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0298EE" w14:textId="06BF8724" w:rsidR="0012193E" w:rsidRPr="004B2A44" w:rsidRDefault="004B2A44" w:rsidP="003D657B">
      <w:pPr>
        <w:spacing w:line="360" w:lineRule="auto"/>
        <w:jc w:val="center"/>
        <w:rPr>
          <w:rFonts w:ascii="Times" w:hAnsi="Times"/>
          <w:sz w:val="32"/>
          <w:szCs w:val="32"/>
          <w:lang w:val="en-US"/>
        </w:rPr>
      </w:pPr>
      <w:r w:rsidRPr="004B2A44">
        <w:rPr>
          <w:rFonts w:ascii="Times" w:hAnsi="Times"/>
          <w:sz w:val="32"/>
          <w:szCs w:val="32"/>
          <w:lang w:val="en-US"/>
        </w:rPr>
        <w:t>Lecture 15: Cell Communication II: Endocrine and Reproduction</w:t>
      </w:r>
    </w:p>
    <w:p w14:paraId="7CB01E61" w14:textId="6F7377B8" w:rsidR="004B2A44" w:rsidRDefault="004B2A44" w:rsidP="003D657B">
      <w:pPr>
        <w:spacing w:line="360" w:lineRule="auto"/>
        <w:jc w:val="right"/>
        <w:rPr>
          <w:rFonts w:ascii="Times" w:hAnsi="Times"/>
          <w:lang w:val="en-US"/>
        </w:rPr>
      </w:pPr>
      <w:r>
        <w:rPr>
          <w:rFonts w:ascii="Times" w:hAnsi="Times"/>
          <w:lang w:val="en-US"/>
        </w:rPr>
        <w:t xml:space="preserve">10801040 </w:t>
      </w:r>
      <w:r>
        <w:rPr>
          <w:rFonts w:ascii="Times" w:hAnsi="Times" w:hint="eastAsia"/>
          <w:lang w:val="en-US"/>
        </w:rPr>
        <w:t>莊博恩、</w:t>
      </w:r>
      <w:r>
        <w:rPr>
          <w:rFonts w:ascii="Times" w:hAnsi="Times"/>
          <w:lang w:val="en-US"/>
        </w:rPr>
        <w:t xml:space="preserve">10801128 </w:t>
      </w:r>
      <w:r>
        <w:rPr>
          <w:rFonts w:ascii="Times" w:hAnsi="Times" w:hint="eastAsia"/>
          <w:lang w:val="en-US"/>
        </w:rPr>
        <w:t>陳俊鴻</w:t>
      </w:r>
    </w:p>
    <w:p w14:paraId="3BC4CAC0" w14:textId="16B81BC9" w:rsidR="004B2A44" w:rsidRDefault="004B2A44" w:rsidP="003D657B">
      <w:pPr>
        <w:pStyle w:val="ListParagraph"/>
        <w:numPr>
          <w:ilvl w:val="0"/>
          <w:numId w:val="1"/>
        </w:numPr>
        <w:spacing w:line="360" w:lineRule="auto"/>
        <w:ind w:left="426" w:hanging="426"/>
        <w:rPr>
          <w:rFonts w:ascii="Times" w:hAnsi="Times"/>
          <w:sz w:val="28"/>
          <w:szCs w:val="28"/>
          <w:lang w:val="en-US"/>
        </w:rPr>
      </w:pPr>
      <w:r>
        <w:rPr>
          <w:rFonts w:ascii="Times" w:hAnsi="Times"/>
          <w:sz w:val="28"/>
          <w:szCs w:val="28"/>
          <w:lang w:val="en-US"/>
        </w:rPr>
        <w:t>Brief Intro</w:t>
      </w:r>
    </w:p>
    <w:p w14:paraId="300EBB6C" w14:textId="703201F9" w:rsidR="004B2A44" w:rsidRDefault="004B2A44" w:rsidP="003D657B">
      <w:pPr>
        <w:pStyle w:val="ListParagraph"/>
        <w:numPr>
          <w:ilvl w:val="0"/>
          <w:numId w:val="2"/>
        </w:numPr>
        <w:spacing w:line="360" w:lineRule="auto"/>
        <w:ind w:left="851" w:hanging="425"/>
        <w:rPr>
          <w:rFonts w:ascii="Times" w:hAnsi="Times"/>
          <w:sz w:val="28"/>
          <w:szCs w:val="28"/>
          <w:lang w:val="en-US"/>
        </w:rPr>
      </w:pPr>
      <w:r>
        <w:rPr>
          <w:rFonts w:ascii="Times" w:hAnsi="Times"/>
          <w:sz w:val="28"/>
          <w:szCs w:val="28"/>
          <w:lang w:val="en-US"/>
        </w:rPr>
        <w:t>HPT axis (hypothalamic-pituitary-thyroid axis)</w:t>
      </w:r>
    </w:p>
    <w:p w14:paraId="49829C0D" w14:textId="1A426F78" w:rsidR="001F7B09" w:rsidRDefault="00FC3D24" w:rsidP="003D657B">
      <w:pPr>
        <w:spacing w:line="360" w:lineRule="auto"/>
        <w:ind w:left="851"/>
        <w:jc w:val="both"/>
        <w:rPr>
          <w:rFonts w:ascii="Times" w:hAnsi="Times"/>
          <w:sz w:val="28"/>
          <w:szCs w:val="28"/>
          <w:lang w:val="en-US"/>
        </w:rPr>
      </w:pPr>
      <w:r>
        <w:rPr>
          <w:rFonts w:ascii="Times" w:hAnsi="Times"/>
          <w:sz w:val="28"/>
          <w:szCs w:val="28"/>
          <w:lang w:val="en-US"/>
        </w:rPr>
        <w:t>HPT axis</w:t>
      </w:r>
      <w:r>
        <w:rPr>
          <w:rFonts w:ascii="Times" w:hAnsi="Times" w:hint="eastAsia"/>
          <w:sz w:val="28"/>
          <w:szCs w:val="28"/>
          <w:lang w:val="en-US"/>
        </w:rPr>
        <w:t>是負責調節</w:t>
      </w:r>
      <w:r w:rsidR="00084FCA">
        <w:rPr>
          <w:rFonts w:ascii="Times" w:hAnsi="Times" w:hint="eastAsia"/>
          <w:sz w:val="28"/>
          <w:szCs w:val="28"/>
          <w:lang w:val="en-US"/>
        </w:rPr>
        <w:t>新陳代謝的機制，涉及了</w:t>
      </w:r>
      <w:r w:rsidR="00084FCA">
        <w:rPr>
          <w:rFonts w:ascii="Times" w:hAnsi="Times"/>
          <w:sz w:val="28"/>
          <w:szCs w:val="28"/>
          <w:lang w:val="en-US"/>
        </w:rPr>
        <w:t>hypothalamus, anterior pituitary, and thyroid</w:t>
      </w:r>
      <w:r w:rsidR="00084FCA">
        <w:rPr>
          <w:rFonts w:ascii="Times" w:hAnsi="Times" w:hint="eastAsia"/>
          <w:sz w:val="28"/>
          <w:szCs w:val="28"/>
          <w:lang w:val="en-US"/>
        </w:rPr>
        <w:t>之間的內分泌調控。</w:t>
      </w:r>
      <w:r w:rsidR="00084FCA">
        <w:rPr>
          <w:rFonts w:ascii="Times" w:hAnsi="Times"/>
          <w:sz w:val="28"/>
          <w:szCs w:val="28"/>
          <w:lang w:val="en-US"/>
        </w:rPr>
        <w:t>Hypothalamus</w:t>
      </w:r>
      <w:r w:rsidR="00084FCA">
        <w:rPr>
          <w:rFonts w:ascii="Times" w:hAnsi="Times" w:hint="eastAsia"/>
          <w:sz w:val="28"/>
          <w:szCs w:val="28"/>
          <w:lang w:val="en-US"/>
        </w:rPr>
        <w:t>在感知到</w:t>
      </w:r>
      <w:r w:rsidR="00084FCA">
        <w:rPr>
          <w:rFonts w:ascii="Times" w:hAnsi="Times"/>
          <w:sz w:val="28"/>
          <w:szCs w:val="28"/>
          <w:lang w:val="en-US"/>
        </w:rPr>
        <w:t>T</w:t>
      </w:r>
      <w:r w:rsidR="00084FCA" w:rsidRPr="00084FCA">
        <w:rPr>
          <w:rFonts w:ascii="Times" w:hAnsi="Times"/>
          <w:sz w:val="28"/>
          <w:szCs w:val="28"/>
          <w:vertAlign w:val="subscript"/>
          <w:lang w:val="en-US"/>
        </w:rPr>
        <w:t>3</w:t>
      </w:r>
      <w:r w:rsidR="00084FCA" w:rsidRPr="00084FCA">
        <w:rPr>
          <w:rFonts w:ascii="Times" w:hAnsi="Times"/>
          <w:sz w:val="28"/>
          <w:szCs w:val="28"/>
          <w:lang w:val="en-US"/>
        </w:rPr>
        <w:t xml:space="preserve"> (Triiodothyronine</w:t>
      </w:r>
      <w:r w:rsidR="00084FCA">
        <w:rPr>
          <w:rFonts w:ascii="Times" w:hAnsi="Times"/>
          <w:sz w:val="28"/>
          <w:szCs w:val="28"/>
          <w:lang w:val="en-US"/>
        </w:rPr>
        <w:t>)</w:t>
      </w:r>
      <w:r w:rsidR="00084FCA">
        <w:rPr>
          <w:rFonts w:ascii="Times" w:hAnsi="Times" w:hint="eastAsia"/>
          <w:sz w:val="28"/>
          <w:szCs w:val="28"/>
          <w:lang w:val="en-US"/>
        </w:rPr>
        <w:t>和</w:t>
      </w:r>
      <w:r w:rsidR="00084FCA">
        <w:rPr>
          <w:rFonts w:ascii="Times" w:hAnsi="Times"/>
          <w:sz w:val="28"/>
          <w:szCs w:val="28"/>
          <w:lang w:val="en-US"/>
        </w:rPr>
        <w:t>T</w:t>
      </w:r>
      <w:r w:rsidR="00084FCA" w:rsidRPr="00084FCA">
        <w:rPr>
          <w:rFonts w:ascii="Times" w:hAnsi="Times"/>
          <w:sz w:val="28"/>
          <w:szCs w:val="28"/>
          <w:vertAlign w:val="subscript"/>
          <w:lang w:val="en-US"/>
        </w:rPr>
        <w:t>4</w:t>
      </w:r>
      <w:r w:rsidR="00084FCA" w:rsidRPr="00084FCA">
        <w:rPr>
          <w:rFonts w:ascii="Times" w:hAnsi="Times"/>
          <w:sz w:val="28"/>
          <w:szCs w:val="28"/>
          <w:lang w:val="en-US"/>
        </w:rPr>
        <w:t xml:space="preserve"> (Thyroxine)</w:t>
      </w:r>
      <w:r w:rsidR="00084FCA">
        <w:rPr>
          <w:rFonts w:ascii="Times" w:hAnsi="Times" w:hint="eastAsia"/>
          <w:sz w:val="28"/>
          <w:szCs w:val="28"/>
          <w:lang w:val="en-US"/>
        </w:rPr>
        <w:t>不足時，會在</w:t>
      </w:r>
      <w:r w:rsidR="00084FCA">
        <w:rPr>
          <w:rFonts w:ascii="Times" w:hAnsi="Times"/>
          <w:sz w:val="28"/>
          <w:szCs w:val="28"/>
          <w:lang w:val="en-US"/>
        </w:rPr>
        <w:t>hypothalamus</w:t>
      </w:r>
      <w:r w:rsidR="00084FCA">
        <w:rPr>
          <w:rFonts w:ascii="Times" w:hAnsi="Times" w:hint="eastAsia"/>
          <w:sz w:val="28"/>
          <w:szCs w:val="28"/>
          <w:lang w:val="en-US"/>
        </w:rPr>
        <w:t>的</w:t>
      </w:r>
      <w:r w:rsidR="00084FCA">
        <w:rPr>
          <w:rFonts w:ascii="Times" w:hAnsi="Times"/>
          <w:sz w:val="28"/>
          <w:szCs w:val="28"/>
          <w:lang w:val="en-US"/>
        </w:rPr>
        <w:t>capillary bed</w:t>
      </w:r>
      <w:r w:rsidR="00084FCA">
        <w:rPr>
          <w:rFonts w:ascii="Times" w:hAnsi="Times" w:hint="eastAsia"/>
          <w:sz w:val="28"/>
          <w:szCs w:val="28"/>
          <w:lang w:val="en-US"/>
        </w:rPr>
        <w:t>分泌</w:t>
      </w:r>
      <w:r w:rsidR="00084FCA">
        <w:rPr>
          <w:rFonts w:ascii="Times" w:hAnsi="Times"/>
          <w:sz w:val="28"/>
          <w:szCs w:val="28"/>
          <w:lang w:val="en-US"/>
        </w:rPr>
        <w:t>TRH (thyrotropin-releasing hormone)</w:t>
      </w:r>
      <w:r w:rsidR="00084FCA">
        <w:rPr>
          <w:rFonts w:ascii="Times" w:hAnsi="Times" w:hint="eastAsia"/>
          <w:sz w:val="28"/>
          <w:szCs w:val="28"/>
          <w:lang w:val="en-US"/>
        </w:rPr>
        <w:t>，</w:t>
      </w:r>
      <w:r w:rsidR="00084FCA">
        <w:rPr>
          <w:rFonts w:ascii="Times" w:hAnsi="Times"/>
          <w:sz w:val="28"/>
          <w:szCs w:val="28"/>
          <w:lang w:val="en-US"/>
        </w:rPr>
        <w:t>TRH</w:t>
      </w:r>
      <w:r w:rsidR="00084FCA">
        <w:rPr>
          <w:rFonts w:ascii="Times" w:hAnsi="Times" w:hint="eastAsia"/>
          <w:sz w:val="28"/>
          <w:szCs w:val="28"/>
          <w:lang w:val="en-US"/>
        </w:rPr>
        <w:t>會透過腦門靜脈</w:t>
      </w:r>
      <w:r w:rsidR="00136B25">
        <w:rPr>
          <w:rFonts w:ascii="Times" w:hAnsi="Times" w:hint="eastAsia"/>
          <w:sz w:val="28"/>
          <w:szCs w:val="28"/>
          <w:lang w:val="en-US"/>
        </w:rPr>
        <w:t>輸送到並刺激</w:t>
      </w:r>
      <w:r w:rsidR="00136B25">
        <w:rPr>
          <w:rFonts w:ascii="Times" w:hAnsi="Times"/>
          <w:sz w:val="28"/>
          <w:szCs w:val="28"/>
          <w:lang w:val="en-US"/>
        </w:rPr>
        <w:t>anterior pituitary</w:t>
      </w:r>
      <w:r w:rsidR="00136B25">
        <w:rPr>
          <w:rFonts w:ascii="Times" w:hAnsi="Times" w:hint="eastAsia"/>
          <w:sz w:val="28"/>
          <w:szCs w:val="28"/>
          <w:lang w:val="en-US"/>
        </w:rPr>
        <w:t>分泌</w:t>
      </w:r>
      <w:r w:rsidR="00136B25">
        <w:rPr>
          <w:rFonts w:ascii="Times" w:hAnsi="Times"/>
          <w:sz w:val="28"/>
          <w:szCs w:val="28"/>
          <w:lang w:val="en-US"/>
        </w:rPr>
        <w:t>TSH (thyroid stimulating hormone)</w:t>
      </w:r>
      <w:r w:rsidR="00136B25">
        <w:rPr>
          <w:rFonts w:ascii="Times" w:hAnsi="Times" w:hint="eastAsia"/>
          <w:sz w:val="28"/>
          <w:szCs w:val="28"/>
          <w:lang w:val="en-US"/>
        </w:rPr>
        <w:t>，</w:t>
      </w:r>
      <w:r w:rsidR="00136B25">
        <w:rPr>
          <w:rFonts w:ascii="Times" w:hAnsi="Times"/>
          <w:sz w:val="28"/>
          <w:szCs w:val="28"/>
          <w:lang w:val="en-US"/>
        </w:rPr>
        <w:t>TSH</w:t>
      </w:r>
      <w:r w:rsidR="00136B25">
        <w:rPr>
          <w:rFonts w:ascii="Times" w:hAnsi="Times" w:hint="eastAsia"/>
          <w:sz w:val="28"/>
          <w:szCs w:val="28"/>
          <w:lang w:val="en-US"/>
        </w:rPr>
        <w:t>再刺激</w:t>
      </w:r>
      <w:r w:rsidR="00136B25">
        <w:rPr>
          <w:rFonts w:ascii="Times" w:hAnsi="Times"/>
          <w:sz w:val="28"/>
          <w:szCs w:val="28"/>
          <w:lang w:val="en-US"/>
        </w:rPr>
        <w:t>thyroid</w:t>
      </w:r>
      <w:r w:rsidR="00136B25">
        <w:rPr>
          <w:rFonts w:ascii="Times" w:hAnsi="Times" w:hint="eastAsia"/>
          <w:sz w:val="28"/>
          <w:szCs w:val="28"/>
          <w:lang w:val="en-US"/>
        </w:rPr>
        <w:t>分泌</w:t>
      </w:r>
      <w:r w:rsidR="00136B25">
        <w:rPr>
          <w:rFonts w:ascii="Times" w:hAnsi="Times"/>
          <w:sz w:val="28"/>
          <w:szCs w:val="28"/>
          <w:lang w:val="en-US"/>
        </w:rPr>
        <w:t>thyroid hormone</w:t>
      </w:r>
      <w:r w:rsidR="00136B25">
        <w:rPr>
          <w:rFonts w:ascii="Times" w:hAnsi="Times" w:hint="eastAsia"/>
          <w:sz w:val="28"/>
          <w:szCs w:val="28"/>
          <w:lang w:val="en-US"/>
        </w:rPr>
        <w:t>，</w:t>
      </w:r>
      <w:r w:rsidR="00136B25">
        <w:rPr>
          <w:rFonts w:ascii="Times" w:hAnsi="Times"/>
          <w:sz w:val="28"/>
          <w:szCs w:val="28"/>
          <w:lang w:val="en-US"/>
        </w:rPr>
        <w:t>thyroid hormone</w:t>
      </w:r>
      <w:r w:rsidR="00136B25">
        <w:rPr>
          <w:rFonts w:ascii="Times" w:hAnsi="Times" w:hint="eastAsia"/>
          <w:sz w:val="28"/>
          <w:szCs w:val="28"/>
          <w:lang w:val="en-US"/>
        </w:rPr>
        <w:t>透過循環系統對</w:t>
      </w:r>
      <w:r w:rsidR="00136B25">
        <w:rPr>
          <w:rFonts w:ascii="Times" w:hAnsi="Times"/>
          <w:sz w:val="28"/>
          <w:szCs w:val="28"/>
          <w:lang w:val="en-US"/>
        </w:rPr>
        <w:t>hypothalamus</w:t>
      </w:r>
      <w:r w:rsidR="00136B25">
        <w:rPr>
          <w:rFonts w:ascii="Times" w:hAnsi="Times" w:hint="eastAsia"/>
          <w:sz w:val="28"/>
          <w:szCs w:val="28"/>
          <w:lang w:val="en-US"/>
        </w:rPr>
        <w:t>和</w:t>
      </w:r>
      <w:r w:rsidR="00136B25">
        <w:rPr>
          <w:rFonts w:ascii="Times" w:hAnsi="Times"/>
          <w:sz w:val="28"/>
          <w:szCs w:val="28"/>
          <w:lang w:val="en-US"/>
        </w:rPr>
        <w:t>pituitary</w:t>
      </w:r>
      <w:r w:rsidR="00136B25">
        <w:rPr>
          <w:rFonts w:ascii="Times" w:hAnsi="Times" w:hint="eastAsia"/>
          <w:sz w:val="28"/>
          <w:szCs w:val="28"/>
          <w:lang w:val="en-US"/>
        </w:rPr>
        <w:t>進行負回饋調控，避免</w:t>
      </w:r>
      <w:r w:rsidR="00136B25">
        <w:rPr>
          <w:rFonts w:ascii="Times" w:hAnsi="Times"/>
          <w:sz w:val="28"/>
          <w:szCs w:val="28"/>
          <w:lang w:val="en-US"/>
        </w:rPr>
        <w:t>TRH</w:t>
      </w:r>
      <w:r w:rsidR="00136B25">
        <w:rPr>
          <w:rFonts w:ascii="Times" w:hAnsi="Times" w:hint="eastAsia"/>
          <w:sz w:val="28"/>
          <w:szCs w:val="28"/>
          <w:lang w:val="en-US"/>
        </w:rPr>
        <w:t>和</w:t>
      </w:r>
      <w:r w:rsidR="00136B25">
        <w:rPr>
          <w:rFonts w:ascii="Times" w:hAnsi="Times"/>
          <w:sz w:val="28"/>
          <w:szCs w:val="28"/>
          <w:lang w:val="en-US"/>
        </w:rPr>
        <w:t>TSH</w:t>
      </w:r>
      <w:r w:rsidR="00136B25">
        <w:rPr>
          <w:rFonts w:ascii="Times" w:hAnsi="Times" w:hint="eastAsia"/>
          <w:sz w:val="28"/>
          <w:szCs w:val="28"/>
          <w:lang w:val="en-US"/>
        </w:rPr>
        <w:t>過多的分泌。</w:t>
      </w:r>
    </w:p>
    <w:p w14:paraId="01BB0D2A" w14:textId="2B5C36D5" w:rsidR="00FC2F2D" w:rsidRPr="001F7B09" w:rsidRDefault="00FC2F2D" w:rsidP="003D657B">
      <w:pPr>
        <w:spacing w:line="360" w:lineRule="auto"/>
        <w:ind w:left="851"/>
        <w:jc w:val="both"/>
        <w:rPr>
          <w:rFonts w:ascii="Times" w:hAnsi="Times"/>
          <w:sz w:val="28"/>
          <w:szCs w:val="28"/>
          <w:lang w:val="en-US"/>
        </w:rPr>
      </w:pPr>
      <w:r>
        <w:rPr>
          <w:rFonts w:ascii="Times" w:hAnsi="Times"/>
          <w:sz w:val="28"/>
          <w:szCs w:val="28"/>
          <w:lang w:val="en-US"/>
        </w:rPr>
        <w:t>T</w:t>
      </w:r>
      <w:r w:rsidRPr="00084FCA">
        <w:rPr>
          <w:rFonts w:ascii="Times" w:hAnsi="Times"/>
          <w:sz w:val="28"/>
          <w:szCs w:val="28"/>
          <w:vertAlign w:val="subscript"/>
          <w:lang w:val="en-US"/>
        </w:rPr>
        <w:t>3</w:t>
      </w:r>
      <w:r>
        <w:rPr>
          <w:rFonts w:ascii="Times" w:hAnsi="Times" w:hint="eastAsia"/>
          <w:sz w:val="28"/>
          <w:szCs w:val="28"/>
          <w:lang w:val="en-US"/>
        </w:rPr>
        <w:t>和</w:t>
      </w:r>
      <w:r>
        <w:rPr>
          <w:rFonts w:ascii="Times" w:hAnsi="Times"/>
          <w:sz w:val="28"/>
          <w:szCs w:val="28"/>
          <w:lang w:val="en-US"/>
        </w:rPr>
        <w:t>T</w:t>
      </w:r>
      <w:r w:rsidRPr="00084FCA">
        <w:rPr>
          <w:rFonts w:ascii="Times" w:hAnsi="Times"/>
          <w:sz w:val="28"/>
          <w:szCs w:val="28"/>
          <w:vertAlign w:val="subscript"/>
          <w:lang w:val="en-US"/>
        </w:rPr>
        <w:t>4</w:t>
      </w:r>
      <w:r>
        <w:rPr>
          <w:rFonts w:ascii="Times" w:hAnsi="Times" w:hint="eastAsia"/>
          <w:sz w:val="28"/>
          <w:szCs w:val="28"/>
          <w:lang w:val="en-US"/>
        </w:rPr>
        <w:t>會促進身體各處的細胞進行氧化作用及促進新陳代謝率，也會加速心搏速率與心搏輸出量；在胚胎發育過程中，更會促進骨骼、神經的發育與生長（包括</w:t>
      </w:r>
      <w:r>
        <w:rPr>
          <w:rFonts w:ascii="Times" w:hAnsi="Times"/>
          <w:sz w:val="28"/>
          <w:szCs w:val="28"/>
          <w:lang w:val="en-US"/>
        </w:rPr>
        <w:t>synapses</w:t>
      </w:r>
      <w:r>
        <w:rPr>
          <w:rFonts w:ascii="Times" w:hAnsi="Times" w:hint="eastAsia"/>
          <w:sz w:val="28"/>
          <w:szCs w:val="28"/>
          <w:lang w:val="en-US"/>
        </w:rPr>
        <w:t>和</w:t>
      </w:r>
      <w:r>
        <w:rPr>
          <w:rFonts w:ascii="Times" w:hAnsi="Times"/>
          <w:sz w:val="28"/>
          <w:szCs w:val="28"/>
          <w:lang w:val="en-US"/>
        </w:rPr>
        <w:t>myelin</w:t>
      </w:r>
      <w:r>
        <w:rPr>
          <w:rFonts w:ascii="Times" w:hAnsi="Times" w:hint="eastAsia"/>
          <w:sz w:val="28"/>
          <w:szCs w:val="28"/>
          <w:lang w:val="en-US"/>
        </w:rPr>
        <w:t>的行程）。</w:t>
      </w:r>
    </w:p>
    <w:p w14:paraId="0DEE0F91" w14:textId="6F6FE973" w:rsidR="004B2A44" w:rsidRDefault="004B2A44" w:rsidP="003D657B">
      <w:pPr>
        <w:pStyle w:val="ListParagraph"/>
        <w:numPr>
          <w:ilvl w:val="0"/>
          <w:numId w:val="2"/>
        </w:numPr>
        <w:spacing w:line="360" w:lineRule="auto"/>
        <w:ind w:left="851" w:hanging="425"/>
        <w:rPr>
          <w:rFonts w:ascii="Times" w:hAnsi="Times"/>
          <w:sz w:val="28"/>
          <w:szCs w:val="28"/>
          <w:lang w:val="en-US"/>
        </w:rPr>
      </w:pPr>
      <w:r>
        <w:rPr>
          <w:rFonts w:ascii="Times" w:hAnsi="Times"/>
          <w:sz w:val="28"/>
          <w:szCs w:val="28"/>
          <w:lang w:val="en-US"/>
        </w:rPr>
        <w:t>HPA axis (hypothalamic-</w:t>
      </w:r>
      <w:r w:rsidR="001F7B09">
        <w:rPr>
          <w:rFonts w:ascii="Times" w:hAnsi="Times"/>
          <w:sz w:val="28"/>
          <w:szCs w:val="28"/>
          <w:lang w:val="en-US"/>
        </w:rPr>
        <w:t>pituitary-adrenal axis)</w:t>
      </w:r>
    </w:p>
    <w:p w14:paraId="3360B299" w14:textId="2A5304BE" w:rsidR="006331B9" w:rsidRPr="006331B9" w:rsidRDefault="00FC2F2D" w:rsidP="003D657B">
      <w:pPr>
        <w:pStyle w:val="ListParagraph"/>
        <w:spacing w:line="360" w:lineRule="auto"/>
        <w:ind w:left="786"/>
        <w:jc w:val="both"/>
        <w:rPr>
          <w:rFonts w:ascii="Times" w:hAnsi="Times"/>
          <w:sz w:val="28"/>
          <w:szCs w:val="28"/>
          <w:lang w:val="en-US"/>
        </w:rPr>
      </w:pPr>
      <w:r w:rsidRPr="00FC2F2D">
        <w:rPr>
          <w:rFonts w:ascii="Times" w:hAnsi="Times"/>
          <w:sz w:val="28"/>
          <w:szCs w:val="28"/>
          <w:lang w:val="en-US"/>
        </w:rPr>
        <w:t>HP</w:t>
      </w:r>
      <w:r>
        <w:rPr>
          <w:rFonts w:ascii="Times" w:hAnsi="Times"/>
          <w:sz w:val="28"/>
          <w:szCs w:val="28"/>
          <w:lang w:val="en-US"/>
        </w:rPr>
        <w:t>A</w:t>
      </w:r>
      <w:r w:rsidRPr="00FC2F2D">
        <w:rPr>
          <w:rFonts w:ascii="Times" w:hAnsi="Times" w:hint="eastAsia"/>
          <w:sz w:val="28"/>
          <w:szCs w:val="28"/>
          <w:lang w:val="en-US"/>
        </w:rPr>
        <w:t xml:space="preserve"> </w:t>
      </w:r>
      <w:r w:rsidRPr="00FC2F2D">
        <w:rPr>
          <w:rFonts w:ascii="Times" w:hAnsi="Times"/>
          <w:sz w:val="28"/>
          <w:szCs w:val="28"/>
          <w:lang w:val="en-US"/>
        </w:rPr>
        <w:t>axis</w:t>
      </w:r>
      <w:r w:rsidRPr="00FC2F2D">
        <w:rPr>
          <w:rFonts w:ascii="Times" w:hAnsi="Times" w:hint="eastAsia"/>
          <w:sz w:val="28"/>
          <w:szCs w:val="28"/>
          <w:lang w:val="en-US"/>
        </w:rPr>
        <w:t>是負責調節</w:t>
      </w:r>
      <w:r>
        <w:rPr>
          <w:rFonts w:ascii="Times" w:hAnsi="Times" w:hint="eastAsia"/>
          <w:sz w:val="28"/>
          <w:szCs w:val="28"/>
          <w:lang w:val="en-US"/>
        </w:rPr>
        <w:t>壓力反應</w:t>
      </w:r>
      <w:r w:rsidR="006331B9">
        <w:rPr>
          <w:rFonts w:ascii="Times" w:hAnsi="Times" w:hint="eastAsia"/>
          <w:sz w:val="28"/>
          <w:szCs w:val="28"/>
          <w:lang w:val="en-US"/>
        </w:rPr>
        <w:t>與許多其他身體反應</w:t>
      </w:r>
      <w:r w:rsidRPr="00FC2F2D">
        <w:rPr>
          <w:rFonts w:ascii="Times" w:hAnsi="Times" w:hint="eastAsia"/>
          <w:sz w:val="28"/>
          <w:szCs w:val="28"/>
          <w:lang w:val="en-US"/>
        </w:rPr>
        <w:t>的機制，涉及了</w:t>
      </w:r>
      <w:r w:rsidRPr="00FC2F2D">
        <w:rPr>
          <w:rFonts w:ascii="Times" w:hAnsi="Times"/>
          <w:sz w:val="28"/>
          <w:szCs w:val="28"/>
          <w:lang w:val="en-US"/>
        </w:rPr>
        <w:t xml:space="preserve">hypothalamus, anterior pituitary, and </w:t>
      </w:r>
      <w:r w:rsidR="006331B9">
        <w:rPr>
          <w:rFonts w:ascii="Times" w:hAnsi="Times"/>
          <w:sz w:val="28"/>
          <w:szCs w:val="28"/>
          <w:lang w:val="en-US"/>
        </w:rPr>
        <w:t>adrenal gland</w:t>
      </w:r>
      <w:r w:rsidRPr="00FC2F2D">
        <w:rPr>
          <w:rFonts w:ascii="Times" w:hAnsi="Times" w:hint="eastAsia"/>
          <w:sz w:val="28"/>
          <w:szCs w:val="28"/>
          <w:lang w:val="en-US"/>
        </w:rPr>
        <w:t>之間的內分泌調控。</w:t>
      </w:r>
      <w:r w:rsidR="006331B9">
        <w:rPr>
          <w:rFonts w:ascii="Times" w:hAnsi="Times" w:hint="eastAsia"/>
          <w:sz w:val="28"/>
          <w:szCs w:val="28"/>
          <w:lang w:val="en-US"/>
        </w:rPr>
        <w:t>A</w:t>
      </w:r>
      <w:r w:rsidR="006331B9">
        <w:rPr>
          <w:rFonts w:ascii="Times" w:hAnsi="Times"/>
          <w:sz w:val="28"/>
          <w:szCs w:val="28"/>
          <w:lang w:val="en-US"/>
        </w:rPr>
        <w:t>drenal gland</w:t>
      </w:r>
      <w:r w:rsidR="006331B9">
        <w:rPr>
          <w:rFonts w:ascii="Times" w:hAnsi="Times" w:hint="eastAsia"/>
          <w:sz w:val="28"/>
          <w:szCs w:val="28"/>
          <w:lang w:val="en-US"/>
        </w:rPr>
        <w:t>分為</w:t>
      </w:r>
      <w:r w:rsidR="006331B9">
        <w:rPr>
          <w:rFonts w:ascii="Times" w:hAnsi="Times"/>
          <w:sz w:val="28"/>
          <w:szCs w:val="28"/>
          <w:lang w:val="en-US"/>
        </w:rPr>
        <w:t>medulla</w:t>
      </w:r>
      <w:r w:rsidR="006331B9">
        <w:rPr>
          <w:rFonts w:ascii="Times" w:hAnsi="Times" w:hint="eastAsia"/>
          <w:sz w:val="28"/>
          <w:szCs w:val="28"/>
          <w:lang w:val="en-US"/>
        </w:rPr>
        <w:t>和</w:t>
      </w:r>
      <w:r w:rsidR="006331B9">
        <w:rPr>
          <w:rFonts w:ascii="Times" w:hAnsi="Times"/>
          <w:sz w:val="28"/>
          <w:szCs w:val="28"/>
          <w:lang w:val="en-US"/>
        </w:rPr>
        <w:t>cortex</w:t>
      </w:r>
      <w:r w:rsidR="006331B9">
        <w:rPr>
          <w:rFonts w:ascii="Times" w:hAnsi="Times" w:hint="eastAsia"/>
          <w:sz w:val="28"/>
          <w:szCs w:val="28"/>
          <w:lang w:val="en-US"/>
        </w:rPr>
        <w:t>，</w:t>
      </w:r>
      <w:r w:rsidR="006331B9">
        <w:rPr>
          <w:rFonts w:ascii="Times" w:hAnsi="Times"/>
          <w:sz w:val="28"/>
          <w:szCs w:val="28"/>
          <w:lang w:val="en-US"/>
        </w:rPr>
        <w:t>medulla</w:t>
      </w:r>
      <w:r w:rsidR="006331B9">
        <w:rPr>
          <w:rFonts w:ascii="Times" w:hAnsi="Times" w:hint="eastAsia"/>
          <w:sz w:val="28"/>
          <w:szCs w:val="28"/>
          <w:lang w:val="en-US"/>
        </w:rPr>
        <w:t>受交感神經的神經訊號調控，主要分泌</w:t>
      </w:r>
      <w:r w:rsidR="006331B9">
        <w:rPr>
          <w:rFonts w:ascii="Times" w:hAnsi="Times"/>
          <w:sz w:val="28"/>
          <w:szCs w:val="28"/>
          <w:lang w:val="en-US"/>
        </w:rPr>
        <w:t>adrenaline</w:t>
      </w:r>
      <w:r w:rsidR="006331B9">
        <w:rPr>
          <w:rFonts w:ascii="Times" w:hAnsi="Times" w:hint="eastAsia"/>
          <w:sz w:val="28"/>
          <w:szCs w:val="28"/>
          <w:lang w:val="en-US"/>
        </w:rPr>
        <w:t>和</w:t>
      </w:r>
      <w:r w:rsidR="006331B9">
        <w:rPr>
          <w:rFonts w:ascii="Times" w:hAnsi="Times"/>
          <w:sz w:val="28"/>
          <w:szCs w:val="28"/>
          <w:lang w:val="en-US"/>
        </w:rPr>
        <w:t>norepinephrine</w:t>
      </w:r>
      <w:r w:rsidR="006331B9">
        <w:rPr>
          <w:rFonts w:ascii="Times" w:hAnsi="Times" w:hint="eastAsia"/>
          <w:sz w:val="28"/>
          <w:szCs w:val="28"/>
          <w:lang w:val="en-US"/>
        </w:rPr>
        <w:t>應付短期壓力；</w:t>
      </w:r>
      <w:r w:rsidR="006331B9">
        <w:rPr>
          <w:rFonts w:ascii="Times" w:hAnsi="Times"/>
          <w:sz w:val="28"/>
          <w:szCs w:val="28"/>
          <w:lang w:val="en-US"/>
        </w:rPr>
        <w:t>cortex</w:t>
      </w:r>
      <w:r w:rsidR="006331B9">
        <w:rPr>
          <w:rFonts w:ascii="Times" w:hAnsi="Times" w:hint="eastAsia"/>
          <w:sz w:val="28"/>
          <w:szCs w:val="28"/>
          <w:lang w:val="en-US"/>
        </w:rPr>
        <w:t>，由動脈往靜脈方向，則分成小球狀層</w:t>
      </w:r>
      <w:r w:rsidR="006331B9">
        <w:rPr>
          <w:rFonts w:ascii="Times" w:hAnsi="Times"/>
          <w:sz w:val="28"/>
          <w:szCs w:val="28"/>
          <w:lang w:val="en-US"/>
        </w:rPr>
        <w:t>(</w:t>
      </w:r>
      <w:r w:rsidR="006331B9" w:rsidRPr="006331B9">
        <w:rPr>
          <w:rFonts w:ascii="Times" w:hAnsi="Times"/>
          <w:i/>
          <w:iCs/>
          <w:sz w:val="28"/>
          <w:szCs w:val="28"/>
          <w:lang w:val="en-US"/>
        </w:rPr>
        <w:t>zona glomerulosa</w:t>
      </w:r>
      <w:r w:rsidR="006331B9">
        <w:rPr>
          <w:rFonts w:ascii="Times" w:hAnsi="Times"/>
          <w:sz w:val="28"/>
          <w:szCs w:val="28"/>
          <w:lang w:val="en-US"/>
        </w:rPr>
        <w:t>)</w:t>
      </w:r>
      <w:r w:rsidR="006331B9">
        <w:rPr>
          <w:rFonts w:ascii="Times" w:hAnsi="Times" w:hint="eastAsia"/>
          <w:sz w:val="28"/>
          <w:szCs w:val="28"/>
          <w:lang w:val="en-US"/>
        </w:rPr>
        <w:t>、束狀層</w:t>
      </w:r>
      <w:r w:rsidR="006331B9">
        <w:rPr>
          <w:rFonts w:ascii="Times" w:hAnsi="Times" w:hint="eastAsia"/>
          <w:sz w:val="28"/>
          <w:szCs w:val="28"/>
          <w:lang w:val="en-US"/>
        </w:rPr>
        <w:t>(</w:t>
      </w:r>
      <w:r w:rsidR="006331B9" w:rsidRPr="006331B9">
        <w:rPr>
          <w:rFonts w:ascii="Times" w:hAnsi="Times"/>
          <w:i/>
          <w:iCs/>
          <w:sz w:val="28"/>
          <w:szCs w:val="28"/>
          <w:lang w:val="en-US"/>
        </w:rPr>
        <w:t>zona fasciculata</w:t>
      </w:r>
      <w:r w:rsidR="006331B9">
        <w:rPr>
          <w:rFonts w:ascii="Times" w:hAnsi="Times"/>
          <w:sz w:val="28"/>
          <w:szCs w:val="28"/>
          <w:lang w:val="en-US"/>
        </w:rPr>
        <w:t>)</w:t>
      </w:r>
      <w:r w:rsidR="006331B9">
        <w:rPr>
          <w:rFonts w:ascii="Times" w:hAnsi="Times" w:hint="eastAsia"/>
          <w:sz w:val="28"/>
          <w:szCs w:val="28"/>
          <w:lang w:val="en-US"/>
        </w:rPr>
        <w:t>和網狀層</w:t>
      </w:r>
      <w:r w:rsidR="006331B9">
        <w:rPr>
          <w:rFonts w:ascii="Times" w:hAnsi="Times" w:hint="eastAsia"/>
          <w:sz w:val="28"/>
          <w:szCs w:val="28"/>
          <w:lang w:val="en-US"/>
        </w:rPr>
        <w:t>(</w:t>
      </w:r>
      <w:r w:rsidR="006331B9" w:rsidRPr="006331B9">
        <w:rPr>
          <w:rFonts w:ascii="Times" w:hAnsi="Times"/>
          <w:i/>
          <w:iCs/>
          <w:sz w:val="28"/>
          <w:szCs w:val="28"/>
          <w:lang w:val="en-US"/>
        </w:rPr>
        <w:t>zona reticularis</w:t>
      </w:r>
      <w:r w:rsidR="006331B9">
        <w:rPr>
          <w:rFonts w:ascii="Times" w:hAnsi="Times"/>
          <w:sz w:val="28"/>
          <w:szCs w:val="28"/>
          <w:lang w:val="en-US"/>
        </w:rPr>
        <w:t>)</w:t>
      </w:r>
      <w:r w:rsidR="00841EF8">
        <w:rPr>
          <w:rFonts w:ascii="Times" w:hAnsi="Times" w:hint="eastAsia"/>
          <w:sz w:val="28"/>
          <w:szCs w:val="28"/>
          <w:lang w:val="en-US"/>
        </w:rPr>
        <w:t>，其中小球狀層受</w:t>
      </w:r>
      <w:r w:rsidR="00841EF8">
        <w:rPr>
          <w:rFonts w:ascii="Times" w:hAnsi="Times"/>
          <w:sz w:val="28"/>
          <w:szCs w:val="28"/>
          <w:lang w:val="en-US"/>
        </w:rPr>
        <w:t>RAAS system</w:t>
      </w:r>
      <w:r w:rsidR="00841EF8">
        <w:rPr>
          <w:rFonts w:ascii="Times" w:hAnsi="Times" w:hint="eastAsia"/>
          <w:sz w:val="28"/>
          <w:szCs w:val="28"/>
          <w:lang w:val="en-US"/>
        </w:rPr>
        <w:t>調控分泌</w:t>
      </w:r>
      <w:r w:rsidR="00841EF8">
        <w:rPr>
          <w:rFonts w:ascii="Times" w:hAnsi="Times"/>
          <w:sz w:val="28"/>
          <w:szCs w:val="28"/>
          <w:lang w:val="en-US"/>
        </w:rPr>
        <w:t>aldosterone</w:t>
      </w:r>
      <w:r w:rsidR="009B0528">
        <w:rPr>
          <w:rFonts w:ascii="Times" w:hAnsi="Times" w:hint="eastAsia"/>
          <w:sz w:val="28"/>
          <w:szCs w:val="28"/>
          <w:lang w:val="en-US"/>
        </w:rPr>
        <w:t>以促進</w:t>
      </w:r>
      <w:r w:rsidR="009B0528">
        <w:rPr>
          <w:rFonts w:ascii="Times" w:hAnsi="Times"/>
          <w:sz w:val="28"/>
          <w:szCs w:val="28"/>
          <w:lang w:val="en-US"/>
        </w:rPr>
        <w:t>distal tubule</w:t>
      </w:r>
      <w:r w:rsidR="009B0528">
        <w:rPr>
          <w:rFonts w:ascii="Times" w:hAnsi="Times" w:hint="eastAsia"/>
          <w:sz w:val="28"/>
          <w:szCs w:val="28"/>
          <w:lang w:val="en-US"/>
        </w:rPr>
        <w:t>和</w:t>
      </w:r>
      <w:r w:rsidR="009B0528">
        <w:rPr>
          <w:rFonts w:ascii="Times" w:hAnsi="Times"/>
          <w:sz w:val="28"/>
          <w:szCs w:val="28"/>
          <w:lang w:val="en-US"/>
        </w:rPr>
        <w:t>collecting duct</w:t>
      </w:r>
      <w:r w:rsidR="009B0528">
        <w:rPr>
          <w:rFonts w:ascii="Times" w:hAnsi="Times" w:hint="eastAsia"/>
          <w:sz w:val="28"/>
          <w:szCs w:val="28"/>
          <w:lang w:val="en-US"/>
        </w:rPr>
        <w:t>的水分與鈉離子吸收，束狀層則是在</w:t>
      </w:r>
      <w:r w:rsidR="009B0528">
        <w:rPr>
          <w:rFonts w:ascii="Times" w:hAnsi="Times"/>
          <w:sz w:val="28"/>
          <w:szCs w:val="28"/>
          <w:lang w:val="en-US"/>
        </w:rPr>
        <w:t>hypothalamus</w:t>
      </w:r>
      <w:r w:rsidR="009B0528">
        <w:rPr>
          <w:rFonts w:ascii="Times" w:hAnsi="Times" w:hint="eastAsia"/>
          <w:sz w:val="28"/>
          <w:szCs w:val="28"/>
          <w:lang w:val="en-US"/>
        </w:rPr>
        <w:t>分泌</w:t>
      </w:r>
      <w:r w:rsidR="009B0528">
        <w:rPr>
          <w:rFonts w:ascii="Times" w:hAnsi="Times"/>
          <w:sz w:val="28"/>
          <w:szCs w:val="28"/>
          <w:lang w:val="en-US"/>
        </w:rPr>
        <w:t>CRH (corticotropin-releasing hormone)</w:t>
      </w:r>
      <w:r w:rsidR="009B0528">
        <w:rPr>
          <w:rFonts w:ascii="Times" w:hAnsi="Times" w:hint="eastAsia"/>
          <w:sz w:val="28"/>
          <w:szCs w:val="28"/>
          <w:lang w:val="en-US"/>
        </w:rPr>
        <w:t>並刺激</w:t>
      </w:r>
      <w:r w:rsidR="009B0528">
        <w:rPr>
          <w:rFonts w:ascii="Times" w:hAnsi="Times"/>
          <w:sz w:val="28"/>
          <w:szCs w:val="28"/>
          <w:lang w:val="en-US"/>
        </w:rPr>
        <w:t>anterior pituitary</w:t>
      </w:r>
      <w:r w:rsidR="009B0528">
        <w:rPr>
          <w:rFonts w:ascii="Times" w:hAnsi="Times" w:hint="eastAsia"/>
          <w:sz w:val="28"/>
          <w:szCs w:val="28"/>
          <w:lang w:val="en-US"/>
        </w:rPr>
        <w:t>分泌</w:t>
      </w:r>
      <w:r w:rsidR="009B0528">
        <w:rPr>
          <w:rFonts w:ascii="Times" w:hAnsi="Times"/>
          <w:sz w:val="28"/>
          <w:szCs w:val="28"/>
          <w:lang w:val="en-US"/>
        </w:rPr>
        <w:t>ACTH (adrenocorticotropic hormone)</w:t>
      </w:r>
      <w:r w:rsidR="009B0528">
        <w:rPr>
          <w:rFonts w:ascii="Times" w:hAnsi="Times" w:hint="eastAsia"/>
          <w:sz w:val="28"/>
          <w:szCs w:val="28"/>
          <w:lang w:val="en-US"/>
        </w:rPr>
        <w:t>後受到刺激並分泌</w:t>
      </w:r>
      <w:r w:rsidR="009B0528">
        <w:rPr>
          <w:rFonts w:ascii="Times" w:hAnsi="Times"/>
          <w:sz w:val="28"/>
          <w:szCs w:val="28"/>
          <w:lang w:val="en-US"/>
        </w:rPr>
        <w:t>cortisol</w:t>
      </w:r>
      <w:r w:rsidR="009B0528">
        <w:rPr>
          <w:rFonts w:ascii="Times" w:hAnsi="Times" w:hint="eastAsia"/>
          <w:sz w:val="28"/>
          <w:szCs w:val="28"/>
          <w:lang w:val="en-US"/>
        </w:rPr>
        <w:t>以促進糖值</w:t>
      </w:r>
      <w:r w:rsidR="009B0528">
        <w:rPr>
          <w:rFonts w:ascii="Times" w:hAnsi="Times" w:hint="eastAsia"/>
          <w:sz w:val="28"/>
          <w:szCs w:val="28"/>
          <w:lang w:val="en-US"/>
        </w:rPr>
        <w:lastRenderedPageBreak/>
        <w:t>新生、抑制發炎反應並應付長期壓力，網狀層則是</w:t>
      </w:r>
      <w:r w:rsidR="00546121">
        <w:rPr>
          <w:rFonts w:ascii="Times" w:hAnsi="Times" w:hint="eastAsia"/>
          <w:sz w:val="28"/>
          <w:szCs w:val="28"/>
          <w:lang w:val="en-US"/>
        </w:rPr>
        <w:t>某種程度上也受到</w:t>
      </w:r>
      <w:r w:rsidR="00546121">
        <w:rPr>
          <w:rFonts w:ascii="Times" w:hAnsi="Times"/>
          <w:sz w:val="28"/>
          <w:szCs w:val="28"/>
          <w:lang w:val="en-US"/>
        </w:rPr>
        <w:t>CRH</w:t>
      </w:r>
      <w:r w:rsidR="00546121">
        <w:rPr>
          <w:rFonts w:ascii="Times" w:hAnsi="Times" w:hint="eastAsia"/>
          <w:sz w:val="28"/>
          <w:szCs w:val="28"/>
          <w:lang w:val="en-US"/>
        </w:rPr>
        <w:t>和</w:t>
      </w:r>
      <w:r w:rsidR="00546121">
        <w:rPr>
          <w:rFonts w:ascii="Times" w:hAnsi="Times" w:hint="eastAsia"/>
          <w:sz w:val="28"/>
          <w:szCs w:val="28"/>
          <w:lang w:val="en-US"/>
        </w:rPr>
        <w:t>A</w:t>
      </w:r>
      <w:r w:rsidR="00546121">
        <w:rPr>
          <w:rFonts w:ascii="Times" w:hAnsi="Times"/>
          <w:sz w:val="28"/>
          <w:szCs w:val="28"/>
          <w:lang w:val="en-US"/>
        </w:rPr>
        <w:t>CTH</w:t>
      </w:r>
      <w:r w:rsidR="00546121">
        <w:rPr>
          <w:rFonts w:ascii="Times" w:hAnsi="Times" w:hint="eastAsia"/>
          <w:sz w:val="28"/>
          <w:szCs w:val="28"/>
          <w:lang w:val="en-US"/>
        </w:rPr>
        <w:t>調控</w:t>
      </w:r>
      <w:r w:rsidR="009B0528">
        <w:rPr>
          <w:rFonts w:ascii="Times" w:hAnsi="Times" w:hint="eastAsia"/>
          <w:sz w:val="28"/>
          <w:szCs w:val="28"/>
          <w:lang w:val="en-US"/>
        </w:rPr>
        <w:t>分泌少量</w:t>
      </w:r>
      <w:r w:rsidR="009B0528">
        <w:rPr>
          <w:rFonts w:ascii="Times" w:hAnsi="Times" w:hint="eastAsia"/>
          <w:sz w:val="28"/>
          <w:szCs w:val="28"/>
          <w:lang w:val="en-US"/>
        </w:rPr>
        <w:t>p</w:t>
      </w:r>
      <w:r w:rsidR="009B0528">
        <w:rPr>
          <w:rFonts w:ascii="Times" w:hAnsi="Times"/>
          <w:sz w:val="28"/>
          <w:szCs w:val="28"/>
          <w:lang w:val="en-US"/>
        </w:rPr>
        <w:t>recursor androgens</w:t>
      </w:r>
      <w:r w:rsidR="009B0528">
        <w:rPr>
          <w:rFonts w:ascii="Times" w:hAnsi="Times" w:hint="eastAsia"/>
          <w:sz w:val="28"/>
          <w:szCs w:val="28"/>
          <w:lang w:val="en-US"/>
        </w:rPr>
        <w:t>，這些</w:t>
      </w:r>
      <w:r w:rsidR="009B0528">
        <w:rPr>
          <w:rFonts w:ascii="Times" w:hAnsi="Times"/>
          <w:sz w:val="28"/>
          <w:szCs w:val="28"/>
          <w:lang w:val="en-US"/>
        </w:rPr>
        <w:t>precursor androgens</w:t>
      </w:r>
      <w:r w:rsidR="009B0528">
        <w:rPr>
          <w:rFonts w:ascii="Times" w:hAnsi="Times" w:hint="eastAsia"/>
          <w:sz w:val="28"/>
          <w:szCs w:val="28"/>
          <w:lang w:val="en-US"/>
        </w:rPr>
        <w:t>隨後在</w:t>
      </w:r>
      <w:r w:rsidR="009B0528">
        <w:rPr>
          <w:rFonts w:ascii="Times" w:hAnsi="Times"/>
          <w:sz w:val="28"/>
          <w:szCs w:val="28"/>
          <w:lang w:val="en-US"/>
        </w:rPr>
        <w:t>testicles</w:t>
      </w:r>
      <w:r w:rsidR="00546121">
        <w:rPr>
          <w:rFonts w:ascii="Times" w:hAnsi="Times" w:hint="eastAsia"/>
          <w:sz w:val="28"/>
          <w:szCs w:val="28"/>
          <w:lang w:val="en-US"/>
        </w:rPr>
        <w:t>和</w:t>
      </w:r>
      <w:r w:rsidR="00546121">
        <w:rPr>
          <w:rFonts w:ascii="Times" w:hAnsi="Times"/>
          <w:sz w:val="28"/>
          <w:szCs w:val="28"/>
          <w:lang w:val="en-US"/>
        </w:rPr>
        <w:t>ovaries</w:t>
      </w:r>
      <w:r w:rsidR="00546121">
        <w:rPr>
          <w:rFonts w:ascii="Times" w:hAnsi="Times" w:hint="eastAsia"/>
          <w:sz w:val="28"/>
          <w:szCs w:val="28"/>
          <w:lang w:val="en-US"/>
        </w:rPr>
        <w:t>分別被轉化成</w:t>
      </w:r>
      <w:r w:rsidR="00546121">
        <w:rPr>
          <w:rFonts w:ascii="Times" w:hAnsi="Times"/>
          <w:sz w:val="28"/>
          <w:szCs w:val="28"/>
          <w:lang w:val="en-US"/>
        </w:rPr>
        <w:t>testosterone</w:t>
      </w:r>
      <w:r w:rsidR="00546121">
        <w:rPr>
          <w:rFonts w:ascii="Times" w:hAnsi="Times" w:hint="eastAsia"/>
          <w:sz w:val="28"/>
          <w:szCs w:val="28"/>
          <w:lang w:val="en-US"/>
        </w:rPr>
        <w:t>和</w:t>
      </w:r>
      <w:r w:rsidR="00546121">
        <w:rPr>
          <w:rFonts w:ascii="Times" w:hAnsi="Times"/>
          <w:sz w:val="28"/>
          <w:szCs w:val="28"/>
          <w:lang w:val="en-US"/>
        </w:rPr>
        <w:t>estrogen</w:t>
      </w:r>
      <w:r w:rsidR="00546121">
        <w:rPr>
          <w:rFonts w:ascii="Times" w:hAnsi="Times" w:hint="eastAsia"/>
          <w:sz w:val="28"/>
          <w:szCs w:val="28"/>
          <w:lang w:val="en-US"/>
        </w:rPr>
        <w:t>。</w:t>
      </w:r>
    </w:p>
    <w:p w14:paraId="55D35887" w14:textId="1F9EB2BA" w:rsidR="004B2A44" w:rsidRDefault="004B2A44" w:rsidP="003D657B">
      <w:pPr>
        <w:pStyle w:val="ListParagraph"/>
        <w:numPr>
          <w:ilvl w:val="0"/>
          <w:numId w:val="2"/>
        </w:numPr>
        <w:spacing w:line="360" w:lineRule="auto"/>
        <w:ind w:left="851" w:hanging="425"/>
        <w:rPr>
          <w:rFonts w:ascii="Times" w:hAnsi="Times"/>
          <w:sz w:val="28"/>
          <w:szCs w:val="28"/>
          <w:lang w:val="en-US"/>
        </w:rPr>
      </w:pPr>
      <w:r>
        <w:rPr>
          <w:rFonts w:ascii="Times" w:hAnsi="Times"/>
          <w:sz w:val="28"/>
          <w:szCs w:val="28"/>
          <w:lang w:val="en-US"/>
        </w:rPr>
        <w:t>HPG axis</w:t>
      </w:r>
      <w:r w:rsidR="001F7B09">
        <w:rPr>
          <w:rFonts w:ascii="Times" w:hAnsi="Times"/>
          <w:sz w:val="28"/>
          <w:szCs w:val="28"/>
          <w:lang w:val="en-US"/>
        </w:rPr>
        <w:t xml:space="preserve"> (hypothalamic-pituitary-gonadal axis)</w:t>
      </w:r>
    </w:p>
    <w:p w14:paraId="5F20BA6E" w14:textId="5F3D411B" w:rsidR="00B9621C" w:rsidRDefault="00B9621C" w:rsidP="00B9621C">
      <w:pPr>
        <w:spacing w:line="360" w:lineRule="auto"/>
        <w:ind w:left="851"/>
        <w:rPr>
          <w:rFonts w:ascii="Times" w:hAnsi="Times"/>
          <w:sz w:val="28"/>
          <w:szCs w:val="28"/>
          <w:lang w:val="en-US"/>
        </w:rPr>
      </w:pPr>
      <w:r>
        <w:rPr>
          <w:rFonts w:ascii="Times" w:hAnsi="Times" w:hint="eastAsia"/>
          <w:sz w:val="28"/>
          <w:szCs w:val="28"/>
          <w:lang w:val="en-US"/>
        </w:rPr>
        <w:t>在</w:t>
      </w:r>
      <w:r>
        <w:rPr>
          <w:rFonts w:ascii="Times" w:hAnsi="Times"/>
          <w:sz w:val="28"/>
          <w:szCs w:val="28"/>
          <w:lang w:val="en-US"/>
        </w:rPr>
        <w:t>HPG axis</w:t>
      </w:r>
      <w:r>
        <w:rPr>
          <w:rFonts w:ascii="Times" w:hAnsi="Times" w:hint="eastAsia"/>
          <w:sz w:val="28"/>
          <w:szCs w:val="28"/>
          <w:lang w:val="en-US"/>
        </w:rPr>
        <w:t>，我們分為雄性與雌性討論。</w:t>
      </w:r>
    </w:p>
    <w:p w14:paraId="5055D4C9" w14:textId="4BF79E12" w:rsidR="00B9621C" w:rsidRDefault="00B9621C" w:rsidP="00B9621C">
      <w:pPr>
        <w:spacing w:line="360" w:lineRule="auto"/>
        <w:ind w:left="851"/>
        <w:rPr>
          <w:rFonts w:ascii="Times" w:hAnsi="Times"/>
          <w:sz w:val="28"/>
          <w:szCs w:val="28"/>
          <w:lang w:val="en-US"/>
        </w:rPr>
      </w:pPr>
      <w:r>
        <w:rPr>
          <w:rFonts w:ascii="Times" w:hAnsi="Times" w:hint="eastAsia"/>
          <w:sz w:val="28"/>
          <w:szCs w:val="28"/>
          <w:lang w:val="en-US"/>
        </w:rPr>
        <w:t>男性：</w:t>
      </w:r>
    </w:p>
    <w:p w14:paraId="74B5D015" w14:textId="49E1DB31" w:rsidR="00B9621C" w:rsidRDefault="00BB36CA" w:rsidP="00B9621C">
      <w:pPr>
        <w:spacing w:line="360" w:lineRule="auto"/>
        <w:ind w:left="851"/>
        <w:jc w:val="both"/>
        <w:rPr>
          <w:rFonts w:ascii="Times" w:hAnsi="Times"/>
          <w:sz w:val="28"/>
          <w:szCs w:val="28"/>
          <w:lang w:val="en-US"/>
        </w:rPr>
      </w:pPr>
      <w:r>
        <w:rPr>
          <w:rFonts w:ascii="Times" w:hAnsi="Times"/>
          <w:sz w:val="28"/>
          <w:szCs w:val="28"/>
          <w:lang w:val="en-US"/>
        </w:rPr>
        <w:t>Hypothalamus</w:t>
      </w:r>
      <w:r w:rsidR="00B9621C">
        <w:rPr>
          <w:rFonts w:ascii="Times" w:hAnsi="Times" w:hint="eastAsia"/>
          <w:sz w:val="28"/>
          <w:szCs w:val="28"/>
          <w:lang w:val="en-US"/>
        </w:rPr>
        <w:t>分泌</w:t>
      </w:r>
      <w:r w:rsidR="00B9621C">
        <w:rPr>
          <w:rFonts w:ascii="Times" w:hAnsi="Times"/>
          <w:sz w:val="28"/>
          <w:szCs w:val="28"/>
          <w:lang w:val="en-US"/>
        </w:rPr>
        <w:t>GnRH (gonadotropin-releasing hormone)</w:t>
      </w:r>
      <w:r w:rsidR="00B9621C">
        <w:rPr>
          <w:rFonts w:ascii="Times" w:hAnsi="Times" w:hint="eastAsia"/>
          <w:sz w:val="28"/>
          <w:szCs w:val="28"/>
          <w:lang w:val="en-US"/>
        </w:rPr>
        <w:t>到</w:t>
      </w:r>
      <w:r w:rsidR="00B9621C">
        <w:rPr>
          <w:rFonts w:ascii="Times" w:hAnsi="Times"/>
          <w:sz w:val="28"/>
          <w:szCs w:val="28"/>
          <w:lang w:val="en-US"/>
        </w:rPr>
        <w:t>hypothalamus</w:t>
      </w:r>
      <w:r w:rsidR="00B9621C">
        <w:rPr>
          <w:rFonts w:ascii="Times" w:hAnsi="Times" w:hint="eastAsia"/>
          <w:sz w:val="28"/>
          <w:szCs w:val="28"/>
          <w:lang w:val="en-US"/>
        </w:rPr>
        <w:t>微血管並透過</w:t>
      </w:r>
      <w:r w:rsidR="00B9621C">
        <w:rPr>
          <w:rFonts w:ascii="Times" w:hAnsi="Times"/>
          <w:sz w:val="28"/>
          <w:szCs w:val="28"/>
          <w:lang w:val="en-US"/>
        </w:rPr>
        <w:t>hypophyseal portal system</w:t>
      </w:r>
      <w:r w:rsidR="00B9621C">
        <w:rPr>
          <w:rFonts w:ascii="Times" w:hAnsi="Times" w:hint="eastAsia"/>
          <w:sz w:val="28"/>
          <w:szCs w:val="28"/>
          <w:lang w:val="en-US"/>
        </w:rPr>
        <w:t>刺激</w:t>
      </w:r>
      <w:r w:rsidR="00B9621C">
        <w:rPr>
          <w:rFonts w:ascii="Times" w:hAnsi="Times"/>
          <w:sz w:val="28"/>
          <w:szCs w:val="28"/>
          <w:lang w:val="en-US"/>
        </w:rPr>
        <w:t>anterior pituitary</w:t>
      </w:r>
      <w:r w:rsidR="00B9621C">
        <w:rPr>
          <w:rFonts w:ascii="Times" w:hAnsi="Times" w:hint="eastAsia"/>
          <w:sz w:val="28"/>
          <w:szCs w:val="28"/>
          <w:lang w:val="en-US"/>
        </w:rPr>
        <w:t>分泌</w:t>
      </w:r>
      <w:r w:rsidR="00B9621C">
        <w:rPr>
          <w:rFonts w:ascii="Times" w:hAnsi="Times" w:hint="eastAsia"/>
          <w:sz w:val="28"/>
          <w:szCs w:val="28"/>
          <w:lang w:val="en-US"/>
        </w:rPr>
        <w:t>F</w:t>
      </w:r>
      <w:r w:rsidR="00B9621C">
        <w:rPr>
          <w:rFonts w:ascii="Times" w:hAnsi="Times"/>
          <w:sz w:val="28"/>
          <w:szCs w:val="28"/>
          <w:lang w:val="en-US"/>
        </w:rPr>
        <w:t xml:space="preserve">SH (follicle-stimulating hormone) </w:t>
      </w:r>
      <w:r w:rsidR="00B9621C">
        <w:rPr>
          <w:rFonts w:ascii="Times" w:hAnsi="Times" w:hint="eastAsia"/>
          <w:sz w:val="28"/>
          <w:szCs w:val="28"/>
          <w:lang w:val="en-US"/>
        </w:rPr>
        <w:t>和</w:t>
      </w:r>
      <w:r w:rsidR="00B9621C">
        <w:rPr>
          <w:rFonts w:ascii="Times" w:hAnsi="Times"/>
          <w:sz w:val="28"/>
          <w:szCs w:val="28"/>
          <w:lang w:val="en-US"/>
        </w:rPr>
        <w:t>LH (luteinizing hormone)</w:t>
      </w:r>
      <w:r w:rsidR="00B9621C">
        <w:rPr>
          <w:rFonts w:ascii="Times" w:hAnsi="Times" w:hint="eastAsia"/>
          <w:sz w:val="28"/>
          <w:szCs w:val="28"/>
          <w:lang w:val="en-US"/>
        </w:rPr>
        <w:t>，</w:t>
      </w:r>
      <w:r w:rsidR="00B9621C">
        <w:rPr>
          <w:rFonts w:ascii="Times" w:hAnsi="Times"/>
          <w:sz w:val="28"/>
          <w:szCs w:val="28"/>
          <w:lang w:val="en-US"/>
        </w:rPr>
        <w:t>FSH</w:t>
      </w:r>
      <w:r w:rsidR="00B9621C">
        <w:rPr>
          <w:rFonts w:ascii="Times" w:hAnsi="Times" w:hint="eastAsia"/>
          <w:sz w:val="28"/>
          <w:szCs w:val="28"/>
          <w:lang w:val="en-US"/>
        </w:rPr>
        <w:t>和</w:t>
      </w:r>
      <w:r w:rsidR="00B9621C">
        <w:rPr>
          <w:rFonts w:ascii="Times" w:hAnsi="Times"/>
          <w:sz w:val="28"/>
          <w:szCs w:val="28"/>
          <w:lang w:val="en-US"/>
        </w:rPr>
        <w:t>LH</w:t>
      </w:r>
      <w:r w:rsidR="00B9621C">
        <w:rPr>
          <w:rFonts w:ascii="Times" w:hAnsi="Times" w:hint="eastAsia"/>
          <w:sz w:val="28"/>
          <w:szCs w:val="28"/>
          <w:lang w:val="en-US"/>
        </w:rPr>
        <w:t>再透過循環系統分別刺激睪丸中的</w:t>
      </w:r>
      <w:r w:rsidR="00B9621C">
        <w:rPr>
          <w:rFonts w:ascii="Times" w:hAnsi="Times"/>
          <w:sz w:val="28"/>
          <w:szCs w:val="28"/>
          <w:lang w:val="en-US"/>
        </w:rPr>
        <w:t>Sertoli cells</w:t>
      </w:r>
      <w:r w:rsidR="00B9621C">
        <w:rPr>
          <w:rFonts w:ascii="Times" w:hAnsi="Times" w:hint="eastAsia"/>
          <w:sz w:val="28"/>
          <w:szCs w:val="28"/>
          <w:lang w:val="en-US"/>
        </w:rPr>
        <w:t>生成精子和</w:t>
      </w:r>
      <w:r w:rsidR="00B9621C">
        <w:rPr>
          <w:rFonts w:ascii="Times" w:hAnsi="Times"/>
          <w:sz w:val="28"/>
          <w:szCs w:val="28"/>
          <w:lang w:val="en-US"/>
        </w:rPr>
        <w:t>Leydig cells</w:t>
      </w:r>
      <w:r w:rsidR="00B9621C">
        <w:rPr>
          <w:rFonts w:ascii="Times" w:hAnsi="Times" w:hint="eastAsia"/>
          <w:sz w:val="28"/>
          <w:szCs w:val="28"/>
          <w:lang w:val="en-US"/>
        </w:rPr>
        <w:t>分泌</w:t>
      </w:r>
      <w:r w:rsidR="00B9621C">
        <w:rPr>
          <w:rFonts w:ascii="Times" w:hAnsi="Times"/>
          <w:sz w:val="28"/>
          <w:szCs w:val="28"/>
          <w:lang w:val="en-US"/>
        </w:rPr>
        <w:t>testosterone</w:t>
      </w:r>
      <w:r w:rsidR="00B9621C">
        <w:rPr>
          <w:rFonts w:ascii="Times" w:hAnsi="Times" w:hint="eastAsia"/>
          <w:sz w:val="28"/>
          <w:szCs w:val="28"/>
          <w:lang w:val="en-US"/>
        </w:rPr>
        <w:t>，</w:t>
      </w:r>
      <w:r w:rsidR="00B9621C">
        <w:rPr>
          <w:rFonts w:ascii="Times" w:hAnsi="Times"/>
          <w:sz w:val="28"/>
          <w:szCs w:val="28"/>
          <w:lang w:val="en-US"/>
        </w:rPr>
        <w:t>testoste</w:t>
      </w:r>
      <w:r w:rsidR="00B9621C">
        <w:rPr>
          <w:rFonts w:ascii="Times" w:hAnsi="Times" w:hint="eastAsia"/>
          <w:sz w:val="28"/>
          <w:szCs w:val="28"/>
          <w:lang w:val="en-US"/>
        </w:rPr>
        <w:t>r</w:t>
      </w:r>
      <w:r w:rsidR="00B9621C">
        <w:rPr>
          <w:rFonts w:ascii="Times" w:hAnsi="Times"/>
          <w:sz w:val="28"/>
          <w:szCs w:val="28"/>
          <w:lang w:val="en-US"/>
        </w:rPr>
        <w:t>one</w:t>
      </w:r>
      <w:r w:rsidR="00B9621C">
        <w:rPr>
          <w:rFonts w:ascii="Times" w:hAnsi="Times" w:hint="eastAsia"/>
          <w:sz w:val="28"/>
          <w:szCs w:val="28"/>
          <w:lang w:val="en-US"/>
        </w:rPr>
        <w:t>會作用於中樞神經系統、刺激骨骼肌生長、</w:t>
      </w:r>
      <w:r>
        <w:rPr>
          <w:rFonts w:ascii="Times" w:hAnsi="Times" w:hint="eastAsia"/>
          <w:sz w:val="28"/>
          <w:szCs w:val="28"/>
          <w:lang w:val="en-US"/>
        </w:rPr>
        <w:t>維持男性第二性徵、</w:t>
      </w:r>
      <w:r w:rsidR="00B9621C">
        <w:rPr>
          <w:rFonts w:ascii="Times" w:hAnsi="Times" w:hint="eastAsia"/>
          <w:sz w:val="28"/>
          <w:szCs w:val="28"/>
          <w:lang w:val="en-US"/>
        </w:rPr>
        <w:t>刺激精子的形成</w:t>
      </w:r>
      <w:r>
        <w:rPr>
          <w:rFonts w:ascii="Times" w:hAnsi="Times" w:hint="eastAsia"/>
          <w:sz w:val="28"/>
          <w:szCs w:val="28"/>
          <w:lang w:val="en-US"/>
        </w:rPr>
        <w:t>、也會對</w:t>
      </w:r>
      <w:r w:rsidR="00B266A1">
        <w:rPr>
          <w:rFonts w:ascii="Times" w:hAnsi="Times" w:hint="eastAsia"/>
          <w:sz w:val="28"/>
          <w:szCs w:val="28"/>
          <w:lang w:val="en-US"/>
        </w:rPr>
        <w:t>p</w:t>
      </w:r>
      <w:r w:rsidR="00B266A1">
        <w:rPr>
          <w:rFonts w:ascii="Times" w:hAnsi="Times"/>
          <w:sz w:val="28"/>
          <w:szCs w:val="28"/>
          <w:lang w:val="en-US"/>
        </w:rPr>
        <w:t>ituitary</w:t>
      </w:r>
      <w:r>
        <w:rPr>
          <w:rFonts w:ascii="Times" w:hAnsi="Times" w:hint="eastAsia"/>
          <w:sz w:val="28"/>
          <w:szCs w:val="28"/>
          <w:lang w:val="en-US"/>
        </w:rPr>
        <w:t>分泌</w:t>
      </w:r>
      <w:r w:rsidR="00B266A1">
        <w:rPr>
          <w:rFonts w:ascii="Times" w:hAnsi="Times"/>
          <w:sz w:val="28"/>
          <w:szCs w:val="28"/>
          <w:lang w:val="en-US"/>
        </w:rPr>
        <w:t>FS</w:t>
      </w:r>
      <w:r>
        <w:rPr>
          <w:rFonts w:ascii="Times" w:hAnsi="Times"/>
          <w:sz w:val="28"/>
          <w:szCs w:val="28"/>
          <w:lang w:val="en-US"/>
        </w:rPr>
        <w:t>H</w:t>
      </w:r>
      <w:r>
        <w:rPr>
          <w:rFonts w:ascii="Times" w:hAnsi="Times" w:hint="eastAsia"/>
          <w:sz w:val="28"/>
          <w:szCs w:val="28"/>
          <w:lang w:val="en-US"/>
        </w:rPr>
        <w:t>進行負調控。而精子的形成則會對於</w:t>
      </w:r>
      <w:r>
        <w:rPr>
          <w:rFonts w:ascii="Times" w:hAnsi="Times"/>
          <w:sz w:val="28"/>
          <w:szCs w:val="28"/>
          <w:lang w:val="en-US"/>
        </w:rPr>
        <w:t>hypothalamus</w:t>
      </w:r>
      <w:r>
        <w:rPr>
          <w:rFonts w:ascii="Times" w:hAnsi="Times" w:hint="eastAsia"/>
          <w:sz w:val="28"/>
          <w:szCs w:val="28"/>
          <w:lang w:val="en-US"/>
        </w:rPr>
        <w:t>分泌</w:t>
      </w:r>
      <w:r>
        <w:rPr>
          <w:rFonts w:ascii="Times" w:hAnsi="Times"/>
          <w:sz w:val="28"/>
          <w:szCs w:val="28"/>
          <w:lang w:val="en-US"/>
        </w:rPr>
        <w:t>GnRH</w:t>
      </w:r>
      <w:r>
        <w:rPr>
          <w:rFonts w:ascii="Times" w:hAnsi="Times" w:hint="eastAsia"/>
          <w:sz w:val="28"/>
          <w:szCs w:val="28"/>
          <w:lang w:val="en-US"/>
        </w:rPr>
        <w:t>和</w:t>
      </w:r>
      <w:r>
        <w:rPr>
          <w:rFonts w:ascii="Times" w:hAnsi="Times"/>
          <w:sz w:val="28"/>
          <w:szCs w:val="28"/>
          <w:lang w:val="en-US"/>
        </w:rPr>
        <w:t>anterior pituitary</w:t>
      </w:r>
      <w:r>
        <w:rPr>
          <w:rFonts w:ascii="Times" w:hAnsi="Times" w:hint="eastAsia"/>
          <w:sz w:val="28"/>
          <w:szCs w:val="28"/>
          <w:lang w:val="en-US"/>
        </w:rPr>
        <w:t>分泌</w:t>
      </w:r>
      <w:r>
        <w:rPr>
          <w:rFonts w:ascii="Times" w:hAnsi="Times"/>
          <w:sz w:val="28"/>
          <w:szCs w:val="28"/>
          <w:lang w:val="en-US"/>
        </w:rPr>
        <w:t>FSH</w:t>
      </w:r>
      <w:r>
        <w:rPr>
          <w:rFonts w:ascii="Times" w:hAnsi="Times" w:hint="eastAsia"/>
          <w:sz w:val="28"/>
          <w:szCs w:val="28"/>
          <w:lang w:val="en-US"/>
        </w:rPr>
        <w:t>進行負調控。</w:t>
      </w:r>
    </w:p>
    <w:p w14:paraId="4BD8D9AA" w14:textId="1D0803E6" w:rsidR="00BB36CA" w:rsidRDefault="00BB36CA" w:rsidP="00B9621C">
      <w:pPr>
        <w:spacing w:line="360" w:lineRule="auto"/>
        <w:ind w:left="851"/>
        <w:jc w:val="both"/>
        <w:rPr>
          <w:rFonts w:ascii="Times" w:hAnsi="Times"/>
          <w:sz w:val="28"/>
          <w:szCs w:val="28"/>
          <w:lang w:val="en-US"/>
        </w:rPr>
      </w:pPr>
      <w:r>
        <w:rPr>
          <w:rFonts w:ascii="Times" w:hAnsi="Times" w:hint="eastAsia"/>
          <w:sz w:val="28"/>
          <w:szCs w:val="28"/>
          <w:lang w:val="en-US"/>
        </w:rPr>
        <w:t>女性：</w:t>
      </w:r>
    </w:p>
    <w:p w14:paraId="5D7C6C51" w14:textId="2117E194" w:rsidR="003141D0" w:rsidRDefault="00BB36CA" w:rsidP="003141D0">
      <w:pPr>
        <w:spacing w:line="360" w:lineRule="auto"/>
        <w:ind w:left="851"/>
        <w:jc w:val="both"/>
        <w:rPr>
          <w:rFonts w:ascii="Times" w:hAnsi="Times"/>
          <w:sz w:val="28"/>
          <w:szCs w:val="28"/>
          <w:lang w:val="en-US"/>
        </w:rPr>
      </w:pPr>
      <w:r>
        <w:rPr>
          <w:rFonts w:ascii="Times" w:hAnsi="Times"/>
          <w:sz w:val="28"/>
          <w:szCs w:val="28"/>
          <w:lang w:val="en-US"/>
        </w:rPr>
        <w:t>H</w:t>
      </w:r>
      <w:r w:rsidR="00C302E7">
        <w:rPr>
          <w:rFonts w:ascii="Times" w:hAnsi="Times"/>
          <w:sz w:val="28"/>
          <w:szCs w:val="28"/>
          <w:lang w:val="en-US"/>
        </w:rPr>
        <w:t>y</w:t>
      </w:r>
      <w:r>
        <w:rPr>
          <w:rFonts w:ascii="Times" w:hAnsi="Times"/>
          <w:sz w:val="28"/>
          <w:szCs w:val="28"/>
          <w:lang w:val="en-US"/>
        </w:rPr>
        <w:t>pothalamus</w:t>
      </w:r>
      <w:r w:rsidR="00C302E7">
        <w:rPr>
          <w:rFonts w:ascii="Times" w:hAnsi="Times" w:hint="eastAsia"/>
          <w:sz w:val="28"/>
          <w:szCs w:val="28"/>
          <w:lang w:val="en-US"/>
        </w:rPr>
        <w:t>分泌</w:t>
      </w:r>
      <w:r w:rsidR="00C302E7">
        <w:rPr>
          <w:rFonts w:ascii="Times" w:hAnsi="Times"/>
          <w:sz w:val="28"/>
          <w:szCs w:val="28"/>
          <w:lang w:val="en-US"/>
        </w:rPr>
        <w:t>GnRH</w:t>
      </w:r>
      <w:r w:rsidR="00C302E7">
        <w:rPr>
          <w:rFonts w:ascii="Times" w:hAnsi="Times" w:hint="eastAsia"/>
          <w:sz w:val="28"/>
          <w:szCs w:val="28"/>
          <w:lang w:val="en-US"/>
        </w:rPr>
        <w:t>並刺激</w:t>
      </w:r>
      <w:r w:rsidR="00C302E7">
        <w:rPr>
          <w:rFonts w:ascii="Times" w:hAnsi="Times"/>
          <w:sz w:val="28"/>
          <w:szCs w:val="28"/>
          <w:lang w:val="en-US"/>
        </w:rPr>
        <w:t>anterior pituitary</w:t>
      </w:r>
      <w:r w:rsidR="00C302E7">
        <w:rPr>
          <w:rFonts w:ascii="Times" w:hAnsi="Times" w:hint="eastAsia"/>
          <w:sz w:val="28"/>
          <w:szCs w:val="28"/>
          <w:lang w:val="en-US"/>
        </w:rPr>
        <w:t>分泌</w:t>
      </w:r>
      <w:r w:rsidR="00C302E7">
        <w:rPr>
          <w:rFonts w:ascii="Times" w:hAnsi="Times"/>
          <w:sz w:val="28"/>
          <w:szCs w:val="28"/>
          <w:lang w:val="en-US"/>
        </w:rPr>
        <w:t>FSH</w:t>
      </w:r>
      <w:r w:rsidR="00C302E7">
        <w:rPr>
          <w:rFonts w:ascii="Times" w:hAnsi="Times" w:hint="eastAsia"/>
          <w:sz w:val="28"/>
          <w:szCs w:val="28"/>
          <w:lang w:val="en-US"/>
        </w:rPr>
        <w:t>和</w:t>
      </w:r>
      <w:r w:rsidR="00C302E7">
        <w:rPr>
          <w:rFonts w:ascii="Times" w:hAnsi="Times"/>
          <w:sz w:val="28"/>
          <w:szCs w:val="28"/>
          <w:lang w:val="en-US"/>
        </w:rPr>
        <w:t>LH</w:t>
      </w:r>
      <w:r w:rsidR="00C302E7">
        <w:rPr>
          <w:rFonts w:ascii="Times" w:hAnsi="Times" w:hint="eastAsia"/>
          <w:sz w:val="28"/>
          <w:szCs w:val="28"/>
          <w:lang w:val="en-US"/>
        </w:rPr>
        <w:t>，</w:t>
      </w:r>
      <w:r w:rsidR="00C302E7">
        <w:rPr>
          <w:rFonts w:ascii="Times" w:hAnsi="Times"/>
          <w:sz w:val="28"/>
          <w:szCs w:val="28"/>
          <w:lang w:val="en-US"/>
        </w:rPr>
        <w:t>FSH</w:t>
      </w:r>
      <w:r w:rsidR="00C302E7">
        <w:rPr>
          <w:rFonts w:ascii="Times" w:hAnsi="Times" w:hint="eastAsia"/>
          <w:sz w:val="28"/>
          <w:szCs w:val="28"/>
          <w:lang w:val="en-US"/>
        </w:rPr>
        <w:t>會刺激</w:t>
      </w:r>
      <w:r w:rsidR="00C302E7">
        <w:rPr>
          <w:rFonts w:ascii="Times" w:hAnsi="Times"/>
          <w:sz w:val="28"/>
          <w:szCs w:val="28"/>
          <w:lang w:val="en-US"/>
        </w:rPr>
        <w:t>granulosa</w:t>
      </w:r>
      <w:r w:rsidR="00C302E7">
        <w:rPr>
          <w:rFonts w:ascii="Times" w:hAnsi="Times" w:hint="eastAsia"/>
          <w:sz w:val="28"/>
          <w:szCs w:val="28"/>
          <w:lang w:val="en-US"/>
        </w:rPr>
        <w:t>型態改變為立方皮膜，此時</w:t>
      </w:r>
      <w:proofErr w:type="spellStart"/>
      <w:r w:rsidR="00C302E7">
        <w:rPr>
          <w:rFonts w:ascii="Times" w:hAnsi="Times"/>
          <w:sz w:val="28"/>
          <w:szCs w:val="28"/>
          <w:lang w:val="en-US"/>
        </w:rPr>
        <w:t>unilaminar</w:t>
      </w:r>
      <w:proofErr w:type="spellEnd"/>
      <w:r w:rsidR="00C302E7">
        <w:rPr>
          <w:rFonts w:ascii="Times" w:hAnsi="Times"/>
          <w:sz w:val="28"/>
          <w:szCs w:val="28"/>
          <w:lang w:val="en-US"/>
        </w:rPr>
        <w:t xml:space="preserve"> primary follicle</w:t>
      </w:r>
      <w:r w:rsidR="00C302E7">
        <w:rPr>
          <w:rFonts w:ascii="Times" w:hAnsi="Times" w:hint="eastAsia"/>
          <w:sz w:val="28"/>
          <w:szCs w:val="28"/>
          <w:lang w:val="en-US"/>
        </w:rPr>
        <w:t>因此形成並在之後轉變為</w:t>
      </w:r>
      <w:r w:rsidR="00C302E7">
        <w:rPr>
          <w:rFonts w:ascii="Times" w:hAnsi="Times"/>
          <w:sz w:val="28"/>
          <w:szCs w:val="28"/>
          <w:lang w:val="en-US"/>
        </w:rPr>
        <w:t>multilaminar primary follicle</w:t>
      </w:r>
      <w:r w:rsidR="00C302E7">
        <w:rPr>
          <w:rFonts w:ascii="Times" w:hAnsi="Times" w:hint="eastAsia"/>
          <w:sz w:val="28"/>
          <w:szCs w:val="28"/>
          <w:lang w:val="en-US"/>
        </w:rPr>
        <w:t>。</w:t>
      </w:r>
      <w:r w:rsidR="00C302E7">
        <w:rPr>
          <w:rFonts w:ascii="Times" w:hAnsi="Times"/>
          <w:sz w:val="28"/>
          <w:szCs w:val="28"/>
          <w:lang w:val="en-US"/>
        </w:rPr>
        <w:t>Multilaminar primary follicle</w:t>
      </w:r>
      <w:r w:rsidR="00C302E7">
        <w:rPr>
          <w:rFonts w:ascii="Times" w:hAnsi="Times" w:hint="eastAsia"/>
          <w:sz w:val="28"/>
          <w:szCs w:val="28"/>
          <w:lang w:val="en-US"/>
        </w:rPr>
        <w:t>的</w:t>
      </w:r>
      <w:r w:rsidR="00C302E7">
        <w:rPr>
          <w:rFonts w:ascii="Times" w:hAnsi="Times"/>
          <w:sz w:val="28"/>
          <w:szCs w:val="28"/>
          <w:lang w:val="en-US"/>
        </w:rPr>
        <w:t>granulosa</w:t>
      </w:r>
      <w:r w:rsidR="00C302E7">
        <w:rPr>
          <w:rFonts w:ascii="Times" w:hAnsi="Times" w:hint="eastAsia"/>
          <w:sz w:val="28"/>
          <w:szCs w:val="28"/>
          <w:lang w:val="en-US"/>
        </w:rPr>
        <w:t>會不斷分泌玻尿酸，加上組織亦不斷滲入，</w:t>
      </w:r>
      <w:r w:rsidR="00C302E7">
        <w:rPr>
          <w:rFonts w:ascii="Times" w:hAnsi="Times"/>
          <w:sz w:val="28"/>
          <w:szCs w:val="28"/>
          <w:lang w:val="en-US"/>
        </w:rPr>
        <w:t>follicle</w:t>
      </w:r>
      <w:r w:rsidR="00C302E7">
        <w:rPr>
          <w:rFonts w:ascii="Times" w:hAnsi="Times" w:hint="eastAsia"/>
          <w:sz w:val="28"/>
          <w:szCs w:val="28"/>
          <w:lang w:val="en-US"/>
        </w:rPr>
        <w:t>形成</w:t>
      </w:r>
      <w:r w:rsidR="00C302E7">
        <w:rPr>
          <w:rFonts w:ascii="Times" w:hAnsi="Times"/>
          <w:sz w:val="28"/>
          <w:szCs w:val="28"/>
          <w:lang w:val="en-US"/>
        </w:rPr>
        <w:t>antrum</w:t>
      </w:r>
      <w:r w:rsidR="00C302E7">
        <w:rPr>
          <w:rFonts w:ascii="Times" w:hAnsi="Times" w:hint="eastAsia"/>
          <w:sz w:val="28"/>
          <w:szCs w:val="28"/>
          <w:lang w:val="en-US"/>
        </w:rPr>
        <w:t>並成為</w:t>
      </w:r>
      <w:r w:rsidR="00C302E7">
        <w:rPr>
          <w:rFonts w:ascii="Times" w:hAnsi="Times"/>
          <w:sz w:val="28"/>
          <w:szCs w:val="28"/>
          <w:lang w:val="en-US"/>
        </w:rPr>
        <w:t>secondary follicle</w:t>
      </w:r>
      <w:r w:rsidR="00C302E7">
        <w:rPr>
          <w:rFonts w:ascii="Times" w:hAnsi="Times" w:hint="eastAsia"/>
          <w:sz w:val="28"/>
          <w:szCs w:val="28"/>
          <w:lang w:val="en-US"/>
        </w:rPr>
        <w:t>。在</w:t>
      </w:r>
      <w:r w:rsidR="00C302E7">
        <w:rPr>
          <w:rFonts w:ascii="Times" w:hAnsi="Times"/>
          <w:sz w:val="28"/>
          <w:szCs w:val="28"/>
          <w:lang w:val="en-US"/>
        </w:rPr>
        <w:t xml:space="preserve">secondary follicle </w:t>
      </w:r>
      <w:r w:rsidR="00C302E7">
        <w:rPr>
          <w:rFonts w:ascii="Times" w:hAnsi="Times" w:hint="eastAsia"/>
          <w:sz w:val="28"/>
          <w:szCs w:val="28"/>
          <w:lang w:val="en-US"/>
        </w:rPr>
        <w:t>中，</w:t>
      </w:r>
      <w:r w:rsidR="00C302E7">
        <w:rPr>
          <w:rFonts w:ascii="Times" w:hAnsi="Times"/>
          <w:sz w:val="28"/>
          <w:szCs w:val="28"/>
          <w:lang w:val="en-US"/>
        </w:rPr>
        <w:t>granulosa</w:t>
      </w:r>
      <w:r w:rsidR="00C302E7">
        <w:rPr>
          <w:rFonts w:ascii="Times" w:hAnsi="Times" w:hint="eastAsia"/>
          <w:sz w:val="28"/>
          <w:szCs w:val="28"/>
          <w:lang w:val="en-US"/>
        </w:rPr>
        <w:t>會將初級卵母細胞拱向</w:t>
      </w:r>
      <w:r w:rsidR="00C302E7">
        <w:rPr>
          <w:rFonts w:ascii="Times" w:hAnsi="Times"/>
          <w:sz w:val="28"/>
          <w:szCs w:val="28"/>
          <w:lang w:val="en-US"/>
        </w:rPr>
        <w:t>antrum</w:t>
      </w:r>
      <w:r w:rsidR="00C302E7">
        <w:rPr>
          <w:rFonts w:ascii="Times" w:hAnsi="Times" w:hint="eastAsia"/>
          <w:sz w:val="28"/>
          <w:szCs w:val="28"/>
          <w:lang w:val="en-US"/>
        </w:rPr>
        <w:t>並出現</w:t>
      </w:r>
      <w:r w:rsidR="00C302E7">
        <w:rPr>
          <w:rFonts w:ascii="Times" w:hAnsi="Times"/>
          <w:sz w:val="28"/>
          <w:szCs w:val="28"/>
          <w:lang w:val="en-US"/>
        </w:rPr>
        <w:t xml:space="preserve">cumulus </w:t>
      </w:r>
      <w:proofErr w:type="spellStart"/>
      <w:r w:rsidR="00C302E7">
        <w:rPr>
          <w:rFonts w:ascii="Times" w:hAnsi="Times"/>
          <w:sz w:val="28"/>
          <w:szCs w:val="28"/>
          <w:lang w:val="en-US"/>
        </w:rPr>
        <w:t>oophorus</w:t>
      </w:r>
      <w:proofErr w:type="spellEnd"/>
      <w:r w:rsidR="00C302E7">
        <w:rPr>
          <w:rFonts w:ascii="Times" w:hAnsi="Times" w:hint="eastAsia"/>
          <w:sz w:val="28"/>
          <w:szCs w:val="28"/>
          <w:lang w:val="en-US"/>
        </w:rPr>
        <w:t>。當初級卵母細胞完成</w:t>
      </w:r>
      <w:r w:rsidR="00C302E7">
        <w:rPr>
          <w:rFonts w:ascii="Times" w:hAnsi="Times"/>
          <w:sz w:val="28"/>
          <w:szCs w:val="28"/>
          <w:lang w:val="en-US"/>
        </w:rPr>
        <w:t>meiosis</w:t>
      </w:r>
      <w:r w:rsidR="00C302E7">
        <w:rPr>
          <w:rFonts w:ascii="Times" w:hAnsi="Times" w:hint="eastAsia"/>
          <w:sz w:val="28"/>
          <w:szCs w:val="28"/>
          <w:lang w:val="en-US"/>
        </w:rPr>
        <w:t>第一階段並形成次級卵母細胞，</w:t>
      </w:r>
      <w:r w:rsidR="00B266A1">
        <w:rPr>
          <w:rFonts w:ascii="Times" w:hAnsi="Times"/>
          <w:sz w:val="28"/>
          <w:szCs w:val="28"/>
          <w:lang w:val="en-US"/>
        </w:rPr>
        <w:t>follicle</w:t>
      </w:r>
      <w:r w:rsidR="00B266A1">
        <w:rPr>
          <w:rFonts w:ascii="Times" w:hAnsi="Times" w:hint="eastAsia"/>
          <w:sz w:val="28"/>
          <w:szCs w:val="28"/>
          <w:lang w:val="en-US"/>
        </w:rPr>
        <w:t>正式成為</w:t>
      </w:r>
      <w:r w:rsidR="00B266A1">
        <w:rPr>
          <w:rFonts w:ascii="Times" w:hAnsi="Times"/>
          <w:sz w:val="28"/>
          <w:szCs w:val="28"/>
          <w:lang w:val="en-US"/>
        </w:rPr>
        <w:t>Graafian follicle</w:t>
      </w:r>
      <w:r w:rsidR="00B266A1">
        <w:rPr>
          <w:rFonts w:ascii="Times" w:hAnsi="Times" w:hint="eastAsia"/>
          <w:sz w:val="28"/>
          <w:szCs w:val="28"/>
          <w:lang w:val="en-US"/>
        </w:rPr>
        <w:t>準備在</w:t>
      </w:r>
      <w:r w:rsidR="00B266A1">
        <w:rPr>
          <w:rFonts w:ascii="Times" w:hAnsi="Times" w:hint="eastAsia"/>
          <w:sz w:val="28"/>
          <w:szCs w:val="28"/>
          <w:lang w:val="en-US"/>
        </w:rPr>
        <w:t>L</w:t>
      </w:r>
      <w:r w:rsidR="00B266A1">
        <w:rPr>
          <w:rFonts w:ascii="Times" w:hAnsi="Times"/>
          <w:sz w:val="28"/>
          <w:szCs w:val="28"/>
          <w:lang w:val="en-US"/>
        </w:rPr>
        <w:t>H surge</w:t>
      </w:r>
      <w:r w:rsidR="00B266A1">
        <w:rPr>
          <w:rFonts w:ascii="Times" w:hAnsi="Times" w:hint="eastAsia"/>
          <w:sz w:val="28"/>
          <w:szCs w:val="28"/>
          <w:lang w:val="en-US"/>
        </w:rPr>
        <w:t>時</w:t>
      </w:r>
      <w:r w:rsidR="00B266A1">
        <w:rPr>
          <w:rFonts w:ascii="Times" w:hAnsi="Times" w:hint="eastAsia"/>
          <w:sz w:val="28"/>
          <w:szCs w:val="28"/>
          <w:lang w:val="en-US"/>
        </w:rPr>
        <w:lastRenderedPageBreak/>
        <w:t>進行排卵。在這些過程中</w:t>
      </w:r>
      <w:r w:rsidR="00B266A1">
        <w:rPr>
          <w:rFonts w:ascii="Times" w:hAnsi="Times"/>
          <w:sz w:val="28"/>
          <w:szCs w:val="28"/>
          <w:lang w:val="en-US"/>
        </w:rPr>
        <w:t>theca</w:t>
      </w:r>
      <w:r w:rsidR="00B266A1">
        <w:rPr>
          <w:rFonts w:ascii="Times" w:hAnsi="Times" w:hint="eastAsia"/>
          <w:sz w:val="28"/>
          <w:szCs w:val="28"/>
          <w:lang w:val="en-US"/>
        </w:rPr>
        <w:t>的</w:t>
      </w:r>
      <w:r w:rsidR="00B266A1">
        <w:rPr>
          <w:rFonts w:ascii="Times" w:hAnsi="Times"/>
          <w:sz w:val="28"/>
          <w:szCs w:val="28"/>
          <w:lang w:val="en-US"/>
        </w:rPr>
        <w:t>LH receptor</w:t>
      </w:r>
      <w:r w:rsidR="00B266A1">
        <w:rPr>
          <w:rFonts w:ascii="Times" w:hAnsi="Times" w:hint="eastAsia"/>
          <w:sz w:val="28"/>
          <w:szCs w:val="28"/>
          <w:lang w:val="en-US"/>
        </w:rPr>
        <w:t>被活化後會將</w:t>
      </w:r>
      <w:r w:rsidR="00B266A1">
        <w:rPr>
          <w:rFonts w:ascii="Times" w:hAnsi="Times"/>
          <w:sz w:val="28"/>
          <w:szCs w:val="28"/>
          <w:lang w:val="en-US"/>
        </w:rPr>
        <w:t>cholesterol</w:t>
      </w:r>
      <w:r w:rsidR="00B266A1">
        <w:rPr>
          <w:rFonts w:ascii="Times" w:hAnsi="Times" w:hint="eastAsia"/>
          <w:sz w:val="28"/>
          <w:szCs w:val="28"/>
          <w:lang w:val="en-US"/>
        </w:rPr>
        <w:t>轉變為</w:t>
      </w:r>
      <w:r w:rsidR="00B266A1">
        <w:rPr>
          <w:rFonts w:ascii="Times" w:hAnsi="Times"/>
          <w:sz w:val="28"/>
          <w:szCs w:val="28"/>
          <w:lang w:val="en-US"/>
        </w:rPr>
        <w:t>testosterone</w:t>
      </w:r>
      <w:r w:rsidR="00B266A1">
        <w:rPr>
          <w:rFonts w:ascii="Times" w:hAnsi="Times" w:hint="eastAsia"/>
          <w:sz w:val="28"/>
          <w:szCs w:val="28"/>
          <w:lang w:val="en-US"/>
        </w:rPr>
        <w:t>，</w:t>
      </w:r>
      <w:r w:rsidR="00B266A1">
        <w:rPr>
          <w:rFonts w:ascii="Times" w:hAnsi="Times"/>
          <w:sz w:val="28"/>
          <w:szCs w:val="28"/>
          <w:lang w:val="en-US"/>
        </w:rPr>
        <w:t>testosterone</w:t>
      </w:r>
      <w:r w:rsidR="00B266A1">
        <w:rPr>
          <w:rFonts w:ascii="Times" w:hAnsi="Times" w:hint="eastAsia"/>
          <w:sz w:val="28"/>
          <w:szCs w:val="28"/>
          <w:lang w:val="en-US"/>
        </w:rPr>
        <w:t>轉移給</w:t>
      </w:r>
      <w:r w:rsidR="00B266A1">
        <w:rPr>
          <w:rFonts w:ascii="Times" w:hAnsi="Times"/>
          <w:sz w:val="28"/>
          <w:szCs w:val="28"/>
          <w:lang w:val="en-US"/>
        </w:rPr>
        <w:t>granulosa</w:t>
      </w:r>
      <w:r w:rsidR="00B266A1">
        <w:rPr>
          <w:rFonts w:ascii="Times" w:hAnsi="Times" w:hint="eastAsia"/>
          <w:sz w:val="28"/>
          <w:szCs w:val="28"/>
          <w:lang w:val="en-US"/>
        </w:rPr>
        <w:t>，而在</w:t>
      </w:r>
      <w:r w:rsidR="00B266A1">
        <w:rPr>
          <w:rFonts w:ascii="Times" w:hAnsi="Times"/>
          <w:sz w:val="28"/>
          <w:szCs w:val="28"/>
          <w:lang w:val="en-US"/>
        </w:rPr>
        <w:t>granulosa</w:t>
      </w:r>
      <w:r w:rsidR="00B266A1">
        <w:rPr>
          <w:rFonts w:ascii="Times" w:hAnsi="Times" w:hint="eastAsia"/>
          <w:sz w:val="28"/>
          <w:szCs w:val="28"/>
          <w:lang w:val="en-US"/>
        </w:rPr>
        <w:t>的</w:t>
      </w:r>
      <w:r w:rsidR="00B266A1">
        <w:rPr>
          <w:rFonts w:ascii="Times" w:hAnsi="Times"/>
          <w:sz w:val="28"/>
          <w:szCs w:val="28"/>
          <w:lang w:val="en-US"/>
        </w:rPr>
        <w:t>FSH receptor</w:t>
      </w:r>
      <w:r w:rsidR="00B266A1">
        <w:rPr>
          <w:rFonts w:ascii="Times" w:hAnsi="Times" w:hint="eastAsia"/>
          <w:sz w:val="28"/>
          <w:szCs w:val="28"/>
          <w:lang w:val="en-US"/>
        </w:rPr>
        <w:t>被活化後會使</w:t>
      </w:r>
      <w:r w:rsidR="00B266A1">
        <w:rPr>
          <w:rFonts w:ascii="Times" w:hAnsi="Times"/>
          <w:sz w:val="28"/>
          <w:szCs w:val="28"/>
          <w:lang w:val="en-US"/>
        </w:rPr>
        <w:t>testosterone</w:t>
      </w:r>
      <w:r w:rsidR="00B266A1">
        <w:rPr>
          <w:rFonts w:ascii="Times" w:hAnsi="Times" w:hint="eastAsia"/>
          <w:sz w:val="28"/>
          <w:szCs w:val="28"/>
          <w:lang w:val="en-US"/>
        </w:rPr>
        <w:t>透過</w:t>
      </w:r>
      <w:r w:rsidR="00B266A1">
        <w:rPr>
          <w:rFonts w:ascii="Times" w:hAnsi="Times"/>
          <w:sz w:val="28"/>
          <w:szCs w:val="28"/>
          <w:lang w:val="en-US"/>
        </w:rPr>
        <w:t>aromatase</w:t>
      </w:r>
      <w:r w:rsidR="00B266A1">
        <w:rPr>
          <w:rFonts w:ascii="Times" w:hAnsi="Times" w:hint="eastAsia"/>
          <w:sz w:val="28"/>
          <w:szCs w:val="28"/>
          <w:lang w:val="en-US"/>
        </w:rPr>
        <w:t>形成</w:t>
      </w:r>
      <w:r w:rsidR="00B266A1">
        <w:rPr>
          <w:rFonts w:ascii="Times" w:hAnsi="Times"/>
          <w:sz w:val="28"/>
          <w:szCs w:val="28"/>
          <w:lang w:val="en-US"/>
        </w:rPr>
        <w:t>estrogen</w:t>
      </w:r>
      <w:r w:rsidR="00B266A1">
        <w:rPr>
          <w:rFonts w:ascii="Times" w:hAnsi="Times" w:hint="eastAsia"/>
          <w:sz w:val="28"/>
          <w:szCs w:val="28"/>
          <w:lang w:val="en-US"/>
        </w:rPr>
        <w:t>。形成的</w:t>
      </w:r>
      <w:r w:rsidR="00B266A1">
        <w:rPr>
          <w:rFonts w:ascii="Times" w:hAnsi="Times"/>
          <w:sz w:val="28"/>
          <w:szCs w:val="28"/>
          <w:lang w:val="en-US"/>
        </w:rPr>
        <w:t>estrogen</w:t>
      </w:r>
      <w:r w:rsidR="00B266A1">
        <w:rPr>
          <w:rFonts w:ascii="Times" w:hAnsi="Times" w:hint="eastAsia"/>
          <w:sz w:val="28"/>
          <w:szCs w:val="28"/>
          <w:lang w:val="en-US"/>
        </w:rPr>
        <w:t>會不斷刺激</w:t>
      </w:r>
      <w:r w:rsidR="00B266A1">
        <w:rPr>
          <w:rFonts w:ascii="Times" w:hAnsi="Times"/>
          <w:sz w:val="28"/>
          <w:szCs w:val="28"/>
          <w:lang w:val="en-US"/>
        </w:rPr>
        <w:t>granulosa</w:t>
      </w:r>
      <w:r w:rsidR="00B266A1">
        <w:rPr>
          <w:rFonts w:ascii="Times" w:hAnsi="Times" w:hint="eastAsia"/>
          <w:sz w:val="28"/>
          <w:szCs w:val="28"/>
          <w:lang w:val="en-US"/>
        </w:rPr>
        <w:t>促進</w:t>
      </w:r>
      <w:r w:rsidR="00B266A1">
        <w:rPr>
          <w:rFonts w:ascii="Times" w:hAnsi="Times" w:hint="eastAsia"/>
          <w:sz w:val="28"/>
          <w:szCs w:val="28"/>
          <w:lang w:val="en-US"/>
        </w:rPr>
        <w:t>f</w:t>
      </w:r>
      <w:r w:rsidR="00B266A1">
        <w:rPr>
          <w:rFonts w:ascii="Times" w:hAnsi="Times"/>
          <w:sz w:val="28"/>
          <w:szCs w:val="28"/>
          <w:lang w:val="en-US"/>
        </w:rPr>
        <w:t>ollicle</w:t>
      </w:r>
      <w:r w:rsidR="00B266A1">
        <w:rPr>
          <w:rFonts w:ascii="Times" w:hAnsi="Times" w:hint="eastAsia"/>
          <w:sz w:val="28"/>
          <w:szCs w:val="28"/>
          <w:lang w:val="en-US"/>
        </w:rPr>
        <w:t>的成長，卻會</w:t>
      </w:r>
      <w:r w:rsidR="003141D0">
        <w:rPr>
          <w:rFonts w:ascii="Times" w:hAnsi="Times" w:hint="eastAsia"/>
          <w:sz w:val="28"/>
          <w:szCs w:val="28"/>
          <w:lang w:val="en-US"/>
        </w:rPr>
        <w:t>抑制</w:t>
      </w:r>
      <w:r w:rsidR="00B266A1">
        <w:rPr>
          <w:rFonts w:ascii="Times" w:hAnsi="Times"/>
          <w:sz w:val="28"/>
          <w:szCs w:val="28"/>
          <w:lang w:val="en-US"/>
        </w:rPr>
        <w:t>anterior pituitary</w:t>
      </w:r>
      <w:r w:rsidR="003141D0">
        <w:rPr>
          <w:rFonts w:ascii="Times" w:hAnsi="Times" w:hint="eastAsia"/>
          <w:sz w:val="28"/>
          <w:szCs w:val="28"/>
          <w:lang w:val="en-US"/>
        </w:rPr>
        <w:t>對</w:t>
      </w:r>
      <w:r w:rsidR="003141D0">
        <w:rPr>
          <w:rFonts w:ascii="Times" w:hAnsi="Times"/>
          <w:sz w:val="28"/>
          <w:szCs w:val="28"/>
          <w:lang w:val="en-US"/>
        </w:rPr>
        <w:t>GnRH</w:t>
      </w:r>
      <w:r w:rsidR="003141D0">
        <w:rPr>
          <w:rFonts w:ascii="Times" w:hAnsi="Times" w:hint="eastAsia"/>
          <w:sz w:val="28"/>
          <w:szCs w:val="28"/>
          <w:lang w:val="en-US"/>
        </w:rPr>
        <w:t>的敏感度和</w:t>
      </w:r>
      <w:r w:rsidR="003141D0">
        <w:rPr>
          <w:rFonts w:ascii="Times" w:hAnsi="Times"/>
          <w:sz w:val="28"/>
          <w:szCs w:val="28"/>
          <w:lang w:val="en-US"/>
        </w:rPr>
        <w:t>hypothalamus</w:t>
      </w:r>
      <w:r w:rsidR="003141D0">
        <w:rPr>
          <w:rFonts w:ascii="Times" w:hAnsi="Times" w:hint="eastAsia"/>
          <w:sz w:val="28"/>
          <w:szCs w:val="28"/>
          <w:lang w:val="en-US"/>
        </w:rPr>
        <w:t>分泌</w:t>
      </w:r>
      <w:r w:rsidR="003141D0">
        <w:rPr>
          <w:rFonts w:ascii="Times" w:hAnsi="Times"/>
          <w:sz w:val="28"/>
          <w:szCs w:val="28"/>
          <w:lang w:val="en-US"/>
        </w:rPr>
        <w:t>GnRH</w:t>
      </w:r>
      <w:r w:rsidR="003141D0">
        <w:rPr>
          <w:rFonts w:ascii="Times" w:hAnsi="Times" w:hint="eastAsia"/>
          <w:sz w:val="28"/>
          <w:szCs w:val="28"/>
          <w:lang w:val="en-US"/>
        </w:rPr>
        <w:t>。</w:t>
      </w:r>
      <w:r w:rsidR="003141D0">
        <w:rPr>
          <w:rFonts w:ascii="Times" w:hAnsi="Times"/>
          <w:sz w:val="28"/>
          <w:szCs w:val="28"/>
          <w:lang w:val="en-US"/>
        </w:rPr>
        <w:t>FSH</w:t>
      </w:r>
      <w:r w:rsidR="003141D0">
        <w:rPr>
          <w:rFonts w:ascii="Times" w:hAnsi="Times" w:hint="eastAsia"/>
          <w:sz w:val="28"/>
          <w:szCs w:val="28"/>
          <w:lang w:val="en-US"/>
        </w:rPr>
        <w:t>和</w:t>
      </w:r>
      <w:r w:rsidR="003141D0">
        <w:rPr>
          <w:rFonts w:ascii="Times" w:hAnsi="Times"/>
          <w:sz w:val="28"/>
          <w:szCs w:val="28"/>
          <w:lang w:val="en-US"/>
        </w:rPr>
        <w:t>estrogen</w:t>
      </w:r>
      <w:r w:rsidR="003141D0">
        <w:rPr>
          <w:rFonts w:ascii="Times" w:hAnsi="Times" w:hint="eastAsia"/>
          <w:sz w:val="28"/>
          <w:szCs w:val="28"/>
          <w:lang w:val="en-US"/>
        </w:rPr>
        <w:t>會誘使每個</w:t>
      </w:r>
      <w:r w:rsidR="003141D0">
        <w:rPr>
          <w:rFonts w:ascii="Times" w:hAnsi="Times"/>
          <w:sz w:val="28"/>
          <w:szCs w:val="28"/>
          <w:lang w:val="en-US"/>
        </w:rPr>
        <w:t>follicle</w:t>
      </w:r>
      <w:r w:rsidR="003141D0">
        <w:rPr>
          <w:rFonts w:ascii="Times" w:hAnsi="Times" w:hint="eastAsia"/>
          <w:sz w:val="28"/>
          <w:szCs w:val="28"/>
          <w:lang w:val="en-US"/>
        </w:rPr>
        <w:t>的</w:t>
      </w:r>
      <w:r w:rsidR="003141D0">
        <w:rPr>
          <w:rFonts w:ascii="Times" w:hAnsi="Times" w:hint="eastAsia"/>
          <w:sz w:val="28"/>
          <w:szCs w:val="28"/>
          <w:lang w:val="en-US"/>
        </w:rPr>
        <w:t>g</w:t>
      </w:r>
      <w:r w:rsidR="003141D0">
        <w:rPr>
          <w:rFonts w:ascii="Times" w:hAnsi="Times"/>
          <w:sz w:val="28"/>
          <w:szCs w:val="28"/>
          <w:lang w:val="en-US"/>
        </w:rPr>
        <w:t xml:space="preserve">ranulosa </w:t>
      </w:r>
      <w:r w:rsidR="003141D0">
        <w:rPr>
          <w:rFonts w:ascii="Times" w:hAnsi="Times" w:hint="eastAsia"/>
          <w:sz w:val="28"/>
          <w:szCs w:val="28"/>
          <w:lang w:val="en-US"/>
        </w:rPr>
        <w:t>產生</w:t>
      </w:r>
      <w:r w:rsidR="003141D0">
        <w:rPr>
          <w:rFonts w:ascii="Times" w:hAnsi="Times"/>
          <w:sz w:val="28"/>
          <w:szCs w:val="28"/>
          <w:lang w:val="en-US"/>
        </w:rPr>
        <w:t>FSH receptor</w:t>
      </w:r>
      <w:r w:rsidR="003141D0">
        <w:rPr>
          <w:rFonts w:ascii="Times" w:hAnsi="Times" w:hint="eastAsia"/>
          <w:sz w:val="28"/>
          <w:szCs w:val="28"/>
          <w:lang w:val="en-US"/>
        </w:rPr>
        <w:t>以提升其敏感度，而在最優勢的</w:t>
      </w:r>
      <w:r w:rsidR="003141D0">
        <w:rPr>
          <w:rFonts w:ascii="Times" w:hAnsi="Times"/>
          <w:sz w:val="28"/>
          <w:szCs w:val="28"/>
          <w:lang w:val="en-US"/>
        </w:rPr>
        <w:t>follicle</w:t>
      </w:r>
      <w:r w:rsidR="003141D0">
        <w:rPr>
          <w:rFonts w:ascii="Times" w:hAnsi="Times" w:hint="eastAsia"/>
          <w:sz w:val="28"/>
          <w:szCs w:val="28"/>
          <w:lang w:val="en-US"/>
        </w:rPr>
        <w:t>成為</w:t>
      </w:r>
      <w:r w:rsidR="003141D0">
        <w:rPr>
          <w:rFonts w:ascii="Times" w:hAnsi="Times"/>
          <w:sz w:val="28"/>
          <w:szCs w:val="28"/>
          <w:lang w:val="en-US"/>
        </w:rPr>
        <w:t>Graafian follicle</w:t>
      </w:r>
      <w:r w:rsidR="003141D0">
        <w:rPr>
          <w:rFonts w:ascii="Times" w:hAnsi="Times" w:hint="eastAsia"/>
          <w:sz w:val="28"/>
          <w:szCs w:val="28"/>
          <w:lang w:val="en-US"/>
        </w:rPr>
        <w:t>後</w:t>
      </w:r>
      <w:r w:rsidR="003141D0">
        <w:rPr>
          <w:rFonts w:ascii="Times" w:hAnsi="Times"/>
          <w:sz w:val="28"/>
          <w:szCs w:val="28"/>
          <w:lang w:val="en-US"/>
        </w:rPr>
        <w:t>FSH</w:t>
      </w:r>
      <w:r w:rsidR="003141D0">
        <w:rPr>
          <w:rFonts w:ascii="Times" w:hAnsi="Times" w:hint="eastAsia"/>
          <w:sz w:val="28"/>
          <w:szCs w:val="28"/>
          <w:lang w:val="en-US"/>
        </w:rPr>
        <w:t>和</w:t>
      </w:r>
      <w:r w:rsidR="003141D0">
        <w:rPr>
          <w:rFonts w:ascii="Times" w:hAnsi="Times"/>
          <w:sz w:val="28"/>
          <w:szCs w:val="28"/>
          <w:lang w:val="en-US"/>
        </w:rPr>
        <w:t>estrogen</w:t>
      </w:r>
      <w:r w:rsidR="003141D0">
        <w:rPr>
          <w:rFonts w:ascii="Times" w:hAnsi="Times" w:hint="eastAsia"/>
          <w:sz w:val="28"/>
          <w:szCs w:val="28"/>
          <w:lang w:val="en-US"/>
        </w:rPr>
        <w:t>則會刺激他產生</w:t>
      </w:r>
      <w:r w:rsidR="003141D0">
        <w:rPr>
          <w:rFonts w:ascii="Times" w:hAnsi="Times"/>
          <w:sz w:val="28"/>
          <w:szCs w:val="28"/>
          <w:lang w:val="en-US"/>
        </w:rPr>
        <w:t>LH receptor</w:t>
      </w:r>
      <w:r w:rsidR="003141D0">
        <w:rPr>
          <w:rFonts w:ascii="Times" w:hAnsi="Times" w:hint="eastAsia"/>
          <w:sz w:val="28"/>
          <w:szCs w:val="28"/>
          <w:lang w:val="en-US"/>
        </w:rPr>
        <w:t>已為排卵做準備。</w:t>
      </w:r>
    </w:p>
    <w:p w14:paraId="2C35A044" w14:textId="153ECC0A" w:rsidR="003141D0" w:rsidRDefault="003141D0" w:rsidP="003141D0">
      <w:pPr>
        <w:spacing w:line="360" w:lineRule="auto"/>
        <w:ind w:left="851"/>
        <w:jc w:val="both"/>
        <w:rPr>
          <w:rFonts w:ascii="Times" w:hAnsi="Times"/>
          <w:sz w:val="28"/>
          <w:szCs w:val="28"/>
          <w:lang w:val="en-US"/>
        </w:rPr>
      </w:pPr>
      <w:r>
        <w:rPr>
          <w:rFonts w:ascii="Times" w:hAnsi="Times" w:hint="eastAsia"/>
          <w:sz w:val="28"/>
          <w:szCs w:val="28"/>
          <w:lang w:val="en-US"/>
        </w:rPr>
        <w:t>在排卵後，原先的</w:t>
      </w:r>
      <w:r>
        <w:rPr>
          <w:rFonts w:ascii="Times" w:hAnsi="Times"/>
          <w:sz w:val="28"/>
          <w:szCs w:val="28"/>
          <w:lang w:val="en-US"/>
        </w:rPr>
        <w:t>follicle</w:t>
      </w:r>
      <w:r>
        <w:rPr>
          <w:rFonts w:ascii="Times" w:hAnsi="Times" w:hint="eastAsia"/>
          <w:sz w:val="28"/>
          <w:szCs w:val="28"/>
          <w:lang w:val="en-US"/>
        </w:rPr>
        <w:t>會形成</w:t>
      </w:r>
      <w:r w:rsidRPr="003141D0">
        <w:rPr>
          <w:rFonts w:ascii="Times" w:hAnsi="Times"/>
          <w:i/>
          <w:iCs/>
          <w:sz w:val="28"/>
          <w:szCs w:val="28"/>
          <w:lang w:val="en-US"/>
        </w:rPr>
        <w:t>corpus luteum</w:t>
      </w:r>
      <w:r w:rsidRPr="003141D0">
        <w:rPr>
          <w:rFonts w:ascii="Times" w:hAnsi="Times" w:hint="eastAsia"/>
          <w:sz w:val="28"/>
          <w:szCs w:val="28"/>
          <w:lang w:val="en-US"/>
        </w:rPr>
        <w:t>，</w:t>
      </w:r>
      <w:r>
        <w:rPr>
          <w:rFonts w:ascii="Times" w:hAnsi="Times" w:hint="eastAsia"/>
          <w:sz w:val="28"/>
          <w:szCs w:val="28"/>
          <w:lang w:val="en-US"/>
        </w:rPr>
        <w:t>其中</w:t>
      </w:r>
      <w:r>
        <w:rPr>
          <w:rFonts w:ascii="Times" w:hAnsi="Times"/>
          <w:sz w:val="28"/>
          <w:szCs w:val="28"/>
          <w:lang w:val="en-US"/>
        </w:rPr>
        <w:t>granulosa</w:t>
      </w:r>
      <w:r>
        <w:rPr>
          <w:rFonts w:ascii="Times" w:hAnsi="Times" w:hint="eastAsia"/>
          <w:sz w:val="28"/>
          <w:szCs w:val="28"/>
          <w:lang w:val="en-US"/>
        </w:rPr>
        <w:t>大量分泌</w:t>
      </w:r>
      <w:r w:rsidR="006E2BE1">
        <w:rPr>
          <w:rFonts w:ascii="Times" w:hAnsi="Times"/>
          <w:sz w:val="28"/>
          <w:szCs w:val="28"/>
          <w:lang w:val="en-US"/>
        </w:rPr>
        <w:t>progesterone (</w:t>
      </w:r>
      <w:r w:rsidR="006E2BE1">
        <w:rPr>
          <w:rFonts w:ascii="Times" w:hAnsi="Times" w:hint="eastAsia"/>
          <w:sz w:val="28"/>
          <w:szCs w:val="28"/>
          <w:lang w:val="en-US"/>
        </w:rPr>
        <w:t>也會抑制</w:t>
      </w:r>
      <w:r w:rsidR="006E2BE1">
        <w:rPr>
          <w:rFonts w:ascii="Times" w:hAnsi="Times"/>
          <w:sz w:val="28"/>
          <w:szCs w:val="28"/>
          <w:lang w:val="en-US"/>
        </w:rPr>
        <w:t>GnRH</w:t>
      </w:r>
      <w:r w:rsidR="006E2BE1">
        <w:rPr>
          <w:rFonts w:ascii="Times" w:hAnsi="Times" w:hint="eastAsia"/>
          <w:sz w:val="28"/>
          <w:szCs w:val="28"/>
          <w:lang w:val="en-US"/>
        </w:rPr>
        <w:t>和促性腺素分泌</w:t>
      </w:r>
      <w:r w:rsidR="006E2BE1">
        <w:rPr>
          <w:rFonts w:ascii="Times" w:hAnsi="Times"/>
          <w:sz w:val="28"/>
          <w:szCs w:val="28"/>
          <w:lang w:val="en-US"/>
        </w:rPr>
        <w:t xml:space="preserve">) </w:t>
      </w:r>
      <w:r w:rsidR="006E2BE1">
        <w:rPr>
          <w:rFonts w:ascii="Times" w:hAnsi="Times" w:hint="eastAsia"/>
          <w:sz w:val="28"/>
          <w:szCs w:val="28"/>
          <w:lang w:val="en-US"/>
        </w:rPr>
        <w:t>和少量</w:t>
      </w:r>
      <w:r w:rsidR="006E2BE1">
        <w:rPr>
          <w:rFonts w:ascii="Times" w:hAnsi="Times"/>
          <w:sz w:val="28"/>
          <w:szCs w:val="28"/>
          <w:lang w:val="en-US"/>
        </w:rPr>
        <w:t>estrogen</w:t>
      </w:r>
      <w:r w:rsidR="006E2BE1">
        <w:rPr>
          <w:rFonts w:ascii="Times" w:hAnsi="Times" w:hint="eastAsia"/>
          <w:sz w:val="28"/>
          <w:szCs w:val="28"/>
          <w:lang w:val="en-US"/>
        </w:rPr>
        <w:t>以抑制子宮平滑肌收縮及促進子宮內膜增生為胚胞著床做準備。若胚胞沒著床，</w:t>
      </w:r>
      <w:r w:rsidR="006E2BE1">
        <w:rPr>
          <w:rFonts w:ascii="Times" w:hAnsi="Times"/>
          <w:sz w:val="28"/>
          <w:szCs w:val="28"/>
          <w:lang w:val="en-US"/>
        </w:rPr>
        <w:t>corpus luteum</w:t>
      </w:r>
      <w:r w:rsidR="006E2BE1">
        <w:rPr>
          <w:rFonts w:ascii="Times" w:hAnsi="Times" w:hint="eastAsia"/>
          <w:sz w:val="28"/>
          <w:szCs w:val="28"/>
          <w:lang w:val="en-US"/>
        </w:rPr>
        <w:t>會逐漸退化萎縮，</w:t>
      </w:r>
      <w:r w:rsidR="006E2BE1">
        <w:rPr>
          <w:rFonts w:ascii="Times" w:hAnsi="Times"/>
          <w:sz w:val="28"/>
          <w:szCs w:val="28"/>
          <w:lang w:val="en-US"/>
        </w:rPr>
        <w:t>estrogen</w:t>
      </w:r>
      <w:r w:rsidR="006E2BE1">
        <w:rPr>
          <w:rFonts w:ascii="Times" w:hAnsi="Times" w:hint="eastAsia"/>
          <w:sz w:val="28"/>
          <w:szCs w:val="28"/>
          <w:lang w:val="en-US"/>
        </w:rPr>
        <w:t>和</w:t>
      </w:r>
      <w:r w:rsidR="006E2BE1">
        <w:rPr>
          <w:rFonts w:ascii="Times" w:hAnsi="Times"/>
          <w:sz w:val="28"/>
          <w:szCs w:val="28"/>
          <w:lang w:val="en-US"/>
        </w:rPr>
        <w:t>progesterone</w:t>
      </w:r>
      <w:r w:rsidR="006E2BE1">
        <w:rPr>
          <w:rFonts w:ascii="Times" w:hAnsi="Times" w:hint="eastAsia"/>
          <w:sz w:val="28"/>
          <w:szCs w:val="28"/>
          <w:lang w:val="en-US"/>
        </w:rPr>
        <w:t>的分泌會因此逐漸減少，於是子宮內膜無法繼續維持而剝落並出血，也就是</w:t>
      </w:r>
      <w:r w:rsidR="006E2BE1">
        <w:rPr>
          <w:rFonts w:ascii="Times" w:hAnsi="Times"/>
          <w:sz w:val="28"/>
          <w:szCs w:val="28"/>
          <w:lang w:val="en-US"/>
        </w:rPr>
        <w:t>menstruation</w:t>
      </w:r>
      <w:r w:rsidR="006E2BE1">
        <w:rPr>
          <w:rFonts w:ascii="Times" w:hAnsi="Times" w:hint="eastAsia"/>
          <w:sz w:val="28"/>
          <w:szCs w:val="28"/>
          <w:lang w:val="en-US"/>
        </w:rPr>
        <w:t>，而新的週期也將重新開始。若胚胞著床，胚胎外層會形成一層</w:t>
      </w:r>
      <w:r w:rsidR="006E2BE1">
        <w:rPr>
          <w:rFonts w:ascii="Times" w:hAnsi="Times"/>
          <w:sz w:val="28"/>
          <w:szCs w:val="28"/>
          <w:lang w:val="en-US"/>
        </w:rPr>
        <w:t>chor</w:t>
      </w:r>
      <w:r w:rsidR="006E2BE1">
        <w:rPr>
          <w:rFonts w:ascii="Times" w:hAnsi="Times" w:hint="eastAsia"/>
          <w:sz w:val="28"/>
          <w:szCs w:val="28"/>
          <w:lang w:val="en-US"/>
        </w:rPr>
        <w:t>i</w:t>
      </w:r>
      <w:r w:rsidR="006E2BE1">
        <w:rPr>
          <w:rFonts w:ascii="Times" w:hAnsi="Times"/>
          <w:sz w:val="28"/>
          <w:szCs w:val="28"/>
          <w:lang w:val="en-US"/>
        </w:rPr>
        <w:t>on</w:t>
      </w:r>
      <w:r w:rsidR="006E2BE1">
        <w:rPr>
          <w:rFonts w:ascii="Times" w:hAnsi="Times" w:hint="eastAsia"/>
          <w:sz w:val="28"/>
          <w:szCs w:val="28"/>
          <w:lang w:val="en-US"/>
        </w:rPr>
        <w:t>，並分泌</w:t>
      </w:r>
      <w:r w:rsidR="006E2BE1">
        <w:rPr>
          <w:rFonts w:ascii="Times" w:hAnsi="Times"/>
          <w:sz w:val="28"/>
          <w:szCs w:val="28"/>
          <w:lang w:val="en-US"/>
        </w:rPr>
        <w:t xml:space="preserve">HCG (human chorionic gonadotropin) </w:t>
      </w:r>
      <w:r w:rsidR="006E2BE1">
        <w:rPr>
          <w:rFonts w:ascii="Times" w:hAnsi="Times" w:hint="eastAsia"/>
          <w:sz w:val="28"/>
          <w:szCs w:val="28"/>
          <w:lang w:val="en-US"/>
        </w:rPr>
        <w:t>以維持子宮內膜的增生。</w:t>
      </w:r>
    </w:p>
    <w:p w14:paraId="3151CECF" w14:textId="2A77A0BC" w:rsidR="006E2BE1" w:rsidRPr="001F7B09" w:rsidRDefault="006E2BE1" w:rsidP="006E2BE1">
      <w:pPr>
        <w:rPr>
          <w:rFonts w:ascii="Times" w:hAnsi="Times"/>
          <w:sz w:val="28"/>
          <w:szCs w:val="28"/>
          <w:lang w:val="en-US"/>
        </w:rPr>
      </w:pPr>
      <w:r>
        <w:rPr>
          <w:rFonts w:ascii="Times" w:hAnsi="Times"/>
          <w:sz w:val="28"/>
          <w:szCs w:val="28"/>
          <w:lang w:val="en-US"/>
        </w:rPr>
        <w:br w:type="page"/>
      </w:r>
    </w:p>
    <w:p w14:paraId="47C9D6B9" w14:textId="357EB317" w:rsidR="004B2A44" w:rsidRDefault="004B2A44" w:rsidP="003D657B">
      <w:pPr>
        <w:pStyle w:val="ListParagraph"/>
        <w:numPr>
          <w:ilvl w:val="0"/>
          <w:numId w:val="1"/>
        </w:numPr>
        <w:spacing w:line="360" w:lineRule="auto"/>
        <w:ind w:left="426" w:hanging="426"/>
        <w:rPr>
          <w:rFonts w:ascii="Times" w:hAnsi="Times"/>
          <w:sz w:val="28"/>
          <w:szCs w:val="28"/>
          <w:lang w:val="en-US"/>
        </w:rPr>
      </w:pPr>
      <w:r>
        <w:rPr>
          <w:rFonts w:ascii="Times" w:hAnsi="Times"/>
          <w:sz w:val="28"/>
          <w:szCs w:val="28"/>
          <w:lang w:val="en-US"/>
        </w:rPr>
        <w:lastRenderedPageBreak/>
        <w:t>Q&amp;A</w:t>
      </w:r>
    </w:p>
    <w:p w14:paraId="245E9224" w14:textId="1CA1F1EE" w:rsidR="001617C4" w:rsidRDefault="00DB4584" w:rsidP="00167739">
      <w:pPr>
        <w:spacing w:line="360" w:lineRule="auto"/>
        <w:ind w:left="426"/>
        <w:jc w:val="both"/>
        <w:rPr>
          <w:rFonts w:ascii="Times" w:hAnsi="Times"/>
          <w:sz w:val="28"/>
          <w:szCs w:val="28"/>
          <w:lang w:val="en-US"/>
        </w:rPr>
      </w:pPr>
      <w:r>
        <w:rPr>
          <w:rFonts w:ascii="Times" w:hAnsi="Times" w:hint="eastAsia"/>
          <w:sz w:val="28"/>
          <w:szCs w:val="28"/>
          <w:lang w:val="en-US"/>
        </w:rPr>
        <w:t>問題一：</w:t>
      </w:r>
    </w:p>
    <w:p w14:paraId="0BCAF102" w14:textId="32CFF4B7" w:rsidR="00DB4584" w:rsidRDefault="00A45468" w:rsidP="00167739">
      <w:pPr>
        <w:spacing w:line="360" w:lineRule="auto"/>
        <w:ind w:left="426"/>
        <w:jc w:val="both"/>
        <w:rPr>
          <w:rFonts w:ascii="Times" w:hAnsi="Times"/>
          <w:sz w:val="28"/>
          <w:szCs w:val="28"/>
          <w:lang w:val="en-US"/>
        </w:rPr>
      </w:pPr>
      <w:r>
        <w:rPr>
          <w:rFonts w:ascii="Times" w:hAnsi="Times" w:hint="eastAsia"/>
          <w:sz w:val="28"/>
          <w:szCs w:val="28"/>
          <w:lang w:val="en-US"/>
        </w:rPr>
        <w:t>為何</w:t>
      </w:r>
      <w:r>
        <w:rPr>
          <w:rFonts w:ascii="Times" w:hAnsi="Times"/>
          <w:sz w:val="28"/>
          <w:szCs w:val="28"/>
          <w:lang w:val="en-US"/>
        </w:rPr>
        <w:t>hypothalamus</w:t>
      </w:r>
      <w:r>
        <w:rPr>
          <w:rFonts w:ascii="Times" w:hAnsi="Times" w:hint="eastAsia"/>
          <w:sz w:val="28"/>
          <w:szCs w:val="28"/>
          <w:lang w:val="en-US"/>
        </w:rPr>
        <w:t>在</w:t>
      </w:r>
      <w:r>
        <w:rPr>
          <w:rFonts w:ascii="Times" w:hAnsi="Times"/>
          <w:sz w:val="28"/>
          <w:szCs w:val="28"/>
          <w:lang w:val="en-US"/>
        </w:rPr>
        <w:t>anterior and posterior pituitary</w:t>
      </w:r>
      <w:r>
        <w:rPr>
          <w:rFonts w:ascii="Times" w:hAnsi="Times" w:hint="eastAsia"/>
          <w:sz w:val="28"/>
          <w:szCs w:val="28"/>
          <w:lang w:val="en-US"/>
        </w:rPr>
        <w:t>要空間上錯開地分別進行調控及分泌？刻意錯開對這兩個機制有什麼好處嗎？</w:t>
      </w:r>
    </w:p>
    <w:p w14:paraId="54DE8EB9" w14:textId="5DE91FD3" w:rsidR="00A45468" w:rsidRDefault="00A45468" w:rsidP="00167739">
      <w:pPr>
        <w:spacing w:line="360" w:lineRule="auto"/>
        <w:ind w:left="426"/>
        <w:jc w:val="both"/>
        <w:rPr>
          <w:rFonts w:ascii="Times" w:hAnsi="Times"/>
          <w:sz w:val="28"/>
          <w:szCs w:val="28"/>
          <w:lang w:val="en-US"/>
        </w:rPr>
      </w:pPr>
      <w:r>
        <w:rPr>
          <w:rFonts w:ascii="Times" w:hAnsi="Times" w:hint="eastAsia"/>
          <w:sz w:val="28"/>
          <w:szCs w:val="28"/>
          <w:lang w:val="en-US"/>
        </w:rPr>
        <w:t>解答一：</w:t>
      </w:r>
    </w:p>
    <w:p w14:paraId="5376C83A" w14:textId="34A3168C" w:rsidR="00A45468" w:rsidRDefault="00A45468" w:rsidP="00F52BDB">
      <w:pPr>
        <w:spacing w:line="360" w:lineRule="auto"/>
        <w:ind w:left="426"/>
        <w:jc w:val="both"/>
        <w:rPr>
          <w:rFonts w:ascii="Times" w:hAnsi="Times"/>
          <w:sz w:val="28"/>
          <w:szCs w:val="28"/>
          <w:lang w:val="en-US"/>
        </w:rPr>
      </w:pPr>
      <w:r>
        <w:rPr>
          <w:rFonts w:ascii="Times" w:hAnsi="Times" w:hint="eastAsia"/>
          <w:sz w:val="28"/>
          <w:szCs w:val="28"/>
          <w:lang w:val="en-US"/>
        </w:rPr>
        <w:t>要回答這個問題，我首先給了幾種可能性。</w:t>
      </w:r>
    </w:p>
    <w:p w14:paraId="6FA4C2D0" w14:textId="31467EA4" w:rsidR="00A45468" w:rsidRDefault="00A45468" w:rsidP="00F52BDB">
      <w:pPr>
        <w:pStyle w:val="ListParagraph"/>
        <w:numPr>
          <w:ilvl w:val="0"/>
          <w:numId w:val="4"/>
        </w:numPr>
        <w:spacing w:line="360" w:lineRule="auto"/>
        <w:ind w:left="851" w:hanging="425"/>
        <w:jc w:val="both"/>
        <w:rPr>
          <w:rFonts w:ascii="Times" w:hAnsi="Times"/>
          <w:sz w:val="28"/>
          <w:szCs w:val="28"/>
          <w:lang w:val="en-US"/>
        </w:rPr>
      </w:pPr>
      <w:r>
        <w:rPr>
          <w:rFonts w:ascii="Times" w:hAnsi="Times" w:hint="eastAsia"/>
          <w:sz w:val="28"/>
          <w:szCs w:val="28"/>
          <w:lang w:val="en-US"/>
        </w:rPr>
        <w:t>可能這兩種內分泌在演化上有著明顯的先後關係，他們只是剛好同時出現在</w:t>
      </w:r>
      <w:r>
        <w:rPr>
          <w:rFonts w:ascii="Times" w:hAnsi="Times"/>
          <w:sz w:val="28"/>
          <w:szCs w:val="28"/>
          <w:lang w:val="en-US"/>
        </w:rPr>
        <w:t>hypothalamus</w:t>
      </w:r>
      <w:r>
        <w:rPr>
          <w:rFonts w:ascii="Times" w:hAnsi="Times" w:hint="eastAsia"/>
          <w:sz w:val="28"/>
          <w:szCs w:val="28"/>
          <w:lang w:val="en-US"/>
        </w:rPr>
        <w:t>和</w:t>
      </w:r>
      <w:r>
        <w:rPr>
          <w:rFonts w:ascii="Times" w:hAnsi="Times"/>
          <w:sz w:val="28"/>
          <w:szCs w:val="28"/>
          <w:lang w:val="en-US"/>
        </w:rPr>
        <w:t>pituitary</w:t>
      </w:r>
      <w:r>
        <w:rPr>
          <w:rFonts w:ascii="Times" w:hAnsi="Times" w:hint="eastAsia"/>
          <w:sz w:val="28"/>
          <w:szCs w:val="28"/>
          <w:lang w:val="en-US"/>
        </w:rPr>
        <w:t>。</w:t>
      </w:r>
    </w:p>
    <w:p w14:paraId="78752CF9" w14:textId="110AC049" w:rsidR="00A45468" w:rsidRDefault="00A45468" w:rsidP="00F52BDB">
      <w:pPr>
        <w:pStyle w:val="ListParagraph"/>
        <w:numPr>
          <w:ilvl w:val="0"/>
          <w:numId w:val="4"/>
        </w:numPr>
        <w:spacing w:line="360" w:lineRule="auto"/>
        <w:ind w:left="851" w:hanging="425"/>
        <w:jc w:val="both"/>
        <w:rPr>
          <w:rFonts w:ascii="Times" w:hAnsi="Times"/>
          <w:sz w:val="28"/>
          <w:szCs w:val="28"/>
          <w:lang w:val="en-US"/>
        </w:rPr>
      </w:pPr>
      <w:r>
        <w:rPr>
          <w:rFonts w:ascii="Times" w:hAnsi="Times" w:hint="eastAsia"/>
          <w:sz w:val="28"/>
          <w:szCs w:val="28"/>
          <w:lang w:val="en-US"/>
        </w:rPr>
        <w:t>可能</w:t>
      </w:r>
      <w:r>
        <w:rPr>
          <w:rFonts w:ascii="Times" w:hAnsi="Times"/>
          <w:sz w:val="28"/>
          <w:szCs w:val="28"/>
          <w:lang w:val="en-US"/>
        </w:rPr>
        <w:t>hypothalamus</w:t>
      </w:r>
      <w:r>
        <w:rPr>
          <w:rFonts w:ascii="Times" w:hAnsi="Times" w:hint="eastAsia"/>
          <w:sz w:val="28"/>
          <w:szCs w:val="28"/>
          <w:lang w:val="en-US"/>
        </w:rPr>
        <w:t>的內分泌神經元在</w:t>
      </w:r>
      <w:r>
        <w:rPr>
          <w:rFonts w:ascii="Times" w:hAnsi="Times"/>
          <w:sz w:val="28"/>
          <w:szCs w:val="28"/>
          <w:lang w:val="en-US"/>
        </w:rPr>
        <w:t>hypothalamus</w:t>
      </w:r>
      <w:r>
        <w:rPr>
          <w:rFonts w:ascii="Times" w:hAnsi="Times" w:hint="eastAsia"/>
          <w:sz w:val="28"/>
          <w:szCs w:val="28"/>
          <w:lang w:val="en-US"/>
        </w:rPr>
        <w:t>分泌的</w:t>
      </w:r>
      <w:r>
        <w:rPr>
          <w:rFonts w:ascii="Times" w:hAnsi="Times"/>
          <w:sz w:val="28"/>
          <w:szCs w:val="28"/>
          <w:lang w:val="en-US"/>
        </w:rPr>
        <w:t>hormone</w:t>
      </w:r>
      <w:r>
        <w:rPr>
          <w:rFonts w:ascii="Times" w:hAnsi="Times" w:hint="eastAsia"/>
          <w:sz w:val="28"/>
          <w:szCs w:val="28"/>
          <w:lang w:val="en-US"/>
        </w:rPr>
        <w:t>和在</w:t>
      </w:r>
      <w:r>
        <w:rPr>
          <w:rFonts w:ascii="Times" w:hAnsi="Times" w:hint="eastAsia"/>
          <w:sz w:val="28"/>
          <w:szCs w:val="28"/>
          <w:lang w:val="en-US"/>
        </w:rPr>
        <w:t>p</w:t>
      </w:r>
      <w:r>
        <w:rPr>
          <w:rFonts w:ascii="Times" w:hAnsi="Times"/>
          <w:sz w:val="28"/>
          <w:szCs w:val="28"/>
          <w:lang w:val="en-US"/>
        </w:rPr>
        <w:t>osterior pituitary</w:t>
      </w:r>
      <w:r>
        <w:rPr>
          <w:rFonts w:ascii="Times" w:hAnsi="Times" w:hint="eastAsia"/>
          <w:sz w:val="28"/>
          <w:szCs w:val="28"/>
          <w:lang w:val="en-US"/>
        </w:rPr>
        <w:t>分泌的</w:t>
      </w:r>
      <w:r>
        <w:rPr>
          <w:rFonts w:ascii="Times" w:hAnsi="Times"/>
          <w:sz w:val="28"/>
          <w:szCs w:val="28"/>
          <w:lang w:val="en-US"/>
        </w:rPr>
        <w:t>hormone</w:t>
      </w:r>
      <w:r>
        <w:rPr>
          <w:rFonts w:ascii="Times" w:hAnsi="Times" w:hint="eastAsia"/>
          <w:sz w:val="28"/>
          <w:szCs w:val="28"/>
          <w:lang w:val="en-US"/>
        </w:rPr>
        <w:t>會產生交互作用。</w:t>
      </w:r>
    </w:p>
    <w:p w14:paraId="647F5BAE" w14:textId="538D60AB" w:rsidR="00A45468" w:rsidRDefault="00A45468" w:rsidP="00F52BDB">
      <w:pPr>
        <w:pStyle w:val="ListParagraph"/>
        <w:numPr>
          <w:ilvl w:val="0"/>
          <w:numId w:val="4"/>
        </w:numPr>
        <w:spacing w:line="360" w:lineRule="auto"/>
        <w:ind w:left="851" w:hanging="425"/>
        <w:jc w:val="both"/>
        <w:rPr>
          <w:rFonts w:ascii="Times" w:hAnsi="Times"/>
          <w:sz w:val="28"/>
          <w:szCs w:val="28"/>
          <w:lang w:val="en-US"/>
        </w:rPr>
      </w:pPr>
      <w:r>
        <w:rPr>
          <w:rFonts w:ascii="Times" w:hAnsi="Times" w:hint="eastAsia"/>
          <w:sz w:val="28"/>
          <w:szCs w:val="28"/>
          <w:lang w:val="en-US"/>
        </w:rPr>
        <w:t>可能</w:t>
      </w:r>
      <w:r>
        <w:rPr>
          <w:rFonts w:ascii="Times" w:hAnsi="Times"/>
          <w:sz w:val="28"/>
          <w:szCs w:val="28"/>
          <w:lang w:val="en-US"/>
        </w:rPr>
        <w:t>hypothalamus</w:t>
      </w:r>
      <w:r>
        <w:rPr>
          <w:rFonts w:ascii="Times" w:hAnsi="Times" w:hint="eastAsia"/>
          <w:sz w:val="28"/>
          <w:szCs w:val="28"/>
          <w:lang w:val="en-US"/>
        </w:rPr>
        <w:t>的內分泌神經元在</w:t>
      </w:r>
      <w:r>
        <w:rPr>
          <w:rFonts w:ascii="Times" w:hAnsi="Times" w:hint="eastAsia"/>
          <w:sz w:val="28"/>
          <w:szCs w:val="28"/>
          <w:lang w:val="en-US"/>
        </w:rPr>
        <w:t>p</w:t>
      </w:r>
      <w:r>
        <w:rPr>
          <w:rFonts w:ascii="Times" w:hAnsi="Times"/>
          <w:sz w:val="28"/>
          <w:szCs w:val="28"/>
          <w:lang w:val="en-US"/>
        </w:rPr>
        <w:t>osterior pituitary</w:t>
      </w:r>
      <w:r>
        <w:rPr>
          <w:rFonts w:ascii="Times" w:hAnsi="Times" w:hint="eastAsia"/>
          <w:sz w:val="28"/>
          <w:szCs w:val="28"/>
          <w:lang w:val="en-US"/>
        </w:rPr>
        <w:t>分泌的</w:t>
      </w:r>
      <w:r>
        <w:rPr>
          <w:rFonts w:ascii="Times" w:hAnsi="Times"/>
          <w:sz w:val="28"/>
          <w:szCs w:val="28"/>
          <w:lang w:val="en-US"/>
        </w:rPr>
        <w:t>hormone</w:t>
      </w:r>
      <w:r>
        <w:rPr>
          <w:rFonts w:ascii="Times" w:hAnsi="Times" w:hint="eastAsia"/>
          <w:sz w:val="28"/>
          <w:szCs w:val="28"/>
          <w:lang w:val="en-US"/>
        </w:rPr>
        <w:t>會與</w:t>
      </w:r>
      <w:r>
        <w:rPr>
          <w:rFonts w:ascii="Times" w:hAnsi="Times"/>
          <w:sz w:val="28"/>
          <w:szCs w:val="28"/>
          <w:lang w:val="en-US"/>
        </w:rPr>
        <w:t>anterior pituitary</w:t>
      </w:r>
      <w:r>
        <w:rPr>
          <w:rFonts w:ascii="Times" w:hAnsi="Times" w:hint="eastAsia"/>
          <w:sz w:val="28"/>
          <w:szCs w:val="28"/>
          <w:lang w:val="en-US"/>
        </w:rPr>
        <w:t>的</w:t>
      </w:r>
      <w:r>
        <w:rPr>
          <w:rFonts w:ascii="Times" w:hAnsi="Times"/>
          <w:sz w:val="28"/>
          <w:szCs w:val="28"/>
          <w:lang w:val="en-US"/>
        </w:rPr>
        <w:t>receptor</w:t>
      </w:r>
      <w:r>
        <w:rPr>
          <w:rFonts w:ascii="Times" w:hAnsi="Times" w:hint="eastAsia"/>
          <w:sz w:val="28"/>
          <w:szCs w:val="28"/>
          <w:lang w:val="en-US"/>
        </w:rPr>
        <w:t>產生交互作用。</w:t>
      </w:r>
    </w:p>
    <w:p w14:paraId="4072C7D3" w14:textId="59774B19" w:rsidR="00A45468" w:rsidRDefault="00167739" w:rsidP="00167739">
      <w:pPr>
        <w:pStyle w:val="ListParagraph"/>
        <w:numPr>
          <w:ilvl w:val="0"/>
          <w:numId w:val="4"/>
        </w:numPr>
        <w:spacing w:line="360" w:lineRule="auto"/>
        <w:ind w:left="851" w:hanging="425"/>
        <w:jc w:val="both"/>
        <w:rPr>
          <w:rFonts w:ascii="Times" w:hAnsi="Times"/>
          <w:sz w:val="28"/>
          <w:szCs w:val="28"/>
          <w:lang w:val="en-US"/>
        </w:rPr>
      </w:pPr>
      <w:r>
        <w:rPr>
          <w:rFonts w:ascii="Times" w:hAnsi="Times" w:hint="eastAsia"/>
          <w:sz w:val="28"/>
          <w:szCs w:val="28"/>
          <w:lang w:val="en-US"/>
        </w:rPr>
        <w:t>可能</w:t>
      </w:r>
      <w:r>
        <w:rPr>
          <w:rFonts w:ascii="Times" w:hAnsi="Times"/>
          <w:sz w:val="28"/>
          <w:szCs w:val="28"/>
          <w:lang w:val="en-US"/>
        </w:rPr>
        <w:t>hypothalamus-anterior pituitary</w:t>
      </w:r>
      <w:r>
        <w:rPr>
          <w:rFonts w:ascii="Times" w:hAnsi="Times" w:hint="eastAsia"/>
          <w:sz w:val="28"/>
          <w:szCs w:val="28"/>
          <w:lang w:val="en-US"/>
        </w:rPr>
        <w:t>的調控機制有特殊的意義。</w:t>
      </w:r>
    </w:p>
    <w:p w14:paraId="47271061" w14:textId="10B99FD5" w:rsidR="00167739" w:rsidRPr="00F07A44" w:rsidRDefault="00167739" w:rsidP="00167739">
      <w:pPr>
        <w:spacing w:line="360" w:lineRule="auto"/>
        <w:ind w:left="426"/>
        <w:jc w:val="both"/>
        <w:rPr>
          <w:rFonts w:ascii="Times" w:hAnsi="Times"/>
          <w:sz w:val="28"/>
          <w:szCs w:val="28"/>
          <w:lang w:val="en-US"/>
        </w:rPr>
      </w:pPr>
      <w:r>
        <w:rPr>
          <w:rFonts w:ascii="Times" w:hAnsi="Times" w:hint="eastAsia"/>
          <w:sz w:val="28"/>
          <w:szCs w:val="28"/>
          <w:lang w:val="en-US"/>
        </w:rPr>
        <w:t>基於這幾個假設，我決定先確認這兩種內分泌的血管走向來判斷這些假設成立與否。由</w:t>
      </w:r>
      <w:r>
        <w:rPr>
          <w:rFonts w:ascii="Times" w:hAnsi="Times"/>
          <w:sz w:val="28"/>
          <w:szCs w:val="28"/>
          <w:lang w:val="en-US"/>
        </w:rPr>
        <w:t xml:space="preserve">Figure 1. </w:t>
      </w:r>
      <w:r>
        <w:rPr>
          <w:rFonts w:ascii="Times" w:hAnsi="Times" w:hint="eastAsia"/>
          <w:sz w:val="28"/>
          <w:szCs w:val="28"/>
          <w:lang w:val="en-US"/>
        </w:rPr>
        <w:t>，我們可以看見經過</w:t>
      </w:r>
      <w:r>
        <w:rPr>
          <w:rFonts w:ascii="Times" w:hAnsi="Times"/>
          <w:sz w:val="28"/>
          <w:szCs w:val="28"/>
          <w:lang w:val="en-US"/>
        </w:rPr>
        <w:t>hypothalamus</w:t>
      </w:r>
      <w:r>
        <w:rPr>
          <w:rFonts w:ascii="Times" w:hAnsi="Times" w:hint="eastAsia"/>
          <w:sz w:val="28"/>
          <w:szCs w:val="28"/>
          <w:lang w:val="en-US"/>
        </w:rPr>
        <w:t>的</w:t>
      </w:r>
      <w:r>
        <w:rPr>
          <w:rFonts w:ascii="Times" w:hAnsi="Times"/>
          <w:sz w:val="28"/>
          <w:szCs w:val="28"/>
          <w:lang w:val="en-US"/>
        </w:rPr>
        <w:t>capillary bed</w:t>
      </w:r>
      <w:r>
        <w:rPr>
          <w:rFonts w:ascii="Times" w:hAnsi="Times" w:hint="eastAsia"/>
          <w:sz w:val="28"/>
          <w:szCs w:val="28"/>
          <w:lang w:val="en-US"/>
        </w:rPr>
        <w:t>接著</w:t>
      </w:r>
      <w:r>
        <w:rPr>
          <w:rFonts w:ascii="Times" w:hAnsi="Times"/>
          <w:sz w:val="28"/>
          <w:szCs w:val="28"/>
          <w:lang w:val="en-US"/>
        </w:rPr>
        <w:t>hypophyseal portal vein</w:t>
      </w:r>
      <w:r>
        <w:rPr>
          <w:rFonts w:ascii="Times" w:hAnsi="Times" w:hint="eastAsia"/>
          <w:sz w:val="28"/>
          <w:szCs w:val="28"/>
          <w:lang w:val="en-US"/>
        </w:rPr>
        <w:t>，隨後再到</w:t>
      </w:r>
      <w:r>
        <w:rPr>
          <w:rFonts w:ascii="Times" w:hAnsi="Times"/>
          <w:sz w:val="28"/>
          <w:szCs w:val="28"/>
          <w:lang w:val="en-US"/>
        </w:rPr>
        <w:t>anterior pituitary</w:t>
      </w:r>
      <w:r w:rsidR="00F07A44">
        <w:rPr>
          <w:rFonts w:ascii="Times" w:hAnsi="Times" w:hint="eastAsia"/>
          <w:sz w:val="28"/>
          <w:szCs w:val="28"/>
          <w:lang w:val="en-US"/>
        </w:rPr>
        <w:t>的</w:t>
      </w:r>
      <w:r w:rsidR="00F07A44">
        <w:rPr>
          <w:rFonts w:ascii="Times" w:hAnsi="Times"/>
          <w:sz w:val="28"/>
          <w:szCs w:val="28"/>
          <w:lang w:val="en-US"/>
        </w:rPr>
        <w:t>capillary bed</w:t>
      </w:r>
      <w:r w:rsidR="00F07A44">
        <w:rPr>
          <w:rFonts w:ascii="Times" w:hAnsi="Times" w:hint="eastAsia"/>
          <w:sz w:val="28"/>
          <w:szCs w:val="28"/>
          <w:lang w:val="en-US"/>
        </w:rPr>
        <w:t>，最後經由</w:t>
      </w:r>
      <w:r w:rsidR="00F07A44">
        <w:rPr>
          <w:rFonts w:ascii="Times" w:hAnsi="Times"/>
          <w:sz w:val="28"/>
          <w:szCs w:val="28"/>
          <w:lang w:val="en-US"/>
        </w:rPr>
        <w:t>efferent veins to cavernous sinus</w:t>
      </w:r>
      <w:r w:rsidR="00F07A44">
        <w:rPr>
          <w:rFonts w:ascii="Times" w:hAnsi="Times" w:hint="eastAsia"/>
          <w:sz w:val="28"/>
          <w:szCs w:val="28"/>
          <w:lang w:val="en-US"/>
        </w:rPr>
        <w:t>，經過這個途徑的</w:t>
      </w:r>
      <w:r w:rsidR="00F07A44">
        <w:rPr>
          <w:rFonts w:ascii="Times" w:hAnsi="Times"/>
          <w:sz w:val="28"/>
          <w:szCs w:val="28"/>
          <w:lang w:val="en-US"/>
        </w:rPr>
        <w:t>hormone</w:t>
      </w:r>
      <w:r w:rsidR="00F07A44">
        <w:rPr>
          <w:rFonts w:ascii="Times" w:hAnsi="Times" w:hint="eastAsia"/>
          <w:sz w:val="28"/>
          <w:szCs w:val="28"/>
          <w:lang w:val="en-US"/>
        </w:rPr>
        <w:t>主要有</w:t>
      </w:r>
      <w:r w:rsidR="00F07A44">
        <w:rPr>
          <w:rFonts w:ascii="Times" w:hAnsi="Times"/>
          <w:sz w:val="28"/>
          <w:szCs w:val="28"/>
          <w:lang w:val="en-US"/>
        </w:rPr>
        <w:t>GnRH, TRH, CRH, SST, GHRH, PIH</w:t>
      </w:r>
      <w:r w:rsidR="00F07A44">
        <w:rPr>
          <w:rFonts w:ascii="Times" w:hAnsi="Times" w:hint="eastAsia"/>
          <w:sz w:val="28"/>
          <w:szCs w:val="28"/>
          <w:lang w:val="en-US"/>
        </w:rPr>
        <w:t>，通常功用是刺激</w:t>
      </w:r>
      <w:r w:rsidR="00F07A44">
        <w:rPr>
          <w:rFonts w:ascii="Times" w:hAnsi="Times"/>
          <w:sz w:val="28"/>
          <w:szCs w:val="28"/>
          <w:lang w:val="en-US"/>
        </w:rPr>
        <w:t>pituitary</w:t>
      </w:r>
      <w:r w:rsidR="00F07A44">
        <w:rPr>
          <w:rFonts w:ascii="Times" w:hAnsi="Times" w:hint="eastAsia"/>
          <w:sz w:val="28"/>
          <w:szCs w:val="28"/>
          <w:lang w:val="en-US"/>
        </w:rPr>
        <w:t>分泌其他刺激素；而另一個途徑則是</w:t>
      </w:r>
      <w:r w:rsidR="00F07A44">
        <w:rPr>
          <w:rFonts w:ascii="Times" w:hAnsi="Times" w:hint="eastAsia"/>
          <w:sz w:val="28"/>
          <w:szCs w:val="28"/>
          <w:lang w:val="en-US"/>
        </w:rPr>
        <w:t>i</w:t>
      </w:r>
      <w:r w:rsidR="00F07A44">
        <w:rPr>
          <w:rFonts w:ascii="Times" w:hAnsi="Times"/>
          <w:sz w:val="28"/>
          <w:szCs w:val="28"/>
          <w:lang w:val="en-US"/>
        </w:rPr>
        <w:t>nferior hypophyseal artery</w:t>
      </w:r>
      <w:r w:rsidR="00F07A44">
        <w:rPr>
          <w:rFonts w:ascii="Times" w:hAnsi="Times" w:hint="eastAsia"/>
          <w:sz w:val="28"/>
          <w:szCs w:val="28"/>
          <w:lang w:val="en-US"/>
        </w:rPr>
        <w:t>到</w:t>
      </w:r>
      <w:r w:rsidR="00F07A44">
        <w:rPr>
          <w:rFonts w:ascii="Times" w:hAnsi="Times"/>
          <w:sz w:val="28"/>
          <w:szCs w:val="28"/>
          <w:lang w:val="en-US"/>
        </w:rPr>
        <w:t>posterior pituitary</w:t>
      </w:r>
      <w:r w:rsidR="00F07A44">
        <w:rPr>
          <w:rFonts w:ascii="Times" w:hAnsi="Times" w:hint="eastAsia"/>
          <w:sz w:val="28"/>
          <w:szCs w:val="28"/>
          <w:lang w:val="en-US"/>
        </w:rPr>
        <w:t>的</w:t>
      </w:r>
      <w:r w:rsidR="00F07A44">
        <w:rPr>
          <w:rFonts w:ascii="Times" w:hAnsi="Times"/>
          <w:sz w:val="28"/>
          <w:szCs w:val="28"/>
          <w:lang w:val="en-US"/>
        </w:rPr>
        <w:t>capillary bed</w:t>
      </w:r>
      <w:r w:rsidR="00F07A44">
        <w:rPr>
          <w:rFonts w:ascii="Times" w:hAnsi="Times" w:hint="eastAsia"/>
          <w:sz w:val="28"/>
          <w:szCs w:val="28"/>
          <w:lang w:val="en-US"/>
        </w:rPr>
        <w:t>再接到</w:t>
      </w:r>
      <w:r w:rsidR="00F07A44">
        <w:rPr>
          <w:rFonts w:ascii="Times" w:hAnsi="Times"/>
          <w:sz w:val="28"/>
          <w:szCs w:val="28"/>
          <w:lang w:val="en-US"/>
        </w:rPr>
        <w:t>efferent veins to cavernous sinus</w:t>
      </w:r>
      <w:r w:rsidR="00F07A44">
        <w:rPr>
          <w:rFonts w:ascii="Times" w:hAnsi="Times" w:hint="eastAsia"/>
          <w:sz w:val="28"/>
          <w:szCs w:val="28"/>
          <w:lang w:val="en-US"/>
        </w:rPr>
        <w:t>，經由這個途徑的</w:t>
      </w:r>
      <w:r w:rsidR="00F07A44">
        <w:rPr>
          <w:rFonts w:ascii="Times" w:hAnsi="Times"/>
          <w:sz w:val="28"/>
          <w:szCs w:val="28"/>
          <w:lang w:val="en-US"/>
        </w:rPr>
        <w:t>hormone</w:t>
      </w:r>
      <w:r w:rsidR="00F07A44">
        <w:rPr>
          <w:rFonts w:ascii="Times" w:hAnsi="Times" w:hint="eastAsia"/>
          <w:sz w:val="28"/>
          <w:szCs w:val="28"/>
          <w:lang w:val="en-US"/>
        </w:rPr>
        <w:t>則有由</w:t>
      </w:r>
      <w:r w:rsidR="00F07A44">
        <w:rPr>
          <w:rFonts w:ascii="Times" w:hAnsi="Times"/>
          <w:sz w:val="28"/>
          <w:szCs w:val="28"/>
          <w:lang w:val="en-US"/>
        </w:rPr>
        <w:t>hypothalamus</w:t>
      </w:r>
      <w:r w:rsidR="00F07A44">
        <w:rPr>
          <w:rFonts w:ascii="Times" w:hAnsi="Times" w:hint="eastAsia"/>
          <w:sz w:val="28"/>
          <w:szCs w:val="28"/>
          <w:lang w:val="en-US"/>
        </w:rPr>
        <w:t>內分泌神經元分泌的</w:t>
      </w:r>
      <w:r w:rsidR="00F07A44">
        <w:rPr>
          <w:rFonts w:ascii="Times" w:hAnsi="Times"/>
          <w:sz w:val="28"/>
          <w:szCs w:val="28"/>
          <w:lang w:val="en-US"/>
        </w:rPr>
        <w:t>OT, ADH</w:t>
      </w:r>
      <w:r w:rsidR="00F07A44">
        <w:rPr>
          <w:rFonts w:ascii="Times" w:hAnsi="Times" w:hint="eastAsia"/>
          <w:sz w:val="28"/>
          <w:szCs w:val="28"/>
          <w:lang w:val="en-US"/>
        </w:rPr>
        <w:t>。</w:t>
      </w:r>
    </w:p>
    <w:p w14:paraId="5303CFE4" w14:textId="2FC70345" w:rsidR="00167739" w:rsidRPr="00167739" w:rsidRDefault="00167739" w:rsidP="00167739">
      <w:pPr>
        <w:spacing w:line="360" w:lineRule="auto"/>
        <w:ind w:left="426"/>
        <w:jc w:val="center"/>
        <w:rPr>
          <w:rFonts w:ascii="Times" w:hAnsi="Times"/>
          <w:sz w:val="28"/>
          <w:szCs w:val="28"/>
        </w:rPr>
      </w:pPr>
      <w:r>
        <w:rPr>
          <w:rFonts w:ascii="Times" w:hAnsi="Times" w:hint="eastAsia"/>
          <w:noProof/>
          <w:sz w:val="28"/>
          <w:szCs w:val="28"/>
          <w:lang w:val="en-US"/>
        </w:rPr>
        <w:lastRenderedPageBreak/>
        <w:drawing>
          <wp:anchor distT="0" distB="0" distL="114300" distR="114300" simplePos="0" relativeHeight="251658240" behindDoc="0" locked="0" layoutInCell="1" allowOverlap="1" wp14:anchorId="1FD75F67" wp14:editId="21DEB11B">
            <wp:simplePos x="0" y="0"/>
            <wp:positionH relativeFrom="column">
              <wp:posOffset>28575</wp:posOffset>
            </wp:positionH>
            <wp:positionV relativeFrom="paragraph">
              <wp:posOffset>0</wp:posOffset>
            </wp:positionV>
            <wp:extent cx="5727700" cy="3966210"/>
            <wp:effectExtent l="0" t="0" r="0" b="0"/>
            <wp:wrapTopAndBottom/>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85250888869.jpg"/>
                    <pic:cNvPicPr/>
                  </pic:nvPicPr>
                  <pic:blipFill>
                    <a:blip r:embed="rId7">
                      <a:extLst>
                        <a:ext uri="{28A0092B-C50C-407E-A947-70E740481C1C}">
                          <a14:useLocalDpi xmlns:a14="http://schemas.microsoft.com/office/drawing/2010/main" val="0"/>
                        </a:ext>
                      </a:extLst>
                    </a:blip>
                    <a:stretch>
                      <a:fillRect/>
                    </a:stretch>
                  </pic:blipFill>
                  <pic:spPr>
                    <a:xfrm>
                      <a:off x="0" y="0"/>
                      <a:ext cx="5727700" cy="3966210"/>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sz w:val="28"/>
          <w:szCs w:val="28"/>
          <w:lang w:val="en-US"/>
        </w:rPr>
        <w:t>Figure 1. Vascular supply to the hypothalamus and the pituitar</w:t>
      </w:r>
      <w:r w:rsidR="00F52BDB">
        <w:rPr>
          <w:rFonts w:ascii="Times" w:hAnsi="Times"/>
          <w:sz w:val="28"/>
          <w:szCs w:val="28"/>
          <w:lang w:val="en-US"/>
        </w:rPr>
        <w:t>y</w:t>
      </w:r>
      <w:r w:rsidR="00F52BDB">
        <w:rPr>
          <w:rFonts w:ascii="Times" w:hAnsi="Times" w:hint="eastAsia"/>
          <w:sz w:val="28"/>
          <w:szCs w:val="28"/>
          <w:lang w:val="en-US"/>
        </w:rPr>
        <w:t xml:space="preserve"> </w:t>
      </w:r>
      <w:r w:rsidR="00BF2662">
        <w:rPr>
          <w:rFonts w:ascii="Times" w:hAnsi="Times"/>
          <w:sz w:val="28"/>
          <w:szCs w:val="28"/>
          <w:lang w:val="en-US"/>
        </w:rPr>
        <w:t>[1]</w:t>
      </w:r>
    </w:p>
    <w:p w14:paraId="796D4A9D" w14:textId="388BF183" w:rsidR="004B2A44" w:rsidRDefault="00F07A44" w:rsidP="00F52BDB">
      <w:pPr>
        <w:pStyle w:val="ListParagraph"/>
        <w:spacing w:line="360" w:lineRule="auto"/>
        <w:ind w:left="426"/>
        <w:jc w:val="both"/>
        <w:rPr>
          <w:rFonts w:ascii="Times" w:hAnsi="Times"/>
          <w:sz w:val="28"/>
          <w:szCs w:val="28"/>
          <w:lang w:val="en-US"/>
        </w:rPr>
      </w:pPr>
      <w:r w:rsidRPr="00F07A44">
        <w:rPr>
          <w:rFonts w:ascii="Times" w:hAnsi="Times" w:hint="eastAsia"/>
          <w:sz w:val="28"/>
          <w:szCs w:val="28"/>
        </w:rPr>
        <w:t>這樣的結果讓我們知道方才的</w:t>
      </w:r>
      <w:r w:rsidRPr="00F07A44">
        <w:rPr>
          <w:rFonts w:ascii="Times" w:hAnsi="Times"/>
          <w:sz w:val="28"/>
          <w:szCs w:val="28"/>
        </w:rPr>
        <w:t>(2)</w:t>
      </w:r>
      <w:r w:rsidRPr="00F07A44">
        <w:rPr>
          <w:rFonts w:ascii="Times" w:hAnsi="Times" w:hint="eastAsia"/>
          <w:sz w:val="28"/>
          <w:szCs w:val="28"/>
        </w:rPr>
        <w:t>假說是不成立的，因為如果</w:t>
      </w:r>
      <w:r w:rsidRPr="00F07A44">
        <w:rPr>
          <w:rFonts w:ascii="Times" w:hAnsi="Times"/>
          <w:sz w:val="28"/>
          <w:szCs w:val="28"/>
        </w:rPr>
        <w:t>hormone in anterior and posterior pituitary</w:t>
      </w:r>
      <w:r w:rsidRPr="00F07A44">
        <w:rPr>
          <w:rFonts w:ascii="Times" w:hAnsi="Times" w:hint="eastAsia"/>
          <w:sz w:val="28"/>
          <w:szCs w:val="28"/>
        </w:rPr>
        <w:t>會產生交互作用，那照理來說他們在離開</w:t>
      </w:r>
      <w:r w:rsidRPr="00F07A44">
        <w:rPr>
          <w:rFonts w:ascii="Times" w:hAnsi="Times"/>
          <w:sz w:val="28"/>
          <w:szCs w:val="28"/>
        </w:rPr>
        <w:t>pituitary</w:t>
      </w:r>
      <w:r w:rsidRPr="00F07A44">
        <w:rPr>
          <w:rFonts w:ascii="Times" w:hAnsi="Times" w:hint="eastAsia"/>
          <w:sz w:val="28"/>
          <w:szCs w:val="28"/>
        </w:rPr>
        <w:t>都是直接前往</w:t>
      </w:r>
      <w:r w:rsidRPr="00F07A44">
        <w:rPr>
          <w:rFonts w:ascii="Times" w:hAnsi="Times"/>
          <w:sz w:val="28"/>
          <w:szCs w:val="28"/>
        </w:rPr>
        <w:t>cavernous sinus</w:t>
      </w:r>
      <w:r w:rsidRPr="00F07A44">
        <w:rPr>
          <w:rFonts w:ascii="Times" w:hAnsi="Times" w:hint="eastAsia"/>
          <w:sz w:val="28"/>
          <w:szCs w:val="28"/>
        </w:rPr>
        <w:t>，即使在</w:t>
      </w:r>
      <w:r w:rsidRPr="00F07A44">
        <w:rPr>
          <w:rFonts w:ascii="Times" w:hAnsi="Times"/>
          <w:sz w:val="28"/>
          <w:szCs w:val="28"/>
        </w:rPr>
        <w:t>pituitary</w:t>
      </w:r>
      <w:r w:rsidRPr="00F07A44">
        <w:rPr>
          <w:rFonts w:ascii="Times" w:hAnsi="Times" w:hint="eastAsia"/>
          <w:sz w:val="28"/>
          <w:szCs w:val="28"/>
        </w:rPr>
        <w:t>走不同的血管途徑也還是會相遇</w:t>
      </w:r>
      <w:r>
        <w:rPr>
          <w:rFonts w:ascii="Times" w:hAnsi="Times" w:hint="eastAsia"/>
          <w:sz w:val="28"/>
          <w:szCs w:val="28"/>
        </w:rPr>
        <w:t>，如果有交互作用便會在</w:t>
      </w:r>
      <w:r w:rsidRPr="00F07A44">
        <w:rPr>
          <w:rFonts w:ascii="Times" w:hAnsi="Times"/>
          <w:sz w:val="28"/>
          <w:szCs w:val="28"/>
        </w:rPr>
        <w:t xml:space="preserve">cavernous </w:t>
      </w:r>
      <w:r w:rsidR="0098605E" w:rsidRPr="0098605E">
        <w:rPr>
          <w:rFonts w:ascii="Times" w:hAnsi="Times"/>
          <w:sz w:val="28"/>
          <w:szCs w:val="28"/>
        </w:rPr>
        <w:t xml:space="preserve">sinus </w:t>
      </w:r>
      <w:r w:rsidR="0098605E">
        <w:rPr>
          <w:rFonts w:ascii="Times" w:hAnsi="Times" w:hint="eastAsia"/>
          <w:sz w:val="28"/>
          <w:szCs w:val="28"/>
        </w:rPr>
        <w:t>發生</w:t>
      </w:r>
      <w:r w:rsidRPr="00F07A44">
        <w:rPr>
          <w:rFonts w:ascii="Times" w:hAnsi="Times" w:hint="eastAsia"/>
          <w:sz w:val="28"/>
          <w:szCs w:val="28"/>
        </w:rPr>
        <w:t>。</w:t>
      </w:r>
      <w:r w:rsidR="0098605E">
        <w:rPr>
          <w:rFonts w:ascii="Times" w:hAnsi="Times" w:hint="eastAsia"/>
          <w:sz w:val="28"/>
          <w:szCs w:val="28"/>
        </w:rPr>
        <w:t>顯然這是不可能的，因此我們更著重於</w:t>
      </w:r>
      <w:r w:rsidR="0098605E" w:rsidRPr="00BF2662">
        <w:rPr>
          <w:rFonts w:ascii="Times" w:hAnsi="Times"/>
          <w:sz w:val="28"/>
          <w:szCs w:val="28"/>
        </w:rPr>
        <w:t>(1), (3), (4)</w:t>
      </w:r>
      <w:r w:rsidR="0098605E">
        <w:rPr>
          <w:rFonts w:ascii="Times" w:hAnsi="Times" w:hint="eastAsia"/>
          <w:sz w:val="28"/>
          <w:szCs w:val="28"/>
          <w:lang w:val="en-US"/>
        </w:rPr>
        <w:t>此三假說。</w:t>
      </w:r>
    </w:p>
    <w:p w14:paraId="6BBCFD90" w14:textId="58E29A21" w:rsidR="00BF2662" w:rsidRDefault="00BF2662" w:rsidP="00F52BDB">
      <w:pPr>
        <w:pStyle w:val="ListParagraph"/>
        <w:spacing w:line="360" w:lineRule="auto"/>
        <w:ind w:left="426"/>
        <w:jc w:val="both"/>
        <w:rPr>
          <w:rFonts w:ascii="Times" w:hAnsi="Times"/>
          <w:sz w:val="28"/>
          <w:szCs w:val="28"/>
          <w:lang w:val="en-US"/>
        </w:rPr>
      </w:pPr>
      <w:r>
        <w:rPr>
          <w:rFonts w:ascii="Times" w:hAnsi="Times" w:hint="eastAsia"/>
          <w:sz w:val="28"/>
          <w:szCs w:val="28"/>
          <w:lang w:val="en-US"/>
        </w:rPr>
        <w:t>接著，我再確認了</w:t>
      </w:r>
      <w:r>
        <w:rPr>
          <w:rFonts w:ascii="Times" w:hAnsi="Times"/>
          <w:sz w:val="28"/>
          <w:szCs w:val="28"/>
          <w:lang w:val="en-US"/>
        </w:rPr>
        <w:t xml:space="preserve">hypophyseal portal </w:t>
      </w:r>
      <w:r w:rsidR="00F52BDB">
        <w:rPr>
          <w:rFonts w:ascii="Times" w:hAnsi="Times"/>
          <w:sz w:val="28"/>
          <w:szCs w:val="28"/>
          <w:lang w:val="en-US"/>
        </w:rPr>
        <w:t>system</w:t>
      </w:r>
      <w:r w:rsidR="00F52BDB">
        <w:rPr>
          <w:rFonts w:ascii="Times" w:hAnsi="Times" w:hint="eastAsia"/>
          <w:sz w:val="28"/>
          <w:szCs w:val="28"/>
          <w:lang w:val="en-US"/>
        </w:rPr>
        <w:t>在演化上是否與</w:t>
      </w:r>
      <w:r w:rsidR="00F52BDB">
        <w:rPr>
          <w:rFonts w:ascii="Times" w:hAnsi="Times"/>
          <w:sz w:val="28"/>
          <w:szCs w:val="28"/>
          <w:lang w:val="en-US"/>
        </w:rPr>
        <w:t>pituitary</w:t>
      </w:r>
      <w:r w:rsidR="00F52BDB">
        <w:rPr>
          <w:rFonts w:ascii="Times" w:hAnsi="Times" w:hint="eastAsia"/>
          <w:sz w:val="28"/>
          <w:szCs w:val="28"/>
          <w:lang w:val="en-US"/>
        </w:rPr>
        <w:t>同時出現，但結果是在大多</w:t>
      </w:r>
      <w:r w:rsidR="00CB4CAE">
        <w:rPr>
          <w:rFonts w:ascii="Times" w:hAnsi="Times"/>
          <w:sz w:val="28"/>
          <w:szCs w:val="28"/>
          <w:lang w:val="en-US"/>
        </w:rPr>
        <w:t>bony fish</w:t>
      </w:r>
      <w:r w:rsidR="00F52BDB">
        <w:rPr>
          <w:rFonts w:ascii="Times" w:hAnsi="Times" w:hint="eastAsia"/>
          <w:sz w:val="28"/>
          <w:szCs w:val="28"/>
          <w:lang w:val="en-US"/>
        </w:rPr>
        <w:t>體內有，但在</w:t>
      </w:r>
      <w:r w:rsidR="00F52BDB">
        <w:rPr>
          <w:rFonts w:ascii="Times" w:hAnsi="Times" w:hint="eastAsia"/>
          <w:sz w:val="28"/>
          <w:szCs w:val="28"/>
          <w:lang w:val="en-US"/>
        </w:rPr>
        <w:t>h</w:t>
      </w:r>
      <w:r w:rsidR="00F52BDB">
        <w:rPr>
          <w:rFonts w:ascii="Times" w:hAnsi="Times"/>
          <w:sz w:val="28"/>
          <w:szCs w:val="28"/>
          <w:lang w:val="en-US"/>
        </w:rPr>
        <w:t>agfish</w:t>
      </w:r>
      <w:r w:rsidR="00F52BDB">
        <w:rPr>
          <w:rFonts w:ascii="Times" w:hAnsi="Times" w:hint="eastAsia"/>
          <w:sz w:val="28"/>
          <w:szCs w:val="28"/>
          <w:lang w:val="en-US"/>
        </w:rPr>
        <w:t>與</w:t>
      </w:r>
      <w:r w:rsidR="00F52BDB">
        <w:rPr>
          <w:rFonts w:ascii="Times" w:hAnsi="Times"/>
          <w:sz w:val="28"/>
          <w:szCs w:val="28"/>
          <w:lang w:val="en-US"/>
        </w:rPr>
        <w:t>teleost</w:t>
      </w:r>
      <w:r w:rsidR="00F52BDB">
        <w:rPr>
          <w:rFonts w:ascii="Times" w:hAnsi="Times" w:hint="eastAsia"/>
          <w:sz w:val="28"/>
          <w:szCs w:val="28"/>
          <w:lang w:val="en-US"/>
        </w:rPr>
        <w:t>雖然有</w:t>
      </w:r>
      <w:r w:rsidR="00F52BDB">
        <w:rPr>
          <w:rFonts w:ascii="Times" w:hAnsi="Times"/>
          <w:sz w:val="28"/>
          <w:szCs w:val="28"/>
          <w:lang w:val="en-US"/>
        </w:rPr>
        <w:t>adenohypophysis (anterior lobe of pituitary</w:t>
      </w:r>
      <w:r w:rsidR="00F52BDB">
        <w:rPr>
          <w:rFonts w:ascii="Times" w:hAnsi="Times" w:hint="eastAsia"/>
          <w:sz w:val="28"/>
          <w:szCs w:val="28"/>
          <w:lang w:val="en-US"/>
        </w:rPr>
        <w:t>)</w:t>
      </w:r>
      <w:r w:rsidR="00F52BDB">
        <w:rPr>
          <w:rFonts w:ascii="Times" w:hAnsi="Times"/>
          <w:sz w:val="28"/>
          <w:szCs w:val="28"/>
          <w:lang w:val="en-US"/>
        </w:rPr>
        <w:t xml:space="preserve"> </w:t>
      </w:r>
      <w:r w:rsidR="00F52BDB">
        <w:rPr>
          <w:rFonts w:ascii="Times" w:hAnsi="Times" w:hint="eastAsia"/>
          <w:sz w:val="28"/>
          <w:szCs w:val="28"/>
          <w:lang w:val="en-US"/>
        </w:rPr>
        <w:t>卻缺乏</w:t>
      </w:r>
      <w:r w:rsidR="00F52BDB">
        <w:rPr>
          <w:rFonts w:ascii="Times" w:hAnsi="Times"/>
          <w:sz w:val="28"/>
          <w:szCs w:val="28"/>
          <w:lang w:val="en-US"/>
        </w:rPr>
        <w:t>hypophyseal portal system</w:t>
      </w:r>
      <w:r w:rsidR="00F52BDB">
        <w:rPr>
          <w:rFonts w:ascii="Times" w:hAnsi="Times" w:hint="eastAsia"/>
          <w:sz w:val="28"/>
          <w:szCs w:val="28"/>
          <w:lang w:val="en-US"/>
        </w:rPr>
        <w:t>，其中</w:t>
      </w:r>
      <w:r w:rsidR="00F52BDB">
        <w:rPr>
          <w:rFonts w:ascii="Times" w:hAnsi="Times"/>
          <w:sz w:val="28"/>
          <w:szCs w:val="28"/>
          <w:lang w:val="en-US"/>
        </w:rPr>
        <w:t>teleost</w:t>
      </w:r>
      <w:r w:rsidR="00F52BDB">
        <w:rPr>
          <w:rFonts w:ascii="Times" w:hAnsi="Times" w:hint="eastAsia"/>
          <w:sz w:val="28"/>
          <w:szCs w:val="28"/>
          <w:lang w:val="en-US"/>
        </w:rPr>
        <w:t>是透過</w:t>
      </w:r>
      <w:r w:rsidR="00F52BDB">
        <w:rPr>
          <w:rFonts w:ascii="Times" w:hAnsi="Times"/>
          <w:sz w:val="28"/>
          <w:szCs w:val="28"/>
          <w:lang w:val="en-US"/>
        </w:rPr>
        <w:t>axon</w:t>
      </w:r>
      <w:r w:rsidR="00F52BDB">
        <w:rPr>
          <w:rFonts w:ascii="Times" w:hAnsi="Times" w:hint="eastAsia"/>
          <w:sz w:val="28"/>
          <w:szCs w:val="28"/>
          <w:lang w:val="en-US"/>
        </w:rPr>
        <w:t>延伸至</w:t>
      </w:r>
      <w:r w:rsidR="00F52BDB">
        <w:rPr>
          <w:rFonts w:ascii="Times" w:hAnsi="Times"/>
          <w:sz w:val="28"/>
          <w:szCs w:val="28"/>
          <w:lang w:val="en-US"/>
        </w:rPr>
        <w:t>adenohypophysis</w:t>
      </w:r>
      <w:r w:rsidR="00F52BDB">
        <w:rPr>
          <w:rFonts w:ascii="Times" w:hAnsi="Times" w:hint="eastAsia"/>
          <w:sz w:val="28"/>
          <w:szCs w:val="28"/>
          <w:lang w:val="en-US"/>
        </w:rPr>
        <w:t>分泌激素，而</w:t>
      </w:r>
      <w:r w:rsidR="00F52BDB">
        <w:rPr>
          <w:rFonts w:ascii="Times" w:hAnsi="Times"/>
          <w:sz w:val="28"/>
          <w:szCs w:val="28"/>
          <w:lang w:val="en-US"/>
        </w:rPr>
        <w:t>hagfish</w:t>
      </w:r>
      <w:r w:rsidR="00F52BDB">
        <w:rPr>
          <w:rFonts w:ascii="Times" w:hAnsi="Times" w:hint="eastAsia"/>
          <w:sz w:val="28"/>
          <w:szCs w:val="28"/>
          <w:lang w:val="en-US"/>
        </w:rPr>
        <w:t>甚至是在</w:t>
      </w:r>
      <w:r w:rsidR="00F52BDB">
        <w:rPr>
          <w:rFonts w:ascii="Times" w:hAnsi="Times"/>
          <w:sz w:val="28"/>
          <w:szCs w:val="28"/>
          <w:lang w:val="en-US"/>
        </w:rPr>
        <w:t>hypothalamus</w:t>
      </w:r>
      <w:r w:rsidR="00F52BDB">
        <w:rPr>
          <w:rFonts w:ascii="Times" w:hAnsi="Times" w:hint="eastAsia"/>
          <w:sz w:val="28"/>
          <w:szCs w:val="28"/>
          <w:lang w:val="en-US"/>
        </w:rPr>
        <w:t>分泌並透過</w:t>
      </w:r>
      <w:r w:rsidR="00F52BDB">
        <w:rPr>
          <w:rFonts w:ascii="Times" w:hAnsi="Times"/>
          <w:sz w:val="28"/>
          <w:szCs w:val="28"/>
          <w:lang w:val="en-US"/>
        </w:rPr>
        <w:t>diffusion</w:t>
      </w:r>
      <w:r w:rsidR="00F52BDB">
        <w:rPr>
          <w:rFonts w:ascii="Times" w:hAnsi="Times" w:hint="eastAsia"/>
          <w:sz w:val="28"/>
          <w:szCs w:val="28"/>
          <w:lang w:val="en-US"/>
        </w:rPr>
        <w:t>到</w:t>
      </w:r>
      <w:r w:rsidR="00F52BDB">
        <w:rPr>
          <w:rFonts w:ascii="Times" w:hAnsi="Times"/>
          <w:sz w:val="28"/>
          <w:szCs w:val="28"/>
          <w:lang w:val="en-US"/>
        </w:rPr>
        <w:t>adenohypophysis</w:t>
      </w:r>
      <w:r w:rsidR="00F52BDB">
        <w:rPr>
          <w:rFonts w:ascii="Times" w:hAnsi="Times" w:hint="eastAsia"/>
          <w:sz w:val="28"/>
          <w:szCs w:val="28"/>
          <w:lang w:val="en-US"/>
        </w:rPr>
        <w:t>。</w:t>
      </w:r>
      <w:r w:rsidR="00F52BDB">
        <w:rPr>
          <w:rFonts w:ascii="Times" w:hAnsi="Times"/>
          <w:sz w:val="28"/>
          <w:szCs w:val="28"/>
          <w:lang w:val="en-US"/>
        </w:rPr>
        <w:t>[2]</w:t>
      </w:r>
      <w:r w:rsidR="006F309E">
        <w:rPr>
          <w:rFonts w:ascii="Times" w:hAnsi="Times" w:hint="eastAsia"/>
          <w:sz w:val="28"/>
          <w:szCs w:val="28"/>
          <w:lang w:val="en-US"/>
        </w:rPr>
        <w:t xml:space="preserve"> </w:t>
      </w:r>
      <w:r w:rsidR="00CB4CAE">
        <w:rPr>
          <w:rFonts w:ascii="Times" w:hAnsi="Times" w:hint="eastAsia"/>
          <w:sz w:val="28"/>
          <w:szCs w:val="28"/>
          <w:lang w:val="en-US"/>
        </w:rPr>
        <w:t>但這並不能作為</w:t>
      </w:r>
      <w:r w:rsidR="00CB4CAE">
        <w:rPr>
          <w:rFonts w:ascii="Times" w:hAnsi="Times"/>
          <w:sz w:val="28"/>
          <w:szCs w:val="28"/>
          <w:lang w:val="en-US"/>
        </w:rPr>
        <w:t>pituitary</w:t>
      </w:r>
      <w:r w:rsidR="00CB4CAE">
        <w:rPr>
          <w:rFonts w:ascii="Times" w:hAnsi="Times" w:hint="eastAsia"/>
          <w:sz w:val="28"/>
          <w:szCs w:val="28"/>
          <w:lang w:val="en-US"/>
        </w:rPr>
        <w:t>比</w:t>
      </w:r>
      <w:r w:rsidR="00CB4CAE">
        <w:rPr>
          <w:rFonts w:ascii="Times" w:hAnsi="Times" w:hint="eastAsia"/>
          <w:sz w:val="28"/>
          <w:szCs w:val="28"/>
          <w:lang w:val="en-US"/>
        </w:rPr>
        <w:t>h</w:t>
      </w:r>
      <w:r w:rsidR="00CB4CAE">
        <w:rPr>
          <w:rFonts w:ascii="Times" w:hAnsi="Times"/>
          <w:sz w:val="28"/>
          <w:szCs w:val="28"/>
          <w:lang w:val="en-US"/>
        </w:rPr>
        <w:t>ypophyseal portal system</w:t>
      </w:r>
      <w:r w:rsidR="00CB4CAE">
        <w:rPr>
          <w:rFonts w:ascii="Times" w:hAnsi="Times" w:hint="eastAsia"/>
          <w:sz w:val="28"/>
          <w:szCs w:val="28"/>
          <w:lang w:val="en-US"/>
        </w:rPr>
        <w:t>早被演化的證據，因為我們可以從</w:t>
      </w:r>
      <w:r w:rsidR="00CB4CAE">
        <w:rPr>
          <w:rFonts w:ascii="Times" w:hAnsi="Times"/>
          <w:sz w:val="28"/>
          <w:szCs w:val="28"/>
          <w:lang w:val="en-US"/>
        </w:rPr>
        <w:t xml:space="preserve">Figure 2. </w:t>
      </w:r>
      <w:r w:rsidR="00CB4CAE">
        <w:rPr>
          <w:rFonts w:ascii="Times" w:hAnsi="Times" w:hint="eastAsia"/>
          <w:sz w:val="28"/>
          <w:szCs w:val="28"/>
          <w:lang w:val="en-US"/>
        </w:rPr>
        <w:t>的演化樹看到，</w:t>
      </w:r>
      <w:r w:rsidR="00CB4CAE">
        <w:rPr>
          <w:rFonts w:ascii="Times" w:hAnsi="Times"/>
          <w:sz w:val="28"/>
          <w:szCs w:val="28"/>
          <w:lang w:val="en-US"/>
        </w:rPr>
        <w:t>teleost</w:t>
      </w:r>
      <w:r w:rsidR="00CB4CAE">
        <w:rPr>
          <w:rFonts w:ascii="Times" w:hAnsi="Times" w:hint="eastAsia"/>
          <w:sz w:val="28"/>
          <w:szCs w:val="28"/>
          <w:lang w:val="en-US"/>
        </w:rPr>
        <w:t>並非</w:t>
      </w:r>
      <w:r w:rsidR="008F4402">
        <w:rPr>
          <w:rFonts w:ascii="Times" w:hAnsi="Times"/>
          <w:sz w:val="28"/>
          <w:szCs w:val="28"/>
          <w:lang w:val="en-US"/>
        </w:rPr>
        <w:t>bony fish</w:t>
      </w:r>
      <w:r w:rsidR="00CB4CAE">
        <w:rPr>
          <w:rFonts w:ascii="Times" w:hAnsi="Times" w:hint="eastAsia"/>
          <w:sz w:val="28"/>
          <w:szCs w:val="28"/>
          <w:lang w:val="en-US"/>
        </w:rPr>
        <w:t>最早分支的族群，許多比他早分之的族群也都還是具有</w:t>
      </w:r>
      <w:r w:rsidR="00CB4CAE">
        <w:rPr>
          <w:rFonts w:ascii="Times" w:hAnsi="Times"/>
          <w:sz w:val="28"/>
          <w:szCs w:val="28"/>
          <w:lang w:val="en-US"/>
        </w:rPr>
        <w:t>portal system</w:t>
      </w:r>
      <w:r w:rsidR="00CB4CAE">
        <w:rPr>
          <w:rFonts w:ascii="Times" w:hAnsi="Times" w:hint="eastAsia"/>
          <w:sz w:val="28"/>
          <w:szCs w:val="28"/>
          <w:lang w:val="en-US"/>
        </w:rPr>
        <w:t>，因</w:t>
      </w:r>
      <w:r w:rsidR="00CB4CAE">
        <w:rPr>
          <w:rFonts w:ascii="Times" w:hAnsi="Times" w:hint="eastAsia"/>
          <w:sz w:val="28"/>
          <w:szCs w:val="28"/>
          <w:lang w:val="en-US"/>
        </w:rPr>
        <w:lastRenderedPageBreak/>
        <w:t>此</w:t>
      </w:r>
      <w:r w:rsidR="00CB4CAE">
        <w:rPr>
          <w:rFonts w:ascii="Times" w:hAnsi="Times"/>
          <w:sz w:val="28"/>
          <w:szCs w:val="28"/>
          <w:lang w:val="en-US"/>
        </w:rPr>
        <w:t>teleost</w:t>
      </w:r>
      <w:r w:rsidR="00CB4CAE">
        <w:rPr>
          <w:rFonts w:ascii="Times" w:hAnsi="Times" w:hint="eastAsia"/>
          <w:sz w:val="28"/>
          <w:szCs w:val="28"/>
          <w:lang w:val="en-US"/>
        </w:rPr>
        <w:t>和</w:t>
      </w:r>
      <w:r w:rsidR="00CB4CAE">
        <w:rPr>
          <w:rFonts w:ascii="Times" w:hAnsi="Times"/>
          <w:sz w:val="28"/>
          <w:szCs w:val="28"/>
          <w:lang w:val="en-US"/>
        </w:rPr>
        <w:t>hagfish</w:t>
      </w:r>
      <w:r w:rsidR="00CB4CAE">
        <w:rPr>
          <w:rFonts w:ascii="Times" w:hAnsi="Times" w:hint="eastAsia"/>
          <w:sz w:val="28"/>
          <w:szCs w:val="28"/>
          <w:lang w:val="en-US"/>
        </w:rPr>
        <w:t>的缺乏</w:t>
      </w:r>
      <w:r w:rsidR="00CB4CAE">
        <w:rPr>
          <w:rFonts w:ascii="Times" w:hAnsi="Times"/>
          <w:sz w:val="28"/>
          <w:szCs w:val="28"/>
          <w:lang w:val="en-US"/>
        </w:rPr>
        <w:t>portal system</w:t>
      </w:r>
      <w:r w:rsidR="00CB4CAE">
        <w:rPr>
          <w:rFonts w:ascii="Times" w:hAnsi="Times" w:hint="eastAsia"/>
          <w:sz w:val="28"/>
          <w:szCs w:val="28"/>
          <w:lang w:val="en-US"/>
        </w:rPr>
        <w:t>應該是在演化過程中逐漸消失的案例。</w:t>
      </w:r>
    </w:p>
    <w:p w14:paraId="083FCA58" w14:textId="4710DC4A" w:rsidR="008F4402" w:rsidRDefault="008F4402" w:rsidP="008F4402">
      <w:pPr>
        <w:pStyle w:val="ListParagraph"/>
        <w:spacing w:line="360" w:lineRule="auto"/>
        <w:ind w:left="426"/>
        <w:jc w:val="center"/>
        <w:rPr>
          <w:rFonts w:ascii="Times" w:hAnsi="Times"/>
          <w:sz w:val="28"/>
          <w:szCs w:val="28"/>
          <w:lang w:val="en-US"/>
        </w:rPr>
      </w:pPr>
      <w:r>
        <w:rPr>
          <w:rFonts w:ascii="Times" w:hAnsi="Times" w:hint="eastAsia"/>
          <w:noProof/>
          <w:sz w:val="28"/>
          <w:szCs w:val="28"/>
          <w:lang w:val="en-US"/>
        </w:rPr>
        <w:drawing>
          <wp:anchor distT="0" distB="0" distL="114300" distR="114300" simplePos="0" relativeHeight="251659264" behindDoc="0" locked="0" layoutInCell="1" allowOverlap="1" wp14:anchorId="5EA2E3BA" wp14:editId="7D0FCB25">
            <wp:simplePos x="0" y="0"/>
            <wp:positionH relativeFrom="column">
              <wp:posOffset>269240</wp:posOffset>
            </wp:positionH>
            <wp:positionV relativeFrom="paragraph">
              <wp:posOffset>1270</wp:posOffset>
            </wp:positionV>
            <wp:extent cx="5727700" cy="3052445"/>
            <wp:effectExtent l="0" t="0" r="0" b="0"/>
            <wp:wrapTopAndBottom/>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ylogenetic-tree-of-vertebrates-A-simplified-phylogenetic-tree-focusing-on-the.png"/>
                    <pic:cNvPicPr/>
                  </pic:nvPicPr>
                  <pic:blipFill>
                    <a:blip r:embed="rId8">
                      <a:extLst>
                        <a:ext uri="{28A0092B-C50C-407E-A947-70E740481C1C}">
                          <a14:useLocalDpi xmlns:a14="http://schemas.microsoft.com/office/drawing/2010/main" val="0"/>
                        </a:ext>
                      </a:extLst>
                    </a:blip>
                    <a:stretch>
                      <a:fillRect/>
                    </a:stretch>
                  </pic:blipFill>
                  <pic:spPr>
                    <a:xfrm>
                      <a:off x="0" y="0"/>
                      <a:ext cx="5727700" cy="3052445"/>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sz w:val="28"/>
          <w:szCs w:val="28"/>
          <w:lang w:val="en-US"/>
        </w:rPr>
        <w:t>Figure 2. Evolutionary tree of vertebrate [3]</w:t>
      </w:r>
    </w:p>
    <w:p w14:paraId="04E0D9E3" w14:textId="4638A11D" w:rsidR="00480996" w:rsidRDefault="00C335E3" w:rsidP="00480996">
      <w:pPr>
        <w:pStyle w:val="ListParagraph"/>
        <w:spacing w:line="360" w:lineRule="auto"/>
        <w:ind w:left="426"/>
        <w:jc w:val="both"/>
        <w:rPr>
          <w:rFonts w:ascii="Times" w:hAnsi="Times"/>
          <w:sz w:val="28"/>
          <w:szCs w:val="28"/>
          <w:lang w:val="en-US"/>
        </w:rPr>
      </w:pPr>
      <w:r>
        <w:rPr>
          <w:rFonts w:ascii="Times" w:hAnsi="Times" w:hint="eastAsia"/>
          <w:sz w:val="28"/>
          <w:szCs w:val="28"/>
          <w:lang w:val="en-US"/>
        </w:rPr>
        <w:t>事實上，</w:t>
      </w:r>
      <w:r>
        <w:rPr>
          <w:rFonts w:ascii="Times" w:hAnsi="Times"/>
          <w:sz w:val="28"/>
          <w:szCs w:val="28"/>
          <w:lang w:val="en-US"/>
        </w:rPr>
        <w:t>primitive median eminence</w:t>
      </w:r>
      <w:r>
        <w:rPr>
          <w:rFonts w:ascii="Times" w:hAnsi="Times" w:hint="eastAsia"/>
          <w:sz w:val="28"/>
          <w:szCs w:val="28"/>
          <w:lang w:val="en-US"/>
        </w:rPr>
        <w:t>在出現之初就已經出現了一些微血管，在軟骨魚的</w:t>
      </w:r>
      <w:r>
        <w:rPr>
          <w:rFonts w:ascii="Times" w:hAnsi="Times" w:hint="eastAsia"/>
          <w:sz w:val="28"/>
          <w:szCs w:val="28"/>
          <w:lang w:val="en-US"/>
        </w:rPr>
        <w:t>m</w:t>
      </w:r>
      <w:r>
        <w:rPr>
          <w:rFonts w:ascii="Times" w:hAnsi="Times"/>
          <w:sz w:val="28"/>
          <w:szCs w:val="28"/>
          <w:lang w:val="en-US"/>
        </w:rPr>
        <w:t>edian eminence</w:t>
      </w:r>
      <w:r>
        <w:rPr>
          <w:rFonts w:ascii="Times" w:hAnsi="Times" w:hint="eastAsia"/>
          <w:sz w:val="28"/>
          <w:szCs w:val="28"/>
          <w:lang w:val="en-US"/>
        </w:rPr>
        <w:t>和</w:t>
      </w:r>
      <w:r>
        <w:rPr>
          <w:rFonts w:ascii="Times" w:hAnsi="Times"/>
          <w:sz w:val="28"/>
          <w:szCs w:val="28"/>
          <w:lang w:val="en-US"/>
        </w:rPr>
        <w:t>portal system</w:t>
      </w:r>
      <w:r>
        <w:rPr>
          <w:rFonts w:ascii="Times" w:hAnsi="Times" w:hint="eastAsia"/>
          <w:sz w:val="28"/>
          <w:szCs w:val="28"/>
          <w:lang w:val="en-US"/>
        </w:rPr>
        <w:t>更是有很好地分化了。因此，</w:t>
      </w:r>
      <w:r>
        <w:rPr>
          <w:rFonts w:ascii="Times" w:hAnsi="Times"/>
          <w:sz w:val="28"/>
          <w:szCs w:val="28"/>
          <w:lang w:val="en-US"/>
        </w:rPr>
        <w:t>hypophyseal portal system</w:t>
      </w:r>
      <w:r>
        <w:rPr>
          <w:rFonts w:ascii="Times" w:hAnsi="Times" w:hint="eastAsia"/>
          <w:sz w:val="28"/>
          <w:szCs w:val="28"/>
          <w:lang w:val="en-US"/>
        </w:rPr>
        <w:t>比我們原先假設得更原始。</w:t>
      </w:r>
      <w:r>
        <w:rPr>
          <w:rFonts w:ascii="Times" w:hAnsi="Times" w:hint="eastAsia"/>
          <w:sz w:val="28"/>
          <w:szCs w:val="28"/>
          <w:lang w:val="en-US"/>
        </w:rPr>
        <w:t xml:space="preserve"> </w:t>
      </w:r>
      <w:r w:rsidR="00771579" w:rsidRPr="00C335E3">
        <w:rPr>
          <w:rFonts w:ascii="Times" w:hAnsi="Times"/>
          <w:sz w:val="28"/>
          <w:szCs w:val="28"/>
          <w:lang w:val="en-US"/>
        </w:rPr>
        <w:t xml:space="preserve">[4] </w:t>
      </w:r>
    </w:p>
    <w:p w14:paraId="39F27C82" w14:textId="7B779D96" w:rsidR="00913789" w:rsidRDefault="00480996" w:rsidP="00913789">
      <w:pPr>
        <w:pStyle w:val="ListParagraph"/>
        <w:spacing w:line="360" w:lineRule="auto"/>
        <w:ind w:left="426"/>
        <w:jc w:val="both"/>
        <w:rPr>
          <w:rFonts w:ascii="Times" w:hAnsi="Times"/>
          <w:sz w:val="28"/>
          <w:szCs w:val="28"/>
          <w:lang w:val="en-US"/>
        </w:rPr>
      </w:pPr>
      <w:r>
        <w:rPr>
          <w:rFonts w:ascii="Times" w:hAnsi="Times" w:hint="eastAsia"/>
          <w:sz w:val="28"/>
          <w:szCs w:val="28"/>
          <w:lang w:val="en-US"/>
        </w:rPr>
        <w:t>接著，我們將討論</w:t>
      </w:r>
      <w:r>
        <w:rPr>
          <w:rFonts w:ascii="Times" w:hAnsi="Times"/>
          <w:sz w:val="28"/>
          <w:szCs w:val="28"/>
          <w:lang w:val="en-US"/>
        </w:rPr>
        <w:t>oxytocin</w:t>
      </w:r>
      <w:r w:rsidR="00985F7D">
        <w:rPr>
          <w:rFonts w:ascii="Times" w:hAnsi="Times"/>
          <w:sz w:val="28"/>
          <w:szCs w:val="28"/>
          <w:lang w:val="en-US"/>
        </w:rPr>
        <w:t>(OT)</w:t>
      </w:r>
      <w:r>
        <w:rPr>
          <w:rFonts w:ascii="Times" w:hAnsi="Times"/>
          <w:sz w:val="28"/>
          <w:szCs w:val="28"/>
          <w:lang w:val="en-US"/>
        </w:rPr>
        <w:t>- and vasopressin</w:t>
      </w:r>
      <w:r w:rsidR="00985F7D">
        <w:rPr>
          <w:rFonts w:ascii="Times" w:hAnsi="Times"/>
          <w:sz w:val="28"/>
          <w:szCs w:val="28"/>
          <w:lang w:val="en-US"/>
        </w:rPr>
        <w:t>(VP)</w:t>
      </w:r>
      <w:r>
        <w:rPr>
          <w:rFonts w:ascii="Times" w:hAnsi="Times"/>
          <w:sz w:val="28"/>
          <w:szCs w:val="28"/>
          <w:lang w:val="en-US"/>
        </w:rPr>
        <w:t>-secreting neuron</w:t>
      </w:r>
      <w:r>
        <w:rPr>
          <w:rFonts w:ascii="Times" w:hAnsi="Times" w:hint="eastAsia"/>
          <w:sz w:val="28"/>
          <w:szCs w:val="28"/>
          <w:lang w:val="en-US"/>
        </w:rPr>
        <w:t>在演化上的過程。在</w:t>
      </w:r>
      <w:r w:rsidR="00425A54" w:rsidRPr="00425A54">
        <w:rPr>
          <w:rFonts w:ascii="Times" w:hAnsi="Times"/>
          <w:i/>
          <w:iCs/>
          <w:sz w:val="28"/>
          <w:szCs w:val="28"/>
          <w:lang w:val="en-US"/>
        </w:rPr>
        <w:t>Amphioxus</w:t>
      </w:r>
      <w:r>
        <w:rPr>
          <w:rFonts w:ascii="Times" w:hAnsi="Times" w:hint="eastAsia"/>
          <w:sz w:val="28"/>
          <w:szCs w:val="28"/>
          <w:lang w:val="en-US"/>
        </w:rPr>
        <w:t>中，</w:t>
      </w:r>
      <w:r w:rsidR="00425A54">
        <w:rPr>
          <w:rFonts w:ascii="Times" w:hAnsi="Times"/>
          <w:sz w:val="28"/>
          <w:szCs w:val="28"/>
          <w:lang w:val="en-US"/>
        </w:rPr>
        <w:t>neurosecretory cell bodies</w:t>
      </w:r>
      <w:r w:rsidR="00425A54">
        <w:rPr>
          <w:rFonts w:ascii="Times" w:hAnsi="Times" w:hint="eastAsia"/>
          <w:sz w:val="28"/>
          <w:szCs w:val="28"/>
          <w:lang w:val="en-US"/>
        </w:rPr>
        <w:t>出現在</w:t>
      </w:r>
      <w:r w:rsidR="00425A54">
        <w:rPr>
          <w:rFonts w:ascii="Times" w:hAnsi="Times"/>
          <w:sz w:val="28"/>
          <w:szCs w:val="28"/>
          <w:lang w:val="en-US"/>
        </w:rPr>
        <w:t>ependymal cells</w:t>
      </w:r>
      <w:r w:rsidR="00425A54">
        <w:rPr>
          <w:rFonts w:ascii="Times" w:hAnsi="Times" w:hint="eastAsia"/>
          <w:sz w:val="28"/>
          <w:szCs w:val="28"/>
          <w:lang w:val="en-US"/>
        </w:rPr>
        <w:t>中並將他們的</w:t>
      </w:r>
      <w:r w:rsidR="00425A54">
        <w:rPr>
          <w:rFonts w:ascii="Times" w:hAnsi="Times"/>
          <w:sz w:val="28"/>
          <w:szCs w:val="28"/>
          <w:lang w:val="en-US"/>
        </w:rPr>
        <w:t>axons</w:t>
      </w:r>
      <w:r w:rsidR="00425A54">
        <w:rPr>
          <w:rFonts w:ascii="Times" w:hAnsi="Times" w:hint="eastAsia"/>
          <w:sz w:val="28"/>
          <w:szCs w:val="28"/>
          <w:lang w:val="en-US"/>
        </w:rPr>
        <w:t>穿過</w:t>
      </w:r>
      <w:r w:rsidR="00425A54">
        <w:rPr>
          <w:rFonts w:ascii="Times" w:hAnsi="Times"/>
          <w:sz w:val="28"/>
          <w:szCs w:val="28"/>
          <w:lang w:val="en-US"/>
        </w:rPr>
        <w:t>ventricle</w:t>
      </w:r>
      <w:r w:rsidR="00425A54">
        <w:rPr>
          <w:rFonts w:ascii="Times" w:hAnsi="Times" w:hint="eastAsia"/>
          <w:sz w:val="28"/>
          <w:szCs w:val="28"/>
          <w:lang w:val="en-US"/>
        </w:rPr>
        <w:t>的內壁</w:t>
      </w:r>
      <w:r w:rsidR="00985F7D">
        <w:rPr>
          <w:rFonts w:ascii="Times" w:hAnsi="Times" w:hint="eastAsia"/>
          <w:sz w:val="28"/>
          <w:szCs w:val="28"/>
          <w:lang w:val="en-US"/>
        </w:rPr>
        <w:t>以將</w:t>
      </w:r>
      <w:r w:rsidR="00985F7D">
        <w:rPr>
          <w:rFonts w:ascii="Times" w:hAnsi="Times"/>
          <w:sz w:val="28"/>
          <w:szCs w:val="28"/>
          <w:lang w:val="en-US"/>
        </w:rPr>
        <w:t>OT</w:t>
      </w:r>
      <w:r w:rsidR="00985F7D">
        <w:rPr>
          <w:rFonts w:ascii="Times" w:hAnsi="Times" w:hint="eastAsia"/>
          <w:sz w:val="28"/>
          <w:szCs w:val="28"/>
          <w:lang w:val="en-US"/>
        </w:rPr>
        <w:t>和</w:t>
      </w:r>
      <w:r w:rsidR="00985F7D">
        <w:rPr>
          <w:rFonts w:ascii="Times" w:hAnsi="Times"/>
          <w:sz w:val="28"/>
          <w:szCs w:val="28"/>
          <w:lang w:val="en-US"/>
        </w:rPr>
        <w:t>VP</w:t>
      </w:r>
      <w:r w:rsidR="00985F7D">
        <w:rPr>
          <w:rFonts w:ascii="Times" w:hAnsi="Times" w:hint="eastAsia"/>
          <w:sz w:val="28"/>
          <w:szCs w:val="28"/>
          <w:lang w:val="en-US"/>
        </w:rPr>
        <w:t>分泌到</w:t>
      </w:r>
      <w:r w:rsidR="00985F7D">
        <w:rPr>
          <w:rFonts w:ascii="Times" w:hAnsi="Times"/>
          <w:sz w:val="28"/>
          <w:szCs w:val="28"/>
          <w:lang w:val="en-US"/>
        </w:rPr>
        <w:t>CSF</w:t>
      </w:r>
      <w:r w:rsidR="00985F7D">
        <w:rPr>
          <w:rFonts w:ascii="Times" w:hAnsi="Times" w:hint="eastAsia"/>
          <w:sz w:val="28"/>
          <w:szCs w:val="28"/>
          <w:lang w:val="en-US"/>
        </w:rPr>
        <w:t>中，讓這些分泌物利用</w:t>
      </w:r>
      <w:r w:rsidR="00985F7D">
        <w:rPr>
          <w:rFonts w:ascii="Times" w:hAnsi="Times"/>
          <w:sz w:val="28"/>
          <w:szCs w:val="28"/>
          <w:lang w:val="en-US"/>
        </w:rPr>
        <w:t>diffusion</w:t>
      </w:r>
      <w:r w:rsidR="00985F7D">
        <w:rPr>
          <w:rFonts w:ascii="Times" w:hAnsi="Times" w:hint="eastAsia"/>
          <w:sz w:val="28"/>
          <w:szCs w:val="28"/>
          <w:lang w:val="en-US"/>
        </w:rPr>
        <w:t>傳遞到標的細胞。在魚類中，細胞將</w:t>
      </w:r>
      <w:r w:rsidR="00985F7D">
        <w:rPr>
          <w:rFonts w:ascii="Times" w:hAnsi="Times"/>
          <w:sz w:val="28"/>
          <w:szCs w:val="28"/>
          <w:lang w:val="en-US"/>
        </w:rPr>
        <w:t>dendrites</w:t>
      </w:r>
      <w:r w:rsidR="00985F7D">
        <w:rPr>
          <w:rFonts w:ascii="Times" w:hAnsi="Times" w:hint="eastAsia"/>
          <w:sz w:val="28"/>
          <w:szCs w:val="28"/>
          <w:lang w:val="en-US"/>
        </w:rPr>
        <w:t>伸到</w:t>
      </w:r>
      <w:r w:rsidR="00985F7D">
        <w:rPr>
          <w:rFonts w:ascii="Times" w:hAnsi="Times"/>
          <w:sz w:val="28"/>
          <w:szCs w:val="28"/>
          <w:lang w:val="en-US"/>
        </w:rPr>
        <w:t>ventricle</w:t>
      </w:r>
      <w:r w:rsidR="00985F7D">
        <w:rPr>
          <w:rFonts w:ascii="Times" w:hAnsi="Times" w:hint="eastAsia"/>
          <w:sz w:val="28"/>
          <w:szCs w:val="28"/>
          <w:lang w:val="en-US"/>
        </w:rPr>
        <w:t>中，而</w:t>
      </w:r>
      <w:r w:rsidR="00985F7D">
        <w:rPr>
          <w:rFonts w:ascii="Times" w:hAnsi="Times"/>
          <w:sz w:val="28"/>
          <w:szCs w:val="28"/>
          <w:lang w:val="en-US"/>
        </w:rPr>
        <w:t>axon</w:t>
      </w:r>
      <w:r w:rsidR="00985F7D">
        <w:rPr>
          <w:rFonts w:ascii="Times" w:hAnsi="Times" w:hint="eastAsia"/>
          <w:sz w:val="28"/>
          <w:szCs w:val="28"/>
          <w:lang w:val="en-US"/>
        </w:rPr>
        <w:t>則是以</w:t>
      </w:r>
      <w:r w:rsidR="00761A40">
        <w:rPr>
          <w:rFonts w:ascii="Times" w:hAnsi="Times" w:hint="eastAsia"/>
          <w:sz w:val="28"/>
          <w:szCs w:val="28"/>
          <w:lang w:val="en-US"/>
        </w:rPr>
        <w:t>大約</w:t>
      </w:r>
      <w:r w:rsidR="00985F7D">
        <w:rPr>
          <w:rFonts w:ascii="Times" w:hAnsi="Times"/>
          <w:sz w:val="28"/>
          <w:szCs w:val="28"/>
          <w:lang w:val="en-US"/>
        </w:rPr>
        <w:t>90</w:t>
      </w:r>
      <w:r w:rsidR="00985F7D">
        <w:rPr>
          <w:rFonts w:ascii="Times" w:hAnsi="Times" w:hint="eastAsia"/>
          <w:sz w:val="28"/>
          <w:szCs w:val="28"/>
          <w:lang w:val="en-US"/>
        </w:rPr>
        <w:t>度角的方向遠離</w:t>
      </w:r>
      <w:r w:rsidR="00985F7D">
        <w:rPr>
          <w:rFonts w:ascii="Times" w:hAnsi="Times"/>
          <w:sz w:val="28"/>
          <w:szCs w:val="28"/>
          <w:lang w:val="en-US"/>
        </w:rPr>
        <w:t>ventricle</w:t>
      </w:r>
      <w:r w:rsidR="00913789">
        <w:rPr>
          <w:rFonts w:ascii="Times" w:hAnsi="Times" w:hint="eastAsia"/>
          <w:sz w:val="28"/>
          <w:szCs w:val="28"/>
          <w:lang w:val="en-US"/>
        </w:rPr>
        <w:t>。此外，在</w:t>
      </w:r>
      <w:r w:rsidR="00913789" w:rsidRPr="00913789">
        <w:rPr>
          <w:rFonts w:ascii="Times" w:hAnsi="Times"/>
          <w:i/>
          <w:iCs/>
          <w:sz w:val="28"/>
          <w:szCs w:val="28"/>
          <w:lang w:val="en-US"/>
        </w:rPr>
        <w:t>Anamnia</w:t>
      </w:r>
      <w:r w:rsidR="00913789">
        <w:rPr>
          <w:rFonts w:ascii="Times" w:hAnsi="Times" w:hint="eastAsia"/>
          <w:sz w:val="28"/>
          <w:szCs w:val="28"/>
          <w:lang w:val="en-US"/>
        </w:rPr>
        <w:t>中</w:t>
      </w:r>
      <w:r w:rsidR="00913789">
        <w:rPr>
          <w:rFonts w:ascii="Times" w:hAnsi="Times"/>
          <w:sz w:val="28"/>
          <w:szCs w:val="28"/>
          <w:lang w:val="en-US"/>
        </w:rPr>
        <w:t>dendrites</w:t>
      </w:r>
      <w:r w:rsidR="00913789">
        <w:rPr>
          <w:rFonts w:ascii="Times" w:hAnsi="Times" w:hint="eastAsia"/>
          <w:sz w:val="28"/>
          <w:szCs w:val="28"/>
          <w:lang w:val="en-US"/>
        </w:rPr>
        <w:t>不只能分泌</w:t>
      </w:r>
      <w:r w:rsidR="00913789">
        <w:rPr>
          <w:rFonts w:ascii="Times" w:hAnsi="Times"/>
          <w:sz w:val="28"/>
          <w:szCs w:val="28"/>
          <w:lang w:val="en-US"/>
        </w:rPr>
        <w:t>neuropeptides</w:t>
      </w:r>
      <w:r w:rsidR="00913789">
        <w:rPr>
          <w:rFonts w:ascii="Times" w:hAnsi="Times" w:hint="eastAsia"/>
          <w:sz w:val="28"/>
          <w:szCs w:val="28"/>
          <w:lang w:val="en-US"/>
        </w:rPr>
        <w:t>到</w:t>
      </w:r>
      <w:r w:rsidR="00913789">
        <w:rPr>
          <w:rFonts w:ascii="Times" w:hAnsi="Times"/>
          <w:sz w:val="28"/>
          <w:szCs w:val="28"/>
          <w:lang w:val="en-US"/>
        </w:rPr>
        <w:t>ventricle</w:t>
      </w:r>
      <w:r w:rsidR="00913789">
        <w:rPr>
          <w:rFonts w:ascii="Times" w:hAnsi="Times" w:hint="eastAsia"/>
          <w:sz w:val="28"/>
          <w:szCs w:val="28"/>
          <w:lang w:val="en-US"/>
        </w:rPr>
        <w:t>，也能透過</w:t>
      </w:r>
      <w:r w:rsidR="00913789">
        <w:rPr>
          <w:rFonts w:ascii="Times" w:hAnsi="Times"/>
          <w:sz w:val="28"/>
          <w:szCs w:val="28"/>
          <w:lang w:val="en-US"/>
        </w:rPr>
        <w:t>cilia</w:t>
      </w:r>
      <w:r w:rsidR="00913789">
        <w:rPr>
          <w:rFonts w:ascii="Times" w:hAnsi="Times" w:hint="eastAsia"/>
          <w:sz w:val="28"/>
          <w:szCs w:val="28"/>
          <w:lang w:val="en-US"/>
        </w:rPr>
        <w:t>偵測</w:t>
      </w:r>
      <w:r w:rsidR="00913789">
        <w:rPr>
          <w:rFonts w:ascii="Times" w:hAnsi="Times"/>
          <w:sz w:val="28"/>
          <w:szCs w:val="28"/>
          <w:lang w:val="en-US"/>
        </w:rPr>
        <w:t>CSF</w:t>
      </w:r>
      <w:r w:rsidR="00913789">
        <w:rPr>
          <w:rFonts w:ascii="Times" w:hAnsi="Times" w:hint="eastAsia"/>
          <w:sz w:val="28"/>
          <w:szCs w:val="28"/>
          <w:lang w:val="en-US"/>
        </w:rPr>
        <w:t>。</w:t>
      </w:r>
      <w:r w:rsidR="00135BAB">
        <w:rPr>
          <w:rFonts w:ascii="Times" w:hAnsi="Times" w:hint="eastAsia"/>
          <w:sz w:val="28"/>
          <w:szCs w:val="28"/>
          <w:lang w:val="en-US"/>
        </w:rPr>
        <w:t>在</w:t>
      </w:r>
      <w:r w:rsidR="00135BAB">
        <w:rPr>
          <w:rFonts w:ascii="Times" w:hAnsi="Times"/>
          <w:sz w:val="28"/>
          <w:szCs w:val="28"/>
          <w:lang w:val="en-US"/>
        </w:rPr>
        <w:t>mammals</w:t>
      </w:r>
      <w:r w:rsidR="00135BAB">
        <w:rPr>
          <w:rFonts w:ascii="Times" w:hAnsi="Times" w:hint="eastAsia"/>
          <w:sz w:val="28"/>
          <w:szCs w:val="28"/>
          <w:lang w:val="en-US"/>
        </w:rPr>
        <w:t>中，</w:t>
      </w:r>
      <w:r w:rsidR="00135BAB">
        <w:rPr>
          <w:rFonts w:ascii="Times" w:hAnsi="Times"/>
          <w:sz w:val="28"/>
          <w:szCs w:val="28"/>
          <w:lang w:val="en-US"/>
        </w:rPr>
        <w:t xml:space="preserve">OT </w:t>
      </w:r>
      <w:proofErr w:type="spellStart"/>
      <w:r w:rsidR="00135BAB">
        <w:rPr>
          <w:rFonts w:ascii="Times" w:hAnsi="Times"/>
          <w:sz w:val="28"/>
          <w:szCs w:val="28"/>
          <w:lang w:val="en-US"/>
        </w:rPr>
        <w:t>fibres</w:t>
      </w:r>
      <w:proofErr w:type="spellEnd"/>
      <w:r w:rsidR="00135BAB">
        <w:rPr>
          <w:rFonts w:ascii="Times" w:hAnsi="Times" w:hint="eastAsia"/>
          <w:sz w:val="28"/>
          <w:szCs w:val="28"/>
          <w:lang w:val="en-US"/>
        </w:rPr>
        <w:t>非常接近</w:t>
      </w:r>
      <w:r w:rsidR="00135BAB">
        <w:rPr>
          <w:rFonts w:ascii="Times" w:hAnsi="Times" w:hint="eastAsia"/>
          <w:sz w:val="28"/>
          <w:szCs w:val="28"/>
          <w:lang w:val="en-US"/>
        </w:rPr>
        <w:t>t</w:t>
      </w:r>
      <w:r w:rsidR="00135BAB">
        <w:rPr>
          <w:rFonts w:ascii="Times" w:hAnsi="Times"/>
          <w:sz w:val="28"/>
          <w:szCs w:val="28"/>
          <w:lang w:val="en-US"/>
        </w:rPr>
        <w:t>hird ventricle</w:t>
      </w:r>
      <w:r w:rsidR="00135BAB">
        <w:rPr>
          <w:rFonts w:ascii="Times" w:hAnsi="Times" w:hint="eastAsia"/>
          <w:sz w:val="28"/>
          <w:szCs w:val="28"/>
          <w:lang w:val="en-US"/>
        </w:rPr>
        <w:t>，甚至出現在</w:t>
      </w:r>
      <w:r w:rsidR="00135BAB">
        <w:rPr>
          <w:rFonts w:ascii="Times" w:hAnsi="Times"/>
          <w:sz w:val="28"/>
          <w:szCs w:val="28"/>
          <w:lang w:val="en-US"/>
        </w:rPr>
        <w:t>ependymal cells</w:t>
      </w:r>
      <w:r w:rsidR="00135BAB">
        <w:rPr>
          <w:rFonts w:ascii="Times" w:hAnsi="Times" w:hint="eastAsia"/>
          <w:sz w:val="28"/>
          <w:szCs w:val="28"/>
          <w:lang w:val="en-US"/>
        </w:rPr>
        <w:t>之中與</w:t>
      </w:r>
      <w:r w:rsidR="00135BAB">
        <w:rPr>
          <w:rFonts w:ascii="Times" w:hAnsi="Times"/>
          <w:sz w:val="28"/>
          <w:szCs w:val="28"/>
          <w:lang w:val="en-US"/>
        </w:rPr>
        <w:t>CSF</w:t>
      </w:r>
      <w:r w:rsidR="00135BAB">
        <w:rPr>
          <w:rFonts w:ascii="Times" w:hAnsi="Times" w:hint="eastAsia"/>
          <w:sz w:val="28"/>
          <w:szCs w:val="28"/>
          <w:lang w:val="en-US"/>
        </w:rPr>
        <w:t>直接相接觸，見</w:t>
      </w:r>
      <w:r w:rsidR="00135BAB">
        <w:rPr>
          <w:rFonts w:ascii="Times" w:hAnsi="Times"/>
          <w:sz w:val="28"/>
          <w:szCs w:val="28"/>
          <w:lang w:val="en-US"/>
        </w:rPr>
        <w:t xml:space="preserve">Figure 3. </w:t>
      </w:r>
      <w:r w:rsidR="00135BAB">
        <w:rPr>
          <w:rFonts w:ascii="Times" w:hAnsi="Times" w:hint="eastAsia"/>
          <w:sz w:val="28"/>
          <w:szCs w:val="28"/>
          <w:lang w:val="en-US"/>
        </w:rPr>
        <w:t>。</w:t>
      </w:r>
      <w:r w:rsidR="003636EA">
        <w:rPr>
          <w:rFonts w:ascii="Times" w:hAnsi="Times" w:hint="eastAsia"/>
          <w:sz w:val="28"/>
          <w:szCs w:val="28"/>
          <w:lang w:val="en-US"/>
        </w:rPr>
        <w:t xml:space="preserve"> [</w:t>
      </w:r>
      <w:r w:rsidR="003636EA">
        <w:rPr>
          <w:rFonts w:ascii="Times" w:hAnsi="Times"/>
          <w:sz w:val="28"/>
          <w:szCs w:val="28"/>
          <w:lang w:val="en-US"/>
        </w:rPr>
        <w:t>5]</w:t>
      </w:r>
    </w:p>
    <w:p w14:paraId="0E2C08B8" w14:textId="15C9C167" w:rsidR="00135BAB" w:rsidRPr="00135BAB" w:rsidRDefault="00135BAB" w:rsidP="00135BAB">
      <w:pPr>
        <w:jc w:val="center"/>
        <w:rPr>
          <w:rFonts w:ascii="Times New Roman" w:eastAsia="Times New Roman" w:hAnsi="Times New Roman" w:cs="Times New Roman"/>
        </w:rPr>
      </w:pPr>
      <w:r w:rsidRPr="00135BAB">
        <w:rPr>
          <w:rFonts w:ascii="Times New Roman" w:eastAsia="Times New Roman" w:hAnsi="Times New Roman" w:cs="Times New Roman"/>
        </w:rPr>
        <w:lastRenderedPageBreak/>
        <w:fldChar w:fldCharType="begin"/>
      </w:r>
      <w:r w:rsidRPr="00135BAB">
        <w:rPr>
          <w:rFonts w:ascii="Times New Roman" w:eastAsia="Times New Roman" w:hAnsi="Times New Roman" w:cs="Times New Roman"/>
        </w:rPr>
        <w:instrText xml:space="preserve"> INCLUDEPICTURE "/var/folders/t6/7f8njmkx0t9b3lx0thlqmljw0000gn/T/com.microsoft.Word/WebArchiveCopyPasteTempFiles/fnbeh-08-00031-g0002.jpg" \* MERGEFORMATINET </w:instrText>
      </w:r>
      <w:r w:rsidRPr="00135BAB">
        <w:rPr>
          <w:rFonts w:ascii="Times New Roman" w:eastAsia="Times New Roman" w:hAnsi="Times New Roman" w:cs="Times New Roman"/>
        </w:rPr>
        <w:fldChar w:fldCharType="separate"/>
      </w:r>
      <w:r w:rsidRPr="00135BAB">
        <w:rPr>
          <w:rFonts w:ascii="Times New Roman" w:eastAsia="Times New Roman" w:hAnsi="Times New Roman" w:cs="Times New Roman"/>
          <w:noProof/>
        </w:rPr>
        <w:drawing>
          <wp:inline distT="0" distB="0" distL="0" distR="0" wp14:anchorId="1BFE8474" wp14:editId="5F8FF4C2">
            <wp:extent cx="3305999" cy="3112477"/>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0378" cy="3144844"/>
                    </a:xfrm>
                    <a:prstGeom prst="rect">
                      <a:avLst/>
                    </a:prstGeom>
                    <a:noFill/>
                    <a:ln>
                      <a:noFill/>
                    </a:ln>
                  </pic:spPr>
                </pic:pic>
              </a:graphicData>
            </a:graphic>
          </wp:inline>
        </w:drawing>
      </w:r>
      <w:r w:rsidRPr="00135BAB">
        <w:rPr>
          <w:rFonts w:ascii="Times New Roman" w:eastAsia="Times New Roman" w:hAnsi="Times New Roman" w:cs="Times New Roman"/>
        </w:rPr>
        <w:fldChar w:fldCharType="end"/>
      </w:r>
    </w:p>
    <w:p w14:paraId="2D264D54" w14:textId="794B8124" w:rsidR="00135BAB" w:rsidRDefault="00FD251F" w:rsidP="00FD251F">
      <w:pPr>
        <w:pStyle w:val="ListParagraph"/>
        <w:spacing w:line="360" w:lineRule="auto"/>
        <w:ind w:left="426"/>
        <w:jc w:val="center"/>
        <w:rPr>
          <w:rFonts w:ascii="Times" w:hAnsi="Times"/>
          <w:sz w:val="28"/>
          <w:szCs w:val="28"/>
          <w:lang w:val="en-US"/>
        </w:rPr>
      </w:pPr>
      <w:r>
        <w:rPr>
          <w:rFonts w:ascii="Times" w:hAnsi="Times"/>
          <w:sz w:val="28"/>
          <w:szCs w:val="28"/>
          <w:lang w:val="en-US"/>
        </w:rPr>
        <w:t xml:space="preserve">Figure 3. </w:t>
      </w:r>
      <w:r w:rsidR="00223E9D">
        <w:rPr>
          <w:rFonts w:ascii="Times" w:hAnsi="Times"/>
          <w:sz w:val="28"/>
          <w:szCs w:val="28"/>
          <w:lang w:val="en-US"/>
        </w:rPr>
        <w:t>Location of n</w:t>
      </w:r>
      <w:r>
        <w:rPr>
          <w:rFonts w:ascii="Times" w:hAnsi="Times"/>
          <w:sz w:val="28"/>
          <w:szCs w:val="28"/>
          <w:lang w:val="en-US"/>
        </w:rPr>
        <w:t xml:space="preserve">eurosecretory </w:t>
      </w:r>
      <w:r w:rsidR="00223E9D">
        <w:rPr>
          <w:rFonts w:ascii="Times" w:hAnsi="Times"/>
          <w:sz w:val="28"/>
          <w:szCs w:val="28"/>
          <w:lang w:val="en-US"/>
        </w:rPr>
        <w:t xml:space="preserve">cell </w:t>
      </w:r>
      <w:r>
        <w:rPr>
          <w:rFonts w:ascii="Times" w:hAnsi="Times"/>
          <w:sz w:val="28"/>
          <w:szCs w:val="28"/>
          <w:lang w:val="en-US"/>
        </w:rPr>
        <w:t>along evolution</w:t>
      </w:r>
    </w:p>
    <w:p w14:paraId="60A627FB" w14:textId="49D7C7FF" w:rsidR="00223E9D" w:rsidRDefault="00B47AD1" w:rsidP="00223E9D">
      <w:pPr>
        <w:pStyle w:val="ListParagraph"/>
        <w:spacing w:line="360" w:lineRule="auto"/>
        <w:ind w:left="426"/>
        <w:jc w:val="both"/>
        <w:rPr>
          <w:rFonts w:ascii="Times" w:hAnsi="Times"/>
          <w:sz w:val="28"/>
          <w:szCs w:val="28"/>
          <w:lang w:val="en-US"/>
        </w:rPr>
      </w:pPr>
      <w:r>
        <w:rPr>
          <w:rFonts w:ascii="Times" w:hAnsi="Times" w:hint="eastAsia"/>
          <w:noProof/>
          <w:sz w:val="28"/>
          <w:szCs w:val="28"/>
          <w:lang w:val="en-US"/>
        </w:rPr>
        <w:drawing>
          <wp:anchor distT="0" distB="0" distL="114300" distR="114300" simplePos="0" relativeHeight="251660288" behindDoc="0" locked="0" layoutInCell="1" allowOverlap="1" wp14:anchorId="5FF06006" wp14:editId="5BD25562">
            <wp:simplePos x="0" y="0"/>
            <wp:positionH relativeFrom="column">
              <wp:posOffset>269240</wp:posOffset>
            </wp:positionH>
            <wp:positionV relativeFrom="paragraph">
              <wp:posOffset>965444</wp:posOffset>
            </wp:positionV>
            <wp:extent cx="5727700" cy="3691255"/>
            <wp:effectExtent l="0" t="0" r="0" b="4445"/>
            <wp:wrapTopAndBottom/>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85410528525.jpg"/>
                    <pic:cNvPicPr/>
                  </pic:nvPicPr>
                  <pic:blipFill>
                    <a:blip r:embed="rId10">
                      <a:extLst>
                        <a:ext uri="{28A0092B-C50C-407E-A947-70E740481C1C}">
                          <a14:useLocalDpi xmlns:a14="http://schemas.microsoft.com/office/drawing/2010/main" val="0"/>
                        </a:ext>
                      </a:extLst>
                    </a:blip>
                    <a:stretch>
                      <a:fillRect/>
                    </a:stretch>
                  </pic:blipFill>
                  <pic:spPr>
                    <a:xfrm>
                      <a:off x="0" y="0"/>
                      <a:ext cx="5727700" cy="3691255"/>
                    </a:xfrm>
                    <a:prstGeom prst="rect">
                      <a:avLst/>
                    </a:prstGeom>
                  </pic:spPr>
                </pic:pic>
              </a:graphicData>
            </a:graphic>
            <wp14:sizeRelH relativeFrom="page">
              <wp14:pctWidth>0</wp14:pctWidth>
            </wp14:sizeRelH>
            <wp14:sizeRelV relativeFrom="page">
              <wp14:pctHeight>0</wp14:pctHeight>
            </wp14:sizeRelV>
          </wp:anchor>
        </w:drawing>
      </w:r>
      <w:r w:rsidR="00EA0334">
        <w:rPr>
          <w:rFonts w:ascii="Times" w:hAnsi="Times" w:hint="eastAsia"/>
          <w:sz w:val="28"/>
          <w:szCs w:val="28"/>
          <w:lang w:val="en-US"/>
        </w:rPr>
        <w:t>顯然假說</w:t>
      </w:r>
      <w:r w:rsidR="00EA0334">
        <w:rPr>
          <w:rFonts w:ascii="Times" w:hAnsi="Times"/>
          <w:sz w:val="28"/>
          <w:szCs w:val="28"/>
          <w:lang w:val="en-US"/>
        </w:rPr>
        <w:t>(3)</w:t>
      </w:r>
      <w:r w:rsidR="00EA0334">
        <w:rPr>
          <w:rFonts w:ascii="Times" w:hAnsi="Times" w:hint="eastAsia"/>
          <w:sz w:val="28"/>
          <w:szCs w:val="28"/>
          <w:lang w:val="en-US"/>
        </w:rPr>
        <w:t>不合理，因為從</w:t>
      </w:r>
      <w:r w:rsidR="00EA0334">
        <w:rPr>
          <w:rFonts w:ascii="Times" w:hAnsi="Times"/>
          <w:sz w:val="28"/>
          <w:szCs w:val="28"/>
          <w:lang w:val="en-US"/>
        </w:rPr>
        <w:t>neurosecretory cell</w:t>
      </w:r>
      <w:r w:rsidR="00EA0334">
        <w:rPr>
          <w:rFonts w:ascii="Times" w:hAnsi="Times" w:hint="eastAsia"/>
          <w:sz w:val="28"/>
          <w:szCs w:val="28"/>
          <w:lang w:val="en-US"/>
        </w:rPr>
        <w:t>和</w:t>
      </w:r>
      <w:r w:rsidR="00EA0334">
        <w:rPr>
          <w:rFonts w:ascii="Times" w:hAnsi="Times"/>
          <w:sz w:val="28"/>
          <w:szCs w:val="28"/>
          <w:lang w:val="en-US"/>
        </w:rPr>
        <w:t>portal system</w:t>
      </w:r>
      <w:r>
        <w:rPr>
          <w:rFonts w:ascii="Times" w:hAnsi="Times" w:hint="eastAsia"/>
          <w:sz w:val="28"/>
          <w:szCs w:val="28"/>
          <w:lang w:val="en-US"/>
        </w:rPr>
        <w:t>的</w:t>
      </w:r>
      <w:r w:rsidR="00EA0334">
        <w:rPr>
          <w:rFonts w:ascii="Times" w:hAnsi="Times" w:hint="eastAsia"/>
          <w:sz w:val="28"/>
          <w:szCs w:val="28"/>
          <w:lang w:val="en-US"/>
        </w:rPr>
        <w:t>出現就是在不同位置，一個是在</w:t>
      </w:r>
      <w:r w:rsidR="00EA0334">
        <w:rPr>
          <w:rFonts w:ascii="Times" w:hAnsi="Times"/>
          <w:sz w:val="28"/>
          <w:szCs w:val="28"/>
          <w:lang w:val="en-US"/>
        </w:rPr>
        <w:t>ependymal cell</w:t>
      </w:r>
      <w:r w:rsidR="00EA0334">
        <w:rPr>
          <w:rFonts w:ascii="Times" w:hAnsi="Times" w:hint="eastAsia"/>
          <w:sz w:val="28"/>
          <w:szCs w:val="28"/>
          <w:lang w:val="en-US"/>
        </w:rPr>
        <w:t>存在的</w:t>
      </w:r>
      <w:r w:rsidR="00EA0334">
        <w:rPr>
          <w:rFonts w:ascii="Times" w:hAnsi="Times"/>
          <w:sz w:val="28"/>
          <w:szCs w:val="28"/>
          <w:lang w:val="en-US"/>
        </w:rPr>
        <w:t>ventricle</w:t>
      </w:r>
      <w:r w:rsidR="00EA0334">
        <w:rPr>
          <w:rFonts w:ascii="Times" w:hAnsi="Times" w:hint="eastAsia"/>
          <w:sz w:val="28"/>
          <w:szCs w:val="28"/>
          <w:lang w:val="en-US"/>
        </w:rPr>
        <w:t>附近，另一個則是分化於</w:t>
      </w:r>
      <w:r w:rsidR="00EA0334">
        <w:rPr>
          <w:rFonts w:ascii="Times" w:hAnsi="Times" w:hint="eastAsia"/>
          <w:sz w:val="28"/>
          <w:szCs w:val="28"/>
          <w:lang w:val="en-US"/>
        </w:rPr>
        <w:t>m</w:t>
      </w:r>
      <w:r w:rsidR="00EA0334">
        <w:rPr>
          <w:rFonts w:ascii="Times" w:hAnsi="Times"/>
          <w:sz w:val="28"/>
          <w:szCs w:val="28"/>
          <w:lang w:val="en-US"/>
        </w:rPr>
        <w:t>edian eminence</w:t>
      </w:r>
      <w:r w:rsidR="00EA0334">
        <w:rPr>
          <w:rFonts w:ascii="Times" w:hAnsi="Times" w:hint="eastAsia"/>
          <w:sz w:val="28"/>
          <w:szCs w:val="28"/>
          <w:lang w:val="en-US"/>
        </w:rPr>
        <w:t>，兩者位置的差距可以由</w:t>
      </w:r>
      <w:r w:rsidR="00EA0334">
        <w:rPr>
          <w:rFonts w:ascii="Times" w:hAnsi="Times"/>
          <w:sz w:val="28"/>
          <w:szCs w:val="28"/>
          <w:lang w:val="en-US"/>
        </w:rPr>
        <w:t xml:space="preserve">Figure 4. </w:t>
      </w:r>
      <w:r w:rsidR="00EA0334">
        <w:rPr>
          <w:rFonts w:ascii="Times" w:hAnsi="Times" w:hint="eastAsia"/>
          <w:sz w:val="28"/>
          <w:szCs w:val="28"/>
          <w:lang w:val="en-US"/>
        </w:rPr>
        <w:t>看出。</w:t>
      </w:r>
    </w:p>
    <w:p w14:paraId="7AD2DEB2" w14:textId="627F5474" w:rsidR="00EA0334" w:rsidRDefault="00EA0334" w:rsidP="00EA0334">
      <w:pPr>
        <w:pStyle w:val="ListParagraph"/>
        <w:spacing w:line="360" w:lineRule="auto"/>
        <w:ind w:left="426"/>
        <w:jc w:val="center"/>
        <w:rPr>
          <w:rFonts w:ascii="Times" w:hAnsi="Times"/>
          <w:sz w:val="28"/>
          <w:szCs w:val="28"/>
          <w:lang w:val="en-US"/>
        </w:rPr>
      </w:pPr>
      <w:r>
        <w:rPr>
          <w:rFonts w:ascii="Times" w:hAnsi="Times"/>
          <w:sz w:val="28"/>
          <w:szCs w:val="28"/>
          <w:lang w:val="en-US"/>
        </w:rPr>
        <w:t xml:space="preserve">Figure 4. </w:t>
      </w:r>
      <w:r w:rsidR="003636EA">
        <w:rPr>
          <w:rFonts w:ascii="Times" w:hAnsi="Times"/>
          <w:sz w:val="28"/>
          <w:szCs w:val="28"/>
          <w:lang w:val="en-US"/>
        </w:rPr>
        <w:t>Distribution of ependymal cells [1]</w:t>
      </w:r>
    </w:p>
    <w:p w14:paraId="47EB7DE5" w14:textId="2F226845" w:rsidR="003636EA" w:rsidRDefault="003636EA" w:rsidP="003636EA">
      <w:pPr>
        <w:pStyle w:val="ListParagraph"/>
        <w:spacing w:line="360" w:lineRule="auto"/>
        <w:ind w:left="426"/>
        <w:jc w:val="both"/>
        <w:rPr>
          <w:rFonts w:ascii="Times" w:hAnsi="Times"/>
          <w:sz w:val="28"/>
          <w:szCs w:val="28"/>
          <w:lang w:val="en-US"/>
        </w:rPr>
      </w:pPr>
      <w:r>
        <w:rPr>
          <w:rFonts w:ascii="Times" w:hAnsi="Times" w:hint="eastAsia"/>
          <w:sz w:val="28"/>
          <w:szCs w:val="28"/>
          <w:lang w:val="en-US"/>
        </w:rPr>
        <w:t>綜上所述，假說</w:t>
      </w:r>
      <w:r>
        <w:rPr>
          <w:rFonts w:ascii="Times" w:hAnsi="Times"/>
          <w:sz w:val="28"/>
          <w:szCs w:val="28"/>
          <w:lang w:val="en-US"/>
        </w:rPr>
        <w:t>(1)</w:t>
      </w:r>
      <w:r w:rsidR="00604933">
        <w:rPr>
          <w:rFonts w:ascii="Times" w:hAnsi="Times"/>
          <w:sz w:val="28"/>
          <w:szCs w:val="28"/>
          <w:lang w:val="en-US"/>
        </w:rPr>
        <w:t>, (4)</w:t>
      </w:r>
      <w:r>
        <w:rPr>
          <w:rFonts w:ascii="Times" w:hAnsi="Times" w:hint="eastAsia"/>
          <w:sz w:val="28"/>
          <w:szCs w:val="28"/>
          <w:lang w:val="en-US"/>
        </w:rPr>
        <w:t>才是最符合事實的假說。</w:t>
      </w:r>
    </w:p>
    <w:p w14:paraId="5606E679" w14:textId="79DD3F0E" w:rsidR="00B47AD1" w:rsidRDefault="00B47AD1" w:rsidP="003636EA">
      <w:pPr>
        <w:pStyle w:val="ListParagraph"/>
        <w:spacing w:line="360" w:lineRule="auto"/>
        <w:ind w:left="426"/>
        <w:jc w:val="both"/>
        <w:rPr>
          <w:rFonts w:ascii="Times" w:hAnsi="Times"/>
          <w:sz w:val="28"/>
          <w:szCs w:val="28"/>
          <w:lang w:val="en-US"/>
        </w:rPr>
      </w:pPr>
      <w:r>
        <w:rPr>
          <w:rFonts w:ascii="Times" w:hAnsi="Times" w:hint="eastAsia"/>
          <w:sz w:val="28"/>
          <w:szCs w:val="28"/>
          <w:lang w:val="en-US"/>
        </w:rPr>
        <w:lastRenderedPageBreak/>
        <w:t>問題二：</w:t>
      </w:r>
    </w:p>
    <w:p w14:paraId="37C8FDB6" w14:textId="68AB6451" w:rsidR="00B47AD1" w:rsidRPr="004A7D43" w:rsidRDefault="004A7D43" w:rsidP="003636EA">
      <w:pPr>
        <w:pStyle w:val="ListParagraph"/>
        <w:spacing w:line="360" w:lineRule="auto"/>
        <w:ind w:left="426"/>
        <w:jc w:val="both"/>
        <w:rPr>
          <w:rFonts w:ascii="Times" w:hAnsi="Times"/>
          <w:sz w:val="28"/>
          <w:szCs w:val="28"/>
          <w:lang w:val="en-US"/>
        </w:rPr>
      </w:pPr>
      <w:r w:rsidRPr="004A7D43">
        <w:rPr>
          <w:rFonts w:ascii="Times" w:hAnsi="Times"/>
          <w:sz w:val="28"/>
          <w:szCs w:val="28"/>
        </w:rPr>
        <w:t>在人類身體激素中，許多激素的濃度都會以一個固定的時間為週期循環，例如</w:t>
      </w:r>
      <w:r w:rsidRPr="004A7D43">
        <w:rPr>
          <w:rFonts w:ascii="Times" w:hAnsi="Times"/>
          <w:sz w:val="28"/>
          <w:szCs w:val="28"/>
        </w:rPr>
        <w:t>FSH</w:t>
      </w:r>
      <w:r w:rsidRPr="004A7D43">
        <w:rPr>
          <w:rFonts w:ascii="Times" w:hAnsi="Times"/>
          <w:sz w:val="28"/>
          <w:szCs w:val="28"/>
        </w:rPr>
        <w:t>和</w:t>
      </w:r>
      <w:r w:rsidRPr="004A7D43">
        <w:rPr>
          <w:rFonts w:ascii="Times" w:hAnsi="Times"/>
          <w:sz w:val="28"/>
          <w:szCs w:val="28"/>
        </w:rPr>
        <w:t>LH</w:t>
      </w:r>
      <w:r w:rsidRPr="004A7D43">
        <w:rPr>
          <w:rFonts w:ascii="Times" w:hAnsi="Times"/>
          <w:sz w:val="28"/>
          <w:szCs w:val="28"/>
        </w:rPr>
        <w:t>以一個月為週期循環，睪固酮以一天為週期循環</w:t>
      </w:r>
      <w:r w:rsidRPr="004A7D43">
        <w:rPr>
          <w:rFonts w:ascii="Times" w:hAnsi="Times"/>
          <w:sz w:val="28"/>
          <w:szCs w:val="28"/>
        </w:rPr>
        <w:t>…</w:t>
      </w:r>
      <w:r w:rsidRPr="004A7D43">
        <w:rPr>
          <w:rFonts w:ascii="Times" w:hAnsi="Times"/>
          <w:sz w:val="28"/>
          <w:szCs w:val="28"/>
        </w:rPr>
        <w:t>然而在查詢了資料後，我發現有一大部分的激素濃度都會以一天</w:t>
      </w:r>
      <w:r w:rsidRPr="004A7D43">
        <w:rPr>
          <w:rFonts w:ascii="Times" w:hAnsi="Times"/>
          <w:sz w:val="28"/>
          <w:szCs w:val="28"/>
        </w:rPr>
        <w:t>(24</w:t>
      </w:r>
      <w:r w:rsidRPr="004A7D43">
        <w:rPr>
          <w:rFonts w:ascii="Times" w:hAnsi="Times"/>
          <w:sz w:val="28"/>
          <w:szCs w:val="28"/>
        </w:rPr>
        <w:t>小時</w:t>
      </w:r>
      <w:r w:rsidRPr="004A7D43">
        <w:rPr>
          <w:rFonts w:ascii="Times" w:hAnsi="Times"/>
          <w:sz w:val="28"/>
          <w:szCs w:val="28"/>
        </w:rPr>
        <w:t>)</w:t>
      </w:r>
      <w:r w:rsidRPr="004A7D43">
        <w:rPr>
          <w:rFonts w:ascii="Times" w:hAnsi="Times"/>
          <w:sz w:val="28"/>
          <w:szCs w:val="28"/>
        </w:rPr>
        <w:t>為單位循環</w:t>
      </w:r>
      <w:r w:rsidRPr="004A7D43">
        <w:rPr>
          <w:rFonts w:ascii="Times" w:hAnsi="Times"/>
          <w:sz w:val="28"/>
          <w:szCs w:val="28"/>
        </w:rPr>
        <w:t>(</w:t>
      </w:r>
      <w:r w:rsidRPr="004A7D43">
        <w:rPr>
          <w:rFonts w:ascii="Times" w:hAnsi="Times"/>
          <w:sz w:val="28"/>
          <w:szCs w:val="28"/>
        </w:rPr>
        <w:t>例如：</w:t>
      </w:r>
      <w:r w:rsidRPr="004A7D43">
        <w:rPr>
          <w:rFonts w:ascii="Times" w:hAnsi="Times"/>
          <w:sz w:val="28"/>
          <w:szCs w:val="28"/>
        </w:rPr>
        <w:t>cortisol, dehydropiandrosterone (DHEA), leptin,</w:t>
      </w:r>
      <w:r w:rsidRPr="004A7D43">
        <w:rPr>
          <w:rFonts w:ascii="Times" w:hAnsi="Times"/>
          <w:sz w:val="28"/>
          <w:szCs w:val="28"/>
        </w:rPr>
        <w:t>等</w:t>
      </w:r>
      <w:r w:rsidRPr="004A7D43">
        <w:rPr>
          <w:rFonts w:ascii="Times" w:hAnsi="Times"/>
          <w:sz w:val="28"/>
          <w:szCs w:val="28"/>
        </w:rPr>
        <w:t>)</w:t>
      </w:r>
      <w:r w:rsidRPr="004A7D43">
        <w:rPr>
          <w:rFonts w:ascii="Times" w:hAnsi="Times"/>
          <w:sz w:val="28"/>
          <w:szCs w:val="28"/>
        </w:rPr>
        <w:t>，也就是不同天的同一時段，同一種激素的濃度是差不多的，每種激素都應該有對應調控其濃度的機制</w:t>
      </w:r>
      <w:r w:rsidRPr="004A7D43">
        <w:rPr>
          <w:rFonts w:ascii="Times" w:hAnsi="Times"/>
          <w:sz w:val="28"/>
          <w:szCs w:val="28"/>
        </w:rPr>
        <w:t>(</w:t>
      </w:r>
      <w:r w:rsidRPr="004A7D43">
        <w:rPr>
          <w:rFonts w:ascii="Times" w:hAnsi="Times"/>
          <w:sz w:val="28"/>
          <w:szCs w:val="28"/>
        </w:rPr>
        <w:t>例如：</w:t>
      </w:r>
      <w:r w:rsidRPr="004A7D43">
        <w:rPr>
          <w:rFonts w:ascii="Times" w:hAnsi="Times"/>
          <w:sz w:val="28"/>
          <w:szCs w:val="28"/>
        </w:rPr>
        <w:t>FSH</w:t>
      </w:r>
      <w:r w:rsidRPr="004A7D43">
        <w:rPr>
          <w:rFonts w:ascii="Times" w:hAnsi="Times"/>
          <w:sz w:val="28"/>
          <w:szCs w:val="28"/>
        </w:rPr>
        <w:t>和</w:t>
      </w:r>
      <w:r w:rsidRPr="004A7D43">
        <w:rPr>
          <w:rFonts w:ascii="Times" w:hAnsi="Times"/>
          <w:sz w:val="28"/>
          <w:szCs w:val="28"/>
        </w:rPr>
        <w:t>LH</w:t>
      </w:r>
      <w:r w:rsidRPr="004A7D43">
        <w:rPr>
          <w:rFonts w:ascii="Times" w:hAnsi="Times"/>
          <w:sz w:val="28"/>
          <w:szCs w:val="28"/>
        </w:rPr>
        <w:t>是藉由濾泡產生的黃體素和</w:t>
      </w:r>
      <w:r w:rsidRPr="004A7D43">
        <w:rPr>
          <w:rStyle w:val="e24kjd"/>
          <w:rFonts w:ascii="Times" w:hAnsi="Times"/>
          <w:sz w:val="28"/>
          <w:szCs w:val="28"/>
        </w:rPr>
        <w:t>動情素負回饋與正回饋調控，因此以一個月循環</w:t>
      </w:r>
      <w:r w:rsidRPr="004A7D43">
        <w:rPr>
          <w:rFonts w:ascii="Times" w:hAnsi="Times"/>
          <w:sz w:val="28"/>
          <w:szCs w:val="28"/>
        </w:rPr>
        <w:t>)</w:t>
      </w:r>
      <w:r w:rsidRPr="004A7D43">
        <w:rPr>
          <w:rFonts w:ascii="Times" w:hAnsi="Times"/>
          <w:sz w:val="28"/>
          <w:szCs w:val="28"/>
        </w:rPr>
        <w:t>，那是什麼機制調控這些以</w:t>
      </w:r>
      <w:r w:rsidRPr="004A7D43">
        <w:rPr>
          <w:rFonts w:ascii="Times" w:hAnsi="Times"/>
          <w:sz w:val="28"/>
          <w:szCs w:val="28"/>
        </w:rPr>
        <w:t>24hr</w:t>
      </w:r>
      <w:r w:rsidRPr="004A7D43">
        <w:rPr>
          <w:rFonts w:ascii="Times" w:hAnsi="Times"/>
          <w:sz w:val="28"/>
          <w:szCs w:val="28"/>
        </w:rPr>
        <w:t>為週期循環的激素，能讓不同的激素卻以完全相同的時間為週期循環？</w:t>
      </w:r>
    </w:p>
    <w:p w14:paraId="615AE0A3" w14:textId="1D1BDA20" w:rsidR="00B47AD1" w:rsidRDefault="00B47AD1" w:rsidP="003636EA">
      <w:pPr>
        <w:pStyle w:val="ListParagraph"/>
        <w:spacing w:line="360" w:lineRule="auto"/>
        <w:ind w:left="426"/>
        <w:jc w:val="both"/>
        <w:rPr>
          <w:rFonts w:ascii="Times" w:hAnsi="Times"/>
          <w:sz w:val="28"/>
          <w:szCs w:val="28"/>
          <w:lang w:val="en-US"/>
        </w:rPr>
      </w:pPr>
      <w:r>
        <w:rPr>
          <w:rFonts w:ascii="Times" w:hAnsi="Times" w:hint="eastAsia"/>
          <w:sz w:val="28"/>
          <w:szCs w:val="28"/>
          <w:lang w:val="en-US"/>
        </w:rPr>
        <w:t>解答二：</w:t>
      </w:r>
    </w:p>
    <w:p w14:paraId="57D94ACD" w14:textId="77777777" w:rsidR="004A7D43" w:rsidRPr="004A7D43" w:rsidRDefault="004A7D43" w:rsidP="00C927A8">
      <w:pPr>
        <w:spacing w:line="360" w:lineRule="auto"/>
        <w:ind w:left="426"/>
        <w:jc w:val="both"/>
        <w:rPr>
          <w:rFonts w:ascii="Times" w:hAnsi="Times"/>
          <w:sz w:val="28"/>
          <w:szCs w:val="28"/>
        </w:rPr>
      </w:pPr>
      <w:r w:rsidRPr="004A7D43">
        <w:rPr>
          <w:rFonts w:ascii="Times" w:hAnsi="Times"/>
          <w:sz w:val="28"/>
          <w:szCs w:val="28"/>
        </w:rPr>
        <w:t>首先，我推測控管這些激素的機制可能為</w:t>
      </w:r>
    </w:p>
    <w:p w14:paraId="461776DC" w14:textId="77777777" w:rsidR="004A7D43" w:rsidRPr="004A7D43" w:rsidRDefault="004A7D43" w:rsidP="00C927A8">
      <w:pPr>
        <w:pStyle w:val="ListParagraph"/>
        <w:widowControl w:val="0"/>
        <w:numPr>
          <w:ilvl w:val="0"/>
          <w:numId w:val="6"/>
        </w:numPr>
        <w:spacing w:line="360" w:lineRule="auto"/>
        <w:ind w:left="851"/>
        <w:contextualSpacing w:val="0"/>
        <w:jc w:val="both"/>
        <w:rPr>
          <w:rFonts w:ascii="Times" w:hAnsi="Times"/>
          <w:sz w:val="28"/>
          <w:szCs w:val="28"/>
        </w:rPr>
      </w:pPr>
      <w:r w:rsidRPr="004A7D43">
        <w:rPr>
          <w:rFonts w:ascii="Times" w:hAnsi="Times"/>
          <w:sz w:val="28"/>
          <w:szCs w:val="28"/>
        </w:rPr>
        <w:t>調控的機制彼此獨立，獨自偵測環境或身體內的變化各自控制不同激素</w:t>
      </w:r>
    </w:p>
    <w:p w14:paraId="0D37AE57" w14:textId="77777777" w:rsidR="004A7D43" w:rsidRPr="004A7D43" w:rsidRDefault="004A7D43" w:rsidP="00C927A8">
      <w:pPr>
        <w:pStyle w:val="ListParagraph"/>
        <w:widowControl w:val="0"/>
        <w:numPr>
          <w:ilvl w:val="0"/>
          <w:numId w:val="6"/>
        </w:numPr>
        <w:spacing w:line="360" w:lineRule="auto"/>
        <w:ind w:left="851"/>
        <w:contextualSpacing w:val="0"/>
        <w:jc w:val="both"/>
        <w:rPr>
          <w:rFonts w:ascii="Times" w:hAnsi="Times"/>
          <w:sz w:val="28"/>
          <w:szCs w:val="28"/>
        </w:rPr>
      </w:pPr>
      <w:r w:rsidRPr="004A7D43">
        <w:rPr>
          <w:rFonts w:ascii="Times" w:hAnsi="Times"/>
          <w:sz w:val="28"/>
          <w:szCs w:val="28"/>
        </w:rPr>
        <w:t>調控的機制隸屬於同一個機制，由某一個激素偵測環境或身體的變化，這個激素再調控這些以</w:t>
      </w:r>
      <w:r w:rsidRPr="004A7D43">
        <w:rPr>
          <w:rFonts w:ascii="Times" w:hAnsi="Times"/>
          <w:sz w:val="28"/>
          <w:szCs w:val="28"/>
        </w:rPr>
        <w:t>24</w:t>
      </w:r>
      <w:r w:rsidRPr="004A7D43">
        <w:rPr>
          <w:rFonts w:ascii="Times" w:hAnsi="Times"/>
          <w:sz w:val="28"/>
          <w:szCs w:val="28"/>
        </w:rPr>
        <w:t>小時為週期的激素</w:t>
      </w:r>
    </w:p>
    <w:p w14:paraId="2C27FFF8" w14:textId="77777777" w:rsidR="004A7D43" w:rsidRPr="004A7D43" w:rsidRDefault="004A7D43" w:rsidP="00C927A8">
      <w:pPr>
        <w:spacing w:line="360" w:lineRule="auto"/>
        <w:ind w:left="426"/>
        <w:jc w:val="both"/>
        <w:rPr>
          <w:rFonts w:ascii="Times" w:hAnsi="Times"/>
          <w:sz w:val="28"/>
          <w:szCs w:val="28"/>
        </w:rPr>
      </w:pPr>
    </w:p>
    <w:p w14:paraId="1593A80F" w14:textId="77777777" w:rsidR="004A7D43" w:rsidRPr="004A7D43" w:rsidRDefault="004A7D43" w:rsidP="00C927A8">
      <w:pPr>
        <w:spacing w:line="360" w:lineRule="auto"/>
        <w:ind w:left="426"/>
        <w:jc w:val="both"/>
        <w:rPr>
          <w:rFonts w:ascii="Times" w:hAnsi="Times"/>
          <w:sz w:val="28"/>
          <w:szCs w:val="28"/>
        </w:rPr>
      </w:pPr>
      <w:r w:rsidRPr="004A7D43">
        <w:rPr>
          <w:rFonts w:ascii="Times" w:hAnsi="Times"/>
          <w:sz w:val="28"/>
          <w:szCs w:val="28"/>
        </w:rPr>
        <w:t>我認為這些激素應該隸屬於同一個調控機制，因為若調控機制彼此獨立，身體就要想辦法在這些不同激素的週期有誤差時逐一修正</w:t>
      </w:r>
      <w:r w:rsidRPr="004A7D43">
        <w:rPr>
          <w:rFonts w:ascii="Times" w:hAnsi="Times"/>
          <w:sz w:val="28"/>
          <w:szCs w:val="28"/>
        </w:rPr>
        <w:t>(</w:t>
      </w:r>
      <w:r w:rsidRPr="004A7D43">
        <w:rPr>
          <w:rFonts w:ascii="Times" w:hAnsi="Times"/>
          <w:sz w:val="28"/>
          <w:szCs w:val="28"/>
        </w:rPr>
        <w:t>將週期修正為</w:t>
      </w:r>
      <w:r w:rsidRPr="004A7D43">
        <w:rPr>
          <w:rFonts w:ascii="Times" w:hAnsi="Times"/>
          <w:sz w:val="28"/>
          <w:szCs w:val="28"/>
        </w:rPr>
        <w:t>24</w:t>
      </w:r>
      <w:r w:rsidRPr="004A7D43">
        <w:rPr>
          <w:rFonts w:ascii="Times" w:hAnsi="Times"/>
          <w:sz w:val="28"/>
          <w:szCs w:val="28"/>
        </w:rPr>
        <w:t>小時</w:t>
      </w:r>
      <w:r w:rsidRPr="004A7D43">
        <w:rPr>
          <w:rFonts w:ascii="Times" w:hAnsi="Times"/>
          <w:sz w:val="28"/>
          <w:szCs w:val="28"/>
        </w:rPr>
        <w:t>)</w:t>
      </w:r>
      <w:r w:rsidRPr="004A7D43">
        <w:rPr>
          <w:rFonts w:ascii="Times" w:hAnsi="Times"/>
          <w:sz w:val="28"/>
          <w:szCs w:val="28"/>
        </w:rPr>
        <w:t>，相當麻煩，且既然週期完全相同，若由一個激素負責偵測，再將訊息傳遞下去來調控各激素，這些不同激素的反應應該也會比較一致，故我推測可能機制為：</w:t>
      </w:r>
    </w:p>
    <w:p w14:paraId="5CA30E8E" w14:textId="77777777" w:rsidR="004A7D43" w:rsidRPr="004A7D43" w:rsidRDefault="004A7D43" w:rsidP="00C927A8">
      <w:pPr>
        <w:spacing w:beforeLines="50" w:before="120" w:afterLines="50" w:after="120" w:line="360" w:lineRule="auto"/>
        <w:ind w:left="426"/>
        <w:jc w:val="both"/>
        <w:rPr>
          <w:rFonts w:ascii="Times" w:hAnsi="Times"/>
          <w:b/>
          <w:sz w:val="28"/>
          <w:szCs w:val="28"/>
        </w:rPr>
      </w:pPr>
      <w:r w:rsidRPr="004A7D43">
        <w:rPr>
          <w:rFonts w:ascii="Times" w:hAnsi="Times"/>
          <w:b/>
          <w:sz w:val="28"/>
          <w:szCs w:val="28"/>
        </w:rPr>
        <w:t>這些激素統一由一種上游激素</w:t>
      </w:r>
      <w:r w:rsidRPr="004A7D43">
        <w:rPr>
          <w:rFonts w:ascii="Times" w:hAnsi="Times"/>
          <w:b/>
          <w:sz w:val="28"/>
          <w:szCs w:val="28"/>
        </w:rPr>
        <w:t>α</w:t>
      </w:r>
      <w:r w:rsidRPr="004A7D43">
        <w:rPr>
          <w:rFonts w:ascii="Times" w:hAnsi="Times"/>
          <w:b/>
          <w:sz w:val="28"/>
          <w:szCs w:val="28"/>
        </w:rPr>
        <w:t>調控，當激素</w:t>
      </w:r>
      <w:r w:rsidRPr="004A7D43">
        <w:rPr>
          <w:rFonts w:ascii="Times" w:hAnsi="Times"/>
          <w:b/>
          <w:sz w:val="28"/>
          <w:szCs w:val="28"/>
        </w:rPr>
        <w:t>α</w:t>
      </w:r>
      <w:r w:rsidRPr="004A7D43">
        <w:rPr>
          <w:rFonts w:ascii="Times" w:hAnsi="Times"/>
          <w:b/>
          <w:sz w:val="28"/>
          <w:szCs w:val="28"/>
        </w:rPr>
        <w:t>活化時，使這些激素跟著被調控，而</w:t>
      </w:r>
      <w:r w:rsidRPr="004A7D43">
        <w:rPr>
          <w:rFonts w:ascii="Times" w:hAnsi="Times"/>
          <w:b/>
          <w:sz w:val="28"/>
          <w:szCs w:val="28"/>
        </w:rPr>
        <w:t>α</w:t>
      </w:r>
      <w:r w:rsidRPr="004A7D43">
        <w:rPr>
          <w:rFonts w:ascii="Times" w:hAnsi="Times"/>
          <w:b/>
          <w:sz w:val="28"/>
          <w:szCs w:val="28"/>
        </w:rPr>
        <w:t>本身的活化即為</w:t>
      </w:r>
      <w:r w:rsidRPr="004A7D43">
        <w:rPr>
          <w:rFonts w:ascii="Times" w:hAnsi="Times"/>
          <w:b/>
          <w:sz w:val="28"/>
          <w:szCs w:val="28"/>
        </w:rPr>
        <w:t>24</w:t>
      </w:r>
      <w:r w:rsidRPr="004A7D43">
        <w:rPr>
          <w:rFonts w:ascii="Times" w:hAnsi="Times"/>
          <w:b/>
          <w:sz w:val="28"/>
          <w:szCs w:val="28"/>
        </w:rPr>
        <w:t>小時一個循環，也就使得這些激素也是以</w:t>
      </w:r>
      <w:r w:rsidRPr="004A7D43">
        <w:rPr>
          <w:rFonts w:ascii="Times" w:hAnsi="Times"/>
          <w:b/>
          <w:sz w:val="28"/>
          <w:szCs w:val="28"/>
        </w:rPr>
        <w:t>24</w:t>
      </w:r>
      <w:r w:rsidRPr="004A7D43">
        <w:rPr>
          <w:rFonts w:ascii="Times" w:hAnsi="Times"/>
          <w:b/>
          <w:sz w:val="28"/>
          <w:szCs w:val="28"/>
        </w:rPr>
        <w:t>小時為週期循環</w:t>
      </w:r>
    </w:p>
    <w:p w14:paraId="767245E2" w14:textId="77777777" w:rsidR="004A7D43" w:rsidRPr="004A7D43" w:rsidRDefault="004A7D43" w:rsidP="00C927A8">
      <w:pPr>
        <w:spacing w:line="360" w:lineRule="auto"/>
        <w:ind w:left="426"/>
        <w:jc w:val="both"/>
        <w:rPr>
          <w:rFonts w:ascii="Times" w:hAnsi="Times"/>
          <w:sz w:val="28"/>
          <w:szCs w:val="28"/>
        </w:rPr>
      </w:pPr>
      <w:r w:rsidRPr="004A7D43">
        <w:rPr>
          <w:rFonts w:ascii="Times" w:hAnsi="Times"/>
          <w:sz w:val="28"/>
          <w:szCs w:val="28"/>
        </w:rPr>
        <w:lastRenderedPageBreak/>
        <w:t>後來我查到了在</w:t>
      </w:r>
      <w:r w:rsidRPr="004A7D43">
        <w:rPr>
          <w:rFonts w:ascii="Times" w:hAnsi="Times"/>
          <w:sz w:val="28"/>
          <w:szCs w:val="28"/>
        </w:rPr>
        <w:t>SCN(</w:t>
      </w:r>
      <w:r w:rsidRPr="004A7D43">
        <w:rPr>
          <w:rFonts w:ascii="Times" w:hAnsi="Times"/>
          <w:sz w:val="28"/>
          <w:szCs w:val="28"/>
        </w:rPr>
        <w:t>視交叉上核</w:t>
      </w:r>
      <w:r w:rsidRPr="004A7D43">
        <w:rPr>
          <w:rFonts w:ascii="Times" w:hAnsi="Times"/>
          <w:sz w:val="28"/>
          <w:szCs w:val="28"/>
        </w:rPr>
        <w:t>)</w:t>
      </w:r>
      <w:r w:rsidRPr="004A7D43">
        <w:rPr>
          <w:rFonts w:ascii="Times" w:hAnsi="Times"/>
          <w:sz w:val="28"/>
          <w:szCs w:val="28"/>
        </w:rPr>
        <w:t>上具有</w:t>
      </w:r>
      <w:r w:rsidRPr="004A7D43">
        <w:rPr>
          <w:rFonts w:ascii="Times" w:hAnsi="Times"/>
          <w:sz w:val="28"/>
          <w:szCs w:val="28"/>
        </w:rPr>
        <w:t>circadian clock</w:t>
      </w:r>
      <w:r w:rsidRPr="004A7D43">
        <w:rPr>
          <w:rFonts w:ascii="Times" w:hAnsi="Times"/>
          <w:sz w:val="28"/>
          <w:szCs w:val="28"/>
        </w:rPr>
        <w:t>，在一個實驗中，將小鼠</w:t>
      </w:r>
      <w:r w:rsidRPr="004A7D43">
        <w:rPr>
          <w:rFonts w:ascii="Times" w:hAnsi="Times"/>
          <w:sz w:val="28"/>
          <w:szCs w:val="28"/>
        </w:rPr>
        <w:t>SCN</w:t>
      </w:r>
      <w:r w:rsidRPr="004A7D43">
        <w:rPr>
          <w:rFonts w:ascii="Times" w:hAnsi="Times"/>
          <w:sz w:val="28"/>
          <w:szCs w:val="28"/>
        </w:rPr>
        <w:t>切除，發現</w:t>
      </w:r>
      <w:r w:rsidRPr="004A7D43">
        <w:rPr>
          <w:rFonts w:ascii="Times" w:hAnsi="Times"/>
          <w:sz w:val="28"/>
          <w:szCs w:val="28"/>
        </w:rPr>
        <w:t>sleep-wake cycle</w:t>
      </w:r>
      <w:r w:rsidRPr="004A7D43">
        <w:rPr>
          <w:rFonts w:ascii="Times" w:hAnsi="Times"/>
          <w:sz w:val="28"/>
          <w:szCs w:val="28"/>
        </w:rPr>
        <w:t>的</w:t>
      </w:r>
      <w:r w:rsidRPr="004A7D43">
        <w:rPr>
          <w:rFonts w:ascii="Times" w:hAnsi="Times"/>
          <w:sz w:val="28"/>
          <w:szCs w:val="28"/>
        </w:rPr>
        <w:t>circadian rhythmicity(</w:t>
      </w:r>
      <w:r w:rsidRPr="004A7D43">
        <w:rPr>
          <w:rFonts w:ascii="Times" w:hAnsi="Times"/>
          <w:sz w:val="28"/>
          <w:szCs w:val="28"/>
        </w:rPr>
        <w:t>晝夜節律</w:t>
      </w:r>
      <w:r w:rsidRPr="004A7D43">
        <w:rPr>
          <w:rFonts w:ascii="Times" w:hAnsi="Times"/>
          <w:sz w:val="28"/>
          <w:szCs w:val="28"/>
        </w:rPr>
        <w:t>)</w:t>
      </w:r>
      <w:r w:rsidRPr="004A7D43">
        <w:rPr>
          <w:rFonts w:ascii="Times" w:hAnsi="Times"/>
          <w:sz w:val="28"/>
          <w:szCs w:val="28"/>
        </w:rPr>
        <w:t>被破壞，而將</w:t>
      </w:r>
      <w:r w:rsidRPr="004A7D43">
        <w:rPr>
          <w:rFonts w:ascii="Times" w:hAnsi="Times"/>
          <w:sz w:val="28"/>
          <w:szCs w:val="28"/>
        </w:rPr>
        <w:t>fetal SCN</w:t>
      </w:r>
      <w:r w:rsidRPr="004A7D43">
        <w:rPr>
          <w:rFonts w:ascii="Times" w:hAnsi="Times"/>
          <w:sz w:val="28"/>
          <w:szCs w:val="28"/>
        </w:rPr>
        <w:t>重新植入後，即使小鼠恢復了</w:t>
      </w:r>
      <w:r w:rsidRPr="004A7D43">
        <w:rPr>
          <w:rFonts w:ascii="Times" w:hAnsi="Times"/>
          <w:sz w:val="28"/>
          <w:szCs w:val="28"/>
        </w:rPr>
        <w:t>rhythmicity</w:t>
      </w:r>
      <w:r w:rsidRPr="004A7D43">
        <w:rPr>
          <w:rFonts w:ascii="Times" w:hAnsi="Times"/>
          <w:sz w:val="28"/>
          <w:szCs w:val="28"/>
        </w:rPr>
        <w:t>，說明</w:t>
      </w:r>
      <w:r w:rsidRPr="004A7D43">
        <w:rPr>
          <w:rFonts w:ascii="Times" w:hAnsi="Times"/>
          <w:sz w:val="28"/>
          <w:szCs w:val="28"/>
        </w:rPr>
        <w:t>SCN</w:t>
      </w:r>
      <w:r w:rsidRPr="004A7D43">
        <w:rPr>
          <w:rFonts w:ascii="Times" w:hAnsi="Times"/>
          <w:sz w:val="28"/>
          <w:szCs w:val="28"/>
        </w:rPr>
        <w:t>具有調控</w:t>
      </w:r>
      <w:r w:rsidRPr="004A7D43">
        <w:rPr>
          <w:rFonts w:ascii="Times" w:hAnsi="Times"/>
          <w:sz w:val="28"/>
          <w:szCs w:val="28"/>
        </w:rPr>
        <w:t>circadian rhythmicity</w:t>
      </w:r>
      <w:r w:rsidRPr="004A7D43">
        <w:rPr>
          <w:rFonts w:ascii="Times" w:hAnsi="Times"/>
          <w:sz w:val="28"/>
          <w:szCs w:val="28"/>
        </w:rPr>
        <w:t>的功能，後來進一步證明了許多以一天為週期的激素是受</w:t>
      </w:r>
      <w:r w:rsidRPr="004A7D43">
        <w:rPr>
          <w:rFonts w:ascii="Times" w:hAnsi="Times"/>
          <w:sz w:val="28"/>
          <w:szCs w:val="28"/>
        </w:rPr>
        <w:t>SCN</w:t>
      </w:r>
      <w:r w:rsidRPr="004A7D43">
        <w:rPr>
          <w:rFonts w:ascii="Times" w:hAnsi="Times"/>
          <w:sz w:val="28"/>
          <w:szCs w:val="28"/>
        </w:rPr>
        <w:t>作用的</w:t>
      </w:r>
      <w:r w:rsidRPr="004A7D43">
        <w:rPr>
          <w:rFonts w:ascii="Times" w:hAnsi="Times"/>
          <w:sz w:val="28"/>
          <w:szCs w:val="28"/>
        </w:rPr>
        <w:t>(SCN</w:t>
      </w:r>
      <w:r w:rsidRPr="004A7D43">
        <w:rPr>
          <w:rFonts w:ascii="Times" w:hAnsi="Times"/>
          <w:sz w:val="28"/>
          <w:szCs w:val="28"/>
        </w:rPr>
        <w:t>傳達</w:t>
      </w:r>
      <w:r w:rsidRPr="004A7D43">
        <w:rPr>
          <w:rFonts w:ascii="Times" w:hAnsi="Times"/>
          <w:sz w:val="28"/>
          <w:szCs w:val="28"/>
        </w:rPr>
        <w:t>timing signals</w:t>
      </w:r>
      <w:r w:rsidRPr="004A7D43">
        <w:rPr>
          <w:rFonts w:ascii="Times" w:hAnsi="Times"/>
          <w:sz w:val="28"/>
          <w:szCs w:val="28"/>
        </w:rPr>
        <w:t>給激素</w:t>
      </w:r>
      <w:r w:rsidRPr="004A7D43">
        <w:rPr>
          <w:rFonts w:ascii="Times" w:hAnsi="Times"/>
          <w:sz w:val="28"/>
          <w:szCs w:val="28"/>
        </w:rPr>
        <w:t>)</w:t>
      </w:r>
      <w:r w:rsidRPr="004A7D43">
        <w:rPr>
          <w:rFonts w:ascii="Times" w:hAnsi="Times"/>
          <w:sz w:val="28"/>
          <w:szCs w:val="28"/>
        </w:rPr>
        <w:t>，印證了上述推測，原文如下：</w:t>
      </w:r>
    </w:p>
    <w:p w14:paraId="18EFE950" w14:textId="77777777" w:rsidR="004A7D43" w:rsidRPr="004A7D43" w:rsidRDefault="004A7D43" w:rsidP="00C927A8">
      <w:pPr>
        <w:spacing w:line="360" w:lineRule="auto"/>
        <w:ind w:left="426"/>
        <w:jc w:val="both"/>
        <w:rPr>
          <w:rFonts w:ascii="Times" w:hAnsi="Times"/>
          <w:sz w:val="28"/>
          <w:szCs w:val="28"/>
        </w:rPr>
      </w:pPr>
      <w:r w:rsidRPr="004A7D43">
        <w:rPr>
          <w:rFonts w:ascii="Times" w:hAnsi="Times"/>
          <w:sz w:val="28"/>
          <w:szCs w:val="28"/>
        </w:rPr>
        <w:t>Ablation of the SCN abolishes circadian rhythmicity of the sleep-wake cycle whereas transplantation of fetal SCN can restore overt behavioral rhythmicity in constant environmental conditions (Ralph and others 1990), thus demonstrating the primary function of the SCN in creating internal rhythmicity. Like a conductor, the SCN clock beats time and conveys timing signals throughout the body. Circadian rhythms in the whole organism are therefore coordinated in synchrony by the SCN</w:t>
      </w:r>
    </w:p>
    <w:p w14:paraId="46D65F6E" w14:textId="77777777" w:rsidR="004A7D43" w:rsidRPr="004A7D43" w:rsidRDefault="004A7D43" w:rsidP="00C927A8">
      <w:pPr>
        <w:spacing w:line="360" w:lineRule="auto"/>
        <w:ind w:left="426"/>
        <w:jc w:val="both"/>
        <w:rPr>
          <w:rFonts w:ascii="Times" w:hAnsi="Times"/>
          <w:sz w:val="28"/>
          <w:szCs w:val="28"/>
        </w:rPr>
      </w:pPr>
    </w:p>
    <w:p w14:paraId="2917CFBC" w14:textId="77777777" w:rsidR="004A7D43" w:rsidRPr="004A7D43" w:rsidRDefault="004A7D43" w:rsidP="00C927A8">
      <w:pPr>
        <w:spacing w:line="360" w:lineRule="auto"/>
        <w:ind w:left="426"/>
        <w:jc w:val="both"/>
        <w:rPr>
          <w:rFonts w:ascii="Times" w:hAnsi="Times"/>
          <w:sz w:val="28"/>
          <w:szCs w:val="28"/>
        </w:rPr>
      </w:pPr>
      <w:r w:rsidRPr="004A7D43">
        <w:rPr>
          <w:rFonts w:ascii="Times" w:hAnsi="Times"/>
          <w:sz w:val="28"/>
          <w:szCs w:val="28"/>
        </w:rPr>
        <w:t>接下來的問題為：為什麼</w:t>
      </w:r>
      <w:r w:rsidRPr="004A7D43">
        <w:rPr>
          <w:rFonts w:ascii="Times" w:hAnsi="Times"/>
          <w:sz w:val="28"/>
          <w:szCs w:val="28"/>
        </w:rPr>
        <w:t>SCN</w:t>
      </w:r>
      <w:r w:rsidRPr="004A7D43">
        <w:rPr>
          <w:rFonts w:ascii="Times" w:hAnsi="Times"/>
          <w:sz w:val="28"/>
          <w:szCs w:val="28"/>
        </w:rPr>
        <w:t>能精準控制其他激素的週期為</w:t>
      </w:r>
      <w:r w:rsidRPr="004A7D43">
        <w:rPr>
          <w:rFonts w:ascii="Times" w:hAnsi="Times"/>
          <w:sz w:val="28"/>
          <w:szCs w:val="28"/>
        </w:rPr>
        <w:t>24</w:t>
      </w:r>
      <w:r w:rsidRPr="004A7D43">
        <w:rPr>
          <w:rFonts w:ascii="Times" w:hAnsi="Times"/>
          <w:sz w:val="28"/>
          <w:szCs w:val="28"/>
        </w:rPr>
        <w:t>小時？又</w:t>
      </w:r>
      <w:r w:rsidRPr="004A7D43">
        <w:rPr>
          <w:rFonts w:ascii="Times" w:hAnsi="Times"/>
          <w:sz w:val="28"/>
          <w:szCs w:val="28"/>
        </w:rPr>
        <w:t>SCN</w:t>
      </w:r>
      <w:r w:rsidRPr="004A7D43">
        <w:rPr>
          <w:rFonts w:ascii="Times" w:hAnsi="Times"/>
          <w:sz w:val="28"/>
          <w:szCs w:val="28"/>
        </w:rPr>
        <w:t>是怎麼將訊號傳到身體其他組織？</w:t>
      </w:r>
    </w:p>
    <w:p w14:paraId="118931CC" w14:textId="77777777" w:rsidR="004A7D43" w:rsidRPr="004A7D43" w:rsidRDefault="004A7D43" w:rsidP="00C927A8">
      <w:pPr>
        <w:spacing w:line="360" w:lineRule="auto"/>
        <w:ind w:left="426"/>
        <w:jc w:val="both"/>
        <w:rPr>
          <w:rFonts w:ascii="Times" w:hAnsi="Times"/>
          <w:sz w:val="28"/>
          <w:szCs w:val="28"/>
        </w:rPr>
      </w:pPr>
      <w:r w:rsidRPr="004A7D43">
        <w:rPr>
          <w:rFonts w:ascii="Times" w:hAnsi="Times"/>
          <w:sz w:val="28"/>
          <w:szCs w:val="28"/>
        </w:rPr>
        <w:t>我認為能控制週期為</w:t>
      </w:r>
      <w:r w:rsidRPr="004A7D43">
        <w:rPr>
          <w:rFonts w:ascii="Times" w:hAnsi="Times"/>
          <w:sz w:val="28"/>
          <w:szCs w:val="28"/>
        </w:rPr>
        <w:t>24</w:t>
      </w:r>
      <w:r w:rsidRPr="004A7D43">
        <w:rPr>
          <w:rFonts w:ascii="Times" w:hAnsi="Times"/>
          <w:sz w:val="28"/>
          <w:szCs w:val="28"/>
        </w:rPr>
        <w:t>小時的原因可能為：</w:t>
      </w:r>
    </w:p>
    <w:p w14:paraId="5748120F" w14:textId="77777777" w:rsidR="004A7D43" w:rsidRPr="004A7D43" w:rsidRDefault="004A7D43" w:rsidP="00C927A8">
      <w:pPr>
        <w:pStyle w:val="ListParagraph"/>
        <w:widowControl w:val="0"/>
        <w:numPr>
          <w:ilvl w:val="0"/>
          <w:numId w:val="5"/>
        </w:numPr>
        <w:spacing w:line="360" w:lineRule="auto"/>
        <w:ind w:left="851"/>
        <w:contextualSpacing w:val="0"/>
        <w:jc w:val="both"/>
        <w:rPr>
          <w:rFonts w:ascii="Times" w:hAnsi="Times"/>
          <w:sz w:val="28"/>
          <w:szCs w:val="28"/>
        </w:rPr>
      </w:pPr>
      <w:r w:rsidRPr="004A7D43">
        <w:rPr>
          <w:rFonts w:ascii="Times" w:hAnsi="Times"/>
          <w:sz w:val="28"/>
          <w:szCs w:val="28"/>
        </w:rPr>
        <w:t>SCN</w:t>
      </w:r>
      <w:r w:rsidRPr="004A7D43">
        <w:rPr>
          <w:rFonts w:ascii="Times" w:hAnsi="Times"/>
          <w:sz w:val="28"/>
          <w:szCs w:val="28"/>
        </w:rPr>
        <w:t>隨環境變化</w:t>
      </w:r>
      <w:r w:rsidRPr="004A7D43">
        <w:rPr>
          <w:rFonts w:ascii="Times" w:hAnsi="Times"/>
          <w:sz w:val="28"/>
          <w:szCs w:val="28"/>
        </w:rPr>
        <w:t>(</w:t>
      </w:r>
      <w:r w:rsidRPr="004A7D43">
        <w:rPr>
          <w:rFonts w:ascii="Times" w:hAnsi="Times"/>
          <w:sz w:val="28"/>
          <w:szCs w:val="28"/>
        </w:rPr>
        <w:t>溫度、光線等</w:t>
      </w:r>
      <w:r w:rsidRPr="004A7D43">
        <w:rPr>
          <w:rFonts w:ascii="Times" w:hAnsi="Times"/>
          <w:sz w:val="28"/>
          <w:szCs w:val="28"/>
        </w:rPr>
        <w:t>)</w:t>
      </w:r>
      <w:r w:rsidRPr="004A7D43">
        <w:rPr>
          <w:rFonts w:ascii="Times" w:hAnsi="Times"/>
          <w:sz w:val="28"/>
          <w:szCs w:val="28"/>
        </w:rPr>
        <w:t>而被活化或抑制</w:t>
      </w:r>
      <w:r w:rsidRPr="004A7D43">
        <w:rPr>
          <w:rFonts w:ascii="Times" w:hAnsi="Times"/>
          <w:sz w:val="28"/>
          <w:szCs w:val="28"/>
        </w:rPr>
        <w:t>(</w:t>
      </w:r>
      <w:r w:rsidRPr="004A7D43">
        <w:rPr>
          <w:rFonts w:ascii="Times" w:hAnsi="Times"/>
          <w:sz w:val="28"/>
          <w:szCs w:val="28"/>
        </w:rPr>
        <w:t>例如：環境中有光線時，</w:t>
      </w:r>
      <w:r w:rsidRPr="004A7D43">
        <w:rPr>
          <w:rFonts w:ascii="Times" w:hAnsi="Times"/>
          <w:sz w:val="28"/>
          <w:szCs w:val="28"/>
        </w:rPr>
        <w:t>SCN</w:t>
      </w:r>
      <w:r w:rsidRPr="004A7D43">
        <w:rPr>
          <w:rFonts w:ascii="Times" w:hAnsi="Times"/>
          <w:sz w:val="28"/>
          <w:szCs w:val="28"/>
        </w:rPr>
        <w:t>具有活性，無光線時，</w:t>
      </w:r>
      <w:r w:rsidRPr="004A7D43">
        <w:rPr>
          <w:rFonts w:ascii="Times" w:hAnsi="Times"/>
          <w:sz w:val="28"/>
          <w:szCs w:val="28"/>
        </w:rPr>
        <w:t>SCN</w:t>
      </w:r>
      <w:r w:rsidRPr="004A7D43">
        <w:rPr>
          <w:rFonts w:ascii="Times" w:hAnsi="Times"/>
          <w:sz w:val="28"/>
          <w:szCs w:val="28"/>
        </w:rPr>
        <w:t>活性消失</w:t>
      </w:r>
      <w:r w:rsidRPr="004A7D43">
        <w:rPr>
          <w:rFonts w:ascii="Times" w:hAnsi="Times"/>
          <w:sz w:val="28"/>
          <w:szCs w:val="28"/>
        </w:rPr>
        <w:t>)</w:t>
      </w:r>
      <w:r w:rsidRPr="004A7D43">
        <w:rPr>
          <w:rFonts w:ascii="Times" w:hAnsi="Times"/>
          <w:sz w:val="28"/>
          <w:szCs w:val="28"/>
        </w:rPr>
        <w:t>，因為光線和溫度的環境變化基本上是以一天為週期，故</w:t>
      </w:r>
      <w:r w:rsidRPr="004A7D43">
        <w:rPr>
          <w:rFonts w:ascii="Times" w:hAnsi="Times"/>
          <w:sz w:val="28"/>
          <w:szCs w:val="28"/>
        </w:rPr>
        <w:t>SCN</w:t>
      </w:r>
      <w:r w:rsidRPr="004A7D43">
        <w:rPr>
          <w:rFonts w:ascii="Times" w:hAnsi="Times"/>
          <w:sz w:val="28"/>
          <w:szCs w:val="28"/>
        </w:rPr>
        <w:t>的活性變化也是以一天為週期</w:t>
      </w:r>
    </w:p>
    <w:p w14:paraId="02E9B713" w14:textId="77777777" w:rsidR="004A7D43" w:rsidRPr="004A7D43" w:rsidRDefault="004A7D43" w:rsidP="00C927A8">
      <w:pPr>
        <w:pStyle w:val="ListParagraph"/>
        <w:widowControl w:val="0"/>
        <w:numPr>
          <w:ilvl w:val="0"/>
          <w:numId w:val="5"/>
        </w:numPr>
        <w:spacing w:line="360" w:lineRule="auto"/>
        <w:ind w:left="851"/>
        <w:contextualSpacing w:val="0"/>
        <w:jc w:val="both"/>
        <w:rPr>
          <w:rFonts w:ascii="Times" w:hAnsi="Times"/>
          <w:sz w:val="28"/>
          <w:szCs w:val="28"/>
        </w:rPr>
      </w:pPr>
      <w:r w:rsidRPr="004A7D43">
        <w:rPr>
          <w:rFonts w:ascii="Times" w:hAnsi="Times"/>
          <w:sz w:val="28"/>
          <w:szCs w:val="28"/>
        </w:rPr>
        <w:t>從</w:t>
      </w:r>
      <w:r w:rsidRPr="004A7D43">
        <w:rPr>
          <w:rFonts w:ascii="Times" w:hAnsi="Times"/>
          <w:sz w:val="28"/>
          <w:szCs w:val="28"/>
        </w:rPr>
        <w:t>SCN</w:t>
      </w:r>
      <w:r w:rsidRPr="004A7D43">
        <w:rPr>
          <w:rFonts w:ascii="Times" w:hAnsi="Times"/>
          <w:sz w:val="28"/>
          <w:szCs w:val="28"/>
        </w:rPr>
        <w:t>被活化開始，需要剛好</w:t>
      </w:r>
      <w:r w:rsidRPr="004A7D43">
        <w:rPr>
          <w:rFonts w:ascii="Times" w:hAnsi="Times"/>
          <w:sz w:val="28"/>
          <w:szCs w:val="28"/>
        </w:rPr>
        <w:t>24</w:t>
      </w:r>
      <w:r w:rsidRPr="004A7D43">
        <w:rPr>
          <w:rFonts w:ascii="Times" w:hAnsi="Times"/>
          <w:sz w:val="28"/>
          <w:szCs w:val="28"/>
        </w:rPr>
        <w:t>小時才會完成反應</w:t>
      </w:r>
      <w:r w:rsidRPr="004A7D43">
        <w:rPr>
          <w:rFonts w:ascii="Times" w:hAnsi="Times"/>
          <w:sz w:val="28"/>
          <w:szCs w:val="28"/>
        </w:rPr>
        <w:t>(</w:t>
      </w:r>
      <w:r w:rsidRPr="004A7D43">
        <w:rPr>
          <w:rFonts w:ascii="Times" w:hAnsi="Times"/>
          <w:sz w:val="28"/>
          <w:szCs w:val="28"/>
        </w:rPr>
        <w:t>不多也不少</w:t>
      </w:r>
      <w:r w:rsidRPr="004A7D43">
        <w:rPr>
          <w:rFonts w:ascii="Times" w:hAnsi="Times"/>
          <w:sz w:val="28"/>
          <w:szCs w:val="28"/>
        </w:rPr>
        <w:t>)</w:t>
      </w:r>
      <w:r w:rsidRPr="004A7D43">
        <w:rPr>
          <w:rFonts w:ascii="Times" w:hAnsi="Times"/>
          <w:sz w:val="28"/>
          <w:szCs w:val="28"/>
        </w:rPr>
        <w:t>，完成反應後又馬上接著接受刺激，繼續開始新的週期</w:t>
      </w:r>
    </w:p>
    <w:p w14:paraId="5B20FD69" w14:textId="77777777" w:rsidR="004A7D43" w:rsidRPr="004A7D43" w:rsidRDefault="004A7D43" w:rsidP="00C927A8">
      <w:pPr>
        <w:spacing w:line="360" w:lineRule="auto"/>
        <w:ind w:left="426"/>
        <w:jc w:val="both"/>
        <w:rPr>
          <w:rFonts w:ascii="Times" w:hAnsi="Times"/>
          <w:sz w:val="28"/>
          <w:szCs w:val="28"/>
        </w:rPr>
      </w:pPr>
    </w:p>
    <w:p w14:paraId="1BA6971E" w14:textId="77777777" w:rsidR="004A7D43" w:rsidRPr="004A7D43" w:rsidRDefault="004A7D43" w:rsidP="00C927A8">
      <w:pPr>
        <w:spacing w:line="360" w:lineRule="auto"/>
        <w:ind w:left="426"/>
        <w:jc w:val="both"/>
        <w:rPr>
          <w:rFonts w:ascii="Times" w:hAnsi="Times"/>
          <w:sz w:val="28"/>
          <w:szCs w:val="28"/>
        </w:rPr>
      </w:pPr>
      <w:r w:rsidRPr="004A7D43">
        <w:rPr>
          <w:rFonts w:ascii="Times" w:hAnsi="Times"/>
          <w:sz w:val="28"/>
          <w:szCs w:val="28"/>
        </w:rPr>
        <w:t>我查到了一系列的調控機制</w:t>
      </w:r>
    </w:p>
    <w:p w14:paraId="61000894" w14:textId="77777777" w:rsidR="004A7D43" w:rsidRPr="004A7D43" w:rsidRDefault="004A7D43" w:rsidP="00C927A8">
      <w:pPr>
        <w:spacing w:line="360" w:lineRule="auto"/>
        <w:ind w:left="426"/>
        <w:jc w:val="both"/>
        <w:rPr>
          <w:rFonts w:ascii="Times" w:hAnsi="Times"/>
          <w:sz w:val="28"/>
          <w:szCs w:val="28"/>
        </w:rPr>
      </w:pPr>
      <w:r w:rsidRPr="004A7D43">
        <w:rPr>
          <w:rFonts w:ascii="Times" w:hAnsi="Times"/>
          <w:sz w:val="28"/>
          <w:szCs w:val="28"/>
        </w:rPr>
        <w:t xml:space="preserve">Circadian oscillations rely on feedback loops in which two PAS domain helix-loop-helix proteins, CLOCK and BMAL1, can dimerize and then </w:t>
      </w:r>
      <w:r w:rsidRPr="004A7D43">
        <w:rPr>
          <w:rFonts w:ascii="Times" w:hAnsi="Times"/>
          <w:sz w:val="28"/>
          <w:szCs w:val="28"/>
        </w:rPr>
        <w:lastRenderedPageBreak/>
        <w:t>activate the transcription of three Period (Per1-3) and two Cryptochrome (Cry1-2) genes via E-Box sequences in their promoter (Fig. 2). PER-CRY dimers can translocate to the nucleus and interfere negatively with CLOCK/BMAL1-dependent transcription. CRYs impair phosphorylation of CLOCK/BMAL1, reducing transcriptional activity of this dimer. Transcription of nuclear orphan receptor genes, such as Rev-erbα, Rev-erbβ, Rorα, and Rorβ is activated by CLOCK/BMAL1 dimers and produces REV-ERBs and RORs with negative and positive regulatory effects on Bmal1 transcription, respectively. DEC1 and DEC2 are other circadian components capable in the SCN of reducing E-box– mediated transcription.</w:t>
      </w:r>
    </w:p>
    <w:p w14:paraId="5955F5D3" w14:textId="77777777" w:rsidR="004A7D43" w:rsidRPr="004A7D43" w:rsidRDefault="004A7D43" w:rsidP="00C927A8">
      <w:pPr>
        <w:spacing w:line="360" w:lineRule="auto"/>
        <w:ind w:left="426"/>
        <w:jc w:val="both"/>
        <w:rPr>
          <w:rFonts w:ascii="Times" w:hAnsi="Times"/>
          <w:sz w:val="28"/>
          <w:szCs w:val="28"/>
        </w:rPr>
      </w:pPr>
      <w:r w:rsidRPr="004A7D43">
        <w:rPr>
          <w:rFonts w:ascii="Times" w:hAnsi="Times"/>
          <w:sz w:val="28"/>
          <w:szCs w:val="28"/>
        </w:rPr>
        <w:t>簡單的說，</w:t>
      </w:r>
      <w:r w:rsidRPr="004A7D43">
        <w:rPr>
          <w:rFonts w:ascii="Times" w:hAnsi="Times"/>
          <w:sz w:val="28"/>
          <w:szCs w:val="28"/>
        </w:rPr>
        <w:t xml:space="preserve">CLOCK </w:t>
      </w:r>
      <w:r w:rsidRPr="004A7D43">
        <w:rPr>
          <w:rFonts w:ascii="Times" w:hAnsi="Times"/>
          <w:sz w:val="28"/>
          <w:szCs w:val="28"/>
        </w:rPr>
        <w:t>和</w:t>
      </w:r>
      <w:r w:rsidRPr="004A7D43">
        <w:rPr>
          <w:rFonts w:ascii="Times" w:hAnsi="Times"/>
          <w:sz w:val="28"/>
          <w:szCs w:val="28"/>
        </w:rPr>
        <w:t xml:space="preserve"> BMAL1</w:t>
      </w:r>
      <w:r w:rsidRPr="004A7D43">
        <w:rPr>
          <w:rFonts w:ascii="Times" w:hAnsi="Times"/>
          <w:sz w:val="28"/>
          <w:szCs w:val="28"/>
        </w:rPr>
        <w:t>蛋白可以結合並引發</w:t>
      </w:r>
      <w:r w:rsidRPr="004A7D43">
        <w:rPr>
          <w:rFonts w:ascii="Times" w:hAnsi="Times"/>
          <w:sz w:val="28"/>
          <w:szCs w:val="28"/>
        </w:rPr>
        <w:t>Per1-3</w:t>
      </w:r>
      <w:r w:rsidRPr="004A7D43">
        <w:rPr>
          <w:rFonts w:ascii="Times" w:hAnsi="Times"/>
          <w:sz w:val="28"/>
          <w:szCs w:val="28"/>
        </w:rPr>
        <w:t>和</w:t>
      </w:r>
      <w:r w:rsidRPr="004A7D43">
        <w:rPr>
          <w:rFonts w:ascii="Times" w:hAnsi="Times"/>
          <w:sz w:val="28"/>
          <w:szCs w:val="28"/>
        </w:rPr>
        <w:t>Cry1-2</w:t>
      </w:r>
      <w:r w:rsidRPr="004A7D43">
        <w:rPr>
          <w:rFonts w:ascii="Times" w:hAnsi="Times"/>
          <w:sz w:val="28"/>
          <w:szCs w:val="28"/>
        </w:rPr>
        <w:t>基因的轉錄</w:t>
      </w:r>
      <w:r w:rsidRPr="004A7D43">
        <w:rPr>
          <w:rFonts w:ascii="Times" w:hAnsi="Times"/>
          <w:sz w:val="28"/>
          <w:szCs w:val="28"/>
        </w:rPr>
        <w:t>(</w:t>
      </w:r>
      <w:r w:rsidRPr="004A7D43">
        <w:rPr>
          <w:rFonts w:ascii="Times" w:hAnsi="Times"/>
          <w:sz w:val="28"/>
          <w:szCs w:val="28"/>
        </w:rPr>
        <w:t>透過</w:t>
      </w:r>
      <w:r w:rsidRPr="004A7D43">
        <w:rPr>
          <w:rFonts w:ascii="Times" w:hAnsi="Times"/>
          <w:sz w:val="28"/>
          <w:szCs w:val="28"/>
        </w:rPr>
        <w:t>E-Box sequences(promoter))</w:t>
      </w:r>
      <w:r w:rsidRPr="004A7D43">
        <w:rPr>
          <w:rFonts w:ascii="Times" w:hAnsi="Times"/>
          <w:sz w:val="28"/>
          <w:szCs w:val="28"/>
        </w:rPr>
        <w:t>，轉錄轉譯出來的</w:t>
      </w:r>
      <w:r w:rsidRPr="004A7D43">
        <w:rPr>
          <w:rFonts w:ascii="Times" w:hAnsi="Times"/>
          <w:sz w:val="28"/>
          <w:szCs w:val="28"/>
        </w:rPr>
        <w:t>Per</w:t>
      </w:r>
      <w:r w:rsidRPr="004A7D43">
        <w:rPr>
          <w:rFonts w:ascii="Times" w:hAnsi="Times"/>
          <w:sz w:val="28"/>
          <w:szCs w:val="28"/>
        </w:rPr>
        <w:t>和</w:t>
      </w:r>
      <w:r w:rsidRPr="004A7D43">
        <w:rPr>
          <w:rFonts w:ascii="Times" w:hAnsi="Times"/>
          <w:sz w:val="28"/>
          <w:szCs w:val="28"/>
        </w:rPr>
        <w:t>Cry</w:t>
      </w:r>
      <w:r w:rsidRPr="004A7D43">
        <w:rPr>
          <w:rFonts w:ascii="Times" w:hAnsi="Times"/>
          <w:sz w:val="28"/>
          <w:szCs w:val="28"/>
        </w:rPr>
        <w:t>可以結合</w:t>
      </w:r>
      <w:r w:rsidRPr="004A7D43">
        <w:rPr>
          <w:rFonts w:ascii="Times" w:hAnsi="Times"/>
          <w:sz w:val="28"/>
          <w:szCs w:val="28"/>
        </w:rPr>
        <w:t>(PER-CRY dimers)</w:t>
      </w:r>
      <w:r w:rsidRPr="004A7D43">
        <w:rPr>
          <w:rFonts w:ascii="Times" w:hAnsi="Times"/>
          <w:sz w:val="28"/>
          <w:szCs w:val="28"/>
        </w:rPr>
        <w:t>並啟動負回饋，抑制由</w:t>
      </w:r>
      <w:r w:rsidRPr="004A7D43">
        <w:rPr>
          <w:rFonts w:ascii="Times" w:hAnsi="Times"/>
          <w:sz w:val="28"/>
          <w:szCs w:val="28"/>
        </w:rPr>
        <w:t>CLOCK</w:t>
      </w:r>
      <w:r w:rsidRPr="004A7D43">
        <w:rPr>
          <w:rFonts w:ascii="Times" w:hAnsi="Times"/>
          <w:sz w:val="28"/>
          <w:szCs w:val="28"/>
        </w:rPr>
        <w:t>和</w:t>
      </w:r>
      <w:r w:rsidRPr="004A7D43">
        <w:rPr>
          <w:rFonts w:ascii="Times" w:hAnsi="Times"/>
          <w:sz w:val="28"/>
          <w:szCs w:val="28"/>
        </w:rPr>
        <w:t>BMAL1</w:t>
      </w:r>
      <w:r w:rsidRPr="004A7D43">
        <w:rPr>
          <w:rFonts w:ascii="Times" w:hAnsi="Times"/>
          <w:sz w:val="28"/>
          <w:szCs w:val="28"/>
        </w:rPr>
        <w:t>引發的基因轉錄。</w:t>
      </w:r>
    </w:p>
    <w:p w14:paraId="51C4743F" w14:textId="24F41AFE" w:rsidR="004A7D43" w:rsidRPr="004A7D43" w:rsidRDefault="00C927A8" w:rsidP="00C927A8">
      <w:pPr>
        <w:spacing w:line="360" w:lineRule="auto"/>
        <w:ind w:left="426"/>
        <w:jc w:val="both"/>
        <w:rPr>
          <w:rFonts w:ascii="Times" w:hAnsi="Times"/>
          <w:sz w:val="28"/>
          <w:szCs w:val="28"/>
        </w:rPr>
      </w:pPr>
      <w:r w:rsidRPr="004A7D43">
        <w:rPr>
          <w:rFonts w:ascii="Times" w:hAnsi="Times"/>
          <w:noProof/>
          <w:sz w:val="28"/>
          <w:szCs w:val="28"/>
        </w:rPr>
        <w:drawing>
          <wp:anchor distT="0" distB="0" distL="114300" distR="114300" simplePos="0" relativeHeight="251662336" behindDoc="0" locked="0" layoutInCell="1" allowOverlap="1" wp14:anchorId="531A2DE4" wp14:editId="10FA7D10">
            <wp:simplePos x="0" y="0"/>
            <wp:positionH relativeFrom="margin">
              <wp:posOffset>1194435</wp:posOffset>
            </wp:positionH>
            <wp:positionV relativeFrom="paragraph">
              <wp:posOffset>1181588</wp:posOffset>
            </wp:positionV>
            <wp:extent cx="2953055" cy="2784143"/>
            <wp:effectExtent l="0" t="0" r="0" b="0"/>
            <wp:wrapTopAndBottom/>
            <wp:docPr id="3" name="圖片 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53055" cy="2784143"/>
                    </a:xfrm>
                    <a:prstGeom prst="rect">
                      <a:avLst/>
                    </a:prstGeom>
                  </pic:spPr>
                </pic:pic>
              </a:graphicData>
            </a:graphic>
            <wp14:sizeRelH relativeFrom="margin">
              <wp14:pctWidth>0</wp14:pctWidth>
            </wp14:sizeRelH>
            <wp14:sizeRelV relativeFrom="margin">
              <wp14:pctHeight>0</wp14:pctHeight>
            </wp14:sizeRelV>
          </wp:anchor>
        </w:drawing>
      </w:r>
      <w:r w:rsidR="004A7D43" w:rsidRPr="004A7D43">
        <w:rPr>
          <w:rFonts w:ascii="Times" w:hAnsi="Times"/>
          <w:sz w:val="28"/>
          <w:szCs w:val="28"/>
        </w:rPr>
        <w:t>另外</w:t>
      </w:r>
      <w:r w:rsidR="004A7D43" w:rsidRPr="004A7D43">
        <w:rPr>
          <w:rFonts w:ascii="Times" w:hAnsi="Times"/>
          <w:sz w:val="28"/>
          <w:szCs w:val="28"/>
        </w:rPr>
        <w:t xml:space="preserve">CLOCK </w:t>
      </w:r>
      <w:r w:rsidR="004A7D43" w:rsidRPr="004A7D43">
        <w:rPr>
          <w:rFonts w:ascii="Times" w:hAnsi="Times"/>
          <w:sz w:val="28"/>
          <w:szCs w:val="28"/>
        </w:rPr>
        <w:t>和</w:t>
      </w:r>
      <w:r w:rsidR="004A7D43" w:rsidRPr="004A7D43">
        <w:rPr>
          <w:rFonts w:ascii="Times" w:hAnsi="Times"/>
          <w:sz w:val="28"/>
          <w:szCs w:val="28"/>
        </w:rPr>
        <w:t xml:space="preserve"> BMAL1</w:t>
      </w:r>
      <w:r w:rsidR="004A7D43" w:rsidRPr="004A7D43">
        <w:rPr>
          <w:rFonts w:ascii="Times" w:hAnsi="Times"/>
          <w:sz w:val="28"/>
          <w:szCs w:val="28"/>
        </w:rPr>
        <w:t>蛋白也會引發</w:t>
      </w:r>
      <w:r w:rsidR="004A7D43" w:rsidRPr="004A7D43">
        <w:rPr>
          <w:rFonts w:ascii="Times" w:hAnsi="Times"/>
          <w:sz w:val="28"/>
          <w:szCs w:val="28"/>
        </w:rPr>
        <w:t>Rev-erbα, Rev-erbβ, Rorα, and Rorβ</w:t>
      </w:r>
      <w:r w:rsidR="004A7D43" w:rsidRPr="004A7D43">
        <w:rPr>
          <w:rFonts w:ascii="Times" w:hAnsi="Times"/>
          <w:sz w:val="28"/>
          <w:szCs w:val="28"/>
        </w:rPr>
        <w:t>基因的表現，表現產物</w:t>
      </w:r>
      <w:r w:rsidR="004A7D43" w:rsidRPr="004A7D43">
        <w:rPr>
          <w:rFonts w:ascii="Times" w:hAnsi="Times"/>
          <w:sz w:val="28"/>
          <w:szCs w:val="28"/>
        </w:rPr>
        <w:t>REV-ERBs and RORs</w:t>
      </w:r>
      <w:r w:rsidR="004A7D43" w:rsidRPr="004A7D43">
        <w:rPr>
          <w:rFonts w:ascii="Times" w:hAnsi="Times"/>
          <w:sz w:val="28"/>
          <w:szCs w:val="28"/>
        </w:rPr>
        <w:t>對</w:t>
      </w:r>
      <w:r w:rsidR="004A7D43" w:rsidRPr="004A7D43">
        <w:rPr>
          <w:rFonts w:ascii="Times" w:hAnsi="Times"/>
          <w:sz w:val="28"/>
          <w:szCs w:val="28"/>
        </w:rPr>
        <w:t>Bmal1</w:t>
      </w:r>
      <w:r w:rsidR="004A7D43" w:rsidRPr="004A7D43">
        <w:rPr>
          <w:rFonts w:ascii="Times" w:hAnsi="Times"/>
          <w:sz w:val="28"/>
          <w:szCs w:val="28"/>
        </w:rPr>
        <w:t>具有正負調控作用。</w:t>
      </w:r>
    </w:p>
    <w:p w14:paraId="78AC717F" w14:textId="561CABB5" w:rsidR="004A7D43" w:rsidRPr="004A7D43" w:rsidRDefault="004A7D43" w:rsidP="00C927A8">
      <w:pPr>
        <w:spacing w:line="360" w:lineRule="auto"/>
        <w:ind w:left="426"/>
        <w:jc w:val="both"/>
        <w:rPr>
          <w:rFonts w:ascii="Times" w:hAnsi="Times"/>
          <w:sz w:val="28"/>
          <w:szCs w:val="28"/>
        </w:rPr>
      </w:pPr>
      <w:r w:rsidRPr="004A7D43">
        <w:rPr>
          <w:rFonts w:ascii="Times" w:hAnsi="Times"/>
          <w:sz w:val="28"/>
          <w:szCs w:val="28"/>
        </w:rPr>
        <w:lastRenderedPageBreak/>
        <w:t>另外</w:t>
      </w:r>
      <w:r w:rsidRPr="004A7D43">
        <w:rPr>
          <w:rFonts w:ascii="Times" w:hAnsi="Times"/>
          <w:sz w:val="28"/>
          <w:szCs w:val="28"/>
        </w:rPr>
        <w:t>DEC1</w:t>
      </w:r>
      <w:r w:rsidRPr="004A7D43">
        <w:rPr>
          <w:rFonts w:ascii="Times" w:hAnsi="Times"/>
          <w:sz w:val="28"/>
          <w:szCs w:val="28"/>
        </w:rPr>
        <w:t>和</w:t>
      </w:r>
      <w:r w:rsidRPr="004A7D43">
        <w:rPr>
          <w:rFonts w:ascii="Times" w:hAnsi="Times"/>
          <w:sz w:val="28"/>
          <w:szCs w:val="28"/>
        </w:rPr>
        <w:t>DEC2</w:t>
      </w:r>
      <w:r w:rsidRPr="004A7D43">
        <w:rPr>
          <w:rFonts w:ascii="Times" w:hAnsi="Times"/>
          <w:sz w:val="28"/>
          <w:szCs w:val="28"/>
        </w:rPr>
        <w:t>會抑制</w:t>
      </w:r>
      <w:r w:rsidRPr="004A7D43">
        <w:rPr>
          <w:rFonts w:ascii="Times" w:hAnsi="Times"/>
          <w:sz w:val="28"/>
          <w:szCs w:val="28"/>
        </w:rPr>
        <w:t>E-box mediated(CK</w:t>
      </w:r>
      <w:r w:rsidRPr="004A7D43">
        <w:rPr>
          <w:rFonts w:ascii="Times" w:hAnsi="Times"/>
          <w:sz w:val="28"/>
          <w:szCs w:val="28"/>
        </w:rPr>
        <w:t>和</w:t>
      </w:r>
      <w:r w:rsidRPr="004A7D43">
        <w:rPr>
          <w:rFonts w:ascii="Times" w:hAnsi="Times"/>
          <w:sz w:val="28"/>
          <w:szCs w:val="28"/>
        </w:rPr>
        <w:t>BM</w:t>
      </w:r>
      <w:r w:rsidRPr="004A7D43">
        <w:rPr>
          <w:rFonts w:ascii="Times" w:hAnsi="Times"/>
          <w:sz w:val="28"/>
          <w:szCs w:val="28"/>
        </w:rPr>
        <w:t>引發的那條</w:t>
      </w:r>
      <w:r w:rsidRPr="004A7D43">
        <w:rPr>
          <w:rFonts w:ascii="Times" w:hAnsi="Times"/>
          <w:sz w:val="28"/>
          <w:szCs w:val="28"/>
        </w:rPr>
        <w:t>)</w:t>
      </w:r>
      <w:r w:rsidRPr="004A7D43">
        <w:rPr>
          <w:rFonts w:ascii="Times" w:hAnsi="Times"/>
          <w:noProof/>
          <w:sz w:val="28"/>
          <w:szCs w:val="28"/>
        </w:rPr>
        <w:t>的</w:t>
      </w:r>
      <w:r w:rsidRPr="004A7D43">
        <w:rPr>
          <w:rFonts w:ascii="Times" w:hAnsi="Times"/>
          <w:sz w:val="28"/>
          <w:szCs w:val="28"/>
        </w:rPr>
        <w:t>transcription</w:t>
      </w:r>
    </w:p>
    <w:p w14:paraId="0A8B0276" w14:textId="77777777" w:rsidR="004A7D43" w:rsidRPr="004A7D43" w:rsidRDefault="004A7D43" w:rsidP="00C927A8">
      <w:pPr>
        <w:spacing w:line="360" w:lineRule="auto"/>
        <w:ind w:left="426"/>
        <w:jc w:val="both"/>
        <w:rPr>
          <w:rFonts w:ascii="Times" w:hAnsi="Times"/>
          <w:sz w:val="28"/>
          <w:szCs w:val="28"/>
        </w:rPr>
      </w:pPr>
      <w:r w:rsidRPr="004A7D43">
        <w:rPr>
          <w:rFonts w:ascii="Times" w:hAnsi="Times"/>
          <w:sz w:val="28"/>
          <w:szCs w:val="28"/>
        </w:rPr>
        <w:t>上述這些基因</w:t>
      </w:r>
      <w:r w:rsidRPr="004A7D43">
        <w:rPr>
          <w:rFonts w:ascii="Times" w:hAnsi="Times"/>
          <w:sz w:val="28"/>
          <w:szCs w:val="28"/>
        </w:rPr>
        <w:t>(CLOCK</w:t>
      </w:r>
      <w:r w:rsidRPr="004A7D43">
        <w:rPr>
          <w:rFonts w:ascii="Times" w:hAnsi="Times"/>
          <w:sz w:val="28"/>
          <w:szCs w:val="28"/>
        </w:rPr>
        <w:t>、</w:t>
      </w:r>
      <w:r w:rsidRPr="004A7D43">
        <w:rPr>
          <w:rFonts w:ascii="Times" w:hAnsi="Times"/>
          <w:sz w:val="28"/>
          <w:szCs w:val="28"/>
        </w:rPr>
        <w:t>BMAL1</w:t>
      </w:r>
      <w:r w:rsidRPr="004A7D43">
        <w:rPr>
          <w:rFonts w:ascii="Times" w:hAnsi="Times"/>
          <w:sz w:val="28"/>
          <w:szCs w:val="28"/>
        </w:rPr>
        <w:t>等</w:t>
      </w:r>
      <w:r w:rsidRPr="004A7D43">
        <w:rPr>
          <w:rFonts w:ascii="Times" w:hAnsi="Times"/>
          <w:sz w:val="28"/>
          <w:szCs w:val="28"/>
        </w:rPr>
        <w:t>)</w:t>
      </w:r>
      <w:r w:rsidRPr="004A7D43">
        <w:rPr>
          <w:rFonts w:ascii="Times" w:hAnsi="Times"/>
          <w:sz w:val="28"/>
          <w:szCs w:val="28"/>
        </w:rPr>
        <w:t>即為</w:t>
      </w:r>
      <w:r w:rsidRPr="004A7D43">
        <w:rPr>
          <w:rFonts w:ascii="Times" w:hAnsi="Times"/>
          <w:sz w:val="28"/>
          <w:szCs w:val="28"/>
        </w:rPr>
        <w:t>clock genes</w:t>
      </w:r>
      <w:r w:rsidRPr="004A7D43">
        <w:rPr>
          <w:rFonts w:ascii="Times" w:hAnsi="Times"/>
          <w:sz w:val="28"/>
          <w:szCs w:val="28"/>
        </w:rPr>
        <w:t>，而它們彼此間正負回饋調控作用形成的</w:t>
      </w:r>
      <w:r w:rsidRPr="004A7D43">
        <w:rPr>
          <w:rFonts w:ascii="Times" w:hAnsi="Times"/>
          <w:sz w:val="28"/>
          <w:szCs w:val="28"/>
        </w:rPr>
        <w:t>cycle (autoregulatory cycle)</w:t>
      </w:r>
      <w:r w:rsidRPr="004A7D43">
        <w:rPr>
          <w:rFonts w:ascii="Times" w:hAnsi="Times"/>
          <w:sz w:val="28"/>
          <w:szCs w:val="28"/>
        </w:rPr>
        <w:t>即造成了</w:t>
      </w:r>
      <w:r w:rsidRPr="004A7D43">
        <w:rPr>
          <w:rFonts w:ascii="Times" w:hAnsi="Times"/>
          <w:sz w:val="28"/>
          <w:szCs w:val="28"/>
        </w:rPr>
        <w:t>circadian oscillations</w:t>
      </w:r>
      <w:r w:rsidRPr="004A7D43">
        <w:rPr>
          <w:rFonts w:ascii="Times" w:hAnsi="Times"/>
          <w:sz w:val="28"/>
          <w:szCs w:val="28"/>
        </w:rPr>
        <w:t>，而這個</w:t>
      </w:r>
      <w:r w:rsidRPr="004A7D43">
        <w:rPr>
          <w:rFonts w:ascii="Times" w:hAnsi="Times"/>
          <w:sz w:val="28"/>
          <w:szCs w:val="28"/>
        </w:rPr>
        <w:t>cycle</w:t>
      </w:r>
      <w:r w:rsidRPr="004A7D43">
        <w:rPr>
          <w:rFonts w:ascii="Times" w:hAnsi="Times"/>
          <w:sz w:val="28"/>
          <w:szCs w:val="28"/>
        </w:rPr>
        <w:t>一輪的時長即恰為</w:t>
      </w:r>
      <w:r w:rsidRPr="004A7D43">
        <w:rPr>
          <w:rFonts w:ascii="Times" w:hAnsi="Times"/>
          <w:sz w:val="28"/>
          <w:szCs w:val="28"/>
        </w:rPr>
        <w:t>24</w:t>
      </w:r>
      <w:r w:rsidRPr="004A7D43">
        <w:rPr>
          <w:rFonts w:ascii="Times" w:hAnsi="Times"/>
          <w:sz w:val="28"/>
          <w:szCs w:val="28"/>
        </w:rPr>
        <w:t>小時，這就是為什麼</w:t>
      </w:r>
      <w:r w:rsidRPr="004A7D43">
        <w:rPr>
          <w:rFonts w:ascii="Times" w:hAnsi="Times"/>
          <w:sz w:val="28"/>
          <w:szCs w:val="28"/>
        </w:rPr>
        <w:t>SCN</w:t>
      </w:r>
      <w:r w:rsidRPr="004A7D43">
        <w:rPr>
          <w:rFonts w:ascii="Times" w:hAnsi="Times"/>
          <w:sz w:val="28"/>
          <w:szCs w:val="28"/>
        </w:rPr>
        <w:t>能精準計算</w:t>
      </w:r>
      <w:r w:rsidRPr="004A7D43">
        <w:rPr>
          <w:rFonts w:ascii="Times" w:hAnsi="Times"/>
          <w:sz w:val="28"/>
          <w:szCs w:val="28"/>
        </w:rPr>
        <w:t>24</w:t>
      </w:r>
      <w:r w:rsidRPr="004A7D43">
        <w:rPr>
          <w:rFonts w:ascii="Times" w:hAnsi="Times"/>
          <w:sz w:val="28"/>
          <w:szCs w:val="28"/>
        </w:rPr>
        <w:t>小時的原因</w:t>
      </w:r>
      <w:r w:rsidRPr="004A7D43">
        <w:rPr>
          <w:rFonts w:ascii="Times" w:hAnsi="Times"/>
          <w:sz w:val="28"/>
          <w:szCs w:val="28"/>
        </w:rPr>
        <w:t>(</w:t>
      </w:r>
      <w:r w:rsidRPr="004A7D43">
        <w:rPr>
          <w:rFonts w:ascii="Times" w:hAnsi="Times"/>
          <w:sz w:val="28"/>
          <w:szCs w:val="28"/>
        </w:rPr>
        <w:t>因為分子</w:t>
      </w:r>
      <w:r w:rsidRPr="004A7D43">
        <w:rPr>
          <w:rFonts w:ascii="Times" w:hAnsi="Times"/>
          <w:sz w:val="28"/>
          <w:szCs w:val="28"/>
        </w:rPr>
        <w:t>cycle</w:t>
      </w:r>
      <w:r w:rsidRPr="004A7D43">
        <w:rPr>
          <w:rFonts w:ascii="Times" w:hAnsi="Times"/>
          <w:sz w:val="28"/>
          <w:szCs w:val="28"/>
        </w:rPr>
        <w:t>反應一輪即恰需要</w:t>
      </w:r>
      <w:r w:rsidRPr="004A7D43">
        <w:rPr>
          <w:rFonts w:ascii="Times" w:hAnsi="Times"/>
          <w:sz w:val="28"/>
          <w:szCs w:val="28"/>
        </w:rPr>
        <w:t>24</w:t>
      </w:r>
      <w:r w:rsidRPr="004A7D43">
        <w:rPr>
          <w:rFonts w:ascii="Times" w:hAnsi="Times"/>
          <w:sz w:val="28"/>
          <w:szCs w:val="28"/>
        </w:rPr>
        <w:t>小時</w:t>
      </w:r>
      <w:r w:rsidRPr="004A7D43">
        <w:rPr>
          <w:rFonts w:ascii="Times" w:hAnsi="Times"/>
          <w:sz w:val="28"/>
          <w:szCs w:val="28"/>
        </w:rPr>
        <w:t>)</w:t>
      </w:r>
      <w:r w:rsidRPr="004A7D43">
        <w:rPr>
          <w:rFonts w:ascii="Times" w:hAnsi="Times"/>
          <w:sz w:val="28"/>
          <w:szCs w:val="28"/>
        </w:rPr>
        <w:t>，原文如下：</w:t>
      </w:r>
    </w:p>
    <w:p w14:paraId="11EA1CF2" w14:textId="77777777" w:rsidR="004A7D43" w:rsidRPr="004A7D43" w:rsidRDefault="004A7D43" w:rsidP="00C927A8">
      <w:pPr>
        <w:spacing w:line="360" w:lineRule="auto"/>
        <w:ind w:left="426"/>
        <w:jc w:val="both"/>
        <w:rPr>
          <w:rFonts w:ascii="Times" w:hAnsi="Times"/>
          <w:sz w:val="28"/>
          <w:szCs w:val="28"/>
        </w:rPr>
      </w:pPr>
      <w:r w:rsidRPr="004A7D43">
        <w:rPr>
          <w:rFonts w:ascii="Times" w:hAnsi="Times"/>
          <w:sz w:val="28"/>
          <w:szCs w:val="28"/>
        </w:rPr>
        <w:t xml:space="preserve">This main clock is composed of a molecular machinery in which the expression of several clock genes, and their protein products, are forming feedback (positive, Clock and Bmal1; negative, Per, Cry, and Dec) and feedforward (Rev-erbα, β and Ror α, β) loops for the genesis of circadian oscillations. This autoregulatory cycle takes around 24 h. </w:t>
      </w:r>
    </w:p>
    <w:p w14:paraId="5D652C9B" w14:textId="77777777" w:rsidR="004A7D43" w:rsidRPr="004A7D43" w:rsidRDefault="004A7D43" w:rsidP="00C927A8">
      <w:pPr>
        <w:spacing w:line="360" w:lineRule="auto"/>
        <w:ind w:left="426"/>
        <w:jc w:val="both"/>
        <w:rPr>
          <w:rFonts w:ascii="Times" w:hAnsi="Times"/>
          <w:sz w:val="28"/>
          <w:szCs w:val="28"/>
        </w:rPr>
      </w:pPr>
    </w:p>
    <w:p w14:paraId="0D6D1519" w14:textId="77777777" w:rsidR="004A7D43" w:rsidRPr="004A7D43" w:rsidRDefault="004A7D43" w:rsidP="00C927A8">
      <w:pPr>
        <w:spacing w:line="360" w:lineRule="auto"/>
        <w:ind w:left="426"/>
        <w:jc w:val="both"/>
        <w:rPr>
          <w:rFonts w:ascii="Times" w:hAnsi="Times"/>
          <w:sz w:val="28"/>
          <w:szCs w:val="28"/>
        </w:rPr>
      </w:pPr>
      <w:r w:rsidRPr="004A7D43">
        <w:rPr>
          <w:rFonts w:ascii="Times" w:hAnsi="Times"/>
          <w:sz w:val="28"/>
          <w:szCs w:val="28"/>
        </w:rPr>
        <w:t>那訊息是怎麼從</w:t>
      </w:r>
      <w:r w:rsidRPr="004A7D43">
        <w:rPr>
          <w:rFonts w:ascii="Times" w:hAnsi="Times"/>
          <w:sz w:val="28"/>
          <w:szCs w:val="28"/>
        </w:rPr>
        <w:t>SCN</w:t>
      </w:r>
      <w:r w:rsidRPr="004A7D43">
        <w:rPr>
          <w:rFonts w:ascii="Times" w:hAnsi="Times"/>
          <w:sz w:val="28"/>
          <w:szCs w:val="28"/>
        </w:rPr>
        <w:t>傳出去，影響其他激素？</w:t>
      </w:r>
    </w:p>
    <w:p w14:paraId="2CCF0AF1" w14:textId="77777777" w:rsidR="004A7D43" w:rsidRPr="004A7D43" w:rsidRDefault="004A7D43" w:rsidP="00C927A8">
      <w:pPr>
        <w:spacing w:line="360" w:lineRule="auto"/>
        <w:ind w:left="426"/>
        <w:jc w:val="both"/>
        <w:rPr>
          <w:rFonts w:ascii="Times" w:hAnsi="Times"/>
          <w:sz w:val="28"/>
          <w:szCs w:val="28"/>
        </w:rPr>
      </w:pPr>
      <w:r w:rsidRPr="004A7D43">
        <w:rPr>
          <w:rFonts w:ascii="Times" w:hAnsi="Times"/>
          <w:sz w:val="28"/>
          <w:szCs w:val="28"/>
        </w:rPr>
        <w:t>在上述</w:t>
      </w:r>
      <w:r w:rsidRPr="004A7D43">
        <w:rPr>
          <w:rFonts w:ascii="Times" w:hAnsi="Times"/>
          <w:sz w:val="28"/>
          <w:szCs w:val="28"/>
        </w:rPr>
        <w:t>cycle</w:t>
      </w:r>
      <w:r w:rsidRPr="004A7D43">
        <w:rPr>
          <w:rFonts w:ascii="Times" w:hAnsi="Times"/>
          <w:sz w:val="28"/>
          <w:szCs w:val="28"/>
        </w:rPr>
        <w:t>途中會產生</w:t>
      </w:r>
      <w:r w:rsidRPr="004A7D43">
        <w:rPr>
          <w:rFonts w:ascii="Times" w:hAnsi="Times"/>
          <w:sz w:val="28"/>
          <w:szCs w:val="28"/>
        </w:rPr>
        <w:t>Dbp</w:t>
      </w:r>
      <w:r w:rsidRPr="004A7D43">
        <w:rPr>
          <w:rFonts w:ascii="Times" w:hAnsi="Times"/>
          <w:sz w:val="28"/>
          <w:szCs w:val="28"/>
        </w:rPr>
        <w:t>和</w:t>
      </w:r>
      <w:r w:rsidRPr="004A7D43">
        <w:rPr>
          <w:rFonts w:ascii="Times" w:hAnsi="Times"/>
          <w:sz w:val="28"/>
          <w:szCs w:val="28"/>
        </w:rPr>
        <w:t>Avp</w:t>
      </w:r>
      <w:r w:rsidRPr="004A7D43">
        <w:rPr>
          <w:rFonts w:ascii="Times" w:hAnsi="Times"/>
          <w:sz w:val="28"/>
          <w:szCs w:val="28"/>
        </w:rPr>
        <w:t>蛋白，這些蛋白即會以</w:t>
      </w:r>
      <w:r w:rsidRPr="004A7D43">
        <w:rPr>
          <w:rFonts w:ascii="Times" w:hAnsi="Times"/>
          <w:sz w:val="28"/>
          <w:szCs w:val="28"/>
        </w:rPr>
        <w:t>24</w:t>
      </w:r>
      <w:r w:rsidRPr="004A7D43">
        <w:rPr>
          <w:rFonts w:ascii="Times" w:hAnsi="Times"/>
          <w:sz w:val="28"/>
          <w:szCs w:val="28"/>
        </w:rPr>
        <w:t>小時為週期產生並擴散出去</w:t>
      </w:r>
      <w:r w:rsidRPr="004A7D43">
        <w:rPr>
          <w:rFonts w:ascii="Times" w:hAnsi="Times"/>
          <w:sz w:val="28"/>
          <w:szCs w:val="28"/>
        </w:rPr>
        <w:t>(</w:t>
      </w:r>
      <w:r w:rsidRPr="004A7D43">
        <w:rPr>
          <w:rFonts w:ascii="Times" w:hAnsi="Times"/>
          <w:sz w:val="28"/>
          <w:szCs w:val="28"/>
        </w:rPr>
        <w:t>因為這個</w:t>
      </w:r>
      <w:r w:rsidRPr="004A7D43">
        <w:rPr>
          <w:rFonts w:ascii="Times" w:hAnsi="Times"/>
          <w:sz w:val="28"/>
          <w:szCs w:val="28"/>
        </w:rPr>
        <w:t>cycle</w:t>
      </w:r>
      <w:r w:rsidRPr="004A7D43">
        <w:rPr>
          <w:rFonts w:ascii="Times" w:hAnsi="Times"/>
          <w:sz w:val="28"/>
          <w:szCs w:val="28"/>
        </w:rPr>
        <w:t>本身週期即為</w:t>
      </w:r>
      <w:r w:rsidRPr="004A7D43">
        <w:rPr>
          <w:rFonts w:ascii="Times" w:hAnsi="Times"/>
          <w:sz w:val="28"/>
          <w:szCs w:val="28"/>
        </w:rPr>
        <w:t>24</w:t>
      </w:r>
      <w:r w:rsidRPr="004A7D43">
        <w:rPr>
          <w:rFonts w:ascii="Times" w:hAnsi="Times"/>
          <w:sz w:val="28"/>
          <w:szCs w:val="28"/>
        </w:rPr>
        <w:t>小時</w:t>
      </w:r>
      <w:r w:rsidRPr="004A7D43">
        <w:rPr>
          <w:rFonts w:ascii="Times" w:hAnsi="Times"/>
          <w:sz w:val="28"/>
          <w:szCs w:val="28"/>
        </w:rPr>
        <w:t>)</w:t>
      </w:r>
      <w:r w:rsidRPr="004A7D43">
        <w:rPr>
          <w:rFonts w:ascii="Times" w:hAnsi="Times"/>
          <w:sz w:val="28"/>
          <w:szCs w:val="28"/>
        </w:rPr>
        <w:t>，使其他激素偵測到訊號而做出相應週期為</w:t>
      </w:r>
      <w:r w:rsidRPr="004A7D43">
        <w:rPr>
          <w:rFonts w:ascii="Times" w:hAnsi="Times"/>
          <w:sz w:val="28"/>
          <w:szCs w:val="28"/>
        </w:rPr>
        <w:t>24</w:t>
      </w:r>
      <w:r w:rsidRPr="004A7D43">
        <w:rPr>
          <w:rFonts w:ascii="Times" w:hAnsi="Times"/>
          <w:sz w:val="28"/>
          <w:szCs w:val="28"/>
        </w:rPr>
        <w:t>小時的濃度變化反應。原文如下：</w:t>
      </w:r>
    </w:p>
    <w:p w14:paraId="1DE3957F" w14:textId="77777777" w:rsidR="004A7D43" w:rsidRPr="004A7D43" w:rsidRDefault="004A7D43" w:rsidP="00C927A8">
      <w:pPr>
        <w:spacing w:line="360" w:lineRule="auto"/>
        <w:ind w:left="426"/>
        <w:jc w:val="both"/>
        <w:rPr>
          <w:rFonts w:ascii="Times" w:hAnsi="Times"/>
          <w:sz w:val="28"/>
          <w:szCs w:val="28"/>
        </w:rPr>
      </w:pPr>
      <w:r w:rsidRPr="004A7D43">
        <w:rPr>
          <w:rFonts w:ascii="Times" w:hAnsi="Times"/>
          <w:sz w:val="28"/>
          <w:szCs w:val="28"/>
        </w:rPr>
        <w:t>Circadian signals from the suprachiasmatic clock are known to be distributed via neuronal outputs and diffusible/ humoral message</w:t>
      </w:r>
    </w:p>
    <w:p w14:paraId="3EEAE9BA" w14:textId="77777777" w:rsidR="004A7D43" w:rsidRPr="004A7D43" w:rsidRDefault="004A7D43" w:rsidP="00C927A8">
      <w:pPr>
        <w:spacing w:line="360" w:lineRule="auto"/>
        <w:ind w:left="426"/>
        <w:jc w:val="both"/>
        <w:rPr>
          <w:rFonts w:ascii="Times" w:hAnsi="Times"/>
          <w:sz w:val="28"/>
          <w:szCs w:val="28"/>
        </w:rPr>
      </w:pPr>
      <w:r w:rsidRPr="004A7D43">
        <w:rPr>
          <w:rFonts w:ascii="Times" w:hAnsi="Times"/>
          <w:sz w:val="28"/>
          <w:szCs w:val="28"/>
        </w:rPr>
        <w:t>Information of these circadian oscillations is thought to be distributed via cyclic expression of output clock genes (Avp, Dbp).</w:t>
      </w:r>
    </w:p>
    <w:p w14:paraId="55154E13" w14:textId="77777777" w:rsidR="004A7D43" w:rsidRPr="004A7D43" w:rsidRDefault="004A7D43" w:rsidP="00C927A8">
      <w:pPr>
        <w:spacing w:line="360" w:lineRule="auto"/>
        <w:ind w:left="426"/>
        <w:jc w:val="both"/>
        <w:rPr>
          <w:rFonts w:ascii="Times" w:hAnsi="Times"/>
          <w:sz w:val="28"/>
          <w:szCs w:val="28"/>
        </w:rPr>
      </w:pPr>
    </w:p>
    <w:p w14:paraId="2D611003" w14:textId="77777777" w:rsidR="004A7D43" w:rsidRPr="004A7D43" w:rsidRDefault="004A7D43" w:rsidP="00C927A8">
      <w:pPr>
        <w:spacing w:line="360" w:lineRule="auto"/>
        <w:ind w:left="426"/>
        <w:jc w:val="both"/>
        <w:rPr>
          <w:rFonts w:ascii="Times" w:hAnsi="Times"/>
          <w:sz w:val="28"/>
          <w:szCs w:val="28"/>
        </w:rPr>
      </w:pPr>
      <w:r w:rsidRPr="004A7D43">
        <w:rPr>
          <w:rFonts w:ascii="Times" w:hAnsi="Times"/>
          <w:sz w:val="28"/>
          <w:szCs w:val="28"/>
        </w:rPr>
        <w:t>故上述假設應該</w:t>
      </w:r>
      <w:r w:rsidRPr="004A7D43">
        <w:rPr>
          <w:rFonts w:ascii="Times" w:hAnsi="Times"/>
          <w:sz w:val="28"/>
          <w:szCs w:val="28"/>
        </w:rPr>
        <w:t>(2)</w:t>
      </w:r>
      <w:r w:rsidRPr="004A7D43">
        <w:rPr>
          <w:rFonts w:ascii="Times" w:hAnsi="Times"/>
          <w:sz w:val="28"/>
          <w:szCs w:val="28"/>
        </w:rPr>
        <w:t>才是對的</w:t>
      </w:r>
    </w:p>
    <w:p w14:paraId="7FB00626" w14:textId="77777777" w:rsidR="004A7D43" w:rsidRPr="004A7D43" w:rsidRDefault="004A7D43" w:rsidP="00C927A8">
      <w:pPr>
        <w:spacing w:line="360" w:lineRule="auto"/>
        <w:ind w:left="426"/>
        <w:jc w:val="both"/>
        <w:rPr>
          <w:rFonts w:ascii="Times" w:hAnsi="Times"/>
          <w:sz w:val="28"/>
          <w:szCs w:val="28"/>
        </w:rPr>
      </w:pPr>
    </w:p>
    <w:p w14:paraId="1EE8CF73" w14:textId="77777777" w:rsidR="004A7D43" w:rsidRPr="004A7D43" w:rsidRDefault="004A7D43" w:rsidP="00C927A8">
      <w:pPr>
        <w:spacing w:line="360" w:lineRule="auto"/>
        <w:ind w:left="426"/>
        <w:jc w:val="both"/>
        <w:rPr>
          <w:rFonts w:ascii="Times" w:hAnsi="Times"/>
          <w:sz w:val="28"/>
          <w:szCs w:val="28"/>
        </w:rPr>
      </w:pPr>
      <w:r w:rsidRPr="004A7D43">
        <w:rPr>
          <w:rFonts w:ascii="Times" w:hAnsi="Times"/>
          <w:sz w:val="28"/>
          <w:szCs w:val="28"/>
        </w:rPr>
        <w:t>然而，這樣看起來似乎代表</w:t>
      </w:r>
      <w:r w:rsidRPr="004A7D43">
        <w:rPr>
          <w:rFonts w:ascii="Times" w:hAnsi="Times"/>
          <w:sz w:val="28"/>
          <w:szCs w:val="28"/>
        </w:rPr>
        <w:t>SCN</w:t>
      </w:r>
      <w:r w:rsidRPr="004A7D43">
        <w:rPr>
          <w:rFonts w:ascii="Times" w:hAnsi="Times"/>
          <w:sz w:val="28"/>
          <w:szCs w:val="28"/>
        </w:rPr>
        <w:t>不受外界的影響，然而我認為應該不是這樣，因為就受</w:t>
      </w:r>
      <w:r w:rsidRPr="004A7D43">
        <w:rPr>
          <w:rFonts w:ascii="Times" w:hAnsi="Times"/>
          <w:sz w:val="28"/>
          <w:szCs w:val="28"/>
        </w:rPr>
        <w:t>SCN</w:t>
      </w:r>
      <w:r w:rsidRPr="004A7D43">
        <w:rPr>
          <w:rFonts w:ascii="Times" w:hAnsi="Times"/>
          <w:sz w:val="28"/>
          <w:szCs w:val="28"/>
        </w:rPr>
        <w:t>影響的褪黑激素功能來說，褪黑激素應固定在晚上就寢時作用較為適當，故我推測</w:t>
      </w:r>
      <w:r w:rsidRPr="004A7D43">
        <w:rPr>
          <w:rFonts w:ascii="Times" w:hAnsi="Times"/>
          <w:sz w:val="28"/>
          <w:szCs w:val="28"/>
        </w:rPr>
        <w:t>SCN</w:t>
      </w:r>
      <w:r w:rsidRPr="004A7D43">
        <w:rPr>
          <w:rFonts w:ascii="Times" w:hAnsi="Times"/>
          <w:sz w:val="28"/>
          <w:szCs w:val="28"/>
        </w:rPr>
        <w:t>應該至少可以將</w:t>
      </w:r>
      <w:r w:rsidRPr="004A7D43">
        <w:rPr>
          <w:rFonts w:ascii="Times" w:hAnsi="Times"/>
          <w:sz w:val="28"/>
          <w:szCs w:val="28"/>
        </w:rPr>
        <w:t>cycle</w:t>
      </w:r>
      <w:r w:rsidRPr="004A7D43">
        <w:rPr>
          <w:rFonts w:ascii="Times" w:hAnsi="Times"/>
          <w:sz w:val="28"/>
          <w:szCs w:val="28"/>
        </w:rPr>
        <w:t>的起</w:t>
      </w:r>
      <w:r w:rsidRPr="004A7D43">
        <w:rPr>
          <w:rFonts w:ascii="Times" w:hAnsi="Times"/>
          <w:sz w:val="28"/>
          <w:szCs w:val="28"/>
        </w:rPr>
        <w:lastRenderedPageBreak/>
        <w:t>始點調整至與環境同步</w:t>
      </w:r>
      <w:r w:rsidRPr="004A7D43">
        <w:rPr>
          <w:rFonts w:ascii="Times" w:hAnsi="Times"/>
          <w:sz w:val="28"/>
          <w:szCs w:val="28"/>
        </w:rPr>
        <w:t>(</w:t>
      </w:r>
      <w:r w:rsidRPr="004A7D43">
        <w:rPr>
          <w:rFonts w:ascii="Times" w:hAnsi="Times"/>
          <w:sz w:val="28"/>
          <w:szCs w:val="28"/>
        </w:rPr>
        <w:t>就是</w:t>
      </w:r>
      <w:r w:rsidRPr="004A7D43">
        <w:rPr>
          <w:rFonts w:ascii="Times" w:hAnsi="Times"/>
          <w:sz w:val="28"/>
          <w:szCs w:val="28"/>
        </w:rPr>
        <w:t>SCN</w:t>
      </w:r>
      <w:r w:rsidRPr="004A7D43">
        <w:rPr>
          <w:rFonts w:ascii="Times" w:hAnsi="Times"/>
          <w:sz w:val="28"/>
          <w:szCs w:val="28"/>
        </w:rPr>
        <w:t>能偵測外部環境，調整</w:t>
      </w:r>
      <w:r w:rsidRPr="004A7D43">
        <w:rPr>
          <w:rFonts w:ascii="Times" w:hAnsi="Times"/>
          <w:sz w:val="28"/>
          <w:szCs w:val="28"/>
        </w:rPr>
        <w:t>cycle</w:t>
      </w:r>
      <w:r w:rsidRPr="004A7D43">
        <w:rPr>
          <w:rFonts w:ascii="Times" w:hAnsi="Times"/>
          <w:sz w:val="28"/>
          <w:szCs w:val="28"/>
        </w:rPr>
        <w:t>起始點，使</w:t>
      </w:r>
      <w:r w:rsidRPr="004A7D43">
        <w:rPr>
          <w:rFonts w:ascii="Times" w:hAnsi="Times"/>
          <w:sz w:val="28"/>
          <w:szCs w:val="28"/>
        </w:rPr>
        <w:t>cycle</w:t>
      </w:r>
      <w:r w:rsidRPr="004A7D43">
        <w:rPr>
          <w:rFonts w:ascii="Times" w:hAnsi="Times"/>
          <w:sz w:val="28"/>
          <w:szCs w:val="28"/>
        </w:rPr>
        <w:t>對褪黑激素的調控能剛好在夜間時使褪黑激素達到高峰</w:t>
      </w:r>
      <w:r w:rsidRPr="004A7D43">
        <w:rPr>
          <w:rFonts w:ascii="Times" w:hAnsi="Times"/>
          <w:sz w:val="28"/>
          <w:szCs w:val="28"/>
        </w:rPr>
        <w:t>)</w:t>
      </w:r>
    </w:p>
    <w:p w14:paraId="646B3B21" w14:textId="77777777" w:rsidR="004A7D43" w:rsidRPr="004A7D43" w:rsidRDefault="004A7D43" w:rsidP="00C927A8">
      <w:pPr>
        <w:spacing w:line="360" w:lineRule="auto"/>
        <w:ind w:left="426"/>
        <w:jc w:val="both"/>
        <w:rPr>
          <w:rFonts w:ascii="Times" w:hAnsi="Times"/>
          <w:sz w:val="28"/>
          <w:szCs w:val="28"/>
        </w:rPr>
      </w:pPr>
    </w:p>
    <w:p w14:paraId="00C83E5A" w14:textId="77777777" w:rsidR="004A7D43" w:rsidRPr="004A7D43" w:rsidRDefault="004A7D43" w:rsidP="00C927A8">
      <w:pPr>
        <w:spacing w:line="360" w:lineRule="auto"/>
        <w:ind w:left="426"/>
        <w:jc w:val="both"/>
        <w:rPr>
          <w:rFonts w:ascii="Times" w:hAnsi="Times"/>
          <w:sz w:val="28"/>
          <w:szCs w:val="28"/>
        </w:rPr>
      </w:pPr>
      <w:r w:rsidRPr="004A7D43">
        <w:rPr>
          <w:rFonts w:ascii="Times" w:hAnsi="Times"/>
          <w:sz w:val="28"/>
          <w:szCs w:val="28"/>
        </w:rPr>
        <w:t>後來找到確實如此，在視網膜神經節細胞具有色素可以偵測光線，一偵測到光線就把訊號傳達到</w:t>
      </w:r>
      <w:r w:rsidRPr="004A7D43">
        <w:rPr>
          <w:rFonts w:ascii="Times" w:hAnsi="Times"/>
          <w:sz w:val="28"/>
          <w:szCs w:val="28"/>
        </w:rPr>
        <w:t>SCN</w:t>
      </w:r>
      <w:r w:rsidRPr="004A7D43">
        <w:rPr>
          <w:rFonts w:ascii="Times" w:hAnsi="Times"/>
          <w:sz w:val="28"/>
          <w:szCs w:val="28"/>
        </w:rPr>
        <w:t>上，經過一連串的反應，最後把</w:t>
      </w:r>
      <w:r w:rsidRPr="004A7D43">
        <w:rPr>
          <w:rFonts w:ascii="Times" w:hAnsi="Times"/>
          <w:sz w:val="28"/>
          <w:szCs w:val="28"/>
        </w:rPr>
        <w:t>Per genes</w:t>
      </w:r>
      <w:r w:rsidRPr="004A7D43">
        <w:rPr>
          <w:rFonts w:ascii="Times" w:hAnsi="Times"/>
          <w:sz w:val="28"/>
          <w:szCs w:val="28"/>
        </w:rPr>
        <w:t>的</w:t>
      </w:r>
      <w:r w:rsidRPr="004A7D43">
        <w:rPr>
          <w:rFonts w:ascii="Times" w:hAnsi="Times"/>
          <w:sz w:val="28"/>
          <w:szCs w:val="28"/>
        </w:rPr>
        <w:t>promoter</w:t>
      </w:r>
      <w:r w:rsidRPr="004A7D43">
        <w:rPr>
          <w:rFonts w:ascii="Times" w:hAnsi="Times"/>
          <w:sz w:val="28"/>
          <w:szCs w:val="28"/>
        </w:rPr>
        <w:t>打開，用這個方法調整</w:t>
      </w:r>
      <w:r w:rsidRPr="004A7D43">
        <w:rPr>
          <w:rFonts w:ascii="Times" w:hAnsi="Times"/>
          <w:sz w:val="28"/>
          <w:szCs w:val="28"/>
        </w:rPr>
        <w:t>cycle</w:t>
      </w:r>
      <w:r w:rsidRPr="004A7D43">
        <w:rPr>
          <w:rFonts w:ascii="Times" w:hAnsi="Times"/>
          <w:sz w:val="28"/>
          <w:szCs w:val="28"/>
        </w:rPr>
        <w:t>使其和環境能同步。原文如下：</w:t>
      </w:r>
    </w:p>
    <w:p w14:paraId="1D0CC29D" w14:textId="77777777" w:rsidR="004A7D43" w:rsidRPr="004A7D43" w:rsidRDefault="004A7D43" w:rsidP="00C927A8">
      <w:pPr>
        <w:spacing w:line="360" w:lineRule="auto"/>
        <w:ind w:left="426"/>
        <w:jc w:val="both"/>
        <w:rPr>
          <w:rFonts w:ascii="Times" w:hAnsi="Times"/>
          <w:sz w:val="28"/>
          <w:szCs w:val="28"/>
        </w:rPr>
      </w:pPr>
      <w:r w:rsidRPr="004A7D43">
        <w:rPr>
          <w:rFonts w:ascii="Times" w:hAnsi="Times"/>
          <w:sz w:val="28"/>
          <w:szCs w:val="28"/>
        </w:rPr>
        <w:t>Solar light signals are the most powerful synchronizer of the SCN clock (Fig. 5). Photic information from the environment is detected by a subset of retinal ganglion cells expressing a specific photopigment, melanopsin (Fig. 1). These photosensitive ganglion cells project to the SCN directly via the retinohypothalamic tract and indirectly via a thalamic relay structure, the intergeniculate leaflet (Meijer and Schwartz 2003).</w:t>
      </w:r>
    </w:p>
    <w:p w14:paraId="0D92B231" w14:textId="77777777" w:rsidR="004A7D43" w:rsidRPr="004A7D43" w:rsidRDefault="004A7D43" w:rsidP="00C927A8">
      <w:pPr>
        <w:spacing w:line="360" w:lineRule="auto"/>
        <w:ind w:left="426"/>
        <w:jc w:val="both"/>
        <w:rPr>
          <w:rFonts w:ascii="Times" w:hAnsi="Times"/>
          <w:sz w:val="28"/>
          <w:szCs w:val="28"/>
        </w:rPr>
      </w:pPr>
      <w:r w:rsidRPr="004A7D43">
        <w:rPr>
          <w:rFonts w:ascii="Times" w:hAnsi="Times"/>
          <w:sz w:val="28"/>
          <w:szCs w:val="28"/>
        </w:rPr>
        <w:t xml:space="preserve">Retinal illumination leads to glutamate release from retinohypothalamic terminals, activation of N-methyl-Daspartate receptor and Ca2+ influx in ventral cells of the SCN. Then phosphorylation of cAMP response element binding protein (CREB) and its binding to cAMP response element (CRE) present on the promoters of target genes, including Per genes (Reppert and Weaver 2002; Fig. 3). </w:t>
      </w:r>
    </w:p>
    <w:p w14:paraId="4FCAC6C6" w14:textId="77777777" w:rsidR="004A7D43" w:rsidRPr="004A7D43" w:rsidRDefault="004A7D43" w:rsidP="00C927A8">
      <w:pPr>
        <w:spacing w:line="360" w:lineRule="auto"/>
        <w:ind w:left="426"/>
        <w:jc w:val="both"/>
        <w:rPr>
          <w:rFonts w:ascii="Times" w:hAnsi="Times"/>
          <w:sz w:val="28"/>
          <w:szCs w:val="28"/>
        </w:rPr>
      </w:pPr>
    </w:p>
    <w:p w14:paraId="31386845" w14:textId="77777777" w:rsidR="004A7D43" w:rsidRPr="004A7D43" w:rsidRDefault="004A7D43" w:rsidP="00C927A8">
      <w:pPr>
        <w:spacing w:line="360" w:lineRule="auto"/>
        <w:ind w:left="426"/>
        <w:jc w:val="both"/>
        <w:rPr>
          <w:rFonts w:ascii="Times" w:hAnsi="Times"/>
          <w:sz w:val="28"/>
          <w:szCs w:val="28"/>
        </w:rPr>
      </w:pPr>
      <w:r w:rsidRPr="004A7D43">
        <w:rPr>
          <w:rFonts w:ascii="Times" w:hAnsi="Times"/>
          <w:sz w:val="28"/>
          <w:szCs w:val="28"/>
        </w:rPr>
        <w:t>另外，我也搜尋到了一個發現，上述</w:t>
      </w:r>
      <w:r w:rsidRPr="004A7D43">
        <w:rPr>
          <w:rFonts w:ascii="Times" w:hAnsi="Times"/>
          <w:sz w:val="28"/>
          <w:szCs w:val="28"/>
        </w:rPr>
        <w:t>clock genes</w:t>
      </w:r>
      <w:r w:rsidRPr="004A7D43">
        <w:rPr>
          <w:rFonts w:ascii="Times" w:hAnsi="Times"/>
          <w:sz w:val="28"/>
          <w:szCs w:val="28"/>
        </w:rPr>
        <w:t>不僅僅能在</w:t>
      </w:r>
      <w:r w:rsidRPr="004A7D43">
        <w:rPr>
          <w:rFonts w:ascii="Times" w:hAnsi="Times"/>
          <w:sz w:val="28"/>
          <w:szCs w:val="28"/>
        </w:rPr>
        <w:t>SCN</w:t>
      </w:r>
      <w:r w:rsidRPr="004A7D43">
        <w:rPr>
          <w:rFonts w:ascii="Times" w:hAnsi="Times"/>
          <w:sz w:val="28"/>
          <w:szCs w:val="28"/>
        </w:rPr>
        <w:t>中表現，也會在其他組織中表現，例如：</w:t>
      </w:r>
      <w:r w:rsidRPr="004A7D43">
        <w:rPr>
          <w:rFonts w:ascii="Times" w:hAnsi="Times"/>
          <w:sz w:val="28"/>
          <w:szCs w:val="28"/>
        </w:rPr>
        <w:t>retina and olfactory bulbs</w:t>
      </w:r>
      <w:r w:rsidRPr="004A7D43">
        <w:rPr>
          <w:rFonts w:ascii="Times" w:hAnsi="Times"/>
          <w:sz w:val="28"/>
          <w:szCs w:val="28"/>
        </w:rPr>
        <w:t>，它們就像</w:t>
      </w:r>
      <w:r w:rsidRPr="004A7D43">
        <w:rPr>
          <w:rFonts w:ascii="Times" w:hAnsi="Times"/>
          <w:sz w:val="28"/>
          <w:szCs w:val="28"/>
        </w:rPr>
        <w:t>SCN</w:t>
      </w:r>
      <w:r w:rsidRPr="004A7D43">
        <w:rPr>
          <w:rFonts w:ascii="Times" w:hAnsi="Times"/>
          <w:sz w:val="28"/>
          <w:szCs w:val="28"/>
        </w:rPr>
        <w:t>一樣，有上述的</w:t>
      </w:r>
      <w:r w:rsidRPr="004A7D43">
        <w:rPr>
          <w:rFonts w:ascii="Times" w:hAnsi="Times"/>
          <w:sz w:val="28"/>
          <w:szCs w:val="28"/>
        </w:rPr>
        <w:t>selfsustained oscillations</w:t>
      </w:r>
      <w:r w:rsidRPr="004A7D43">
        <w:rPr>
          <w:rFonts w:ascii="Times" w:hAnsi="Times"/>
          <w:sz w:val="28"/>
          <w:szCs w:val="28"/>
        </w:rPr>
        <w:t>，也可以將</w:t>
      </w:r>
      <w:r w:rsidRPr="004A7D43">
        <w:rPr>
          <w:rFonts w:ascii="Times" w:hAnsi="Times"/>
          <w:sz w:val="28"/>
          <w:szCs w:val="28"/>
        </w:rPr>
        <w:t xml:space="preserve"> rhythmic messages</w:t>
      </w:r>
      <w:r w:rsidRPr="004A7D43">
        <w:rPr>
          <w:rFonts w:ascii="Times" w:hAnsi="Times"/>
          <w:sz w:val="28"/>
          <w:szCs w:val="28"/>
        </w:rPr>
        <w:t>散布到其他區域，會和</w:t>
      </w:r>
      <w:r w:rsidRPr="004A7D43">
        <w:rPr>
          <w:rFonts w:ascii="Times" w:hAnsi="Times"/>
          <w:sz w:val="28"/>
          <w:szCs w:val="28"/>
        </w:rPr>
        <w:t>SCN</w:t>
      </w:r>
      <w:r w:rsidRPr="004A7D43">
        <w:rPr>
          <w:rFonts w:ascii="Times" w:hAnsi="Times"/>
          <w:sz w:val="28"/>
          <w:szCs w:val="28"/>
        </w:rPr>
        <w:t>一樣被稱為</w:t>
      </w:r>
      <w:r w:rsidRPr="004A7D43">
        <w:rPr>
          <w:rFonts w:ascii="Times" w:hAnsi="Times"/>
          <w:sz w:val="28"/>
          <w:szCs w:val="28"/>
        </w:rPr>
        <w:t>primary clocks</w:t>
      </w:r>
    </w:p>
    <w:p w14:paraId="5C04E20D" w14:textId="77777777" w:rsidR="004A7D43" w:rsidRPr="004A7D43" w:rsidRDefault="004A7D43" w:rsidP="00C927A8">
      <w:pPr>
        <w:spacing w:line="360" w:lineRule="auto"/>
        <w:ind w:left="426"/>
        <w:jc w:val="both"/>
        <w:rPr>
          <w:rFonts w:ascii="Times" w:hAnsi="Times"/>
          <w:sz w:val="28"/>
          <w:szCs w:val="28"/>
        </w:rPr>
      </w:pPr>
      <w:r w:rsidRPr="004A7D43">
        <w:rPr>
          <w:rFonts w:ascii="Times" w:hAnsi="Times"/>
          <w:sz w:val="28"/>
          <w:szCs w:val="28"/>
        </w:rPr>
        <w:t>而至於其他能表現</w:t>
      </w:r>
      <w:r w:rsidRPr="004A7D43">
        <w:rPr>
          <w:rFonts w:ascii="Times" w:hAnsi="Times"/>
          <w:sz w:val="28"/>
          <w:szCs w:val="28"/>
        </w:rPr>
        <w:t xml:space="preserve"> clock genes</w:t>
      </w:r>
      <w:r w:rsidRPr="004A7D43">
        <w:rPr>
          <w:rFonts w:ascii="Times" w:hAnsi="Times"/>
          <w:sz w:val="28"/>
          <w:szCs w:val="28"/>
        </w:rPr>
        <w:t>的腦區則會被認為是</w:t>
      </w:r>
      <w:r w:rsidRPr="004A7D43">
        <w:rPr>
          <w:rFonts w:ascii="Times" w:hAnsi="Times"/>
          <w:sz w:val="28"/>
          <w:szCs w:val="28"/>
        </w:rPr>
        <w:t>secondary clocks</w:t>
      </w:r>
      <w:r w:rsidRPr="004A7D43">
        <w:rPr>
          <w:rFonts w:ascii="Times" w:hAnsi="Times"/>
          <w:sz w:val="28"/>
          <w:szCs w:val="28"/>
        </w:rPr>
        <w:t>，因為它們只能在被</w:t>
      </w:r>
      <w:r w:rsidRPr="004A7D43">
        <w:rPr>
          <w:rFonts w:ascii="Times" w:hAnsi="Times"/>
          <w:sz w:val="28"/>
          <w:szCs w:val="28"/>
        </w:rPr>
        <w:t>SCN</w:t>
      </w:r>
      <w:r w:rsidRPr="004A7D43">
        <w:rPr>
          <w:rFonts w:ascii="Times" w:hAnsi="Times"/>
          <w:sz w:val="28"/>
          <w:szCs w:val="28"/>
        </w:rPr>
        <w:t>誘導的時候才會有反應，進而產生</w:t>
      </w:r>
      <w:r w:rsidRPr="004A7D43">
        <w:rPr>
          <w:rFonts w:ascii="Times" w:hAnsi="Times"/>
          <w:sz w:val="28"/>
          <w:szCs w:val="28"/>
        </w:rPr>
        <w:t>rhythmicity</w:t>
      </w:r>
      <w:r w:rsidRPr="004A7D43">
        <w:rPr>
          <w:rFonts w:ascii="Times" w:hAnsi="Times"/>
          <w:sz w:val="28"/>
          <w:szCs w:val="28"/>
        </w:rPr>
        <w:t>，</w:t>
      </w:r>
      <w:r w:rsidRPr="004A7D43">
        <w:rPr>
          <w:rFonts w:ascii="Times" w:hAnsi="Times"/>
          <w:sz w:val="28"/>
          <w:szCs w:val="28"/>
        </w:rPr>
        <w:lastRenderedPageBreak/>
        <w:t>且這個</w:t>
      </w:r>
      <w:r w:rsidRPr="004A7D43">
        <w:rPr>
          <w:rFonts w:ascii="Times" w:hAnsi="Times"/>
          <w:sz w:val="28"/>
          <w:szCs w:val="28"/>
        </w:rPr>
        <w:t>rhythmicity</w:t>
      </w:r>
      <w:r w:rsidRPr="004A7D43">
        <w:rPr>
          <w:rFonts w:ascii="Times" w:hAnsi="Times"/>
          <w:sz w:val="28"/>
          <w:szCs w:val="28"/>
        </w:rPr>
        <w:t>不是</w:t>
      </w:r>
      <w:r w:rsidRPr="004A7D43">
        <w:rPr>
          <w:rFonts w:ascii="Times" w:hAnsi="Times"/>
          <w:sz w:val="28"/>
          <w:szCs w:val="28"/>
        </w:rPr>
        <w:t>robust</w:t>
      </w:r>
      <w:r w:rsidRPr="004A7D43">
        <w:rPr>
          <w:rFonts w:ascii="Times" w:hAnsi="Times"/>
          <w:sz w:val="28"/>
          <w:szCs w:val="28"/>
        </w:rPr>
        <w:t>，在體外只能維持幾個</w:t>
      </w:r>
      <w:r w:rsidRPr="004A7D43">
        <w:rPr>
          <w:rFonts w:ascii="Times" w:hAnsi="Times"/>
          <w:sz w:val="28"/>
          <w:szCs w:val="28"/>
        </w:rPr>
        <w:t>cycles</w:t>
      </w:r>
      <w:r w:rsidRPr="004A7D43">
        <w:rPr>
          <w:rFonts w:ascii="Times" w:hAnsi="Times"/>
          <w:sz w:val="28"/>
          <w:szCs w:val="28"/>
        </w:rPr>
        <w:t>而已。原文如下：</w:t>
      </w:r>
    </w:p>
    <w:p w14:paraId="4260F566" w14:textId="77777777" w:rsidR="004A7D43" w:rsidRPr="004A7D43" w:rsidRDefault="004A7D43" w:rsidP="00C927A8">
      <w:pPr>
        <w:spacing w:line="360" w:lineRule="auto"/>
        <w:ind w:left="426"/>
        <w:jc w:val="both"/>
        <w:rPr>
          <w:rFonts w:ascii="Times" w:hAnsi="Times"/>
          <w:sz w:val="28"/>
          <w:szCs w:val="28"/>
        </w:rPr>
      </w:pPr>
      <w:r w:rsidRPr="004A7D43">
        <w:rPr>
          <w:rFonts w:ascii="Times" w:hAnsi="Times"/>
          <w:sz w:val="28"/>
          <w:szCs w:val="28"/>
        </w:rPr>
        <w:t>Several, but not all, brain areas outside the SCN express clock genes. This observation, however, does not imply that these cerebral regions harbor endogenous clocks. At least two structures outside the SCN, the retina and olfactory bulbs (Tosini and Menaker 1996; Herzog 2007), fulfill the criteria for endogenous “primary” clocks, including elaboration of selfsustained oscillations and distribution of rhythmic messages to other structures. Other brain areas can be damped circadian oscillators that express rhythmically the core clock genes identified as necessary for circadian rhythms generation, some of them even showing rhythmicity for a few days when isolated in vitro (Abe and others 2002). Because their rhythmicity in vivo is either triggered by inputs (in particular, from the SCN) or not robust (i.e., it cannot be maintained for more than few cycles in vitro), these structures will be called “secondary clocks” below.</w:t>
      </w:r>
    </w:p>
    <w:p w14:paraId="1CB31A61" w14:textId="77777777" w:rsidR="004A7D43" w:rsidRPr="004A7D43" w:rsidRDefault="004A7D43" w:rsidP="00C927A8">
      <w:pPr>
        <w:spacing w:line="360" w:lineRule="auto"/>
        <w:ind w:left="426"/>
        <w:jc w:val="both"/>
        <w:rPr>
          <w:rFonts w:ascii="Times" w:hAnsi="Times"/>
          <w:sz w:val="28"/>
          <w:szCs w:val="28"/>
        </w:rPr>
      </w:pPr>
    </w:p>
    <w:p w14:paraId="1E07CA4A" w14:textId="77777777" w:rsidR="004A7D43" w:rsidRPr="004A7D43" w:rsidRDefault="004A7D43" w:rsidP="00C927A8">
      <w:pPr>
        <w:spacing w:line="360" w:lineRule="auto"/>
        <w:ind w:left="426"/>
        <w:jc w:val="both"/>
        <w:rPr>
          <w:rFonts w:ascii="Times" w:hAnsi="Times"/>
          <w:sz w:val="28"/>
          <w:szCs w:val="28"/>
        </w:rPr>
      </w:pPr>
      <w:r w:rsidRPr="004A7D43">
        <w:rPr>
          <w:rFonts w:ascii="Times" w:hAnsi="Times"/>
          <w:sz w:val="28"/>
          <w:szCs w:val="28"/>
        </w:rPr>
        <w:t>那為什麼要有</w:t>
      </w:r>
      <w:r w:rsidRPr="004A7D43">
        <w:rPr>
          <w:rFonts w:ascii="Times" w:hAnsi="Times"/>
          <w:sz w:val="28"/>
          <w:szCs w:val="28"/>
        </w:rPr>
        <w:t>secondary clocks</w:t>
      </w:r>
      <w:r w:rsidRPr="004A7D43">
        <w:rPr>
          <w:rFonts w:ascii="Times" w:hAnsi="Times"/>
          <w:sz w:val="28"/>
          <w:szCs w:val="28"/>
        </w:rPr>
        <w:t>的存在？</w:t>
      </w:r>
      <w:r w:rsidRPr="004A7D43">
        <w:rPr>
          <w:rFonts w:ascii="Times" w:hAnsi="Times"/>
          <w:sz w:val="28"/>
          <w:szCs w:val="28"/>
        </w:rPr>
        <w:t>primary clocks</w:t>
      </w:r>
      <w:r w:rsidRPr="004A7D43">
        <w:rPr>
          <w:rFonts w:ascii="Times" w:hAnsi="Times"/>
          <w:sz w:val="28"/>
          <w:szCs w:val="28"/>
        </w:rPr>
        <w:t>不是已經把激素控制得很好了嗎？</w:t>
      </w:r>
    </w:p>
    <w:p w14:paraId="2BE84490" w14:textId="77777777" w:rsidR="004A7D43" w:rsidRPr="004A7D43" w:rsidRDefault="004A7D43" w:rsidP="00C927A8">
      <w:pPr>
        <w:spacing w:line="360" w:lineRule="auto"/>
        <w:ind w:left="426"/>
        <w:jc w:val="both"/>
        <w:rPr>
          <w:rFonts w:ascii="Times" w:hAnsi="Times"/>
          <w:sz w:val="28"/>
          <w:szCs w:val="28"/>
        </w:rPr>
      </w:pPr>
      <w:r w:rsidRPr="004A7D43">
        <w:rPr>
          <w:rFonts w:ascii="Times" w:hAnsi="Times"/>
          <w:sz w:val="28"/>
          <w:szCs w:val="28"/>
        </w:rPr>
        <w:t>我推測</w:t>
      </w:r>
      <w:r w:rsidRPr="004A7D43">
        <w:rPr>
          <w:rFonts w:ascii="Times" w:hAnsi="Times"/>
          <w:sz w:val="28"/>
          <w:szCs w:val="28"/>
        </w:rPr>
        <w:t>secondary clocks</w:t>
      </w:r>
      <w:r w:rsidRPr="004A7D43">
        <w:rPr>
          <w:rFonts w:ascii="Times" w:hAnsi="Times"/>
          <w:sz w:val="28"/>
          <w:szCs w:val="28"/>
        </w:rPr>
        <w:t>應是用來協助</w:t>
      </w:r>
      <w:r w:rsidRPr="004A7D43">
        <w:rPr>
          <w:rFonts w:ascii="Times" w:hAnsi="Times"/>
          <w:sz w:val="28"/>
          <w:szCs w:val="28"/>
        </w:rPr>
        <w:t>primary clocks</w:t>
      </w:r>
      <w:r w:rsidRPr="004A7D43">
        <w:rPr>
          <w:rFonts w:ascii="Times" w:hAnsi="Times"/>
          <w:sz w:val="28"/>
          <w:szCs w:val="28"/>
        </w:rPr>
        <w:t>將時間訊息傳得更廣更遠，因為</w:t>
      </w:r>
      <w:r w:rsidRPr="004A7D43">
        <w:rPr>
          <w:rFonts w:ascii="Times" w:hAnsi="Times"/>
          <w:sz w:val="28"/>
          <w:szCs w:val="28"/>
        </w:rPr>
        <w:t>SCN</w:t>
      </w:r>
      <w:r w:rsidRPr="004A7D43">
        <w:rPr>
          <w:rFonts w:ascii="Times" w:hAnsi="Times"/>
          <w:sz w:val="28"/>
          <w:szCs w:val="28"/>
        </w:rPr>
        <w:t>、</w:t>
      </w:r>
      <w:r w:rsidRPr="004A7D43">
        <w:rPr>
          <w:rFonts w:ascii="Times" w:hAnsi="Times"/>
          <w:sz w:val="28"/>
          <w:szCs w:val="28"/>
        </w:rPr>
        <w:t>retina</w:t>
      </w:r>
      <w:r w:rsidRPr="004A7D43">
        <w:rPr>
          <w:rFonts w:ascii="Times" w:hAnsi="Times"/>
          <w:sz w:val="28"/>
          <w:szCs w:val="28"/>
        </w:rPr>
        <w:t>、</w:t>
      </w:r>
      <w:r w:rsidRPr="004A7D43">
        <w:rPr>
          <w:rFonts w:ascii="Times" w:hAnsi="Times"/>
          <w:sz w:val="28"/>
          <w:szCs w:val="28"/>
        </w:rPr>
        <w:t>olfactory bulbs</w:t>
      </w:r>
      <w:r w:rsidRPr="004A7D43">
        <w:rPr>
          <w:rFonts w:ascii="Times" w:hAnsi="Times"/>
          <w:sz w:val="28"/>
          <w:szCs w:val="28"/>
        </w:rPr>
        <w:t>只佔了大腦一小部分，很可能訊息沒辦法擴散的很全面，故需要其他腦區有一個較小的</w:t>
      </w:r>
      <w:r w:rsidRPr="004A7D43">
        <w:rPr>
          <w:rFonts w:ascii="Times" w:hAnsi="Times"/>
          <w:sz w:val="28"/>
          <w:szCs w:val="28"/>
        </w:rPr>
        <w:t>clocks</w:t>
      </w:r>
      <w:r w:rsidRPr="004A7D43">
        <w:rPr>
          <w:rFonts w:ascii="Times" w:hAnsi="Times"/>
          <w:sz w:val="28"/>
          <w:szCs w:val="28"/>
        </w:rPr>
        <w:t>來協助放大</w:t>
      </w:r>
      <w:r w:rsidRPr="004A7D43">
        <w:rPr>
          <w:rFonts w:ascii="Times" w:hAnsi="Times"/>
          <w:sz w:val="28"/>
          <w:szCs w:val="28"/>
        </w:rPr>
        <w:t>primary clocks</w:t>
      </w:r>
      <w:r w:rsidRPr="004A7D43">
        <w:rPr>
          <w:rFonts w:ascii="Times" w:hAnsi="Times"/>
          <w:sz w:val="28"/>
          <w:szCs w:val="28"/>
        </w:rPr>
        <w:t>的訊息，但經過查詢後，發現並非如此：</w:t>
      </w:r>
    </w:p>
    <w:p w14:paraId="089B0D53" w14:textId="77777777" w:rsidR="004A7D43" w:rsidRPr="004A7D43" w:rsidRDefault="004A7D43" w:rsidP="00C927A8">
      <w:pPr>
        <w:spacing w:line="360" w:lineRule="auto"/>
        <w:ind w:left="426"/>
        <w:jc w:val="both"/>
        <w:rPr>
          <w:rFonts w:ascii="Times" w:hAnsi="Times"/>
          <w:sz w:val="28"/>
          <w:szCs w:val="28"/>
        </w:rPr>
      </w:pPr>
      <w:r w:rsidRPr="004A7D43">
        <w:rPr>
          <w:rFonts w:ascii="Times" w:hAnsi="Times"/>
          <w:sz w:val="28"/>
          <w:szCs w:val="28"/>
        </w:rPr>
        <w:t xml:space="preserve">Although the SCN is important for keeping circadian time, it seems that the extra-SCN clocks are individual watches that could be reset periodically, eventually without gating (i.e., without specific temporal windows of sensitivity to synchronizers). We propose that outside-SCN brain clocks are useful for timing behavioral and physiological tasks to underlie specific activities during the 24 h, such as sleep, vigilance, learning, motivation, </w:t>
      </w:r>
      <w:r w:rsidRPr="004A7D43">
        <w:rPr>
          <w:rFonts w:ascii="Times" w:hAnsi="Times"/>
          <w:sz w:val="28"/>
          <w:szCs w:val="28"/>
        </w:rPr>
        <w:lastRenderedPageBreak/>
        <w:t>vision, or olfaction. Depending on the strength of their coupling to the SCN clock, some of the extra-SCN cerebral clocks may also simply fine-tune timing of rhythms controlled by the SCN.</w:t>
      </w:r>
    </w:p>
    <w:p w14:paraId="3F5AE7CB" w14:textId="77777777" w:rsidR="004A7D43" w:rsidRPr="004A7D43" w:rsidRDefault="004A7D43" w:rsidP="00C927A8">
      <w:pPr>
        <w:spacing w:line="360" w:lineRule="auto"/>
        <w:ind w:left="426"/>
        <w:jc w:val="both"/>
        <w:rPr>
          <w:rFonts w:ascii="Times" w:hAnsi="Times"/>
          <w:sz w:val="28"/>
          <w:szCs w:val="28"/>
        </w:rPr>
      </w:pPr>
    </w:p>
    <w:p w14:paraId="1D7B2AE5" w14:textId="77777777" w:rsidR="004A7D43" w:rsidRPr="004A7D43" w:rsidRDefault="004A7D43" w:rsidP="00C927A8">
      <w:pPr>
        <w:spacing w:line="360" w:lineRule="auto"/>
        <w:ind w:left="426"/>
        <w:jc w:val="both"/>
        <w:rPr>
          <w:rFonts w:ascii="Times" w:hAnsi="Times"/>
          <w:sz w:val="28"/>
          <w:szCs w:val="28"/>
        </w:rPr>
      </w:pPr>
    </w:p>
    <w:p w14:paraId="192945FF" w14:textId="77777777" w:rsidR="004A7D43" w:rsidRPr="004A7D43" w:rsidRDefault="004A7D43" w:rsidP="00C927A8">
      <w:pPr>
        <w:spacing w:line="360" w:lineRule="auto"/>
        <w:ind w:left="426"/>
        <w:jc w:val="both"/>
        <w:rPr>
          <w:rFonts w:ascii="Times" w:hAnsi="Times"/>
          <w:sz w:val="28"/>
          <w:szCs w:val="28"/>
        </w:rPr>
      </w:pPr>
      <w:r w:rsidRPr="004A7D43">
        <w:rPr>
          <w:rFonts w:ascii="Times" w:hAnsi="Times"/>
          <w:sz w:val="28"/>
          <w:szCs w:val="28"/>
        </w:rPr>
        <w:t>secondary clocks</w:t>
      </w:r>
      <w:r w:rsidRPr="004A7D43">
        <w:rPr>
          <w:rFonts w:ascii="Times" w:hAnsi="Times"/>
          <w:sz w:val="28"/>
          <w:szCs w:val="28"/>
        </w:rPr>
        <w:t>在功能上大致和</w:t>
      </w:r>
      <w:r w:rsidRPr="004A7D43">
        <w:rPr>
          <w:rFonts w:ascii="Times" w:hAnsi="Times"/>
          <w:sz w:val="28"/>
          <w:szCs w:val="28"/>
        </w:rPr>
        <w:t>primary clocks</w:t>
      </w:r>
      <w:r w:rsidRPr="004A7D43">
        <w:rPr>
          <w:rFonts w:ascii="Times" w:hAnsi="Times"/>
          <w:sz w:val="28"/>
          <w:szCs w:val="28"/>
        </w:rPr>
        <w:t>差不多</w:t>
      </w:r>
      <w:r w:rsidRPr="004A7D43">
        <w:rPr>
          <w:rFonts w:ascii="Times" w:hAnsi="Times"/>
          <w:sz w:val="28"/>
          <w:szCs w:val="28"/>
        </w:rPr>
        <w:t>(</w:t>
      </w:r>
      <w:r w:rsidRPr="004A7D43">
        <w:rPr>
          <w:rFonts w:ascii="Times" w:hAnsi="Times"/>
          <w:sz w:val="28"/>
          <w:szCs w:val="28"/>
        </w:rPr>
        <w:t>提供時間訊息</w:t>
      </w:r>
      <w:r w:rsidRPr="004A7D43">
        <w:rPr>
          <w:rFonts w:ascii="Times" w:hAnsi="Times"/>
          <w:sz w:val="28"/>
          <w:szCs w:val="28"/>
        </w:rPr>
        <w:t>)</w:t>
      </w:r>
      <w:r w:rsidRPr="004A7D43">
        <w:rPr>
          <w:rFonts w:ascii="Times" w:hAnsi="Times"/>
          <w:sz w:val="28"/>
          <w:szCs w:val="28"/>
        </w:rPr>
        <w:t>，但仍和</w:t>
      </w:r>
      <w:r w:rsidRPr="004A7D43">
        <w:rPr>
          <w:rFonts w:ascii="Times" w:hAnsi="Times"/>
          <w:sz w:val="28"/>
          <w:szCs w:val="28"/>
        </w:rPr>
        <w:t>SCN</w:t>
      </w:r>
      <w:r w:rsidRPr="004A7D43">
        <w:rPr>
          <w:rFonts w:ascii="Times" w:hAnsi="Times"/>
          <w:sz w:val="28"/>
          <w:szCs w:val="28"/>
        </w:rPr>
        <w:t>有出入，</w:t>
      </w:r>
      <w:r w:rsidRPr="004A7D43">
        <w:rPr>
          <w:rFonts w:ascii="Times" w:hAnsi="Times"/>
          <w:color w:val="000000" w:themeColor="text1"/>
          <w:sz w:val="28"/>
          <w:szCs w:val="28"/>
        </w:rPr>
        <w:t>在</w:t>
      </w:r>
      <w:r w:rsidRPr="004A7D43">
        <w:rPr>
          <w:rFonts w:ascii="Times" w:hAnsi="Times"/>
          <w:color w:val="000000" w:themeColor="text1"/>
          <w:sz w:val="28"/>
          <w:szCs w:val="28"/>
        </w:rPr>
        <w:t>circadian components</w:t>
      </w:r>
      <w:r w:rsidRPr="004A7D43">
        <w:rPr>
          <w:rFonts w:ascii="Times" w:hAnsi="Times"/>
          <w:color w:val="000000" w:themeColor="text1"/>
          <w:sz w:val="28"/>
          <w:szCs w:val="28"/>
        </w:rPr>
        <w:t>和</w:t>
      </w:r>
      <w:r w:rsidRPr="004A7D43">
        <w:rPr>
          <w:rFonts w:ascii="Times" w:hAnsi="Times"/>
          <w:color w:val="000000" w:themeColor="text1"/>
          <w:sz w:val="28"/>
          <w:szCs w:val="28"/>
        </w:rPr>
        <w:t>synchronizing properties</w:t>
      </w:r>
      <w:r w:rsidRPr="004A7D43">
        <w:rPr>
          <w:rFonts w:ascii="Times" w:hAnsi="Times"/>
          <w:color w:val="000000" w:themeColor="text1"/>
          <w:sz w:val="28"/>
          <w:szCs w:val="28"/>
        </w:rPr>
        <w:t>皆有差異</w:t>
      </w:r>
      <w:r w:rsidRPr="004A7D43">
        <w:rPr>
          <w:rFonts w:ascii="Times" w:hAnsi="Times"/>
          <w:color w:val="000000" w:themeColor="text1"/>
          <w:sz w:val="28"/>
          <w:szCs w:val="28"/>
        </w:rPr>
        <w:t>(</w:t>
      </w:r>
      <w:r w:rsidRPr="004A7D43">
        <w:rPr>
          <w:rFonts w:ascii="Times" w:hAnsi="Times"/>
          <w:color w:val="000000" w:themeColor="text1"/>
          <w:sz w:val="28"/>
          <w:szCs w:val="28"/>
        </w:rPr>
        <w:t>見下段</w:t>
      </w:r>
      <w:r w:rsidRPr="004A7D43">
        <w:rPr>
          <w:rFonts w:ascii="Times" w:hAnsi="Times"/>
          <w:color w:val="000000" w:themeColor="text1"/>
          <w:sz w:val="28"/>
          <w:szCs w:val="28"/>
        </w:rPr>
        <w:t>)</w:t>
      </w:r>
      <w:r w:rsidRPr="004A7D43">
        <w:rPr>
          <w:rFonts w:ascii="Times" w:hAnsi="Times"/>
          <w:color w:val="000000" w:themeColor="text1"/>
          <w:sz w:val="28"/>
          <w:szCs w:val="28"/>
        </w:rPr>
        <w:t>，目前認為</w:t>
      </w:r>
      <w:r w:rsidRPr="004A7D43">
        <w:rPr>
          <w:rFonts w:ascii="Times" w:hAnsi="Times"/>
          <w:sz w:val="28"/>
          <w:szCs w:val="28"/>
        </w:rPr>
        <w:t>extra-SCN clocks</w:t>
      </w:r>
      <w:r w:rsidRPr="004A7D43">
        <w:rPr>
          <w:rFonts w:ascii="Times" w:hAnsi="Times"/>
          <w:sz w:val="28"/>
          <w:szCs w:val="28"/>
        </w:rPr>
        <w:t>相較於</w:t>
      </w:r>
      <w:r w:rsidRPr="004A7D43">
        <w:rPr>
          <w:rFonts w:ascii="Times" w:hAnsi="Times"/>
          <w:sz w:val="28"/>
          <w:szCs w:val="28"/>
        </w:rPr>
        <w:t>SCN</w:t>
      </w:r>
      <w:r w:rsidRPr="004A7D43">
        <w:rPr>
          <w:rFonts w:ascii="Times" w:hAnsi="Times"/>
          <w:sz w:val="28"/>
          <w:szCs w:val="28"/>
        </w:rPr>
        <w:t>是</w:t>
      </w:r>
      <w:r w:rsidRPr="004A7D43">
        <w:rPr>
          <w:rFonts w:ascii="Times" w:hAnsi="Times"/>
          <w:sz w:val="28"/>
          <w:szCs w:val="28"/>
        </w:rPr>
        <w:t>individual</w:t>
      </w:r>
      <w:r w:rsidRPr="004A7D43">
        <w:rPr>
          <w:rFonts w:ascii="Times" w:hAnsi="Times"/>
          <w:sz w:val="28"/>
          <w:szCs w:val="28"/>
        </w:rPr>
        <w:t>的，針</w:t>
      </w:r>
      <w:r w:rsidRPr="004A7D43">
        <w:rPr>
          <w:rFonts w:ascii="Times" w:hAnsi="Times"/>
          <w:color w:val="000000" w:themeColor="text1"/>
          <w:sz w:val="28"/>
          <w:szCs w:val="28"/>
        </w:rPr>
        <w:t>對於特定行為和生理活動</w:t>
      </w:r>
      <w:r w:rsidRPr="004A7D43">
        <w:rPr>
          <w:rFonts w:ascii="Times" w:hAnsi="Times"/>
          <w:color w:val="000000" w:themeColor="text1"/>
          <w:sz w:val="28"/>
          <w:szCs w:val="28"/>
        </w:rPr>
        <w:t>(</w:t>
      </w:r>
      <w:r w:rsidRPr="004A7D43">
        <w:rPr>
          <w:rFonts w:ascii="Times" w:hAnsi="Times"/>
          <w:color w:val="000000" w:themeColor="text1"/>
          <w:sz w:val="28"/>
          <w:szCs w:val="28"/>
        </w:rPr>
        <w:t>例如睡眠、警覺、學習</w:t>
      </w:r>
      <w:r w:rsidRPr="004A7D43">
        <w:rPr>
          <w:rFonts w:ascii="Times" w:hAnsi="Times"/>
          <w:color w:val="000000" w:themeColor="text1"/>
          <w:sz w:val="28"/>
          <w:szCs w:val="28"/>
        </w:rPr>
        <w:t>)</w:t>
      </w:r>
      <w:r w:rsidRPr="004A7D43">
        <w:rPr>
          <w:rFonts w:ascii="Times" w:hAnsi="Times"/>
          <w:color w:val="000000" w:themeColor="text1"/>
          <w:sz w:val="28"/>
          <w:szCs w:val="28"/>
        </w:rPr>
        <w:t>有特殊的功能，以及可以修改</w:t>
      </w:r>
      <w:r w:rsidRPr="004A7D43">
        <w:rPr>
          <w:rFonts w:ascii="Times" w:hAnsi="Times"/>
          <w:sz w:val="28"/>
          <w:szCs w:val="28"/>
        </w:rPr>
        <w:t>SCN</w:t>
      </w:r>
      <w:r w:rsidRPr="004A7D43">
        <w:rPr>
          <w:rFonts w:ascii="Times" w:hAnsi="Times"/>
          <w:sz w:val="28"/>
          <w:szCs w:val="28"/>
        </w:rPr>
        <w:t>產生的</w:t>
      </w:r>
      <w:r w:rsidRPr="004A7D43">
        <w:rPr>
          <w:rFonts w:ascii="Times" w:hAnsi="Times"/>
          <w:sz w:val="28"/>
          <w:szCs w:val="28"/>
        </w:rPr>
        <w:t>rhythms(</w:t>
      </w:r>
      <w:r w:rsidRPr="004A7D43">
        <w:rPr>
          <w:rFonts w:ascii="Times" w:hAnsi="Times"/>
          <w:sz w:val="28"/>
          <w:szCs w:val="28"/>
        </w:rPr>
        <w:t>我認為這很合理，</w:t>
      </w:r>
      <w:r w:rsidRPr="004A7D43">
        <w:rPr>
          <w:rFonts w:ascii="Times" w:hAnsi="Times"/>
          <w:sz w:val="28"/>
          <w:szCs w:val="28"/>
        </w:rPr>
        <w:t>SCN</w:t>
      </w:r>
      <w:r w:rsidRPr="004A7D43">
        <w:rPr>
          <w:rFonts w:ascii="Times" w:hAnsi="Times"/>
          <w:sz w:val="28"/>
          <w:szCs w:val="28"/>
        </w:rPr>
        <w:t>產生的</w:t>
      </w:r>
      <w:r w:rsidRPr="004A7D43">
        <w:rPr>
          <w:rFonts w:ascii="Times" w:hAnsi="Times"/>
          <w:sz w:val="28"/>
          <w:szCs w:val="28"/>
        </w:rPr>
        <w:t>rhythms</w:t>
      </w:r>
      <w:r w:rsidRPr="004A7D43">
        <w:rPr>
          <w:rFonts w:ascii="Times" w:hAnsi="Times"/>
          <w:sz w:val="28"/>
          <w:szCs w:val="28"/>
        </w:rPr>
        <w:t>本來就不太可能永遠固定適用於所有生理活動及狀況，</w:t>
      </w:r>
      <w:r w:rsidRPr="004A7D43">
        <w:rPr>
          <w:rFonts w:ascii="Times" w:hAnsi="Times"/>
          <w:sz w:val="28"/>
          <w:szCs w:val="28"/>
        </w:rPr>
        <w:t>secondary clocks</w:t>
      </w:r>
      <w:r w:rsidRPr="004A7D43">
        <w:rPr>
          <w:rFonts w:ascii="Times" w:hAnsi="Times"/>
          <w:sz w:val="28"/>
          <w:szCs w:val="28"/>
        </w:rPr>
        <w:t>剛好讓這些</w:t>
      </w:r>
      <w:r w:rsidRPr="004A7D43">
        <w:rPr>
          <w:rFonts w:ascii="Times" w:hAnsi="Times"/>
          <w:sz w:val="28"/>
          <w:szCs w:val="28"/>
        </w:rPr>
        <w:t>rhythms</w:t>
      </w:r>
      <w:r w:rsidRPr="004A7D43">
        <w:rPr>
          <w:rFonts w:ascii="Times" w:hAnsi="Times"/>
          <w:sz w:val="28"/>
          <w:szCs w:val="28"/>
        </w:rPr>
        <w:t>變得</w:t>
      </w:r>
      <w:r w:rsidRPr="004A7D43">
        <w:rPr>
          <w:rFonts w:ascii="Times" w:hAnsi="Times"/>
          <w:sz w:val="28"/>
          <w:szCs w:val="28"/>
        </w:rPr>
        <w:t>flexible</w:t>
      </w:r>
      <w:r w:rsidRPr="004A7D43">
        <w:rPr>
          <w:rFonts w:ascii="Times" w:hAnsi="Times"/>
          <w:sz w:val="28"/>
          <w:szCs w:val="28"/>
        </w:rPr>
        <w:t>，能夠因應一些特定的情況</w:t>
      </w:r>
      <w:r w:rsidRPr="004A7D43">
        <w:rPr>
          <w:rFonts w:ascii="Times" w:hAnsi="Times"/>
          <w:sz w:val="28"/>
          <w:szCs w:val="28"/>
        </w:rPr>
        <w:t>)</w:t>
      </w:r>
    </w:p>
    <w:p w14:paraId="5F6F00F5" w14:textId="77777777" w:rsidR="004A7D43" w:rsidRPr="004A7D43" w:rsidRDefault="004A7D43" w:rsidP="00C927A8">
      <w:pPr>
        <w:spacing w:line="360" w:lineRule="auto"/>
        <w:ind w:left="426"/>
        <w:jc w:val="both"/>
        <w:rPr>
          <w:rFonts w:ascii="Times" w:hAnsi="Times"/>
          <w:color w:val="000000" w:themeColor="text1"/>
          <w:sz w:val="28"/>
          <w:szCs w:val="28"/>
        </w:rPr>
      </w:pPr>
    </w:p>
    <w:p w14:paraId="40848F1F" w14:textId="77777777" w:rsidR="004A7D43" w:rsidRPr="004A7D43" w:rsidRDefault="004A7D43" w:rsidP="00C927A8">
      <w:pPr>
        <w:spacing w:line="360" w:lineRule="auto"/>
        <w:ind w:left="426"/>
        <w:jc w:val="both"/>
        <w:rPr>
          <w:rFonts w:ascii="Times" w:hAnsi="Times"/>
          <w:color w:val="000000" w:themeColor="text1"/>
          <w:sz w:val="28"/>
          <w:szCs w:val="28"/>
        </w:rPr>
      </w:pPr>
      <w:r w:rsidRPr="004A7D43">
        <w:rPr>
          <w:rFonts w:ascii="Times" w:hAnsi="Times"/>
          <w:color w:val="000000" w:themeColor="text1"/>
          <w:sz w:val="28"/>
          <w:szCs w:val="28"/>
        </w:rPr>
        <w:t>因為</w:t>
      </w:r>
      <w:r w:rsidRPr="004A7D43">
        <w:rPr>
          <w:rFonts w:ascii="Times" w:hAnsi="Times"/>
          <w:sz w:val="28"/>
          <w:szCs w:val="28"/>
        </w:rPr>
        <w:t>secondary clocks</w:t>
      </w:r>
      <w:r w:rsidRPr="004A7D43">
        <w:rPr>
          <w:rFonts w:ascii="Times" w:hAnsi="Times"/>
          <w:sz w:val="28"/>
          <w:szCs w:val="28"/>
        </w:rPr>
        <w:t>和</w:t>
      </w:r>
      <w:r w:rsidRPr="004A7D43">
        <w:rPr>
          <w:rFonts w:ascii="Times" w:hAnsi="Times"/>
          <w:sz w:val="28"/>
          <w:szCs w:val="28"/>
        </w:rPr>
        <w:t>primary clocks</w:t>
      </w:r>
      <w:r w:rsidRPr="004A7D43">
        <w:rPr>
          <w:rFonts w:ascii="Times" w:hAnsi="Times"/>
          <w:sz w:val="28"/>
          <w:szCs w:val="28"/>
        </w:rPr>
        <w:t>表現的</w:t>
      </w:r>
      <w:r w:rsidRPr="004A7D43">
        <w:rPr>
          <w:rFonts w:ascii="Times" w:hAnsi="Times"/>
          <w:sz w:val="28"/>
          <w:szCs w:val="28"/>
        </w:rPr>
        <w:t>clock genes</w:t>
      </w:r>
      <w:r w:rsidRPr="004A7D43">
        <w:rPr>
          <w:rFonts w:ascii="Times" w:hAnsi="Times"/>
          <w:sz w:val="28"/>
          <w:szCs w:val="28"/>
        </w:rPr>
        <w:t>不完全相同，故產生的</w:t>
      </w:r>
      <w:r w:rsidRPr="004A7D43">
        <w:rPr>
          <w:rFonts w:ascii="Times" w:hAnsi="Times"/>
          <w:sz w:val="28"/>
          <w:szCs w:val="28"/>
        </w:rPr>
        <w:t>feedback loops</w:t>
      </w:r>
      <w:r w:rsidRPr="004A7D43">
        <w:rPr>
          <w:rFonts w:ascii="Times" w:hAnsi="Times"/>
          <w:sz w:val="28"/>
          <w:szCs w:val="28"/>
        </w:rPr>
        <w:t>當然也會有差異，</w:t>
      </w:r>
      <w:r w:rsidRPr="004A7D43">
        <w:rPr>
          <w:rFonts w:ascii="Times" w:hAnsi="Times"/>
          <w:color w:val="000000" w:themeColor="text1"/>
          <w:sz w:val="28"/>
          <w:szCs w:val="28"/>
        </w:rPr>
        <w:t>例如：在一些</w:t>
      </w:r>
      <w:r w:rsidRPr="004A7D43">
        <w:rPr>
          <w:rFonts w:ascii="Times" w:hAnsi="Times"/>
          <w:color w:val="000000" w:themeColor="text1"/>
          <w:sz w:val="28"/>
          <w:szCs w:val="28"/>
        </w:rPr>
        <w:t>forebrain regions</w:t>
      </w:r>
      <w:r w:rsidRPr="004A7D43">
        <w:rPr>
          <w:rFonts w:ascii="Times" w:hAnsi="Times"/>
          <w:color w:val="000000" w:themeColor="text1"/>
          <w:sz w:val="28"/>
          <w:szCs w:val="28"/>
        </w:rPr>
        <w:t>中</w:t>
      </w:r>
      <w:r w:rsidRPr="004A7D43">
        <w:rPr>
          <w:rFonts w:ascii="Times" w:hAnsi="Times"/>
          <w:color w:val="000000" w:themeColor="text1"/>
          <w:sz w:val="28"/>
          <w:szCs w:val="28"/>
        </w:rPr>
        <w:t>Clock</w:t>
      </w:r>
      <w:r w:rsidRPr="004A7D43">
        <w:rPr>
          <w:rFonts w:ascii="Times" w:hAnsi="Times"/>
          <w:color w:val="000000" w:themeColor="text1"/>
          <w:sz w:val="28"/>
          <w:szCs w:val="28"/>
        </w:rPr>
        <w:t>沒有表現，而是藉由另一個基因</w:t>
      </w:r>
      <w:r w:rsidRPr="004A7D43">
        <w:rPr>
          <w:rFonts w:ascii="Times" w:hAnsi="Times"/>
          <w:color w:val="000000" w:themeColor="text1"/>
          <w:sz w:val="28"/>
          <w:szCs w:val="28"/>
        </w:rPr>
        <w:t>Npas2(</w:t>
      </w:r>
      <w:r w:rsidRPr="004A7D43">
        <w:rPr>
          <w:rFonts w:ascii="Times" w:hAnsi="Times"/>
          <w:color w:val="000000" w:themeColor="text1"/>
          <w:sz w:val="28"/>
          <w:szCs w:val="28"/>
        </w:rPr>
        <w:t>功能和</w:t>
      </w:r>
      <w:r w:rsidRPr="004A7D43">
        <w:rPr>
          <w:rFonts w:ascii="Times" w:hAnsi="Times"/>
          <w:color w:val="000000" w:themeColor="text1"/>
          <w:sz w:val="28"/>
          <w:szCs w:val="28"/>
        </w:rPr>
        <w:t>Clock</w:t>
      </w:r>
      <w:r w:rsidRPr="004A7D43">
        <w:rPr>
          <w:rFonts w:ascii="Times" w:hAnsi="Times"/>
          <w:color w:val="000000" w:themeColor="text1"/>
          <w:sz w:val="28"/>
          <w:szCs w:val="28"/>
        </w:rPr>
        <w:t>很像</w:t>
      </w:r>
      <w:r w:rsidRPr="004A7D43">
        <w:rPr>
          <w:rFonts w:ascii="Times" w:hAnsi="Times"/>
          <w:color w:val="000000" w:themeColor="text1"/>
          <w:sz w:val="28"/>
          <w:szCs w:val="28"/>
        </w:rPr>
        <w:t>)</w:t>
      </w:r>
      <w:r w:rsidRPr="004A7D43">
        <w:rPr>
          <w:rFonts w:ascii="Times" w:hAnsi="Times"/>
          <w:color w:val="000000" w:themeColor="text1"/>
          <w:sz w:val="28"/>
          <w:szCs w:val="28"/>
        </w:rPr>
        <w:t>，作為</w:t>
      </w:r>
      <w:r w:rsidRPr="004A7D43">
        <w:rPr>
          <w:rFonts w:ascii="Times" w:hAnsi="Times"/>
          <w:color w:val="000000" w:themeColor="text1"/>
          <w:sz w:val="28"/>
          <w:szCs w:val="28"/>
        </w:rPr>
        <w:t>clock component</w:t>
      </w:r>
      <w:r w:rsidRPr="004A7D43">
        <w:rPr>
          <w:rFonts w:ascii="Times" w:hAnsi="Times"/>
          <w:color w:val="000000" w:themeColor="text1"/>
          <w:sz w:val="28"/>
          <w:szCs w:val="28"/>
        </w:rPr>
        <w:t>；在有些</w:t>
      </w:r>
      <w:r w:rsidRPr="004A7D43">
        <w:rPr>
          <w:rFonts w:ascii="Times" w:hAnsi="Times"/>
          <w:color w:val="000000" w:themeColor="text1"/>
          <w:sz w:val="28"/>
          <w:szCs w:val="28"/>
        </w:rPr>
        <w:t>forebrain regions</w:t>
      </w:r>
      <w:r w:rsidRPr="004A7D43">
        <w:rPr>
          <w:rFonts w:ascii="Times" w:hAnsi="Times"/>
          <w:color w:val="000000" w:themeColor="text1"/>
          <w:sz w:val="28"/>
          <w:szCs w:val="28"/>
        </w:rPr>
        <w:t>中，</w:t>
      </w:r>
      <w:r w:rsidRPr="004A7D43">
        <w:rPr>
          <w:rFonts w:ascii="Times" w:hAnsi="Times"/>
          <w:color w:val="000000" w:themeColor="text1"/>
          <w:sz w:val="28"/>
          <w:szCs w:val="28"/>
        </w:rPr>
        <w:t>Clock</w:t>
      </w:r>
      <w:r w:rsidRPr="004A7D43">
        <w:rPr>
          <w:rFonts w:ascii="Times" w:hAnsi="Times"/>
          <w:color w:val="000000" w:themeColor="text1"/>
          <w:sz w:val="28"/>
          <w:szCs w:val="28"/>
        </w:rPr>
        <w:t>和</w:t>
      </w:r>
      <w:r w:rsidRPr="004A7D43">
        <w:rPr>
          <w:rFonts w:ascii="Times" w:hAnsi="Times"/>
          <w:color w:val="000000" w:themeColor="text1"/>
          <w:sz w:val="28"/>
          <w:szCs w:val="28"/>
        </w:rPr>
        <w:t>Npas2</w:t>
      </w:r>
      <w:r w:rsidRPr="004A7D43">
        <w:rPr>
          <w:rFonts w:ascii="Times" w:hAnsi="Times"/>
          <w:color w:val="000000" w:themeColor="text1"/>
          <w:sz w:val="28"/>
          <w:szCs w:val="28"/>
        </w:rPr>
        <w:t>又會一起表現。又例如除了</w:t>
      </w:r>
      <w:r w:rsidRPr="004A7D43">
        <w:rPr>
          <w:rFonts w:ascii="Times" w:hAnsi="Times"/>
          <w:color w:val="000000" w:themeColor="text1"/>
          <w:sz w:val="28"/>
          <w:szCs w:val="28"/>
        </w:rPr>
        <w:t>basal forebrain</w:t>
      </w:r>
      <w:r w:rsidRPr="004A7D43">
        <w:rPr>
          <w:rFonts w:ascii="Times" w:hAnsi="Times"/>
          <w:color w:val="000000" w:themeColor="text1"/>
          <w:sz w:val="28"/>
          <w:szCs w:val="28"/>
        </w:rPr>
        <w:t>，</w:t>
      </w:r>
      <w:r w:rsidRPr="004A7D43">
        <w:rPr>
          <w:rFonts w:ascii="Times" w:hAnsi="Times"/>
          <w:color w:val="000000" w:themeColor="text1"/>
          <w:sz w:val="28"/>
          <w:szCs w:val="28"/>
        </w:rPr>
        <w:t>Vasopressin</w:t>
      </w:r>
      <w:r w:rsidRPr="004A7D43">
        <w:rPr>
          <w:rFonts w:ascii="Times" w:hAnsi="Times"/>
          <w:color w:val="000000" w:themeColor="text1"/>
          <w:sz w:val="28"/>
          <w:szCs w:val="28"/>
        </w:rPr>
        <w:t>只會在</w:t>
      </w:r>
      <w:r w:rsidRPr="004A7D43">
        <w:rPr>
          <w:rFonts w:ascii="Times" w:hAnsi="Times"/>
          <w:color w:val="000000" w:themeColor="text1"/>
          <w:sz w:val="28"/>
          <w:szCs w:val="28"/>
        </w:rPr>
        <w:t>SCN, paraventricular and supraoptic nuclei</w:t>
      </w:r>
      <w:r w:rsidRPr="004A7D43">
        <w:rPr>
          <w:rFonts w:ascii="Times" w:hAnsi="Times"/>
          <w:color w:val="000000" w:themeColor="text1"/>
          <w:sz w:val="28"/>
          <w:szCs w:val="28"/>
        </w:rPr>
        <w:t>中表現，在其他</w:t>
      </w:r>
      <w:r w:rsidRPr="004A7D43">
        <w:rPr>
          <w:rFonts w:ascii="Times" w:hAnsi="Times"/>
          <w:sz w:val="28"/>
          <w:szCs w:val="28"/>
        </w:rPr>
        <w:t>secondary clocks</w:t>
      </w:r>
      <w:r w:rsidRPr="004A7D43">
        <w:rPr>
          <w:rFonts w:ascii="Times" w:hAnsi="Times"/>
          <w:sz w:val="28"/>
          <w:szCs w:val="28"/>
        </w:rPr>
        <w:t>的腦區皆不會表現。不同區域的</w:t>
      </w:r>
      <w:r w:rsidRPr="004A7D43">
        <w:rPr>
          <w:rFonts w:ascii="Times" w:hAnsi="Times"/>
          <w:sz w:val="28"/>
          <w:szCs w:val="28"/>
        </w:rPr>
        <w:t>secondary clocks</w:t>
      </w:r>
      <w:r w:rsidRPr="004A7D43">
        <w:rPr>
          <w:rFonts w:ascii="Times" w:hAnsi="Times"/>
          <w:sz w:val="28"/>
          <w:szCs w:val="28"/>
        </w:rPr>
        <w:t>的</w:t>
      </w:r>
      <w:r w:rsidRPr="004A7D43">
        <w:rPr>
          <w:rFonts w:ascii="Times" w:hAnsi="Times"/>
          <w:sz w:val="28"/>
          <w:szCs w:val="28"/>
        </w:rPr>
        <w:t>clock genes</w:t>
      </w:r>
      <w:r w:rsidRPr="004A7D43">
        <w:rPr>
          <w:rFonts w:ascii="Times" w:hAnsi="Times"/>
          <w:sz w:val="28"/>
          <w:szCs w:val="28"/>
        </w:rPr>
        <w:t>不盡相同，調控也因此有差異，大致上如下圖所示。</w:t>
      </w:r>
    </w:p>
    <w:p w14:paraId="3873631E" w14:textId="77777777" w:rsidR="004A7D43" w:rsidRPr="004A7D43" w:rsidRDefault="004A7D43" w:rsidP="00C927A8">
      <w:pPr>
        <w:spacing w:line="360" w:lineRule="auto"/>
        <w:ind w:left="426"/>
        <w:jc w:val="both"/>
        <w:rPr>
          <w:rFonts w:ascii="Times" w:hAnsi="Times"/>
          <w:sz w:val="28"/>
          <w:szCs w:val="28"/>
        </w:rPr>
      </w:pPr>
    </w:p>
    <w:p w14:paraId="3DAE3AFC" w14:textId="77777777" w:rsidR="004A7D43" w:rsidRPr="004A7D43" w:rsidRDefault="004A7D43" w:rsidP="00C927A8">
      <w:pPr>
        <w:spacing w:line="360" w:lineRule="auto"/>
        <w:ind w:left="426"/>
        <w:jc w:val="both"/>
        <w:rPr>
          <w:rFonts w:ascii="Times" w:hAnsi="Times"/>
          <w:color w:val="000000" w:themeColor="text1"/>
          <w:sz w:val="28"/>
          <w:szCs w:val="28"/>
        </w:rPr>
      </w:pPr>
      <w:r w:rsidRPr="004A7D43">
        <w:rPr>
          <w:rFonts w:ascii="Times" w:hAnsi="Times"/>
          <w:noProof/>
          <w:sz w:val="28"/>
          <w:szCs w:val="28"/>
        </w:rPr>
        <w:lastRenderedPageBreak/>
        <w:drawing>
          <wp:inline distT="0" distB="0" distL="0" distR="0" wp14:anchorId="1F64CF15" wp14:editId="7969262D">
            <wp:extent cx="5274310" cy="4760595"/>
            <wp:effectExtent l="0" t="0" r="2540" b="1905"/>
            <wp:docPr id="2" name="圖片 2" descr="A picture containing clock,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760595"/>
                    </a:xfrm>
                    <a:prstGeom prst="rect">
                      <a:avLst/>
                    </a:prstGeom>
                  </pic:spPr>
                </pic:pic>
              </a:graphicData>
            </a:graphic>
          </wp:inline>
        </w:drawing>
      </w:r>
    </w:p>
    <w:p w14:paraId="60199B27" w14:textId="77777777" w:rsidR="004A7D43" w:rsidRPr="004A7D43" w:rsidRDefault="004A7D43" w:rsidP="00C927A8">
      <w:pPr>
        <w:spacing w:line="360" w:lineRule="auto"/>
        <w:ind w:left="426"/>
        <w:jc w:val="both"/>
        <w:rPr>
          <w:rFonts w:ascii="Times" w:hAnsi="Times"/>
          <w:color w:val="000000" w:themeColor="text1"/>
          <w:sz w:val="28"/>
          <w:szCs w:val="28"/>
        </w:rPr>
      </w:pPr>
      <w:r w:rsidRPr="004A7D43">
        <w:rPr>
          <w:rFonts w:ascii="Times" w:hAnsi="Times"/>
          <w:color w:val="000000" w:themeColor="text1"/>
          <w:sz w:val="28"/>
          <w:szCs w:val="28"/>
        </w:rPr>
        <w:t>而這些</w:t>
      </w:r>
      <w:r w:rsidRPr="004A7D43">
        <w:rPr>
          <w:rFonts w:ascii="Times" w:hAnsi="Times"/>
          <w:sz w:val="28"/>
          <w:szCs w:val="28"/>
        </w:rPr>
        <w:t>secondary clocks</w:t>
      </w:r>
      <w:r w:rsidRPr="004A7D43">
        <w:rPr>
          <w:rFonts w:ascii="Times" w:hAnsi="Times"/>
          <w:sz w:val="28"/>
          <w:szCs w:val="28"/>
        </w:rPr>
        <w:t>會互相</w:t>
      </w:r>
      <w:r w:rsidRPr="004A7D43">
        <w:rPr>
          <w:rFonts w:ascii="Times" w:hAnsi="Times"/>
          <w:color w:val="000000" w:themeColor="text1"/>
          <w:sz w:val="28"/>
          <w:szCs w:val="28"/>
        </w:rPr>
        <w:t>coupled</w:t>
      </w:r>
      <w:r w:rsidRPr="004A7D43">
        <w:rPr>
          <w:rFonts w:ascii="Times" w:hAnsi="Times"/>
          <w:color w:val="000000" w:themeColor="text1"/>
          <w:sz w:val="28"/>
          <w:szCs w:val="28"/>
        </w:rPr>
        <w:t>，也會和</w:t>
      </w:r>
      <w:r w:rsidRPr="004A7D43">
        <w:rPr>
          <w:rFonts w:ascii="Times" w:hAnsi="Times"/>
          <w:color w:val="000000" w:themeColor="text1"/>
          <w:sz w:val="28"/>
          <w:szCs w:val="28"/>
        </w:rPr>
        <w:t>SCN master clock coupled</w:t>
      </w:r>
      <w:r w:rsidRPr="004A7D43">
        <w:rPr>
          <w:rFonts w:ascii="Times" w:hAnsi="Times"/>
          <w:color w:val="000000" w:themeColor="text1"/>
          <w:sz w:val="28"/>
          <w:szCs w:val="28"/>
        </w:rPr>
        <w:t>，共同形成</w:t>
      </w:r>
      <w:r w:rsidRPr="004A7D43">
        <w:rPr>
          <w:rFonts w:ascii="Times" w:hAnsi="Times"/>
          <w:color w:val="000000" w:themeColor="text1"/>
          <w:sz w:val="28"/>
          <w:szCs w:val="28"/>
        </w:rPr>
        <w:t>circadian network</w:t>
      </w:r>
      <w:r w:rsidRPr="004A7D43">
        <w:rPr>
          <w:rFonts w:ascii="Times" w:hAnsi="Times"/>
          <w:color w:val="000000" w:themeColor="text1"/>
          <w:sz w:val="28"/>
          <w:szCs w:val="28"/>
        </w:rPr>
        <w:t>來調控生物體平時或位於特定狀況時，激素及行為的時間變化。原文如下：</w:t>
      </w:r>
    </w:p>
    <w:p w14:paraId="51621D8E" w14:textId="77777777" w:rsidR="004A7D43" w:rsidRPr="004A7D43" w:rsidRDefault="004A7D43" w:rsidP="00C927A8">
      <w:pPr>
        <w:spacing w:line="360" w:lineRule="auto"/>
        <w:ind w:left="426"/>
        <w:jc w:val="both"/>
        <w:rPr>
          <w:rFonts w:ascii="Times" w:hAnsi="Times"/>
          <w:color w:val="000000" w:themeColor="text1"/>
          <w:sz w:val="28"/>
          <w:szCs w:val="28"/>
        </w:rPr>
      </w:pPr>
      <w:r w:rsidRPr="004A7D43">
        <w:rPr>
          <w:rFonts w:ascii="Times" w:hAnsi="Times"/>
          <w:color w:val="000000" w:themeColor="text1"/>
          <w:sz w:val="28"/>
          <w:szCs w:val="28"/>
        </w:rPr>
        <w:t>Not all of these clocks use the same clock components to tick. Brain clocks are coupled with each other (blue arrows) and with the SCN master clock, forming a circadian network to maintain an oscillatory synchrony in the whole organism.</w:t>
      </w:r>
    </w:p>
    <w:p w14:paraId="3C14AA20" w14:textId="77777777" w:rsidR="004A7D43" w:rsidRPr="004A7D43" w:rsidRDefault="004A7D43" w:rsidP="00C927A8">
      <w:pPr>
        <w:spacing w:line="360" w:lineRule="auto"/>
        <w:ind w:left="426"/>
        <w:jc w:val="both"/>
        <w:rPr>
          <w:rFonts w:ascii="Times" w:hAnsi="Times"/>
          <w:color w:val="000000" w:themeColor="text1"/>
          <w:sz w:val="28"/>
          <w:szCs w:val="28"/>
        </w:rPr>
      </w:pPr>
    </w:p>
    <w:p w14:paraId="7B07A5EE" w14:textId="6E06781D" w:rsidR="004A7D43" w:rsidRPr="00C927A8" w:rsidRDefault="004A7D43" w:rsidP="00C927A8">
      <w:pPr>
        <w:spacing w:line="360" w:lineRule="auto"/>
        <w:ind w:left="426"/>
        <w:jc w:val="both"/>
        <w:rPr>
          <w:rFonts w:ascii="Times" w:hAnsi="Times"/>
          <w:color w:val="000000" w:themeColor="text1"/>
          <w:sz w:val="28"/>
          <w:szCs w:val="28"/>
        </w:rPr>
      </w:pPr>
      <w:r w:rsidRPr="004A7D43">
        <w:rPr>
          <w:rFonts w:ascii="Times" w:hAnsi="Times"/>
          <w:color w:val="000000" w:themeColor="text1"/>
          <w:sz w:val="28"/>
          <w:szCs w:val="28"/>
        </w:rPr>
        <w:t>總結：生物具有</w:t>
      </w:r>
      <w:r w:rsidRPr="004A7D43">
        <w:rPr>
          <w:rFonts w:ascii="Times" w:hAnsi="Times"/>
          <w:sz w:val="28"/>
          <w:szCs w:val="28"/>
        </w:rPr>
        <w:t>circadian clock</w:t>
      </w:r>
      <w:r w:rsidRPr="004A7D43">
        <w:rPr>
          <w:rFonts w:ascii="Times" w:hAnsi="Times"/>
          <w:sz w:val="28"/>
          <w:szCs w:val="28"/>
        </w:rPr>
        <w:t>，能偵測環境並表現</w:t>
      </w:r>
      <w:r w:rsidRPr="004A7D43">
        <w:rPr>
          <w:rFonts w:ascii="Times" w:hAnsi="Times"/>
          <w:sz w:val="28"/>
          <w:szCs w:val="28"/>
        </w:rPr>
        <w:t>clock genes</w:t>
      </w:r>
      <w:r w:rsidRPr="004A7D43">
        <w:rPr>
          <w:rFonts w:ascii="Times" w:hAnsi="Times"/>
          <w:sz w:val="28"/>
          <w:szCs w:val="28"/>
        </w:rPr>
        <w:t>來形成</w:t>
      </w:r>
      <w:r w:rsidRPr="004A7D43">
        <w:rPr>
          <w:rFonts w:ascii="Times" w:hAnsi="Times"/>
          <w:sz w:val="28"/>
          <w:szCs w:val="28"/>
        </w:rPr>
        <w:t>circadian rhythmicity</w:t>
      </w:r>
      <w:r w:rsidRPr="004A7D43">
        <w:rPr>
          <w:rFonts w:ascii="Times" w:hAnsi="Times"/>
          <w:sz w:val="28"/>
          <w:szCs w:val="28"/>
        </w:rPr>
        <w:t>，進而調控身體數種激素的週期，而</w:t>
      </w:r>
      <w:r w:rsidRPr="004A7D43">
        <w:rPr>
          <w:rFonts w:ascii="Times" w:hAnsi="Times"/>
          <w:sz w:val="28"/>
          <w:szCs w:val="28"/>
        </w:rPr>
        <w:t>circadian clock</w:t>
      </w:r>
      <w:r w:rsidRPr="004A7D43">
        <w:rPr>
          <w:rFonts w:ascii="Times" w:hAnsi="Times"/>
          <w:sz w:val="28"/>
          <w:szCs w:val="28"/>
        </w:rPr>
        <w:t>又分為</w:t>
      </w:r>
      <w:r w:rsidRPr="004A7D43">
        <w:rPr>
          <w:rFonts w:ascii="Times" w:hAnsi="Times"/>
          <w:sz w:val="28"/>
          <w:szCs w:val="28"/>
        </w:rPr>
        <w:t>primary clocks</w:t>
      </w:r>
      <w:r w:rsidRPr="004A7D43">
        <w:rPr>
          <w:rFonts w:ascii="Times" w:hAnsi="Times"/>
          <w:sz w:val="28"/>
          <w:szCs w:val="28"/>
        </w:rPr>
        <w:t>及</w:t>
      </w:r>
      <w:r w:rsidRPr="004A7D43">
        <w:rPr>
          <w:rFonts w:ascii="Times" w:hAnsi="Times"/>
          <w:sz w:val="28"/>
          <w:szCs w:val="28"/>
        </w:rPr>
        <w:t>secondary clocks</w:t>
      </w:r>
      <w:r w:rsidRPr="004A7D43">
        <w:rPr>
          <w:rFonts w:ascii="Times" w:hAnsi="Times"/>
          <w:sz w:val="28"/>
          <w:szCs w:val="28"/>
        </w:rPr>
        <w:t>，</w:t>
      </w:r>
      <w:r w:rsidRPr="004A7D43">
        <w:rPr>
          <w:rFonts w:ascii="Times" w:hAnsi="Times"/>
          <w:sz w:val="28"/>
          <w:szCs w:val="28"/>
        </w:rPr>
        <w:t>primary clocks</w:t>
      </w:r>
      <w:r w:rsidRPr="004A7D43">
        <w:rPr>
          <w:rFonts w:ascii="Times" w:hAnsi="Times"/>
          <w:sz w:val="28"/>
          <w:szCs w:val="28"/>
        </w:rPr>
        <w:t>為明確的</w:t>
      </w:r>
      <w:r w:rsidRPr="004A7D43">
        <w:rPr>
          <w:rFonts w:ascii="Times" w:hAnsi="Times"/>
          <w:sz w:val="28"/>
          <w:szCs w:val="28"/>
        </w:rPr>
        <w:t>24</w:t>
      </w:r>
      <w:r w:rsidRPr="004A7D43">
        <w:rPr>
          <w:rFonts w:ascii="Times" w:hAnsi="Times"/>
          <w:sz w:val="28"/>
          <w:szCs w:val="28"/>
        </w:rPr>
        <w:t>小時一個</w:t>
      </w:r>
      <w:r w:rsidRPr="004A7D43">
        <w:rPr>
          <w:rFonts w:ascii="Times" w:hAnsi="Times"/>
          <w:sz w:val="28"/>
          <w:szCs w:val="28"/>
        </w:rPr>
        <w:t>cycle</w:t>
      </w:r>
      <w:r w:rsidRPr="004A7D43">
        <w:rPr>
          <w:rFonts w:ascii="Times" w:hAnsi="Times"/>
          <w:sz w:val="28"/>
          <w:szCs w:val="28"/>
        </w:rPr>
        <w:t>，為形成</w:t>
      </w:r>
      <w:r w:rsidRPr="004A7D43">
        <w:rPr>
          <w:rFonts w:ascii="Times" w:hAnsi="Times"/>
          <w:sz w:val="28"/>
          <w:szCs w:val="28"/>
        </w:rPr>
        <w:t>circadian rhythmicity</w:t>
      </w:r>
      <w:r w:rsidRPr="004A7D43">
        <w:rPr>
          <w:rFonts w:ascii="Times" w:hAnsi="Times"/>
          <w:sz w:val="28"/>
          <w:szCs w:val="28"/>
        </w:rPr>
        <w:t>的主要調控因素，</w:t>
      </w:r>
      <w:r w:rsidRPr="004A7D43">
        <w:rPr>
          <w:rFonts w:ascii="Times" w:hAnsi="Times"/>
          <w:sz w:val="28"/>
          <w:szCs w:val="28"/>
        </w:rPr>
        <w:lastRenderedPageBreak/>
        <w:t>secondary clocks</w:t>
      </w:r>
      <w:r w:rsidRPr="004A7D43">
        <w:rPr>
          <w:rFonts w:ascii="Times" w:hAnsi="Times"/>
          <w:sz w:val="28"/>
          <w:szCs w:val="28"/>
        </w:rPr>
        <w:t>則能稍微修改</w:t>
      </w:r>
      <w:r w:rsidRPr="004A7D43">
        <w:rPr>
          <w:rFonts w:ascii="Times" w:hAnsi="Times"/>
          <w:sz w:val="28"/>
          <w:szCs w:val="28"/>
        </w:rPr>
        <w:t>circadian rhythmicity</w:t>
      </w:r>
      <w:r w:rsidRPr="004A7D43">
        <w:rPr>
          <w:rFonts w:ascii="Times" w:hAnsi="Times"/>
          <w:sz w:val="28"/>
          <w:szCs w:val="28"/>
        </w:rPr>
        <w:t>，可以讓</w:t>
      </w:r>
      <w:r w:rsidRPr="004A7D43">
        <w:rPr>
          <w:rFonts w:ascii="Times" w:hAnsi="Times"/>
          <w:sz w:val="28"/>
          <w:szCs w:val="28"/>
        </w:rPr>
        <w:t>rhythmicity</w:t>
      </w:r>
      <w:r w:rsidRPr="004A7D43">
        <w:rPr>
          <w:rFonts w:ascii="Times" w:hAnsi="Times"/>
          <w:sz w:val="28"/>
          <w:szCs w:val="28"/>
        </w:rPr>
        <w:t>變得</w:t>
      </w:r>
      <w:r w:rsidRPr="004A7D43">
        <w:rPr>
          <w:rFonts w:ascii="Times" w:hAnsi="Times"/>
          <w:sz w:val="28"/>
          <w:szCs w:val="28"/>
        </w:rPr>
        <w:t>flexible</w:t>
      </w:r>
      <w:r w:rsidRPr="004A7D43">
        <w:rPr>
          <w:rFonts w:ascii="Times" w:hAnsi="Times"/>
          <w:sz w:val="28"/>
          <w:szCs w:val="28"/>
        </w:rPr>
        <w:t>，以因應</w:t>
      </w:r>
      <w:r w:rsidRPr="004A7D43">
        <w:rPr>
          <w:rFonts w:ascii="Times" w:hAnsi="Times"/>
          <w:color w:val="000000" w:themeColor="text1"/>
          <w:sz w:val="28"/>
          <w:szCs w:val="28"/>
        </w:rPr>
        <w:t>特定行為和生理活動，兩者結合使得生物體能受到規律同時又不乏彈性的調控。</w:t>
      </w:r>
    </w:p>
    <w:p w14:paraId="58A9554B" w14:textId="7A7F7F26" w:rsidR="004B2A44" w:rsidRPr="00F07A44" w:rsidRDefault="004B2A44" w:rsidP="003D657B">
      <w:pPr>
        <w:spacing w:line="360" w:lineRule="auto"/>
        <w:rPr>
          <w:rFonts w:ascii="Times" w:hAnsi="Times"/>
          <w:sz w:val="28"/>
          <w:szCs w:val="28"/>
        </w:rPr>
      </w:pPr>
      <w:r w:rsidRPr="00F07A44">
        <w:rPr>
          <w:rFonts w:ascii="Times" w:hAnsi="Times"/>
          <w:sz w:val="28"/>
          <w:szCs w:val="28"/>
        </w:rPr>
        <w:t>Reference</w:t>
      </w:r>
    </w:p>
    <w:p w14:paraId="083DC0EE" w14:textId="6FD85EF3" w:rsidR="004B2A44" w:rsidRDefault="00BF2662" w:rsidP="009A0482">
      <w:pPr>
        <w:spacing w:line="360" w:lineRule="auto"/>
        <w:ind w:left="426" w:hanging="426"/>
        <w:jc w:val="both"/>
        <w:rPr>
          <w:rFonts w:ascii="Times" w:hAnsi="Times"/>
          <w:sz w:val="28"/>
          <w:szCs w:val="28"/>
          <w:lang w:val="en-US"/>
        </w:rPr>
      </w:pPr>
      <w:r>
        <w:rPr>
          <w:rFonts w:ascii="Times" w:hAnsi="Times"/>
          <w:sz w:val="28"/>
          <w:szCs w:val="28"/>
          <w:lang w:val="en-US"/>
        </w:rPr>
        <w:t xml:space="preserve">[1] </w:t>
      </w:r>
      <w:r w:rsidR="00771579" w:rsidRPr="00771579">
        <w:rPr>
          <w:rFonts w:ascii="Times" w:hAnsi="Times"/>
          <w:sz w:val="28"/>
          <w:szCs w:val="28"/>
          <w:lang w:val="en-US"/>
        </w:rPr>
        <w:t>Netter's Atlas of Neuroscience</w:t>
      </w:r>
      <w:r w:rsidR="00771579">
        <w:rPr>
          <w:rFonts w:ascii="Times" w:hAnsi="Times"/>
          <w:sz w:val="28"/>
          <w:szCs w:val="28"/>
          <w:lang w:val="en-US"/>
        </w:rPr>
        <w:t xml:space="preserve">. 2016. </w:t>
      </w:r>
      <w:r w:rsidR="00771579" w:rsidRPr="00771579">
        <w:rPr>
          <w:rFonts w:ascii="Times" w:hAnsi="Times"/>
          <w:sz w:val="28"/>
          <w:szCs w:val="28"/>
          <w:lang w:val="en-US"/>
        </w:rPr>
        <w:t xml:space="preserve">David L. </w:t>
      </w:r>
      <w:proofErr w:type="spellStart"/>
      <w:r w:rsidR="00771579" w:rsidRPr="00771579">
        <w:rPr>
          <w:rFonts w:ascii="Times" w:hAnsi="Times"/>
          <w:sz w:val="28"/>
          <w:szCs w:val="28"/>
          <w:lang w:val="en-US"/>
        </w:rPr>
        <w:t>Felten</w:t>
      </w:r>
      <w:proofErr w:type="spellEnd"/>
      <w:r w:rsidR="00771579" w:rsidRPr="00771579">
        <w:rPr>
          <w:rFonts w:ascii="Times" w:hAnsi="Times"/>
          <w:sz w:val="28"/>
          <w:szCs w:val="28"/>
          <w:lang w:val="en-US"/>
        </w:rPr>
        <w:t>, M. Kerry O'</w:t>
      </w:r>
      <w:r w:rsidR="00771579">
        <w:rPr>
          <w:rFonts w:ascii="Times" w:hAnsi="Times"/>
          <w:sz w:val="28"/>
          <w:szCs w:val="28"/>
          <w:lang w:val="en-US"/>
        </w:rPr>
        <w:t xml:space="preserve"> </w:t>
      </w:r>
      <w:proofErr w:type="spellStart"/>
      <w:r w:rsidR="00771579" w:rsidRPr="00771579">
        <w:rPr>
          <w:rFonts w:ascii="Times" w:hAnsi="Times"/>
          <w:sz w:val="28"/>
          <w:szCs w:val="28"/>
          <w:lang w:val="en-US"/>
        </w:rPr>
        <w:t>Banion</w:t>
      </w:r>
      <w:proofErr w:type="spellEnd"/>
      <w:r w:rsidR="00771579" w:rsidRPr="00771579">
        <w:rPr>
          <w:rFonts w:ascii="Times" w:hAnsi="Times"/>
          <w:sz w:val="28"/>
          <w:szCs w:val="28"/>
          <w:lang w:val="en-US"/>
        </w:rPr>
        <w:t xml:space="preserve"> and Mary </w:t>
      </w:r>
      <w:proofErr w:type="spellStart"/>
      <w:r w:rsidR="00771579" w:rsidRPr="00771579">
        <w:rPr>
          <w:rFonts w:ascii="Times" w:hAnsi="Times"/>
          <w:sz w:val="28"/>
          <w:szCs w:val="28"/>
          <w:lang w:val="en-US"/>
        </w:rPr>
        <w:t>Summo</w:t>
      </w:r>
      <w:proofErr w:type="spellEnd"/>
      <w:r w:rsidR="00771579" w:rsidRPr="00771579">
        <w:rPr>
          <w:rFonts w:ascii="Times" w:hAnsi="Times"/>
          <w:sz w:val="28"/>
          <w:szCs w:val="28"/>
          <w:lang w:val="en-US"/>
        </w:rPr>
        <w:t xml:space="preserve"> Maida</w:t>
      </w:r>
      <w:r w:rsidR="00771579">
        <w:rPr>
          <w:rFonts w:ascii="Times" w:hAnsi="Times"/>
          <w:sz w:val="28"/>
          <w:szCs w:val="28"/>
          <w:lang w:val="en-US"/>
        </w:rPr>
        <w:t xml:space="preserve">. ISBN: </w:t>
      </w:r>
      <w:r w:rsidR="00771579" w:rsidRPr="00771579">
        <w:rPr>
          <w:rFonts w:ascii="Times" w:hAnsi="Times"/>
          <w:sz w:val="28"/>
          <w:szCs w:val="28"/>
          <w:lang w:val="en-US"/>
        </w:rPr>
        <w:t>9780323265119</w:t>
      </w:r>
      <w:r w:rsidR="00771579">
        <w:rPr>
          <w:rFonts w:ascii="Times" w:hAnsi="Times"/>
          <w:sz w:val="28"/>
          <w:szCs w:val="28"/>
          <w:lang w:val="en-US"/>
        </w:rPr>
        <w:t xml:space="preserve">. Chapter 7. </w:t>
      </w:r>
    </w:p>
    <w:p w14:paraId="0AE942E8" w14:textId="264A734D" w:rsidR="00F52BDB" w:rsidRDefault="00F52BDB" w:rsidP="009A0482">
      <w:pPr>
        <w:spacing w:line="360" w:lineRule="auto"/>
        <w:ind w:left="426" w:hanging="426"/>
        <w:jc w:val="both"/>
        <w:rPr>
          <w:rFonts w:ascii="Times" w:hAnsi="Times"/>
          <w:sz w:val="28"/>
          <w:szCs w:val="28"/>
          <w:lang w:val="en-US"/>
        </w:rPr>
      </w:pPr>
      <w:r>
        <w:rPr>
          <w:rFonts w:ascii="Times" w:hAnsi="Times"/>
          <w:sz w:val="28"/>
          <w:szCs w:val="28"/>
          <w:lang w:val="en-US"/>
        </w:rPr>
        <w:t xml:space="preserve">[2] </w:t>
      </w:r>
      <w:r w:rsidR="008F4402">
        <w:rPr>
          <w:rFonts w:ascii="Times" w:hAnsi="Times"/>
          <w:sz w:val="28"/>
          <w:szCs w:val="28"/>
          <w:lang w:val="en-US"/>
        </w:rPr>
        <w:t xml:space="preserve">Vertebrate Endocrinology. 1980. David O. Norris. </w:t>
      </w:r>
      <w:r w:rsidR="00771579">
        <w:rPr>
          <w:rFonts w:ascii="Times" w:hAnsi="Times"/>
          <w:sz w:val="28"/>
          <w:szCs w:val="28"/>
          <w:lang w:val="en-US"/>
        </w:rPr>
        <w:t xml:space="preserve">ISBN: </w:t>
      </w:r>
      <w:r w:rsidR="00771579" w:rsidRPr="00771579">
        <w:rPr>
          <w:rFonts w:ascii="Times" w:hAnsi="Times"/>
          <w:sz w:val="28"/>
          <w:szCs w:val="28"/>
          <w:lang w:val="en-US"/>
        </w:rPr>
        <w:t>9780123948151</w:t>
      </w:r>
      <w:r w:rsidR="00771579">
        <w:rPr>
          <w:rFonts w:ascii="Times" w:hAnsi="Times"/>
          <w:sz w:val="28"/>
          <w:szCs w:val="28"/>
          <w:lang w:val="en-US"/>
        </w:rPr>
        <w:t xml:space="preserve">. Chapter 5. </w:t>
      </w:r>
    </w:p>
    <w:p w14:paraId="4DC68C4F" w14:textId="5ABF8DB5" w:rsidR="008F4402" w:rsidRDefault="008F4402" w:rsidP="009A0482">
      <w:pPr>
        <w:spacing w:line="360" w:lineRule="auto"/>
        <w:ind w:left="426" w:hanging="426"/>
        <w:jc w:val="both"/>
        <w:rPr>
          <w:rFonts w:ascii="Times" w:hAnsi="Times"/>
          <w:sz w:val="28"/>
          <w:szCs w:val="28"/>
          <w:lang w:val="en-US"/>
        </w:rPr>
      </w:pPr>
      <w:r>
        <w:rPr>
          <w:rFonts w:ascii="Times" w:hAnsi="Times"/>
          <w:sz w:val="28"/>
          <w:szCs w:val="28"/>
          <w:lang w:val="en-US"/>
        </w:rPr>
        <w:t xml:space="preserve">[3] </w:t>
      </w:r>
      <w:proofErr w:type="spellStart"/>
      <w:r>
        <w:rPr>
          <w:rFonts w:ascii="Times" w:hAnsi="Times"/>
          <w:sz w:val="28"/>
          <w:szCs w:val="28"/>
          <w:lang w:val="en-US"/>
        </w:rPr>
        <w:t>doi</w:t>
      </w:r>
      <w:proofErr w:type="spellEnd"/>
      <w:r>
        <w:rPr>
          <w:rFonts w:ascii="Times" w:hAnsi="Times"/>
          <w:sz w:val="28"/>
          <w:szCs w:val="28"/>
          <w:lang w:val="en-US"/>
        </w:rPr>
        <w:t xml:space="preserve">: </w:t>
      </w:r>
      <w:r w:rsidRPr="008F4402">
        <w:rPr>
          <w:rFonts w:ascii="Times" w:hAnsi="Times"/>
          <w:sz w:val="28"/>
          <w:szCs w:val="28"/>
          <w:lang w:val="en-US"/>
        </w:rPr>
        <w:t>10.1111/dgd.12348</w:t>
      </w:r>
    </w:p>
    <w:p w14:paraId="01AC354B" w14:textId="36E57E73" w:rsidR="00771579" w:rsidRDefault="00771579" w:rsidP="009A0482">
      <w:pPr>
        <w:spacing w:line="360" w:lineRule="auto"/>
        <w:ind w:left="426" w:hanging="426"/>
        <w:jc w:val="both"/>
        <w:rPr>
          <w:rFonts w:ascii="Times" w:hAnsi="Times"/>
          <w:sz w:val="28"/>
          <w:szCs w:val="28"/>
          <w:lang w:val="en-US"/>
        </w:rPr>
      </w:pPr>
      <w:r>
        <w:rPr>
          <w:rFonts w:ascii="Times" w:hAnsi="Times"/>
          <w:sz w:val="28"/>
          <w:szCs w:val="28"/>
          <w:lang w:val="en-US"/>
        </w:rPr>
        <w:t xml:space="preserve">[4] </w:t>
      </w:r>
      <w:proofErr w:type="spellStart"/>
      <w:r>
        <w:rPr>
          <w:rFonts w:ascii="Times" w:hAnsi="Times"/>
          <w:sz w:val="28"/>
          <w:szCs w:val="28"/>
          <w:lang w:val="en-US"/>
        </w:rPr>
        <w:t>doi</w:t>
      </w:r>
      <w:proofErr w:type="spellEnd"/>
      <w:r>
        <w:rPr>
          <w:rFonts w:ascii="Times" w:hAnsi="Times"/>
          <w:sz w:val="28"/>
          <w:szCs w:val="28"/>
          <w:lang w:val="en-US"/>
        </w:rPr>
        <w:t xml:space="preserve">: </w:t>
      </w:r>
      <w:r w:rsidRPr="00771579">
        <w:rPr>
          <w:rFonts w:ascii="Times" w:hAnsi="Times"/>
          <w:sz w:val="28"/>
          <w:szCs w:val="28"/>
          <w:lang w:val="en-US"/>
        </w:rPr>
        <w:t>10.1080/11250008009438710</w:t>
      </w:r>
    </w:p>
    <w:p w14:paraId="1D30DE77" w14:textId="6F15E2F1" w:rsidR="003636EA" w:rsidRPr="00BF2662" w:rsidRDefault="003636EA" w:rsidP="009A0482">
      <w:pPr>
        <w:spacing w:line="360" w:lineRule="auto"/>
        <w:ind w:left="426" w:hanging="426"/>
        <w:jc w:val="both"/>
        <w:rPr>
          <w:rFonts w:ascii="Times" w:hAnsi="Times"/>
          <w:sz w:val="28"/>
          <w:szCs w:val="28"/>
          <w:lang w:val="en-US"/>
        </w:rPr>
      </w:pPr>
      <w:r>
        <w:rPr>
          <w:rFonts w:ascii="Times" w:hAnsi="Times"/>
          <w:sz w:val="28"/>
          <w:szCs w:val="28"/>
          <w:lang w:val="en-US"/>
        </w:rPr>
        <w:t xml:space="preserve">[5] </w:t>
      </w:r>
      <w:proofErr w:type="spellStart"/>
      <w:r>
        <w:rPr>
          <w:rFonts w:ascii="Times" w:hAnsi="Times"/>
          <w:sz w:val="28"/>
          <w:szCs w:val="28"/>
          <w:lang w:val="en-US"/>
        </w:rPr>
        <w:t>doi</w:t>
      </w:r>
      <w:proofErr w:type="spellEnd"/>
      <w:r>
        <w:rPr>
          <w:rFonts w:ascii="Times" w:hAnsi="Times"/>
          <w:sz w:val="28"/>
          <w:szCs w:val="28"/>
          <w:lang w:val="en-US"/>
        </w:rPr>
        <w:t xml:space="preserve">: </w:t>
      </w:r>
      <w:r w:rsidRPr="003636EA">
        <w:rPr>
          <w:rFonts w:ascii="Times" w:hAnsi="Times"/>
          <w:sz w:val="28"/>
          <w:szCs w:val="28"/>
          <w:lang w:val="en-US"/>
        </w:rPr>
        <w:t>10.3389/fnbeh.2014.00031</w:t>
      </w:r>
    </w:p>
    <w:sectPr w:rsidR="003636EA" w:rsidRPr="00BF2662" w:rsidSect="003A7FF1">
      <w:footerReference w:type="even" r:id="rId13"/>
      <w:footerReference w:type="default" r:id="rId1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A2FC0A" w14:textId="77777777" w:rsidR="009743A8" w:rsidRDefault="009743A8" w:rsidP="006E2BE1">
      <w:r>
        <w:separator/>
      </w:r>
    </w:p>
  </w:endnote>
  <w:endnote w:type="continuationSeparator" w:id="0">
    <w:p w14:paraId="25E792BB" w14:textId="77777777" w:rsidR="009743A8" w:rsidRDefault="009743A8" w:rsidP="006E2B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49206430"/>
      <w:docPartObj>
        <w:docPartGallery w:val="Page Numbers (Bottom of Page)"/>
        <w:docPartUnique/>
      </w:docPartObj>
    </w:sdtPr>
    <w:sdtEndPr>
      <w:rPr>
        <w:rStyle w:val="PageNumber"/>
      </w:rPr>
    </w:sdtEndPr>
    <w:sdtContent>
      <w:p w14:paraId="0FF9E95D" w14:textId="4AE56781" w:rsidR="006E2BE1" w:rsidRDefault="006E2BE1" w:rsidP="00AD077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13E8B40" w14:textId="77777777" w:rsidR="006E2BE1" w:rsidRDefault="006E2B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81266707"/>
      <w:docPartObj>
        <w:docPartGallery w:val="Page Numbers (Bottom of Page)"/>
        <w:docPartUnique/>
      </w:docPartObj>
    </w:sdtPr>
    <w:sdtEndPr>
      <w:rPr>
        <w:rStyle w:val="PageNumber"/>
        <w:rFonts w:ascii="Times" w:hAnsi="Times"/>
      </w:rPr>
    </w:sdtEndPr>
    <w:sdtContent>
      <w:p w14:paraId="48DD57A6" w14:textId="146ACDAB" w:rsidR="006E2BE1" w:rsidRPr="006E2BE1" w:rsidRDefault="006E2BE1" w:rsidP="00AD077B">
        <w:pPr>
          <w:pStyle w:val="Footer"/>
          <w:framePr w:wrap="none" w:vAnchor="text" w:hAnchor="margin" w:xAlign="center" w:y="1"/>
          <w:rPr>
            <w:rStyle w:val="PageNumber"/>
            <w:rFonts w:ascii="Times" w:hAnsi="Times"/>
          </w:rPr>
        </w:pPr>
        <w:r w:rsidRPr="006E2BE1">
          <w:rPr>
            <w:rStyle w:val="PageNumber"/>
            <w:rFonts w:ascii="Times" w:hAnsi="Times"/>
          </w:rPr>
          <w:fldChar w:fldCharType="begin"/>
        </w:r>
        <w:r w:rsidRPr="006E2BE1">
          <w:rPr>
            <w:rStyle w:val="PageNumber"/>
            <w:rFonts w:ascii="Times" w:hAnsi="Times"/>
          </w:rPr>
          <w:instrText xml:space="preserve"> PAGE </w:instrText>
        </w:r>
        <w:r w:rsidRPr="006E2BE1">
          <w:rPr>
            <w:rStyle w:val="PageNumber"/>
            <w:rFonts w:ascii="Times" w:hAnsi="Times"/>
          </w:rPr>
          <w:fldChar w:fldCharType="separate"/>
        </w:r>
        <w:r w:rsidRPr="006E2BE1">
          <w:rPr>
            <w:rStyle w:val="PageNumber"/>
            <w:rFonts w:ascii="Times" w:hAnsi="Times"/>
            <w:noProof/>
          </w:rPr>
          <w:t>3</w:t>
        </w:r>
        <w:r w:rsidRPr="006E2BE1">
          <w:rPr>
            <w:rStyle w:val="PageNumber"/>
            <w:rFonts w:ascii="Times" w:hAnsi="Times"/>
          </w:rPr>
          <w:fldChar w:fldCharType="end"/>
        </w:r>
      </w:p>
    </w:sdtContent>
  </w:sdt>
  <w:p w14:paraId="4F0E5E30" w14:textId="77777777" w:rsidR="006E2BE1" w:rsidRPr="006E2BE1" w:rsidRDefault="006E2BE1" w:rsidP="006E2BE1">
    <w:pPr>
      <w:pStyle w:val="Footer"/>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0E695C" w14:textId="77777777" w:rsidR="009743A8" w:rsidRDefault="009743A8" w:rsidP="006E2BE1">
      <w:r>
        <w:separator/>
      </w:r>
    </w:p>
  </w:footnote>
  <w:footnote w:type="continuationSeparator" w:id="0">
    <w:p w14:paraId="0616C32F" w14:textId="77777777" w:rsidR="009743A8" w:rsidRDefault="009743A8" w:rsidP="006E2B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F2B5E"/>
    <w:multiLevelType w:val="hybridMultilevel"/>
    <w:tmpl w:val="B2CCC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8D5118"/>
    <w:multiLevelType w:val="hybridMultilevel"/>
    <w:tmpl w:val="D028474C"/>
    <w:lvl w:ilvl="0" w:tplc="7F345C2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15:restartNumberingAfterBreak="0">
    <w:nsid w:val="392E4BCB"/>
    <w:multiLevelType w:val="hybridMultilevel"/>
    <w:tmpl w:val="DFB47E70"/>
    <w:lvl w:ilvl="0" w:tplc="D00A943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3B0F5D2C"/>
    <w:multiLevelType w:val="hybridMultilevel"/>
    <w:tmpl w:val="2AF0BBCE"/>
    <w:lvl w:ilvl="0" w:tplc="040446A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1A174BD"/>
    <w:multiLevelType w:val="hybridMultilevel"/>
    <w:tmpl w:val="580429D2"/>
    <w:lvl w:ilvl="0" w:tplc="C3F2988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681422A8"/>
    <w:multiLevelType w:val="hybridMultilevel"/>
    <w:tmpl w:val="F9865564"/>
    <w:lvl w:ilvl="0" w:tplc="B42EE490">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abstractNumId w:val="0"/>
  </w:num>
  <w:num w:numId="2">
    <w:abstractNumId w:val="5"/>
  </w:num>
  <w:num w:numId="3">
    <w:abstractNumId w:val="1"/>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A44"/>
    <w:rsid w:val="00084FCA"/>
    <w:rsid w:val="000B63EA"/>
    <w:rsid w:val="0012193E"/>
    <w:rsid w:val="00135BAB"/>
    <w:rsid w:val="00136B25"/>
    <w:rsid w:val="001617C4"/>
    <w:rsid w:val="00167739"/>
    <w:rsid w:val="001F7B09"/>
    <w:rsid w:val="00223E9D"/>
    <w:rsid w:val="003141D0"/>
    <w:rsid w:val="003636EA"/>
    <w:rsid w:val="00363E00"/>
    <w:rsid w:val="00396843"/>
    <w:rsid w:val="003A4D98"/>
    <w:rsid w:val="003A7FF1"/>
    <w:rsid w:val="003D657B"/>
    <w:rsid w:val="00425A54"/>
    <w:rsid w:val="00480996"/>
    <w:rsid w:val="004A7D43"/>
    <w:rsid w:val="004B2A44"/>
    <w:rsid w:val="00546121"/>
    <w:rsid w:val="00604933"/>
    <w:rsid w:val="006331B9"/>
    <w:rsid w:val="006E2BE1"/>
    <w:rsid w:val="006F309E"/>
    <w:rsid w:val="00761A40"/>
    <w:rsid w:val="00771579"/>
    <w:rsid w:val="00841EF8"/>
    <w:rsid w:val="008A35F9"/>
    <w:rsid w:val="008F4402"/>
    <w:rsid w:val="00913789"/>
    <w:rsid w:val="009743A8"/>
    <w:rsid w:val="00985F7D"/>
    <w:rsid w:val="0098605E"/>
    <w:rsid w:val="009A0482"/>
    <w:rsid w:val="009B0528"/>
    <w:rsid w:val="00A45468"/>
    <w:rsid w:val="00B22326"/>
    <w:rsid w:val="00B266A1"/>
    <w:rsid w:val="00B47AD1"/>
    <w:rsid w:val="00B9621C"/>
    <w:rsid w:val="00BB36CA"/>
    <w:rsid w:val="00BC5028"/>
    <w:rsid w:val="00BF2662"/>
    <w:rsid w:val="00C302E7"/>
    <w:rsid w:val="00C335E3"/>
    <w:rsid w:val="00C927A8"/>
    <w:rsid w:val="00CB4CAE"/>
    <w:rsid w:val="00CD7470"/>
    <w:rsid w:val="00DB4584"/>
    <w:rsid w:val="00EA0334"/>
    <w:rsid w:val="00F07A44"/>
    <w:rsid w:val="00F52BDB"/>
    <w:rsid w:val="00FC2F2D"/>
    <w:rsid w:val="00FC3D24"/>
    <w:rsid w:val="00FD251F"/>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D4216"/>
  <w15:chartTrackingRefBased/>
  <w15:docId w15:val="{293A3718-78BB-9543-8329-EEE42F3AE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TW"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2A44"/>
    <w:pPr>
      <w:ind w:left="720"/>
      <w:contextualSpacing/>
    </w:pPr>
  </w:style>
  <w:style w:type="paragraph" w:styleId="Header">
    <w:name w:val="header"/>
    <w:basedOn w:val="Normal"/>
    <w:link w:val="HeaderChar"/>
    <w:uiPriority w:val="99"/>
    <w:unhideWhenUsed/>
    <w:rsid w:val="006E2BE1"/>
    <w:pPr>
      <w:tabs>
        <w:tab w:val="center" w:pos="4680"/>
        <w:tab w:val="right" w:pos="9360"/>
      </w:tabs>
    </w:pPr>
  </w:style>
  <w:style w:type="character" w:customStyle="1" w:styleId="HeaderChar">
    <w:name w:val="Header Char"/>
    <w:basedOn w:val="DefaultParagraphFont"/>
    <w:link w:val="Header"/>
    <w:uiPriority w:val="99"/>
    <w:rsid w:val="006E2BE1"/>
  </w:style>
  <w:style w:type="paragraph" w:styleId="Footer">
    <w:name w:val="footer"/>
    <w:basedOn w:val="Normal"/>
    <w:link w:val="FooterChar"/>
    <w:uiPriority w:val="99"/>
    <w:unhideWhenUsed/>
    <w:rsid w:val="006E2BE1"/>
    <w:pPr>
      <w:tabs>
        <w:tab w:val="center" w:pos="4680"/>
        <w:tab w:val="right" w:pos="9360"/>
      </w:tabs>
    </w:pPr>
  </w:style>
  <w:style w:type="character" w:customStyle="1" w:styleId="FooterChar">
    <w:name w:val="Footer Char"/>
    <w:basedOn w:val="DefaultParagraphFont"/>
    <w:link w:val="Footer"/>
    <w:uiPriority w:val="99"/>
    <w:rsid w:val="006E2BE1"/>
  </w:style>
  <w:style w:type="character" w:styleId="PageNumber">
    <w:name w:val="page number"/>
    <w:basedOn w:val="DefaultParagraphFont"/>
    <w:uiPriority w:val="99"/>
    <w:semiHidden/>
    <w:unhideWhenUsed/>
    <w:rsid w:val="006E2BE1"/>
  </w:style>
  <w:style w:type="character" w:customStyle="1" w:styleId="e24kjd">
    <w:name w:val="e24kjd"/>
    <w:basedOn w:val="DefaultParagraphFont"/>
    <w:rsid w:val="004A7D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40173">
      <w:bodyDiv w:val="1"/>
      <w:marLeft w:val="0"/>
      <w:marRight w:val="0"/>
      <w:marTop w:val="0"/>
      <w:marBottom w:val="0"/>
      <w:divBdr>
        <w:top w:val="none" w:sz="0" w:space="0" w:color="auto"/>
        <w:left w:val="none" w:sz="0" w:space="0" w:color="auto"/>
        <w:bottom w:val="none" w:sz="0" w:space="0" w:color="auto"/>
        <w:right w:val="none" w:sz="0" w:space="0" w:color="auto"/>
      </w:divBdr>
    </w:div>
    <w:div w:id="49814204">
      <w:bodyDiv w:val="1"/>
      <w:marLeft w:val="0"/>
      <w:marRight w:val="0"/>
      <w:marTop w:val="0"/>
      <w:marBottom w:val="0"/>
      <w:divBdr>
        <w:top w:val="none" w:sz="0" w:space="0" w:color="auto"/>
        <w:left w:val="none" w:sz="0" w:space="0" w:color="auto"/>
        <w:bottom w:val="none" w:sz="0" w:space="0" w:color="auto"/>
        <w:right w:val="none" w:sz="0" w:space="0" w:color="auto"/>
      </w:divBdr>
    </w:div>
    <w:div w:id="154927726">
      <w:bodyDiv w:val="1"/>
      <w:marLeft w:val="0"/>
      <w:marRight w:val="0"/>
      <w:marTop w:val="0"/>
      <w:marBottom w:val="0"/>
      <w:divBdr>
        <w:top w:val="none" w:sz="0" w:space="0" w:color="auto"/>
        <w:left w:val="none" w:sz="0" w:space="0" w:color="auto"/>
        <w:bottom w:val="none" w:sz="0" w:space="0" w:color="auto"/>
        <w:right w:val="none" w:sz="0" w:space="0" w:color="auto"/>
      </w:divBdr>
    </w:div>
    <w:div w:id="178587343">
      <w:bodyDiv w:val="1"/>
      <w:marLeft w:val="0"/>
      <w:marRight w:val="0"/>
      <w:marTop w:val="0"/>
      <w:marBottom w:val="0"/>
      <w:divBdr>
        <w:top w:val="none" w:sz="0" w:space="0" w:color="auto"/>
        <w:left w:val="none" w:sz="0" w:space="0" w:color="auto"/>
        <w:bottom w:val="none" w:sz="0" w:space="0" w:color="auto"/>
        <w:right w:val="none" w:sz="0" w:space="0" w:color="auto"/>
      </w:divBdr>
      <w:divsChild>
        <w:div w:id="999381849">
          <w:marLeft w:val="0"/>
          <w:marRight w:val="0"/>
          <w:marTop w:val="0"/>
          <w:marBottom w:val="0"/>
          <w:divBdr>
            <w:top w:val="none" w:sz="0" w:space="0" w:color="auto"/>
            <w:left w:val="none" w:sz="0" w:space="0" w:color="auto"/>
            <w:bottom w:val="none" w:sz="0" w:space="0" w:color="auto"/>
            <w:right w:val="none" w:sz="0" w:space="0" w:color="auto"/>
          </w:divBdr>
          <w:divsChild>
            <w:div w:id="796752339">
              <w:marLeft w:val="0"/>
              <w:marRight w:val="0"/>
              <w:marTop w:val="0"/>
              <w:marBottom w:val="0"/>
              <w:divBdr>
                <w:top w:val="none" w:sz="0" w:space="0" w:color="auto"/>
                <w:left w:val="none" w:sz="0" w:space="0" w:color="auto"/>
                <w:bottom w:val="none" w:sz="0" w:space="0" w:color="auto"/>
                <w:right w:val="none" w:sz="0" w:space="0" w:color="auto"/>
              </w:divBdr>
              <w:divsChild>
                <w:div w:id="36314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141320">
      <w:bodyDiv w:val="1"/>
      <w:marLeft w:val="0"/>
      <w:marRight w:val="0"/>
      <w:marTop w:val="0"/>
      <w:marBottom w:val="0"/>
      <w:divBdr>
        <w:top w:val="none" w:sz="0" w:space="0" w:color="auto"/>
        <w:left w:val="none" w:sz="0" w:space="0" w:color="auto"/>
        <w:bottom w:val="none" w:sz="0" w:space="0" w:color="auto"/>
        <w:right w:val="none" w:sz="0" w:space="0" w:color="auto"/>
      </w:divBdr>
    </w:div>
    <w:div w:id="358359568">
      <w:bodyDiv w:val="1"/>
      <w:marLeft w:val="0"/>
      <w:marRight w:val="0"/>
      <w:marTop w:val="0"/>
      <w:marBottom w:val="0"/>
      <w:divBdr>
        <w:top w:val="none" w:sz="0" w:space="0" w:color="auto"/>
        <w:left w:val="none" w:sz="0" w:space="0" w:color="auto"/>
        <w:bottom w:val="none" w:sz="0" w:space="0" w:color="auto"/>
        <w:right w:val="none" w:sz="0" w:space="0" w:color="auto"/>
      </w:divBdr>
    </w:div>
    <w:div w:id="465322279">
      <w:bodyDiv w:val="1"/>
      <w:marLeft w:val="0"/>
      <w:marRight w:val="0"/>
      <w:marTop w:val="0"/>
      <w:marBottom w:val="0"/>
      <w:divBdr>
        <w:top w:val="none" w:sz="0" w:space="0" w:color="auto"/>
        <w:left w:val="none" w:sz="0" w:space="0" w:color="auto"/>
        <w:bottom w:val="none" w:sz="0" w:space="0" w:color="auto"/>
        <w:right w:val="none" w:sz="0" w:space="0" w:color="auto"/>
      </w:divBdr>
    </w:div>
    <w:div w:id="698622760">
      <w:bodyDiv w:val="1"/>
      <w:marLeft w:val="0"/>
      <w:marRight w:val="0"/>
      <w:marTop w:val="0"/>
      <w:marBottom w:val="0"/>
      <w:divBdr>
        <w:top w:val="none" w:sz="0" w:space="0" w:color="auto"/>
        <w:left w:val="none" w:sz="0" w:space="0" w:color="auto"/>
        <w:bottom w:val="none" w:sz="0" w:space="0" w:color="auto"/>
        <w:right w:val="none" w:sz="0" w:space="0" w:color="auto"/>
      </w:divBdr>
    </w:div>
    <w:div w:id="830025238">
      <w:bodyDiv w:val="1"/>
      <w:marLeft w:val="0"/>
      <w:marRight w:val="0"/>
      <w:marTop w:val="0"/>
      <w:marBottom w:val="0"/>
      <w:divBdr>
        <w:top w:val="none" w:sz="0" w:space="0" w:color="auto"/>
        <w:left w:val="none" w:sz="0" w:space="0" w:color="auto"/>
        <w:bottom w:val="none" w:sz="0" w:space="0" w:color="auto"/>
        <w:right w:val="none" w:sz="0" w:space="0" w:color="auto"/>
      </w:divBdr>
    </w:div>
    <w:div w:id="984429357">
      <w:bodyDiv w:val="1"/>
      <w:marLeft w:val="0"/>
      <w:marRight w:val="0"/>
      <w:marTop w:val="0"/>
      <w:marBottom w:val="0"/>
      <w:divBdr>
        <w:top w:val="none" w:sz="0" w:space="0" w:color="auto"/>
        <w:left w:val="none" w:sz="0" w:space="0" w:color="auto"/>
        <w:bottom w:val="none" w:sz="0" w:space="0" w:color="auto"/>
        <w:right w:val="none" w:sz="0" w:space="0" w:color="auto"/>
      </w:divBdr>
    </w:div>
    <w:div w:id="1480415531">
      <w:bodyDiv w:val="1"/>
      <w:marLeft w:val="0"/>
      <w:marRight w:val="0"/>
      <w:marTop w:val="0"/>
      <w:marBottom w:val="0"/>
      <w:divBdr>
        <w:top w:val="none" w:sz="0" w:space="0" w:color="auto"/>
        <w:left w:val="none" w:sz="0" w:space="0" w:color="auto"/>
        <w:bottom w:val="none" w:sz="0" w:space="0" w:color="auto"/>
        <w:right w:val="none" w:sz="0" w:space="0" w:color="auto"/>
      </w:divBdr>
    </w:div>
    <w:div w:id="1722749871">
      <w:bodyDiv w:val="1"/>
      <w:marLeft w:val="0"/>
      <w:marRight w:val="0"/>
      <w:marTop w:val="0"/>
      <w:marBottom w:val="0"/>
      <w:divBdr>
        <w:top w:val="none" w:sz="0" w:space="0" w:color="auto"/>
        <w:left w:val="none" w:sz="0" w:space="0" w:color="auto"/>
        <w:bottom w:val="none" w:sz="0" w:space="0" w:color="auto"/>
        <w:right w:val="none" w:sz="0" w:space="0" w:color="auto"/>
      </w:divBdr>
      <w:divsChild>
        <w:div w:id="638651115">
          <w:marLeft w:val="0"/>
          <w:marRight w:val="0"/>
          <w:marTop w:val="0"/>
          <w:marBottom w:val="0"/>
          <w:divBdr>
            <w:top w:val="none" w:sz="0" w:space="0" w:color="auto"/>
            <w:left w:val="none" w:sz="0" w:space="0" w:color="auto"/>
            <w:bottom w:val="none" w:sz="0" w:space="0" w:color="auto"/>
            <w:right w:val="none" w:sz="0" w:space="0" w:color="auto"/>
          </w:divBdr>
          <w:divsChild>
            <w:div w:id="1325431697">
              <w:marLeft w:val="0"/>
              <w:marRight w:val="0"/>
              <w:marTop w:val="0"/>
              <w:marBottom w:val="0"/>
              <w:divBdr>
                <w:top w:val="none" w:sz="0" w:space="0" w:color="auto"/>
                <w:left w:val="none" w:sz="0" w:space="0" w:color="auto"/>
                <w:bottom w:val="none" w:sz="0" w:space="0" w:color="auto"/>
                <w:right w:val="none" w:sz="0" w:space="0" w:color="auto"/>
              </w:divBdr>
              <w:divsChild>
                <w:div w:id="79109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303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424</TotalTime>
  <Pages>16</Pages>
  <Words>2054</Words>
  <Characters>11711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俊鴻 陳</dc:creator>
  <cp:keywords/>
  <dc:description/>
  <cp:lastModifiedBy>俊鴻 陳</cp:lastModifiedBy>
  <cp:revision>3</cp:revision>
  <dcterms:created xsi:type="dcterms:W3CDTF">2020-03-25T15:45:00Z</dcterms:created>
  <dcterms:modified xsi:type="dcterms:W3CDTF">2020-03-29T16:37:00Z</dcterms:modified>
</cp:coreProperties>
</file>