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7AB34" w14:textId="7B66F009" w:rsidR="0012193E" w:rsidRPr="00AC3AF8" w:rsidRDefault="00AC3AF8" w:rsidP="00AC3AF8">
      <w:pPr>
        <w:spacing w:line="360" w:lineRule="auto"/>
        <w:jc w:val="center"/>
        <w:rPr>
          <w:rFonts w:ascii="Times" w:hAnsi="Times"/>
          <w:sz w:val="32"/>
          <w:szCs w:val="32"/>
          <w:lang w:val="en-US"/>
        </w:rPr>
      </w:pPr>
      <w:r w:rsidRPr="00AC3AF8">
        <w:rPr>
          <w:rFonts w:ascii="Times" w:hAnsi="Times"/>
          <w:sz w:val="32"/>
          <w:szCs w:val="32"/>
          <w:lang w:val="en-US"/>
        </w:rPr>
        <w:t>Lecture 22: Senescence</w:t>
      </w:r>
    </w:p>
    <w:p w14:paraId="37137491" w14:textId="2BE36D83" w:rsidR="00AC3AF8" w:rsidRPr="00AC3AF8" w:rsidRDefault="00AC3AF8" w:rsidP="00AC3AF8">
      <w:pPr>
        <w:spacing w:line="360" w:lineRule="auto"/>
        <w:jc w:val="right"/>
        <w:rPr>
          <w:rFonts w:ascii="Times" w:hAnsi="Times"/>
          <w:lang w:val="en-US"/>
        </w:rPr>
      </w:pPr>
      <w:r w:rsidRPr="00AC3AF8">
        <w:rPr>
          <w:rFonts w:ascii="Times" w:hAnsi="Times"/>
          <w:lang w:val="en-US"/>
        </w:rPr>
        <w:t xml:space="preserve">10801040 </w:t>
      </w:r>
      <w:r w:rsidRPr="00AC3AF8">
        <w:rPr>
          <w:rFonts w:ascii="Times" w:hAnsi="Times"/>
          <w:lang w:val="en-US"/>
        </w:rPr>
        <w:t>莊博恩、</w:t>
      </w:r>
      <w:r w:rsidRPr="00AC3AF8">
        <w:rPr>
          <w:rFonts w:ascii="Times" w:hAnsi="Times"/>
          <w:lang w:val="en-US"/>
        </w:rPr>
        <w:t xml:space="preserve">10801128 </w:t>
      </w:r>
      <w:r w:rsidRPr="00AC3AF8">
        <w:rPr>
          <w:rFonts w:ascii="Times" w:hAnsi="Times"/>
          <w:lang w:val="en-US"/>
        </w:rPr>
        <w:t>陳俊鴻</w:t>
      </w:r>
    </w:p>
    <w:p w14:paraId="4EECF7CE" w14:textId="1A594DFE" w:rsidR="00AC3AF8" w:rsidRDefault="00AC3AF8" w:rsidP="00AC3AF8">
      <w:pPr>
        <w:pStyle w:val="ListParagraph"/>
        <w:numPr>
          <w:ilvl w:val="0"/>
          <w:numId w:val="1"/>
        </w:numPr>
        <w:spacing w:line="360" w:lineRule="auto"/>
        <w:rPr>
          <w:rFonts w:ascii="Times" w:hAnsi="Times"/>
          <w:lang w:val="en-US"/>
        </w:rPr>
      </w:pPr>
      <w:r w:rsidRPr="00AC3AF8">
        <w:rPr>
          <w:rFonts w:ascii="Times" w:hAnsi="Times"/>
          <w:lang w:val="en-US"/>
        </w:rPr>
        <w:t>Lecture Notes</w:t>
      </w:r>
    </w:p>
    <w:p w14:paraId="6F11B674" w14:textId="28FAF125" w:rsidR="00AC3AF8" w:rsidRDefault="00E23019" w:rsidP="00AC3AF8">
      <w:pPr>
        <w:spacing w:line="360" w:lineRule="auto"/>
        <w:ind w:left="709"/>
        <w:rPr>
          <w:rFonts w:ascii="Times" w:hAnsi="Times"/>
          <w:lang w:val="en-US"/>
        </w:rPr>
      </w:pPr>
      <w:r>
        <w:rPr>
          <w:rFonts w:ascii="Times" w:hAnsi="Times"/>
          <w:lang w:val="en-US"/>
        </w:rPr>
        <w:t>Why we age?</w:t>
      </w:r>
    </w:p>
    <w:p w14:paraId="3E01CFAA" w14:textId="78954449" w:rsidR="00E23019" w:rsidRDefault="001E3F20" w:rsidP="001E3F20">
      <w:pPr>
        <w:spacing w:line="360" w:lineRule="auto"/>
        <w:ind w:left="709"/>
        <w:jc w:val="both"/>
        <w:rPr>
          <w:rFonts w:ascii="Times" w:hAnsi="Times"/>
          <w:lang w:val="en-US"/>
        </w:rPr>
      </w:pPr>
      <w:r>
        <w:rPr>
          <w:rFonts w:ascii="Times" w:hAnsi="Times" w:hint="eastAsia"/>
          <w:lang w:val="en-US"/>
        </w:rPr>
        <w:t>根據</w:t>
      </w:r>
      <w:r>
        <w:rPr>
          <w:rFonts w:ascii="Times" w:hAnsi="Times"/>
          <w:lang w:val="en-US"/>
        </w:rPr>
        <w:t>Peter Medawar</w:t>
      </w:r>
      <w:r>
        <w:rPr>
          <w:rFonts w:ascii="Times" w:hAnsi="Times" w:hint="eastAsia"/>
          <w:lang w:val="en-US"/>
        </w:rPr>
        <w:t>的理論很可能在我們三十歲時就已經累積了六十歲才會發作的基因突變，然而也有另一種可能性，可能本來就存在這樣的基因缺陷，然而這樣的基因表現在後繁殖期，因此這樣的基因型並不會被天擇淘汰，此外也仍有可能是某種基因型對於年輕個體有益卻對老年個體有害。但這些可能性還是無法解釋老化機制的存在，老化機制之所以在大自然中比較早或晚出現在某些物種很可能和該物種長就以來演化出的生存策略相關，倘若在大自然中有不少生存壓力（比方說狩獵者或是食物來源長期匱乏），這樣的生物在繁殖與修復身體的抉擇時，往往會傾向於選擇繁殖，因為修復身體並沒有辦法順利地將基因型傳遞下去，反之亦然。</w:t>
      </w:r>
    </w:p>
    <w:p w14:paraId="1169A061" w14:textId="3B0893F0" w:rsidR="001E3F20" w:rsidRDefault="001E3F20" w:rsidP="001E3F20">
      <w:pPr>
        <w:spacing w:line="360" w:lineRule="auto"/>
        <w:ind w:left="709"/>
        <w:jc w:val="both"/>
        <w:rPr>
          <w:rFonts w:ascii="Times" w:hAnsi="Times"/>
          <w:lang w:val="en-US"/>
        </w:rPr>
      </w:pPr>
      <w:r>
        <w:rPr>
          <w:rFonts w:ascii="Times" w:hAnsi="Times"/>
          <w:lang w:val="en-US"/>
        </w:rPr>
        <w:t>How we age?</w:t>
      </w:r>
    </w:p>
    <w:p w14:paraId="532023DF" w14:textId="4F558C9D" w:rsidR="001E3F20" w:rsidRDefault="001E3F20" w:rsidP="001E3F20">
      <w:pPr>
        <w:spacing w:line="360" w:lineRule="auto"/>
        <w:ind w:left="709"/>
        <w:jc w:val="both"/>
        <w:rPr>
          <w:rFonts w:ascii="Times" w:hAnsi="Times"/>
          <w:lang w:val="en-US"/>
        </w:rPr>
      </w:pPr>
      <w:r>
        <w:rPr>
          <w:rFonts w:ascii="Times" w:hAnsi="Times"/>
          <w:lang w:val="en-US"/>
        </w:rPr>
        <w:t>Telomere</w:t>
      </w:r>
      <w:r>
        <w:rPr>
          <w:rFonts w:ascii="Times" w:hAnsi="Times" w:hint="eastAsia"/>
          <w:lang w:val="en-US"/>
        </w:rPr>
        <w:t>在老化當中佔很重要的地位，當</w:t>
      </w:r>
      <w:r>
        <w:rPr>
          <w:rFonts w:ascii="Times" w:hAnsi="Times"/>
          <w:lang w:val="en-US"/>
        </w:rPr>
        <w:t>t</w:t>
      </w:r>
      <w:r>
        <w:rPr>
          <w:rFonts w:ascii="Times" w:hAnsi="Times" w:hint="eastAsia"/>
          <w:lang w:val="en-US"/>
        </w:rPr>
        <w:t>e</w:t>
      </w:r>
      <w:r>
        <w:rPr>
          <w:rFonts w:ascii="Times" w:hAnsi="Times"/>
          <w:lang w:val="en-US"/>
        </w:rPr>
        <w:t>lomere</w:t>
      </w:r>
      <w:r>
        <w:rPr>
          <w:rFonts w:ascii="Times" w:hAnsi="Times" w:hint="eastAsia"/>
          <w:lang w:val="en-US"/>
        </w:rPr>
        <w:t>過短或是</w:t>
      </w:r>
      <w:r>
        <w:rPr>
          <w:rFonts w:ascii="Times" w:hAnsi="Times"/>
          <w:lang w:val="en-US"/>
        </w:rPr>
        <w:t>telomerase</w:t>
      </w:r>
      <w:r>
        <w:rPr>
          <w:rFonts w:ascii="Times" w:hAnsi="Times" w:hint="eastAsia"/>
          <w:lang w:val="en-US"/>
        </w:rPr>
        <w:t>效能過低，很可能使</w:t>
      </w:r>
      <w:r>
        <w:rPr>
          <w:rFonts w:ascii="Times" w:hAnsi="Times"/>
          <w:lang w:val="en-US"/>
        </w:rPr>
        <w:t>telomere</w:t>
      </w:r>
      <w:r>
        <w:rPr>
          <w:rFonts w:ascii="Times" w:hAnsi="Times" w:hint="eastAsia"/>
          <w:lang w:val="en-US"/>
        </w:rPr>
        <w:t>再也無法保護染色體</w:t>
      </w:r>
      <w:r w:rsidR="001278BE">
        <w:rPr>
          <w:rFonts w:ascii="Times" w:hAnsi="Times" w:hint="eastAsia"/>
          <w:lang w:val="en-US"/>
        </w:rPr>
        <w:t>，細胞也會失去分裂的能力。另一種機制則是來自氧化壓力</w:t>
      </w:r>
      <w:r w:rsidR="003D02B1">
        <w:rPr>
          <w:rFonts w:ascii="Times" w:hAnsi="Times" w:hint="eastAsia"/>
          <w:lang w:val="en-US"/>
        </w:rPr>
        <w:t>及自由基</w:t>
      </w:r>
      <w:r w:rsidR="001278BE">
        <w:rPr>
          <w:rFonts w:ascii="Times" w:hAnsi="Times" w:hint="eastAsia"/>
          <w:lang w:val="en-US"/>
        </w:rPr>
        <w:t>的破壞（電子傳遞練</w:t>
      </w:r>
      <w:r w:rsidR="003D02B1">
        <w:rPr>
          <w:rFonts w:ascii="Times" w:hAnsi="Times" w:hint="eastAsia"/>
          <w:lang w:val="en-US"/>
        </w:rPr>
        <w:t>、基因體和膜</w:t>
      </w:r>
      <w:r w:rsidR="001278BE">
        <w:rPr>
          <w:rFonts w:ascii="Times" w:hAnsi="Times" w:hint="eastAsia"/>
          <w:lang w:val="en-US"/>
        </w:rPr>
        <w:t>等），然而氧化壓力又是從何而來？現在發現大多是來自於飲食，特別是在熱量控制或節食</w:t>
      </w:r>
      <w:r w:rsidR="003D02B1">
        <w:rPr>
          <w:rFonts w:ascii="Times" w:hAnsi="Times" w:hint="eastAsia"/>
          <w:lang w:val="en-US"/>
        </w:rPr>
        <w:t>後對於生物體有著正面的影響。</w:t>
      </w:r>
    </w:p>
    <w:p w14:paraId="20003B87" w14:textId="6659F7A6" w:rsidR="003D02B1" w:rsidRPr="007702D2" w:rsidRDefault="003D02B1" w:rsidP="001E3F20">
      <w:pPr>
        <w:spacing w:line="360" w:lineRule="auto"/>
        <w:ind w:left="709"/>
        <w:jc w:val="both"/>
        <w:rPr>
          <w:rFonts w:ascii="Times" w:hAnsi="Times" w:hint="eastAsia"/>
          <w:lang w:val="en-US"/>
        </w:rPr>
      </w:pPr>
      <w:r>
        <w:rPr>
          <w:rFonts w:ascii="Times" w:hAnsi="Times" w:hint="eastAsia"/>
          <w:lang w:val="en-US"/>
        </w:rPr>
        <w:t>（題外話，</w:t>
      </w:r>
      <w:r>
        <w:rPr>
          <w:rFonts w:ascii="Times" w:hAnsi="Times"/>
          <w:lang w:val="en-US"/>
        </w:rPr>
        <w:t>SOD</w:t>
      </w:r>
      <w:r w:rsidR="007702D2">
        <w:rPr>
          <w:rFonts w:ascii="Times" w:hAnsi="Times"/>
          <w:lang w:val="en-US"/>
        </w:rPr>
        <w:t>1</w:t>
      </w:r>
      <w:r w:rsidR="007702D2">
        <w:rPr>
          <w:rFonts w:ascii="Times" w:hAnsi="Times" w:hint="eastAsia"/>
          <w:lang w:val="en-US"/>
        </w:rPr>
        <w:t>是清除細胞內自由基的一種酶，在許多</w:t>
      </w:r>
      <w:r w:rsidR="007702D2">
        <w:rPr>
          <w:rFonts w:ascii="Times" w:hAnsi="Times"/>
          <w:lang w:val="en-US"/>
        </w:rPr>
        <w:t>SOD1</w:t>
      </w:r>
      <w:r w:rsidR="007702D2">
        <w:rPr>
          <w:rFonts w:ascii="Times" w:hAnsi="Times" w:hint="eastAsia"/>
          <w:lang w:val="en-US"/>
        </w:rPr>
        <w:t xml:space="preserve"> </w:t>
      </w:r>
      <w:r w:rsidR="007702D2">
        <w:rPr>
          <w:rFonts w:ascii="Times" w:hAnsi="Times"/>
          <w:lang w:val="en-US"/>
        </w:rPr>
        <w:t>mutant</w:t>
      </w:r>
      <w:r w:rsidR="007702D2">
        <w:rPr>
          <w:rFonts w:ascii="Times" w:hAnsi="Times" w:hint="eastAsia"/>
          <w:lang w:val="en-US"/>
        </w:rPr>
        <w:t>都有發現漸凍人症</w:t>
      </w:r>
      <w:r w:rsidR="007702D2">
        <w:rPr>
          <w:rFonts w:ascii="Times" w:hAnsi="Times"/>
          <w:lang w:val="en-US"/>
        </w:rPr>
        <w:t>ALS</w:t>
      </w:r>
      <w:r w:rsidR="007702D2">
        <w:rPr>
          <w:rFonts w:ascii="Times" w:hAnsi="Times" w:hint="eastAsia"/>
          <w:lang w:val="en-US"/>
        </w:rPr>
        <w:t>，原因正是在於沒被清除的</w:t>
      </w:r>
      <w:r w:rsidR="007702D2">
        <w:rPr>
          <w:rFonts w:ascii="Times" w:hAnsi="Times"/>
          <w:lang w:val="en-US"/>
        </w:rPr>
        <w:t>ROS</w:t>
      </w:r>
      <w:r w:rsidR="007702D2">
        <w:rPr>
          <w:rFonts w:ascii="Times" w:hAnsi="Times" w:hint="eastAsia"/>
          <w:lang w:val="en-US"/>
        </w:rPr>
        <w:t>會去攻擊運動神經元的</w:t>
      </w:r>
      <w:r w:rsidR="007702D2">
        <w:rPr>
          <w:rFonts w:ascii="Times" w:hAnsi="Times"/>
          <w:lang w:val="en-US"/>
        </w:rPr>
        <w:t>neurofilaments</w:t>
      </w:r>
      <w:r w:rsidR="007702D2">
        <w:rPr>
          <w:rFonts w:ascii="Times" w:hAnsi="Times" w:hint="eastAsia"/>
          <w:lang w:val="en-US"/>
        </w:rPr>
        <w:t>使其開始</w:t>
      </w:r>
      <w:r w:rsidR="007702D2">
        <w:rPr>
          <w:rFonts w:ascii="Times" w:hAnsi="Times"/>
          <w:lang w:val="en-US"/>
        </w:rPr>
        <w:t>denature</w:t>
      </w:r>
      <w:r w:rsidR="007702D2">
        <w:rPr>
          <w:rFonts w:ascii="Times" w:hAnsi="Times" w:hint="eastAsia"/>
          <w:lang w:val="en-US"/>
        </w:rPr>
        <w:t>，隨後導致</w:t>
      </w:r>
      <w:r w:rsidR="007702D2">
        <w:rPr>
          <w:rFonts w:ascii="Times" w:hAnsi="Times"/>
          <w:lang w:val="en-US"/>
        </w:rPr>
        <w:t xml:space="preserve">atrophy and </w:t>
      </w:r>
      <w:r w:rsidR="007702D2">
        <w:rPr>
          <w:rFonts w:ascii="Times" w:hAnsi="Times" w:hint="eastAsia"/>
          <w:lang w:val="en-US"/>
        </w:rPr>
        <w:t>i</w:t>
      </w:r>
      <w:r w:rsidR="007702D2">
        <w:rPr>
          <w:rFonts w:ascii="Times" w:hAnsi="Times"/>
          <w:lang w:val="en-US"/>
        </w:rPr>
        <w:t>mpairment of axon</w:t>
      </w:r>
      <w:r w:rsidR="007702D2">
        <w:rPr>
          <w:rFonts w:ascii="Times" w:hAnsi="Times" w:hint="eastAsia"/>
          <w:lang w:val="en-US"/>
        </w:rPr>
        <w:t>，進而影響神經訊息傳遞）</w:t>
      </w:r>
    </w:p>
    <w:p w14:paraId="0A941F13" w14:textId="77777777" w:rsidR="00AC3AF8" w:rsidRPr="00AC3AF8" w:rsidRDefault="00AC3AF8" w:rsidP="00AC3AF8">
      <w:pPr>
        <w:pStyle w:val="ListParagraph"/>
        <w:numPr>
          <w:ilvl w:val="0"/>
          <w:numId w:val="1"/>
        </w:numPr>
        <w:spacing w:line="360" w:lineRule="auto"/>
        <w:rPr>
          <w:rFonts w:ascii="Times" w:hAnsi="Times"/>
          <w:lang w:val="en-US"/>
        </w:rPr>
      </w:pPr>
      <w:r w:rsidRPr="00AC3AF8">
        <w:rPr>
          <w:rFonts w:ascii="Times" w:hAnsi="Times"/>
          <w:lang w:val="en-US"/>
        </w:rPr>
        <w:t>Questions and Answers</w:t>
      </w:r>
    </w:p>
    <w:p w14:paraId="71559BE6" w14:textId="77777777" w:rsidR="00AC3AF8" w:rsidRPr="00AC3AF8" w:rsidRDefault="00AC3AF8" w:rsidP="00AC3AF8">
      <w:pPr>
        <w:pStyle w:val="ListParagraph"/>
        <w:spacing w:line="360" w:lineRule="auto"/>
        <w:ind w:left="709"/>
        <w:rPr>
          <w:rFonts w:ascii="Times" w:hAnsi="Times"/>
          <w:lang w:val="en-US"/>
        </w:rPr>
      </w:pPr>
      <w:r w:rsidRPr="00AC3AF8">
        <w:rPr>
          <w:rFonts w:ascii="Times" w:hAnsi="Times"/>
          <w:lang w:val="en-US"/>
        </w:rPr>
        <w:t xml:space="preserve">Question 1: </w:t>
      </w:r>
    </w:p>
    <w:p w14:paraId="4EB54A24" w14:textId="7C4AB2F9" w:rsidR="00AC3AF8" w:rsidRPr="00AC3AF8" w:rsidRDefault="00AC3AF8" w:rsidP="00AC3AF8">
      <w:pPr>
        <w:pStyle w:val="ListParagraph"/>
        <w:spacing w:line="360" w:lineRule="auto"/>
        <w:ind w:left="709"/>
        <w:rPr>
          <w:rStyle w:val="linkify"/>
          <w:rFonts w:ascii="Times" w:hAnsi="Times"/>
        </w:rPr>
      </w:pPr>
      <w:r w:rsidRPr="00AC3AF8">
        <w:rPr>
          <w:rFonts w:ascii="Times" w:hAnsi="Times"/>
        </w:rPr>
        <w:t>我很好奇究竟細胞老化是不是一個</w:t>
      </w:r>
      <w:r w:rsidRPr="00AC3AF8">
        <w:rPr>
          <w:rStyle w:val="linkify"/>
          <w:rFonts w:ascii="Times" w:hAnsi="Times"/>
        </w:rPr>
        <w:t>permanent state</w:t>
      </w:r>
      <w:r w:rsidRPr="00AC3AF8">
        <w:rPr>
          <w:rStyle w:val="linkify"/>
          <w:rFonts w:ascii="Times" w:hAnsi="Times"/>
        </w:rPr>
        <w:t>？也就是說，細胞老化後會一直維持保持在老化的狀態而無法復原成正常細胞？</w:t>
      </w:r>
      <w:r w:rsidRPr="00AC3AF8">
        <w:rPr>
          <w:rStyle w:val="linkify"/>
          <w:rFonts w:ascii="Times" w:hAnsi="Times"/>
        </w:rPr>
        <w:t>(</w:t>
      </w:r>
      <w:r w:rsidRPr="00AC3AF8">
        <w:rPr>
          <w:rFonts w:ascii="Times" w:hAnsi="Times"/>
        </w:rPr>
        <w:t>senescence</w:t>
      </w:r>
      <w:r w:rsidRPr="00AC3AF8">
        <w:rPr>
          <w:rStyle w:val="linkify"/>
          <w:rFonts w:ascii="Times" w:hAnsi="Times"/>
        </w:rPr>
        <w:t>可不可逆？</w:t>
      </w:r>
      <w:r w:rsidRPr="00AC3AF8">
        <w:rPr>
          <w:rStyle w:val="linkify"/>
          <w:rFonts w:ascii="Times" w:hAnsi="Times"/>
        </w:rPr>
        <w:t xml:space="preserve">) </w:t>
      </w:r>
      <w:r w:rsidRPr="00AC3AF8">
        <w:rPr>
          <w:rStyle w:val="linkify"/>
          <w:rFonts w:ascii="Times" w:hAnsi="Times"/>
        </w:rPr>
        <w:t>若是可逆的，則有沒有辦法實現讓人類壽命延長或是「返老還童」？</w:t>
      </w:r>
    </w:p>
    <w:p w14:paraId="58C0F45D" w14:textId="069D38D3" w:rsidR="00AC3AF8" w:rsidRPr="00AC3AF8" w:rsidRDefault="00AC3AF8" w:rsidP="00AC3AF8">
      <w:pPr>
        <w:pStyle w:val="ListParagraph"/>
        <w:spacing w:line="360" w:lineRule="auto"/>
        <w:ind w:left="709"/>
        <w:rPr>
          <w:rStyle w:val="linkify"/>
          <w:rFonts w:ascii="Times" w:hAnsi="Times"/>
          <w:lang w:val="en-US"/>
        </w:rPr>
      </w:pPr>
      <w:r w:rsidRPr="00AC3AF8">
        <w:rPr>
          <w:rStyle w:val="linkify"/>
          <w:rFonts w:ascii="Times" w:hAnsi="Times"/>
          <w:lang w:val="en-US"/>
        </w:rPr>
        <w:t xml:space="preserve">Answer 1: </w:t>
      </w:r>
    </w:p>
    <w:p w14:paraId="326F4F6F" w14:textId="77777777" w:rsidR="00AC3AF8" w:rsidRPr="00AC3AF8" w:rsidRDefault="00AC3AF8" w:rsidP="00AC3AF8">
      <w:pPr>
        <w:spacing w:line="360" w:lineRule="auto"/>
        <w:ind w:left="709"/>
        <w:jc w:val="both"/>
        <w:rPr>
          <w:rFonts w:ascii="Times" w:hAnsi="Times"/>
        </w:rPr>
      </w:pPr>
      <w:r w:rsidRPr="00AC3AF8">
        <w:rPr>
          <w:rFonts w:ascii="Times" w:hAnsi="Times"/>
        </w:rPr>
        <w:lastRenderedPageBreak/>
        <w:t>我記得老師之前有提過如果讓端粒不會隨著時間而縮短，很可能細胞就不會衰老，但很容易因此產生癌細胞，但若細胞已經進入了老化狀態，有辦法使細胞重新「轉化為」未衰老的細胞嗎？</w:t>
      </w:r>
      <w:r w:rsidRPr="00AC3AF8">
        <w:rPr>
          <w:rFonts w:ascii="Times" w:hAnsi="Times"/>
        </w:rPr>
        <w:t>(</w:t>
      </w:r>
      <w:r w:rsidRPr="00AC3AF8">
        <w:rPr>
          <w:rFonts w:ascii="Times" w:hAnsi="Times"/>
        </w:rPr>
        <w:t>之前的</w:t>
      </w:r>
      <w:r w:rsidRPr="00AC3AF8">
        <w:rPr>
          <w:rFonts w:ascii="Times" w:hAnsi="Times"/>
        </w:rPr>
        <w:t>iPSC</w:t>
      </w:r>
      <w:r w:rsidRPr="00AC3AF8">
        <w:rPr>
          <w:rFonts w:ascii="Times" w:hAnsi="Times"/>
        </w:rPr>
        <w:t>是用正常的細胞做，可以使一般體細胞重新變為</w:t>
      </w:r>
      <w:r w:rsidRPr="00AC3AF8">
        <w:rPr>
          <w:rFonts w:ascii="Times" w:hAnsi="Times"/>
        </w:rPr>
        <w:t>pluripotent cell</w:t>
      </w:r>
      <w:r w:rsidRPr="00AC3AF8">
        <w:rPr>
          <w:rFonts w:ascii="Times" w:hAnsi="Times"/>
        </w:rPr>
        <w:t>，然而若針對已經老化的細胞也不確定是否也可以使用同樣的方法達成目的</w:t>
      </w:r>
      <w:r w:rsidRPr="00AC3AF8">
        <w:rPr>
          <w:rFonts w:ascii="Times" w:hAnsi="Times"/>
        </w:rPr>
        <w:t>)</w:t>
      </w:r>
    </w:p>
    <w:p w14:paraId="73471935" w14:textId="77777777" w:rsidR="00AC3AF8" w:rsidRPr="00AC3AF8" w:rsidRDefault="00AC3AF8" w:rsidP="00AC3AF8">
      <w:pPr>
        <w:spacing w:line="360" w:lineRule="auto"/>
        <w:ind w:left="709"/>
        <w:jc w:val="both"/>
        <w:rPr>
          <w:rFonts w:ascii="Times" w:hAnsi="Times"/>
        </w:rPr>
      </w:pPr>
    </w:p>
    <w:p w14:paraId="099EF5D3" w14:textId="77777777" w:rsidR="00AC3AF8" w:rsidRPr="00AC3AF8" w:rsidRDefault="00AC3AF8" w:rsidP="00AC3AF8">
      <w:pPr>
        <w:spacing w:line="360" w:lineRule="auto"/>
        <w:ind w:left="709"/>
        <w:jc w:val="both"/>
        <w:rPr>
          <w:rFonts w:ascii="Times" w:hAnsi="Times"/>
        </w:rPr>
      </w:pPr>
      <w:r w:rsidRPr="00AC3AF8">
        <w:rPr>
          <w:rFonts w:ascii="Times" w:hAnsi="Times"/>
        </w:rPr>
        <w:t>故我認為應先從「加入端粒酶」的方向來看，若在老化細胞中表現端粒酶，是否能讓老化的細胞脫離老化狀態？</w:t>
      </w:r>
    </w:p>
    <w:p w14:paraId="324964F6" w14:textId="77777777" w:rsidR="00AC3AF8" w:rsidRPr="00AC3AF8" w:rsidRDefault="00AC3AF8" w:rsidP="00AC3AF8">
      <w:pPr>
        <w:spacing w:line="360" w:lineRule="auto"/>
        <w:ind w:left="709"/>
        <w:jc w:val="both"/>
        <w:rPr>
          <w:rFonts w:ascii="Times" w:hAnsi="Times"/>
        </w:rPr>
      </w:pPr>
    </w:p>
    <w:p w14:paraId="44B30BE1" w14:textId="77777777" w:rsidR="00AC3AF8" w:rsidRPr="00AC3AF8" w:rsidRDefault="00AC3AF8" w:rsidP="00AC3AF8">
      <w:pPr>
        <w:spacing w:line="360" w:lineRule="auto"/>
        <w:ind w:left="709"/>
        <w:jc w:val="both"/>
        <w:rPr>
          <w:rFonts w:ascii="Times" w:hAnsi="Times"/>
        </w:rPr>
      </w:pPr>
      <w:r w:rsidRPr="00AC3AF8">
        <w:rPr>
          <w:rFonts w:ascii="Times" w:hAnsi="Times"/>
        </w:rPr>
        <w:t>而我查到有人曾經做過類似的實驗：</w:t>
      </w:r>
    </w:p>
    <w:p w14:paraId="23DBA0C4" w14:textId="77777777" w:rsidR="00AC3AF8" w:rsidRPr="00AC3AF8" w:rsidRDefault="00AC3AF8" w:rsidP="00AC3AF8">
      <w:pPr>
        <w:spacing w:line="360" w:lineRule="auto"/>
        <w:ind w:left="709"/>
        <w:jc w:val="both"/>
        <w:rPr>
          <w:rFonts w:ascii="Times" w:hAnsi="Times"/>
        </w:rPr>
      </w:pPr>
      <w:r w:rsidRPr="00AC3AF8">
        <w:rPr>
          <w:rFonts w:ascii="Times" w:hAnsi="Times"/>
        </w:rPr>
        <w:t>The first candidate we tested for ability to reverse the senescence growth arrest was hTERT, the catalytic subunit and rate-limiting component of telomerase. For these and subsequent experiments, we used two human fibroblast strains: WI-38 (WI) from fetal lung and BJ (from neonatal foreskin). Neither strain expresses the endogenous TERT gene, and both are devoid of detectable telomerase activity, as determined by the telomere repeat amplification protocol (TRAP) assay. [1]</w:t>
      </w:r>
    </w:p>
    <w:p w14:paraId="3BB33381" w14:textId="77777777" w:rsidR="00AC3AF8" w:rsidRPr="00AC3AF8" w:rsidRDefault="00AC3AF8" w:rsidP="00AC3AF8">
      <w:pPr>
        <w:spacing w:line="360" w:lineRule="auto"/>
        <w:ind w:left="709"/>
        <w:jc w:val="both"/>
        <w:rPr>
          <w:rFonts w:ascii="Times" w:hAnsi="Times"/>
        </w:rPr>
      </w:pPr>
    </w:p>
    <w:p w14:paraId="64CBAD75" w14:textId="77777777" w:rsidR="00AC3AF8" w:rsidRPr="00AC3AF8" w:rsidRDefault="00AC3AF8" w:rsidP="00AC3AF8">
      <w:pPr>
        <w:spacing w:line="360" w:lineRule="auto"/>
        <w:ind w:left="709"/>
        <w:jc w:val="both"/>
        <w:rPr>
          <w:rFonts w:ascii="Times" w:hAnsi="Times"/>
        </w:rPr>
      </w:pPr>
      <w:r w:rsidRPr="00AC3AF8">
        <w:rPr>
          <w:rFonts w:ascii="Times" w:hAnsi="Times"/>
        </w:rPr>
        <w:t>實驗中使用了兩個</w:t>
      </w:r>
      <w:r w:rsidRPr="00AC3AF8">
        <w:rPr>
          <w:rFonts w:ascii="Times" w:hAnsi="Times"/>
        </w:rPr>
        <w:t>fibroblast strains</w:t>
      </w:r>
      <w:r w:rsidRPr="00AC3AF8">
        <w:rPr>
          <w:rFonts w:ascii="Times" w:hAnsi="Times"/>
        </w:rPr>
        <w:t>，分別為</w:t>
      </w:r>
      <w:r w:rsidRPr="00AC3AF8">
        <w:rPr>
          <w:rFonts w:ascii="Times" w:hAnsi="Times"/>
        </w:rPr>
        <w:t xml:space="preserve">WI (fetal lung) </w:t>
      </w:r>
      <w:r w:rsidRPr="00AC3AF8">
        <w:rPr>
          <w:rFonts w:ascii="Times" w:hAnsi="Times"/>
        </w:rPr>
        <w:t>與</w:t>
      </w:r>
      <w:r w:rsidRPr="00AC3AF8">
        <w:rPr>
          <w:rFonts w:ascii="Times" w:hAnsi="Times"/>
        </w:rPr>
        <w:t>BJ (neonatal foreskin)</w:t>
      </w:r>
      <w:r w:rsidRPr="00AC3AF8">
        <w:rPr>
          <w:rFonts w:ascii="Times" w:hAnsi="Times"/>
        </w:rPr>
        <w:t>，且兩個</w:t>
      </w:r>
      <w:r w:rsidRPr="00AC3AF8">
        <w:rPr>
          <w:rFonts w:ascii="Times" w:hAnsi="Times"/>
        </w:rPr>
        <w:t>strains</w:t>
      </w:r>
      <w:r w:rsidRPr="00AC3AF8">
        <w:rPr>
          <w:rFonts w:ascii="Times" w:hAnsi="Times"/>
        </w:rPr>
        <w:t>皆不具有</w:t>
      </w:r>
      <w:r w:rsidRPr="00AC3AF8">
        <w:rPr>
          <w:rFonts w:ascii="Times" w:hAnsi="Times"/>
        </w:rPr>
        <w:t>TERT</w:t>
      </w:r>
      <w:r w:rsidRPr="00AC3AF8">
        <w:rPr>
          <w:rFonts w:ascii="Times" w:hAnsi="Times"/>
        </w:rPr>
        <w:t>的活性</w:t>
      </w:r>
      <w:r w:rsidRPr="00AC3AF8">
        <w:rPr>
          <w:rFonts w:ascii="Times" w:hAnsi="Times"/>
        </w:rPr>
        <w:t xml:space="preserve"> (TERT</w:t>
      </w:r>
      <w:r w:rsidRPr="00AC3AF8">
        <w:rPr>
          <w:rFonts w:ascii="Times" w:hAnsi="Times"/>
        </w:rPr>
        <w:t>為端粒酶中的</w:t>
      </w:r>
      <w:r w:rsidRPr="00AC3AF8">
        <w:rPr>
          <w:rFonts w:ascii="Times" w:hAnsi="Times"/>
        </w:rPr>
        <w:t>catalytic subunit</w:t>
      </w:r>
      <w:r w:rsidRPr="00AC3AF8">
        <w:rPr>
          <w:rFonts w:ascii="Times" w:hAnsi="Times"/>
        </w:rPr>
        <w:t>，和</w:t>
      </w:r>
      <w:r w:rsidRPr="00AC3AF8">
        <w:rPr>
          <w:rFonts w:ascii="Times" w:hAnsi="Times"/>
        </w:rPr>
        <w:t>TERC</w:t>
      </w:r>
      <w:r w:rsidRPr="00AC3AF8">
        <w:rPr>
          <w:rFonts w:ascii="Times" w:hAnsi="Times"/>
        </w:rPr>
        <w:t>共同組成端粒酶，故此時</w:t>
      </w:r>
      <w:r w:rsidRPr="00AC3AF8">
        <w:rPr>
          <w:rFonts w:ascii="Times" w:hAnsi="Times"/>
        </w:rPr>
        <w:t>strains</w:t>
      </w:r>
      <w:r w:rsidRPr="00AC3AF8">
        <w:rPr>
          <w:rFonts w:ascii="Times" w:hAnsi="Times"/>
        </w:rPr>
        <w:t>不具有端粒酶的活性</w:t>
      </w:r>
      <w:r w:rsidRPr="00AC3AF8">
        <w:rPr>
          <w:rFonts w:ascii="Times" w:hAnsi="Times"/>
        </w:rPr>
        <w:t xml:space="preserve">) </w:t>
      </w:r>
    </w:p>
    <w:p w14:paraId="74CA5A49" w14:textId="77777777" w:rsidR="00AC3AF8" w:rsidRPr="00AC3AF8" w:rsidRDefault="00AC3AF8" w:rsidP="00AC3AF8">
      <w:pPr>
        <w:spacing w:line="360" w:lineRule="auto"/>
        <w:ind w:left="709"/>
        <w:jc w:val="both"/>
        <w:rPr>
          <w:rFonts w:ascii="Times" w:hAnsi="Times"/>
        </w:rPr>
      </w:pPr>
    </w:p>
    <w:p w14:paraId="11F69B3B" w14:textId="77777777" w:rsidR="00AC3AF8" w:rsidRPr="00AC3AF8" w:rsidRDefault="00AC3AF8" w:rsidP="00AC3AF8">
      <w:pPr>
        <w:spacing w:line="360" w:lineRule="auto"/>
        <w:ind w:left="709"/>
        <w:jc w:val="both"/>
        <w:rPr>
          <w:rFonts w:ascii="Times" w:hAnsi="Times"/>
        </w:rPr>
      </w:pPr>
      <w:r w:rsidRPr="00AC3AF8">
        <w:rPr>
          <w:rFonts w:ascii="Times" w:hAnsi="Times"/>
        </w:rPr>
        <w:t>We passaged pre-senescent (early passage) cultures (P-WI, P-BJ) until replicative senescence. Unless noted otherwise, senescent cultures (S-WI, S-BJ) contained &gt;99.9% non-dividing cells, as determined by no increase in cell number over &gt;4 wks and &lt;1% [3H]thymidine-labeled nuclei after a 3-day labeling interval (% LN). To express hTERT and other proteins, we used lentiviruses, which efficiently infect and stably express genes in non-dividing cells (Bukrinsky et al., 1993). We verified the infection efficiency by infecting parallel cultures with an equivalent titer of virus expressing green fluorescent protein (GFP), and, where possible, immunostaining for the virally expressed proteins. At the titers employed, the lentiviruses transduced &gt;95% of cells in both pre-senescent and senescent cultures.</w:t>
      </w:r>
    </w:p>
    <w:p w14:paraId="3CADF1E3" w14:textId="77777777" w:rsidR="00AC3AF8" w:rsidRPr="00AC3AF8" w:rsidRDefault="00AC3AF8" w:rsidP="00AC3AF8">
      <w:pPr>
        <w:spacing w:line="360" w:lineRule="auto"/>
        <w:ind w:left="709"/>
        <w:jc w:val="both"/>
        <w:rPr>
          <w:rFonts w:ascii="Times" w:hAnsi="Times"/>
        </w:rPr>
      </w:pPr>
    </w:p>
    <w:p w14:paraId="782567EE" w14:textId="77777777" w:rsidR="00AC3AF8" w:rsidRPr="00AC3AF8" w:rsidRDefault="00AC3AF8" w:rsidP="00AC3AF8">
      <w:pPr>
        <w:spacing w:line="360" w:lineRule="auto"/>
        <w:ind w:left="709"/>
        <w:jc w:val="both"/>
        <w:rPr>
          <w:rFonts w:ascii="Times" w:hAnsi="Times"/>
        </w:rPr>
      </w:pPr>
      <w:r w:rsidRPr="00AC3AF8">
        <w:rPr>
          <w:rFonts w:ascii="Times" w:hAnsi="Times"/>
        </w:rPr>
        <w:lastRenderedPageBreak/>
        <w:t>實驗中對</w:t>
      </w:r>
      <w:r w:rsidRPr="00AC3AF8">
        <w:rPr>
          <w:rFonts w:ascii="Times" w:hAnsi="Times"/>
        </w:rPr>
        <w:t>P-WI, P-BJ(</w:t>
      </w:r>
      <w:r w:rsidRPr="00AC3AF8">
        <w:rPr>
          <w:rFonts w:ascii="Times" w:hAnsi="Times"/>
        </w:rPr>
        <w:t>尚未進入</w:t>
      </w:r>
      <w:r w:rsidRPr="00AC3AF8">
        <w:rPr>
          <w:rFonts w:ascii="Times" w:hAnsi="Times"/>
        </w:rPr>
        <w:t>senescence</w:t>
      </w:r>
      <w:r w:rsidRPr="00AC3AF8">
        <w:rPr>
          <w:rFonts w:ascii="Times" w:hAnsi="Times"/>
        </w:rPr>
        <w:t>的</w:t>
      </w:r>
      <w:r w:rsidRPr="00AC3AF8">
        <w:rPr>
          <w:rFonts w:ascii="Times" w:hAnsi="Times"/>
        </w:rPr>
        <w:t>strains)</w:t>
      </w:r>
      <w:r w:rsidRPr="00AC3AF8">
        <w:rPr>
          <w:rFonts w:ascii="Times" w:hAnsi="Times"/>
        </w:rPr>
        <w:t>及</w:t>
      </w:r>
      <w:r w:rsidRPr="00AC3AF8">
        <w:rPr>
          <w:rFonts w:ascii="Times" w:hAnsi="Times"/>
        </w:rPr>
        <w:t>S-WI, S-BJ(</w:t>
      </w:r>
      <w:r w:rsidRPr="00AC3AF8">
        <w:rPr>
          <w:rFonts w:ascii="Times" w:hAnsi="Times"/>
        </w:rPr>
        <w:t>已進入</w:t>
      </w:r>
      <w:r w:rsidRPr="00AC3AF8">
        <w:rPr>
          <w:rFonts w:ascii="Times" w:hAnsi="Times"/>
        </w:rPr>
        <w:t>senescence</w:t>
      </w:r>
      <w:r w:rsidRPr="00AC3AF8">
        <w:rPr>
          <w:rFonts w:ascii="Times" w:hAnsi="Times"/>
        </w:rPr>
        <w:t>的</w:t>
      </w:r>
      <w:r w:rsidRPr="00AC3AF8">
        <w:rPr>
          <w:rFonts w:ascii="Times" w:hAnsi="Times"/>
        </w:rPr>
        <w:t>strains)</w:t>
      </w:r>
      <w:r w:rsidRPr="00AC3AF8">
        <w:rPr>
          <w:rFonts w:ascii="Times" w:hAnsi="Times"/>
        </w:rPr>
        <w:t>進行</w:t>
      </w:r>
      <w:r w:rsidRPr="00AC3AF8">
        <w:rPr>
          <w:rFonts w:ascii="Times" w:hAnsi="Times"/>
        </w:rPr>
        <w:t>lentiviruses</w:t>
      </w:r>
      <w:r w:rsidRPr="00AC3AF8">
        <w:rPr>
          <w:rFonts w:ascii="Times" w:hAnsi="Times"/>
        </w:rPr>
        <w:t>的感染，以將</w:t>
      </w:r>
      <w:r w:rsidRPr="00AC3AF8">
        <w:rPr>
          <w:rFonts w:ascii="Times" w:hAnsi="Times"/>
        </w:rPr>
        <w:t>TERT</w:t>
      </w:r>
      <w:r w:rsidRPr="00AC3AF8">
        <w:rPr>
          <w:rFonts w:ascii="Times" w:hAnsi="Times"/>
        </w:rPr>
        <w:t>的基因送入細胞中，使細胞表現</w:t>
      </w:r>
      <w:r w:rsidRPr="00AC3AF8">
        <w:rPr>
          <w:rFonts w:ascii="Times" w:hAnsi="Times"/>
        </w:rPr>
        <w:t>TERT</w:t>
      </w:r>
      <w:r w:rsidRPr="00AC3AF8">
        <w:rPr>
          <w:rFonts w:ascii="Times" w:hAnsi="Times"/>
        </w:rPr>
        <w:t>蛋白，同時使用螢光蛋白</w:t>
      </w:r>
      <w:r w:rsidRPr="00AC3AF8">
        <w:rPr>
          <w:rFonts w:ascii="Times" w:hAnsi="Times"/>
        </w:rPr>
        <w:t>(GFP)</w:t>
      </w:r>
      <w:r w:rsidRPr="00AC3AF8">
        <w:rPr>
          <w:rFonts w:ascii="Times" w:hAnsi="Times"/>
        </w:rPr>
        <w:t>測定轉染的效率。老化的細胞已喪失細胞分裂的能力。</w:t>
      </w:r>
    </w:p>
    <w:p w14:paraId="4E1106D4" w14:textId="77777777" w:rsidR="00AC3AF8" w:rsidRPr="00AC3AF8" w:rsidRDefault="00AC3AF8" w:rsidP="00AC3AF8">
      <w:pPr>
        <w:spacing w:line="360" w:lineRule="auto"/>
        <w:ind w:left="709"/>
        <w:jc w:val="both"/>
        <w:rPr>
          <w:rFonts w:ascii="Times" w:hAnsi="Times"/>
        </w:rPr>
      </w:pPr>
    </w:p>
    <w:p w14:paraId="7E3FC61C" w14:textId="77777777" w:rsidR="00AC3AF8" w:rsidRPr="00AC3AF8" w:rsidRDefault="00AC3AF8" w:rsidP="00AC3AF8">
      <w:pPr>
        <w:spacing w:line="360" w:lineRule="auto"/>
        <w:ind w:left="709"/>
        <w:jc w:val="both"/>
        <w:rPr>
          <w:rFonts w:ascii="Times" w:hAnsi="Times"/>
        </w:rPr>
      </w:pPr>
      <w:r w:rsidRPr="00AC3AF8">
        <w:rPr>
          <w:rFonts w:ascii="Times" w:hAnsi="Times"/>
        </w:rPr>
        <w:t>而實驗結果如</w:t>
      </w:r>
      <w:r w:rsidRPr="00AC3AF8">
        <w:rPr>
          <w:rFonts w:ascii="Times" w:hAnsi="Times"/>
        </w:rPr>
        <w:t>(Figure 1A, Figure 1C)</w:t>
      </w:r>
    </w:p>
    <w:p w14:paraId="6FA00ADE" w14:textId="77777777" w:rsidR="00AC3AF8" w:rsidRPr="00AC3AF8" w:rsidRDefault="00AC3AF8" w:rsidP="00AC3AF8">
      <w:pPr>
        <w:spacing w:line="360" w:lineRule="auto"/>
        <w:ind w:left="709"/>
        <w:jc w:val="both"/>
        <w:rPr>
          <w:rFonts w:ascii="Times" w:hAnsi="Times"/>
        </w:rPr>
      </w:pPr>
      <w:r w:rsidRPr="00AC3AF8">
        <w:rPr>
          <w:rFonts w:ascii="Times" w:hAnsi="Times"/>
          <w:noProof/>
        </w:rPr>
        <w:drawing>
          <wp:anchor distT="0" distB="0" distL="114300" distR="114300" simplePos="0" relativeHeight="251660288" behindDoc="1" locked="0" layoutInCell="1" allowOverlap="1" wp14:anchorId="5A3B1588" wp14:editId="27B5F1D4">
            <wp:simplePos x="0" y="0"/>
            <wp:positionH relativeFrom="margin">
              <wp:align>right</wp:align>
            </wp:positionH>
            <wp:positionV relativeFrom="paragraph">
              <wp:posOffset>1282530</wp:posOffset>
            </wp:positionV>
            <wp:extent cx="2666365" cy="1871345"/>
            <wp:effectExtent l="0" t="0" r="635" b="0"/>
            <wp:wrapTight wrapText="bothSides">
              <wp:wrapPolygon edited="0">
                <wp:start x="0" y="0"/>
                <wp:lineTo x="0" y="21329"/>
                <wp:lineTo x="21451" y="21329"/>
                <wp:lineTo x="21451" y="0"/>
                <wp:lineTo x="0" y="0"/>
              </wp:wrapPolygon>
            </wp:wrapTight>
            <wp:docPr id="4" name="圖片 4" descr="A picture containing photo, sitting, old,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66365" cy="1871345"/>
                    </a:xfrm>
                    <a:prstGeom prst="rect">
                      <a:avLst/>
                    </a:prstGeom>
                  </pic:spPr>
                </pic:pic>
              </a:graphicData>
            </a:graphic>
            <wp14:sizeRelH relativeFrom="margin">
              <wp14:pctWidth>0</wp14:pctWidth>
            </wp14:sizeRelH>
            <wp14:sizeRelV relativeFrom="margin">
              <wp14:pctHeight>0</wp14:pctHeight>
            </wp14:sizeRelV>
          </wp:anchor>
        </w:drawing>
      </w:r>
      <w:r w:rsidRPr="00AC3AF8">
        <w:rPr>
          <w:rFonts w:ascii="Times" w:hAnsi="Times"/>
          <w:noProof/>
        </w:rPr>
        <w:drawing>
          <wp:anchor distT="0" distB="0" distL="114300" distR="114300" simplePos="0" relativeHeight="251659264" behindDoc="0" locked="0" layoutInCell="1" allowOverlap="1" wp14:anchorId="0A0B0951" wp14:editId="64711DD9">
            <wp:simplePos x="0" y="0"/>
            <wp:positionH relativeFrom="margin">
              <wp:align>left</wp:align>
            </wp:positionH>
            <wp:positionV relativeFrom="paragraph">
              <wp:posOffset>1006475</wp:posOffset>
            </wp:positionV>
            <wp:extent cx="2022475" cy="2443480"/>
            <wp:effectExtent l="0" t="952" r="0" b="0"/>
            <wp:wrapTopAndBottom/>
            <wp:docPr id="1" name="圖片 1" descr="A close u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2022475" cy="2443480"/>
                    </a:xfrm>
                    <a:prstGeom prst="rect">
                      <a:avLst/>
                    </a:prstGeom>
                  </pic:spPr>
                </pic:pic>
              </a:graphicData>
            </a:graphic>
            <wp14:sizeRelH relativeFrom="margin">
              <wp14:pctWidth>0</wp14:pctWidth>
            </wp14:sizeRelH>
            <wp14:sizeRelV relativeFrom="margin">
              <wp14:pctHeight>0</wp14:pctHeight>
            </wp14:sizeRelV>
          </wp:anchor>
        </w:drawing>
      </w:r>
      <w:r w:rsidRPr="00AC3AF8">
        <w:rPr>
          <w:rFonts w:ascii="Times" w:hAnsi="Times"/>
        </w:rPr>
        <w:t>The hTERT-expressing lentivirus (lenti-hTERT) conferred robust telomerase activity on S-WI cells, whereas S-WI cells infected with lenti–GFP were devoid of telomerase activity. By contrast, pBabe-hTERT, which requires cell proliferation for integration and expression, failed to confer telomerase activity on S-WI cells, although it conferred robust activity on P-WI cells.</w:t>
      </w:r>
      <w:r w:rsidRPr="00AC3AF8">
        <w:rPr>
          <w:rFonts w:ascii="Times" w:hAnsi="Times"/>
          <w:noProof/>
        </w:rPr>
        <w:t xml:space="preserve"> </w:t>
      </w:r>
      <w:r w:rsidRPr="00AC3AF8">
        <w:rPr>
          <w:rFonts w:ascii="Times" w:hAnsi="Times"/>
        </w:rPr>
        <w:t>[1]</w:t>
      </w:r>
    </w:p>
    <w:p w14:paraId="69CDD9A9" w14:textId="77777777" w:rsidR="00AC3AF8" w:rsidRPr="00AC3AF8" w:rsidRDefault="00AC3AF8" w:rsidP="00AC3AF8">
      <w:pPr>
        <w:spacing w:line="360" w:lineRule="auto"/>
        <w:ind w:left="709" w:firstLineChars="300" w:firstLine="720"/>
        <w:jc w:val="both"/>
        <w:rPr>
          <w:rFonts w:ascii="Times" w:hAnsi="Times"/>
        </w:rPr>
      </w:pPr>
      <w:r w:rsidRPr="00AC3AF8">
        <w:rPr>
          <w:rFonts w:ascii="Times" w:hAnsi="Times"/>
        </w:rPr>
        <w:t xml:space="preserve">(Figure 1A) </w:t>
      </w:r>
      <w:r w:rsidRPr="00AC3AF8">
        <w:rPr>
          <w:rFonts w:ascii="Times" w:hAnsi="Times"/>
        </w:rPr>
        <w:t>測端粒酶活性</w:t>
      </w:r>
      <w:r w:rsidRPr="00AC3AF8">
        <w:rPr>
          <w:rFonts w:ascii="Times" w:hAnsi="Times"/>
        </w:rPr>
        <w:t xml:space="preserve">                    (Figure 1C)      </w:t>
      </w:r>
    </w:p>
    <w:p w14:paraId="192421B5" w14:textId="77777777" w:rsidR="00AC3AF8" w:rsidRPr="00AC3AF8" w:rsidRDefault="00AC3AF8" w:rsidP="00AC3AF8">
      <w:pPr>
        <w:spacing w:line="360" w:lineRule="auto"/>
        <w:ind w:left="709"/>
        <w:jc w:val="both"/>
        <w:rPr>
          <w:rFonts w:ascii="Times" w:hAnsi="Times"/>
        </w:rPr>
      </w:pPr>
    </w:p>
    <w:p w14:paraId="1A2DD328" w14:textId="77777777" w:rsidR="00AC3AF8" w:rsidRPr="00AC3AF8" w:rsidRDefault="00AC3AF8" w:rsidP="00AC3AF8">
      <w:pPr>
        <w:spacing w:line="360" w:lineRule="auto"/>
        <w:ind w:left="709"/>
        <w:jc w:val="both"/>
        <w:rPr>
          <w:rFonts w:ascii="Times" w:hAnsi="Times"/>
        </w:rPr>
      </w:pPr>
      <w:r w:rsidRPr="00AC3AF8">
        <w:rPr>
          <w:rFonts w:ascii="Times" w:hAnsi="Times"/>
        </w:rPr>
        <w:t>S-WI cells infected with lenti-hTERT did not proliferate, despite expressing high levels of telomerase. Moreover, they did not lose the senescent morphology (Figure1C) or senescence-associated β-galactosidase (SA-Bgal) expression. Identical results were obtained when S-BJ cells were infected with lenti-hTERT. Lenti-hTERT did not alter average telomere length in S-WI cells, even when tested up to 6 weeks after infection; however, the same virus elongated telomeres in P-WI cells , indicating that the virus expressed a functional hTERT protein. [1]</w:t>
      </w:r>
    </w:p>
    <w:p w14:paraId="6B0A540F" w14:textId="77777777" w:rsidR="00AC3AF8" w:rsidRPr="00AC3AF8" w:rsidRDefault="00AC3AF8" w:rsidP="00AC3AF8">
      <w:pPr>
        <w:spacing w:line="360" w:lineRule="auto"/>
        <w:ind w:left="709"/>
        <w:jc w:val="both"/>
        <w:rPr>
          <w:rFonts w:ascii="Times" w:hAnsi="Times"/>
        </w:rPr>
      </w:pPr>
    </w:p>
    <w:p w14:paraId="0647BBF0" w14:textId="77777777" w:rsidR="00AC3AF8" w:rsidRPr="00AC3AF8" w:rsidRDefault="00AC3AF8" w:rsidP="00AC3AF8">
      <w:pPr>
        <w:spacing w:line="360" w:lineRule="auto"/>
        <w:ind w:left="709"/>
        <w:jc w:val="both"/>
        <w:rPr>
          <w:rFonts w:ascii="Times" w:hAnsi="Times"/>
        </w:rPr>
      </w:pPr>
      <w:r w:rsidRPr="00AC3AF8">
        <w:rPr>
          <w:rFonts w:ascii="Times" w:hAnsi="Times"/>
        </w:rPr>
        <w:t>結果為：</w:t>
      </w:r>
    </w:p>
    <w:p w14:paraId="09019CAA" w14:textId="77777777" w:rsidR="00AC3AF8" w:rsidRPr="00AC3AF8" w:rsidRDefault="00AC3AF8" w:rsidP="00AC3AF8">
      <w:pPr>
        <w:pStyle w:val="ListParagraph"/>
        <w:widowControl w:val="0"/>
        <w:numPr>
          <w:ilvl w:val="0"/>
          <w:numId w:val="2"/>
        </w:numPr>
        <w:spacing w:line="360" w:lineRule="auto"/>
        <w:ind w:left="709"/>
        <w:contextualSpacing w:val="0"/>
        <w:jc w:val="both"/>
        <w:rPr>
          <w:rFonts w:ascii="Times" w:hAnsi="Times"/>
        </w:rPr>
      </w:pPr>
      <w:r w:rsidRPr="00AC3AF8">
        <w:rPr>
          <w:rFonts w:ascii="Times" w:hAnsi="Times"/>
        </w:rPr>
        <w:t>lenti-hTERT, S-WI cells</w:t>
      </w:r>
      <w:r w:rsidRPr="00AC3AF8">
        <w:rPr>
          <w:rFonts w:ascii="Times" w:hAnsi="Times"/>
        </w:rPr>
        <w:t>：有</w:t>
      </w:r>
      <w:r w:rsidRPr="00AC3AF8">
        <w:rPr>
          <w:rFonts w:ascii="Times" w:hAnsi="Times"/>
        </w:rPr>
        <w:t>telomerase activity(</w:t>
      </w:r>
      <w:r w:rsidRPr="00AC3AF8">
        <w:rPr>
          <w:rFonts w:ascii="Times" w:hAnsi="Times"/>
        </w:rPr>
        <w:t>轉染成功</w:t>
      </w:r>
      <w:r w:rsidRPr="00AC3AF8">
        <w:rPr>
          <w:rFonts w:ascii="Times" w:hAnsi="Times"/>
        </w:rPr>
        <w:t>)</w:t>
      </w:r>
    </w:p>
    <w:p w14:paraId="1DE3DB42" w14:textId="77777777" w:rsidR="00AC3AF8" w:rsidRPr="00AC3AF8" w:rsidRDefault="00AC3AF8" w:rsidP="00AC3AF8">
      <w:pPr>
        <w:pStyle w:val="ListParagraph"/>
        <w:widowControl w:val="0"/>
        <w:numPr>
          <w:ilvl w:val="0"/>
          <w:numId w:val="2"/>
        </w:numPr>
        <w:spacing w:line="360" w:lineRule="auto"/>
        <w:ind w:left="709"/>
        <w:contextualSpacing w:val="0"/>
        <w:jc w:val="both"/>
        <w:rPr>
          <w:rFonts w:ascii="Times" w:hAnsi="Times"/>
        </w:rPr>
      </w:pPr>
      <w:r w:rsidRPr="00AC3AF8">
        <w:rPr>
          <w:rFonts w:ascii="Times" w:hAnsi="Times"/>
        </w:rPr>
        <w:t>lenti–GFP, S-WI cells</w:t>
      </w:r>
      <w:r w:rsidRPr="00AC3AF8">
        <w:rPr>
          <w:rFonts w:ascii="Times" w:hAnsi="Times"/>
        </w:rPr>
        <w:t>：無</w:t>
      </w:r>
      <w:r w:rsidRPr="00AC3AF8">
        <w:rPr>
          <w:rFonts w:ascii="Times" w:hAnsi="Times"/>
        </w:rPr>
        <w:t>telomerase activity(</w:t>
      </w:r>
      <w:r w:rsidRPr="00AC3AF8">
        <w:rPr>
          <w:rFonts w:ascii="Times" w:hAnsi="Times"/>
        </w:rPr>
        <w:t>無加入</w:t>
      </w:r>
      <w:r w:rsidRPr="00AC3AF8">
        <w:rPr>
          <w:rFonts w:ascii="Times" w:hAnsi="Times"/>
        </w:rPr>
        <w:t>hTERT</w:t>
      </w:r>
      <w:r w:rsidRPr="00AC3AF8">
        <w:rPr>
          <w:rFonts w:ascii="Times" w:hAnsi="Times"/>
        </w:rPr>
        <w:t>，為合理結果</w:t>
      </w:r>
      <w:r w:rsidRPr="00AC3AF8">
        <w:rPr>
          <w:rFonts w:ascii="Times" w:hAnsi="Times"/>
        </w:rPr>
        <w:t>)</w:t>
      </w:r>
    </w:p>
    <w:p w14:paraId="495F40FA" w14:textId="77777777" w:rsidR="00AC3AF8" w:rsidRPr="00AC3AF8" w:rsidRDefault="00AC3AF8" w:rsidP="00AC3AF8">
      <w:pPr>
        <w:pStyle w:val="ListParagraph"/>
        <w:widowControl w:val="0"/>
        <w:numPr>
          <w:ilvl w:val="0"/>
          <w:numId w:val="2"/>
        </w:numPr>
        <w:spacing w:line="360" w:lineRule="auto"/>
        <w:ind w:left="709"/>
        <w:contextualSpacing w:val="0"/>
        <w:jc w:val="both"/>
        <w:rPr>
          <w:rFonts w:ascii="Times" w:hAnsi="Times"/>
        </w:rPr>
      </w:pPr>
      <w:r w:rsidRPr="00AC3AF8">
        <w:rPr>
          <w:rFonts w:ascii="Times" w:hAnsi="Times"/>
        </w:rPr>
        <w:lastRenderedPageBreak/>
        <w:t>pBabe-hTERT, S-WI cells</w:t>
      </w:r>
      <w:r w:rsidRPr="00AC3AF8">
        <w:rPr>
          <w:rFonts w:ascii="Times" w:hAnsi="Times"/>
        </w:rPr>
        <w:t>：無</w:t>
      </w:r>
      <w:r w:rsidRPr="00AC3AF8">
        <w:rPr>
          <w:rFonts w:ascii="Times" w:hAnsi="Times"/>
        </w:rPr>
        <w:t>telomerase activity</w:t>
      </w:r>
    </w:p>
    <w:p w14:paraId="664C9407" w14:textId="77777777" w:rsidR="00AC3AF8" w:rsidRPr="00AC3AF8" w:rsidRDefault="00AC3AF8" w:rsidP="00AC3AF8">
      <w:pPr>
        <w:pStyle w:val="ListParagraph"/>
        <w:widowControl w:val="0"/>
        <w:numPr>
          <w:ilvl w:val="0"/>
          <w:numId w:val="2"/>
        </w:numPr>
        <w:spacing w:line="360" w:lineRule="auto"/>
        <w:ind w:left="709"/>
        <w:contextualSpacing w:val="0"/>
        <w:jc w:val="both"/>
        <w:rPr>
          <w:rFonts w:ascii="Times" w:hAnsi="Times"/>
        </w:rPr>
      </w:pPr>
      <w:r w:rsidRPr="00AC3AF8">
        <w:rPr>
          <w:rFonts w:ascii="Times" w:hAnsi="Times"/>
        </w:rPr>
        <w:t>pBabe-hTERT, P-WI cells</w:t>
      </w:r>
      <w:r w:rsidRPr="00AC3AF8">
        <w:rPr>
          <w:rFonts w:ascii="Times" w:hAnsi="Times"/>
        </w:rPr>
        <w:t>：有</w:t>
      </w:r>
      <w:r w:rsidRPr="00AC3AF8">
        <w:rPr>
          <w:rFonts w:ascii="Times" w:hAnsi="Times"/>
        </w:rPr>
        <w:t>telomerase activity</w:t>
      </w:r>
    </w:p>
    <w:p w14:paraId="22D7CF40" w14:textId="77777777" w:rsidR="00AC3AF8" w:rsidRPr="00AC3AF8" w:rsidRDefault="00AC3AF8" w:rsidP="00AC3AF8">
      <w:pPr>
        <w:spacing w:line="360" w:lineRule="auto"/>
        <w:ind w:left="709"/>
        <w:jc w:val="both"/>
        <w:rPr>
          <w:rFonts w:ascii="Times" w:hAnsi="Times"/>
        </w:rPr>
      </w:pPr>
    </w:p>
    <w:p w14:paraId="4C3683A5" w14:textId="77777777" w:rsidR="00AC3AF8" w:rsidRPr="00AC3AF8" w:rsidRDefault="00AC3AF8" w:rsidP="00AC3AF8">
      <w:pPr>
        <w:spacing w:line="360" w:lineRule="auto"/>
        <w:ind w:left="709"/>
        <w:jc w:val="both"/>
        <w:rPr>
          <w:rFonts w:ascii="Times" w:hAnsi="Times"/>
        </w:rPr>
      </w:pPr>
      <w:r w:rsidRPr="00AC3AF8">
        <w:rPr>
          <w:rFonts w:ascii="Times" w:hAnsi="Times"/>
        </w:rPr>
        <w:t>(3)(4)</w:t>
      </w:r>
      <w:r w:rsidRPr="00AC3AF8">
        <w:rPr>
          <w:rFonts w:ascii="Times" w:hAnsi="Times"/>
        </w:rPr>
        <w:t>說明</w:t>
      </w:r>
      <w:r w:rsidRPr="00AC3AF8">
        <w:rPr>
          <w:rFonts w:ascii="Times" w:hAnsi="Times"/>
        </w:rPr>
        <w:t>pBABE-puro</w:t>
      </w:r>
      <w:r w:rsidRPr="00AC3AF8">
        <w:rPr>
          <w:rFonts w:ascii="Times" w:hAnsi="Times"/>
        </w:rPr>
        <w:t>載體需在能進行細胞分裂的細胞中才可以表現目標基因，但這不是主要實驗目標，僅略提。</w:t>
      </w:r>
    </w:p>
    <w:p w14:paraId="62653006" w14:textId="77777777" w:rsidR="00AC3AF8" w:rsidRPr="00AC3AF8" w:rsidRDefault="00AC3AF8" w:rsidP="00AC3AF8">
      <w:pPr>
        <w:spacing w:line="360" w:lineRule="auto"/>
        <w:ind w:left="709"/>
        <w:jc w:val="both"/>
        <w:rPr>
          <w:rFonts w:ascii="Times" w:hAnsi="Times"/>
        </w:rPr>
      </w:pPr>
    </w:p>
    <w:p w14:paraId="5EF04346" w14:textId="77777777" w:rsidR="00AC3AF8" w:rsidRPr="00AC3AF8" w:rsidRDefault="00AC3AF8" w:rsidP="00AC3AF8">
      <w:pPr>
        <w:spacing w:line="360" w:lineRule="auto"/>
        <w:ind w:left="709"/>
        <w:jc w:val="both"/>
        <w:rPr>
          <w:rFonts w:ascii="Times" w:hAnsi="Times"/>
        </w:rPr>
      </w:pPr>
      <w:r w:rsidRPr="00AC3AF8">
        <w:rPr>
          <w:rFonts w:ascii="Times" w:hAnsi="Times"/>
        </w:rPr>
        <w:t>同時，</w:t>
      </w:r>
      <w:r w:rsidRPr="00AC3AF8">
        <w:rPr>
          <w:rFonts w:ascii="Times" w:hAnsi="Times"/>
        </w:rPr>
        <w:t>lenti-hTERT, S-WI cells</w:t>
      </w:r>
      <w:r w:rsidRPr="00AC3AF8">
        <w:rPr>
          <w:rFonts w:ascii="Times" w:hAnsi="Times"/>
        </w:rPr>
        <w:t>雖有</w:t>
      </w:r>
      <w:r w:rsidRPr="00AC3AF8">
        <w:rPr>
          <w:rFonts w:ascii="Times" w:hAnsi="Times"/>
        </w:rPr>
        <w:t>telomerase activity</w:t>
      </w:r>
      <w:r w:rsidRPr="00AC3AF8">
        <w:rPr>
          <w:rFonts w:ascii="Times" w:hAnsi="Times"/>
        </w:rPr>
        <w:t>，但無法進行細胞分裂，且仍具有</w:t>
      </w:r>
      <w:r w:rsidRPr="00AC3AF8">
        <w:rPr>
          <w:rFonts w:ascii="Times" w:hAnsi="Times"/>
        </w:rPr>
        <w:t>senescent morphology (</w:t>
      </w:r>
      <w:r w:rsidRPr="00AC3AF8">
        <w:rPr>
          <w:rFonts w:ascii="Times" w:hAnsi="Times"/>
        </w:rPr>
        <w:t>在</w:t>
      </w:r>
      <w:r w:rsidRPr="00AC3AF8">
        <w:rPr>
          <w:rFonts w:ascii="Times" w:hAnsi="Times"/>
        </w:rPr>
        <w:t>Figure 1C</w:t>
      </w:r>
      <w:r w:rsidRPr="00AC3AF8">
        <w:rPr>
          <w:rFonts w:ascii="Times" w:hAnsi="Times"/>
        </w:rPr>
        <w:t>中，</w:t>
      </w:r>
      <w:r w:rsidRPr="00AC3AF8">
        <w:rPr>
          <w:rFonts w:ascii="Times" w:hAnsi="Times"/>
        </w:rPr>
        <w:t>lenti–GFP, S-WI cells(</w:t>
      </w:r>
      <w:r w:rsidRPr="00AC3AF8">
        <w:rPr>
          <w:rFonts w:ascii="Times" w:hAnsi="Times"/>
        </w:rPr>
        <w:t>不具</w:t>
      </w:r>
      <w:r w:rsidRPr="00AC3AF8">
        <w:rPr>
          <w:rFonts w:ascii="Times" w:hAnsi="Times"/>
        </w:rPr>
        <w:t>telomerase activity)</w:t>
      </w:r>
      <w:r w:rsidRPr="00AC3AF8">
        <w:rPr>
          <w:rFonts w:ascii="Times" w:hAnsi="Times"/>
        </w:rPr>
        <w:t>和</w:t>
      </w:r>
      <w:r w:rsidRPr="00AC3AF8">
        <w:rPr>
          <w:rFonts w:ascii="Times" w:hAnsi="Times"/>
        </w:rPr>
        <w:t>lenti-hTERT, S-WI cells</w:t>
      </w:r>
      <w:r w:rsidRPr="00AC3AF8">
        <w:rPr>
          <w:rFonts w:ascii="Times" w:hAnsi="Times"/>
        </w:rPr>
        <w:t>的</w:t>
      </w:r>
      <w:r w:rsidRPr="00AC3AF8">
        <w:rPr>
          <w:rFonts w:ascii="Times" w:hAnsi="Times"/>
        </w:rPr>
        <w:t>morphology</w:t>
      </w:r>
      <w:r w:rsidRPr="00AC3AF8">
        <w:rPr>
          <w:rFonts w:ascii="Times" w:hAnsi="Times"/>
        </w:rPr>
        <w:t>是差不多的</w:t>
      </w:r>
      <w:r w:rsidRPr="00AC3AF8">
        <w:rPr>
          <w:rFonts w:ascii="Times" w:hAnsi="Times"/>
        </w:rPr>
        <w:t>)</w:t>
      </w:r>
      <w:r w:rsidRPr="00AC3AF8">
        <w:rPr>
          <w:rFonts w:ascii="Times" w:hAnsi="Times"/>
        </w:rPr>
        <w:t>，也會表現</w:t>
      </w:r>
      <w:r w:rsidRPr="00AC3AF8">
        <w:rPr>
          <w:rFonts w:ascii="Times" w:hAnsi="Times"/>
        </w:rPr>
        <w:t>senescence-associated β-galactosidase</w:t>
      </w:r>
      <w:r w:rsidRPr="00AC3AF8">
        <w:rPr>
          <w:rFonts w:ascii="Times" w:hAnsi="Times"/>
        </w:rPr>
        <w:t>，可以看出</w:t>
      </w:r>
      <w:r w:rsidRPr="00AC3AF8">
        <w:rPr>
          <w:rFonts w:ascii="Times" w:hAnsi="Times"/>
        </w:rPr>
        <w:t>lenti-hTERT, S-WI cells</w:t>
      </w:r>
      <w:r w:rsidRPr="00AC3AF8">
        <w:rPr>
          <w:rFonts w:ascii="Times" w:hAnsi="Times"/>
        </w:rPr>
        <w:t>仍沒有脫離老化的狀態，且觀測到的</w:t>
      </w:r>
      <w:r w:rsidRPr="00AC3AF8">
        <w:rPr>
          <w:rFonts w:ascii="Times" w:hAnsi="Times"/>
        </w:rPr>
        <w:t>lenti-hTERT, S-WI cells</w:t>
      </w:r>
      <w:r w:rsidRPr="00AC3AF8">
        <w:rPr>
          <w:rFonts w:ascii="Times" w:hAnsi="Times"/>
        </w:rPr>
        <w:t>的端粒長度不會變長，</w:t>
      </w:r>
      <w:r w:rsidRPr="00AC3AF8">
        <w:rPr>
          <w:rFonts w:ascii="Times" w:hAnsi="Times"/>
        </w:rPr>
        <w:t>lenti-hTERT, P-WI cells</w:t>
      </w:r>
      <w:r w:rsidRPr="00AC3AF8">
        <w:rPr>
          <w:rFonts w:ascii="Times" w:hAnsi="Times"/>
        </w:rPr>
        <w:t>的端粒卻會變長。</w:t>
      </w:r>
    </w:p>
    <w:p w14:paraId="4251C040" w14:textId="77777777" w:rsidR="00AC3AF8" w:rsidRPr="00AC3AF8" w:rsidRDefault="00AC3AF8" w:rsidP="00AC3AF8">
      <w:pPr>
        <w:spacing w:line="360" w:lineRule="auto"/>
        <w:ind w:left="709"/>
        <w:jc w:val="both"/>
        <w:rPr>
          <w:rFonts w:ascii="Times" w:hAnsi="Times"/>
        </w:rPr>
      </w:pPr>
    </w:p>
    <w:p w14:paraId="55493FB3" w14:textId="77777777" w:rsidR="00AC3AF8" w:rsidRPr="00AC3AF8" w:rsidRDefault="00AC3AF8" w:rsidP="00AC3AF8">
      <w:pPr>
        <w:spacing w:line="360" w:lineRule="auto"/>
        <w:ind w:left="709"/>
        <w:jc w:val="both"/>
        <w:rPr>
          <w:rFonts w:ascii="Times" w:hAnsi="Times"/>
        </w:rPr>
      </w:pPr>
      <w:r w:rsidRPr="00AC3AF8">
        <w:rPr>
          <w:rFonts w:ascii="Times" w:hAnsi="Times"/>
        </w:rPr>
        <w:t>故可以推得以下結論</w:t>
      </w:r>
    </w:p>
    <w:p w14:paraId="761D97CE" w14:textId="77777777" w:rsidR="00AC3AF8" w:rsidRPr="00AC3AF8" w:rsidRDefault="00AC3AF8" w:rsidP="00AC3AF8">
      <w:pPr>
        <w:pStyle w:val="ListParagraph"/>
        <w:widowControl w:val="0"/>
        <w:numPr>
          <w:ilvl w:val="0"/>
          <w:numId w:val="3"/>
        </w:numPr>
        <w:spacing w:line="360" w:lineRule="auto"/>
        <w:ind w:left="709"/>
        <w:contextualSpacing w:val="0"/>
        <w:jc w:val="both"/>
        <w:rPr>
          <w:rFonts w:ascii="Times" w:hAnsi="Times"/>
        </w:rPr>
      </w:pPr>
      <w:r w:rsidRPr="00AC3AF8">
        <w:rPr>
          <w:rFonts w:ascii="Times" w:hAnsi="Times"/>
        </w:rPr>
        <w:t>端粒酶須在細胞能進行細胞分裂時才能將端粒延長。</w:t>
      </w:r>
    </w:p>
    <w:p w14:paraId="6855BB9C" w14:textId="77777777" w:rsidR="00AC3AF8" w:rsidRPr="00AC3AF8" w:rsidRDefault="00AC3AF8" w:rsidP="00AC3AF8">
      <w:pPr>
        <w:pStyle w:val="ListParagraph"/>
        <w:widowControl w:val="0"/>
        <w:numPr>
          <w:ilvl w:val="0"/>
          <w:numId w:val="3"/>
        </w:numPr>
        <w:spacing w:line="360" w:lineRule="auto"/>
        <w:ind w:left="709"/>
        <w:contextualSpacing w:val="0"/>
        <w:jc w:val="both"/>
        <w:rPr>
          <w:rFonts w:ascii="Times" w:hAnsi="Times"/>
        </w:rPr>
      </w:pPr>
      <w:r w:rsidRPr="00AC3AF8">
        <w:rPr>
          <w:rFonts w:ascii="Times" w:hAnsi="Times"/>
        </w:rPr>
        <w:t>端粒酶無法反轉</w:t>
      </w:r>
      <w:r w:rsidRPr="00AC3AF8">
        <w:rPr>
          <w:rFonts w:ascii="Times" w:hAnsi="Times"/>
        </w:rPr>
        <w:t>senescent cells</w:t>
      </w:r>
      <w:r w:rsidRPr="00AC3AF8">
        <w:rPr>
          <w:rFonts w:ascii="Times" w:hAnsi="Times"/>
        </w:rPr>
        <w:t>回正常細胞，不論是使細胞進行</w:t>
      </w:r>
      <w:r w:rsidRPr="00AC3AF8">
        <w:rPr>
          <w:rFonts w:ascii="Times" w:hAnsi="Times"/>
        </w:rPr>
        <w:t>proliferate</w:t>
      </w:r>
      <w:r w:rsidRPr="00AC3AF8">
        <w:rPr>
          <w:rFonts w:ascii="Times" w:hAnsi="Times"/>
        </w:rPr>
        <w:t>或脫離</w:t>
      </w:r>
      <w:r w:rsidRPr="00AC3AF8">
        <w:rPr>
          <w:rFonts w:ascii="Times" w:hAnsi="Times"/>
        </w:rPr>
        <w:t>senescent morphology</w:t>
      </w:r>
      <w:r w:rsidRPr="00AC3AF8">
        <w:rPr>
          <w:rFonts w:ascii="Times" w:hAnsi="Times"/>
        </w:rPr>
        <w:t>皆無法成功。</w:t>
      </w:r>
    </w:p>
    <w:p w14:paraId="3C0B4097" w14:textId="77777777" w:rsidR="00AC3AF8" w:rsidRPr="00AC3AF8" w:rsidRDefault="00AC3AF8" w:rsidP="00AC3AF8">
      <w:pPr>
        <w:spacing w:line="360" w:lineRule="auto"/>
        <w:ind w:left="709"/>
        <w:jc w:val="both"/>
        <w:rPr>
          <w:rFonts w:ascii="Times" w:hAnsi="Times"/>
        </w:rPr>
      </w:pPr>
    </w:p>
    <w:p w14:paraId="16B9B06F" w14:textId="77777777" w:rsidR="00AC3AF8" w:rsidRPr="00AC3AF8" w:rsidRDefault="00AC3AF8" w:rsidP="00AC3AF8">
      <w:pPr>
        <w:spacing w:line="360" w:lineRule="auto"/>
        <w:ind w:left="709"/>
        <w:jc w:val="both"/>
        <w:rPr>
          <w:rFonts w:ascii="Times" w:hAnsi="Times"/>
        </w:rPr>
      </w:pPr>
      <w:r w:rsidRPr="00AC3AF8">
        <w:rPr>
          <w:rFonts w:ascii="Times" w:hAnsi="Times"/>
        </w:rPr>
        <w:t>故得知重新表現</w:t>
      </w:r>
      <w:r w:rsidRPr="00AC3AF8">
        <w:rPr>
          <w:rFonts w:ascii="Times" w:hAnsi="Times"/>
        </w:rPr>
        <w:t>telomerase</w:t>
      </w:r>
      <w:r w:rsidRPr="00AC3AF8">
        <w:rPr>
          <w:rFonts w:ascii="Times" w:hAnsi="Times"/>
        </w:rPr>
        <w:t>的方法是不可行的，不過這篇論文發現有另一個方法能讓老化細胞離開</w:t>
      </w:r>
      <w:r w:rsidRPr="00AC3AF8">
        <w:rPr>
          <w:rFonts w:ascii="Times" w:hAnsi="Times"/>
        </w:rPr>
        <w:t>senescent stage</w:t>
      </w:r>
      <w:r w:rsidRPr="00AC3AF8">
        <w:rPr>
          <w:rFonts w:ascii="Times" w:hAnsi="Times"/>
        </w:rPr>
        <w:t>：</w:t>
      </w:r>
    </w:p>
    <w:p w14:paraId="6CB2420D" w14:textId="77777777" w:rsidR="00AC3AF8" w:rsidRPr="00AC3AF8" w:rsidRDefault="00AC3AF8" w:rsidP="00AC3AF8">
      <w:pPr>
        <w:spacing w:line="360" w:lineRule="auto"/>
        <w:ind w:left="709"/>
        <w:jc w:val="both"/>
        <w:rPr>
          <w:rFonts w:ascii="Times" w:hAnsi="Times"/>
        </w:rPr>
      </w:pPr>
    </w:p>
    <w:p w14:paraId="0D9CE19D" w14:textId="77777777" w:rsidR="00AC3AF8" w:rsidRPr="00AC3AF8" w:rsidRDefault="00AC3AF8" w:rsidP="00AC3AF8">
      <w:pPr>
        <w:spacing w:line="360" w:lineRule="auto"/>
        <w:ind w:left="709"/>
        <w:jc w:val="both"/>
        <w:rPr>
          <w:rFonts w:ascii="Times" w:hAnsi="Times"/>
        </w:rPr>
      </w:pPr>
      <w:r w:rsidRPr="00AC3AF8">
        <w:rPr>
          <w:rFonts w:ascii="Times" w:hAnsi="Times"/>
        </w:rPr>
        <w:t xml:space="preserve">Consistent with results from SV-40 infection and plasmid microinjection experiments (Gorman and Cristofalo, 1985; Sakamoto et al., 1993; Hara et al., 1996b) (Figure 2A), LgT stimulated a substantial fraction (60–70%) of S-WI cells to synthesize DNA. CDK4m also stimulated DNA synthesis in S-WI, albeit to a lesser extent (35–40%). By contrast, GSE-22 and LgT-K1 were essentially inactive (&lt;5%). These data suggest that S-WI cells can re-enter the cell cycle upon inactivation of the pRB pathway (by LgT or CDK4m), but inactivation of the p53 pathway alone (by LgT-K1 or GSE) has no effect in these cells. However, regardless of ability to stimulate DNA synthesis, none of the lentiviruses, alone or in combination, efficiently stimulated S-WI cells to proliferate </w:t>
      </w:r>
      <w:r w:rsidRPr="00AC3AF8">
        <w:rPr>
          <w:rFonts w:ascii="Times" w:hAnsi="Times"/>
        </w:rPr>
        <w:lastRenderedPageBreak/>
        <w:t>(Figure 2A). We conclude that although S-WI cells enter S-phase upon inactivation of the pRB pathway, they cannot complete the cell cycle and proliferate. [1]</w:t>
      </w:r>
    </w:p>
    <w:p w14:paraId="5688054C" w14:textId="77777777" w:rsidR="00AC3AF8" w:rsidRPr="00AC3AF8" w:rsidRDefault="00AC3AF8" w:rsidP="00AC3AF8">
      <w:pPr>
        <w:spacing w:line="360" w:lineRule="auto"/>
        <w:ind w:left="709"/>
        <w:jc w:val="both"/>
        <w:rPr>
          <w:rFonts w:ascii="Times" w:hAnsi="Times"/>
        </w:rPr>
      </w:pPr>
    </w:p>
    <w:p w14:paraId="3B401677" w14:textId="77777777" w:rsidR="00AC3AF8" w:rsidRPr="00AC3AF8" w:rsidRDefault="00AC3AF8" w:rsidP="00AC3AF8">
      <w:pPr>
        <w:spacing w:line="360" w:lineRule="auto"/>
        <w:ind w:left="709"/>
        <w:jc w:val="both"/>
        <w:rPr>
          <w:rFonts w:ascii="Times" w:hAnsi="Times"/>
        </w:rPr>
      </w:pPr>
      <w:r w:rsidRPr="00AC3AF8">
        <w:rPr>
          <w:rFonts w:ascii="Times" w:hAnsi="Times"/>
        </w:rPr>
        <w:t>In contrast, a substantial fraction of S-BJ cells initiated DNA synthesis in response to each of the four lenti-expressed proteins (LgT, LgT-K1, GSE-22 and CDK4m) (Figure 2B). Moreover, GSE and LgT-K1 were as effective as LgT, each stimulating 70–90% of the cells (Figure 2B). CDK4m was less effective (25–30%) (Figure 2B). Most striking, all four lentiviruses each stimulated S-BJ cells to complete the cell cycle and proliferate. The extent of proliferation was approximately equal to the extent of DNA synthesis. Proliferation was assessed by the formation of colonies (&gt;50 cells) (Figure 2B) and loss of senescent morphology (Figure 2C). Thus, in contrast to S-WI cells, the growth arrest of replicatively senescent BJ fibroblasts was completely reversible, and p53 inactivation was sufficient to induce both DNA synthesis and proliferation. [1]</w:t>
      </w:r>
    </w:p>
    <w:p w14:paraId="24AAB59D" w14:textId="77777777" w:rsidR="00AC3AF8" w:rsidRPr="00AC3AF8" w:rsidRDefault="00AC3AF8" w:rsidP="00AC3AF8">
      <w:pPr>
        <w:spacing w:line="360" w:lineRule="auto"/>
        <w:ind w:left="709"/>
        <w:jc w:val="both"/>
        <w:rPr>
          <w:rFonts w:ascii="Times" w:hAnsi="Times"/>
        </w:rPr>
      </w:pPr>
    </w:p>
    <w:p w14:paraId="44060E78" w14:textId="77777777" w:rsidR="00AC3AF8" w:rsidRPr="00AC3AF8" w:rsidRDefault="00AC3AF8" w:rsidP="00AC3AF8">
      <w:pPr>
        <w:spacing w:line="360" w:lineRule="auto"/>
        <w:ind w:left="709"/>
        <w:jc w:val="both"/>
        <w:rPr>
          <w:rFonts w:ascii="Times" w:hAnsi="Times"/>
        </w:rPr>
      </w:pPr>
      <w:r w:rsidRPr="00AC3AF8">
        <w:rPr>
          <w:rFonts w:ascii="Times" w:hAnsi="Times"/>
        </w:rPr>
        <w:t>方法是透過對</w:t>
      </w:r>
      <w:r w:rsidRPr="00AC3AF8">
        <w:rPr>
          <w:rFonts w:ascii="Times" w:hAnsi="Times"/>
        </w:rPr>
        <w:t>p53</w:t>
      </w:r>
      <w:r w:rsidRPr="00AC3AF8">
        <w:rPr>
          <w:rFonts w:ascii="Times" w:hAnsi="Times"/>
        </w:rPr>
        <w:t>與</w:t>
      </w:r>
      <w:r w:rsidRPr="00AC3AF8">
        <w:rPr>
          <w:rFonts w:ascii="Times" w:hAnsi="Times"/>
        </w:rPr>
        <w:t>pRB</w:t>
      </w:r>
      <w:r w:rsidRPr="00AC3AF8">
        <w:rPr>
          <w:rFonts w:ascii="Times" w:hAnsi="Times"/>
        </w:rPr>
        <w:t>的抑制，因為</w:t>
      </w:r>
      <w:r w:rsidRPr="00AC3AF8">
        <w:rPr>
          <w:rFonts w:ascii="Times" w:hAnsi="Times"/>
        </w:rPr>
        <w:t>p53</w:t>
      </w:r>
      <w:r w:rsidRPr="00AC3AF8">
        <w:rPr>
          <w:rFonts w:ascii="Times" w:hAnsi="Times"/>
        </w:rPr>
        <w:t>和</w:t>
      </w:r>
      <w:r w:rsidRPr="00AC3AF8">
        <w:rPr>
          <w:rFonts w:ascii="Times" w:hAnsi="Times"/>
        </w:rPr>
        <w:t>pRB</w:t>
      </w:r>
      <w:r w:rsidRPr="00AC3AF8">
        <w:rPr>
          <w:rFonts w:ascii="Times" w:hAnsi="Times"/>
        </w:rPr>
        <w:t>的活化都會使細胞進入</w:t>
      </w:r>
      <w:r w:rsidRPr="00AC3AF8">
        <w:rPr>
          <w:rFonts w:ascii="Times" w:hAnsi="Times"/>
        </w:rPr>
        <w:t>senescence(</w:t>
      </w:r>
      <w:r w:rsidRPr="00AC3AF8">
        <w:rPr>
          <w:rFonts w:ascii="Times" w:hAnsi="Times"/>
        </w:rPr>
        <w:t>見</w:t>
      </w:r>
      <w:r w:rsidRPr="00AC3AF8">
        <w:rPr>
          <w:rFonts w:ascii="Times" w:hAnsi="Times"/>
        </w:rPr>
        <w:t>FIG.1</w:t>
      </w:r>
      <w:r w:rsidRPr="00AC3AF8">
        <w:rPr>
          <w:rFonts w:ascii="Times" w:hAnsi="Times"/>
        </w:rPr>
        <w:t>與</w:t>
      </w:r>
      <w:r w:rsidRPr="00AC3AF8">
        <w:rPr>
          <w:rFonts w:ascii="Times" w:hAnsi="Times"/>
        </w:rPr>
        <w:t>FIG.2)</w:t>
      </w:r>
      <w:r w:rsidRPr="00AC3AF8">
        <w:rPr>
          <w:rFonts w:ascii="Times" w:hAnsi="Times"/>
        </w:rPr>
        <w:t>，故</w:t>
      </w:r>
      <w:r w:rsidRPr="00AC3AF8">
        <w:rPr>
          <w:rFonts w:ascii="Times" w:hAnsi="Times"/>
        </w:rPr>
        <w:t>p53</w:t>
      </w:r>
      <w:r w:rsidRPr="00AC3AF8">
        <w:rPr>
          <w:rFonts w:ascii="Times" w:hAnsi="Times"/>
        </w:rPr>
        <w:t>與</w:t>
      </w:r>
      <w:r w:rsidRPr="00AC3AF8">
        <w:rPr>
          <w:rFonts w:ascii="Times" w:hAnsi="Times"/>
        </w:rPr>
        <w:t>pRB</w:t>
      </w:r>
      <w:r w:rsidRPr="00AC3AF8">
        <w:rPr>
          <w:rFonts w:ascii="Times" w:hAnsi="Times"/>
        </w:rPr>
        <w:t>的活性可能也是細胞維持</w:t>
      </w:r>
      <w:r w:rsidRPr="00AC3AF8">
        <w:rPr>
          <w:rFonts w:ascii="Times" w:hAnsi="Times"/>
        </w:rPr>
        <w:t>senescence</w:t>
      </w:r>
      <w:r w:rsidRPr="00AC3AF8">
        <w:rPr>
          <w:rFonts w:ascii="Times" w:hAnsi="Times"/>
        </w:rPr>
        <w:t>狀態的必須條件，因此實驗透過抑制</w:t>
      </w:r>
      <w:r w:rsidRPr="00AC3AF8">
        <w:rPr>
          <w:rFonts w:ascii="Times" w:hAnsi="Times"/>
        </w:rPr>
        <w:t>p53</w:t>
      </w:r>
      <w:r w:rsidRPr="00AC3AF8">
        <w:rPr>
          <w:rFonts w:ascii="Times" w:hAnsi="Times"/>
        </w:rPr>
        <w:t>與</w:t>
      </w:r>
      <w:r w:rsidRPr="00AC3AF8">
        <w:rPr>
          <w:rFonts w:ascii="Times" w:hAnsi="Times"/>
        </w:rPr>
        <w:t>pRB</w:t>
      </w:r>
      <w:r w:rsidRPr="00AC3AF8">
        <w:rPr>
          <w:rFonts w:ascii="Times" w:hAnsi="Times"/>
        </w:rPr>
        <w:t>的活性並觀察。</w:t>
      </w:r>
    </w:p>
    <w:p w14:paraId="3765E18B" w14:textId="77777777" w:rsidR="00AC3AF8" w:rsidRPr="00AC3AF8" w:rsidRDefault="00AC3AF8" w:rsidP="00AC3AF8">
      <w:pPr>
        <w:spacing w:line="360" w:lineRule="auto"/>
        <w:ind w:left="709"/>
        <w:jc w:val="both"/>
        <w:rPr>
          <w:rFonts w:ascii="Times" w:hAnsi="Times"/>
          <w:noProof/>
        </w:rPr>
      </w:pPr>
      <w:r w:rsidRPr="00AC3AF8">
        <w:rPr>
          <w:rFonts w:ascii="Times" w:hAnsi="Times"/>
          <w:noProof/>
        </w:rPr>
        <w:drawing>
          <wp:anchor distT="0" distB="0" distL="114300" distR="114300" simplePos="0" relativeHeight="251662336" behindDoc="1" locked="0" layoutInCell="1" allowOverlap="1" wp14:anchorId="6292FB3A" wp14:editId="3BBCC167">
            <wp:simplePos x="0" y="0"/>
            <wp:positionH relativeFrom="column">
              <wp:posOffset>2295525</wp:posOffset>
            </wp:positionH>
            <wp:positionV relativeFrom="paragraph">
              <wp:posOffset>30347</wp:posOffset>
            </wp:positionV>
            <wp:extent cx="2573655" cy="2367280"/>
            <wp:effectExtent l="0" t="0" r="0" b="0"/>
            <wp:wrapTight wrapText="bothSides">
              <wp:wrapPolygon edited="0">
                <wp:start x="0" y="0"/>
                <wp:lineTo x="0" y="21380"/>
                <wp:lineTo x="21424" y="21380"/>
                <wp:lineTo x="21424" y="0"/>
                <wp:lineTo x="0" y="0"/>
              </wp:wrapPolygon>
            </wp:wrapTight>
            <wp:docPr id="6" name="圖片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73655" cy="2367280"/>
                    </a:xfrm>
                    <a:prstGeom prst="rect">
                      <a:avLst/>
                    </a:prstGeom>
                  </pic:spPr>
                </pic:pic>
              </a:graphicData>
            </a:graphic>
            <wp14:sizeRelH relativeFrom="margin">
              <wp14:pctWidth>0</wp14:pctWidth>
            </wp14:sizeRelH>
            <wp14:sizeRelV relativeFrom="margin">
              <wp14:pctHeight>0</wp14:pctHeight>
            </wp14:sizeRelV>
          </wp:anchor>
        </w:drawing>
      </w:r>
      <w:r w:rsidRPr="00AC3AF8">
        <w:rPr>
          <w:rFonts w:ascii="Times" w:hAnsi="Times"/>
          <w:noProof/>
        </w:rPr>
        <w:drawing>
          <wp:anchor distT="0" distB="0" distL="114300" distR="114300" simplePos="0" relativeHeight="251661312" behindDoc="1" locked="0" layoutInCell="1" allowOverlap="1" wp14:anchorId="53546462" wp14:editId="679BE6E1">
            <wp:simplePos x="0" y="0"/>
            <wp:positionH relativeFrom="margin">
              <wp:align>left</wp:align>
            </wp:positionH>
            <wp:positionV relativeFrom="paragraph">
              <wp:posOffset>30177</wp:posOffset>
            </wp:positionV>
            <wp:extent cx="2142698" cy="2366873"/>
            <wp:effectExtent l="0" t="0" r="0" b="0"/>
            <wp:wrapTight wrapText="bothSides">
              <wp:wrapPolygon edited="0">
                <wp:start x="0" y="0"/>
                <wp:lineTo x="0" y="21386"/>
                <wp:lineTo x="21318" y="21386"/>
                <wp:lineTo x="21318" y="0"/>
                <wp:lineTo x="0" y="0"/>
              </wp:wrapPolygon>
            </wp:wrapTight>
            <wp:docPr id="5" name="圖片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42698" cy="2366873"/>
                    </a:xfrm>
                    <a:prstGeom prst="rect">
                      <a:avLst/>
                    </a:prstGeom>
                  </pic:spPr>
                </pic:pic>
              </a:graphicData>
            </a:graphic>
            <wp14:sizeRelH relativeFrom="page">
              <wp14:pctWidth>0</wp14:pctWidth>
            </wp14:sizeRelH>
            <wp14:sizeRelV relativeFrom="page">
              <wp14:pctHeight>0</wp14:pctHeight>
            </wp14:sizeRelV>
          </wp:anchor>
        </w:drawing>
      </w:r>
      <w:r w:rsidRPr="00AC3AF8">
        <w:rPr>
          <w:rFonts w:ascii="Times" w:hAnsi="Times"/>
          <w:noProof/>
        </w:rPr>
        <w:t xml:space="preserve"> </w:t>
      </w:r>
    </w:p>
    <w:p w14:paraId="5A8A6411" w14:textId="77777777" w:rsidR="00AC3AF8" w:rsidRPr="00AC3AF8" w:rsidRDefault="00AC3AF8" w:rsidP="00AC3AF8">
      <w:pPr>
        <w:spacing w:line="360" w:lineRule="auto"/>
        <w:ind w:left="709"/>
        <w:jc w:val="both"/>
        <w:rPr>
          <w:rFonts w:ascii="Times" w:hAnsi="Times"/>
          <w:noProof/>
        </w:rPr>
      </w:pPr>
    </w:p>
    <w:p w14:paraId="0A2DC076" w14:textId="77777777" w:rsidR="00AC3AF8" w:rsidRPr="00AC3AF8" w:rsidRDefault="00AC3AF8" w:rsidP="00AC3AF8">
      <w:pPr>
        <w:spacing w:line="360" w:lineRule="auto"/>
        <w:ind w:left="709"/>
        <w:jc w:val="both"/>
        <w:rPr>
          <w:rFonts w:ascii="Times" w:hAnsi="Times"/>
          <w:noProof/>
        </w:rPr>
      </w:pPr>
    </w:p>
    <w:p w14:paraId="183D3201" w14:textId="77777777" w:rsidR="00AC3AF8" w:rsidRPr="00AC3AF8" w:rsidRDefault="00AC3AF8" w:rsidP="00AC3AF8">
      <w:pPr>
        <w:spacing w:line="360" w:lineRule="auto"/>
        <w:ind w:left="709"/>
        <w:jc w:val="both"/>
        <w:rPr>
          <w:rFonts w:ascii="Times" w:hAnsi="Times"/>
          <w:noProof/>
        </w:rPr>
      </w:pPr>
    </w:p>
    <w:p w14:paraId="7EB4209C" w14:textId="77777777" w:rsidR="00AC3AF8" w:rsidRPr="00AC3AF8" w:rsidRDefault="00AC3AF8" w:rsidP="00AC3AF8">
      <w:pPr>
        <w:spacing w:line="360" w:lineRule="auto"/>
        <w:ind w:left="709"/>
        <w:jc w:val="both"/>
        <w:rPr>
          <w:rFonts w:ascii="Times" w:hAnsi="Times"/>
          <w:noProof/>
        </w:rPr>
      </w:pPr>
    </w:p>
    <w:p w14:paraId="5F53EF1D" w14:textId="77777777" w:rsidR="00AC3AF8" w:rsidRPr="00AC3AF8" w:rsidRDefault="00AC3AF8" w:rsidP="00AC3AF8">
      <w:pPr>
        <w:spacing w:line="360" w:lineRule="auto"/>
        <w:ind w:left="709"/>
        <w:jc w:val="both"/>
        <w:rPr>
          <w:rFonts w:ascii="Times" w:hAnsi="Times"/>
          <w:noProof/>
        </w:rPr>
      </w:pPr>
    </w:p>
    <w:p w14:paraId="320921D9" w14:textId="77777777" w:rsidR="00AC3AF8" w:rsidRPr="00AC3AF8" w:rsidRDefault="00AC3AF8" w:rsidP="00AC3AF8">
      <w:pPr>
        <w:spacing w:line="360" w:lineRule="auto"/>
        <w:ind w:left="709"/>
        <w:jc w:val="both"/>
        <w:rPr>
          <w:rFonts w:ascii="Times" w:hAnsi="Times"/>
          <w:noProof/>
        </w:rPr>
      </w:pPr>
    </w:p>
    <w:p w14:paraId="23645468" w14:textId="77777777" w:rsidR="00AC3AF8" w:rsidRPr="00AC3AF8" w:rsidRDefault="00AC3AF8" w:rsidP="00AC3AF8">
      <w:pPr>
        <w:spacing w:line="360" w:lineRule="auto"/>
        <w:ind w:left="709"/>
        <w:jc w:val="both"/>
        <w:rPr>
          <w:rFonts w:ascii="Times" w:hAnsi="Times"/>
          <w:noProof/>
        </w:rPr>
      </w:pPr>
    </w:p>
    <w:p w14:paraId="5B06D3B3" w14:textId="77777777" w:rsidR="00AC3AF8" w:rsidRPr="00AC3AF8" w:rsidRDefault="00AC3AF8" w:rsidP="00AC3AF8">
      <w:pPr>
        <w:spacing w:line="360" w:lineRule="auto"/>
        <w:ind w:left="709"/>
        <w:jc w:val="both"/>
        <w:rPr>
          <w:rFonts w:ascii="Times" w:hAnsi="Times"/>
          <w:noProof/>
        </w:rPr>
      </w:pPr>
    </w:p>
    <w:p w14:paraId="2FF46387" w14:textId="77777777" w:rsidR="00AC3AF8" w:rsidRPr="00AC3AF8" w:rsidRDefault="00AC3AF8" w:rsidP="00AC3AF8">
      <w:pPr>
        <w:spacing w:line="360" w:lineRule="auto"/>
        <w:ind w:left="709"/>
        <w:jc w:val="both"/>
        <w:rPr>
          <w:rFonts w:ascii="Times" w:hAnsi="Times"/>
          <w:noProof/>
        </w:rPr>
      </w:pPr>
    </w:p>
    <w:p w14:paraId="4D9B024A" w14:textId="77777777" w:rsidR="00AC3AF8" w:rsidRPr="00AC3AF8" w:rsidRDefault="00AC3AF8" w:rsidP="00AC3AF8">
      <w:pPr>
        <w:spacing w:line="360" w:lineRule="auto"/>
        <w:ind w:left="709"/>
        <w:jc w:val="both"/>
        <w:rPr>
          <w:rFonts w:ascii="Times" w:hAnsi="Times"/>
          <w:noProof/>
        </w:rPr>
      </w:pPr>
    </w:p>
    <w:p w14:paraId="4EB3BF54" w14:textId="77777777" w:rsidR="00AC3AF8" w:rsidRPr="00AC3AF8" w:rsidRDefault="00AC3AF8" w:rsidP="00AC3AF8">
      <w:pPr>
        <w:spacing w:line="360" w:lineRule="auto"/>
        <w:ind w:left="709" w:firstLineChars="600" w:firstLine="1440"/>
        <w:jc w:val="both"/>
        <w:rPr>
          <w:rFonts w:ascii="Times" w:hAnsi="Times"/>
          <w:noProof/>
        </w:rPr>
      </w:pPr>
      <w:r w:rsidRPr="00AC3AF8">
        <w:rPr>
          <w:rFonts w:ascii="Times" w:hAnsi="Times"/>
          <w:noProof/>
        </w:rPr>
        <w:t>(</w:t>
      </w:r>
      <w:r w:rsidRPr="00AC3AF8">
        <w:rPr>
          <w:rFonts w:ascii="Times" w:hAnsi="Times"/>
        </w:rPr>
        <w:t>FIG.1</w:t>
      </w:r>
      <w:r w:rsidRPr="00AC3AF8">
        <w:rPr>
          <w:rFonts w:ascii="Times" w:hAnsi="Times"/>
          <w:noProof/>
        </w:rPr>
        <w:t>)</w:t>
      </w:r>
      <w:r w:rsidRPr="00AC3AF8">
        <w:rPr>
          <w:rFonts w:ascii="Times" w:hAnsi="Times"/>
        </w:rPr>
        <w:t xml:space="preserve">                            (FIG.2)</w:t>
      </w:r>
    </w:p>
    <w:p w14:paraId="60BFC950" w14:textId="77777777" w:rsidR="00AC3AF8" w:rsidRPr="00AC3AF8" w:rsidRDefault="00AC3AF8" w:rsidP="00AC3AF8">
      <w:pPr>
        <w:spacing w:line="360" w:lineRule="auto"/>
        <w:ind w:left="709"/>
        <w:jc w:val="both"/>
        <w:rPr>
          <w:rFonts w:ascii="Times" w:hAnsi="Times"/>
          <w:noProof/>
        </w:rPr>
      </w:pPr>
    </w:p>
    <w:p w14:paraId="389AED10" w14:textId="77777777" w:rsidR="00AC3AF8" w:rsidRPr="00AC3AF8" w:rsidRDefault="00AC3AF8" w:rsidP="00AC3AF8">
      <w:pPr>
        <w:spacing w:line="360" w:lineRule="auto"/>
        <w:ind w:left="709"/>
        <w:jc w:val="both"/>
        <w:rPr>
          <w:rFonts w:ascii="Times" w:hAnsi="Times"/>
        </w:rPr>
      </w:pPr>
      <w:r w:rsidRPr="00AC3AF8">
        <w:rPr>
          <w:rFonts w:ascii="Times" w:hAnsi="Times"/>
          <w:noProof/>
        </w:rPr>
        <w:t>而實驗發現若將</w:t>
      </w:r>
      <w:r w:rsidRPr="00AC3AF8">
        <w:rPr>
          <w:rFonts w:ascii="Times" w:hAnsi="Times"/>
        </w:rPr>
        <w:t>S-WI</w:t>
      </w:r>
      <w:r w:rsidRPr="00AC3AF8">
        <w:rPr>
          <w:rFonts w:ascii="Times" w:hAnsi="Times"/>
        </w:rPr>
        <w:t>的</w:t>
      </w:r>
      <w:r w:rsidRPr="00AC3AF8">
        <w:rPr>
          <w:rFonts w:ascii="Times" w:hAnsi="Times"/>
        </w:rPr>
        <w:t>p53</w:t>
      </w:r>
      <w:r w:rsidRPr="00AC3AF8">
        <w:rPr>
          <w:rFonts w:ascii="Times" w:hAnsi="Times"/>
        </w:rPr>
        <w:t>與</w:t>
      </w:r>
      <w:r w:rsidRPr="00AC3AF8">
        <w:rPr>
          <w:rFonts w:ascii="Times" w:hAnsi="Times"/>
        </w:rPr>
        <w:t>pRB</w:t>
      </w:r>
      <w:r w:rsidRPr="00AC3AF8">
        <w:rPr>
          <w:rFonts w:ascii="Times" w:hAnsi="Times"/>
        </w:rPr>
        <w:t>都抑制，有</w:t>
      </w:r>
      <w:r w:rsidRPr="00AC3AF8">
        <w:rPr>
          <w:rFonts w:ascii="Times" w:hAnsi="Times"/>
        </w:rPr>
        <w:t>60-70</w:t>
      </w:r>
      <w:r w:rsidRPr="00AC3AF8">
        <w:rPr>
          <w:rFonts w:ascii="Times" w:hAnsi="Times"/>
        </w:rPr>
        <w:t>％的細胞會開始合成</w:t>
      </w:r>
      <w:r w:rsidRPr="00AC3AF8">
        <w:rPr>
          <w:rFonts w:ascii="Times" w:hAnsi="Times"/>
        </w:rPr>
        <w:t>DNA</w:t>
      </w:r>
      <w:r w:rsidRPr="00AC3AF8">
        <w:rPr>
          <w:rFonts w:ascii="Times" w:hAnsi="Times"/>
        </w:rPr>
        <w:t>，而若只抑制</w:t>
      </w:r>
      <w:r w:rsidRPr="00AC3AF8">
        <w:rPr>
          <w:rFonts w:ascii="Times" w:hAnsi="Times"/>
        </w:rPr>
        <w:t>pRB</w:t>
      </w:r>
      <w:r w:rsidRPr="00AC3AF8">
        <w:rPr>
          <w:rFonts w:ascii="Times" w:hAnsi="Times"/>
        </w:rPr>
        <w:t>，有</w:t>
      </w:r>
      <w:r w:rsidRPr="00AC3AF8">
        <w:rPr>
          <w:rFonts w:ascii="Times" w:hAnsi="Times"/>
        </w:rPr>
        <w:t>20-30</w:t>
      </w:r>
      <w:r w:rsidRPr="00AC3AF8">
        <w:rPr>
          <w:rFonts w:ascii="Times" w:hAnsi="Times"/>
        </w:rPr>
        <w:t>％的細胞會合成</w:t>
      </w:r>
      <w:r w:rsidRPr="00AC3AF8">
        <w:rPr>
          <w:rFonts w:ascii="Times" w:hAnsi="Times"/>
        </w:rPr>
        <w:t>DNA</w:t>
      </w:r>
      <w:r w:rsidRPr="00AC3AF8">
        <w:rPr>
          <w:rFonts w:ascii="Times" w:hAnsi="Times"/>
        </w:rPr>
        <w:t>，若只抑制</w:t>
      </w:r>
      <w:r w:rsidRPr="00AC3AF8">
        <w:rPr>
          <w:rFonts w:ascii="Times" w:hAnsi="Times"/>
        </w:rPr>
        <w:t>p53</w:t>
      </w:r>
      <w:r w:rsidRPr="00AC3AF8">
        <w:rPr>
          <w:rFonts w:ascii="Times" w:hAnsi="Times"/>
        </w:rPr>
        <w:t>，則幾乎沒有細</w:t>
      </w:r>
      <w:r w:rsidRPr="00AC3AF8">
        <w:rPr>
          <w:rFonts w:ascii="Times" w:hAnsi="Times"/>
        </w:rPr>
        <w:lastRenderedPageBreak/>
        <w:t>胞會合成</w:t>
      </w:r>
      <w:r w:rsidRPr="00AC3AF8">
        <w:rPr>
          <w:rFonts w:ascii="Times" w:hAnsi="Times"/>
        </w:rPr>
        <w:t>DNA</w:t>
      </w:r>
      <w:r w:rsidRPr="00AC3AF8">
        <w:rPr>
          <w:rFonts w:ascii="Times" w:hAnsi="Times"/>
        </w:rPr>
        <w:t>，然而，在這三種情形下細胞皆不會分裂</w:t>
      </w:r>
      <w:r w:rsidRPr="00AC3AF8">
        <w:rPr>
          <w:rFonts w:ascii="Times" w:hAnsi="Times"/>
        </w:rPr>
        <w:t>(</w:t>
      </w:r>
      <w:r w:rsidRPr="00AC3AF8">
        <w:rPr>
          <w:rFonts w:ascii="Times" w:hAnsi="Times"/>
        </w:rPr>
        <w:t>就算細胞能進行</w:t>
      </w:r>
      <w:r w:rsidRPr="00AC3AF8">
        <w:rPr>
          <w:rFonts w:ascii="Times" w:hAnsi="Times"/>
        </w:rPr>
        <w:t>DNA</w:t>
      </w:r>
      <w:r w:rsidRPr="00AC3AF8">
        <w:rPr>
          <w:rFonts w:ascii="Times" w:hAnsi="Times"/>
        </w:rPr>
        <w:t>合成也一樣</w:t>
      </w:r>
      <w:r w:rsidRPr="00AC3AF8">
        <w:rPr>
          <w:rFonts w:ascii="Times" w:hAnsi="Times"/>
        </w:rPr>
        <w:t>)</w:t>
      </w:r>
      <w:r w:rsidRPr="00AC3AF8">
        <w:rPr>
          <w:rFonts w:ascii="Times" w:hAnsi="Times"/>
        </w:rPr>
        <w:t>，故細胞皆無脫離</w:t>
      </w:r>
      <w:r w:rsidRPr="00AC3AF8">
        <w:rPr>
          <w:rFonts w:ascii="Times" w:hAnsi="Times"/>
        </w:rPr>
        <w:t>senescent stage</w:t>
      </w:r>
    </w:p>
    <w:p w14:paraId="2A8540FA" w14:textId="77777777" w:rsidR="00AC3AF8" w:rsidRPr="00AC3AF8" w:rsidRDefault="00AC3AF8" w:rsidP="00AC3AF8">
      <w:pPr>
        <w:spacing w:line="360" w:lineRule="auto"/>
        <w:ind w:left="709"/>
        <w:jc w:val="both"/>
        <w:rPr>
          <w:rFonts w:ascii="Times" w:hAnsi="Times"/>
        </w:rPr>
      </w:pPr>
    </w:p>
    <w:p w14:paraId="551A7935" w14:textId="77777777" w:rsidR="00AC3AF8" w:rsidRPr="00AC3AF8" w:rsidRDefault="00AC3AF8" w:rsidP="00AC3AF8">
      <w:pPr>
        <w:tabs>
          <w:tab w:val="left" w:pos="1999"/>
        </w:tabs>
        <w:spacing w:line="360" w:lineRule="auto"/>
        <w:ind w:left="709"/>
        <w:jc w:val="both"/>
        <w:rPr>
          <w:rFonts w:ascii="Times" w:hAnsi="Times"/>
        </w:rPr>
      </w:pPr>
      <w:r w:rsidRPr="00AC3AF8">
        <w:rPr>
          <w:rFonts w:ascii="Times" w:hAnsi="Times"/>
        </w:rPr>
        <w:t>而</w:t>
      </w:r>
      <w:r w:rsidRPr="00AC3AF8">
        <w:rPr>
          <w:rFonts w:ascii="Times" w:hAnsi="Times"/>
        </w:rPr>
        <w:t>S-BJ</w:t>
      </w:r>
      <w:r w:rsidRPr="00AC3AF8">
        <w:rPr>
          <w:rFonts w:ascii="Times" w:hAnsi="Times"/>
        </w:rPr>
        <w:t>不論只抑制</w:t>
      </w:r>
      <w:r w:rsidRPr="00AC3AF8">
        <w:rPr>
          <w:rFonts w:ascii="Times" w:hAnsi="Times"/>
        </w:rPr>
        <w:t>p53</w:t>
      </w:r>
      <w:r w:rsidRPr="00AC3AF8">
        <w:rPr>
          <w:rFonts w:ascii="Times" w:hAnsi="Times"/>
        </w:rPr>
        <w:t>或</w:t>
      </w:r>
      <w:r w:rsidRPr="00AC3AF8">
        <w:rPr>
          <w:rFonts w:ascii="Times" w:hAnsi="Times"/>
        </w:rPr>
        <w:t>pRB</w:t>
      </w:r>
      <w:r w:rsidRPr="00AC3AF8">
        <w:rPr>
          <w:rFonts w:ascii="Times" w:hAnsi="Times"/>
        </w:rPr>
        <w:t>，或兩者皆抑制，都能進行</w:t>
      </w:r>
      <w:r w:rsidRPr="00AC3AF8">
        <w:rPr>
          <w:rFonts w:ascii="Times" w:hAnsi="Times"/>
        </w:rPr>
        <w:t>DNA</w:t>
      </w:r>
      <w:r w:rsidRPr="00AC3AF8">
        <w:rPr>
          <w:rFonts w:ascii="Times" w:hAnsi="Times"/>
        </w:rPr>
        <w:t>合成並開始分裂</w:t>
      </w:r>
      <w:r w:rsidRPr="00AC3AF8">
        <w:rPr>
          <w:rFonts w:ascii="Times" w:hAnsi="Times"/>
        </w:rPr>
        <w:t>(</w:t>
      </w:r>
      <w:r w:rsidRPr="00AC3AF8">
        <w:rPr>
          <w:rFonts w:ascii="Times" w:hAnsi="Times"/>
        </w:rPr>
        <w:t>兩者都抑制或只抑制</w:t>
      </w:r>
      <w:r w:rsidRPr="00AC3AF8">
        <w:rPr>
          <w:rFonts w:ascii="Times" w:hAnsi="Times"/>
        </w:rPr>
        <w:t>p53</w:t>
      </w:r>
      <w:r w:rsidRPr="00AC3AF8">
        <w:rPr>
          <w:rFonts w:ascii="Times" w:hAnsi="Times"/>
        </w:rPr>
        <w:t>，結果都是有</w:t>
      </w:r>
      <w:r w:rsidRPr="00AC3AF8">
        <w:rPr>
          <w:rFonts w:ascii="Times" w:hAnsi="Times"/>
        </w:rPr>
        <w:t>70-90</w:t>
      </w:r>
      <w:r w:rsidRPr="00AC3AF8">
        <w:rPr>
          <w:rFonts w:ascii="Times" w:hAnsi="Times"/>
        </w:rPr>
        <w:t>％的細胞進行</w:t>
      </w:r>
      <w:r w:rsidRPr="00AC3AF8">
        <w:rPr>
          <w:rFonts w:ascii="Times" w:hAnsi="Times"/>
        </w:rPr>
        <w:t>DNA</w:t>
      </w:r>
      <w:r w:rsidRPr="00AC3AF8">
        <w:rPr>
          <w:rFonts w:ascii="Times" w:hAnsi="Times"/>
        </w:rPr>
        <w:t>合成與分裂，而只抑制</w:t>
      </w:r>
      <w:r w:rsidRPr="00AC3AF8">
        <w:rPr>
          <w:rFonts w:ascii="Times" w:hAnsi="Times"/>
        </w:rPr>
        <w:t>pRB</w:t>
      </w:r>
      <w:r w:rsidRPr="00AC3AF8">
        <w:rPr>
          <w:rFonts w:ascii="Times" w:hAnsi="Times"/>
        </w:rPr>
        <w:t>，則只有</w:t>
      </w:r>
      <w:r w:rsidRPr="00AC3AF8">
        <w:rPr>
          <w:rFonts w:ascii="Times" w:hAnsi="Times"/>
        </w:rPr>
        <w:t>25-30</w:t>
      </w:r>
      <w:r w:rsidRPr="00AC3AF8">
        <w:rPr>
          <w:rFonts w:ascii="Times" w:hAnsi="Times"/>
        </w:rPr>
        <w:t>％的細胞進行</w:t>
      </w:r>
      <w:r w:rsidRPr="00AC3AF8">
        <w:rPr>
          <w:rFonts w:ascii="Times" w:hAnsi="Times"/>
        </w:rPr>
        <w:t>DNA</w:t>
      </w:r>
      <w:r w:rsidRPr="00AC3AF8">
        <w:rPr>
          <w:rFonts w:ascii="Times" w:hAnsi="Times"/>
        </w:rPr>
        <w:t>合成與分裂</w:t>
      </w:r>
      <w:r w:rsidRPr="00AC3AF8">
        <w:rPr>
          <w:rFonts w:ascii="Times" w:hAnsi="Times"/>
        </w:rPr>
        <w:t>)</w:t>
      </w:r>
      <w:r w:rsidRPr="00AC3AF8">
        <w:rPr>
          <w:rFonts w:ascii="Times" w:hAnsi="Times"/>
        </w:rPr>
        <w:t>，細胞開始分裂時會失去</w:t>
      </w:r>
      <w:r w:rsidRPr="00AC3AF8">
        <w:rPr>
          <w:rFonts w:ascii="Times" w:hAnsi="Times"/>
        </w:rPr>
        <w:t>senescent morphology</w:t>
      </w:r>
      <w:r w:rsidRPr="00AC3AF8">
        <w:rPr>
          <w:rFonts w:ascii="Times" w:hAnsi="Times"/>
        </w:rPr>
        <w:t>並形成</w:t>
      </w:r>
      <w:r w:rsidRPr="00AC3AF8">
        <w:rPr>
          <w:rFonts w:ascii="Times" w:hAnsi="Times"/>
        </w:rPr>
        <w:t>colonies</w:t>
      </w:r>
      <w:r w:rsidRPr="00AC3AF8">
        <w:rPr>
          <w:rFonts w:ascii="Times" w:hAnsi="Times"/>
        </w:rPr>
        <w:t>，故應可推知應是離開了</w:t>
      </w:r>
      <w:r w:rsidRPr="00AC3AF8">
        <w:rPr>
          <w:rFonts w:ascii="Times" w:hAnsi="Times"/>
        </w:rPr>
        <w:t>senescent stage</w:t>
      </w:r>
      <w:r w:rsidRPr="00AC3AF8">
        <w:rPr>
          <w:rFonts w:ascii="Times" w:hAnsi="Times"/>
        </w:rPr>
        <w:t>。</w:t>
      </w:r>
    </w:p>
    <w:p w14:paraId="73A8BD8B" w14:textId="77777777" w:rsidR="00AC3AF8" w:rsidRPr="00AC3AF8" w:rsidRDefault="00AC3AF8" w:rsidP="00AC3AF8">
      <w:pPr>
        <w:spacing w:line="360" w:lineRule="auto"/>
        <w:ind w:left="709"/>
        <w:jc w:val="both"/>
        <w:rPr>
          <w:rFonts w:ascii="Times" w:hAnsi="Times"/>
        </w:rPr>
      </w:pPr>
    </w:p>
    <w:p w14:paraId="2B7C6ECA" w14:textId="77777777" w:rsidR="00AC3AF8" w:rsidRPr="00AC3AF8" w:rsidRDefault="00AC3AF8" w:rsidP="00AC3AF8">
      <w:pPr>
        <w:spacing w:line="360" w:lineRule="auto"/>
        <w:ind w:left="709"/>
        <w:jc w:val="both"/>
        <w:rPr>
          <w:rFonts w:ascii="Times" w:hAnsi="Times"/>
        </w:rPr>
      </w:pPr>
      <w:r w:rsidRPr="00AC3AF8">
        <w:rPr>
          <w:rFonts w:ascii="Times" w:hAnsi="Times"/>
        </w:rPr>
        <w:t>而依照</w:t>
      </w:r>
      <w:r w:rsidRPr="00AC3AF8">
        <w:rPr>
          <w:rFonts w:ascii="Times" w:hAnsi="Times"/>
        </w:rPr>
        <w:t>S-BJ</w:t>
      </w:r>
      <w:r w:rsidRPr="00AC3AF8">
        <w:rPr>
          <w:rFonts w:ascii="Times" w:hAnsi="Times"/>
        </w:rPr>
        <w:t>的結果，因為抑制</w:t>
      </w:r>
      <w:r w:rsidRPr="00AC3AF8">
        <w:rPr>
          <w:rFonts w:ascii="Times" w:hAnsi="Times"/>
        </w:rPr>
        <w:t>p53</w:t>
      </w:r>
      <w:r w:rsidRPr="00AC3AF8">
        <w:rPr>
          <w:rFonts w:ascii="Times" w:hAnsi="Times"/>
        </w:rPr>
        <w:t>可以讓大部分的細胞脫離</w:t>
      </w:r>
      <w:r w:rsidRPr="00AC3AF8">
        <w:rPr>
          <w:rFonts w:ascii="Times" w:hAnsi="Times"/>
        </w:rPr>
        <w:t>senescent stage</w:t>
      </w:r>
      <w:r w:rsidRPr="00AC3AF8">
        <w:rPr>
          <w:rFonts w:ascii="Times" w:hAnsi="Times"/>
        </w:rPr>
        <w:t>，可以推測反轉老化細胞主要應是因為</w:t>
      </w:r>
      <w:r w:rsidRPr="00AC3AF8">
        <w:rPr>
          <w:rFonts w:ascii="Times" w:hAnsi="Times"/>
        </w:rPr>
        <w:t>p53</w:t>
      </w:r>
      <w:r w:rsidRPr="00AC3AF8">
        <w:rPr>
          <w:rFonts w:ascii="Times" w:hAnsi="Times"/>
        </w:rPr>
        <w:t>的作用，然而，為何在</w:t>
      </w:r>
      <w:r w:rsidRPr="00AC3AF8">
        <w:rPr>
          <w:rFonts w:ascii="Times" w:hAnsi="Times"/>
        </w:rPr>
        <w:t>S-WI</w:t>
      </w:r>
      <w:r w:rsidRPr="00AC3AF8">
        <w:rPr>
          <w:rFonts w:ascii="Times" w:hAnsi="Times"/>
        </w:rPr>
        <w:t>中使用相同方法，沒有細胞的</w:t>
      </w:r>
      <w:r w:rsidRPr="00AC3AF8">
        <w:rPr>
          <w:rFonts w:ascii="Times" w:hAnsi="Times"/>
        </w:rPr>
        <w:t>senescent stage</w:t>
      </w:r>
      <w:r w:rsidRPr="00AC3AF8">
        <w:rPr>
          <w:rFonts w:ascii="Times" w:hAnsi="Times"/>
        </w:rPr>
        <w:t>能被反轉？</w:t>
      </w:r>
      <w:r w:rsidRPr="00AC3AF8">
        <w:rPr>
          <w:rFonts w:ascii="Times" w:hAnsi="Times"/>
          <w:color w:val="FF0000"/>
        </w:rPr>
        <w:t>(</w:t>
      </w:r>
      <w:r w:rsidRPr="00AC3AF8">
        <w:rPr>
          <w:rFonts w:ascii="Times" w:hAnsi="Times"/>
          <w:color w:val="FF0000"/>
        </w:rPr>
        <w:t>在後續會討論</w:t>
      </w:r>
      <w:r w:rsidRPr="00AC3AF8">
        <w:rPr>
          <w:rFonts w:ascii="Times" w:hAnsi="Times"/>
          <w:color w:val="FF0000"/>
        </w:rPr>
        <w:t>)</w:t>
      </w:r>
    </w:p>
    <w:p w14:paraId="5FB3076F" w14:textId="77777777" w:rsidR="00AC3AF8" w:rsidRPr="00AC3AF8" w:rsidRDefault="00AC3AF8" w:rsidP="00AC3AF8">
      <w:pPr>
        <w:spacing w:line="360" w:lineRule="auto"/>
        <w:ind w:left="709"/>
        <w:jc w:val="both"/>
        <w:rPr>
          <w:rFonts w:ascii="Times" w:hAnsi="Times"/>
        </w:rPr>
      </w:pPr>
    </w:p>
    <w:p w14:paraId="7231152C" w14:textId="77777777" w:rsidR="00AC3AF8" w:rsidRPr="00AC3AF8" w:rsidRDefault="00AC3AF8" w:rsidP="00AC3AF8">
      <w:pPr>
        <w:spacing w:line="360" w:lineRule="auto"/>
        <w:ind w:left="709"/>
        <w:jc w:val="both"/>
        <w:rPr>
          <w:rFonts w:ascii="Times" w:hAnsi="Times"/>
        </w:rPr>
      </w:pPr>
      <w:r w:rsidRPr="00AC3AF8">
        <w:rPr>
          <w:rFonts w:ascii="Times" w:hAnsi="Times"/>
        </w:rPr>
        <w:t>Together, the results indicate that p53 maintains the senescence growth arrest of S-BJ cells, and that inactivation of p53 alone is sufficient to reset their replicative lifespan. A third human fibroblast strain (82-6, from skin) displayed an intermediate response to p53 inactivation: 20–25% of senescent 82-6 cells initiated DNA synthesis in response to GSE-22 (not shown). Thus, some human fibroblast strains have phenotypes intermediate between WI-38 and BJ with respect to reversibility of the senescence growth arrest by p53 inactivation. [1]</w:t>
      </w:r>
    </w:p>
    <w:p w14:paraId="60062FBE" w14:textId="77777777" w:rsidR="00AC3AF8" w:rsidRPr="00AC3AF8" w:rsidRDefault="00AC3AF8" w:rsidP="00AC3AF8">
      <w:pPr>
        <w:spacing w:line="360" w:lineRule="auto"/>
        <w:ind w:left="709"/>
        <w:jc w:val="both"/>
        <w:rPr>
          <w:rFonts w:ascii="Times" w:hAnsi="Times"/>
        </w:rPr>
      </w:pPr>
    </w:p>
    <w:p w14:paraId="6862887A" w14:textId="77777777" w:rsidR="00AC3AF8" w:rsidRPr="00AC3AF8" w:rsidRDefault="00AC3AF8" w:rsidP="00AC3AF8">
      <w:pPr>
        <w:spacing w:line="360" w:lineRule="auto"/>
        <w:ind w:left="709"/>
        <w:jc w:val="both"/>
        <w:rPr>
          <w:rStyle w:val="tlid-translation"/>
          <w:rFonts w:ascii="Times" w:hAnsi="Times"/>
        </w:rPr>
      </w:pPr>
      <w:r w:rsidRPr="00AC3AF8">
        <w:rPr>
          <w:rStyle w:val="tlid-translation"/>
          <w:rFonts w:ascii="Times" w:hAnsi="Times"/>
        </w:rPr>
        <w:t>p53</w:t>
      </w:r>
      <w:r w:rsidRPr="00AC3AF8">
        <w:rPr>
          <w:rStyle w:val="tlid-translation"/>
          <w:rFonts w:ascii="Times" w:hAnsi="Times"/>
        </w:rPr>
        <w:t>的</w:t>
      </w:r>
      <w:r w:rsidRPr="00AC3AF8">
        <w:rPr>
          <w:rStyle w:val="tlid-translation"/>
          <w:rFonts w:ascii="Times" w:hAnsi="Times"/>
        </w:rPr>
        <w:t>inactivation</w:t>
      </w:r>
      <w:r w:rsidRPr="00AC3AF8">
        <w:rPr>
          <w:rStyle w:val="tlid-translation"/>
          <w:rFonts w:ascii="Times" w:hAnsi="Times"/>
        </w:rPr>
        <w:t>可以讓</w:t>
      </w:r>
      <w:r w:rsidRPr="00AC3AF8">
        <w:rPr>
          <w:rStyle w:val="tlid-translation"/>
          <w:rFonts w:ascii="Times" w:hAnsi="Times"/>
        </w:rPr>
        <w:t>S-BJ</w:t>
      </w:r>
      <w:r w:rsidRPr="00AC3AF8">
        <w:rPr>
          <w:rStyle w:val="tlid-translation"/>
          <w:rFonts w:ascii="Times" w:hAnsi="Times"/>
        </w:rPr>
        <w:t>重新變成正常細胞</w:t>
      </w:r>
      <w:r w:rsidRPr="00AC3AF8">
        <w:rPr>
          <w:rStyle w:val="tlid-translation"/>
          <w:rFonts w:ascii="Times" w:hAnsi="Times"/>
        </w:rPr>
        <w:t>(</w:t>
      </w:r>
      <w:r w:rsidRPr="00AC3AF8">
        <w:rPr>
          <w:rStyle w:val="tlid-translation"/>
          <w:rFonts w:ascii="Times" w:hAnsi="Times"/>
        </w:rPr>
        <w:t>有</w:t>
      </w:r>
      <w:r w:rsidRPr="00AC3AF8">
        <w:rPr>
          <w:rFonts w:ascii="Times" w:hAnsi="Times"/>
        </w:rPr>
        <w:t>70-90</w:t>
      </w:r>
      <w:r w:rsidRPr="00AC3AF8">
        <w:rPr>
          <w:rFonts w:ascii="Times" w:hAnsi="Times"/>
        </w:rPr>
        <w:t>％的細胞進行</w:t>
      </w:r>
      <w:r w:rsidRPr="00AC3AF8">
        <w:rPr>
          <w:rFonts w:ascii="Times" w:hAnsi="Times"/>
        </w:rPr>
        <w:t>DNA</w:t>
      </w:r>
      <w:r w:rsidRPr="00AC3AF8">
        <w:rPr>
          <w:rFonts w:ascii="Times" w:hAnsi="Times"/>
        </w:rPr>
        <w:t>合成與分裂</w:t>
      </w:r>
      <w:r w:rsidRPr="00AC3AF8">
        <w:rPr>
          <w:rStyle w:val="tlid-translation"/>
          <w:rFonts w:ascii="Times" w:hAnsi="Times"/>
        </w:rPr>
        <w:t>)</w:t>
      </w:r>
      <w:r w:rsidRPr="00AC3AF8">
        <w:rPr>
          <w:rStyle w:val="tlid-translation"/>
          <w:rFonts w:ascii="Times" w:hAnsi="Times"/>
        </w:rPr>
        <w:t>，但</w:t>
      </w:r>
      <w:r w:rsidRPr="00AC3AF8">
        <w:rPr>
          <w:rStyle w:val="tlid-translation"/>
          <w:rFonts w:ascii="Times" w:hAnsi="Times"/>
        </w:rPr>
        <w:t>p53</w:t>
      </w:r>
      <w:r w:rsidRPr="00AC3AF8">
        <w:rPr>
          <w:rStyle w:val="tlid-translation"/>
          <w:rFonts w:ascii="Times" w:hAnsi="Times"/>
        </w:rPr>
        <w:t>的</w:t>
      </w:r>
      <w:r w:rsidRPr="00AC3AF8">
        <w:rPr>
          <w:rStyle w:val="tlid-translation"/>
          <w:rFonts w:ascii="Times" w:hAnsi="Times"/>
        </w:rPr>
        <w:t>inactivation</w:t>
      </w:r>
      <w:r w:rsidRPr="00AC3AF8">
        <w:rPr>
          <w:rStyle w:val="tlid-translation"/>
          <w:rFonts w:ascii="Times" w:hAnsi="Times"/>
        </w:rPr>
        <w:t>對</w:t>
      </w:r>
      <w:r w:rsidRPr="00AC3AF8">
        <w:rPr>
          <w:rStyle w:val="tlid-translation"/>
          <w:rFonts w:ascii="Times" w:hAnsi="Times"/>
        </w:rPr>
        <w:t>S-WI</w:t>
      </w:r>
      <w:r w:rsidRPr="00AC3AF8">
        <w:rPr>
          <w:rStyle w:val="tlid-translation"/>
          <w:rFonts w:ascii="Times" w:hAnsi="Times"/>
        </w:rPr>
        <w:t>卻幾乎沒有作用</w:t>
      </w:r>
      <w:r w:rsidRPr="00AC3AF8">
        <w:rPr>
          <w:rStyle w:val="tlid-translation"/>
          <w:rFonts w:ascii="Times" w:hAnsi="Times"/>
        </w:rPr>
        <w:t>(</w:t>
      </w:r>
      <w:r w:rsidRPr="00AC3AF8">
        <w:rPr>
          <w:rStyle w:val="tlid-translation"/>
          <w:rFonts w:ascii="Times" w:hAnsi="Times"/>
        </w:rPr>
        <w:t>只有不到</w:t>
      </w:r>
      <w:r w:rsidRPr="00AC3AF8">
        <w:rPr>
          <w:rStyle w:val="tlid-translation"/>
          <w:rFonts w:ascii="Times" w:hAnsi="Times"/>
        </w:rPr>
        <w:t>5</w:t>
      </w:r>
      <w:r w:rsidRPr="00AC3AF8">
        <w:rPr>
          <w:rFonts w:ascii="Times" w:hAnsi="Times"/>
        </w:rPr>
        <w:t>％的細胞開始合成</w:t>
      </w:r>
      <w:r w:rsidRPr="00AC3AF8">
        <w:rPr>
          <w:rFonts w:ascii="Times" w:hAnsi="Times"/>
        </w:rPr>
        <w:t>DNA</w:t>
      </w:r>
      <w:r w:rsidRPr="00AC3AF8">
        <w:rPr>
          <w:rStyle w:val="tlid-translation"/>
          <w:rFonts w:ascii="Times" w:hAnsi="Times"/>
        </w:rPr>
        <w:t>)</w:t>
      </w:r>
      <w:r w:rsidRPr="00AC3AF8">
        <w:rPr>
          <w:rStyle w:val="tlid-translation"/>
          <w:rFonts w:ascii="Times" w:hAnsi="Times"/>
        </w:rPr>
        <w:t>。而使用第三種人類成纖維細胞株</w:t>
      </w:r>
      <w:r w:rsidRPr="00AC3AF8">
        <w:rPr>
          <w:rStyle w:val="tlid-translation"/>
          <w:rFonts w:ascii="Times" w:hAnsi="Times"/>
        </w:rPr>
        <w:t>(</w:t>
      </w:r>
      <w:r w:rsidRPr="00AC3AF8">
        <w:rPr>
          <w:rFonts w:ascii="Times" w:hAnsi="Times"/>
        </w:rPr>
        <w:t>82-6,</w:t>
      </w:r>
      <w:r w:rsidRPr="00AC3AF8">
        <w:rPr>
          <w:rStyle w:val="tlid-translation"/>
          <w:rFonts w:ascii="Times" w:hAnsi="Times"/>
        </w:rPr>
        <w:t>皮膚</w:t>
      </w:r>
      <w:r w:rsidRPr="00AC3AF8">
        <w:rPr>
          <w:rStyle w:val="tlid-translation"/>
          <w:rFonts w:ascii="Times" w:hAnsi="Times"/>
        </w:rPr>
        <w:t>)</w:t>
      </w:r>
      <w:r w:rsidRPr="00AC3AF8">
        <w:rPr>
          <w:rStyle w:val="tlid-translation"/>
          <w:rFonts w:ascii="Times" w:hAnsi="Times"/>
        </w:rPr>
        <w:t>進行</w:t>
      </w:r>
      <w:r w:rsidRPr="00AC3AF8">
        <w:rPr>
          <w:rStyle w:val="tlid-translation"/>
          <w:rFonts w:ascii="Times" w:hAnsi="Times"/>
        </w:rPr>
        <w:t>p53</w:t>
      </w:r>
      <w:r w:rsidRPr="00AC3AF8">
        <w:rPr>
          <w:rStyle w:val="tlid-translation"/>
          <w:rFonts w:ascii="Times" w:hAnsi="Times"/>
        </w:rPr>
        <w:t>的</w:t>
      </w:r>
      <w:r w:rsidRPr="00AC3AF8">
        <w:rPr>
          <w:rStyle w:val="tlid-translation"/>
          <w:rFonts w:ascii="Times" w:hAnsi="Times"/>
        </w:rPr>
        <w:t>inactivation</w:t>
      </w:r>
      <w:r w:rsidRPr="00AC3AF8">
        <w:rPr>
          <w:rStyle w:val="tlid-translation"/>
          <w:rFonts w:ascii="Times" w:hAnsi="Times"/>
        </w:rPr>
        <w:t>則有</w:t>
      </w:r>
      <w:r w:rsidRPr="00AC3AF8">
        <w:rPr>
          <w:rStyle w:val="tlid-translation"/>
          <w:rFonts w:ascii="Times" w:hAnsi="Times"/>
        </w:rPr>
        <w:t>20-25</w:t>
      </w:r>
      <w:r w:rsidRPr="00AC3AF8">
        <w:rPr>
          <w:rStyle w:val="tlid-translation"/>
          <w:rFonts w:ascii="Times" w:hAnsi="Times"/>
        </w:rPr>
        <w:t>％的細胞進行了</w:t>
      </w:r>
      <w:r w:rsidRPr="00AC3AF8">
        <w:rPr>
          <w:rStyle w:val="tlid-translation"/>
          <w:rFonts w:ascii="Times" w:hAnsi="Times"/>
        </w:rPr>
        <w:t>DNA</w:t>
      </w:r>
      <w:r w:rsidRPr="00AC3AF8">
        <w:rPr>
          <w:rStyle w:val="tlid-translation"/>
          <w:rFonts w:ascii="Times" w:hAnsi="Times"/>
        </w:rPr>
        <w:t>合成。因此，某些人類成纖維細胞株對</w:t>
      </w:r>
      <w:r w:rsidRPr="00AC3AF8">
        <w:rPr>
          <w:rStyle w:val="tlid-translation"/>
          <w:rFonts w:ascii="Times" w:hAnsi="Times"/>
        </w:rPr>
        <w:t>p53</w:t>
      </w:r>
      <w:r w:rsidRPr="00AC3AF8">
        <w:rPr>
          <w:rStyle w:val="tlid-translation"/>
          <w:rFonts w:ascii="Times" w:hAnsi="Times"/>
        </w:rPr>
        <w:t>的</w:t>
      </w:r>
      <w:r w:rsidRPr="00AC3AF8">
        <w:rPr>
          <w:rStyle w:val="tlid-translation"/>
          <w:rFonts w:ascii="Times" w:hAnsi="Times"/>
        </w:rPr>
        <w:t>inactivation</w:t>
      </w:r>
      <w:r w:rsidRPr="00AC3AF8">
        <w:rPr>
          <w:rStyle w:val="tlid-translation"/>
          <w:rFonts w:ascii="Times" w:hAnsi="Times"/>
        </w:rPr>
        <w:t>的反應是介</w:t>
      </w:r>
      <w:r w:rsidRPr="00AC3AF8">
        <w:rPr>
          <w:rStyle w:val="tlid-translation"/>
          <w:rFonts w:ascii="Times" w:hAnsi="Times" w:cstheme="minorHAnsi"/>
        </w:rPr>
        <w:t>於</w:t>
      </w:r>
      <w:r w:rsidRPr="00AC3AF8">
        <w:rPr>
          <w:rStyle w:val="tlid-translation"/>
          <w:rFonts w:ascii="Times" w:hAnsi="Times" w:cstheme="minorHAnsi"/>
        </w:rPr>
        <w:t>WI-38</w:t>
      </w:r>
      <w:r w:rsidRPr="00AC3AF8">
        <w:rPr>
          <w:rStyle w:val="tlid-translation"/>
          <w:rFonts w:ascii="Times" w:hAnsi="Times" w:cstheme="minorHAnsi"/>
        </w:rPr>
        <w:t>和</w:t>
      </w:r>
      <w:r w:rsidRPr="00AC3AF8">
        <w:rPr>
          <w:rStyle w:val="tlid-translation"/>
          <w:rFonts w:ascii="Times" w:hAnsi="Times" w:cstheme="minorHAnsi"/>
        </w:rPr>
        <w:t>BJ</w:t>
      </w:r>
      <w:r w:rsidRPr="00AC3AF8">
        <w:rPr>
          <w:rStyle w:val="tlid-translation"/>
          <w:rFonts w:ascii="Times" w:hAnsi="Times" w:cstheme="minorHAnsi"/>
        </w:rPr>
        <w:t>之間，說明並不是所有細胞對</w:t>
      </w:r>
      <w:r w:rsidRPr="00AC3AF8">
        <w:rPr>
          <w:rStyle w:val="tlid-translation"/>
          <w:rFonts w:ascii="Times" w:hAnsi="Times"/>
        </w:rPr>
        <w:t>p53</w:t>
      </w:r>
      <w:r w:rsidRPr="00AC3AF8">
        <w:rPr>
          <w:rStyle w:val="tlid-translation"/>
          <w:rFonts w:ascii="Times" w:hAnsi="Times"/>
        </w:rPr>
        <w:t>的</w:t>
      </w:r>
      <w:r w:rsidRPr="00AC3AF8">
        <w:rPr>
          <w:rStyle w:val="tlid-translation"/>
          <w:rFonts w:ascii="Times" w:hAnsi="Times"/>
        </w:rPr>
        <w:t>inactivation</w:t>
      </w:r>
      <w:r w:rsidRPr="00AC3AF8">
        <w:rPr>
          <w:rStyle w:val="tlid-translation"/>
          <w:rFonts w:ascii="Times" w:hAnsi="Times"/>
        </w:rPr>
        <w:t>的反應皆相同。</w:t>
      </w:r>
    </w:p>
    <w:p w14:paraId="271AA536" w14:textId="77777777" w:rsidR="00AC3AF8" w:rsidRPr="00AC3AF8" w:rsidRDefault="00AC3AF8" w:rsidP="00AC3AF8">
      <w:pPr>
        <w:spacing w:line="360" w:lineRule="auto"/>
        <w:ind w:left="709"/>
        <w:jc w:val="both"/>
        <w:rPr>
          <w:rFonts w:ascii="Times" w:hAnsi="Times"/>
        </w:rPr>
      </w:pPr>
    </w:p>
    <w:p w14:paraId="4440C9E1" w14:textId="77777777" w:rsidR="00AC3AF8" w:rsidRPr="00AC3AF8" w:rsidRDefault="00AC3AF8" w:rsidP="00AC3AF8">
      <w:pPr>
        <w:spacing w:line="360" w:lineRule="auto"/>
        <w:ind w:left="709"/>
        <w:jc w:val="both"/>
        <w:rPr>
          <w:rFonts w:ascii="Times" w:hAnsi="Times"/>
        </w:rPr>
      </w:pPr>
      <w:r w:rsidRPr="00AC3AF8">
        <w:rPr>
          <w:rFonts w:ascii="Times" w:hAnsi="Times"/>
        </w:rPr>
        <w:t xml:space="preserve">Why do S-BJ cells resume growth upon p53 inactivation, without pRB inactivation, whereas S-WI cells fail to proliferate (despite undergoing DNA synthesis) even when both pRB and p53 are inactivated? One possibility might be intrinsic differences in the </w:t>
      </w:r>
      <w:r w:rsidRPr="00AC3AF8">
        <w:rPr>
          <w:rFonts w:ascii="Times" w:hAnsi="Times"/>
        </w:rPr>
        <w:lastRenderedPageBreak/>
        <w:t>ability to induce p16 at senescence. WI-38, like several human epithelial cells, appear to undergo replicative senescence prior to critical telomere shortening owing to induction of p16 by as yet unidentified factors. Thus, p16 may impose a proliferative block that cannot be overcome by p53 inactivation. Consistent with this idea, WI-38 cells consistently expressed higher levels of p16 than BJ cells, whether pre-senescent or senescent (Figure </w:t>
      </w:r>
      <w:hyperlink r:id="rId9" w:tgtFrame="figure" w:history="1">
        <w:r w:rsidRPr="00AC3AF8">
          <w:rPr>
            <w:rStyle w:val="Hyperlink"/>
            <w:rFonts w:ascii="Times" w:hAnsi="Times"/>
          </w:rPr>
          <w:t>3</w:t>
        </w:r>
      </w:hyperlink>
      <w:r w:rsidRPr="00AC3AF8">
        <w:rPr>
          <w:rFonts w:ascii="Times" w:hAnsi="Times"/>
        </w:rPr>
        <w:t>A and B). Moreover, S-BJ cells that were rescued from senescence by GSE-22 ceased proliferation (after &gt;20 additional PDs; Figure </w:t>
      </w:r>
      <w:hyperlink r:id="rId10" w:tgtFrame="figure" w:history="1">
        <w:r w:rsidRPr="00AC3AF8">
          <w:rPr>
            <w:rStyle w:val="Hyperlink"/>
            <w:rFonts w:ascii="Times" w:hAnsi="Times"/>
          </w:rPr>
          <w:t>2</w:t>
        </w:r>
      </w:hyperlink>
      <w:r w:rsidRPr="00AC3AF8">
        <w:rPr>
          <w:rFonts w:ascii="Times" w:hAnsi="Times"/>
        </w:rPr>
        <w:t>D) with low but significant p16 expression (Figure </w:t>
      </w:r>
      <w:hyperlink r:id="rId11" w:tgtFrame="figure" w:history="1">
        <w:r w:rsidRPr="00AC3AF8">
          <w:rPr>
            <w:rStyle w:val="Hyperlink"/>
            <w:rFonts w:ascii="Times" w:hAnsi="Times"/>
          </w:rPr>
          <w:t>3</w:t>
        </w:r>
      </w:hyperlink>
      <w:r w:rsidRPr="00AC3AF8">
        <w:rPr>
          <w:rFonts w:ascii="Times" w:hAnsi="Times"/>
        </w:rPr>
        <w:t>C), and could not be rescued from this second growth arrest by LgT (not shown). Finally, senescent 82-6 fibroblasts expressed p16 at levels intermediate between S-WI and S-BJ cells; immediately after rescue by GSE-22, the cells had substantially less p16 than the starting population (not shown), suggesting that GSE rescued only those cells that expressed little or no p16. Thus, p16 may prevent reversal of the senescence arrest by p53 inactivation. [1]</w:t>
      </w:r>
    </w:p>
    <w:p w14:paraId="048D9E99" w14:textId="77777777" w:rsidR="00AC3AF8" w:rsidRPr="00AC3AF8" w:rsidRDefault="00AC3AF8" w:rsidP="00AC3AF8">
      <w:pPr>
        <w:spacing w:line="360" w:lineRule="auto"/>
        <w:ind w:left="709"/>
        <w:jc w:val="both"/>
        <w:rPr>
          <w:rFonts w:ascii="Times" w:hAnsi="Times"/>
        </w:rPr>
      </w:pPr>
    </w:p>
    <w:p w14:paraId="480A0F99" w14:textId="77777777" w:rsidR="00AC3AF8" w:rsidRPr="00AC3AF8" w:rsidRDefault="00AC3AF8" w:rsidP="00AC3AF8">
      <w:pPr>
        <w:spacing w:line="360" w:lineRule="auto"/>
        <w:ind w:left="709"/>
        <w:jc w:val="both"/>
        <w:rPr>
          <w:rFonts w:ascii="Times" w:hAnsi="Times"/>
        </w:rPr>
      </w:pPr>
      <w:r w:rsidRPr="00AC3AF8">
        <w:rPr>
          <w:rFonts w:ascii="Times" w:hAnsi="Times"/>
          <w:color w:val="FF0000"/>
        </w:rPr>
        <w:t>(</w:t>
      </w:r>
      <w:r w:rsidRPr="00AC3AF8">
        <w:rPr>
          <w:rFonts w:ascii="Times" w:hAnsi="Times"/>
          <w:color w:val="FF0000"/>
        </w:rPr>
        <w:t>上述提出的問題</w:t>
      </w:r>
      <w:r w:rsidRPr="00AC3AF8">
        <w:rPr>
          <w:rFonts w:ascii="Times" w:hAnsi="Times"/>
          <w:color w:val="FF0000"/>
        </w:rPr>
        <w:t>)</w:t>
      </w:r>
      <w:r w:rsidRPr="00AC3AF8">
        <w:rPr>
          <w:rFonts w:ascii="Times" w:hAnsi="Times"/>
        </w:rPr>
        <w:t>然而，為什麼</w:t>
      </w:r>
      <w:r w:rsidRPr="00AC3AF8">
        <w:rPr>
          <w:rFonts w:ascii="Times" w:hAnsi="Times"/>
        </w:rPr>
        <w:t>S-BJ cells</w:t>
      </w:r>
      <w:r w:rsidRPr="00AC3AF8">
        <w:rPr>
          <w:rFonts w:ascii="Times" w:hAnsi="Times"/>
        </w:rPr>
        <w:t>只要</w:t>
      </w:r>
      <w:r w:rsidRPr="00AC3AF8">
        <w:rPr>
          <w:rFonts w:ascii="Times" w:hAnsi="Times"/>
        </w:rPr>
        <w:t>p53 inactivation</w:t>
      </w:r>
      <w:r w:rsidRPr="00AC3AF8">
        <w:rPr>
          <w:rFonts w:ascii="Times" w:hAnsi="Times"/>
        </w:rPr>
        <w:t>就能分裂並脫離老化狀態，而</w:t>
      </w:r>
      <w:r w:rsidRPr="00AC3AF8">
        <w:rPr>
          <w:rFonts w:ascii="Times" w:hAnsi="Times"/>
        </w:rPr>
        <w:t>S-WI</w:t>
      </w:r>
      <w:r w:rsidRPr="00AC3AF8">
        <w:rPr>
          <w:rFonts w:ascii="Times" w:hAnsi="Times"/>
        </w:rPr>
        <w:t>經過了</w:t>
      </w:r>
      <w:r w:rsidRPr="00AC3AF8">
        <w:rPr>
          <w:rFonts w:ascii="Times" w:hAnsi="Times"/>
        </w:rPr>
        <w:t xml:space="preserve">p53 </w:t>
      </w:r>
      <w:r w:rsidRPr="00AC3AF8">
        <w:rPr>
          <w:rFonts w:ascii="Times" w:hAnsi="Times"/>
        </w:rPr>
        <w:t>與</w:t>
      </w:r>
      <w:r w:rsidRPr="00AC3AF8">
        <w:rPr>
          <w:rFonts w:ascii="Times" w:hAnsi="Times"/>
        </w:rPr>
        <w:t>pRB inactivation</w:t>
      </w:r>
      <w:r w:rsidRPr="00AC3AF8">
        <w:rPr>
          <w:rFonts w:ascii="Times" w:hAnsi="Times"/>
        </w:rPr>
        <w:t>卻仍沒辦法分裂？經推論有可能是</w:t>
      </w:r>
      <w:r w:rsidRPr="00AC3AF8">
        <w:rPr>
          <w:rFonts w:ascii="Times" w:hAnsi="Times"/>
        </w:rPr>
        <w:t>S-BJ</w:t>
      </w:r>
      <w:r w:rsidRPr="00AC3AF8">
        <w:rPr>
          <w:rFonts w:ascii="Times" w:hAnsi="Times"/>
        </w:rPr>
        <w:t>與</w:t>
      </w:r>
      <w:r w:rsidRPr="00AC3AF8">
        <w:rPr>
          <w:rFonts w:ascii="Times" w:hAnsi="Times"/>
        </w:rPr>
        <w:t>S-WI</w:t>
      </w:r>
      <w:r w:rsidRPr="00AC3AF8">
        <w:rPr>
          <w:rFonts w:ascii="Times" w:hAnsi="Times"/>
        </w:rPr>
        <w:t>的</w:t>
      </w:r>
      <w:r w:rsidRPr="00AC3AF8">
        <w:rPr>
          <w:rFonts w:ascii="Times" w:hAnsi="Times"/>
        </w:rPr>
        <w:t>p16</w:t>
      </w:r>
      <w:r w:rsidRPr="00AC3AF8">
        <w:rPr>
          <w:rFonts w:ascii="Times" w:hAnsi="Times"/>
        </w:rPr>
        <w:t>的表現量不同影響，由</w:t>
      </w:r>
      <w:r w:rsidRPr="00AC3AF8">
        <w:rPr>
          <w:rFonts w:ascii="Times" w:hAnsi="Times"/>
        </w:rPr>
        <w:t>FIG.1</w:t>
      </w:r>
      <w:r w:rsidRPr="00AC3AF8">
        <w:rPr>
          <w:rFonts w:ascii="Times" w:hAnsi="Times"/>
        </w:rPr>
        <w:t>可以知道，</w:t>
      </w:r>
      <w:r w:rsidRPr="00AC3AF8">
        <w:rPr>
          <w:rFonts w:ascii="Times" w:hAnsi="Times"/>
        </w:rPr>
        <w:t>p16</w:t>
      </w:r>
      <w:r w:rsidRPr="00AC3AF8">
        <w:rPr>
          <w:rFonts w:ascii="Times" w:hAnsi="Times"/>
        </w:rPr>
        <w:t>會促使</w:t>
      </w:r>
      <w:r w:rsidRPr="00AC3AF8">
        <w:rPr>
          <w:rFonts w:ascii="Times" w:hAnsi="Times"/>
        </w:rPr>
        <w:t>pRB</w:t>
      </w:r>
      <w:r w:rsidRPr="00AC3AF8">
        <w:rPr>
          <w:rFonts w:ascii="Times" w:hAnsi="Times"/>
        </w:rPr>
        <w:t>表現，並使細胞進入</w:t>
      </w:r>
      <w:r w:rsidRPr="00AC3AF8">
        <w:rPr>
          <w:rFonts w:ascii="Times" w:hAnsi="Times"/>
        </w:rPr>
        <w:t>senescence</w:t>
      </w:r>
      <w:r w:rsidRPr="00AC3AF8">
        <w:rPr>
          <w:rFonts w:ascii="Times" w:hAnsi="Times"/>
        </w:rPr>
        <w:t>，故</w:t>
      </w:r>
      <w:r w:rsidRPr="00AC3AF8">
        <w:rPr>
          <w:rFonts w:ascii="Times" w:hAnsi="Times"/>
        </w:rPr>
        <w:t>p16</w:t>
      </w:r>
      <w:r w:rsidRPr="00AC3AF8">
        <w:rPr>
          <w:rFonts w:ascii="Times" w:hAnsi="Times"/>
        </w:rPr>
        <w:t>表現量若夠大，造成的</w:t>
      </w:r>
      <w:r w:rsidRPr="00AC3AF8">
        <w:rPr>
          <w:rFonts w:ascii="Times" w:hAnsi="Times"/>
        </w:rPr>
        <w:t>proliferative block</w:t>
      </w:r>
      <w:r w:rsidRPr="00AC3AF8">
        <w:rPr>
          <w:rFonts w:ascii="Times" w:hAnsi="Times"/>
        </w:rPr>
        <w:t>可能會使</w:t>
      </w:r>
      <w:r w:rsidRPr="00AC3AF8">
        <w:rPr>
          <w:rFonts w:ascii="Times" w:hAnsi="Times"/>
        </w:rPr>
        <w:t>p53 inactivation</w:t>
      </w:r>
      <w:r w:rsidRPr="00AC3AF8">
        <w:rPr>
          <w:rFonts w:ascii="Times" w:hAnsi="Times"/>
        </w:rPr>
        <w:t>仍無法讓細胞脫離</w:t>
      </w:r>
      <w:r w:rsidRPr="00AC3AF8">
        <w:rPr>
          <w:rFonts w:ascii="Times" w:hAnsi="Times"/>
        </w:rPr>
        <w:t>senescence</w:t>
      </w:r>
      <w:r w:rsidRPr="00AC3AF8">
        <w:rPr>
          <w:rFonts w:ascii="Times" w:hAnsi="Times"/>
        </w:rPr>
        <w:t>的狀態，而結果和推論也符合，</w:t>
      </w:r>
      <w:r w:rsidRPr="00AC3AF8">
        <w:rPr>
          <w:rFonts w:ascii="Times" w:hAnsi="Times"/>
        </w:rPr>
        <w:t>S-BJ cells</w:t>
      </w:r>
      <w:r w:rsidRPr="00AC3AF8">
        <w:rPr>
          <w:rFonts w:ascii="Times" w:hAnsi="Times"/>
        </w:rPr>
        <w:t>的</w:t>
      </w:r>
      <w:r w:rsidRPr="00AC3AF8">
        <w:rPr>
          <w:rFonts w:ascii="Times" w:hAnsi="Times"/>
        </w:rPr>
        <w:t>p16</w:t>
      </w:r>
      <w:r w:rsidRPr="00AC3AF8">
        <w:rPr>
          <w:rFonts w:ascii="Times" w:hAnsi="Times"/>
        </w:rPr>
        <w:t>的確比</w:t>
      </w:r>
      <w:r w:rsidRPr="00AC3AF8">
        <w:rPr>
          <w:rFonts w:ascii="Times" w:hAnsi="Times"/>
        </w:rPr>
        <w:t>S-WI cells</w:t>
      </w:r>
      <w:r w:rsidRPr="00AC3AF8">
        <w:rPr>
          <w:rFonts w:ascii="Times" w:hAnsi="Times"/>
        </w:rPr>
        <w:t>還要少很多，且剛才提到的</w:t>
      </w:r>
      <w:r w:rsidRPr="00AC3AF8">
        <w:rPr>
          <w:rFonts w:ascii="Times" w:hAnsi="Times"/>
        </w:rPr>
        <w:t>senescent 82-6 fibroblasts</w:t>
      </w:r>
      <w:r w:rsidRPr="00AC3AF8">
        <w:rPr>
          <w:rFonts w:ascii="Times" w:hAnsi="Times"/>
        </w:rPr>
        <w:t>的</w:t>
      </w:r>
      <w:r w:rsidRPr="00AC3AF8">
        <w:rPr>
          <w:rFonts w:ascii="Times" w:hAnsi="Times"/>
        </w:rPr>
        <w:t>p16</w:t>
      </w:r>
      <w:r w:rsidRPr="00AC3AF8">
        <w:rPr>
          <w:rFonts w:ascii="Times" w:hAnsi="Times"/>
        </w:rPr>
        <w:t>表現量也介於</w:t>
      </w:r>
      <w:r w:rsidRPr="00AC3AF8">
        <w:rPr>
          <w:rFonts w:ascii="Times" w:hAnsi="Times"/>
        </w:rPr>
        <w:t>S-BJ cells</w:t>
      </w:r>
      <w:r w:rsidRPr="00AC3AF8">
        <w:rPr>
          <w:rFonts w:ascii="Times" w:hAnsi="Times"/>
        </w:rPr>
        <w:t>與</w:t>
      </w:r>
      <w:r w:rsidRPr="00AC3AF8">
        <w:rPr>
          <w:rFonts w:ascii="Times" w:hAnsi="Times"/>
        </w:rPr>
        <w:t>S-WI cells</w:t>
      </w:r>
      <w:r w:rsidRPr="00AC3AF8">
        <w:rPr>
          <w:rFonts w:ascii="Times" w:hAnsi="Times"/>
        </w:rPr>
        <w:t>間，故可以推論</w:t>
      </w:r>
      <w:r w:rsidRPr="00AC3AF8">
        <w:rPr>
          <w:rFonts w:ascii="Times" w:hAnsi="Times"/>
        </w:rPr>
        <w:t>p16</w:t>
      </w:r>
      <w:r w:rsidRPr="00AC3AF8">
        <w:rPr>
          <w:rFonts w:ascii="Times" w:hAnsi="Times"/>
        </w:rPr>
        <w:t>表現應可以阻止</w:t>
      </w:r>
      <w:r w:rsidRPr="00AC3AF8">
        <w:rPr>
          <w:rFonts w:ascii="Times" w:hAnsi="Times"/>
        </w:rPr>
        <w:t>p53 inactivation</w:t>
      </w:r>
      <w:r w:rsidRPr="00AC3AF8">
        <w:rPr>
          <w:rFonts w:ascii="Times" w:hAnsi="Times"/>
        </w:rPr>
        <w:t>。</w:t>
      </w:r>
    </w:p>
    <w:p w14:paraId="45054D61" w14:textId="77777777" w:rsidR="00AC3AF8" w:rsidRPr="00AC3AF8" w:rsidRDefault="00AC3AF8" w:rsidP="00AC3AF8">
      <w:pPr>
        <w:spacing w:line="360" w:lineRule="auto"/>
        <w:ind w:left="709"/>
        <w:jc w:val="both"/>
        <w:rPr>
          <w:rFonts w:ascii="Times" w:hAnsi="Times"/>
        </w:rPr>
      </w:pPr>
    </w:p>
    <w:p w14:paraId="7776522F" w14:textId="77777777" w:rsidR="00AC3AF8" w:rsidRPr="00AC3AF8" w:rsidRDefault="00AC3AF8" w:rsidP="00AC3AF8">
      <w:pPr>
        <w:spacing w:line="360" w:lineRule="auto"/>
        <w:ind w:left="709"/>
        <w:jc w:val="both"/>
        <w:rPr>
          <w:rFonts w:ascii="Times" w:hAnsi="Times"/>
          <w:noProof/>
        </w:rPr>
      </w:pPr>
      <w:r w:rsidRPr="00AC3AF8">
        <w:rPr>
          <w:rFonts w:ascii="Times" w:hAnsi="Times"/>
        </w:rPr>
        <w:t>CDK4m may also act indirectly on the p53 block by sequestering p21.</w:t>
      </w:r>
    </w:p>
    <w:p w14:paraId="113BCE03" w14:textId="77777777" w:rsidR="00AC3AF8" w:rsidRPr="00AC3AF8" w:rsidRDefault="00AC3AF8" w:rsidP="00AC3AF8">
      <w:pPr>
        <w:spacing w:line="360" w:lineRule="auto"/>
        <w:ind w:left="709"/>
        <w:jc w:val="both"/>
        <w:rPr>
          <w:rFonts w:ascii="Times" w:hAnsi="Times"/>
        </w:rPr>
      </w:pPr>
      <w:r w:rsidRPr="00AC3AF8">
        <w:rPr>
          <w:rFonts w:ascii="Times" w:hAnsi="Times"/>
        </w:rPr>
        <w:t>Although p21 binding by CDK4m may partially relieve the p53 block, it is not equivalent to p53 inactivation. [1]</w:t>
      </w:r>
    </w:p>
    <w:p w14:paraId="3E5B0329" w14:textId="77777777" w:rsidR="00AC3AF8" w:rsidRPr="00AC3AF8" w:rsidRDefault="00AC3AF8" w:rsidP="00AC3AF8">
      <w:pPr>
        <w:spacing w:line="360" w:lineRule="auto"/>
        <w:ind w:left="709"/>
        <w:jc w:val="both"/>
        <w:rPr>
          <w:rFonts w:ascii="Times" w:hAnsi="Times"/>
          <w:noProof/>
        </w:rPr>
      </w:pPr>
    </w:p>
    <w:p w14:paraId="44950CF8" w14:textId="77777777" w:rsidR="00AC3AF8" w:rsidRPr="00AC3AF8" w:rsidRDefault="00AC3AF8" w:rsidP="00AC3AF8">
      <w:pPr>
        <w:spacing w:line="360" w:lineRule="auto"/>
        <w:ind w:left="709"/>
        <w:jc w:val="both"/>
        <w:rPr>
          <w:rFonts w:ascii="Times" w:hAnsi="Times"/>
          <w:noProof/>
        </w:rPr>
      </w:pPr>
      <w:r w:rsidRPr="00AC3AF8">
        <w:rPr>
          <w:rFonts w:ascii="Times" w:hAnsi="Times"/>
          <w:noProof/>
        </w:rPr>
        <w:t>補充：為何</w:t>
      </w:r>
      <w:r w:rsidRPr="00AC3AF8">
        <w:rPr>
          <w:rFonts w:ascii="Times" w:hAnsi="Times"/>
          <w:noProof/>
        </w:rPr>
        <w:t xml:space="preserve">pRB </w:t>
      </w:r>
      <w:r w:rsidRPr="00AC3AF8">
        <w:rPr>
          <w:rFonts w:ascii="Times" w:hAnsi="Times"/>
        </w:rPr>
        <w:t>inactivation</w:t>
      </w:r>
      <w:r w:rsidRPr="00AC3AF8">
        <w:rPr>
          <w:rFonts w:ascii="Times" w:hAnsi="Times"/>
          <w:noProof/>
        </w:rPr>
        <w:t>也可以造成</w:t>
      </w:r>
      <w:r w:rsidRPr="00AC3AF8">
        <w:rPr>
          <w:rFonts w:ascii="Times" w:hAnsi="Times"/>
          <w:noProof/>
        </w:rPr>
        <w:t>20-30</w:t>
      </w:r>
      <w:r w:rsidRPr="00AC3AF8">
        <w:rPr>
          <w:rFonts w:ascii="Times" w:hAnsi="Times"/>
          <w:noProof/>
        </w:rPr>
        <w:t>％的細胞開始合成</w:t>
      </w:r>
      <w:r w:rsidRPr="00AC3AF8">
        <w:rPr>
          <w:rFonts w:ascii="Times" w:hAnsi="Times"/>
          <w:noProof/>
        </w:rPr>
        <w:t>DNA</w:t>
      </w:r>
      <w:r w:rsidRPr="00AC3AF8">
        <w:rPr>
          <w:rFonts w:ascii="Times" w:hAnsi="Times"/>
          <w:noProof/>
        </w:rPr>
        <w:t>？不是沒有進行</w:t>
      </w:r>
      <w:r w:rsidRPr="00AC3AF8">
        <w:rPr>
          <w:rFonts w:ascii="Times" w:hAnsi="Times"/>
        </w:rPr>
        <w:t>p53 inactivation</w:t>
      </w:r>
      <w:r w:rsidRPr="00AC3AF8">
        <w:rPr>
          <w:rFonts w:ascii="Times" w:hAnsi="Times"/>
        </w:rPr>
        <w:t>嗎？因為實驗中使用</w:t>
      </w:r>
      <w:r w:rsidRPr="00AC3AF8">
        <w:rPr>
          <w:rFonts w:ascii="Times" w:hAnsi="Times"/>
        </w:rPr>
        <w:t>CDK4m</w:t>
      </w:r>
      <w:r w:rsidRPr="00AC3AF8">
        <w:rPr>
          <w:rFonts w:ascii="Times" w:hAnsi="Times"/>
        </w:rPr>
        <w:t>來進行</w:t>
      </w:r>
      <w:r w:rsidRPr="00AC3AF8">
        <w:rPr>
          <w:rFonts w:ascii="Times" w:hAnsi="Times"/>
          <w:noProof/>
        </w:rPr>
        <w:t xml:space="preserve">pRB </w:t>
      </w:r>
      <w:r w:rsidRPr="00AC3AF8">
        <w:rPr>
          <w:rFonts w:ascii="Times" w:hAnsi="Times"/>
        </w:rPr>
        <w:t>inactivation</w:t>
      </w:r>
      <w:r w:rsidRPr="00AC3AF8">
        <w:rPr>
          <w:rFonts w:ascii="Times" w:hAnsi="Times"/>
        </w:rPr>
        <w:t>時，</w:t>
      </w:r>
      <w:r w:rsidRPr="00AC3AF8">
        <w:rPr>
          <w:rFonts w:ascii="Times" w:hAnsi="Times"/>
        </w:rPr>
        <w:t>CDK4m</w:t>
      </w:r>
      <w:r w:rsidRPr="00AC3AF8">
        <w:rPr>
          <w:rFonts w:ascii="Times" w:hAnsi="Times"/>
        </w:rPr>
        <w:t>可以和</w:t>
      </w:r>
      <w:r w:rsidRPr="00AC3AF8">
        <w:rPr>
          <w:rFonts w:ascii="Times" w:hAnsi="Times"/>
        </w:rPr>
        <w:t>p21 binding</w:t>
      </w:r>
      <w:r w:rsidRPr="00AC3AF8">
        <w:rPr>
          <w:rFonts w:ascii="Times" w:hAnsi="Times"/>
        </w:rPr>
        <w:t>，產生了部分</w:t>
      </w:r>
      <w:r w:rsidRPr="00AC3AF8">
        <w:rPr>
          <w:rFonts w:ascii="Times" w:hAnsi="Times"/>
        </w:rPr>
        <w:t>p53</w:t>
      </w:r>
      <w:r w:rsidRPr="00AC3AF8">
        <w:rPr>
          <w:rFonts w:ascii="Times" w:hAnsi="Times"/>
          <w:noProof/>
        </w:rPr>
        <w:t xml:space="preserve"> </w:t>
      </w:r>
      <w:r w:rsidRPr="00AC3AF8">
        <w:rPr>
          <w:rFonts w:ascii="Times" w:hAnsi="Times"/>
        </w:rPr>
        <w:t>inactivation</w:t>
      </w:r>
      <w:r w:rsidRPr="00AC3AF8">
        <w:rPr>
          <w:rFonts w:ascii="Times" w:hAnsi="Times"/>
        </w:rPr>
        <w:t>的效果，但是效果沒有直接進行</w:t>
      </w:r>
      <w:r w:rsidRPr="00AC3AF8">
        <w:rPr>
          <w:rFonts w:ascii="Times" w:hAnsi="Times"/>
        </w:rPr>
        <w:t>p53 inactivation</w:t>
      </w:r>
      <w:r w:rsidRPr="00AC3AF8">
        <w:rPr>
          <w:rFonts w:ascii="Times" w:hAnsi="Times"/>
        </w:rPr>
        <w:t>來的顯著。</w:t>
      </w:r>
    </w:p>
    <w:p w14:paraId="251F4E1A" w14:textId="77777777" w:rsidR="00AC3AF8" w:rsidRPr="00AC3AF8" w:rsidRDefault="00AC3AF8" w:rsidP="00AC3AF8">
      <w:pPr>
        <w:spacing w:line="360" w:lineRule="auto"/>
        <w:ind w:left="709"/>
        <w:jc w:val="both"/>
        <w:rPr>
          <w:rFonts w:ascii="Times" w:hAnsi="Times"/>
          <w:noProof/>
        </w:rPr>
      </w:pPr>
    </w:p>
    <w:p w14:paraId="3D040447" w14:textId="77777777" w:rsidR="00AC3AF8" w:rsidRPr="00AC3AF8" w:rsidRDefault="00AC3AF8" w:rsidP="00AC3AF8">
      <w:pPr>
        <w:spacing w:line="360" w:lineRule="auto"/>
        <w:ind w:left="709"/>
        <w:jc w:val="both"/>
        <w:rPr>
          <w:rFonts w:ascii="Times" w:hAnsi="Times"/>
        </w:rPr>
      </w:pPr>
      <w:r w:rsidRPr="00AC3AF8">
        <w:rPr>
          <w:rFonts w:ascii="Times" w:hAnsi="Times"/>
          <w:noProof/>
        </w:rPr>
        <w:lastRenderedPageBreak/>
        <w:t>結論：故最後結果和我當初假設的相當不同，加入</w:t>
      </w:r>
      <w:r w:rsidRPr="00AC3AF8">
        <w:rPr>
          <w:rFonts w:ascii="Times" w:hAnsi="Times"/>
          <w:noProof/>
        </w:rPr>
        <w:t>telomerase</w:t>
      </w:r>
      <w:r w:rsidRPr="00AC3AF8">
        <w:rPr>
          <w:rFonts w:ascii="Times" w:hAnsi="Times"/>
          <w:noProof/>
        </w:rPr>
        <w:t>沒辦法讓在</w:t>
      </w:r>
      <w:r w:rsidRPr="00AC3AF8">
        <w:rPr>
          <w:rFonts w:ascii="Times" w:hAnsi="Times"/>
        </w:rPr>
        <w:t>senescence stage</w:t>
      </w:r>
      <w:r w:rsidRPr="00AC3AF8">
        <w:rPr>
          <w:rFonts w:ascii="Times" w:hAnsi="Times"/>
        </w:rPr>
        <w:t>的細胞脫離老化狀態</w:t>
      </w:r>
      <w:r w:rsidRPr="00AC3AF8">
        <w:rPr>
          <w:rFonts w:ascii="Times" w:hAnsi="Times"/>
        </w:rPr>
        <w:t>(</w:t>
      </w:r>
      <w:r w:rsidRPr="00AC3AF8">
        <w:rPr>
          <w:rFonts w:ascii="Times" w:hAnsi="Times"/>
        </w:rPr>
        <w:t>在這篇論文中，要能進行細胞分裂，並失去</w:t>
      </w:r>
      <w:r w:rsidRPr="00AC3AF8">
        <w:rPr>
          <w:rFonts w:ascii="Times" w:hAnsi="Times"/>
        </w:rPr>
        <w:t>senescent morphology</w:t>
      </w:r>
      <w:r w:rsidRPr="00AC3AF8">
        <w:rPr>
          <w:rFonts w:ascii="Times" w:hAnsi="Times"/>
        </w:rPr>
        <w:t>才算離開</w:t>
      </w:r>
      <w:r w:rsidRPr="00AC3AF8">
        <w:rPr>
          <w:rFonts w:ascii="Times" w:hAnsi="Times"/>
        </w:rPr>
        <w:t>senescence stage)</w:t>
      </w:r>
      <w:r w:rsidRPr="00AC3AF8">
        <w:rPr>
          <w:rFonts w:ascii="Times" w:hAnsi="Times"/>
        </w:rPr>
        <w:t>，而是必須藉由</w:t>
      </w:r>
      <w:r w:rsidRPr="00AC3AF8">
        <w:rPr>
          <w:rFonts w:ascii="Times" w:hAnsi="Times"/>
        </w:rPr>
        <w:t>p53 inactivation</w:t>
      </w:r>
      <w:r w:rsidRPr="00AC3AF8">
        <w:rPr>
          <w:rFonts w:ascii="Times" w:hAnsi="Times"/>
        </w:rPr>
        <w:t>才能達成，然而</w:t>
      </w:r>
      <w:r w:rsidRPr="00AC3AF8">
        <w:rPr>
          <w:rFonts w:ascii="Times" w:hAnsi="Times"/>
        </w:rPr>
        <w:t>p53 inactivation</w:t>
      </w:r>
      <w:r w:rsidRPr="00AC3AF8">
        <w:rPr>
          <w:rFonts w:ascii="Times" w:hAnsi="Times"/>
        </w:rPr>
        <w:t>並不是對所有細胞都有效，而需要看該細胞</w:t>
      </w:r>
      <w:r w:rsidRPr="00AC3AF8">
        <w:rPr>
          <w:rFonts w:ascii="Times" w:hAnsi="Times"/>
        </w:rPr>
        <w:t>p16</w:t>
      </w:r>
      <w:r w:rsidRPr="00AC3AF8">
        <w:rPr>
          <w:rFonts w:ascii="Times" w:hAnsi="Times"/>
        </w:rPr>
        <w:t>的表現量，若</w:t>
      </w:r>
      <w:r w:rsidRPr="00AC3AF8">
        <w:rPr>
          <w:rFonts w:ascii="Times" w:hAnsi="Times"/>
        </w:rPr>
        <w:t>p16</w:t>
      </w:r>
      <w:r w:rsidRPr="00AC3AF8">
        <w:rPr>
          <w:rFonts w:ascii="Times" w:hAnsi="Times"/>
        </w:rPr>
        <w:t>表現量不夠小，很可能儘管進行了</w:t>
      </w:r>
      <w:r w:rsidRPr="00AC3AF8">
        <w:rPr>
          <w:rFonts w:ascii="Times" w:hAnsi="Times"/>
        </w:rPr>
        <w:t>p53 inactivation</w:t>
      </w:r>
      <w:r w:rsidRPr="00AC3AF8">
        <w:rPr>
          <w:rFonts w:ascii="Times" w:hAnsi="Times"/>
        </w:rPr>
        <w:t>，細胞仍無法離開</w:t>
      </w:r>
      <w:r w:rsidRPr="00AC3AF8">
        <w:rPr>
          <w:rFonts w:ascii="Times" w:hAnsi="Times"/>
        </w:rPr>
        <w:t>senescence stage</w:t>
      </w:r>
      <w:r w:rsidRPr="00AC3AF8">
        <w:rPr>
          <w:rFonts w:ascii="Times" w:hAnsi="Times"/>
        </w:rPr>
        <w:t>。</w:t>
      </w:r>
    </w:p>
    <w:p w14:paraId="5E24E08C" w14:textId="77777777" w:rsidR="00AC3AF8" w:rsidRPr="00AC3AF8" w:rsidRDefault="00AC3AF8" w:rsidP="00AC3AF8">
      <w:pPr>
        <w:spacing w:line="360" w:lineRule="auto"/>
        <w:ind w:left="709"/>
        <w:jc w:val="both"/>
        <w:rPr>
          <w:rFonts w:ascii="Times" w:hAnsi="Times"/>
        </w:rPr>
      </w:pPr>
    </w:p>
    <w:p w14:paraId="47C74302" w14:textId="77777777" w:rsidR="00AC3AF8" w:rsidRPr="00AC3AF8" w:rsidRDefault="00AC3AF8" w:rsidP="00AC3AF8">
      <w:pPr>
        <w:spacing w:line="360" w:lineRule="auto"/>
        <w:ind w:left="709"/>
        <w:jc w:val="both"/>
        <w:rPr>
          <w:rFonts w:ascii="Times" w:hAnsi="Times"/>
          <w:noProof/>
        </w:rPr>
      </w:pPr>
      <w:r w:rsidRPr="00AC3AF8">
        <w:rPr>
          <w:rFonts w:ascii="Times" w:hAnsi="Times"/>
        </w:rPr>
        <w:t>回到一開始「延長壽命」或「返老還童」的論點，我覺得應是不可行的，首先</w:t>
      </w:r>
    </w:p>
    <w:p w14:paraId="5899B24B" w14:textId="62F5396D" w:rsidR="00AC3AF8" w:rsidRPr="00AC3AF8" w:rsidRDefault="00AC3AF8" w:rsidP="00AC3AF8">
      <w:pPr>
        <w:pStyle w:val="ListParagraph"/>
        <w:spacing w:line="360" w:lineRule="auto"/>
        <w:ind w:left="709"/>
        <w:jc w:val="both"/>
        <w:rPr>
          <w:rFonts w:ascii="Times" w:hAnsi="Times"/>
        </w:rPr>
      </w:pPr>
      <w:r w:rsidRPr="00AC3AF8">
        <w:rPr>
          <w:rFonts w:ascii="Times" w:hAnsi="Times"/>
        </w:rPr>
        <w:t>p53 inactivation</w:t>
      </w:r>
      <w:r w:rsidRPr="00AC3AF8">
        <w:rPr>
          <w:rFonts w:ascii="Times" w:hAnsi="Times"/>
        </w:rPr>
        <w:t>是把一個人體很重要的抑癌基因無效化，如此會讓人體暴露在易得到癌症的風險中，另外，也不是所有細胞都能成功反轉</w:t>
      </w:r>
      <w:r w:rsidRPr="00AC3AF8">
        <w:rPr>
          <w:rFonts w:ascii="Times" w:hAnsi="Times"/>
        </w:rPr>
        <w:t>senescence stage</w:t>
      </w:r>
      <w:r w:rsidRPr="00AC3AF8">
        <w:rPr>
          <w:rFonts w:ascii="Times" w:hAnsi="Times"/>
        </w:rPr>
        <w:t>回到正常細胞的狀態，若只讓人體部分的細胞脫離</w:t>
      </w:r>
      <w:r w:rsidRPr="00AC3AF8">
        <w:rPr>
          <w:rFonts w:ascii="Times" w:hAnsi="Times"/>
        </w:rPr>
        <w:t>senescence stage</w:t>
      </w:r>
      <w:r w:rsidRPr="00AC3AF8">
        <w:rPr>
          <w:rFonts w:ascii="Times" w:hAnsi="Times"/>
        </w:rPr>
        <w:t>，另一部分的細胞卻仍維持在</w:t>
      </w:r>
      <w:r w:rsidRPr="00AC3AF8">
        <w:rPr>
          <w:rFonts w:ascii="Times" w:hAnsi="Times"/>
        </w:rPr>
        <w:t>senescence stage</w:t>
      </w:r>
      <w:r w:rsidRPr="00AC3AF8">
        <w:rPr>
          <w:rFonts w:ascii="Times" w:hAnsi="Times"/>
        </w:rPr>
        <w:t>，也無法保證會不會有其他問題增生。</w:t>
      </w:r>
    </w:p>
    <w:p w14:paraId="74A8F5D1" w14:textId="7081C1CB" w:rsidR="00AC3AF8" w:rsidRPr="00AC3AF8" w:rsidRDefault="00AC3AF8" w:rsidP="00AC3AF8">
      <w:pPr>
        <w:pStyle w:val="ListParagraph"/>
        <w:spacing w:line="360" w:lineRule="auto"/>
        <w:ind w:left="0"/>
        <w:jc w:val="center"/>
        <w:rPr>
          <w:rFonts w:ascii="Times" w:hAnsi="Times"/>
          <w:b/>
          <w:bCs/>
          <w:lang w:val="en-US"/>
        </w:rPr>
      </w:pPr>
      <w:r w:rsidRPr="00AC3AF8">
        <w:rPr>
          <w:rFonts w:ascii="Times" w:hAnsi="Times"/>
          <w:b/>
          <w:bCs/>
          <w:lang w:val="en-US"/>
        </w:rPr>
        <w:t>Reference</w:t>
      </w:r>
    </w:p>
    <w:p w14:paraId="064C6EAF" w14:textId="77777777" w:rsidR="00AC3AF8" w:rsidRPr="00AC3AF8" w:rsidRDefault="00AC3AF8" w:rsidP="00AC3AF8">
      <w:pPr>
        <w:spacing w:line="360" w:lineRule="auto"/>
        <w:rPr>
          <w:rFonts w:ascii="Times" w:hAnsi="Times"/>
        </w:rPr>
      </w:pPr>
      <w:r w:rsidRPr="00AC3AF8">
        <w:rPr>
          <w:rFonts w:ascii="Times" w:hAnsi="Times"/>
        </w:rPr>
        <w:t xml:space="preserve">[1] Beauséjour, C. M., Krtolica, A., Galimi, F., Narita, M., Lowe, S. W., Yaswen, P., &amp; Campisi, J. (2003). Reversal of human cellular senescence: roles of the p53 and p16 pathways. </w:t>
      </w:r>
      <w:r w:rsidRPr="00AC3AF8">
        <w:rPr>
          <w:rFonts w:ascii="Times" w:hAnsi="Times"/>
          <w:i/>
          <w:iCs/>
        </w:rPr>
        <w:t>The EMBO journal</w:t>
      </w:r>
      <w:r w:rsidRPr="00AC3AF8">
        <w:rPr>
          <w:rFonts w:ascii="Times" w:hAnsi="Times"/>
        </w:rPr>
        <w:t xml:space="preserve">, </w:t>
      </w:r>
      <w:r w:rsidRPr="00AC3AF8">
        <w:rPr>
          <w:rFonts w:ascii="Times" w:hAnsi="Times"/>
          <w:i/>
          <w:iCs/>
        </w:rPr>
        <w:t>22</w:t>
      </w:r>
      <w:r w:rsidRPr="00AC3AF8">
        <w:rPr>
          <w:rFonts w:ascii="Times" w:hAnsi="Times"/>
        </w:rPr>
        <w:t xml:space="preserve">(16), 4212–4222. </w:t>
      </w:r>
    </w:p>
    <w:p w14:paraId="3D3EE141" w14:textId="77777777" w:rsidR="00AC3AF8" w:rsidRPr="00AC3AF8" w:rsidRDefault="00AC3AF8" w:rsidP="00AC3AF8">
      <w:pPr>
        <w:spacing w:line="360" w:lineRule="auto"/>
        <w:rPr>
          <w:rFonts w:ascii="Times" w:hAnsi="Times"/>
          <w:noProof/>
        </w:rPr>
      </w:pPr>
    </w:p>
    <w:p w14:paraId="30543E80" w14:textId="77777777" w:rsidR="00AC3AF8" w:rsidRPr="00AC3AF8" w:rsidRDefault="00AC3AF8" w:rsidP="00AC3AF8">
      <w:pPr>
        <w:spacing w:line="360" w:lineRule="auto"/>
        <w:rPr>
          <w:rFonts w:ascii="Times" w:eastAsia="PMingLiU" w:hAnsi="Times" w:cstheme="minorHAnsi"/>
        </w:rPr>
      </w:pPr>
      <w:r w:rsidRPr="00AC3AF8">
        <w:rPr>
          <w:rFonts w:ascii="Times" w:hAnsi="Times" w:cstheme="minorHAnsi"/>
        </w:rPr>
        <w:t>(FIG.1)</w:t>
      </w:r>
      <w:r w:rsidRPr="00AC3AF8">
        <w:rPr>
          <w:rFonts w:ascii="Times" w:hAnsi="Times" w:cstheme="minorHAnsi"/>
          <w:noProof/>
        </w:rPr>
        <w:t>：</w:t>
      </w:r>
      <w:r w:rsidRPr="00AC3AF8">
        <w:rPr>
          <w:rFonts w:ascii="Times" w:eastAsia="PMingLiU" w:hAnsi="Times" w:cstheme="minorHAnsi"/>
        </w:rPr>
        <w:t xml:space="preserve">Campisi J. Cellular senescence as a tumor-suppressor mechanism. </w:t>
      </w:r>
      <w:r w:rsidRPr="00AC3AF8">
        <w:rPr>
          <w:rFonts w:ascii="Times" w:eastAsia="PMingLiU" w:hAnsi="Times" w:cstheme="minorHAnsi"/>
          <w:i/>
          <w:iCs/>
        </w:rPr>
        <w:t>Trends Cell Biol</w:t>
      </w:r>
      <w:r w:rsidRPr="00AC3AF8">
        <w:rPr>
          <w:rFonts w:ascii="Times" w:eastAsia="PMingLiU" w:hAnsi="Times" w:cstheme="minorHAnsi"/>
        </w:rPr>
        <w:t>. 2001;11(11):S27-S31. doi:10.1016/s0962-8924(01)02151-1</w:t>
      </w:r>
    </w:p>
    <w:p w14:paraId="3CF47219" w14:textId="2AEE7DB5" w:rsidR="00AC3AF8" w:rsidRPr="00AC3AF8" w:rsidRDefault="00AC3AF8" w:rsidP="00AC3AF8">
      <w:pPr>
        <w:pStyle w:val="ListParagraph"/>
        <w:spacing w:line="360" w:lineRule="auto"/>
        <w:ind w:left="0"/>
        <w:jc w:val="both"/>
        <w:rPr>
          <w:rFonts w:ascii="Times" w:hAnsi="Times"/>
          <w:lang w:val="en-US"/>
        </w:rPr>
      </w:pPr>
      <w:r w:rsidRPr="00AC3AF8">
        <w:rPr>
          <w:rFonts w:ascii="Times" w:hAnsi="Times" w:cstheme="minorHAnsi"/>
        </w:rPr>
        <w:t>(FIG.2)</w:t>
      </w:r>
      <w:r w:rsidRPr="00AC3AF8">
        <w:rPr>
          <w:rFonts w:ascii="Times" w:hAnsi="Times" w:cstheme="minorHAnsi"/>
          <w:noProof/>
        </w:rPr>
        <w:t>：</w:t>
      </w:r>
      <w:r w:rsidRPr="00AC3AF8">
        <w:rPr>
          <w:rFonts w:ascii="Times" w:eastAsia="PMingLiU" w:hAnsi="Times" w:cstheme="minorHAnsi"/>
        </w:rPr>
        <w:t xml:space="preserve">Hickman ES, Moroni MC, Helin K. The role of p53 and pRB in apoptosis and cancer. </w:t>
      </w:r>
      <w:r w:rsidRPr="00AC3AF8">
        <w:rPr>
          <w:rFonts w:ascii="Times" w:eastAsia="PMingLiU" w:hAnsi="Times" w:cstheme="minorHAnsi"/>
          <w:i/>
          <w:iCs/>
        </w:rPr>
        <w:t>Curr Opin Genet Dev</w:t>
      </w:r>
      <w:r w:rsidRPr="00AC3AF8">
        <w:rPr>
          <w:rFonts w:ascii="Times" w:eastAsia="PMingLiU" w:hAnsi="Times" w:cstheme="minorHAnsi"/>
        </w:rPr>
        <w:t>. 2002;12(1):60-66. doi:10.1016/s0959-437x(01)00265-9</w:t>
      </w:r>
    </w:p>
    <w:sectPr w:rsidR="00AC3AF8" w:rsidRPr="00AC3AF8" w:rsidSect="003A7F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536B5"/>
    <w:multiLevelType w:val="hybridMultilevel"/>
    <w:tmpl w:val="74625534"/>
    <w:lvl w:ilvl="0" w:tplc="46164B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0D39FA"/>
    <w:multiLevelType w:val="hybridMultilevel"/>
    <w:tmpl w:val="D0DA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79408A"/>
    <w:multiLevelType w:val="hybridMultilevel"/>
    <w:tmpl w:val="F280D81E"/>
    <w:lvl w:ilvl="0" w:tplc="9B4080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F8"/>
    <w:rsid w:val="0012193E"/>
    <w:rsid w:val="001278BE"/>
    <w:rsid w:val="001E3F20"/>
    <w:rsid w:val="00262F75"/>
    <w:rsid w:val="00265637"/>
    <w:rsid w:val="002B7DA1"/>
    <w:rsid w:val="00396843"/>
    <w:rsid w:val="003A7FF1"/>
    <w:rsid w:val="003D02B1"/>
    <w:rsid w:val="00551653"/>
    <w:rsid w:val="00665825"/>
    <w:rsid w:val="0071458E"/>
    <w:rsid w:val="00732140"/>
    <w:rsid w:val="00767F95"/>
    <w:rsid w:val="007702D2"/>
    <w:rsid w:val="008017AE"/>
    <w:rsid w:val="0089019F"/>
    <w:rsid w:val="00901964"/>
    <w:rsid w:val="00A43E3D"/>
    <w:rsid w:val="00A5553A"/>
    <w:rsid w:val="00A73886"/>
    <w:rsid w:val="00AC3AF8"/>
    <w:rsid w:val="00B476F1"/>
    <w:rsid w:val="00B7632B"/>
    <w:rsid w:val="00C10FD3"/>
    <w:rsid w:val="00C553E4"/>
    <w:rsid w:val="00C7656C"/>
    <w:rsid w:val="00C919FF"/>
    <w:rsid w:val="00D5022C"/>
    <w:rsid w:val="00E2301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09D2C2"/>
  <w15:chartTrackingRefBased/>
  <w15:docId w15:val="{02F0986F-BEE9-B24C-B42F-9A9AD244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F8"/>
    <w:pPr>
      <w:ind w:left="720"/>
      <w:contextualSpacing/>
    </w:pPr>
  </w:style>
  <w:style w:type="character" w:customStyle="1" w:styleId="linkify">
    <w:name w:val="linkify"/>
    <w:basedOn w:val="DefaultParagraphFont"/>
    <w:rsid w:val="00AC3AF8"/>
  </w:style>
  <w:style w:type="character" w:styleId="Hyperlink">
    <w:name w:val="Hyperlink"/>
    <w:basedOn w:val="DefaultParagraphFont"/>
    <w:uiPriority w:val="99"/>
    <w:unhideWhenUsed/>
    <w:rsid w:val="00AC3AF8"/>
    <w:rPr>
      <w:color w:val="0000FF"/>
      <w:u w:val="single"/>
    </w:rPr>
  </w:style>
  <w:style w:type="character" w:customStyle="1" w:styleId="tlid-translation">
    <w:name w:val="tlid-translation"/>
    <w:basedOn w:val="DefaultParagraphFont"/>
    <w:rsid w:val="00AC3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175806/figure/cdg417f3/" TargetMode="External"/><Relationship Id="rId5" Type="http://schemas.openxmlformats.org/officeDocument/2006/relationships/image" Target="media/image1.png"/><Relationship Id="rId10" Type="http://schemas.openxmlformats.org/officeDocument/2006/relationships/hyperlink" Target="https://www.ncbi.nlm.nih.gov/pmc/articles/PMC175806/figure/cdg417f2/" TargetMode="External"/><Relationship Id="rId4" Type="http://schemas.openxmlformats.org/officeDocument/2006/relationships/webSettings" Target="webSettings.xml"/><Relationship Id="rId9" Type="http://schemas.openxmlformats.org/officeDocument/2006/relationships/hyperlink" Target="https://www.ncbi.nlm.nih.gov/pmc/articles/PMC175806/figure/cdg417f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俊鴻 陳</dc:creator>
  <cp:keywords/>
  <dc:description/>
  <cp:lastModifiedBy>俊鴻 陳</cp:lastModifiedBy>
  <cp:revision>1</cp:revision>
  <dcterms:created xsi:type="dcterms:W3CDTF">2020-06-28T16:35:00Z</dcterms:created>
  <dcterms:modified xsi:type="dcterms:W3CDTF">2020-06-28T20:18:00Z</dcterms:modified>
</cp:coreProperties>
</file>