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69C" w:rsidRDefault="0072769C" w:rsidP="0072769C">
      <w:bookmarkStart w:id="0" w:name="_Toc390899718"/>
      <w:bookmarkStart w:id="1" w:name="_Toc390902129"/>
    </w:p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72769C" w:rsidRDefault="0072769C" w:rsidP="0072769C"/>
    <w:p w:rsidR="00340B69" w:rsidRDefault="009820F6" w:rsidP="00B1425B">
      <w:pPr>
        <w:pStyle w:val="1"/>
        <w:jc w:val="center"/>
      </w:pPr>
      <w:bookmarkStart w:id="2" w:name="_Toc390973743"/>
      <w:bookmarkEnd w:id="0"/>
      <w:bookmarkEnd w:id="1"/>
      <w:r>
        <w:rPr>
          <w:rFonts w:hint="eastAsia"/>
        </w:rPr>
        <w:t>测试分析报告</w:t>
      </w:r>
      <w:bookmarkEnd w:id="2"/>
    </w:p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51132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618E" w:rsidRDefault="00C9618E">
          <w:pPr>
            <w:pStyle w:val="TOC"/>
          </w:pPr>
          <w:r>
            <w:rPr>
              <w:lang w:val="zh-CN"/>
            </w:rPr>
            <w:t>目录</w:t>
          </w:r>
        </w:p>
        <w:p w:rsidR="0007256C" w:rsidRDefault="00C9618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973743" w:history="1">
            <w:r w:rsidR="0007256C" w:rsidRPr="00816495">
              <w:rPr>
                <w:rStyle w:val="a5"/>
                <w:rFonts w:hint="eastAsia"/>
                <w:noProof/>
              </w:rPr>
              <w:t>测试分析报告</w:t>
            </w:r>
            <w:r w:rsidR="0007256C">
              <w:rPr>
                <w:noProof/>
                <w:webHidden/>
              </w:rPr>
              <w:tab/>
            </w:r>
            <w:r w:rsidR="0007256C">
              <w:rPr>
                <w:noProof/>
                <w:webHidden/>
              </w:rPr>
              <w:fldChar w:fldCharType="begin"/>
            </w:r>
            <w:r w:rsidR="0007256C">
              <w:rPr>
                <w:noProof/>
                <w:webHidden/>
              </w:rPr>
              <w:instrText xml:space="preserve"> PAGEREF _Toc390973743 \h </w:instrText>
            </w:r>
            <w:r w:rsidR="0007256C">
              <w:rPr>
                <w:noProof/>
                <w:webHidden/>
              </w:rPr>
            </w:r>
            <w:r w:rsidR="0007256C">
              <w:rPr>
                <w:noProof/>
                <w:webHidden/>
              </w:rPr>
              <w:fldChar w:fldCharType="separate"/>
            </w:r>
            <w:r w:rsidR="0007256C">
              <w:rPr>
                <w:noProof/>
                <w:webHidden/>
              </w:rPr>
              <w:t>1</w:t>
            </w:r>
            <w:r w:rsidR="0007256C">
              <w:rPr>
                <w:noProof/>
                <w:webHidden/>
              </w:rPr>
              <w:fldChar w:fldCharType="end"/>
            </w:r>
          </w:hyperlink>
        </w:p>
        <w:p w:rsidR="0007256C" w:rsidRDefault="0007256C">
          <w:pPr>
            <w:pStyle w:val="20"/>
            <w:rPr>
              <w:rFonts w:cstheme="minorBidi"/>
              <w:noProof/>
              <w:kern w:val="2"/>
              <w:sz w:val="21"/>
            </w:rPr>
          </w:pPr>
          <w:hyperlink w:anchor="_Toc390973744" w:history="1">
            <w:r w:rsidRPr="00816495">
              <w:rPr>
                <w:rStyle w:val="a5"/>
                <w:noProof/>
              </w:rPr>
              <w:t>1</w:t>
            </w:r>
            <w:r w:rsidRPr="00816495">
              <w:rPr>
                <w:rStyle w:val="a5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56C" w:rsidRDefault="0007256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73745" w:history="1">
            <w:r w:rsidRPr="00816495">
              <w:rPr>
                <w:rStyle w:val="a5"/>
                <w:noProof/>
              </w:rPr>
              <w:t>1.1</w:t>
            </w:r>
            <w:r w:rsidRPr="00816495">
              <w:rPr>
                <w:rStyle w:val="a5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56C" w:rsidRDefault="0007256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73746" w:history="1">
            <w:r w:rsidRPr="00816495">
              <w:rPr>
                <w:rStyle w:val="a5"/>
                <w:noProof/>
              </w:rPr>
              <w:t>1.2</w:t>
            </w:r>
            <w:r w:rsidRPr="00816495">
              <w:rPr>
                <w:rStyle w:val="a5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56C" w:rsidRDefault="0007256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73747" w:history="1">
            <w:r w:rsidRPr="00816495">
              <w:rPr>
                <w:rStyle w:val="a5"/>
                <w:noProof/>
              </w:rPr>
              <w:t>1.3</w:t>
            </w:r>
            <w:r w:rsidRPr="00816495">
              <w:rPr>
                <w:rStyle w:val="a5"/>
                <w:rFonts w:hint="eastAsia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56C" w:rsidRDefault="0007256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73748" w:history="1">
            <w:r w:rsidRPr="00816495">
              <w:rPr>
                <w:rStyle w:val="a5"/>
                <w:noProof/>
              </w:rPr>
              <w:t>1.4</w:t>
            </w:r>
            <w:r w:rsidRPr="00816495">
              <w:rPr>
                <w:rStyle w:val="a5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56C" w:rsidRDefault="0007256C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73749" w:history="1">
            <w:r w:rsidRPr="00816495">
              <w:rPr>
                <w:rStyle w:val="a5"/>
                <w:noProof/>
              </w:rPr>
              <w:t>1.5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816495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56C" w:rsidRDefault="0007256C">
          <w:pPr>
            <w:pStyle w:val="20"/>
            <w:rPr>
              <w:rFonts w:cstheme="minorBidi"/>
              <w:noProof/>
              <w:kern w:val="2"/>
              <w:sz w:val="21"/>
            </w:rPr>
          </w:pPr>
          <w:hyperlink w:anchor="_Toc390973750" w:history="1">
            <w:r w:rsidRPr="00816495">
              <w:rPr>
                <w:rStyle w:val="a5"/>
                <w:noProof/>
              </w:rPr>
              <w:t xml:space="preserve">2 </w:t>
            </w:r>
            <w:r w:rsidRPr="00816495">
              <w:rPr>
                <w:rStyle w:val="a5"/>
                <w:rFonts w:hint="eastAsia"/>
                <w:noProof/>
              </w:rPr>
              <w:t>测试概要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56C" w:rsidRDefault="0007256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73751" w:history="1">
            <w:r w:rsidRPr="00816495">
              <w:rPr>
                <w:rStyle w:val="a5"/>
                <w:noProof/>
              </w:rPr>
              <w:t>2.1</w:t>
            </w:r>
            <w:r w:rsidRPr="00816495">
              <w:rPr>
                <w:rStyle w:val="a5"/>
                <w:rFonts w:hint="eastAsia"/>
                <w:noProof/>
              </w:rPr>
              <w:t>测试组织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56C" w:rsidRDefault="0007256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73752" w:history="1">
            <w:r w:rsidRPr="00816495">
              <w:rPr>
                <w:rStyle w:val="a5"/>
                <w:noProof/>
              </w:rPr>
              <w:t xml:space="preserve">2.2 </w:t>
            </w:r>
            <w:r w:rsidRPr="00816495">
              <w:rPr>
                <w:rStyle w:val="a5"/>
                <w:rFonts w:hint="eastAsia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56C" w:rsidRDefault="0007256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73753" w:history="1">
            <w:r w:rsidRPr="00816495">
              <w:rPr>
                <w:rStyle w:val="a5"/>
                <w:noProof/>
              </w:rPr>
              <w:t>2.3</w:t>
            </w:r>
            <w:r w:rsidRPr="00816495">
              <w:rPr>
                <w:rStyle w:val="a5"/>
                <w:rFonts w:hint="eastAsia"/>
                <w:noProof/>
              </w:rPr>
              <w:t>测试类型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56C" w:rsidRDefault="0007256C">
          <w:pPr>
            <w:pStyle w:val="20"/>
            <w:rPr>
              <w:rFonts w:cstheme="minorBidi"/>
              <w:noProof/>
              <w:kern w:val="2"/>
              <w:sz w:val="21"/>
            </w:rPr>
          </w:pPr>
          <w:hyperlink w:anchor="_Toc390973754" w:history="1">
            <w:r w:rsidRPr="00816495">
              <w:rPr>
                <w:rStyle w:val="a5"/>
                <w:noProof/>
              </w:rPr>
              <w:t xml:space="preserve">3 </w:t>
            </w:r>
            <w:r w:rsidRPr="00816495">
              <w:rPr>
                <w:rStyle w:val="a5"/>
                <w:rFonts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56C" w:rsidRDefault="0007256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73755" w:history="1">
            <w:r w:rsidRPr="00816495">
              <w:rPr>
                <w:rStyle w:val="a5"/>
                <w:noProof/>
              </w:rPr>
              <w:t xml:space="preserve">3.1 </w:t>
            </w:r>
            <w:r w:rsidRPr="00816495">
              <w:rPr>
                <w:rStyle w:val="a5"/>
                <w:rFonts w:hint="eastAsia"/>
                <w:noProof/>
              </w:rPr>
              <w:t>响应事件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56C" w:rsidRDefault="0007256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73756" w:history="1">
            <w:r w:rsidRPr="00816495">
              <w:rPr>
                <w:rStyle w:val="a5"/>
                <w:noProof/>
              </w:rPr>
              <w:t xml:space="preserve">3.2 </w:t>
            </w:r>
            <w:r w:rsidRPr="00816495">
              <w:rPr>
                <w:rStyle w:val="a5"/>
                <w:rFonts w:hint="eastAsia"/>
                <w:noProof/>
              </w:rPr>
              <w:t>声音测试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56C" w:rsidRDefault="0007256C">
          <w:pPr>
            <w:pStyle w:val="20"/>
            <w:rPr>
              <w:rFonts w:cstheme="minorBidi"/>
              <w:noProof/>
              <w:kern w:val="2"/>
              <w:sz w:val="21"/>
            </w:rPr>
          </w:pPr>
          <w:hyperlink w:anchor="_Toc390973757" w:history="1">
            <w:r w:rsidRPr="00816495">
              <w:rPr>
                <w:rStyle w:val="a5"/>
                <w:noProof/>
              </w:rPr>
              <w:t xml:space="preserve">3.3 </w:t>
            </w:r>
            <w:r w:rsidRPr="00816495">
              <w:rPr>
                <w:rStyle w:val="a5"/>
                <w:rFonts w:asciiTheme="minorEastAsia" w:hAnsiTheme="minorEastAsia" w:hint="eastAsia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56C" w:rsidRDefault="0007256C">
          <w:pPr>
            <w:pStyle w:val="20"/>
            <w:rPr>
              <w:rFonts w:cstheme="minorBidi"/>
              <w:noProof/>
              <w:kern w:val="2"/>
              <w:sz w:val="21"/>
            </w:rPr>
          </w:pPr>
          <w:hyperlink w:anchor="_Toc390973758" w:history="1">
            <w:r w:rsidRPr="00816495">
              <w:rPr>
                <w:rStyle w:val="a5"/>
                <w:noProof/>
              </w:rPr>
              <w:t xml:space="preserve">4 </w:t>
            </w:r>
            <w:r w:rsidRPr="00816495">
              <w:rPr>
                <w:rStyle w:val="a5"/>
                <w:rFonts w:hint="eastAsia"/>
                <w:noProof/>
              </w:rPr>
              <w:t>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56C" w:rsidRDefault="0007256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73759" w:history="1">
            <w:r w:rsidRPr="00816495">
              <w:rPr>
                <w:rStyle w:val="a5"/>
                <w:noProof/>
              </w:rPr>
              <w:t xml:space="preserve">4.1 </w:t>
            </w:r>
            <w:r w:rsidRPr="00816495">
              <w:rPr>
                <w:rStyle w:val="a5"/>
                <w:rFonts w:hint="eastAsia"/>
                <w:noProof/>
              </w:rPr>
              <w:t>软件能力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56C" w:rsidRDefault="0007256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73760" w:history="1">
            <w:r w:rsidRPr="00816495">
              <w:rPr>
                <w:rStyle w:val="a5"/>
                <w:noProof/>
                <w:lang w:val="en-GB"/>
              </w:rPr>
              <w:t xml:space="preserve">4.2 </w:t>
            </w:r>
            <w:r w:rsidRPr="00816495">
              <w:rPr>
                <w:rStyle w:val="a5"/>
                <w:rFonts w:hint="eastAsia"/>
                <w:noProof/>
                <w:lang w:val="en-GB"/>
              </w:rPr>
              <w:t>缺陷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56C" w:rsidRDefault="0007256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0973761" w:history="1">
            <w:r w:rsidRPr="00816495">
              <w:rPr>
                <w:rStyle w:val="a5"/>
                <w:noProof/>
                <w:lang w:val="en-GB"/>
              </w:rPr>
              <w:t xml:space="preserve">4.3 </w:t>
            </w:r>
            <w:r w:rsidRPr="00816495">
              <w:rPr>
                <w:rStyle w:val="a5"/>
                <w:rFonts w:hint="eastAsia"/>
                <w:noProof/>
                <w:lang w:val="en-GB"/>
              </w:rPr>
              <w:t>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_Toc390973761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18E" w:rsidRDefault="00C9618E">
          <w:r>
            <w:rPr>
              <w:b/>
              <w:bCs/>
              <w:lang w:val="zh-CN"/>
            </w:rPr>
            <w:fldChar w:fldCharType="end"/>
          </w:r>
        </w:p>
      </w:sdtContent>
    </w:sdt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Default="00B1425B" w:rsidP="00B1425B"/>
    <w:p w:rsidR="00B1425B" w:rsidRPr="00B1425B" w:rsidRDefault="00B1425B" w:rsidP="00B1425B"/>
    <w:p w:rsidR="00D26AE0" w:rsidRDefault="009C21C8" w:rsidP="009C21C8">
      <w:pPr>
        <w:pStyle w:val="2"/>
      </w:pPr>
      <w:bookmarkStart w:id="3" w:name="_Toc390899719"/>
      <w:bookmarkStart w:id="4" w:name="_Toc390902130"/>
      <w:bookmarkStart w:id="5" w:name="_Toc390973744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3"/>
      <w:bookmarkEnd w:id="4"/>
      <w:bookmarkEnd w:id="5"/>
    </w:p>
    <w:p w:rsidR="008F5FE1" w:rsidRDefault="008F5FE1" w:rsidP="008F5FE1">
      <w:pPr>
        <w:pStyle w:val="3"/>
      </w:pPr>
      <w:bookmarkStart w:id="6" w:name="_Toc390899720"/>
      <w:bookmarkStart w:id="7" w:name="_Toc390902131"/>
      <w:bookmarkStart w:id="8" w:name="_Toc390973745"/>
      <w:r>
        <w:rPr>
          <w:rFonts w:hint="eastAsia"/>
        </w:rPr>
        <w:t>1.1</w:t>
      </w:r>
      <w:bookmarkEnd w:id="6"/>
      <w:bookmarkEnd w:id="7"/>
      <w:r w:rsidR="009820F6">
        <w:rPr>
          <w:rFonts w:hint="eastAsia"/>
        </w:rPr>
        <w:t>编写目的</w:t>
      </w:r>
      <w:bookmarkEnd w:id="8"/>
    </w:p>
    <w:p w:rsidR="009820F6" w:rsidRPr="009820F6" w:rsidRDefault="009820F6" w:rsidP="009820F6">
      <w:pPr>
        <w:ind w:firstLine="420"/>
        <w:rPr>
          <w:sz w:val="24"/>
          <w:szCs w:val="24"/>
        </w:rPr>
      </w:pPr>
      <w:r w:rsidRPr="009820F6">
        <w:rPr>
          <w:rFonts w:asciiTheme="minorEastAsia" w:hAnsiTheme="minorEastAsia" w:hint="eastAsia"/>
          <w:sz w:val="24"/>
          <w:szCs w:val="24"/>
        </w:rPr>
        <w:t>编写该测试总结报告主要有以下几个目的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9820F6" w:rsidRPr="009820F6" w:rsidRDefault="009820F6" w:rsidP="0026062B">
      <w:pPr>
        <w:ind w:leftChars="200" w:left="420"/>
        <w:rPr>
          <w:rFonts w:asciiTheme="minorEastAsia" w:hAnsiTheme="minorEastAsia"/>
          <w:sz w:val="24"/>
          <w:szCs w:val="24"/>
        </w:rPr>
      </w:pPr>
      <w:r w:rsidRPr="009820F6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．</w:t>
      </w:r>
      <w:r w:rsidRPr="009820F6">
        <w:rPr>
          <w:rFonts w:asciiTheme="minorEastAsia" w:hAnsiTheme="minorEastAsia" w:hint="eastAsia"/>
          <w:sz w:val="24"/>
          <w:szCs w:val="24"/>
        </w:rPr>
        <w:t>通过对测试结果的分析，得到对软件质量的评价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9820F6" w:rsidRDefault="009820F6" w:rsidP="0026062B">
      <w:pPr>
        <w:ind w:leftChars="200" w:left="420"/>
        <w:rPr>
          <w:rFonts w:asciiTheme="minorEastAsia" w:hAnsiTheme="minorEastAsia"/>
          <w:sz w:val="24"/>
          <w:szCs w:val="24"/>
        </w:rPr>
      </w:pPr>
      <w:r w:rsidRPr="009820F6">
        <w:rPr>
          <w:rFonts w:asciiTheme="minorEastAsia" w:hAnsiTheme="minorEastAsia" w:hint="eastAsia"/>
          <w:sz w:val="24"/>
          <w:szCs w:val="24"/>
        </w:rPr>
        <w:t>2．分析测试的过程，产品，资源，信息，为以后制定测试计划提供参考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9820F6" w:rsidRPr="009820F6" w:rsidRDefault="009820F6" w:rsidP="0026062B">
      <w:pPr>
        <w:ind w:leftChars="200" w:left="420"/>
        <w:rPr>
          <w:rFonts w:asciiTheme="minorEastAsia" w:hAnsiTheme="minorEastAsia"/>
          <w:sz w:val="24"/>
          <w:szCs w:val="24"/>
        </w:rPr>
      </w:pPr>
      <w:r w:rsidRPr="009820F6">
        <w:rPr>
          <w:rFonts w:asciiTheme="minorEastAsia" w:hAnsiTheme="minorEastAsia" w:hint="eastAsia"/>
          <w:sz w:val="24"/>
          <w:szCs w:val="24"/>
        </w:rPr>
        <w:t>3．评估测试测试执行和测试计划是否符合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9820F6" w:rsidRPr="009820F6" w:rsidRDefault="009820F6" w:rsidP="009820F6">
      <w:pPr>
        <w:ind w:leftChars="200" w:left="420"/>
        <w:rPr>
          <w:rFonts w:asciiTheme="minorEastAsia" w:hAnsiTheme="minorEastAsia"/>
          <w:sz w:val="24"/>
          <w:szCs w:val="24"/>
        </w:rPr>
      </w:pPr>
      <w:r w:rsidRPr="009820F6">
        <w:rPr>
          <w:rFonts w:asciiTheme="minorEastAsia" w:hAnsiTheme="minorEastAsia" w:hint="eastAsia"/>
          <w:sz w:val="24"/>
          <w:szCs w:val="24"/>
        </w:rPr>
        <w:t>4．分析系统存在的缺陷，为修复和预防bug提供建议</w:t>
      </w:r>
      <w:r>
        <w:rPr>
          <w:rFonts w:asciiTheme="minorEastAsia" w:hAnsiTheme="minorEastAsia" w:hint="eastAsia"/>
          <w:sz w:val="24"/>
          <w:szCs w:val="24"/>
        </w:rPr>
        <w:t>。</w:t>
      </w:r>
      <w:bookmarkStart w:id="9" w:name="_Toc390899721"/>
      <w:bookmarkStart w:id="10" w:name="_Toc390902132"/>
    </w:p>
    <w:p w:rsidR="009C21C8" w:rsidRDefault="008F5FE1" w:rsidP="008F5FE1">
      <w:pPr>
        <w:pStyle w:val="3"/>
        <w:rPr>
          <w:sz w:val="30"/>
          <w:szCs w:val="30"/>
        </w:rPr>
      </w:pPr>
      <w:bookmarkStart w:id="11" w:name="_Toc390973746"/>
      <w:r>
        <w:rPr>
          <w:rFonts w:hint="eastAsia"/>
          <w:sz w:val="30"/>
          <w:szCs w:val="30"/>
        </w:rPr>
        <w:t>1.2</w:t>
      </w:r>
      <w:bookmarkEnd w:id="9"/>
      <w:bookmarkEnd w:id="10"/>
      <w:r w:rsidR="009820F6">
        <w:rPr>
          <w:rFonts w:hint="eastAsia"/>
          <w:sz w:val="30"/>
          <w:szCs w:val="30"/>
        </w:rPr>
        <w:t>背景</w:t>
      </w:r>
      <w:bookmarkEnd w:id="11"/>
    </w:p>
    <w:p w:rsidR="009820F6" w:rsidRPr="00D51554" w:rsidRDefault="009820F6" w:rsidP="009820F6">
      <w:pPr>
        <w:ind w:firstLine="420"/>
        <w:rPr>
          <w:rFonts w:asciiTheme="minorEastAsia" w:hAnsiTheme="minorEastAsia"/>
          <w:sz w:val="24"/>
        </w:rPr>
      </w:pPr>
      <w:r w:rsidRPr="00D51554">
        <w:rPr>
          <w:rFonts w:asciiTheme="minorEastAsia" w:hAnsiTheme="minorEastAsia" w:hint="eastAsia"/>
          <w:sz w:val="24"/>
        </w:rPr>
        <w:t>开发软件名称：基于网页的模拟钢琴</w:t>
      </w:r>
    </w:p>
    <w:p w:rsidR="009820F6" w:rsidRPr="00D51554" w:rsidRDefault="009820F6" w:rsidP="009820F6">
      <w:pPr>
        <w:ind w:firstLine="420"/>
        <w:rPr>
          <w:rFonts w:asciiTheme="minorEastAsia" w:hAnsiTheme="minorEastAsia"/>
          <w:sz w:val="24"/>
        </w:rPr>
      </w:pPr>
      <w:r w:rsidRPr="00D51554">
        <w:rPr>
          <w:rFonts w:asciiTheme="minorEastAsia" w:hAnsiTheme="minorEastAsia" w:hint="eastAsia"/>
          <w:sz w:val="24"/>
        </w:rPr>
        <w:t>项目任务提出者：陈吕劼</w:t>
      </w:r>
    </w:p>
    <w:p w:rsidR="009820F6" w:rsidRPr="00D51554" w:rsidRDefault="009820F6" w:rsidP="009820F6">
      <w:pPr>
        <w:ind w:firstLine="420"/>
        <w:rPr>
          <w:rFonts w:asciiTheme="minorEastAsia" w:hAnsiTheme="minorEastAsia"/>
          <w:sz w:val="24"/>
        </w:rPr>
      </w:pPr>
      <w:r w:rsidRPr="00D51554">
        <w:rPr>
          <w:rFonts w:asciiTheme="minorEastAsia" w:hAnsiTheme="minorEastAsia" w:hint="eastAsia"/>
          <w:sz w:val="24"/>
        </w:rPr>
        <w:t>项目开发者：陈吕劼，付展宸，李浩翔，田浩</w:t>
      </w:r>
    </w:p>
    <w:p w:rsidR="009820F6" w:rsidRPr="00D51554" w:rsidRDefault="009820F6" w:rsidP="009820F6">
      <w:pPr>
        <w:ind w:firstLine="420"/>
        <w:rPr>
          <w:rFonts w:asciiTheme="minorEastAsia" w:hAnsiTheme="minorEastAsia"/>
          <w:sz w:val="24"/>
        </w:rPr>
      </w:pPr>
      <w:r w:rsidRPr="00D51554">
        <w:rPr>
          <w:rFonts w:asciiTheme="minorEastAsia" w:hAnsiTheme="minorEastAsia" w:hint="eastAsia"/>
          <w:sz w:val="24"/>
        </w:rPr>
        <w:t>用户：希望能使用电脑和键盘简单试玩钢琴的用户</w:t>
      </w:r>
    </w:p>
    <w:p w:rsidR="009820F6" w:rsidRPr="00D51554" w:rsidRDefault="009820F6" w:rsidP="009820F6">
      <w:pPr>
        <w:ind w:firstLine="420"/>
        <w:rPr>
          <w:rFonts w:asciiTheme="minorEastAsia" w:hAnsiTheme="minorEastAsia"/>
          <w:color w:val="FF0000"/>
          <w:sz w:val="24"/>
        </w:rPr>
      </w:pPr>
      <w:r w:rsidRPr="00D51554">
        <w:rPr>
          <w:rFonts w:asciiTheme="minorEastAsia" w:hAnsiTheme="minorEastAsia" w:hint="eastAsia"/>
          <w:sz w:val="24"/>
        </w:rPr>
        <w:t>本系统采用B/S模式，联合运用HTML5、CSS3和JavaScript多种典型网页设计技术完成系统，并且兼容了当前市场上主流的大多数浏览器。</w:t>
      </w:r>
    </w:p>
    <w:p w:rsidR="008F5FE1" w:rsidRDefault="008F5FE1" w:rsidP="008F5FE1">
      <w:pPr>
        <w:pStyle w:val="3"/>
      </w:pPr>
      <w:bookmarkStart w:id="12" w:name="_Toc390899722"/>
      <w:bookmarkStart w:id="13" w:name="_Toc390902133"/>
      <w:bookmarkStart w:id="14" w:name="_Toc390973747"/>
      <w:r>
        <w:rPr>
          <w:rFonts w:hint="eastAsia"/>
        </w:rPr>
        <w:t>1.3</w:t>
      </w:r>
      <w:r>
        <w:rPr>
          <w:rFonts w:hint="eastAsia"/>
        </w:rPr>
        <w:t>读者</w:t>
      </w:r>
      <w:r>
        <w:t>对象</w:t>
      </w:r>
      <w:bookmarkEnd w:id="12"/>
      <w:bookmarkEnd w:id="13"/>
      <w:bookmarkEnd w:id="14"/>
    </w:p>
    <w:p w:rsidR="00F13247" w:rsidRPr="00C87A0D" w:rsidRDefault="008F5FE1" w:rsidP="00F13247">
      <w:pPr>
        <w:ind w:firstLine="420"/>
        <w:rPr>
          <w:sz w:val="24"/>
          <w:szCs w:val="24"/>
        </w:rPr>
      </w:pPr>
      <w:r w:rsidRPr="00C87A0D">
        <w:rPr>
          <w:rFonts w:hint="eastAsia"/>
          <w:sz w:val="24"/>
          <w:szCs w:val="24"/>
        </w:rPr>
        <w:t>本需求</w:t>
      </w:r>
      <w:r w:rsidR="009820F6">
        <w:rPr>
          <w:rFonts w:hint="eastAsia"/>
          <w:sz w:val="24"/>
          <w:szCs w:val="24"/>
        </w:rPr>
        <w:t>测试分析报告</w:t>
      </w:r>
      <w:r w:rsidRPr="00C87A0D">
        <w:rPr>
          <w:rFonts w:hint="eastAsia"/>
          <w:sz w:val="24"/>
          <w:szCs w:val="24"/>
        </w:rPr>
        <w:t>的读者对象为该网站的开发人员，课设</w:t>
      </w:r>
      <w:r w:rsidRPr="00C87A0D">
        <w:rPr>
          <w:sz w:val="24"/>
          <w:szCs w:val="24"/>
        </w:rPr>
        <w:t>验收老师</w:t>
      </w:r>
      <w:r w:rsidRPr="00C87A0D">
        <w:rPr>
          <w:rFonts w:hint="eastAsia"/>
          <w:sz w:val="24"/>
          <w:szCs w:val="24"/>
        </w:rPr>
        <w:t>。</w:t>
      </w:r>
    </w:p>
    <w:p w:rsidR="008F5FE1" w:rsidRDefault="008F5FE1" w:rsidP="008F5FE1">
      <w:pPr>
        <w:pStyle w:val="3"/>
      </w:pPr>
      <w:bookmarkStart w:id="15" w:name="_Toc390899723"/>
      <w:bookmarkStart w:id="16" w:name="_Toc390902134"/>
      <w:bookmarkStart w:id="17" w:name="_Toc390973748"/>
      <w:r>
        <w:t>1.4</w:t>
      </w:r>
      <w:r>
        <w:rPr>
          <w:rFonts w:hint="eastAsia"/>
        </w:rPr>
        <w:t>定义</w:t>
      </w:r>
      <w:bookmarkEnd w:id="15"/>
      <w:bookmarkEnd w:id="16"/>
      <w:bookmarkEnd w:id="17"/>
    </w:p>
    <w:p w:rsidR="0026062B" w:rsidRPr="0026062B" w:rsidRDefault="009820F6" w:rsidP="0026062B">
      <w:pPr>
        <w:pStyle w:val="a8"/>
        <w:spacing w:before="0" w:beforeAutospacing="0" w:after="0" w:afterAutospacing="0" w:line="210" w:lineRule="atLeast"/>
        <w:ind w:firstLine="420"/>
        <w:rPr>
          <w:rFonts w:asciiTheme="minorEastAsia" w:eastAsiaTheme="minorEastAsia" w:hAnsiTheme="minorEastAsia" w:cstheme="minorBidi"/>
          <w:kern w:val="2"/>
        </w:rPr>
      </w:pPr>
      <w:r w:rsidRPr="0026062B">
        <w:rPr>
          <w:rFonts w:asciiTheme="minorEastAsia" w:eastAsiaTheme="minorEastAsia" w:hAnsiTheme="minorEastAsia" w:cstheme="minorBidi"/>
          <w:kern w:val="2"/>
        </w:rPr>
        <w:t>严重bug</w:t>
      </w:r>
      <w:r w:rsidRPr="0026062B">
        <w:rPr>
          <w:rFonts w:asciiTheme="minorEastAsia" w:eastAsiaTheme="minorEastAsia" w:hAnsiTheme="minorEastAsia" w:cstheme="minorBidi" w:hint="eastAsia"/>
          <w:kern w:val="2"/>
        </w:rPr>
        <w:t>：出现以下缺陷，测试定义为严重bug </w:t>
      </w:r>
    </w:p>
    <w:p w:rsidR="0026062B" w:rsidRPr="0026062B" w:rsidRDefault="0026062B" w:rsidP="0026062B">
      <w:pPr>
        <w:pStyle w:val="a8"/>
        <w:spacing w:before="0" w:beforeAutospacing="0" w:after="0" w:afterAutospacing="0" w:line="210" w:lineRule="atLeast"/>
        <w:ind w:firstLine="420"/>
        <w:rPr>
          <w:rFonts w:asciiTheme="minorEastAsia" w:eastAsiaTheme="minorEastAsia" w:hAnsiTheme="minorEastAsia" w:cstheme="minorBidi"/>
          <w:kern w:val="2"/>
        </w:rPr>
      </w:pPr>
      <w:r>
        <w:rPr>
          <w:rFonts w:asciiTheme="minorEastAsia" w:eastAsiaTheme="minorEastAsia" w:hAnsiTheme="minorEastAsia" w:cstheme="minorBidi" w:hint="eastAsia"/>
          <w:kern w:val="2"/>
        </w:rPr>
        <w:t>（1）系统无响应，处于死机状态，需要其他人工修复系统才可复原；</w:t>
      </w:r>
      <w:r w:rsidR="009820F6" w:rsidRPr="0026062B">
        <w:rPr>
          <w:rFonts w:asciiTheme="minorEastAsia" w:eastAsiaTheme="minorEastAsia" w:hAnsiTheme="minorEastAsia" w:cstheme="minorBidi" w:hint="eastAsia"/>
          <w:kern w:val="2"/>
        </w:rPr>
        <w:t> </w:t>
      </w:r>
    </w:p>
    <w:p w:rsidR="0026062B" w:rsidRDefault="0026062B" w:rsidP="0026062B">
      <w:pPr>
        <w:pStyle w:val="a8"/>
        <w:spacing w:before="0" w:beforeAutospacing="0" w:after="0" w:afterAutospacing="0" w:line="210" w:lineRule="atLeast"/>
        <w:ind w:firstLine="420"/>
        <w:rPr>
          <w:rFonts w:asciiTheme="minorEastAsia" w:eastAsiaTheme="minorEastAsia" w:hAnsiTheme="minorEastAsia" w:cstheme="minorBidi"/>
          <w:kern w:val="2"/>
        </w:rPr>
      </w:pPr>
      <w:r>
        <w:rPr>
          <w:rFonts w:asciiTheme="minorEastAsia" w:eastAsiaTheme="minorEastAsia" w:hAnsiTheme="minorEastAsia" w:cstheme="minorBidi" w:hint="eastAsia"/>
          <w:kern w:val="2"/>
        </w:rPr>
        <w:t>（2）</w:t>
      </w:r>
      <w:r w:rsidR="009820F6" w:rsidRPr="0026062B">
        <w:rPr>
          <w:rFonts w:asciiTheme="minorEastAsia" w:eastAsiaTheme="minorEastAsia" w:hAnsiTheme="minorEastAsia" w:cstheme="minorBidi" w:hint="eastAsia"/>
          <w:kern w:val="2"/>
        </w:rPr>
        <w:t>点击某个</w:t>
      </w:r>
      <w:r>
        <w:rPr>
          <w:rFonts w:asciiTheme="minorEastAsia" w:eastAsiaTheme="minorEastAsia" w:hAnsiTheme="minorEastAsia" w:cstheme="minorBidi" w:hint="eastAsia"/>
          <w:kern w:val="2"/>
        </w:rPr>
        <w:t>模拟琴键或按下摸个键盘按键后无任何反应或出现异常错误；</w:t>
      </w:r>
    </w:p>
    <w:p w:rsidR="0026062B" w:rsidRPr="0026062B" w:rsidRDefault="0026062B" w:rsidP="0026062B">
      <w:pPr>
        <w:pStyle w:val="a8"/>
        <w:spacing w:before="0" w:beforeAutospacing="0" w:after="0" w:afterAutospacing="0" w:line="210" w:lineRule="atLeast"/>
        <w:ind w:firstLine="420"/>
        <w:rPr>
          <w:rFonts w:asciiTheme="minorEastAsia" w:eastAsiaTheme="minorEastAsia" w:hAnsiTheme="minorEastAsia" w:cstheme="minorBidi"/>
          <w:kern w:val="2"/>
        </w:rPr>
      </w:pPr>
    </w:p>
    <w:p w:rsidR="00E675B2" w:rsidRDefault="00E675B2" w:rsidP="00E675B2">
      <w:pPr>
        <w:pStyle w:val="3"/>
        <w:numPr>
          <w:ilvl w:val="1"/>
          <w:numId w:val="4"/>
        </w:numPr>
      </w:pPr>
      <w:bookmarkStart w:id="18" w:name="_Toc390899724"/>
      <w:bookmarkStart w:id="19" w:name="_Toc390902135"/>
      <w:bookmarkStart w:id="20" w:name="_Toc390973749"/>
      <w:r>
        <w:rPr>
          <w:rFonts w:hint="eastAsia"/>
        </w:rPr>
        <w:t>参考资料</w:t>
      </w:r>
      <w:bookmarkEnd w:id="18"/>
      <w:bookmarkEnd w:id="19"/>
      <w:bookmarkEnd w:id="20"/>
    </w:p>
    <w:p w:rsidR="00E675B2" w:rsidRDefault="00E675B2" w:rsidP="00E675B2">
      <w:pPr>
        <w:rPr>
          <w:rFonts w:asciiTheme="majorHAnsi" w:eastAsia="宋体" w:hAnsiTheme="majorHAnsi" w:cstheme="majorBidi"/>
          <w:kern w:val="28"/>
          <w:sz w:val="32"/>
          <w:szCs w:val="32"/>
        </w:rPr>
      </w:pPr>
      <w:r w:rsidRPr="00C87A0D">
        <w:rPr>
          <w:rFonts w:hint="eastAsia"/>
          <w:sz w:val="24"/>
          <w:szCs w:val="24"/>
        </w:rPr>
        <w:t>（</w:t>
      </w:r>
      <w:r w:rsidRPr="00C87A0D">
        <w:rPr>
          <w:rFonts w:hint="eastAsia"/>
          <w:sz w:val="24"/>
          <w:szCs w:val="24"/>
        </w:rPr>
        <w:t>1</w:t>
      </w:r>
      <w:r w:rsidRPr="00C87A0D">
        <w:rPr>
          <w:rFonts w:hint="eastAsia"/>
          <w:sz w:val="24"/>
          <w:szCs w:val="24"/>
        </w:rPr>
        <w:t>）《软件工程（</w:t>
      </w:r>
      <w:r w:rsidRPr="00C87A0D">
        <w:rPr>
          <w:rFonts w:hint="eastAsia"/>
          <w:sz w:val="24"/>
          <w:szCs w:val="24"/>
        </w:rPr>
        <w:t>S</w:t>
      </w:r>
      <w:r w:rsidRPr="00C87A0D">
        <w:rPr>
          <w:sz w:val="24"/>
          <w:szCs w:val="24"/>
        </w:rPr>
        <w:t>oftware Engineering</w:t>
      </w:r>
      <w:r w:rsidRPr="00C87A0D">
        <w:rPr>
          <w:rFonts w:hint="eastAsia"/>
          <w:sz w:val="24"/>
          <w:szCs w:val="24"/>
        </w:rPr>
        <w:t>）》</w:t>
      </w:r>
    </w:p>
    <w:p w:rsidR="00E675B2" w:rsidRDefault="00E675B2" w:rsidP="00104356">
      <w:pPr>
        <w:pStyle w:val="2"/>
      </w:pPr>
      <w:bookmarkStart w:id="21" w:name="_Toc390899725"/>
      <w:bookmarkStart w:id="22" w:name="_Toc390902136"/>
      <w:bookmarkStart w:id="23" w:name="_Toc390973750"/>
      <w:r w:rsidRPr="00E675B2">
        <w:rPr>
          <w:rFonts w:hint="eastAsia"/>
        </w:rPr>
        <w:t xml:space="preserve">2 </w:t>
      </w:r>
      <w:bookmarkEnd w:id="21"/>
      <w:bookmarkEnd w:id="22"/>
      <w:r w:rsidR="0026062B">
        <w:rPr>
          <w:rFonts w:hint="eastAsia"/>
        </w:rPr>
        <w:t>测试概要</w:t>
      </w:r>
      <w:bookmarkEnd w:id="23"/>
    </w:p>
    <w:p w:rsidR="00AC1B8E" w:rsidRPr="00AC1B8E" w:rsidRDefault="00AC1B8E" w:rsidP="00AC1B8E"/>
    <w:p w:rsidR="007F150D" w:rsidRDefault="007F150D" w:rsidP="00B35410">
      <w:pPr>
        <w:pStyle w:val="3"/>
      </w:pPr>
      <w:bookmarkStart w:id="24" w:name="_Toc390899726"/>
      <w:bookmarkStart w:id="25" w:name="_Toc390902137"/>
      <w:bookmarkStart w:id="26" w:name="_Toc390973751"/>
      <w:r>
        <w:rPr>
          <w:rFonts w:hint="eastAsia"/>
        </w:rPr>
        <w:lastRenderedPageBreak/>
        <w:t>2.1</w:t>
      </w:r>
      <w:r w:rsidR="00AC1B8E">
        <w:rPr>
          <w:rFonts w:hint="eastAsia"/>
        </w:rPr>
        <w:t>测试组织</w:t>
      </w:r>
      <w:bookmarkEnd w:id="24"/>
      <w:bookmarkEnd w:id="25"/>
      <w:bookmarkEnd w:id="26"/>
    </w:p>
    <w:p w:rsidR="006C6C4E" w:rsidRDefault="007F150D" w:rsidP="006C6C4E">
      <w:pPr>
        <w:rPr>
          <w:sz w:val="24"/>
          <w:szCs w:val="24"/>
        </w:rPr>
      </w:pPr>
      <w:r>
        <w:tab/>
      </w:r>
    </w:p>
    <w:tbl>
      <w:tblPr>
        <w:tblStyle w:val="a9"/>
        <w:tblW w:w="9039" w:type="dxa"/>
        <w:tblLook w:val="04A0" w:firstRow="1" w:lastRow="0" w:firstColumn="1" w:lastColumn="0" w:noHBand="0" w:noVBand="1"/>
      </w:tblPr>
      <w:tblGrid>
        <w:gridCol w:w="1668"/>
        <w:gridCol w:w="1417"/>
        <w:gridCol w:w="5954"/>
      </w:tblGrid>
      <w:tr w:rsidR="006C6C4E" w:rsidTr="006C6C4E">
        <w:tc>
          <w:tcPr>
            <w:tcW w:w="1668" w:type="dxa"/>
            <w:shd w:val="clear" w:color="auto" w:fill="D0CECE" w:themeFill="background2" w:themeFillShade="E6"/>
          </w:tcPr>
          <w:p w:rsidR="006C6C4E" w:rsidRDefault="006C6C4E" w:rsidP="006C6C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6C6C4E" w:rsidRDefault="006C6C4E" w:rsidP="006C6C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5954" w:type="dxa"/>
            <w:shd w:val="clear" w:color="auto" w:fill="D0CECE" w:themeFill="background2" w:themeFillShade="E6"/>
          </w:tcPr>
          <w:p w:rsidR="006C6C4E" w:rsidRDefault="006C6C4E" w:rsidP="006C6C4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具体职责</w:t>
            </w:r>
          </w:p>
        </w:tc>
      </w:tr>
      <w:tr w:rsidR="006C6C4E" w:rsidTr="006C6C4E">
        <w:tc>
          <w:tcPr>
            <w:tcW w:w="1668" w:type="dxa"/>
          </w:tcPr>
          <w:p w:rsidR="006C6C4E" w:rsidRDefault="006C6C4E" w:rsidP="006C6C4E">
            <w:pPr>
              <w:spacing w:before="480" w:line="7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测试管理人员</w:t>
            </w:r>
          </w:p>
        </w:tc>
        <w:tc>
          <w:tcPr>
            <w:tcW w:w="1417" w:type="dxa"/>
          </w:tcPr>
          <w:p w:rsidR="006C6C4E" w:rsidRDefault="006C6C4E" w:rsidP="006C6C4E">
            <w:pPr>
              <w:spacing w:beforeLines="150" w:before="468" w:line="7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陈吕劼</w:t>
            </w:r>
          </w:p>
        </w:tc>
        <w:tc>
          <w:tcPr>
            <w:tcW w:w="5954" w:type="dxa"/>
          </w:tcPr>
          <w:p w:rsidR="006C6C4E" w:rsidRDefault="006C6C4E" w:rsidP="006C6C4E">
            <w:pPr>
              <w:rPr>
                <w:sz w:val="24"/>
                <w:szCs w:val="24"/>
              </w:rPr>
            </w:pPr>
            <w:r w:rsidRPr="006C6C4E">
              <w:rPr>
                <w:rFonts w:hint="eastAsia"/>
                <w:sz w:val="24"/>
                <w:szCs w:val="24"/>
              </w:rPr>
              <w:t>测试策划：包括测试策略的确定、测试进度、资源的准备等；</w:t>
            </w:r>
            <w:r w:rsidRPr="006C6C4E">
              <w:rPr>
                <w:rFonts w:hint="eastAsia"/>
                <w:sz w:val="24"/>
                <w:szCs w:val="24"/>
              </w:rPr>
              <w:t> </w:t>
            </w:r>
          </w:p>
          <w:p w:rsidR="006C6C4E" w:rsidRDefault="006C6C4E" w:rsidP="006C6C4E">
            <w:pPr>
              <w:rPr>
                <w:sz w:val="24"/>
                <w:szCs w:val="24"/>
              </w:rPr>
            </w:pPr>
            <w:r w:rsidRPr="006C6C4E">
              <w:rPr>
                <w:rFonts w:hint="eastAsia"/>
                <w:sz w:val="24"/>
                <w:szCs w:val="24"/>
              </w:rPr>
              <w:t>测试设计：根据需求规格说明书完善测试方案，设计测试用例等；</w:t>
            </w:r>
            <w:r w:rsidRPr="006C6C4E">
              <w:rPr>
                <w:rFonts w:hint="eastAsia"/>
                <w:sz w:val="24"/>
                <w:szCs w:val="24"/>
              </w:rPr>
              <w:t> </w:t>
            </w:r>
          </w:p>
          <w:p w:rsidR="006C6C4E" w:rsidRDefault="006C6C4E" w:rsidP="006C6C4E">
            <w:pPr>
              <w:rPr>
                <w:sz w:val="24"/>
                <w:szCs w:val="24"/>
              </w:rPr>
            </w:pPr>
            <w:r w:rsidRPr="006C6C4E">
              <w:rPr>
                <w:rFonts w:hint="eastAsia"/>
                <w:sz w:val="24"/>
                <w:szCs w:val="24"/>
              </w:rPr>
              <w:t>测试总结：对测试的过程和活动进行缺陷的汇总分析、经验总结等；</w:t>
            </w:r>
          </w:p>
        </w:tc>
      </w:tr>
      <w:tr w:rsidR="006C6C4E" w:rsidTr="006C6C4E">
        <w:tc>
          <w:tcPr>
            <w:tcW w:w="1668" w:type="dxa"/>
          </w:tcPr>
          <w:p w:rsidR="006C6C4E" w:rsidRDefault="006C6C4E" w:rsidP="006C6C4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测试人员</w:t>
            </w:r>
          </w:p>
        </w:tc>
        <w:tc>
          <w:tcPr>
            <w:tcW w:w="1417" w:type="dxa"/>
          </w:tcPr>
          <w:p w:rsidR="006C6C4E" w:rsidRDefault="006C6C4E" w:rsidP="006C6C4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李浩翔</w:t>
            </w:r>
          </w:p>
        </w:tc>
        <w:tc>
          <w:tcPr>
            <w:tcW w:w="5954" w:type="dxa"/>
          </w:tcPr>
          <w:p w:rsidR="006C6C4E" w:rsidRDefault="006C6C4E" w:rsidP="006C6C4E">
            <w:pPr>
              <w:rPr>
                <w:sz w:val="24"/>
                <w:szCs w:val="24"/>
              </w:rPr>
            </w:pPr>
            <w:r w:rsidRPr="006C6C4E">
              <w:rPr>
                <w:rFonts w:hint="eastAsia"/>
                <w:sz w:val="24"/>
                <w:szCs w:val="24"/>
              </w:rPr>
              <w:t>测试执行：依据测试用例执行测试、跟踪测试过程，必要时回归测试；</w:t>
            </w:r>
          </w:p>
        </w:tc>
      </w:tr>
    </w:tbl>
    <w:p w:rsidR="003750B1" w:rsidRPr="00B01471" w:rsidRDefault="003750B1" w:rsidP="007F150D">
      <w:pPr>
        <w:rPr>
          <w:sz w:val="24"/>
          <w:szCs w:val="24"/>
        </w:rPr>
      </w:pPr>
    </w:p>
    <w:p w:rsidR="003750B1" w:rsidRDefault="003750B1" w:rsidP="003750B1">
      <w:pPr>
        <w:pStyle w:val="3"/>
      </w:pPr>
      <w:bookmarkStart w:id="27" w:name="_Toc390899727"/>
      <w:bookmarkStart w:id="28" w:name="_Toc390902138"/>
      <w:bookmarkStart w:id="29" w:name="_Toc390973752"/>
      <w:r>
        <w:rPr>
          <w:rFonts w:hint="eastAsia"/>
        </w:rPr>
        <w:t>2.2</w:t>
      </w:r>
      <w:bookmarkEnd w:id="27"/>
      <w:bookmarkEnd w:id="28"/>
      <w:r w:rsidR="00AC1B8E">
        <w:t xml:space="preserve"> </w:t>
      </w:r>
      <w:r w:rsidR="00AC1B8E">
        <w:rPr>
          <w:rFonts w:hint="eastAsia"/>
        </w:rPr>
        <w:t>测试环境</w:t>
      </w:r>
      <w:bookmarkEnd w:id="29"/>
    </w:p>
    <w:p w:rsidR="003750B1" w:rsidRDefault="009E0B55" w:rsidP="002B5D7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测试客户端：笔记本电脑，台式Pc机；</w:t>
      </w:r>
    </w:p>
    <w:p w:rsidR="009E0B55" w:rsidRDefault="009E0B55" w:rsidP="002B5D7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硬件配置：CPU酷睿i5，i7；内存DDR3 4GB；</w:t>
      </w:r>
    </w:p>
    <w:p w:rsidR="009E0B55" w:rsidRDefault="00897964" w:rsidP="002B5D7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操作</w:t>
      </w:r>
      <w:r w:rsidR="009E0B55">
        <w:rPr>
          <w:rFonts w:asciiTheme="minorEastAsia" w:hAnsiTheme="minorEastAsia" w:hint="eastAsia"/>
          <w:sz w:val="24"/>
          <w:szCs w:val="24"/>
        </w:rPr>
        <w:t>系统：</w:t>
      </w:r>
      <w:r>
        <w:rPr>
          <w:rFonts w:asciiTheme="minorEastAsia" w:hAnsiTheme="minorEastAsia" w:hint="eastAsia"/>
          <w:sz w:val="24"/>
          <w:szCs w:val="24"/>
        </w:rPr>
        <w:t>Windows 8，Window 7；</w:t>
      </w:r>
    </w:p>
    <w:p w:rsidR="00897964" w:rsidRPr="009E0B55" w:rsidRDefault="00897964" w:rsidP="002B5D7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应用软件：</w:t>
      </w:r>
      <w:r w:rsidRPr="00E93E0C">
        <w:rPr>
          <w:rFonts w:hint="eastAsia"/>
          <w:sz w:val="24"/>
          <w:szCs w:val="24"/>
        </w:rPr>
        <w:t xml:space="preserve">IE </w:t>
      </w:r>
      <w:r>
        <w:rPr>
          <w:rFonts w:hint="eastAsia"/>
          <w:sz w:val="24"/>
          <w:szCs w:val="24"/>
        </w:rPr>
        <w:t>10</w:t>
      </w:r>
      <w:r w:rsidRPr="00E93E0C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Firefox </w:t>
      </w:r>
      <w:r w:rsidRPr="00E93E0C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Chrome </w:t>
      </w:r>
      <w:r>
        <w:rPr>
          <w:rFonts w:hint="eastAsia"/>
          <w:sz w:val="24"/>
          <w:szCs w:val="24"/>
        </w:rPr>
        <w:t>。</w:t>
      </w:r>
    </w:p>
    <w:p w:rsidR="003750B1" w:rsidRDefault="003750B1" w:rsidP="003750B1">
      <w:pPr>
        <w:pStyle w:val="3"/>
      </w:pPr>
      <w:bookmarkStart w:id="30" w:name="_Toc390899728"/>
      <w:bookmarkStart w:id="31" w:name="_Toc390902139"/>
      <w:bookmarkStart w:id="32" w:name="_Toc390973753"/>
      <w:r>
        <w:rPr>
          <w:rFonts w:hint="eastAsia"/>
        </w:rPr>
        <w:t>2</w:t>
      </w:r>
      <w:r>
        <w:t>.3</w:t>
      </w:r>
      <w:bookmarkEnd w:id="30"/>
      <w:bookmarkEnd w:id="31"/>
      <w:r w:rsidR="00AC1B8E">
        <w:rPr>
          <w:rFonts w:hint="eastAsia"/>
        </w:rPr>
        <w:t>测试类型</w:t>
      </w:r>
      <w:bookmarkEnd w:id="32"/>
    </w:p>
    <w:p w:rsidR="00897964" w:rsidRPr="00897964" w:rsidRDefault="00897964" w:rsidP="00897964">
      <w:pPr>
        <w:rPr>
          <w:sz w:val="32"/>
          <w:szCs w:val="32"/>
        </w:rPr>
      </w:pPr>
      <w:r w:rsidRPr="00897964">
        <w:rPr>
          <w:rFonts w:hint="eastAsia"/>
          <w:b/>
          <w:sz w:val="32"/>
          <w:szCs w:val="32"/>
        </w:rPr>
        <w:t>2.3.1</w:t>
      </w:r>
      <w:r w:rsidRPr="00897964">
        <w:rPr>
          <w:rFonts w:hint="eastAsia"/>
          <w:sz w:val="32"/>
          <w:szCs w:val="32"/>
        </w:rPr>
        <w:t> </w:t>
      </w:r>
      <w:r w:rsidRPr="00897964">
        <w:rPr>
          <w:rFonts w:hint="eastAsia"/>
          <w:b/>
          <w:sz w:val="32"/>
          <w:szCs w:val="32"/>
        </w:rPr>
        <w:t>功能性</w:t>
      </w:r>
      <w:r w:rsidRPr="00897964">
        <w:rPr>
          <w:rFonts w:hint="eastAsia"/>
          <w:b/>
          <w:sz w:val="32"/>
          <w:szCs w:val="32"/>
        </w:rPr>
        <w:t> </w:t>
      </w:r>
    </w:p>
    <w:p w:rsidR="00897964" w:rsidRPr="00897964" w:rsidRDefault="00897964" w:rsidP="0089796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</w:t>
      </w:r>
      <w:r w:rsidRPr="00897964">
        <w:rPr>
          <w:rFonts w:asciiTheme="minorEastAsia" w:hAnsiTheme="minorEastAsia" w:hint="eastAsia"/>
          <w:sz w:val="24"/>
          <w:szCs w:val="24"/>
        </w:rPr>
        <w:t>实现的功能</w:t>
      </w:r>
      <w:r>
        <w:rPr>
          <w:rFonts w:asciiTheme="minorEastAsia" w:hAnsiTheme="minorEastAsia" w:hint="eastAsia"/>
          <w:sz w:val="24"/>
          <w:szCs w:val="24"/>
        </w:rPr>
        <w:t>:通过</w:t>
      </w:r>
      <w:r w:rsidR="001C4A1C">
        <w:rPr>
          <w:rFonts w:asciiTheme="minorEastAsia" w:hAnsiTheme="minorEastAsia" w:hint="eastAsia"/>
          <w:sz w:val="24"/>
          <w:szCs w:val="24"/>
        </w:rPr>
        <w:t>按下</w:t>
      </w:r>
      <w:r>
        <w:rPr>
          <w:rFonts w:asciiTheme="minorEastAsia" w:hAnsiTheme="minorEastAsia" w:hint="eastAsia"/>
          <w:sz w:val="24"/>
          <w:szCs w:val="24"/>
        </w:rPr>
        <w:t>键盘或鼠标</w:t>
      </w:r>
      <w:r w:rsidR="001C4A1C">
        <w:rPr>
          <w:rFonts w:asciiTheme="minorEastAsia" w:hAnsiTheme="minorEastAsia" w:hint="eastAsia"/>
          <w:sz w:val="24"/>
          <w:szCs w:val="24"/>
        </w:rPr>
        <w:t>点击弹奏发出相应的音调</w:t>
      </w:r>
      <w:r w:rsidRPr="00897964">
        <w:rPr>
          <w:rFonts w:asciiTheme="minorEastAsia" w:hAnsiTheme="minorEastAsia" w:hint="eastAsia"/>
          <w:sz w:val="24"/>
          <w:szCs w:val="24"/>
        </w:rPr>
        <w:t>。 </w:t>
      </w:r>
    </w:p>
    <w:p w:rsidR="00897964" w:rsidRPr="00897964" w:rsidRDefault="00897964" w:rsidP="00897964">
      <w:pPr>
        <w:rPr>
          <w:b/>
          <w:sz w:val="32"/>
          <w:szCs w:val="32"/>
        </w:rPr>
      </w:pPr>
      <w:r w:rsidRPr="00897964">
        <w:rPr>
          <w:rFonts w:hint="eastAsia"/>
          <w:b/>
          <w:sz w:val="32"/>
          <w:szCs w:val="32"/>
        </w:rPr>
        <w:t>2.3.2 </w:t>
      </w:r>
      <w:r w:rsidRPr="00897964">
        <w:rPr>
          <w:rFonts w:hint="eastAsia"/>
          <w:b/>
          <w:sz w:val="32"/>
          <w:szCs w:val="32"/>
        </w:rPr>
        <w:t>易用性</w:t>
      </w:r>
      <w:r w:rsidRPr="00897964">
        <w:rPr>
          <w:rFonts w:hint="eastAsia"/>
          <w:b/>
          <w:sz w:val="32"/>
          <w:szCs w:val="32"/>
        </w:rPr>
        <w:t> </w:t>
      </w:r>
    </w:p>
    <w:p w:rsidR="001C4A1C" w:rsidRDefault="00897964" w:rsidP="001C4A1C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  <w:r w:rsidR="001C4A1C">
        <w:rPr>
          <w:rFonts w:hint="eastAsia"/>
          <w:sz w:val="24"/>
          <w:szCs w:val="24"/>
        </w:rPr>
        <w:tab/>
      </w:r>
      <w:r w:rsidR="001C4A1C">
        <w:rPr>
          <w:rFonts w:asciiTheme="minorEastAsia" w:hAnsiTheme="minorEastAsia" w:hint="eastAsia"/>
          <w:sz w:val="24"/>
          <w:szCs w:val="24"/>
        </w:rPr>
        <w:t>操作按钮提示信息正确</w:t>
      </w:r>
      <w:r w:rsidRPr="00897964">
        <w:rPr>
          <w:rFonts w:asciiTheme="minorEastAsia" w:hAnsiTheme="minorEastAsia" w:hint="eastAsia"/>
          <w:sz w:val="24"/>
          <w:szCs w:val="24"/>
        </w:rPr>
        <w:t>一致性</w:t>
      </w:r>
      <w:r w:rsidR="001C4A1C">
        <w:rPr>
          <w:rFonts w:asciiTheme="minorEastAsia" w:hAnsiTheme="minorEastAsia" w:hint="eastAsia"/>
          <w:sz w:val="24"/>
          <w:szCs w:val="24"/>
        </w:rPr>
        <w:t>。</w:t>
      </w:r>
    </w:p>
    <w:p w:rsidR="001C4A1C" w:rsidRPr="00897964" w:rsidRDefault="001C4A1C" w:rsidP="001C4A1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2.3.3</w:t>
      </w:r>
      <w:r w:rsidRPr="00897964">
        <w:rPr>
          <w:rFonts w:hint="eastAsia"/>
          <w:b/>
          <w:sz w:val="32"/>
          <w:szCs w:val="32"/>
        </w:rPr>
        <w:t> </w:t>
      </w:r>
      <w:r>
        <w:rPr>
          <w:rFonts w:hint="eastAsia"/>
          <w:b/>
          <w:sz w:val="32"/>
          <w:szCs w:val="32"/>
        </w:rPr>
        <w:t>界面</w:t>
      </w:r>
      <w:r w:rsidRPr="00897964">
        <w:rPr>
          <w:rFonts w:hint="eastAsia"/>
          <w:b/>
          <w:sz w:val="32"/>
          <w:szCs w:val="32"/>
        </w:rPr>
        <w:t> </w:t>
      </w:r>
    </w:p>
    <w:p w:rsidR="00AC1B8E" w:rsidRPr="002B5D71" w:rsidRDefault="001C4A1C" w:rsidP="00E675B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界面显示是否正常，背景动画是否正常显示。</w:t>
      </w:r>
      <w:bookmarkStart w:id="33" w:name="_GoBack"/>
      <w:bookmarkEnd w:id="33"/>
    </w:p>
    <w:p w:rsidR="00511FE9" w:rsidRDefault="00511FE9" w:rsidP="00104356">
      <w:pPr>
        <w:pStyle w:val="2"/>
      </w:pPr>
      <w:bookmarkStart w:id="34" w:name="_Toc390899729"/>
      <w:bookmarkStart w:id="35" w:name="_Toc390902140"/>
      <w:bookmarkStart w:id="36" w:name="_Toc390973754"/>
      <w:r>
        <w:rPr>
          <w:rFonts w:hint="eastAsia"/>
        </w:rPr>
        <w:t>3</w:t>
      </w:r>
      <w:r>
        <w:t xml:space="preserve"> </w:t>
      </w:r>
      <w:bookmarkEnd w:id="34"/>
      <w:bookmarkEnd w:id="35"/>
      <w:r w:rsidR="001C4A1C">
        <w:rPr>
          <w:rFonts w:hint="eastAsia"/>
        </w:rPr>
        <w:t>测试结果</w:t>
      </w:r>
      <w:bookmarkEnd w:id="36"/>
    </w:p>
    <w:p w:rsidR="004A0860" w:rsidRDefault="004A0860" w:rsidP="00511FE9">
      <w:pPr>
        <w:pStyle w:val="3"/>
      </w:pPr>
      <w:bookmarkStart w:id="37" w:name="_Toc390899730"/>
      <w:bookmarkStart w:id="38" w:name="_Toc390902141"/>
      <w:bookmarkStart w:id="39" w:name="_Toc390973755"/>
      <w:r>
        <w:rPr>
          <w:rFonts w:hint="eastAsia"/>
        </w:rPr>
        <w:t xml:space="preserve">3.1 </w:t>
      </w:r>
      <w:bookmarkEnd w:id="37"/>
      <w:bookmarkEnd w:id="38"/>
      <w:r w:rsidR="001C4A1C">
        <w:rPr>
          <w:rFonts w:hint="eastAsia"/>
        </w:rPr>
        <w:t>响应事件</w:t>
      </w:r>
      <w:bookmarkEnd w:id="39"/>
    </w:p>
    <w:p w:rsidR="00E93E0C" w:rsidRDefault="00B1515D" w:rsidP="00B151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键盘响应和鼠标响应事件正常，每个键都能正常调用声音。</w:t>
      </w:r>
    </w:p>
    <w:p w:rsidR="00B1515D" w:rsidRDefault="00B1515D" w:rsidP="00B1515D">
      <w:pPr>
        <w:pStyle w:val="3"/>
      </w:pPr>
      <w:bookmarkStart w:id="40" w:name="_Toc390899731"/>
      <w:bookmarkStart w:id="41" w:name="_Toc390902142"/>
      <w:bookmarkStart w:id="42" w:name="_Toc390973756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声音测试</w:t>
      </w:r>
      <w:bookmarkEnd w:id="40"/>
      <w:bookmarkEnd w:id="41"/>
      <w:bookmarkEnd w:id="42"/>
    </w:p>
    <w:p w:rsidR="00B1515D" w:rsidRPr="00B1515D" w:rsidRDefault="00B1515D" w:rsidP="00B1515D">
      <w:pPr>
        <w:ind w:firstLine="420"/>
        <w:rPr>
          <w:sz w:val="24"/>
          <w:szCs w:val="24"/>
        </w:rPr>
      </w:pPr>
      <w:r w:rsidRPr="00B1515D">
        <w:rPr>
          <w:rFonts w:hint="eastAsia"/>
          <w:sz w:val="24"/>
          <w:szCs w:val="24"/>
        </w:rPr>
        <w:t>每个音调对应相应的键位。</w:t>
      </w:r>
    </w:p>
    <w:p w:rsidR="00B1515D" w:rsidRDefault="00B1515D" w:rsidP="00104356">
      <w:pPr>
        <w:pStyle w:val="2"/>
        <w:rPr>
          <w:rFonts w:asciiTheme="minorEastAsia" w:eastAsiaTheme="minorEastAsia" w:hAnsiTheme="minorEastAsia"/>
        </w:rPr>
      </w:pPr>
      <w:bookmarkStart w:id="43" w:name="_Toc390899732"/>
      <w:bookmarkStart w:id="44" w:name="_Toc390902143"/>
      <w:bookmarkStart w:id="45" w:name="_Toc390973757"/>
      <w:r w:rsidRPr="00B1515D">
        <w:rPr>
          <w:rFonts w:asciiTheme="minorHAnsi" w:hAnsiTheme="minorHAnsi"/>
        </w:rPr>
        <w:t>3.3</w:t>
      </w:r>
      <w:r>
        <w:rPr>
          <w:rFonts w:asciiTheme="minorHAnsi" w:hAnsiTheme="minorHAnsi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界面</w:t>
      </w:r>
      <w:bookmarkEnd w:id="45"/>
    </w:p>
    <w:p w:rsidR="00B1515D" w:rsidRPr="00B1515D" w:rsidRDefault="00B1515D" w:rsidP="00B1515D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>界面显示正常，背景动画正常播放，各项提示语正常显示。</w:t>
      </w:r>
    </w:p>
    <w:p w:rsidR="00E675B2" w:rsidRDefault="00BD3746" w:rsidP="00104356">
      <w:pPr>
        <w:pStyle w:val="2"/>
      </w:pPr>
      <w:bookmarkStart w:id="46" w:name="_Toc390973758"/>
      <w:r>
        <w:t xml:space="preserve">4 </w:t>
      </w:r>
      <w:bookmarkEnd w:id="43"/>
      <w:bookmarkEnd w:id="44"/>
      <w:r w:rsidR="00B1515D">
        <w:rPr>
          <w:rFonts w:hint="eastAsia"/>
        </w:rPr>
        <w:t>评价</w:t>
      </w:r>
      <w:bookmarkEnd w:id="46"/>
    </w:p>
    <w:p w:rsidR="009306FB" w:rsidRDefault="009306FB" w:rsidP="009306FB">
      <w:pPr>
        <w:pStyle w:val="3"/>
      </w:pPr>
      <w:bookmarkStart w:id="47" w:name="_Toc390973759"/>
      <w:r>
        <w:rPr>
          <w:rFonts w:hint="eastAsia"/>
        </w:rPr>
        <w:t xml:space="preserve">4.1 </w:t>
      </w:r>
      <w:r w:rsidR="00B1515D">
        <w:rPr>
          <w:rFonts w:hint="eastAsia"/>
        </w:rPr>
        <w:t>软件能力</w:t>
      </w:r>
      <w:bookmarkEnd w:id="47"/>
    </w:p>
    <w:p w:rsidR="00B1515D" w:rsidRPr="00B1515D" w:rsidRDefault="00B1515D" w:rsidP="00B1515D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ab/>
      </w:r>
      <w:r>
        <w:rPr>
          <w:rFonts w:asciiTheme="minorEastAsia" w:hAnsiTheme="minorEastAsia" w:hint="eastAsia"/>
          <w:sz w:val="24"/>
          <w:szCs w:val="24"/>
        </w:rPr>
        <w:t>经测试证实该应用已实现各项预期功能。</w:t>
      </w:r>
    </w:p>
    <w:p w:rsidR="009306FB" w:rsidRDefault="009306FB" w:rsidP="009306FB">
      <w:pPr>
        <w:pStyle w:val="3"/>
        <w:rPr>
          <w:lang w:val="en-GB"/>
        </w:rPr>
      </w:pPr>
      <w:bookmarkStart w:id="48" w:name="_Toc390973760"/>
      <w:r>
        <w:rPr>
          <w:rFonts w:hint="eastAsia"/>
          <w:lang w:val="en-GB"/>
        </w:rPr>
        <w:t>4.2</w:t>
      </w:r>
      <w:r>
        <w:rPr>
          <w:lang w:val="en-GB"/>
        </w:rPr>
        <w:t xml:space="preserve"> </w:t>
      </w:r>
      <w:r w:rsidR="00C9618E">
        <w:rPr>
          <w:rFonts w:hint="eastAsia"/>
          <w:lang w:val="en-GB"/>
        </w:rPr>
        <w:t>缺陷</w:t>
      </w:r>
      <w:bookmarkEnd w:id="48"/>
    </w:p>
    <w:p w:rsidR="00A73E2C" w:rsidRPr="00C9618E" w:rsidRDefault="00C9618E" w:rsidP="009306FB">
      <w:pPr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/>
          <w:lang w:val="en-GB"/>
        </w:rPr>
        <w:tab/>
      </w:r>
      <w:r>
        <w:rPr>
          <w:rFonts w:asciiTheme="minorEastAsia" w:hAnsiTheme="minorEastAsia" w:hint="eastAsia"/>
          <w:sz w:val="24"/>
          <w:szCs w:val="24"/>
          <w:lang w:val="en-GB"/>
        </w:rPr>
        <w:t>鼠标响应较迟钝，连续点击会出现选中事件。</w:t>
      </w:r>
    </w:p>
    <w:p w:rsidR="00E75847" w:rsidRDefault="00E75847" w:rsidP="00E75847">
      <w:pPr>
        <w:pStyle w:val="3"/>
        <w:rPr>
          <w:lang w:val="en-GB"/>
        </w:rPr>
      </w:pPr>
      <w:bookmarkStart w:id="49" w:name="_Toc390973761"/>
      <w:r>
        <w:rPr>
          <w:rFonts w:hint="eastAsia"/>
          <w:lang w:val="en-GB"/>
        </w:rPr>
        <w:t>4.3</w:t>
      </w:r>
      <w:r>
        <w:rPr>
          <w:lang w:val="en-GB"/>
        </w:rPr>
        <w:t xml:space="preserve"> </w:t>
      </w:r>
      <w:r w:rsidR="00C9618E">
        <w:rPr>
          <w:rFonts w:hint="eastAsia"/>
          <w:lang w:val="en-GB"/>
        </w:rPr>
        <w:t>测试结论</w:t>
      </w:r>
      <w:bookmarkEnd w:id="49"/>
    </w:p>
    <w:p w:rsidR="00A73E2C" w:rsidRPr="00C9618E" w:rsidRDefault="00C9618E" w:rsidP="00C9618E">
      <w:pPr>
        <w:ind w:firstLine="420"/>
        <w:rPr>
          <w:rStyle w:val="ab"/>
          <w:rFonts w:asciiTheme="minorEastAsia" w:hAnsiTheme="minorEastAsia"/>
          <w:b w:val="0"/>
          <w:sz w:val="24"/>
          <w:szCs w:val="24"/>
          <w:lang w:val="en-GB"/>
        </w:rPr>
      </w:pPr>
      <w:r>
        <w:rPr>
          <w:rStyle w:val="ab"/>
          <w:rFonts w:asciiTheme="minorEastAsia" w:hAnsiTheme="minorEastAsia" w:hint="eastAsia"/>
          <w:b w:val="0"/>
          <w:sz w:val="24"/>
          <w:szCs w:val="24"/>
        </w:rPr>
        <w:t>该应用运行正常。</w:t>
      </w:r>
    </w:p>
    <w:sectPr w:rsidR="00A73E2C" w:rsidRPr="00C9618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B08" w:rsidRDefault="00887B08" w:rsidP="00B81D84">
      <w:r>
        <w:separator/>
      </w:r>
    </w:p>
  </w:endnote>
  <w:endnote w:type="continuationSeparator" w:id="0">
    <w:p w:rsidR="00887B08" w:rsidRDefault="00887B08" w:rsidP="00B81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4342749"/>
      <w:docPartObj>
        <w:docPartGallery w:val="Page Numbers (Bottom of Page)"/>
        <w:docPartUnique/>
      </w:docPartObj>
    </w:sdtPr>
    <w:sdtEndPr/>
    <w:sdtContent>
      <w:p w:rsidR="00CF35D0" w:rsidRDefault="00CF35D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256C" w:rsidRPr="0007256C">
          <w:rPr>
            <w:noProof/>
            <w:lang w:val="zh-CN"/>
          </w:rPr>
          <w:t>4</w:t>
        </w:r>
        <w:r>
          <w:fldChar w:fldCharType="end"/>
        </w:r>
      </w:p>
    </w:sdtContent>
  </w:sdt>
  <w:p w:rsidR="00CF35D0" w:rsidRDefault="00CF35D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B08" w:rsidRDefault="00887B08" w:rsidP="00B81D84">
      <w:r>
        <w:separator/>
      </w:r>
    </w:p>
  </w:footnote>
  <w:footnote w:type="continuationSeparator" w:id="0">
    <w:p w:rsidR="00887B08" w:rsidRDefault="00887B08" w:rsidP="00B81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C1535"/>
    <w:multiLevelType w:val="multilevel"/>
    <w:tmpl w:val="FACE647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B4034ED"/>
    <w:multiLevelType w:val="hybridMultilevel"/>
    <w:tmpl w:val="5E44CE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C4F30B7"/>
    <w:multiLevelType w:val="hybridMultilevel"/>
    <w:tmpl w:val="216EC9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753B28"/>
    <w:multiLevelType w:val="multilevel"/>
    <w:tmpl w:val="4E267D4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68111C07"/>
    <w:multiLevelType w:val="multilevel"/>
    <w:tmpl w:val="D5FCBA2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3F7281D"/>
    <w:multiLevelType w:val="hybridMultilevel"/>
    <w:tmpl w:val="4C6A06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1C8"/>
    <w:rsid w:val="00042617"/>
    <w:rsid w:val="0007256C"/>
    <w:rsid w:val="000B77C1"/>
    <w:rsid w:val="00104356"/>
    <w:rsid w:val="001C4A1C"/>
    <w:rsid w:val="001F1207"/>
    <w:rsid w:val="002354F5"/>
    <w:rsid w:val="00237231"/>
    <w:rsid w:val="0026062B"/>
    <w:rsid w:val="0027372D"/>
    <w:rsid w:val="002B5D71"/>
    <w:rsid w:val="00340B69"/>
    <w:rsid w:val="00345547"/>
    <w:rsid w:val="00353554"/>
    <w:rsid w:val="003750B1"/>
    <w:rsid w:val="00471720"/>
    <w:rsid w:val="004901E5"/>
    <w:rsid w:val="004A0860"/>
    <w:rsid w:val="004D464D"/>
    <w:rsid w:val="00511FE9"/>
    <w:rsid w:val="00540C63"/>
    <w:rsid w:val="006213F5"/>
    <w:rsid w:val="006C6C4E"/>
    <w:rsid w:val="007070AC"/>
    <w:rsid w:val="0072769C"/>
    <w:rsid w:val="007662F8"/>
    <w:rsid w:val="007828BE"/>
    <w:rsid w:val="007E3B52"/>
    <w:rsid w:val="007F150D"/>
    <w:rsid w:val="00887B08"/>
    <w:rsid w:val="00897964"/>
    <w:rsid w:val="008E6765"/>
    <w:rsid w:val="008F5FE1"/>
    <w:rsid w:val="009306FB"/>
    <w:rsid w:val="00972997"/>
    <w:rsid w:val="009820F6"/>
    <w:rsid w:val="009C21C8"/>
    <w:rsid w:val="009E0B55"/>
    <w:rsid w:val="009E47D6"/>
    <w:rsid w:val="009E61BB"/>
    <w:rsid w:val="00A73E2C"/>
    <w:rsid w:val="00AC1B8E"/>
    <w:rsid w:val="00B01471"/>
    <w:rsid w:val="00B1425B"/>
    <w:rsid w:val="00B1515D"/>
    <w:rsid w:val="00B16913"/>
    <w:rsid w:val="00B35410"/>
    <w:rsid w:val="00B81D84"/>
    <w:rsid w:val="00BD3746"/>
    <w:rsid w:val="00C717AA"/>
    <w:rsid w:val="00C738BE"/>
    <w:rsid w:val="00C802FC"/>
    <w:rsid w:val="00C8624A"/>
    <w:rsid w:val="00C87A0D"/>
    <w:rsid w:val="00C9618E"/>
    <w:rsid w:val="00CC297C"/>
    <w:rsid w:val="00CC482B"/>
    <w:rsid w:val="00CF35D0"/>
    <w:rsid w:val="00D26AE0"/>
    <w:rsid w:val="00E03A99"/>
    <w:rsid w:val="00E2006F"/>
    <w:rsid w:val="00E675B2"/>
    <w:rsid w:val="00E75847"/>
    <w:rsid w:val="00E82C64"/>
    <w:rsid w:val="00E93E0C"/>
    <w:rsid w:val="00F13247"/>
    <w:rsid w:val="00FB79E0"/>
    <w:rsid w:val="00F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20E744-581A-43AD-A728-FA0E0F71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2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2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2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21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21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9C21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C21C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21C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5FE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40B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9618E"/>
    <w:pPr>
      <w:widowControl/>
      <w:tabs>
        <w:tab w:val="right" w:leader="dot" w:pos="8296"/>
      </w:tabs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40B6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340B6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340B69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81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81D8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81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81D84"/>
    <w:rPr>
      <w:sz w:val="18"/>
      <w:szCs w:val="18"/>
    </w:rPr>
  </w:style>
  <w:style w:type="paragraph" w:styleId="a8">
    <w:name w:val="Normal (Web)"/>
    <w:basedOn w:val="a"/>
    <w:uiPriority w:val="99"/>
    <w:unhideWhenUsed/>
    <w:rsid w:val="00C717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rsid w:val="00C717AA"/>
  </w:style>
  <w:style w:type="table" w:styleId="a9">
    <w:name w:val="Table Grid"/>
    <w:basedOn w:val="a1"/>
    <w:uiPriority w:val="39"/>
    <w:rsid w:val="004D46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">
    <w:name w:val="Char Char Char Char Char Char Char Char"/>
    <w:basedOn w:val="a"/>
    <w:rsid w:val="000B77C1"/>
    <w:rPr>
      <w:rFonts w:ascii="Times New Roman" w:eastAsia="宋体" w:hAnsi="Times New Roman" w:cs="Times New Roman"/>
      <w:szCs w:val="24"/>
    </w:rPr>
  </w:style>
  <w:style w:type="character" w:styleId="aa">
    <w:name w:val="Emphasis"/>
    <w:basedOn w:val="a0"/>
    <w:uiPriority w:val="20"/>
    <w:qFormat/>
    <w:rsid w:val="00E75847"/>
    <w:rPr>
      <w:i/>
      <w:iCs/>
    </w:rPr>
  </w:style>
  <w:style w:type="character" w:styleId="ab">
    <w:name w:val="Strong"/>
    <w:basedOn w:val="a0"/>
    <w:uiPriority w:val="22"/>
    <w:qFormat/>
    <w:rsid w:val="00E75847"/>
    <w:rPr>
      <w:b/>
      <w:bCs/>
    </w:rPr>
  </w:style>
  <w:style w:type="paragraph" w:styleId="ac">
    <w:name w:val="Balloon Text"/>
    <w:basedOn w:val="a"/>
    <w:link w:val="Char2"/>
    <w:uiPriority w:val="99"/>
    <w:semiHidden/>
    <w:unhideWhenUsed/>
    <w:rsid w:val="009820F6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9820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395D9-6F31-40F3-9020-2666B33DF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</dc:creator>
  <cp:keywords/>
  <dc:description/>
  <cp:lastModifiedBy>陈吕劼</cp:lastModifiedBy>
  <cp:revision>37</cp:revision>
  <dcterms:created xsi:type="dcterms:W3CDTF">2014-06-18T05:39:00Z</dcterms:created>
  <dcterms:modified xsi:type="dcterms:W3CDTF">2014-06-19T12:43:00Z</dcterms:modified>
</cp:coreProperties>
</file>