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E694" w14:textId="7133E9BA" w:rsidR="00255345" w:rsidRPr="004B10E6" w:rsidRDefault="00255345" w:rsidP="004B10E6">
      <w:pPr>
        <w:ind w:left="720" w:hanging="360"/>
        <w:jc w:val="center"/>
        <w:rPr>
          <w:b/>
          <w:bCs/>
          <w:u w:val="single"/>
        </w:rPr>
      </w:pPr>
      <w:r w:rsidRPr="004B10E6">
        <w:rPr>
          <w:b/>
          <w:bCs/>
          <w:u w:val="single"/>
        </w:rPr>
        <w:t>Raport z analizy (sprzedaż rowerów i akcesoriów rowerowych)</w:t>
      </w:r>
      <w:r w:rsidR="005D7470" w:rsidRPr="004B10E6">
        <w:rPr>
          <w:b/>
          <w:bCs/>
          <w:u w:val="single"/>
        </w:rPr>
        <w:t>.</w:t>
      </w:r>
    </w:p>
    <w:p w14:paraId="77D66EFD" w14:textId="5F5D0988" w:rsidR="005D7470" w:rsidRDefault="005D7470" w:rsidP="004B10E6">
      <w:pPr>
        <w:ind w:left="720" w:hanging="360"/>
        <w:jc w:val="both"/>
      </w:pPr>
      <w:r>
        <w:t xml:space="preserve">Lista zakładek/arkuszy </w:t>
      </w:r>
      <w:proofErr w:type="spellStart"/>
      <w:r>
        <w:t>Tabelau</w:t>
      </w:r>
      <w:proofErr w:type="spellEnd"/>
      <w:r>
        <w:t>:</w:t>
      </w:r>
    </w:p>
    <w:p w14:paraId="0A203E7B" w14:textId="5FE2A6C0" w:rsidR="00DD1E76" w:rsidRDefault="00255345" w:rsidP="004B10E6">
      <w:pPr>
        <w:pStyle w:val="Akapitzlist"/>
        <w:numPr>
          <w:ilvl w:val="0"/>
          <w:numId w:val="1"/>
        </w:numPr>
        <w:jc w:val="both"/>
      </w:pPr>
      <w:r>
        <w:t>Ceny produktów 2014</w:t>
      </w:r>
      <w:r w:rsidR="005D7470">
        <w:t>.</w:t>
      </w:r>
    </w:p>
    <w:p w14:paraId="1C9AE5C0" w14:textId="77777777" w:rsidR="005D7470" w:rsidRDefault="00255345" w:rsidP="004B10E6">
      <w:pPr>
        <w:pStyle w:val="Akapitzlist"/>
        <w:numPr>
          <w:ilvl w:val="0"/>
          <w:numId w:val="2"/>
        </w:numPr>
        <w:jc w:val="both"/>
      </w:pPr>
      <w:r>
        <w:t xml:space="preserve">Tabela z cenami produktów z ostatniego roku, który jest dostępny w plikach. </w:t>
      </w:r>
    </w:p>
    <w:p w14:paraId="1C5A7292" w14:textId="03FA86D7" w:rsidR="00255345" w:rsidRDefault="00255345" w:rsidP="004B10E6">
      <w:pPr>
        <w:pStyle w:val="Akapitzlist"/>
        <w:numPr>
          <w:ilvl w:val="0"/>
          <w:numId w:val="2"/>
        </w:numPr>
        <w:jc w:val="both"/>
      </w:pPr>
      <w:r>
        <w:t xml:space="preserve">Dodatkowy podział na dwie grupy (Rowery oraz Części / Akcesoria – grupy wydedukowałem wg ID subkategorii produktu i nazw i stworzyłem dodatkową kolumnę w tabeli </w:t>
      </w:r>
      <w:proofErr w:type="spellStart"/>
      <w:r>
        <w:t>ProductSubcategoryID</w:t>
      </w:r>
      <w:proofErr w:type="spellEnd"/>
      <w:r>
        <w:t xml:space="preserve"> (rodzaj) i podmieniłem aliasy).</w:t>
      </w:r>
    </w:p>
    <w:p w14:paraId="3D138FFE" w14:textId="240B186B" w:rsidR="005D7470" w:rsidRDefault="005D7470" w:rsidP="004B10E6">
      <w:pPr>
        <w:pStyle w:val="Akapitzlist"/>
        <w:numPr>
          <w:ilvl w:val="0"/>
          <w:numId w:val="2"/>
        </w:numPr>
        <w:jc w:val="both"/>
      </w:pPr>
      <w:r>
        <w:t>Na potrzeby ćwiczenia przyjąłem, że ceny są w Euro i tak wszędzie sformatowałem dane, gdzie pokazane są kwoty.</w:t>
      </w:r>
    </w:p>
    <w:p w14:paraId="19CD1073" w14:textId="0F438040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Ilość sprzedanych produktów</w:t>
      </w:r>
      <w:r w:rsidR="005D7470">
        <w:t>.</w:t>
      </w:r>
    </w:p>
    <w:p w14:paraId="5421FCA4" w14:textId="44CDFDA3" w:rsidR="00255345" w:rsidRDefault="00255345" w:rsidP="004B10E6">
      <w:pPr>
        <w:pStyle w:val="Akapitzlist"/>
        <w:numPr>
          <w:ilvl w:val="0"/>
          <w:numId w:val="3"/>
        </w:numPr>
        <w:jc w:val="both"/>
      </w:pPr>
      <w:r>
        <w:t>Tabela pokazująca ilość sprzedanych</w:t>
      </w:r>
      <w:r w:rsidR="005D7470">
        <w:t xml:space="preserve"> produktów poszczególnych latach z podziałem na kwartały.</w:t>
      </w:r>
    </w:p>
    <w:p w14:paraId="2D882E2F" w14:textId="1C531210" w:rsidR="005D7470" w:rsidRDefault="005D7470" w:rsidP="004B10E6">
      <w:pPr>
        <w:pStyle w:val="Akapitzlist"/>
        <w:numPr>
          <w:ilvl w:val="0"/>
          <w:numId w:val="3"/>
        </w:numPr>
        <w:jc w:val="both"/>
      </w:pPr>
      <w:r>
        <w:t>Dodatkowy podział na Rowery oraz Części/Akcesoria</w:t>
      </w:r>
    </w:p>
    <w:p w14:paraId="39E8B4AC" w14:textId="4840AA8E" w:rsidR="005D7470" w:rsidRDefault="005D7470" w:rsidP="004B10E6">
      <w:pPr>
        <w:pStyle w:val="Akapitzlist"/>
        <w:numPr>
          <w:ilvl w:val="0"/>
          <w:numId w:val="3"/>
        </w:numPr>
        <w:jc w:val="both"/>
      </w:pPr>
      <w:r>
        <w:t>Tabela posortowana malejąco wg kolumny z podsumowaniem (Grand Total).</w:t>
      </w:r>
    </w:p>
    <w:p w14:paraId="73DBDA95" w14:textId="10733AC2" w:rsidR="005D7470" w:rsidRDefault="005D7470" w:rsidP="004B10E6">
      <w:pPr>
        <w:pStyle w:val="Akapitzlist"/>
        <w:numPr>
          <w:ilvl w:val="0"/>
          <w:numId w:val="3"/>
        </w:numPr>
        <w:jc w:val="both"/>
      </w:pPr>
      <w:r>
        <w:t>Pozwala zobaczyć, które produkty cieszyły się największym zainteresowaniem w poszczególnych latach i łącznie za cały 4 letni okres.</w:t>
      </w:r>
    </w:p>
    <w:p w14:paraId="6830C9B9" w14:textId="124CF6B1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Wartość zamówi</w:t>
      </w:r>
      <w:r w:rsidR="005C132D">
        <w:t>onych produktów.</w:t>
      </w:r>
    </w:p>
    <w:p w14:paraId="069CF4D6" w14:textId="0441CE3A" w:rsidR="005D7470" w:rsidRDefault="005D7470" w:rsidP="004B10E6">
      <w:pPr>
        <w:pStyle w:val="Akapitzlist"/>
        <w:numPr>
          <w:ilvl w:val="0"/>
          <w:numId w:val="4"/>
        </w:numPr>
        <w:jc w:val="both"/>
      </w:pPr>
      <w:r>
        <w:t>Podobnie do tabeli z punktu 2 tylko tym razem zamiast ilości rozpatrujemy wartość</w:t>
      </w:r>
      <w:r w:rsidR="005C132D">
        <w:t xml:space="preserve"> zamówionych produktów w poszczególnych latach z podziałem na kwartały.</w:t>
      </w:r>
    </w:p>
    <w:p w14:paraId="6B91275D" w14:textId="14F3EEE9" w:rsidR="005C132D" w:rsidRDefault="005C132D" w:rsidP="004B10E6">
      <w:pPr>
        <w:pStyle w:val="Akapitzlist"/>
        <w:numPr>
          <w:ilvl w:val="0"/>
          <w:numId w:val="4"/>
        </w:numPr>
        <w:jc w:val="both"/>
      </w:pPr>
      <w:r>
        <w:t>Tabela posortowana malejąco wg kolumny z podsumowaniem (Grand Total).</w:t>
      </w:r>
    </w:p>
    <w:p w14:paraId="152E3F51" w14:textId="26914D57" w:rsidR="005C132D" w:rsidRDefault="005C132D" w:rsidP="004B10E6">
      <w:pPr>
        <w:pStyle w:val="Akapitzlist"/>
        <w:numPr>
          <w:ilvl w:val="0"/>
          <w:numId w:val="4"/>
        </w:numPr>
        <w:jc w:val="both"/>
      </w:pPr>
      <w:r>
        <w:t>Pozwala zbadać zamówienia których produktów były najbardziej wartościowe.</w:t>
      </w:r>
    </w:p>
    <w:p w14:paraId="2F50B748" w14:textId="35587BC3" w:rsidR="004B10E6" w:rsidRDefault="004B10E6" w:rsidP="004B10E6">
      <w:pPr>
        <w:pStyle w:val="Akapitzlist"/>
        <w:numPr>
          <w:ilvl w:val="0"/>
          <w:numId w:val="4"/>
        </w:numPr>
        <w:jc w:val="both"/>
      </w:pPr>
      <w:r>
        <w:t xml:space="preserve">Podium to </w:t>
      </w:r>
      <w:r w:rsidR="00FD663C">
        <w:t xml:space="preserve">modele </w:t>
      </w:r>
      <w:r>
        <w:t xml:space="preserve">Mountain-200 </w:t>
      </w:r>
      <w:r w:rsidR="00FD663C">
        <w:t xml:space="preserve">z kategorii rowery oraz modele HL </w:t>
      </w:r>
      <w:proofErr w:type="spellStart"/>
      <w:r w:rsidR="00FD663C">
        <w:t>Mountain</w:t>
      </w:r>
      <w:proofErr w:type="spellEnd"/>
      <w:r w:rsidR="00FD663C">
        <w:t xml:space="preserve"> (ramy) z kategorii Części/Akcesoria.</w:t>
      </w:r>
    </w:p>
    <w:p w14:paraId="14CD438D" w14:textId="3C72732C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Wartość zamówień per Klient</w:t>
      </w:r>
      <w:r w:rsidR="005C132D">
        <w:t>.</w:t>
      </w:r>
    </w:p>
    <w:p w14:paraId="758F4EB0" w14:textId="77777777" w:rsidR="005C132D" w:rsidRDefault="005C132D" w:rsidP="004B10E6">
      <w:pPr>
        <w:pStyle w:val="Akapitzlist"/>
        <w:numPr>
          <w:ilvl w:val="0"/>
          <w:numId w:val="5"/>
        </w:numPr>
        <w:jc w:val="both"/>
      </w:pPr>
      <w:r>
        <w:t>Wartość zamówień z podziałem na Klientów (ID).</w:t>
      </w:r>
    </w:p>
    <w:p w14:paraId="5259F547" w14:textId="47E9F601" w:rsidR="005C132D" w:rsidRDefault="005C132D" w:rsidP="004B10E6">
      <w:pPr>
        <w:pStyle w:val="Akapitzlist"/>
        <w:numPr>
          <w:ilvl w:val="0"/>
          <w:numId w:val="5"/>
        </w:numPr>
        <w:jc w:val="both"/>
      </w:pPr>
      <w:r>
        <w:t>Tabela posortowana malejąco wg kolumny z podsumowaniem (Grand Total).</w:t>
      </w:r>
    </w:p>
    <w:p w14:paraId="531ACCF0" w14:textId="1E90C162" w:rsidR="005C132D" w:rsidRDefault="005C132D" w:rsidP="004B10E6">
      <w:pPr>
        <w:pStyle w:val="Akapitzlist"/>
        <w:numPr>
          <w:ilvl w:val="0"/>
          <w:numId w:val="5"/>
        </w:numPr>
        <w:jc w:val="both"/>
      </w:pPr>
      <w:r>
        <w:t>Pozwala zbadać, którzy Klienci składali najbardziej wartościowe zamówienia łącznie i w poszczególnych latach</w:t>
      </w:r>
      <w:r w:rsidR="004B10E6">
        <w:t>, zaobserwować wzrostu lub spadki u Klientów.</w:t>
      </w:r>
    </w:p>
    <w:p w14:paraId="32578267" w14:textId="075366F2" w:rsidR="00FD663C" w:rsidRDefault="00FD663C" w:rsidP="004B10E6">
      <w:pPr>
        <w:pStyle w:val="Akapitzlist"/>
        <w:numPr>
          <w:ilvl w:val="0"/>
          <w:numId w:val="5"/>
        </w:numPr>
        <w:jc w:val="both"/>
      </w:pPr>
      <w:r>
        <w:t>Tabela pokazuje też ilości zamówień u poszczególnych Klientów.</w:t>
      </w:r>
    </w:p>
    <w:p w14:paraId="45FB8A34" w14:textId="3AE103D8" w:rsidR="004B10E6" w:rsidRDefault="004B10E6" w:rsidP="004B10E6">
      <w:pPr>
        <w:pStyle w:val="Akapitzlist"/>
        <w:numPr>
          <w:ilvl w:val="0"/>
          <w:numId w:val="5"/>
        </w:numPr>
        <w:jc w:val="both"/>
      </w:pPr>
      <w:r>
        <w:t>Jeżeli Klienci to są np. sklepy stacjonarne/online, to takie informacje mogą posłużyć do prowadzenia lepszej polityki cenowej dla najlepszych klientów, aby podtrzymywać dużą sprzedaż (rabaty, zniżki na zamówienia, itp.)</w:t>
      </w:r>
      <w:r w:rsidR="00FD663C">
        <w:t xml:space="preserve"> – np. klienci 29818, 29715, 30117 i 29636, z których każdy przekroczył pułap 700K Euro zamówień.</w:t>
      </w:r>
    </w:p>
    <w:p w14:paraId="4B8056D8" w14:textId="21E348B3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Kanały Sprzedaży</w:t>
      </w:r>
    </w:p>
    <w:p w14:paraId="2768C79B" w14:textId="1C77E1A7" w:rsidR="004B10E6" w:rsidRDefault="004B10E6" w:rsidP="00D22237">
      <w:pPr>
        <w:pStyle w:val="Akapitzlist"/>
        <w:numPr>
          <w:ilvl w:val="0"/>
          <w:numId w:val="6"/>
        </w:numPr>
        <w:jc w:val="both"/>
      </w:pPr>
      <w:r>
        <w:t>Wykres pokazujący ilość zamówień z podziałem na sprzedaż stacjonarną i online</w:t>
      </w:r>
      <w:r w:rsidR="00FD663C">
        <w:t xml:space="preserve"> (wg kolumny z odpowiednią flagą w bazie danych)</w:t>
      </w:r>
      <w:r w:rsidR="00D22237">
        <w:t xml:space="preserve"> i podziałem na kategorie Rowery, Części / Akcesoria</w:t>
      </w:r>
    </w:p>
    <w:p w14:paraId="046DFAB8" w14:textId="436C3799" w:rsidR="00FD663C" w:rsidRDefault="00D22237" w:rsidP="00D22237">
      <w:pPr>
        <w:pStyle w:val="Akapitzlist"/>
        <w:numPr>
          <w:ilvl w:val="0"/>
          <w:numId w:val="6"/>
        </w:numPr>
        <w:jc w:val="both"/>
      </w:pPr>
      <w:r>
        <w:t>Z wykresu można się dowiedzieć, że o ile w 2012 roku sprzedaż stacjonarna to był główny kanał dystrybucji, to od 2013 roku zaczęło się to zmieniać.</w:t>
      </w:r>
    </w:p>
    <w:p w14:paraId="299DD23C" w14:textId="291E2F8C" w:rsidR="00D22237" w:rsidRDefault="00D22237" w:rsidP="00D22237">
      <w:pPr>
        <w:pStyle w:val="Akapitzlist"/>
        <w:numPr>
          <w:ilvl w:val="0"/>
          <w:numId w:val="6"/>
        </w:numPr>
        <w:jc w:val="both"/>
      </w:pPr>
      <w:r>
        <w:t xml:space="preserve">W roku 2013 Części i Akcesoria częściej były kupowane online, ale sprzedaż stacjonarna stanowiła ważny kanał dystrybucji. W roku 2014 sprzedaż Części przez </w:t>
      </w:r>
      <w:proofErr w:type="spellStart"/>
      <w:r>
        <w:t>internet</w:t>
      </w:r>
      <w:proofErr w:type="spellEnd"/>
      <w:r>
        <w:t xml:space="preserve"> wzrosła kilkukrotnie i jest to pierwszy rok, kiedy liczba sprzedanych rowerów online była nieznacznie wyższa niż stacjonarnie.</w:t>
      </w:r>
    </w:p>
    <w:p w14:paraId="635B89F0" w14:textId="3A512C19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Rozkład sprzedaży</w:t>
      </w:r>
    </w:p>
    <w:p w14:paraId="571595D2" w14:textId="1130F2AE" w:rsidR="00D22237" w:rsidRDefault="00D22237" w:rsidP="008D12C7">
      <w:pPr>
        <w:pStyle w:val="Akapitzlist"/>
        <w:numPr>
          <w:ilvl w:val="0"/>
          <w:numId w:val="7"/>
        </w:numPr>
        <w:jc w:val="both"/>
      </w:pPr>
      <w:r>
        <w:t>Dwa wykresy pokazujące rozkład ilości zamówień oraz ich wartości w badanym okresie. Ponownie z podziałem na Rowery oraz Części / Akcesoria.</w:t>
      </w:r>
    </w:p>
    <w:p w14:paraId="1DDACAB0" w14:textId="054B8030" w:rsidR="008D12C7" w:rsidRDefault="008D12C7" w:rsidP="008D12C7">
      <w:pPr>
        <w:pStyle w:val="Akapitzlist"/>
        <w:numPr>
          <w:ilvl w:val="0"/>
          <w:numId w:val="7"/>
        </w:numPr>
        <w:jc w:val="both"/>
      </w:pPr>
      <w:r>
        <w:t>Widać trendy spadkowe, a największy w przypadku Rowerów (ilość zamówień w ostatnim badanym roku jest o połowę mniejsza niż rok wcześniej, co przekłada się analogicznie na sumę wartości zamówień w tej kategorii).</w:t>
      </w:r>
    </w:p>
    <w:p w14:paraId="3C815CF9" w14:textId="0EE58E39" w:rsidR="008D12C7" w:rsidRDefault="008D12C7" w:rsidP="008D12C7">
      <w:pPr>
        <w:pStyle w:val="Akapitzlist"/>
        <w:numPr>
          <w:ilvl w:val="0"/>
          <w:numId w:val="7"/>
        </w:numPr>
        <w:jc w:val="both"/>
      </w:pPr>
      <w:r>
        <w:t xml:space="preserve">Mniejszy spadek jest w przypadku ilości zamawianych produktów z kategorii Części/Akcesoria, ale patrząc na wartość zamówień w 2014 jest ona blisko 3 krotnie </w:t>
      </w:r>
      <w:r>
        <w:lastRenderedPageBreak/>
        <w:t>niższa, niż rok wcześnie (wniosek – większy odsetek sprzedawanych tańszych produktów).</w:t>
      </w:r>
    </w:p>
    <w:p w14:paraId="3EA18B01" w14:textId="77777777" w:rsidR="00D22237" w:rsidRDefault="00D22237" w:rsidP="00D22237">
      <w:pPr>
        <w:pStyle w:val="Akapitzlist"/>
        <w:jc w:val="both"/>
      </w:pPr>
    </w:p>
    <w:p w14:paraId="723BA4DF" w14:textId="390BC9FC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Najczęściej zamawiane</w:t>
      </w:r>
      <w:r w:rsidR="008D12C7">
        <w:t>.</w:t>
      </w:r>
    </w:p>
    <w:p w14:paraId="1450A589" w14:textId="03A26BC6" w:rsidR="008D12C7" w:rsidRDefault="008D12C7" w:rsidP="008D12C7">
      <w:pPr>
        <w:pStyle w:val="Akapitzlist"/>
        <w:numPr>
          <w:ilvl w:val="0"/>
          <w:numId w:val="8"/>
        </w:numPr>
        <w:jc w:val="both"/>
      </w:pPr>
      <w:r>
        <w:t>Wykres pokazujący najczęściej zamawiane rowery w poszczególnych latach.</w:t>
      </w:r>
    </w:p>
    <w:p w14:paraId="4231940A" w14:textId="533103BF" w:rsidR="008D12C7" w:rsidRDefault="008D12C7" w:rsidP="008D12C7">
      <w:pPr>
        <w:pStyle w:val="Akapitzlist"/>
        <w:numPr>
          <w:ilvl w:val="0"/>
          <w:numId w:val="8"/>
        </w:numPr>
        <w:jc w:val="both"/>
      </w:pPr>
      <w:r>
        <w:t>Podobne wnioski co w pkt 3</w:t>
      </w:r>
    </w:p>
    <w:p w14:paraId="35AB03AD" w14:textId="185FC432" w:rsidR="00255345" w:rsidRDefault="00255345" w:rsidP="004B10E6">
      <w:pPr>
        <w:pStyle w:val="Akapitzlist"/>
        <w:numPr>
          <w:ilvl w:val="0"/>
          <w:numId w:val="1"/>
        </w:numPr>
        <w:jc w:val="both"/>
      </w:pPr>
      <w:r>
        <w:t>Sprzedaż rowerów (</w:t>
      </w:r>
      <w:proofErr w:type="spellStart"/>
      <w:r>
        <w:t>size</w:t>
      </w:r>
      <w:proofErr w:type="spellEnd"/>
      <w:r>
        <w:t>)</w:t>
      </w:r>
    </w:p>
    <w:p w14:paraId="2CF67F57" w14:textId="37934A55" w:rsidR="008D12C7" w:rsidRDefault="00CD5291" w:rsidP="0028291D">
      <w:pPr>
        <w:pStyle w:val="Akapitzlist"/>
        <w:numPr>
          <w:ilvl w:val="0"/>
          <w:numId w:val="9"/>
        </w:numPr>
        <w:jc w:val="both"/>
      </w:pPr>
      <w:r>
        <w:t>Wykres pokazujący ilości zamawianych rowerów wg ich rozmiarów</w:t>
      </w:r>
      <w:r w:rsidR="004D1FD0">
        <w:t>.</w:t>
      </w:r>
    </w:p>
    <w:p w14:paraId="5A7709E0" w14:textId="681A7838" w:rsidR="00CD5291" w:rsidRDefault="004D1FD0" w:rsidP="0028291D">
      <w:pPr>
        <w:pStyle w:val="Akapitzlist"/>
        <w:numPr>
          <w:ilvl w:val="0"/>
          <w:numId w:val="9"/>
        </w:numPr>
        <w:jc w:val="both"/>
      </w:pPr>
      <w:r>
        <w:t>Najbardziej pożądane rozmiary rowerów to 48, 44 o raz 42</w:t>
      </w:r>
      <w:r w:rsidR="0028291D">
        <w:t>. W przypadku tego ostatniego widać trend rosnący.</w:t>
      </w:r>
    </w:p>
    <w:p w14:paraId="50D72077" w14:textId="77777777" w:rsidR="00255345" w:rsidRDefault="00255345" w:rsidP="004B10E6">
      <w:pPr>
        <w:jc w:val="both"/>
      </w:pPr>
    </w:p>
    <w:sectPr w:rsidR="00255345" w:rsidSect="00D22237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1E3"/>
    <w:multiLevelType w:val="hybridMultilevel"/>
    <w:tmpl w:val="AB7E79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C1A68"/>
    <w:multiLevelType w:val="hybridMultilevel"/>
    <w:tmpl w:val="8D7418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5225D"/>
    <w:multiLevelType w:val="hybridMultilevel"/>
    <w:tmpl w:val="0E8669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3A2CC8"/>
    <w:multiLevelType w:val="hybridMultilevel"/>
    <w:tmpl w:val="8144AF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61B"/>
    <w:multiLevelType w:val="hybridMultilevel"/>
    <w:tmpl w:val="92FC41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12777D"/>
    <w:multiLevelType w:val="hybridMultilevel"/>
    <w:tmpl w:val="A920BD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F5AB5"/>
    <w:multiLevelType w:val="hybridMultilevel"/>
    <w:tmpl w:val="2FD209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5133BB"/>
    <w:multiLevelType w:val="hybridMultilevel"/>
    <w:tmpl w:val="83C6B4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576CD"/>
    <w:multiLevelType w:val="hybridMultilevel"/>
    <w:tmpl w:val="CD8CF4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8806329">
    <w:abstractNumId w:val="3"/>
  </w:num>
  <w:num w:numId="2" w16cid:durableId="2011905535">
    <w:abstractNumId w:val="0"/>
  </w:num>
  <w:num w:numId="3" w16cid:durableId="1933001785">
    <w:abstractNumId w:val="8"/>
  </w:num>
  <w:num w:numId="4" w16cid:durableId="1588147755">
    <w:abstractNumId w:val="4"/>
  </w:num>
  <w:num w:numId="5" w16cid:durableId="1148978288">
    <w:abstractNumId w:val="6"/>
  </w:num>
  <w:num w:numId="6" w16cid:durableId="1978484294">
    <w:abstractNumId w:val="1"/>
  </w:num>
  <w:num w:numId="7" w16cid:durableId="1716807170">
    <w:abstractNumId w:val="2"/>
  </w:num>
  <w:num w:numId="8" w16cid:durableId="1604990882">
    <w:abstractNumId w:val="7"/>
  </w:num>
  <w:num w:numId="9" w16cid:durableId="66736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45"/>
    <w:rsid w:val="00255345"/>
    <w:rsid w:val="0028291D"/>
    <w:rsid w:val="004B10E6"/>
    <w:rsid w:val="004D1FD0"/>
    <w:rsid w:val="005C132D"/>
    <w:rsid w:val="005D7470"/>
    <w:rsid w:val="006D1533"/>
    <w:rsid w:val="008D12C7"/>
    <w:rsid w:val="009433F7"/>
    <w:rsid w:val="00CD5291"/>
    <w:rsid w:val="00D22237"/>
    <w:rsid w:val="00DD1E76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F957"/>
  <w15:chartTrackingRefBased/>
  <w15:docId w15:val="{D5F3DA14-99E4-45E8-8F0F-92DEEBB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510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Stasiński priv</dc:creator>
  <cp:keywords/>
  <dc:description/>
  <cp:lastModifiedBy>Jakub Stasiński priv</cp:lastModifiedBy>
  <cp:revision>3</cp:revision>
  <dcterms:created xsi:type="dcterms:W3CDTF">2022-06-09T19:23:00Z</dcterms:created>
  <dcterms:modified xsi:type="dcterms:W3CDTF">2022-06-09T20:00:00Z</dcterms:modified>
</cp:coreProperties>
</file>