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B55B" w14:textId="17F4E642" w:rsidR="00407F4E" w:rsidRPr="00407F4E" w:rsidRDefault="00407F4E" w:rsidP="00407F4E">
      <w:pPr>
        <w:spacing w:line="276" w:lineRule="auto"/>
      </w:pPr>
      <w:r w:rsidRPr="00407F4E">
        <w:fldChar w:fldCharType="begin"/>
      </w:r>
      <w:r w:rsidRPr="00407F4E">
        <w:instrText xml:space="preserve"> HYPERLINK "</w:instrText>
      </w:r>
      <w:r w:rsidRPr="00407F4E">
        <w:instrText>https://towardsdatascience.com/text-classification-in-python-dd95d264c802</w:instrText>
      </w:r>
      <w:r w:rsidRPr="00407F4E">
        <w:instrText xml:space="preserve">" </w:instrText>
      </w:r>
      <w:r w:rsidRPr="00407F4E">
        <w:fldChar w:fldCharType="separate"/>
      </w:r>
      <w:r w:rsidRPr="00407F4E">
        <w:rPr>
          <w:rStyle w:val="Hyperlink"/>
        </w:rPr>
        <w:t>https://towardsdatascience.com/text-classification-in-python-dd95d264c802</w:t>
      </w:r>
      <w:r w:rsidRPr="00407F4E">
        <w:fldChar w:fldCharType="end"/>
      </w:r>
    </w:p>
    <w:p w14:paraId="45C93DE1" w14:textId="77777777" w:rsidR="00407F4E" w:rsidRPr="00407F4E" w:rsidRDefault="00407F4E" w:rsidP="00407F4E">
      <w:pPr>
        <w:shd w:val="clear" w:color="auto" w:fill="FFFFFF"/>
        <w:spacing w:before="468" w:line="276" w:lineRule="auto"/>
        <w:outlineLvl w:val="0"/>
        <w:rPr>
          <w:rFonts w:ascii="Helvetica Neue" w:eastAsia="Times New Roman" w:hAnsi="Helvetica Neue" w:cs="Times New Roman"/>
          <w:color w:val="292929"/>
          <w:kern w:val="36"/>
        </w:rPr>
      </w:pPr>
      <w:r w:rsidRPr="00407F4E">
        <w:rPr>
          <w:rFonts w:ascii="Helvetica Neue" w:eastAsia="Times New Roman" w:hAnsi="Helvetica Neue" w:cs="Times New Roman"/>
          <w:color w:val="292929"/>
          <w:kern w:val="36"/>
        </w:rPr>
        <w:t>5.1. Text representation</w:t>
      </w:r>
    </w:p>
    <w:p w14:paraId="5457B6C1" w14:textId="77777777" w:rsidR="00407F4E" w:rsidRPr="00407F4E" w:rsidRDefault="00407F4E" w:rsidP="00407F4E">
      <w:pPr>
        <w:shd w:val="clear" w:color="auto" w:fill="FFFFFF"/>
        <w:spacing w:before="206" w:line="276" w:lineRule="auto"/>
        <w:rPr>
          <w:rFonts w:ascii="charter" w:eastAsia="Times New Roman" w:hAnsi="charter" w:cs="Times New Roman"/>
          <w:color w:val="292929"/>
          <w:spacing w:val="-1"/>
        </w:rPr>
      </w:pPr>
      <w:r w:rsidRPr="00407F4E">
        <w:rPr>
          <w:rFonts w:ascii="charter" w:eastAsia="Times New Roman" w:hAnsi="charter" w:cs="Times New Roman"/>
          <w:color w:val="292929"/>
          <w:spacing w:val="-1"/>
        </w:rPr>
        <w:t xml:space="preserve">Recall that, </w:t>
      </w:r>
      <w:proofErr w:type="gramStart"/>
      <w:r w:rsidRPr="00407F4E">
        <w:rPr>
          <w:rFonts w:ascii="charter" w:eastAsia="Times New Roman" w:hAnsi="charter" w:cs="Times New Roman"/>
          <w:color w:val="292929"/>
          <w:spacing w:val="-1"/>
        </w:rPr>
        <w:t>in order to</w:t>
      </w:r>
      <w:proofErr w:type="gramEnd"/>
      <w:r w:rsidRPr="00407F4E">
        <w:rPr>
          <w:rFonts w:ascii="charter" w:eastAsia="Times New Roman" w:hAnsi="charter" w:cs="Times New Roman"/>
          <w:color w:val="292929"/>
          <w:spacing w:val="-1"/>
        </w:rPr>
        <w:t xml:space="preserve"> represent our text, every row of the dataset will be a single document of the corpus. The columns (features) will be different depending </w:t>
      </w:r>
      <w:proofErr w:type="gramStart"/>
      <w:r w:rsidRPr="00407F4E">
        <w:rPr>
          <w:rFonts w:ascii="charter" w:eastAsia="Times New Roman" w:hAnsi="charter" w:cs="Times New Roman"/>
          <w:color w:val="292929"/>
          <w:spacing w:val="-1"/>
        </w:rPr>
        <w:t>of</w:t>
      </w:r>
      <w:proofErr w:type="gramEnd"/>
      <w:r w:rsidRPr="00407F4E">
        <w:rPr>
          <w:rFonts w:ascii="charter" w:eastAsia="Times New Roman" w:hAnsi="charter" w:cs="Times New Roman"/>
          <w:color w:val="292929"/>
          <w:spacing w:val="-1"/>
        </w:rPr>
        <w:t xml:space="preserve"> which feature creation method we choose:</w:t>
      </w:r>
    </w:p>
    <w:p w14:paraId="73DA36A6" w14:textId="6B239BA1" w:rsidR="00407F4E" w:rsidRPr="00407F4E" w:rsidRDefault="00407F4E" w:rsidP="00407F4E">
      <w:pPr>
        <w:shd w:val="clear" w:color="auto" w:fill="FFFFFF"/>
        <w:spacing w:before="480" w:line="276" w:lineRule="auto"/>
        <w:rPr>
          <w:rFonts w:ascii="charter" w:eastAsia="Times New Roman" w:hAnsi="charter" w:cs="Times New Roman"/>
          <w:color w:val="292929"/>
          <w:spacing w:val="-1"/>
        </w:rPr>
      </w:pPr>
      <w:r w:rsidRPr="00407F4E">
        <w:rPr>
          <w:rFonts w:ascii="charter" w:eastAsia="Times New Roman" w:hAnsi="charter" w:cs="Times New Roman"/>
          <w:color w:val="292929"/>
          <w:spacing w:val="-1"/>
        </w:rPr>
        <w:t xml:space="preserve">With </w:t>
      </w:r>
      <w:r w:rsidR="00DE18C2" w:rsidRPr="00DE18C2">
        <w:rPr>
          <w:rFonts w:ascii="charter" w:eastAsia="Times New Roman" w:hAnsi="charter" w:cs="Times New Roman"/>
          <w:b/>
          <w:bCs/>
          <w:color w:val="292929"/>
          <w:spacing w:val="-1"/>
        </w:rPr>
        <w:t>Word count vectors</w:t>
      </w:r>
      <w:r w:rsidRPr="00407F4E">
        <w:rPr>
          <w:rFonts w:ascii="charter" w:eastAsia="Times New Roman" w:hAnsi="charter" w:cs="Times New Roman"/>
          <w:color w:val="292929"/>
          <w:spacing w:val="-1"/>
        </w:rPr>
        <w:t>, every column is a term from the corpus, and every cell represents the frequency count of each term in each document.</w:t>
      </w:r>
    </w:p>
    <w:p w14:paraId="1222EAEF" w14:textId="293223A8" w:rsidR="00407F4E" w:rsidRPr="007A50E1" w:rsidRDefault="00407F4E" w:rsidP="007A50E1">
      <w:pPr>
        <w:shd w:val="clear" w:color="auto" w:fill="FFFFFF"/>
        <w:spacing w:before="480" w:line="276" w:lineRule="auto"/>
        <w:rPr>
          <w:rFonts w:ascii="charter" w:eastAsia="Times New Roman" w:hAnsi="charter" w:cs="Times New Roman"/>
          <w:color w:val="292929"/>
          <w:spacing w:val="-1"/>
        </w:rPr>
      </w:pPr>
      <w:r w:rsidRPr="00407F4E">
        <w:rPr>
          <w:rFonts w:ascii="charter" w:eastAsia="Times New Roman" w:hAnsi="charter" w:cs="Times New Roman"/>
          <w:b/>
          <w:bCs/>
          <w:i/>
          <w:iCs/>
          <w:color w:val="292929"/>
          <w:spacing w:val="-1"/>
        </w:rPr>
        <w:t>TF-IDF</w:t>
      </w:r>
      <w:r w:rsidRPr="00407F4E">
        <w:rPr>
          <w:rFonts w:ascii="charter" w:eastAsia="Times New Roman" w:hAnsi="charter" w:cs="Times New Roman"/>
          <w:color w:val="292929"/>
          <w:spacing w:val="-1"/>
        </w:rPr>
        <w:t> is a score that represents the relative importance of a term in the document and the entire corpus. </w:t>
      </w:r>
      <w:r w:rsidRPr="00407F4E">
        <w:rPr>
          <w:rFonts w:ascii="charter" w:eastAsia="Times New Roman" w:hAnsi="charter" w:cs="Times New Roman"/>
          <w:i/>
          <w:iCs/>
          <w:color w:val="292929"/>
          <w:spacing w:val="-1"/>
        </w:rPr>
        <w:t>TF </w:t>
      </w:r>
      <w:r w:rsidRPr="00407F4E">
        <w:rPr>
          <w:rFonts w:ascii="charter" w:eastAsia="Times New Roman" w:hAnsi="charter" w:cs="Times New Roman"/>
          <w:color w:val="292929"/>
          <w:spacing w:val="-1"/>
        </w:rPr>
        <w:t>stands for </w:t>
      </w:r>
      <w:r w:rsidRPr="00407F4E">
        <w:rPr>
          <w:rFonts w:ascii="charter" w:eastAsia="Times New Roman" w:hAnsi="charter" w:cs="Times New Roman"/>
          <w:i/>
          <w:iCs/>
          <w:color w:val="292929"/>
          <w:spacing w:val="-1"/>
        </w:rPr>
        <w:t>Term Frequency</w:t>
      </w:r>
      <w:r w:rsidRPr="00407F4E">
        <w:rPr>
          <w:rFonts w:ascii="charter" w:eastAsia="Times New Roman" w:hAnsi="charter" w:cs="Times New Roman"/>
          <w:color w:val="292929"/>
          <w:spacing w:val="-1"/>
        </w:rPr>
        <w:t>, and </w:t>
      </w:r>
      <w:r w:rsidRPr="00407F4E">
        <w:rPr>
          <w:rFonts w:ascii="charter" w:eastAsia="Times New Roman" w:hAnsi="charter" w:cs="Times New Roman"/>
          <w:i/>
          <w:iCs/>
          <w:color w:val="292929"/>
          <w:spacing w:val="-1"/>
        </w:rPr>
        <w:t>IDF</w:t>
      </w:r>
      <w:r w:rsidRPr="00407F4E">
        <w:rPr>
          <w:rFonts w:ascii="charter" w:eastAsia="Times New Roman" w:hAnsi="charter" w:cs="Times New Roman"/>
          <w:color w:val="292929"/>
          <w:spacing w:val="-1"/>
        </w:rPr>
        <w:t> stands for </w:t>
      </w:r>
      <w:r w:rsidRPr="00407F4E">
        <w:rPr>
          <w:rFonts w:ascii="charter" w:eastAsia="Times New Roman" w:hAnsi="charter" w:cs="Times New Roman"/>
          <w:i/>
          <w:iCs/>
          <w:color w:val="292929"/>
          <w:spacing w:val="-1"/>
        </w:rPr>
        <w:t>Inverse Document Frequency</w:t>
      </w:r>
      <w:r w:rsidRPr="00407F4E">
        <w:rPr>
          <w:rFonts w:ascii="charter" w:eastAsia="Times New Roman" w:hAnsi="charter" w:cs="Times New Roman"/>
          <w:color w:val="292929"/>
          <w:spacing w:val="-1"/>
        </w:rPr>
        <w:t>:</w:t>
      </w:r>
    </w:p>
    <w:p w14:paraId="7A5B909B" w14:textId="77777777" w:rsidR="00407F4E" w:rsidRPr="00407F4E" w:rsidRDefault="00407F4E" w:rsidP="00407F4E">
      <w:pPr>
        <w:pStyle w:val="kf"/>
        <w:shd w:val="clear" w:color="auto" w:fill="FFFFFF"/>
        <w:spacing w:before="480" w:beforeAutospacing="0" w:after="0" w:afterAutospacing="0" w:line="276" w:lineRule="auto"/>
        <w:rPr>
          <w:rFonts w:ascii="charter" w:hAnsi="charter"/>
          <w:color w:val="292929"/>
          <w:spacing w:val="-1"/>
        </w:rPr>
      </w:pPr>
      <w:r w:rsidRPr="00407F4E">
        <w:rPr>
          <w:rFonts w:ascii="charter" w:hAnsi="charter"/>
          <w:color w:val="292929"/>
          <w:spacing w:val="-1"/>
        </w:rPr>
        <w:t>The </w:t>
      </w:r>
      <w:r w:rsidRPr="00407F4E">
        <w:rPr>
          <w:rStyle w:val="Emphasis"/>
          <w:rFonts w:ascii="charter" w:hAnsi="charter"/>
          <w:color w:val="292929"/>
          <w:spacing w:val="-1"/>
        </w:rPr>
        <w:t>TF-IDF</w:t>
      </w:r>
      <w:r w:rsidRPr="00407F4E">
        <w:rPr>
          <w:rFonts w:ascii="charter" w:hAnsi="charter"/>
          <w:color w:val="292929"/>
          <w:spacing w:val="-1"/>
        </w:rPr>
        <w:t> value increases proportionally to the number of times a word appears in the document and is offset by the number of documents in the corpus that contain the word, which helps to adjust for the fact that some words appear more frequently in general</w:t>
      </w:r>
      <w:r w:rsidRPr="00407F4E">
        <w:rPr>
          <w:rStyle w:val="Strong"/>
          <w:rFonts w:ascii="charter" w:hAnsi="charter"/>
          <w:color w:val="292929"/>
          <w:spacing w:val="-1"/>
        </w:rPr>
        <w:t>.</w:t>
      </w:r>
    </w:p>
    <w:p w14:paraId="25C77456" w14:textId="77777777" w:rsidR="00407F4E" w:rsidRPr="00407F4E" w:rsidRDefault="00407F4E" w:rsidP="00407F4E">
      <w:pPr>
        <w:pStyle w:val="kf"/>
        <w:shd w:val="clear" w:color="auto" w:fill="FFFFFF"/>
        <w:spacing w:before="480" w:beforeAutospacing="0" w:after="0" w:afterAutospacing="0" w:line="276" w:lineRule="auto"/>
        <w:rPr>
          <w:rFonts w:ascii="charter" w:hAnsi="charter"/>
          <w:color w:val="292929"/>
          <w:spacing w:val="-1"/>
        </w:rPr>
      </w:pPr>
      <w:r w:rsidRPr="00407F4E">
        <w:rPr>
          <w:rFonts w:ascii="charter" w:hAnsi="charter"/>
          <w:color w:val="292929"/>
          <w:spacing w:val="-1"/>
        </w:rPr>
        <w:t xml:space="preserve">It also </w:t>
      </w:r>
      <w:proofErr w:type="gramStart"/>
      <w:r w:rsidRPr="00407F4E">
        <w:rPr>
          <w:rFonts w:ascii="charter" w:hAnsi="charter"/>
          <w:color w:val="292929"/>
          <w:spacing w:val="-1"/>
        </w:rPr>
        <w:t>takes into account</w:t>
      </w:r>
      <w:proofErr w:type="gramEnd"/>
      <w:r w:rsidRPr="00407F4E">
        <w:rPr>
          <w:rFonts w:ascii="charter" w:hAnsi="charter"/>
          <w:color w:val="292929"/>
          <w:spacing w:val="-1"/>
        </w:rPr>
        <w:t xml:space="preserve"> the fact that some documents may be larger than others by normalizing the </w:t>
      </w:r>
      <w:r w:rsidRPr="00407F4E">
        <w:rPr>
          <w:rStyle w:val="Emphasis"/>
          <w:rFonts w:ascii="charter" w:hAnsi="charter"/>
          <w:color w:val="292929"/>
          <w:spacing w:val="-1"/>
        </w:rPr>
        <w:t>TF </w:t>
      </w:r>
      <w:r w:rsidRPr="00407F4E">
        <w:rPr>
          <w:rFonts w:ascii="charter" w:hAnsi="charter"/>
          <w:color w:val="292929"/>
          <w:spacing w:val="-1"/>
        </w:rPr>
        <w:t>term (expressing instead relative term frequencies).</w:t>
      </w:r>
    </w:p>
    <w:p w14:paraId="6FC6BB9D" w14:textId="77777777" w:rsidR="00407F4E" w:rsidRPr="00407F4E" w:rsidRDefault="00407F4E" w:rsidP="00407F4E">
      <w:pPr>
        <w:pStyle w:val="kf"/>
        <w:shd w:val="clear" w:color="auto" w:fill="FFFFFF"/>
        <w:spacing w:before="480" w:beforeAutospacing="0" w:after="0" w:afterAutospacing="0" w:line="276" w:lineRule="auto"/>
        <w:rPr>
          <w:rFonts w:ascii="charter" w:hAnsi="charter"/>
          <w:color w:val="292929"/>
          <w:spacing w:val="-1"/>
        </w:rPr>
      </w:pPr>
      <w:r w:rsidRPr="00407F4E">
        <w:rPr>
          <w:rFonts w:ascii="charter" w:hAnsi="charter"/>
          <w:color w:val="292929"/>
          <w:spacing w:val="-1"/>
        </w:rPr>
        <w:t>These two methods (Word Count Vectors and </w:t>
      </w:r>
      <w:r w:rsidRPr="00407F4E">
        <w:rPr>
          <w:rStyle w:val="Emphasis"/>
          <w:rFonts w:ascii="charter" w:hAnsi="charter"/>
          <w:color w:val="292929"/>
          <w:spacing w:val="-1"/>
        </w:rPr>
        <w:t>TF-IDF</w:t>
      </w:r>
      <w:r w:rsidRPr="00407F4E">
        <w:rPr>
          <w:rFonts w:ascii="charter" w:hAnsi="charter"/>
          <w:color w:val="292929"/>
          <w:spacing w:val="-1"/>
        </w:rPr>
        <w:t xml:space="preserve"> Vectors) are often named Bag of Words </w:t>
      </w:r>
      <w:proofErr w:type="gramStart"/>
      <w:r w:rsidRPr="00407F4E">
        <w:rPr>
          <w:rFonts w:ascii="charter" w:hAnsi="charter"/>
          <w:color w:val="292929"/>
          <w:spacing w:val="-1"/>
        </w:rPr>
        <w:t>methods, since</w:t>
      </w:r>
      <w:proofErr w:type="gramEnd"/>
      <w:r w:rsidRPr="00407F4E">
        <w:rPr>
          <w:rFonts w:ascii="charter" w:hAnsi="charter"/>
          <w:color w:val="292929"/>
          <w:spacing w:val="-1"/>
        </w:rPr>
        <w:t xml:space="preserve"> the order of the words in a sentence is ignored. The following methods are more advanced as they somehow preserve the order of the words and their lexical considerations.</w:t>
      </w:r>
    </w:p>
    <w:p w14:paraId="361874F7" w14:textId="77777777" w:rsidR="00407F4E" w:rsidRPr="00407F4E" w:rsidRDefault="00407F4E" w:rsidP="00407F4E">
      <w:pPr>
        <w:pStyle w:val="kf"/>
        <w:numPr>
          <w:ilvl w:val="0"/>
          <w:numId w:val="3"/>
        </w:numPr>
        <w:shd w:val="clear" w:color="auto" w:fill="FFFFFF"/>
        <w:spacing w:before="480" w:beforeAutospacing="0" w:after="0" w:afterAutospacing="0" w:line="276" w:lineRule="auto"/>
        <w:ind w:left="1170"/>
        <w:rPr>
          <w:rFonts w:ascii="charter" w:hAnsi="charter" w:cs="Segoe UI"/>
          <w:color w:val="292929"/>
          <w:spacing w:val="-1"/>
        </w:rPr>
      </w:pPr>
      <w:r w:rsidRPr="00407F4E">
        <w:rPr>
          <w:rStyle w:val="Strong"/>
          <w:rFonts w:ascii="charter" w:hAnsi="charter" w:cs="Segoe UI"/>
          <w:color w:val="292929"/>
          <w:spacing w:val="-1"/>
        </w:rPr>
        <w:t>Word Embeddings</w:t>
      </w:r>
    </w:p>
    <w:p w14:paraId="634BF62E" w14:textId="77777777" w:rsidR="00407F4E" w:rsidRPr="00407F4E" w:rsidRDefault="00407F4E" w:rsidP="00407F4E">
      <w:pPr>
        <w:pStyle w:val="kf"/>
        <w:shd w:val="clear" w:color="auto" w:fill="FFFFFF"/>
        <w:spacing w:before="480" w:beforeAutospacing="0" w:after="0" w:afterAutospacing="0" w:line="276" w:lineRule="auto"/>
        <w:rPr>
          <w:rFonts w:ascii="charter" w:hAnsi="charter"/>
          <w:color w:val="292929"/>
          <w:spacing w:val="-1"/>
        </w:rPr>
      </w:pPr>
      <w:r w:rsidRPr="00407F4E">
        <w:rPr>
          <w:rFonts w:ascii="charter" w:hAnsi="charter"/>
          <w:color w:val="292929"/>
          <w:spacing w:val="-1"/>
        </w:rPr>
        <w:t>The position of a word within the vector space is learned from text and is based on the words that surround the word when it is used. Word embeddings can be used with pre-trained models applying transfer learning.</w:t>
      </w:r>
    </w:p>
    <w:p w14:paraId="7804A2B5" w14:textId="77777777" w:rsidR="00407F4E" w:rsidRDefault="00407F4E"/>
    <w:sectPr w:rsidR="0040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1793"/>
    <w:multiLevelType w:val="multilevel"/>
    <w:tmpl w:val="559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962B1"/>
    <w:multiLevelType w:val="multilevel"/>
    <w:tmpl w:val="DE16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956FF"/>
    <w:multiLevelType w:val="multilevel"/>
    <w:tmpl w:val="779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4E"/>
    <w:rsid w:val="00407F4E"/>
    <w:rsid w:val="007A50E1"/>
    <w:rsid w:val="00AA0D63"/>
    <w:rsid w:val="00B659D3"/>
    <w:rsid w:val="00DE18C2"/>
    <w:rsid w:val="00E9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6932C"/>
  <w15:chartTrackingRefBased/>
  <w15:docId w15:val="{DFAAB0F7-0186-6947-B34A-F8E9C778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F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F4E"/>
    <w:rPr>
      <w:color w:val="0563C1" w:themeColor="hyperlink"/>
      <w:u w:val="single"/>
    </w:rPr>
  </w:style>
  <w:style w:type="character" w:styleId="UnresolvedMention">
    <w:name w:val="Unresolved Mention"/>
    <w:basedOn w:val="DefaultParagraphFont"/>
    <w:uiPriority w:val="99"/>
    <w:semiHidden/>
    <w:unhideWhenUsed/>
    <w:rsid w:val="00407F4E"/>
    <w:rPr>
      <w:color w:val="605E5C"/>
      <w:shd w:val="clear" w:color="auto" w:fill="E1DFDD"/>
    </w:rPr>
  </w:style>
  <w:style w:type="character" w:customStyle="1" w:styleId="Heading1Char">
    <w:name w:val="Heading 1 Char"/>
    <w:basedOn w:val="DefaultParagraphFont"/>
    <w:link w:val="Heading1"/>
    <w:uiPriority w:val="9"/>
    <w:rsid w:val="00407F4E"/>
    <w:rPr>
      <w:rFonts w:ascii="Times New Roman" w:eastAsia="Times New Roman" w:hAnsi="Times New Roman" w:cs="Times New Roman"/>
      <w:b/>
      <w:bCs/>
      <w:kern w:val="36"/>
      <w:sz w:val="48"/>
      <w:szCs w:val="48"/>
    </w:rPr>
  </w:style>
  <w:style w:type="paragraph" w:customStyle="1" w:styleId="kf">
    <w:name w:val="kf"/>
    <w:basedOn w:val="Normal"/>
    <w:rsid w:val="00407F4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7F4E"/>
    <w:rPr>
      <w:b/>
      <w:bCs/>
    </w:rPr>
  </w:style>
  <w:style w:type="character" w:styleId="Emphasis">
    <w:name w:val="Emphasis"/>
    <w:basedOn w:val="DefaultParagraphFont"/>
    <w:uiPriority w:val="20"/>
    <w:qFormat/>
    <w:rsid w:val="00407F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85164">
      <w:bodyDiv w:val="1"/>
      <w:marLeft w:val="0"/>
      <w:marRight w:val="0"/>
      <w:marTop w:val="0"/>
      <w:marBottom w:val="0"/>
      <w:divBdr>
        <w:top w:val="none" w:sz="0" w:space="0" w:color="auto"/>
        <w:left w:val="none" w:sz="0" w:space="0" w:color="auto"/>
        <w:bottom w:val="none" w:sz="0" w:space="0" w:color="auto"/>
        <w:right w:val="none" w:sz="0" w:space="0" w:color="auto"/>
      </w:divBdr>
    </w:div>
    <w:div w:id="13358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Cody</dc:creator>
  <cp:keywords/>
  <dc:description/>
  <cp:lastModifiedBy>James Cody</cp:lastModifiedBy>
  <cp:revision>2</cp:revision>
  <dcterms:created xsi:type="dcterms:W3CDTF">2021-11-28T14:55:00Z</dcterms:created>
  <dcterms:modified xsi:type="dcterms:W3CDTF">2021-11-29T12:26:00Z</dcterms:modified>
</cp:coreProperties>
</file>