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mpxhsbtjg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1: Gestión de Recorridos en el Campo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poder registrar y gestionar los recorridos realizados en el campo, de manera que pueda optimizar mis operaciones agrícolas con datos precisos de posición, hora, precisión y velocidad promedio.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h0kavcjvqw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de Usuario 1.1: Registro de Recorridos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: Operador en terreno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: Registrar la posición, hora, precisión y velocidad promedio durante mis recorridos en el campo.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: Obtener datos precisos y detallados de mis movimientos y actividades en el terreno.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deben ser registrados en un archivo JSON con el formato correcto.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interfaz debe ser fácil de usar y permitir iniciar y terminar recorridos de manera intuitiva.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caso de baja señal GPS, la aplicación debe continuar registrando utilizando datos inerciales.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4l8qm6f3r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de Usuario 1.2: Uso de Sensores Inerciales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: Operador en terreno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: Que la aplicación utilice los sensores inerciales del dispositivo móvil para complementar los datos de GPS.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: Asegurar una mayor precisión en la georreferenciación incluso en condiciones de baja señal GPS.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combinar datos del GPS con los de los sensores inerciales (acelerómetro y giroscopio) para mejorar la precisión.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mejorados deben visualizarse en tiempo real durante el recorrido.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verificar la disponibilidad de los sensores antes de iniciar el recorrido.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qwggxrhxj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2: Sincronización de Datos con la Base de Datos Central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sincronizar los datos de mis recorridos con una base de datos central para que puedan ser analizados y utilizados en la toma de decisiones.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mu6k23lt8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de Usuario 2.1: Sincronización de Recorridos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: Operador en terreno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: Sincronizar mis datos de recorrido con la base de datos central al finalizar un recorrido.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: Asegurar que la información esté disponible para análisis posterior por parte de los administradores.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datos deben ser enviados correctamente a través de la API y almacenados en la base de datos sin errores.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caso de falta de conexión a Internet, los datos deben almacenarse localmente y sincronizarse cuando la conexión se restablezca.</w:t>
      </w:r>
    </w:p>
    <w:p w:rsidR="00000000" w:rsidDel="00000000" w:rsidP="00000000" w:rsidRDefault="00000000" w:rsidRPr="00000000" w14:paraId="0000001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debe recibir una confirmación de la sincronización exitosa.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vkkkz0sii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Épica 3: Optimización y Seguridad de la Aplicación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usuario, quiero que la aplicación funcione de manera eficiente y segura, para que mis datos estén protegidos y la experiencia de usuario sea fluida.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pwuylevdd7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de Usuario 3.1: Manejo de Errores y Seguridad de Datos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: Desarrollador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: Implementar medidas de seguridad y manejo de errores en la aplicación.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: Garantizar que los datos sean protegidos y que cualquier problema sea informado claramente al usuario.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validaciones para todas las entradas y salidas de datos.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Proporcionar mensajes de error claros y orientados al usuario final.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Confirmar cada intercambio de información con la base de datos para garantizar la integridad de los datos.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p6uouian3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de Usuario 3.2: Compatibilidad y Rendimiento en Dispositivos Android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: Usuario final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: Que la aplicación funcione correctamente en dispositivos Android, optimizando el uso de sensores y gestionando eficientemente los recursos del dispositivo.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: Asegurar un rendimiento fluido y evitar interferencias con los datos de posición debido a optimizaciones del sistema operativo.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Criterios de Aceptación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aplicación debe ser desarrollada utilizando React Native y Expo para aprovechar herramientas y librerías avanzadas.</w:t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Considerar los constantes cambios en Android para evitar problemas de compatibilidad.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Sprints: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e0l4cvl4i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0: Configuración de Entornos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Configuración de entornos de desarrollo, instalación de herramientas necesarias. (React Native, Expo, TailwindCSS)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Entorno de desarrollo completamente configurado.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qqm6t3aop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Implementación del Registro de Recorridos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Desarrollo de la funcionalidad de registro de recorridos.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Módulo que registra posición, hora, precisión y velocidad promedio, y guarda los datos en formato JSON.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efc3dpb70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Navegación Inercial Básica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Implementar la integración con sensores inerciales.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Módulo que captura datos de navegación inercial y los integra con los datos de GPS.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l56n8a5nb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Sincronización de Datos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Desarrollo de la sincronización de datos con la base de datos mediante API.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Funcionalidad que permite sincronizar recorridos con la base de datos central.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b5fbswpgqz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Validación y Seguridad de Datos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Implementar validaciones de datos y seguridad en la transmisión.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Módulo que asegura la integridad de los datos y maneja errores y desconexiones.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gr8ej3v49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5: Optimización del modulo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Mejorar el rendimiento del modulo y adaptarla a diferentes dispositivos Android.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Aplicación optimizada y lista para diferentes condiciones de uso.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0bfevkyf9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6: Pruebas de Integración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pruebas de integración de todos los módulos.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Entregable</w:t>
      </w:r>
      <w:r w:rsidDel="00000000" w:rsidR="00000000" w:rsidRPr="00000000">
        <w:rPr>
          <w:rtl w:val="0"/>
        </w:rPr>
        <w:t xml:space="preserve">: Aplicación completamente integrada y funcional, lista para pruebas finales.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