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No hemos logrado cumplir todas las actividades a tiempo, porque tuvimos inconvenientes al implementar el mapa de los recorridos, lo que nos atrasó. Nos ha dificultado el no tener el código del sistema de recorrido que usa la empresa actualmente, pues la implementación del sistema se debe hacer con un código desde cero. Se ha pedido al interesado del proyecto códigos, pero al día de hoy no se han enviado.</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Con comunicación constante entre los miembros del equipo y el interesado del proyecto. Los problemas se comunican para poder encontrarles una solución. Al tener claro el problema en el equipo es más fácil atacarlo para buscar soluciones.</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Considero que he hecho un buen trabajo, he mantenido comunicación con mi equipo para generar avances y poder avanzar en el proyecto. Creo que vamos por buen camino, pero en lo personal quizás pueda desarrollar con mayor ahínco en el código del proyecto.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Me gustaría saber qué pasa si las comunicaciones con el interesado del proyecto no avanzan, pues hemos tenido reuniones con este en dónde pedimos códigos para apoyar nuestro trabajo y si bien se nos ha dado una respuesta positiva en la reunión, esta no se materializa, pues no se nos ha enviado ninguna documentación de código.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Considero que la distribución de las actividades están bien. No haría cambios de momento.</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767171"/>
                <w:sz w:val="24"/>
                <w:szCs w:val="24"/>
                <w:rtl w:val="0"/>
              </w:rPr>
              <w:t xml:space="preserve">Evaluó el trabajo del grupo de manera correcta, tenemos buena comunicación, quizás nos podría faltar más dinamismo en el trabajo e iniciativa propia.</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lT2nz2wTDRlM18qEKz+Vreo4FQ==">CgMxLjAyCGguZ2pkZ3hzOAByITFyb1JSYTlkNGNZQzlKUVZ6NjZNMk01UWdiQ0NYTVdITw==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