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8715" w14:textId="77777777" w:rsidR="004B6BF8" w:rsidRDefault="004B6BF8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Asociación o Grupo: Asociación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Kallfulikan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de Lanco, Región de los Ríos.</w:t>
      </w:r>
    </w:p>
    <w:p w14:paraId="12061DF4" w14:textId="77777777" w:rsidR="004B6BF8" w:rsidRDefault="004B6BF8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Audiencia: Mario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Manquepillan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</w:t>
      </w:r>
    </w:p>
    <w:p w14:paraId="0FB7CDB8" w14:textId="77777777" w:rsidR="004B6BF8" w:rsidRDefault="004B6BF8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Transcriptora: Amapola Belmar</w:t>
      </w:r>
    </w:p>
    <w:p w14:paraId="195BC88A" w14:textId="77777777" w:rsidR="004B6BF8" w:rsidRDefault="004B6BF8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71290E8D" w14:textId="77777777" w:rsidR="00E32BF0" w:rsidRPr="00C21E10" w:rsidRDefault="00C21E1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E1: </w:t>
      </w:r>
      <w:r w:rsidR="005A5D67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¿Está conectado? </w:t>
      </w:r>
      <w:r w:rsidR="00E32BF0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Está entonces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Don Mario</w:t>
      </w:r>
      <w:r w:rsidR="00E32BF0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</w:t>
      </w:r>
      <w:proofErr w:type="spellStart"/>
      <w:r w:rsidR="00E32BF0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Manquepillan</w:t>
      </w:r>
      <w:proofErr w:type="spellEnd"/>
      <w:r w:rsidR="00E32BF0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 Don Mario tiene la palabra por diez minutos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y tiene que</w:t>
      </w:r>
      <w:r w:rsidR="00E32BF0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…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el micrófono</w:t>
      </w:r>
      <w:r w:rsidR="00E32BF0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</w:t>
      </w:r>
    </w:p>
    <w:p w14:paraId="4F202ECF" w14:textId="77777777" w:rsidR="00C21E10" w:rsidRDefault="00C21E1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20B09125" w14:textId="77777777" w:rsidR="00E32BF0" w:rsidRDefault="00E32BF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A: Correcto ¿Se escucha?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</w:p>
    <w:p w14:paraId="30BCF908" w14:textId="77777777" w:rsidR="00C21E10" w:rsidRDefault="00C21E1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5CAA7169" w14:textId="77777777" w:rsidR="00E32BF0" w:rsidRPr="00C21E10" w:rsidRDefault="00E32BF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</w:t>
      </w:r>
      <w:r w:rsidR="00C21E10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1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: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P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erfecto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ahora</w:t>
      </w:r>
    </w:p>
    <w:p w14:paraId="11CDAA41" w14:textId="77777777" w:rsidR="00E32BF0" w:rsidRDefault="00E32BF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1A0942AD" w14:textId="77777777" w:rsidR="00CE5FD5" w:rsidRDefault="00E32BF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A: Ya.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Feley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peñi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[ NSE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Mapuzungun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00:39]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dirigentes de las comunidades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mapuche de la asociación </w:t>
      </w:r>
      <w:proofErr w:type="spellStart"/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Kallfulikan</w:t>
      </w:r>
      <w:proofErr w:type="spellEnd"/>
      <w:r w:rsidR="00CE5FD5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de L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anco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Región de los R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íos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</w:t>
      </w:r>
    </w:p>
    <w:p w14:paraId="704FB020" w14:textId="77777777" w:rsidR="00CE5FD5" w:rsidRDefault="00CE5FD5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</w:p>
    <w:p w14:paraId="3C24AE31" w14:textId="6EEE3BF2" w:rsidR="005A5D67" w:rsidRDefault="001A1599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“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T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odos los seres humanos nacen libres e iguales en dignidad y derechos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”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Declaración U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niversal de los Derechos Humanos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Asamblea G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eneral de Naciones Unidas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10 de diciembre de 1948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Sin duda alguna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que esta declaraci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ón como ustedes pueden percibir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la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resultó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en su época muy </w:t>
      </w:r>
      <w:r w:rsidR="00CE5FD5" w:rsidRP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auspi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ciosa,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muy buena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pero en la práctica ha sido nefasta especialmente para las primeras naciones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in duda alguna que la comuna de 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anco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Región de los R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íos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no ha sido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excepción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L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 vulneración sistemática de los Derechos Humanos a los territorios mapuche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 las comunidades mapu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che, a las personas mapuche, h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n sido generalmente muy atroz,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diría este concepto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p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orque esa es la verdadera realidad</w:t>
      </w:r>
      <w:r w:rsidR="00CE5FD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. </w:t>
      </w:r>
    </w:p>
    <w:p w14:paraId="663B5D4C" w14:textId="77777777" w:rsidR="005A5D67" w:rsidRDefault="005A5D67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0E77221A" w14:textId="77777777" w:rsidR="005A5D67" w:rsidRDefault="00CE5FD5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a usurpación territorial que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ha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afectado horriblemente a los territorios de esta comuna y en general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, 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Wallmapu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, creo que es algo muy atroz,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porque el despojo territorial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se hizo a sangre y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fuego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n el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Lof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mapu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, en el 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territorio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Catrilco</w:t>
      </w:r>
      <w:proofErr w:type="spellEnd"/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donde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hoy día se ubica la comuna de L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anco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los prime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ros colonos llegaron fueron la familia [NSE 02:51]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creo que de origen alemán o suizo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llos se apoderaron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del Lof de </w:t>
      </w:r>
      <w:proofErr w:type="spellStart"/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Catrilco</w:t>
      </w:r>
      <w:proofErr w:type="spellEnd"/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y ¿C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ómo se apoderaron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? V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ulnerando los derechos de los territorios de la gente con la complicidad de la justicia de la época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, a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lo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mejor actuario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 lo mejor las autoridades que estaban en este momento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o notaría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s, que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al parecer no </w:t>
      </w:r>
      <w:r w:rsidR="001B6FE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había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todavía pero </w:t>
      </w:r>
      <w:r w:rsidR="001B6FE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había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o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tras autoridades que legalizaba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n este robo de tierra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s. 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in duda alguna q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ue ahí no quedó nadie en el Lof de </w:t>
      </w:r>
      <w:proofErr w:type="spellStart"/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Catrilco</w:t>
      </w:r>
      <w:proofErr w:type="spellEnd"/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, ningún mapuche. Ahí estaba la familia </w:t>
      </w:r>
      <w:proofErr w:type="spellStart"/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Caniulaf</w:t>
      </w:r>
      <w:proofErr w:type="spellEnd"/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los Huichalaf,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los Huentelaf. D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espués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posteriormente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llegaron otra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familia</w:t>
      </w:r>
      <w:r w:rsidR="00196B6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de origen francés</w:t>
      </w:r>
      <w:r w:rsidR="0062579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los </w:t>
      </w:r>
      <w:r w:rsidR="0062579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[NSE 03:46</w:t>
      </w:r>
      <w:r w:rsidR="005A5D67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 03:50</w:t>
      </w:r>
      <w:r w:rsidR="0062579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]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posteriormente ellos vendieron a la</w:t>
      </w:r>
      <w:r w:rsidR="0062579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forestales</w:t>
      </w:r>
      <w:r w:rsidR="0062579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Hoy día todos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estos territorios están en manos de las </w:t>
      </w:r>
      <w:r w:rsidR="0062579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forestales, con las consecuencias que todos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sabemos</w:t>
      </w:r>
      <w:r w:rsidR="0062579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: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falta de agua</w:t>
      </w:r>
      <w:r w:rsidR="0062579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</w:t>
      </w:r>
      <w:r w:rsidR="0062579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eterioro </w:t>
      </w:r>
      <w:r w:rsidR="00FD331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del [</w:t>
      </w:r>
      <w:r w:rsidR="00C21E10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NSE </w:t>
      </w:r>
      <w:r w:rsidR="00FD331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04:03],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la biodiversidad</w:t>
      </w:r>
      <w:r w:rsidR="00FD331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y mucha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 otras consecuencias</w:t>
      </w:r>
      <w:r w:rsidR="00FD331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. </w:t>
      </w:r>
    </w:p>
    <w:p w14:paraId="0B63EBBB" w14:textId="77777777" w:rsidR="005A5D67" w:rsidRDefault="005A5D67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135725D3" w14:textId="085ED529" w:rsidR="001A1599" w:rsidRDefault="00FD3312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Otro testimonio que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quiero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dar a conocer a esta comisión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corresponde al territorio del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Kulche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Mapu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territorio ancestral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en donde existe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y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está muy viva la cultura mapu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che. 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hí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 este territorio llegó 1850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aprox.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Adolfo </w:t>
      </w:r>
      <w:proofErr w:type="spellStart"/>
      <w:r w:rsidR="001A159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Stegmeyer</w:t>
      </w:r>
      <w:proofErr w:type="spellEnd"/>
      <w:r w:rsidR="001A159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de origen alemán. Este señor se adueñó de 31.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000 </w:t>
      </w:r>
      <w:r w:rsidR="001A159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hectáreas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1A159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¿Có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mo lo hizo</w:t>
      </w:r>
      <w:r w:rsidR="001A159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?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1A159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Todos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sabemos cómo lo hizo</w:t>
      </w:r>
      <w:r w:rsidR="001A159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con la complicidad </w:t>
      </w:r>
      <w:r w:rsidR="001A159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de las autoridades de la época,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además tenía un primo que era juez</w:t>
      </w:r>
      <w:r w:rsidR="001A159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o sea tenía</w:t>
      </w:r>
      <w:r w:rsidR="001A159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todas las de ganar</w:t>
      </w:r>
      <w:r w:rsidR="001A159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. </w:t>
      </w:r>
    </w:p>
    <w:p w14:paraId="1152CEAC" w14:textId="77777777" w:rsidR="001A1599" w:rsidRDefault="001A1599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30CF46BF" w14:textId="77777777" w:rsidR="001A1599" w:rsidRDefault="001A1599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[05:00]</w:t>
      </w:r>
    </w:p>
    <w:p w14:paraId="1AD9D1F3" w14:textId="77777777" w:rsidR="001A1599" w:rsidRDefault="001A1599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31581279" w14:textId="77777777" w:rsidR="001A1599" w:rsidRDefault="001A1599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 quemó la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ruca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 los </w:t>
      </w:r>
      <w:proofErr w:type="spellStart"/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peñis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los empobrecieron hasta que lo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echaron y se quedó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31.000 hectáreas. Posteriormente fue enajenándose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 miembro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de su familia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hasta hoy día en la actualidad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que también se enc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uentra en manos de la Forestal M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ininco 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Forestal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Pedro de Valdivia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Pero hoy día son toda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 plantaciones exótica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s, en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ese territorio que anc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estralmente era del territorio 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Kulche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Mapu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después lo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u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su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rpó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Adolfo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Stegmeyer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</w:t>
      </w:r>
    </w:p>
    <w:p w14:paraId="1AC97278" w14:textId="77777777" w:rsidR="001A1599" w:rsidRDefault="001A1599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3D391626" w14:textId="39243E2B" w:rsidR="00C70A91" w:rsidRDefault="001A1599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Y un caso particular reviste la situación de la M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isión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Purulón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, El año 1874 llegó el cura Octaviano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Nizza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cura capuchino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llegó a este territorio con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su sacristán y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sicario Rafael Cano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ellos dos echaron a todo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s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nuestro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ancestro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s. M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is ancestros eran pertenecientes de ese territorio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[NSE 06:06],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los echaron a todo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lo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empobrecieron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los humillaron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los mataron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le quemaron las ruc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as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Posteriormente nosotros n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o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quedamos con la Biblia y ellos con la tierra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 más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, y esto es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algo reciente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el 2016 cuando 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[NSE 06:28] </w:t>
      </w:r>
      <w:r w:rsidR="005A5D67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en 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funcionamiento la Operación H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uracán se establece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acá un grupo de fuerza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especial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es en la comuna de L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anco que realiza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n 10 allanamiento en el Lof de </w:t>
      </w:r>
      <w:proofErr w:type="spellStart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Kulche</w:t>
      </w:r>
      <w:proofErr w:type="spellEnd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proofErr w:type="spellStart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mapu</w:t>
      </w:r>
      <w:proofErr w:type="spellEnd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A un </w:t>
      </w:r>
      <w:proofErr w:type="spellStart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peñi</w:t>
      </w:r>
      <w:proofErr w:type="spellEnd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preso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lo tienen por un año en la cárcel de Valdivia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, al final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le dan la libertad sin 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ningún cargo, eso significa que la Operación H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uracán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fue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puro montaje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con la complicidad de los fiscales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porque 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acá tienen que ver mucho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los fiscales también. Ellos fueron c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ómplices del encarcelamiento de este </w:t>
      </w:r>
      <w:proofErr w:type="spellStart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peñi</w:t>
      </w:r>
      <w:proofErr w:type="spellEnd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y de los 10 alla</w:t>
      </w:r>
      <w:r w:rsidR="007534D2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namientos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que realizaron en el territorio de </w:t>
      </w:r>
      <w:proofErr w:type="spellStart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Kulche</w:t>
      </w:r>
      <w:proofErr w:type="spellEnd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proofErr w:type="spellStart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mapu</w:t>
      </w:r>
      <w:proofErr w:type="spellEnd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Lo peor de este c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omando 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que estuvo acá en la comuna de L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anco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que se hospedó en la misión de </w:t>
      </w:r>
      <w:proofErr w:type="spellStart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Puruló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n</w:t>
      </w:r>
      <w:proofErr w:type="spellEnd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desde ahí planificaban el amedrentamiento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la represión para las comunidades 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mapuche,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con el b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eneplácito del obispo de la 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raucanía monseñor Francisco Javier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proofErr w:type="spellStart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Stegmeyer</w:t>
      </w:r>
      <w:proofErr w:type="spellEnd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que es nieto o bis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nieto </w:t>
      </w:r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de Adolfo </w:t>
      </w:r>
      <w:proofErr w:type="spellStart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Stegmeyer</w:t>
      </w:r>
      <w:proofErr w:type="spellEnd"/>
      <w:r w:rsidR="007534D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que usurpó la tierra de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1850 a 1880 en el </w:t>
      </w:r>
      <w:r w:rsidR="00BE276F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Lof de </w:t>
      </w:r>
      <w:proofErr w:type="spellStart"/>
      <w:r w:rsidR="005A5D67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Kulche</w:t>
      </w:r>
      <w:proofErr w:type="spellEnd"/>
      <w:r w:rsidR="005A5D67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proofErr w:type="spellStart"/>
      <w:r w:rsidR="005A5D67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mapu</w:t>
      </w:r>
      <w:proofErr w:type="spellEnd"/>
      <w:r w:rsidR="005A5D67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</w:t>
      </w:r>
    </w:p>
    <w:p w14:paraId="52137E41" w14:textId="77777777" w:rsidR="00BE276F" w:rsidRPr="00C70A91" w:rsidRDefault="00BE276F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50DF6445" w14:textId="459235DF" w:rsidR="00581E95" w:rsidRDefault="00BE276F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Como ustedes pueden ver estimados c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onstituyente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s, hay toda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una confabulación de familia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100-200 años atrás cometieron estas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atrocidades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y hoy día su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descendiente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siguen haciendo lo mismo bajo el amparo de la Iglesia Católica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. En todos los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Trabun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en todo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s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los </w:t>
      </w:r>
      <w:proofErr w:type="spellStart"/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Nütram</w:t>
      </w:r>
      <w:proofErr w:type="spellEnd"/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que se han hecho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en los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territorio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han salido diferentes propuesta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 y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diferentes demanda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que 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son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coincidente con las que hoy día es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tán saliendo a nivel de </w:t>
      </w:r>
      <w:proofErr w:type="spellStart"/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Wallmapu</w:t>
      </w:r>
      <w:proofErr w:type="spellEnd"/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,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y una de las primeras demanda es la devolución territorial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C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reo que eso está muy masificado en la población mapuche 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y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en los territorios 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mapu</w:t>
      </w:r>
      <w:r w:rsidR="008919D9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he,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necesariamente debe haber una devolución territorial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O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tra demanda muy sentida es la aplicación del derecho consuetudinario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ese derecho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que no asiste a las primeras naciones y que lo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 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stado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s, y en particular el 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stado chileno jamás lo ha considerado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O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tra d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emanda es la inclusión de la asignatura en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los colegios 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d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el tema de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los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Derechos Humanos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creo que D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erecho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H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umano es importante qu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 los niños lo aprendan en los c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olegios para así no volver a incurrir en estos graves hechos que 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ocurrieron especialmente en dictadura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militar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Y como una cuarta demanda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que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es masificada por los territorios de esta comuna 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y también en el </w:t>
      </w:r>
      <w:proofErr w:type="spellStart"/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Wallmapu</w:t>
      </w:r>
      <w:proofErr w:type="spellEnd"/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que es la expulsión de la</w:t>
      </w:r>
      <w:r w:rsidR="001B6FE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forestales de estos territorios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creo que eso debe ser una realidad hoy día el conflicto mapuche pasa por la ida de la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forestales y aquí no hay vuelta que darle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El conflicto lo provocaron las forestales</w:t>
      </w:r>
    </w:p>
    <w:p w14:paraId="2516910C" w14:textId="77777777" w:rsidR="00581E95" w:rsidRDefault="00581E95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6DC73500" w14:textId="77777777" w:rsidR="00581E95" w:rsidRDefault="00581E95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[10:00]</w:t>
      </w:r>
    </w:p>
    <w:p w14:paraId="0E493152" w14:textId="77777777" w:rsidR="00581E95" w:rsidRDefault="00581E95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28F5D50E" w14:textId="77777777" w:rsidR="00581E95" w:rsidRDefault="00581E95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con la complicidad de los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fiscal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es,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con la complicidad de la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notaría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con la complicidad de autoridades locales y tanto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 nivel nacional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</w:p>
    <w:p w14:paraId="79FB51C0" w14:textId="77777777" w:rsidR="000016EB" w:rsidRDefault="000016EB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397C2085" w14:textId="77777777" w:rsidR="00FE7CB8" w:rsidRDefault="00C70A91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El Com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ando jungla cuando estuvo en La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nco también tuvo </w:t>
      </w:r>
      <w:r w:rsidR="00581E95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ómplices. E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specialmente Michelle 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Bachelet,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presidenta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;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Jorge Burgos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ministro del interior y </w:t>
      </w:r>
      <w:proofErr w:type="spellStart"/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Egon</w:t>
      </w:r>
      <w:proofErr w:type="spellEnd"/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Montec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ino</w:t>
      </w:r>
      <w:r w:rsidR="00581E95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intendente de la Región de los R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íos</w:t>
      </w:r>
      <w:r w:rsidR="00FE7CB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y la autoridades locales por supuesto</w:t>
      </w:r>
      <w:r w:rsidR="00FE7CB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que todos sabían que venía esta gran repres</w:t>
      </w:r>
      <w:r w:rsidR="00FE7CB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ión producto de la quema de 29 camiones que se realizó en la comuna de San José de la M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ariquina</w:t>
      </w:r>
      <w:r w:rsidR="00FE7CB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¿A quié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nes ju</w:t>
      </w:r>
      <w:r w:rsidR="00FE7CB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z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garon</w:t>
      </w:r>
      <w:r w:rsidR="00FE7CB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? A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las comunidades mapuche</w:t>
      </w:r>
      <w:r w:rsidR="00FE7CB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en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circunstancia</w:t>
      </w:r>
      <w:r w:rsidR="00FE7CB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 en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que no hay nada comprobado</w:t>
      </w:r>
      <w:r w:rsidR="00FE7CB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y eso es una clara vulneración a los Derechos H</w:t>
      </w:r>
      <w:r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umanos</w:t>
      </w:r>
      <w:r w:rsidR="00FE7CB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</w:t>
      </w:r>
    </w:p>
    <w:p w14:paraId="69F86C33" w14:textId="77777777" w:rsidR="00FE7CB8" w:rsidRDefault="00FE7CB8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7A5BD137" w14:textId="77777777" w:rsidR="00FE7CB8" w:rsidRDefault="00FE7CB8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En resumen, las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comunidades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se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han propuesto también que para no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repetir [Silencio 11:05]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que realice acciones para esclarecer la verdad histórica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y presente mecanismos de reparación de la vulneración sistemática de nuestros derechos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que hemos sufrido las primeras naciones y los pueblos originarios durante 500 años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gradezco esta oportunidad</w:t>
      </w:r>
      <w:r w:rsidR="005A5D67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estimados c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onstituyente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por dar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me esta esta posibilidad de clar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ificar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y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de socializar las temáticas en relación a la gran represión que ha sufrido nuestro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ancestro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primero por los españoles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y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posteriormente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que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ha sido mucho más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cuando se constituye el estado chileno hace 200 años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</w:t>
      </w:r>
    </w:p>
    <w:p w14:paraId="2F763261" w14:textId="77777777" w:rsidR="00FE7CB8" w:rsidRDefault="00FE7CB8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64776F67" w14:textId="77777777" w:rsidR="00FE7CB8" w:rsidRDefault="00FE7CB8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spero que la nueva constitución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y es la gran 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speranza para los territorios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 una vez por todas se consideren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esta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demanda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s. Sin duda alguna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creo que va a ser un gran avance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pero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sin conocer la verdad no habrá p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az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o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hay que tenerlo claro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Es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ta comisión debe recoger esta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propuesta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s, estás d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enuncia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s, clarificar 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los usurpadores con nombre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 los jueces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 los notarios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porque son todos cómplices, a la Iglesia C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atólica por supuesto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y cua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ndo se sepa la verdad creo que habrá paz.</w:t>
      </w:r>
    </w:p>
    <w:p w14:paraId="54F9BD26" w14:textId="77777777" w:rsidR="00FE7CB8" w:rsidRDefault="00FE7CB8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0BDA48E1" w14:textId="77777777" w:rsidR="00C70A91" w:rsidRPr="00C70A91" w:rsidRDefault="00FE7CB8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so estimado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s, quedo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 disposición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¿A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lguna consulta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alguna pregunta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?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[NSE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Mapuzungun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12:53].</w:t>
      </w:r>
    </w:p>
    <w:p w14:paraId="502A8CB2" w14:textId="77777777" w:rsidR="00FE7CB8" w:rsidRDefault="00FE7CB8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0B6461E8" w14:textId="77777777" w:rsidR="00CA048A" w:rsidRPr="00C21E10" w:rsidRDefault="00FE7CB8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</w:t>
      </w:r>
      <w:r w:rsidR="00C21E10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1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: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Don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Mario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ha s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ido muy completa y clarísima su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exposición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 Le agradecemos y vamos a considerar p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or cierto todo lo que usted llamó como demanda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: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devolución territorial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, aplicación del derecho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consuetudinario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asignatura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de D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erecho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s H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umano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s en los c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olegios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expulsión de las forestales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la creación de una comisión permanente de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De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recho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s H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umano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s. Son propuestas que tienen mucho sentido. La c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onstituyente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María Rivera quiere intervenir una pregunta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</w:t>
      </w:r>
    </w:p>
    <w:p w14:paraId="250CC192" w14:textId="77777777" w:rsidR="00CA048A" w:rsidRPr="00C21E10" w:rsidRDefault="00CA048A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</w:p>
    <w:p w14:paraId="756AD208" w14:textId="77777777" w:rsidR="00C23CC7" w:rsidRDefault="00CA048A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E2: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Gracias señor coordinador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. Don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Mario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la verdad que ha sido un gusto escucharlo por lo menos desde mi ubicación y desde la ubicación de varios de los constituyentes de ésta comisión y subcomisión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hemos planteado desde siempre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desde mucho tiempo atrás y hoy día afortuna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damente podemos en esta Convención Constitucional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plantear las demandas que usted está planteando coincidentemente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 A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mí sin duda alguna me convence cada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vez más que la paz en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lastRenderedPageBreak/>
        <w:t xml:space="preserve">la en la Araucanía o en el </w:t>
      </w:r>
      <w:proofErr w:type="spellStart"/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W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allmapu</w:t>
      </w:r>
      <w:proofErr w:type="spellEnd"/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sólo se puede construir sobre la reparación y esa reparación para mi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gusto va en dos líneas que es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la devol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ución de las tierras usurpadas, sin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ninguna duda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y la liberación de todos los presos políticos mapuche y junto co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n eso, la desmilitarización del </w:t>
      </w:r>
      <w:proofErr w:type="spellStart"/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W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allmapu</w:t>
      </w:r>
      <w:proofErr w:type="spellEnd"/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también </w:t>
      </w:r>
    </w:p>
    <w:p w14:paraId="1E086E80" w14:textId="77777777" w:rsidR="000016EB" w:rsidRDefault="000016EB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4483E610" w14:textId="77777777" w:rsidR="00C23CC7" w:rsidRPr="00C23CC7" w:rsidRDefault="00C23CC7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 w:rsidRPr="00C23CC7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[15:00]</w:t>
      </w:r>
    </w:p>
    <w:p w14:paraId="131DCB2F" w14:textId="77777777" w:rsidR="00C23CC7" w:rsidRDefault="00C23CC7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</w:p>
    <w:p w14:paraId="7908759B" w14:textId="77777777" w:rsidR="00CA048A" w:rsidRPr="00C21E10" w:rsidRDefault="00C70A91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que han sido 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esos tres elementos juntos h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an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sido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el broche de oro del intento de e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xterminio directamente de los pueblos originarios que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ahí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habitan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, entonces yo tomo su </w:t>
      </w:r>
      <w:proofErr w:type="gramStart"/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demanda</w:t>
      </w:r>
      <w:proofErr w:type="gramEnd"/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así</w:t>
      </w:r>
      <w:r w:rsidR="00843214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como lo dice Don Roberto Celedó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n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mu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y bien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 las tendremos en cuenta y t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endremos que luchar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 p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ero eso sin duda no lo podremos hacer si la organi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zación y la movilización además, 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d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e todo el pueblo mapuche chileno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y 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de 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todos los pueblos originarios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Así que eso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 y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o lo saludo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 agradezco su intervención. Ahí s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eguiremos juntos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 h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ay q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ue seguir participando de esta Convención C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o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nstitucional que 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la conquistaron los pueblos que habitan este territorio y tenemos que salir adelante con ella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 A</w:t>
      </w:r>
      <w:r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sí que muchas gracias y un abrazo</w:t>
      </w:r>
      <w:r w:rsidR="00CA048A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</w:t>
      </w:r>
    </w:p>
    <w:p w14:paraId="5494A99A" w14:textId="77777777" w:rsidR="00CA048A" w:rsidRDefault="00CA048A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663B612B" w14:textId="77777777" w:rsidR="00273AB2" w:rsidRDefault="00CA048A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A: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</w:t>
      </w:r>
      <w:r w:rsidRPr="00CA048A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añum</w:t>
      </w:r>
      <w:proofErr w:type="spellEnd"/>
      <w:r w:rsidRPr="00CA048A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proofErr w:type="spellStart"/>
      <w:r w:rsidRPr="00CA048A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lamngen</w:t>
      </w:r>
      <w:proofErr w:type="spellEnd"/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María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creo que la des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militarización provoca la ira de los territorios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Eso es una c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lara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vulneración a los Derechos Humanos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la humillación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el miedo que está especialmente en la juventud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en los niños chicos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eso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causa terror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cuando ven un carabinero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causa terrores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en los territorios de esta com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una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y c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reo que en general en el </w:t>
      </w:r>
      <w:proofErr w:type="spellStart"/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Wallmapu</w:t>
      </w:r>
      <w:proofErr w:type="spellEnd"/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P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or eso 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des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militarización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Los pacos deben irs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 de una vez por todas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y si hay que juzgar a la estructura h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ay que hacerlo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porque ellos son los responsables. ¿A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lguna otra pregunta</w:t>
      </w:r>
      <w:r w:rsidR="00273AB2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?</w:t>
      </w:r>
    </w:p>
    <w:p w14:paraId="0F0BA1DD" w14:textId="77777777" w:rsidR="00273AB2" w:rsidRDefault="00273AB2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4C4D5CB2" w14:textId="77777777" w:rsidR="00273AB2" w:rsidRPr="00C21E10" w:rsidRDefault="00273AB2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E1: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Adolfo Millabur quiere hacer una pregunta</w:t>
      </w:r>
    </w:p>
    <w:p w14:paraId="4EEA0875" w14:textId="77777777" w:rsidR="00273AB2" w:rsidRDefault="00273AB2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03534AA6" w14:textId="77777777" w:rsidR="007B4E84" w:rsidRPr="00C21E10" w:rsidRDefault="00273AB2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E3: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¿Cómo está </w:t>
      </w:r>
      <w:proofErr w:type="spellStart"/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peñi</w:t>
      </w:r>
      <w:proofErr w:type="spellEnd"/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?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¿Cómo está? Un gusto de escucharl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e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un gusto escuchar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y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por lo menos también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me dieron ganas de hacer </w:t>
      </w:r>
      <w:proofErr w:type="spellStart"/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afafan</w:t>
      </w:r>
      <w:proofErr w:type="spellEnd"/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cuando usted terminó de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ex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poner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 porque usted en su claro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y contundente relato tiene una memoria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oral muy fresca de lo que seguramente sus antepasados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su abuelo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su bisabuelo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le transmitieron de generación 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en generación. L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o que estamos haciendo aquí en esta comisión es poder dejarlo por escrito y 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hacer el esfuerzo, los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que estamos aquí participando en esta comisión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 poder llevar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esta demanda q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ue usted plantea al debate del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pleno de la convención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p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o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r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qu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e no es [NSE 17:25]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únicamente de resolver y tomar en consideración sus planteamientos sino que el pleno que son 155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 Por ahora le tengo que trans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mit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ir que en los convencionales no-mapuche o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no perteneciente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s a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los pueblos originarios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yo </w:t>
      </w:r>
      <w:r w:rsidR="00176D7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debo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públicamente reconocer de que hemos escuchado y hemos tenido mucha recepción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hay mucha disposición a reparar el daño c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ausado desde que se instaló el E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stado es nuestro territorio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, por lo tanto tengo harta esperanza, como lo han dicho nuestros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colega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convencionales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de que vamos avanzar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espero yo de la mejor forma posible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 P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ara eso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para que no sólo sea un relato oral que usted muy bien describe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si es posible esa misma relación de hechos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de la primera familia que llegó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de lo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distinto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actores que han venido sucediendo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de la historia de usted,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así como lo plantea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lastRenderedPageBreak/>
        <w:t>la primera familia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si lo puede hacer aunque sea en una sola página por escrito no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ayudaría mucho 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a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nosotros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 por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que si bien es cierto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, vamos hacer transcripción,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hay un equipo que va a ser una transcripción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pero eso 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v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a demorar más tiempo de lo que nosotros quisiéramos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 Si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no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ayuda en eso sería muy útil para nosotros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, es la petición que le haría estimado </w:t>
      </w:r>
      <w:proofErr w:type="spellStart"/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peñi</w:t>
      </w:r>
      <w:proofErr w:type="spellEnd"/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Mario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Muchas gracias</w:t>
      </w:r>
      <w:r w:rsidR="007B4E84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</w:t>
      </w:r>
    </w:p>
    <w:p w14:paraId="2D636320" w14:textId="77777777" w:rsidR="007B4E84" w:rsidRDefault="007B4E84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58DE8B88" w14:textId="77777777" w:rsidR="007B4E84" w:rsidRDefault="007B4E84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A: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Mañum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peñi</w:t>
      </w:r>
      <w:proofErr w:type="spellEnd"/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dolfo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i en eso estamos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estamos para colaborar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por eso solicitamos la audiencia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y mi petición también es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alguna vez poder estar en el plenario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en forma presen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cial dando a conocer esto mismo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porque necesariamente la sociedad chilena debe conocer los graves hechos de violación a los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Derechos Humanos que hemos sufrido durante 500 años y que se ha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acrec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entado con la constitución del Estado chileno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en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0 años atrás. Eso [NSE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Mapuzungun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19:18]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gracias por la oportunidad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</w:t>
      </w:r>
    </w:p>
    <w:p w14:paraId="6C9BC721" w14:textId="77777777" w:rsidR="007B4E84" w:rsidRDefault="007B4E84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2F333E51" w14:textId="77777777" w:rsidR="007B4E84" w:rsidRPr="00C21E10" w:rsidRDefault="007B4E84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E1: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Mario Vargas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va a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hacer una pregunta o una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intervención</w:t>
      </w:r>
    </w:p>
    <w:p w14:paraId="5BEA70AE" w14:textId="77777777" w:rsidR="007B4E84" w:rsidRPr="00C21E10" w:rsidRDefault="007B4E84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</w:p>
    <w:p w14:paraId="4BF1B973" w14:textId="787B743A" w:rsidR="00C21E10" w:rsidRPr="00C21E10" w:rsidRDefault="007B4E84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E4: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Mario muy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bueno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s días, un gusto de tenerlo en este espacio democrático. Yo solamente quiero </w:t>
      </w:r>
      <w:r w:rsidR="008919D9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ha</w:t>
      </w:r>
      <w:r w:rsidR="008919D9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cer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una pequeña reflexión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viniend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o desde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el mundo cristiano católico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a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l cual pertenezco. Me parece e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stremecedor el silencio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que ha tenido nuestra I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glesia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chilena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en esos acontecimientos 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horribles que han ocurrido en el </w:t>
      </w:r>
      <w:proofErr w:type="spellStart"/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Wallmapu</w:t>
      </w:r>
      <w:proofErr w:type="spellEnd"/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. </w:t>
      </w:r>
    </w:p>
    <w:p w14:paraId="13643C62" w14:textId="77777777" w:rsidR="00C21E10" w:rsidRPr="00C21E10" w:rsidRDefault="00C21E1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</w:p>
    <w:p w14:paraId="076D39A5" w14:textId="77777777" w:rsidR="00C21E10" w:rsidRDefault="00C21E1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[20:00]</w:t>
      </w:r>
    </w:p>
    <w:p w14:paraId="044931B5" w14:textId="77777777" w:rsidR="00C21E10" w:rsidRDefault="00C21E1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07049A2A" w14:textId="77777777" w:rsidR="00C21E10" w:rsidRPr="00C21E10" w:rsidRDefault="007B4E84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</w:pP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De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sde aquí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, desde esta tribuna, hago un llamado a la I</w:t>
      </w:r>
      <w:r w:rsidR="00C21E10"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glesia chilena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, a 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la Iglesia Católica a </w:t>
      </w:r>
      <w:proofErr w:type="spellStart"/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reindicar</w:t>
      </w:r>
      <w:proofErr w:type="spellEnd"/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su procedimiento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 G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racias</w:t>
      </w:r>
      <w:r w:rsidRPr="00C21E10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>.</w:t>
      </w:r>
      <w:r w:rsidR="00C70A91" w:rsidRPr="00C70A91">
        <w:rPr>
          <w:rFonts w:ascii="Times New Roman" w:eastAsia="Times New Roman" w:hAnsi="Times New Roman" w:cs="Times New Roman"/>
          <w:b/>
          <w:color w:val="000000" w:themeColor="text1"/>
          <w:lang w:val="es-CL" w:eastAsia="es-CL"/>
        </w:rPr>
        <w:t xml:space="preserve"> </w:t>
      </w:r>
    </w:p>
    <w:p w14:paraId="569AF394" w14:textId="77777777" w:rsidR="00C21E10" w:rsidRDefault="00C21E1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117F690F" w14:textId="77777777" w:rsidR="00C70A91" w:rsidRDefault="00C21E1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A: G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racias </w:t>
      </w:r>
      <w:proofErr w:type="spellStart"/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peñi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Antes de nada, c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reo que una también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es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una reflexión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creo que la I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glesia es cómplice y lo vuelvo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 reiterar y lo voy a reiterar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mil veces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 cómplice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, no solamente acá en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P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urulon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no solamente acá en L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anco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también en B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oroa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, también en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Q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uilacahuin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también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Quilchica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Los L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agos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, también en Panguipulli. En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general l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 I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glesia siempre ha sido cómplice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como decía anteriormente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: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llos se quedaron con la tierra y n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osotros con la Biblia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y de qué nos sirve la Biblia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. Es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una reflexión para todo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ustedes y creo que sin duda alguna qu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 hay que planificar esto y la I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glesia debe responder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H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oy día no ha dicho nada la iglesia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está calladita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. T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iene que lle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gar también a decir las cosas,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el porqué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ellos se apoderaron de nuestr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territorio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hoy día nuestra familia está en las peores tierra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s, en dos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y 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tres hectáreas y de puros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cerros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y ellos tienen la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mejor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es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tierra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s, que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fue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ron de nuestro</w:t>
      </w:r>
      <w:r w:rsidR="005A5D67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ancestros,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que los despojaron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los humillaron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los empobrecieron y después lo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s echaron y los mataron. Eso es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lo que cometió la Iglesia Ca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tólica y lo sigue cometiendo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aún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</w:t>
      </w:r>
      <w:r w:rsidR="00C70A91" w:rsidRPr="00C70A91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con su complicidad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, por eso guardan silencio.</w:t>
      </w:r>
    </w:p>
    <w:p w14:paraId="5FEE1454" w14:textId="77777777" w:rsidR="00C21E10" w:rsidRDefault="00C21E1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</w:p>
    <w:p w14:paraId="4B8EB6FA" w14:textId="77777777" w:rsidR="00C21E10" w:rsidRPr="00C70A91" w:rsidRDefault="00C21E10" w:rsidP="000016E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lang w:val="es-CL" w:eastAsia="es-CL"/>
        </w:rPr>
      </w:pP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[</w:t>
      </w:r>
      <w:r w:rsidR="004B6BF8"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>Término de la entrevista</w:t>
      </w:r>
      <w:r>
        <w:rPr>
          <w:rFonts w:ascii="Times New Roman" w:eastAsia="Times New Roman" w:hAnsi="Times New Roman" w:cs="Times New Roman"/>
          <w:color w:val="000000" w:themeColor="text1"/>
          <w:lang w:val="es-CL" w:eastAsia="es-CL"/>
        </w:rPr>
        <w:t xml:space="preserve"> 21:26]</w:t>
      </w:r>
    </w:p>
    <w:p w14:paraId="3D0E7434" w14:textId="77777777" w:rsidR="00CF67DA" w:rsidRPr="00C70A91" w:rsidRDefault="00CF67DA" w:rsidP="000016EB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CF67DA" w:rsidRPr="00C70A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A91"/>
    <w:rsid w:val="000016EB"/>
    <w:rsid w:val="00176D79"/>
    <w:rsid w:val="00196B69"/>
    <w:rsid w:val="001A1599"/>
    <w:rsid w:val="001B6FE1"/>
    <w:rsid w:val="00273AB2"/>
    <w:rsid w:val="00424C30"/>
    <w:rsid w:val="004B6BF8"/>
    <w:rsid w:val="00581E95"/>
    <w:rsid w:val="005A5D67"/>
    <w:rsid w:val="00625798"/>
    <w:rsid w:val="007534D2"/>
    <w:rsid w:val="007B4E84"/>
    <w:rsid w:val="00843214"/>
    <w:rsid w:val="008919D9"/>
    <w:rsid w:val="00BE276F"/>
    <w:rsid w:val="00C21E10"/>
    <w:rsid w:val="00C23CC7"/>
    <w:rsid w:val="00C70A91"/>
    <w:rsid w:val="00CA048A"/>
    <w:rsid w:val="00CE5FD5"/>
    <w:rsid w:val="00CF67DA"/>
    <w:rsid w:val="00E32BF0"/>
    <w:rsid w:val="00FD3312"/>
    <w:rsid w:val="00F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D07A"/>
  <w15:docId w15:val="{69BE5197-B4F0-4B8B-AC03-691F5F3D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133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000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042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81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362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1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104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140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744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1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324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5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7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892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474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665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4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575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885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52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341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48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14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183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703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57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058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</TotalTime>
  <Pages>5</Pages>
  <Words>2242</Words>
  <Characters>12332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AMAPOLA</dc:creator>
  <cp:keywords/>
  <dc:description/>
  <cp:lastModifiedBy>Manuel Valenzuela</cp:lastModifiedBy>
  <cp:revision>2</cp:revision>
  <dcterms:created xsi:type="dcterms:W3CDTF">2021-09-03T06:32:00Z</dcterms:created>
  <dcterms:modified xsi:type="dcterms:W3CDTF">2021-09-03T06:32:00Z</dcterms:modified>
</cp:coreProperties>
</file>