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Certificado de nacimiento de archivo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2019-08-26 Nr. (P1-4416) P2-8779</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El Fondo de Archivo de la Curia Metropolitana de Vilna, en el libro de métricas de nacimientos de la Iglesia Católica Romana de Moletai, contiene (entrada en ruso) que el 29 de mayo de 1905 fue bautizado el hijo de Zigmantas y Apollona (antes de su matrimonio Lipeikaitė Zamokai) llamado Gasperas, nacido el 25 de mayo de 1905 en la aldea de Zamokai.</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Vilniaus metropolijos kurijos archyviniame fonde, Molėtų Romos katalikų bažnyčios gimimo metrikų knygoje įrašyta (įrašas rusų kalba), kad 1905 m. gegužės 29 d. pakrikštytas</w:t>
      </w:r>
    </w:p>
    <w:p w:rsidR="00000000" w:rsidDel="00000000" w:rsidP="00000000" w:rsidRDefault="00000000" w:rsidRPr="00000000" w14:paraId="00000009">
      <w:pPr>
        <w:rPr/>
      </w:pPr>
      <w:r w:rsidDel="00000000" w:rsidR="00000000" w:rsidRPr="00000000">
        <w:rPr>
          <w:rtl w:val="0"/>
        </w:rPr>
        <w:t xml:space="preserve">Zigmanto ir Apolonijos iki santuokos Lipeikaitės Zamokų sūnus vardu Gasperas, gimęs 1905 m. gegužės 25 d. Zamokų kaime.</w:t>
      </w:r>
    </w:p>
    <w:p w:rsidR="00000000" w:rsidDel="00000000" w:rsidP="00000000" w:rsidRDefault="00000000" w:rsidRPr="00000000" w14:paraId="0000000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