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sz w:val="24"/>
          <w:szCs w:val="24"/>
        </w:rPr>
        <w:sectPr>
          <w:headerReference r:id="rId7" w:type="default"/>
          <w:footerReference r:id="rId8" w:type="default"/>
          <w:pgSz w:h="16838" w:w="11906" w:orient="portrait"/>
          <w:pgMar w:bottom="1417" w:top="2694" w:left="1701" w:right="1701" w:header="708" w:footer="448"/>
          <w:pgNumType w:start="1"/>
        </w:sectPr>
      </w:pPr>
      <w:r w:rsidDel="00000000" w:rsidR="00000000" w:rsidRPr="00000000">
        <w:rPr>
          <w:rFonts w:ascii="Arial" w:cs="Arial" w:eastAsia="Arial" w:hAnsi="Arial"/>
          <w:b w:val="1"/>
          <w:bCs w:val="1"/>
          <w:sz w:val="24"/>
          <w:szCs w:val="24"/>
        </w:rPr>
        <w:drawing>
          <wp:anchor allowOverlap="1" behindDoc="1" distB="0" distT="0" distL="0" distR="0" hidden="0" layoutInCell="1" locked="0" relativeHeight="0" simplePos="0">
            <wp:simplePos x="0" y="0"/>
            <wp:positionH relativeFrom="margin">
              <wp:align>left</wp:align>
            </wp:positionH>
            <wp:positionV relativeFrom="page">
              <wp:posOffset>820287</wp:posOffset>
            </wp:positionV>
            <wp:extent cx="1954924" cy="555397"/>
            <wp:effectExtent b="0" l="0" r="0" t="0"/>
            <wp:wrapNone/>
            <wp:docPr id="20161674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Arial" w:cs="Arial" w:eastAsia="Arial" w:hAnsi="Arial"/>
          <w:sz w:val="24"/>
          <w:szCs w:val="24"/>
        </w:rPr>
        <w:drawing>
          <wp:anchor allowOverlap="1" behindDoc="1" distB="0" distT="0" distL="0" distR="0" hidden="0" layoutInCell="1" locked="0" relativeHeight="0" simplePos="0">
            <wp:simplePos x="0" y="0"/>
            <wp:positionH relativeFrom="margin">
              <wp:align>right</wp:align>
            </wp:positionH>
            <wp:positionV relativeFrom="page">
              <wp:posOffset>-395603</wp:posOffset>
            </wp:positionV>
            <wp:extent cx="759125" cy="1215769"/>
            <wp:effectExtent b="0" l="0" r="0" t="0"/>
            <wp:wrapNone/>
            <wp:docPr id="201616745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Arial" w:cs="Arial" w:eastAsia="Arial" w:hAnsi="Arial"/>
          <w:color w:val="1d70b7"/>
          <w:sz w:val="24"/>
          <w:szCs w:val="24"/>
        </w:rPr>
        <w:drawing>
          <wp:anchor allowOverlap="1" behindDoc="0" distB="0" distT="0" distL="114300" distR="114300" hidden="0" layoutInCell="1" locked="0" relativeHeight="0" simplePos="0">
            <wp:simplePos x="0" y="0"/>
            <wp:positionH relativeFrom="page">
              <wp:posOffset>6835140</wp:posOffset>
            </wp:positionH>
            <wp:positionV relativeFrom="page">
              <wp:posOffset>3115310</wp:posOffset>
            </wp:positionV>
            <wp:extent cx="725170" cy="1170305"/>
            <wp:effectExtent b="0" l="0" r="0" t="0"/>
            <wp:wrapNone/>
            <wp:docPr id="201616745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5170" cy="117030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Arial" w:cs="Arial" w:eastAsia="Arial" w:hAnsi="Arial"/>
          <w:color w:val="92d050"/>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color w:val="92d050"/>
          <w:sz w:val="24"/>
          <w:szCs w:val="24"/>
        </w:rPr>
      </w:pPr>
      <w:r w:rsidDel="00000000" w:rsidR="00000000" w:rsidRPr="00000000">
        <w:rPr>
          <w:rFonts w:ascii="Arial" w:cs="Arial" w:eastAsia="Arial" w:hAnsi="Arial"/>
          <w:color w:val="92d050"/>
          <w:sz w:val="24"/>
          <w:szCs w:val="24"/>
          <w:rtl w:val="0"/>
        </w:rPr>
        <w:t xml:space="preserve">PROYECTO INTERMODULAR DE DESARROLLO DE APLICACIONES WEB</w:t>
      </w:r>
    </w:p>
    <w:p w:rsidR="00000000" w:rsidDel="00000000" w:rsidP="00000000" w:rsidRDefault="00000000" w:rsidRPr="00000000" w14:paraId="00000004">
      <w:pPr>
        <w:rPr>
          <w:rFonts w:ascii="Arial" w:cs="Arial" w:eastAsia="Arial" w:hAnsi="Arial"/>
          <w:b w:val="1"/>
          <w:bCs w:val="1"/>
          <w:color w:val="1d70b7"/>
          <w:sz w:val="24"/>
          <w:szCs w:val="24"/>
        </w:rPr>
      </w:pPr>
      <w:r w:rsidDel="00000000" w:rsidR="00000000" w:rsidRPr="00000000">
        <w:rPr>
          <w:rFonts w:ascii="Arial" w:cs="Arial" w:eastAsia="Arial" w:hAnsi="Arial"/>
          <w:b w:val="1"/>
          <w:bCs w:val="1"/>
          <w:color w:val="1d70b7"/>
          <w:sz w:val="24"/>
          <w:szCs w:val="24"/>
          <w:rtl w:val="0"/>
        </w:rPr>
        <w:t xml:space="preserve">Minuta </w:t>
      </w:r>
    </w:p>
    <w:p w:rsidR="00000000" w:rsidDel="00000000" w:rsidP="00000000" w:rsidRDefault="00000000" w:rsidRPr="00000000" w14:paraId="00000005">
      <w:pPr>
        <w:numPr>
          <w:ilvl w:val="0"/>
          <w:numId w:val="10"/>
        </w:numPr>
        <w:pBdr>
          <w:top w:space="0" w:sz="0" w:val="nil"/>
          <w:left w:space="0" w:sz="0" w:val="nil"/>
          <w:bottom w:space="0" w:sz="0" w:val="nil"/>
          <w:right w:space="0" w:sz="0" w:val="nil"/>
          <w:between w:space="0" w:sz="0" w:val="nil"/>
        </w:pBdr>
        <w:spacing w:after="0" w:lineRule="auto"/>
        <w:ind w:left="360" w:hanging="360"/>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Nombre del equipo: </w:t>
      </w:r>
      <w:r w:rsidDel="00000000" w:rsidR="00000000" w:rsidRPr="00000000">
        <w:rPr>
          <w:rFonts w:ascii="Arial" w:cs="Arial" w:eastAsia="Arial" w:hAnsi="Arial"/>
          <w:color w:val="000000"/>
          <w:sz w:val="24"/>
          <w:szCs w:val="24"/>
          <w:rtl w:val="0"/>
        </w:rPr>
        <w:t xml:space="preserve">equipo 7</w:t>
      </w:r>
      <w:r w:rsidDel="00000000" w:rsidR="00000000" w:rsidRPr="00000000">
        <w:rPr>
          <w:rtl w:val="0"/>
        </w:rPr>
      </w:r>
    </w:p>
    <w:p w:rsidR="00000000" w:rsidDel="00000000" w:rsidP="00000000" w:rsidRDefault="00000000" w:rsidRPr="00000000" w14:paraId="00000006">
      <w:pPr>
        <w:numPr>
          <w:ilvl w:val="0"/>
          <w:numId w:val="10"/>
        </w:numPr>
        <w:pBdr>
          <w:top w:space="0" w:sz="0" w:val="nil"/>
          <w:left w:space="0" w:sz="0" w:val="nil"/>
          <w:bottom w:space="0" w:sz="0" w:val="nil"/>
          <w:right w:space="0" w:sz="0" w:val="nil"/>
          <w:between w:space="0" w:sz="0" w:val="nil"/>
        </w:pBdr>
        <w:spacing w:after="0" w:lineRule="auto"/>
        <w:ind w:left="360" w:hanging="360"/>
        <w:rPr>
          <w:rFonts w:ascii="Arial" w:cs="Arial" w:eastAsia="Arial" w:hAnsi="Arial"/>
          <w:color w:val="404040"/>
          <w:sz w:val="24"/>
          <w:szCs w:val="24"/>
        </w:rPr>
      </w:pPr>
      <w:r w:rsidDel="00000000" w:rsidR="00000000" w:rsidRPr="00000000">
        <w:rPr>
          <w:rFonts w:ascii="Arial" w:cs="Arial" w:eastAsia="Arial" w:hAnsi="Arial"/>
          <w:b w:val="1"/>
          <w:bCs w:val="1"/>
          <w:color w:val="404040"/>
          <w:sz w:val="24"/>
          <w:szCs w:val="24"/>
          <w:rtl w:val="0"/>
        </w:rPr>
        <w:t xml:space="preserve">Nombre de miembros </w:t>
      </w:r>
      <w:r w:rsidDel="00000000" w:rsidR="00000000" w:rsidRPr="00000000">
        <w:rPr>
          <w:rFonts w:ascii="Arial" w:cs="Arial" w:eastAsia="Arial" w:hAnsi="Arial"/>
          <w:b w:val="1"/>
          <w:bCs w:val="1"/>
          <w:color w:val="404040"/>
          <w:sz w:val="24"/>
          <w:szCs w:val="24"/>
          <w:u w:val="single"/>
          <w:rtl w:val="0"/>
        </w:rPr>
        <w:t xml:space="preserve">activos</w:t>
      </w:r>
      <w:r w:rsidDel="00000000" w:rsidR="00000000" w:rsidRPr="00000000">
        <w:rPr>
          <w:rFonts w:ascii="Arial" w:cs="Arial" w:eastAsia="Arial" w:hAnsi="Arial"/>
          <w:b w:val="1"/>
          <w:bCs w:val="1"/>
          <w:color w:val="404040"/>
          <w:sz w:val="24"/>
          <w:szCs w:val="24"/>
          <w:rtl w:val="0"/>
        </w:rPr>
        <w:t xml:space="preserve">: </w:t>
      </w:r>
      <w:r w:rsidDel="00000000" w:rsidR="00000000" w:rsidRPr="00000000">
        <w:rPr>
          <w:rFonts w:ascii="Arial" w:cs="Arial" w:eastAsia="Arial" w:hAnsi="Arial"/>
          <w:color w:val="000000"/>
          <w:sz w:val="24"/>
          <w:szCs w:val="24"/>
          <w:rtl w:val="0"/>
        </w:rPr>
        <w:t xml:space="preserve">Claudia Andrea Morales Urribarri, Jimmy Estir Vergara Coronel, Kennys Eduardo Torres Belisario.</w:t>
      </w:r>
      <w:r w:rsidDel="00000000" w:rsidR="00000000" w:rsidRPr="00000000">
        <w:rPr>
          <w:rtl w:val="0"/>
        </w:rPr>
      </w:r>
    </w:p>
    <w:p w:rsidR="00000000" w:rsidDel="00000000" w:rsidP="00000000" w:rsidRDefault="00000000" w:rsidRPr="00000000" w14:paraId="00000007">
      <w:pPr>
        <w:numPr>
          <w:ilvl w:val="0"/>
          <w:numId w:val="10"/>
        </w:numPr>
        <w:pBdr>
          <w:top w:space="0" w:sz="0" w:val="nil"/>
          <w:left w:space="0" w:sz="0" w:val="nil"/>
          <w:bottom w:space="0" w:sz="0" w:val="nil"/>
          <w:right w:space="0" w:sz="0" w:val="nil"/>
          <w:between w:space="0" w:sz="0" w:val="nil"/>
        </w:pBdr>
        <w:ind w:left="360" w:hanging="360"/>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N.º de entregable: </w:t>
      </w:r>
      <w:r w:rsidDel="00000000" w:rsidR="00000000" w:rsidRPr="00000000">
        <w:rPr>
          <w:rFonts w:ascii="Arial" w:cs="Arial" w:eastAsia="Arial" w:hAnsi="Arial"/>
          <w:color w:val="000000"/>
          <w:sz w:val="24"/>
          <w:szCs w:val="24"/>
          <w:rtl w:val="0"/>
        </w:rPr>
        <w:t xml:space="preserve">Entregable 1</w:t>
      </w: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1d70b7"/>
          <w:sz w:val="24"/>
          <w:szCs w:val="24"/>
        </w:rPr>
      </w:pPr>
      <w:r w:rsidDel="00000000" w:rsidR="00000000" w:rsidRPr="00000000">
        <w:rPr>
          <w:rtl w:val="0"/>
        </w:rPr>
      </w:r>
    </w:p>
    <w:p w:rsidR="00000000" w:rsidDel="00000000" w:rsidP="00000000" w:rsidRDefault="00000000" w:rsidRPr="00000000" w14:paraId="00000009">
      <w:pPr>
        <w:spacing w:line="240" w:lineRule="auto"/>
        <w:rPr>
          <w:rFonts w:ascii="Arial" w:cs="Arial" w:eastAsia="Arial" w:hAnsi="Arial"/>
          <w:b w:val="1"/>
          <w:bCs w:val="1"/>
          <w:color w:val="92d050"/>
          <w:sz w:val="24"/>
          <w:szCs w:val="24"/>
        </w:rPr>
      </w:pPr>
      <w:r w:rsidDel="00000000" w:rsidR="00000000" w:rsidRPr="00000000">
        <w:rPr>
          <w:rFonts w:ascii="Arial" w:cs="Arial" w:eastAsia="Arial" w:hAnsi="Arial"/>
          <w:b w:val="1"/>
          <w:bCs w:val="1"/>
          <w:color w:val="92d050"/>
          <w:sz w:val="24"/>
          <w:szCs w:val="24"/>
        </w:rPr>
        <w:drawing>
          <wp:anchor allowOverlap="1" behindDoc="1" distB="0" distT="0" distL="0" distR="0" hidden="0" layoutInCell="1" locked="0" relativeHeight="0" simplePos="0">
            <wp:simplePos x="0" y="0"/>
            <wp:positionH relativeFrom="margin">
              <wp:align>left</wp:align>
            </wp:positionH>
            <wp:positionV relativeFrom="page">
              <wp:posOffset>820287</wp:posOffset>
            </wp:positionV>
            <wp:extent cx="1954924" cy="555397"/>
            <wp:effectExtent b="0" l="0" r="0" t="0"/>
            <wp:wrapNone/>
            <wp:docPr id="20161674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Arial" w:cs="Arial" w:eastAsia="Arial" w:hAnsi="Arial"/>
          <w:b w:val="1"/>
          <w:bCs w:val="1"/>
          <w:color w:val="92d050"/>
          <w:sz w:val="24"/>
          <w:szCs w:val="24"/>
        </w:rPr>
        <w:drawing>
          <wp:anchor allowOverlap="1" behindDoc="1" distB="0" distT="0" distL="0" distR="0" hidden="0" layoutInCell="1" locked="0" relativeHeight="0" simplePos="0">
            <wp:simplePos x="0" y="0"/>
            <wp:positionH relativeFrom="margin">
              <wp:align>right</wp:align>
            </wp:positionH>
            <wp:positionV relativeFrom="page">
              <wp:posOffset>-395603</wp:posOffset>
            </wp:positionV>
            <wp:extent cx="759125" cy="1215769"/>
            <wp:effectExtent b="0" l="0" r="0" t="0"/>
            <wp:wrapNone/>
            <wp:docPr id="201616744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Arial" w:cs="Arial" w:eastAsia="Arial" w:hAnsi="Arial"/>
          <w:b w:val="1"/>
          <w:bCs w:val="1"/>
          <w:color w:val="92d050"/>
          <w:sz w:val="24"/>
          <w:szCs w:val="24"/>
          <w:rtl w:val="0"/>
        </w:rPr>
        <w:t xml:space="preserve">CICLO FORMATIVO DE GRADO SUPERIOR EN</w:t>
      </w:r>
    </w:p>
    <w:p w:rsidR="00000000" w:rsidDel="00000000" w:rsidP="00000000" w:rsidRDefault="00000000" w:rsidRPr="00000000" w14:paraId="0000000A">
      <w:pPr>
        <w:spacing w:line="240" w:lineRule="auto"/>
        <w:rPr>
          <w:rFonts w:ascii="Arial" w:cs="Arial" w:eastAsia="Arial" w:hAnsi="Arial"/>
          <w:b w:val="1"/>
          <w:bCs w:val="1"/>
          <w:smallCaps w:val="1"/>
          <w:color w:val="1381b7"/>
          <w:sz w:val="24"/>
          <w:szCs w:val="24"/>
        </w:rPr>
      </w:pPr>
      <w:r w:rsidDel="00000000" w:rsidR="00000000" w:rsidRPr="00000000">
        <w:rPr>
          <w:rFonts w:ascii="Arial" w:cs="Arial" w:eastAsia="Arial" w:hAnsi="Arial"/>
          <w:b w:val="1"/>
          <w:bCs w:val="1"/>
          <w:smallCaps w:val="1"/>
          <w:color w:val="1381b7"/>
          <w:sz w:val="24"/>
          <w:szCs w:val="24"/>
          <w:rtl w:val="0"/>
        </w:rPr>
        <w:t xml:space="preserve">DESARROLLO DE             APLICACIONES WEB </w:t>
      </w:r>
    </w:p>
    <w:p w:rsidR="00000000" w:rsidDel="00000000" w:rsidP="00000000" w:rsidRDefault="00000000" w:rsidRPr="00000000" w14:paraId="0000000B">
      <w:pPr>
        <w:spacing w:line="240" w:lineRule="auto"/>
        <w:rPr>
          <w:rFonts w:ascii="Arial" w:cs="Arial" w:eastAsia="Arial" w:hAnsi="Arial"/>
          <w:b w:val="1"/>
          <w:bCs w:val="1"/>
          <w:color w:val="92d050"/>
          <w:sz w:val="24"/>
          <w:szCs w:val="24"/>
        </w:rPr>
      </w:pPr>
      <w:r w:rsidDel="00000000" w:rsidR="00000000" w:rsidRPr="00000000">
        <w:rPr>
          <w:rFonts w:ascii="Arial" w:cs="Arial" w:eastAsia="Arial" w:hAnsi="Arial"/>
          <w:b w:val="1"/>
          <w:bCs w:val="1"/>
          <w:color w:val="92d050"/>
          <w:sz w:val="24"/>
          <w:szCs w:val="24"/>
          <w:rtl w:val="0"/>
        </w:rPr>
        <w:t xml:space="preserve">MODALIDAD ONLINE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-730882</wp:posOffset>
                </wp:positionH>
                <wp:positionV relativeFrom="paragraph">
                  <wp:posOffset>3970020</wp:posOffset>
                </wp:positionV>
                <wp:extent cx="3546022" cy="209056"/>
                <wp:effectExtent b="0" l="0" r="0" t="0"/>
                <wp:wrapNone/>
                <wp:docPr id="2016167443" name=""/>
                <a:graphic>
                  <a:graphicData uri="http://schemas.microsoft.com/office/word/2010/wordprocessingShape">
                    <wps:wsp>
                      <wps:cNvSpPr/>
                      <wps:cNvPr id="2" name="Shape 2"/>
                      <wps:spPr>
                        <a:xfrm>
                          <a:off x="3582514" y="3684997"/>
                          <a:ext cx="3526972" cy="1900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-730882</wp:posOffset>
                </wp:positionH>
                <wp:positionV relativeFrom="paragraph">
                  <wp:posOffset>3970020</wp:posOffset>
                </wp:positionV>
                <wp:extent cx="3546022" cy="209056"/>
                <wp:effectExtent b="0" l="0" r="0" t="0"/>
                <wp:wrapNone/>
                <wp:docPr id="2016167443"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3546022" cy="209056"/>
                        </a:xfrm>
                        <a:prstGeom prst="rect"/>
                        <a:ln/>
                      </pic:spPr>
                    </pic:pic>
                  </a:graphicData>
                </a:graphic>
              </wp:anchor>
            </w:drawing>
          </mc:Fallback>
        </mc:AlternateContent>
      </w:r>
    </w:p>
    <w:p w:rsidR="00000000" w:rsidDel="00000000" w:rsidP="00000000" w:rsidRDefault="00000000" w:rsidRPr="00000000" w14:paraId="0000000C">
      <w:pPr>
        <w:shd w:fill="ffffff" w:val="clear"/>
        <w:spacing w:after="280" w:before="280" w:line="240" w:lineRule="auto"/>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Nombre del Proyecto </w:t>
      </w:r>
    </w:p>
    <w:p w:rsidR="00000000" w:rsidDel="00000000" w:rsidP="00000000" w:rsidRDefault="00000000" w:rsidRPr="00000000" w14:paraId="0000000E">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Stock for PYMEs</w:t>
      </w:r>
    </w:p>
    <w:p w:rsidR="00000000" w:rsidDel="00000000" w:rsidP="00000000" w:rsidRDefault="00000000" w:rsidRPr="00000000" w14:paraId="0000000F">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Visión del Proyecto</w:t>
      </w:r>
    </w:p>
    <w:p w:rsidR="00000000" w:rsidDel="00000000" w:rsidP="00000000" w:rsidRDefault="00000000" w:rsidRPr="00000000" w14:paraId="00000010">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debe ser una oración simple que indique cuál es tu proyecto y cuál es el objetivo o visión principal. La buena noticia es que una vez que esté listo, </w:t>
      </w:r>
      <w:r w:rsidDel="00000000" w:rsidR="00000000" w:rsidRPr="00000000">
        <w:rPr>
          <w:rFonts w:ascii="Arial" w:cs="Arial" w:eastAsia="Arial" w:hAnsi="Arial"/>
          <w:color w:val="000000"/>
          <w:sz w:val="24"/>
          <w:szCs w:val="24"/>
          <w:u w:val="single"/>
          <w:rtl w:val="0"/>
        </w:rPr>
        <w:t xml:space="preserve">no será necesario que lo revises y se repite en todas las Minutas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1">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Aplicación web que tiene como función el gestionar el inventario para diversas PYMEs, con el objeto de que los clientes puedan consultar la disponibilidad y realizar comparativa de la diversidad de cada producto.</w:t>
      </w:r>
    </w:p>
    <w:p w:rsidR="00000000" w:rsidDel="00000000" w:rsidP="00000000" w:rsidRDefault="00000000" w:rsidRPr="00000000" w14:paraId="00000012">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Salud del Proyecto</w:t>
      </w:r>
    </w:p>
    <w:p w:rsidR="00000000" w:rsidDel="00000000" w:rsidP="00000000" w:rsidRDefault="00000000" w:rsidRPr="00000000" w14:paraId="00000013">
      <w:pPr>
        <w:shd w:fill="ffffff" w:val="clear"/>
        <w:spacing w:after="240" w:before="240" w:line="240" w:lineRule="auto"/>
        <w:rPr>
          <w:rFonts w:ascii="Arial" w:cs="Arial" w:eastAsia="Arial" w:hAnsi="Arial"/>
          <w:b w:val="1"/>
          <w:bCs w:val="1"/>
          <w:color w:val="ffff00"/>
          <w:sz w:val="24"/>
          <w:szCs w:val="24"/>
        </w:rPr>
      </w:pPr>
      <w:r w:rsidDel="00000000" w:rsidR="00000000" w:rsidRPr="00000000">
        <w:rPr>
          <w:rFonts w:ascii="Quattrocento Sans" w:cs="Quattrocento Sans" w:eastAsia="Quattrocento Sans" w:hAnsi="Quattrocento Sans"/>
          <w:color w:val="ffff00"/>
          <w:sz w:val="24"/>
          <w:szCs w:val="24"/>
          <w:rtl w:val="0"/>
        </w:rPr>
        <w:t xml:space="preserve">🟡</w:t>
      </w:r>
      <w:r w:rsidDel="00000000" w:rsidR="00000000" w:rsidRPr="00000000">
        <w:rPr>
          <w:rtl w:val="0"/>
        </w:rPr>
      </w:r>
    </w:p>
    <w:p w:rsidR="00000000" w:rsidDel="00000000" w:rsidP="00000000" w:rsidRDefault="00000000" w:rsidRPr="00000000" w14:paraId="00000014">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encuentra en fase inicial de planificación. Se han propuesto varias ideas y se ha seleccionado una dirección principal (sistema de consulta de stock para PYMEs), pero aún quedan por definir algunos aspectos como el nicho de productos, el alcance exacto de la plataforma y la estructura final del sistema.</w:t>
      </w:r>
    </w:p>
    <w:p w:rsidR="00000000" w:rsidDel="00000000" w:rsidP="00000000" w:rsidRDefault="00000000" w:rsidRPr="00000000" w14:paraId="00000015">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6">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Lo que realizamos en la línea de tiempo actual</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Indicar fechas, cantidad de reuniones, tiempo de las reuniones.</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¿Quiénes asistieron?, </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¿Qué decisiones tomaron?, </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¿Qué acciones se llevaron a cabo?, ¿en qué avanzaron? ¿qué quedó pendiente?</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Herramientas de comunicación…</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ffffff" w:val="clea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Adjuntar evidencias del trabajo en equipo: capturas de pantalla de las reuniones, chats de WhatsApp…</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Reunion 1: </w:t>
      </w:r>
      <w:r w:rsidDel="00000000" w:rsidR="00000000" w:rsidRPr="00000000">
        <w:rPr>
          <w:rFonts w:ascii="Arial" w:cs="Arial" w:eastAsia="Arial" w:hAnsi="Arial"/>
          <w:b w:val="1"/>
          <w:bCs w:val="1"/>
          <w:color w:val="000000"/>
          <w:sz w:val="24"/>
          <w:szCs w:val="24"/>
          <w:rtl w:val="0"/>
        </w:rPr>
        <w:t xml:space="preserve">26/02/2026 </w:t>
      </w:r>
    </w:p>
    <w:p w:rsidR="00000000" w:rsidDel="00000000" w:rsidP="00000000" w:rsidRDefault="00000000" w:rsidRPr="00000000" w14:paraId="0000001F">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Discord</w:t>
      </w:r>
    </w:p>
    <w:p w:rsidR="00000000" w:rsidDel="00000000" w:rsidP="00000000" w:rsidRDefault="00000000" w:rsidRPr="00000000" w14:paraId="00000020">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Asistencia: Claudia, Jimmy y Kennys</w:t>
      </w:r>
    </w:p>
    <w:p w:rsidR="00000000" w:rsidDel="00000000" w:rsidP="00000000" w:rsidRDefault="00000000" w:rsidRPr="00000000" w14:paraId="00000021">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una lluvia de ideas en la que cada integrante propuso posibles proyectos para el trabajo intramodular.</w:t>
      </w:r>
    </w:p>
    <w:p w:rsidR="00000000" w:rsidDel="00000000" w:rsidP="00000000" w:rsidRDefault="00000000" w:rsidRPr="00000000" w14:paraId="00000022">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principales ideas planteadas fueron:</w:t>
      </w:r>
    </w:p>
    <w:p w:rsidR="00000000" w:rsidDel="00000000" w:rsidP="00000000" w:rsidRDefault="00000000" w:rsidRPr="00000000" w14:paraId="00000023">
      <w:pPr>
        <w:numPr>
          <w:ilvl w:val="0"/>
          <w:numId w:val="1"/>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de agrupación de envíos para PYMEs, donde diferentes empresas registran envíos y el sistema agrupa entregas por zonas para optimizar rutas de transporte.</w:t>
        <w:br w:type="textWrapping"/>
      </w:r>
    </w:p>
    <w:p w:rsidR="00000000" w:rsidDel="00000000" w:rsidP="00000000" w:rsidRDefault="00000000" w:rsidRPr="00000000" w14:paraId="00000024">
      <w:pPr>
        <w:numPr>
          <w:ilvl w:val="0"/>
          <w:numId w:val="1"/>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consulta de stock y precios para diferentes tiendas, permitiendo a los usuarios consultar disponibilidad de productos entre varias empresas.</w:t>
        <w:br w:type="textWrapping"/>
      </w:r>
    </w:p>
    <w:p w:rsidR="00000000" w:rsidDel="00000000" w:rsidP="00000000" w:rsidRDefault="00000000" w:rsidRPr="00000000" w14:paraId="00000025">
      <w:pPr>
        <w:numPr>
          <w:ilvl w:val="0"/>
          <w:numId w:val="1"/>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apuestas simuladas (propuesta descartada por no ajustarse bien al objetivo del proyecto).</w:t>
        <w:br w:type="textWrapping"/>
      </w:r>
    </w:p>
    <w:p w:rsidR="00000000" w:rsidDel="00000000" w:rsidP="00000000" w:rsidRDefault="00000000" w:rsidRPr="00000000" w14:paraId="0000002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Tras debatir la complejidad de cada propuesta, se decidió que la idea más viable para el proyecto académico sería la plataforma de consulta de stock para PYMEs, ya que permite desarrollar varias funcionalidades sin que el sistema sea excesivamente complejo para el tiempo disponible.</w:t>
      </w:r>
    </w:p>
    <w:p w:rsidR="00000000" w:rsidDel="00000000" w:rsidP="00000000" w:rsidRDefault="00000000" w:rsidRPr="00000000" w14:paraId="00000027">
      <w:pPr>
        <w:pStyle w:val="Heading3"/>
        <w:keepNext w:val="0"/>
        <w:keepLines w:val="0"/>
        <w:shd w:fill="ffffff" w:val="clear"/>
        <w:rPr>
          <w:rFonts w:ascii="Arial" w:cs="Arial" w:eastAsia="Arial" w:hAnsi="Arial"/>
          <w:b w:val="0"/>
          <w:bCs w:val="0"/>
          <w:sz w:val="24"/>
          <w:szCs w:val="24"/>
        </w:rPr>
      </w:pPr>
      <w:bookmarkStart w:colFirst="0" w:colLast="0" w:name="_heading=h.rgz08eae6vr0" w:id="0"/>
      <w:bookmarkEnd w:id="0"/>
      <w:r w:rsidDel="00000000" w:rsidR="00000000" w:rsidRPr="00000000">
        <w:rPr>
          <w:rFonts w:ascii="Arial" w:cs="Arial" w:eastAsia="Arial" w:hAnsi="Arial"/>
          <w:b w:val="0"/>
          <w:bCs w:val="0"/>
          <w:sz w:val="24"/>
          <w:szCs w:val="24"/>
          <w:rtl w:val="0"/>
        </w:rPr>
        <w:t xml:space="preserve">Acciones realizadas</w:t>
      </w:r>
    </w:p>
    <w:p w:rsidR="00000000" w:rsidDel="00000000" w:rsidP="00000000" w:rsidRDefault="00000000" w:rsidRPr="00000000" w14:paraId="00000028">
      <w:pPr>
        <w:numPr>
          <w:ilvl w:val="0"/>
          <w:numId w:val="2"/>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Discusión de las diferentes ideas propuestas.</w:t>
      </w:r>
    </w:p>
    <w:p w:rsidR="00000000" w:rsidDel="00000000" w:rsidP="00000000" w:rsidRDefault="00000000" w:rsidRPr="00000000" w14:paraId="00000029">
      <w:pPr>
        <w:numPr>
          <w:ilvl w:val="0"/>
          <w:numId w:val="2"/>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del nivel de dificultad de cada proyecto. </w:t>
      </w:r>
    </w:p>
    <w:p w:rsidR="00000000" w:rsidDel="00000000" w:rsidP="00000000" w:rsidRDefault="00000000" w:rsidRPr="00000000" w14:paraId="0000002A">
      <w:pPr>
        <w:numPr>
          <w:ilvl w:val="0"/>
          <w:numId w:val="2"/>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Selección preliminar de la idea del sistema de inventario y consulta de stock.</w:t>
      </w:r>
    </w:p>
    <w:p w:rsidR="00000000" w:rsidDel="00000000" w:rsidP="00000000" w:rsidRDefault="00000000" w:rsidRPr="00000000" w14:paraId="0000002B">
      <w:pPr>
        <w:numPr>
          <w:ilvl w:val="0"/>
          <w:numId w:val="2"/>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acordó realizar diagramas o bocetos para visualizar mejor la estructura del sistema.</w:t>
        <w:br w:type="textWrapping"/>
      </w:r>
    </w:p>
    <w:p w:rsidR="00000000" w:rsidDel="00000000" w:rsidP="00000000" w:rsidRDefault="00000000" w:rsidRPr="00000000" w14:paraId="0000002C">
      <w:pPr>
        <w:pStyle w:val="Heading3"/>
        <w:keepNext w:val="0"/>
        <w:keepLines w:val="0"/>
        <w:shd w:fill="ffffff" w:val="clear"/>
        <w:rPr>
          <w:rFonts w:ascii="Arial" w:cs="Arial" w:eastAsia="Arial" w:hAnsi="Arial"/>
          <w:b w:val="0"/>
          <w:bCs w:val="0"/>
          <w:sz w:val="24"/>
          <w:szCs w:val="24"/>
        </w:rPr>
      </w:pPr>
      <w:bookmarkStart w:colFirst="0" w:colLast="0" w:name="_heading=h.b8cuh0hsifxq" w:id="1"/>
      <w:bookmarkEnd w:id="1"/>
      <w:r w:rsidDel="00000000" w:rsidR="00000000" w:rsidRPr="00000000">
        <w:rPr>
          <w:rFonts w:ascii="Arial" w:cs="Arial" w:eastAsia="Arial" w:hAnsi="Arial"/>
          <w:b w:val="0"/>
          <w:bCs w:val="0"/>
          <w:sz w:val="24"/>
          <w:szCs w:val="24"/>
          <w:rtl w:val="0"/>
        </w:rPr>
        <w:t xml:space="preserve">Pendiente:</w:t>
      </w:r>
    </w:p>
    <w:p w:rsidR="00000000" w:rsidDel="00000000" w:rsidP="00000000" w:rsidRDefault="00000000" w:rsidRPr="00000000" w14:paraId="0000002D">
      <w:pPr>
        <w:numPr>
          <w:ilvl w:val="0"/>
          <w:numId w:val="4"/>
        </w:numPr>
        <w:shd w:fill="ffffff" w:val="clear"/>
        <w:spacing w:after="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el funcionamiento exacto del sistema.</w:t>
      </w:r>
    </w:p>
    <w:p w:rsidR="00000000" w:rsidDel="00000000" w:rsidP="00000000" w:rsidRDefault="00000000" w:rsidRPr="00000000" w14:paraId="0000002E">
      <w:pPr>
        <w:numPr>
          <w:ilvl w:val="0"/>
          <w:numId w:val="4"/>
        </w:numPr>
        <w:shd w:fill="ffffff" w:val="clea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un esquema técnico del proyecto.</w:t>
      </w:r>
    </w:p>
    <w:p w:rsidR="00000000" w:rsidDel="00000000" w:rsidP="00000000" w:rsidRDefault="00000000" w:rsidRPr="00000000" w14:paraId="0000002F">
      <w:pPr>
        <w:numPr>
          <w:ilvl w:val="0"/>
          <w:numId w:val="4"/>
        </w:numPr>
        <w:shd w:fill="ffffff" w:val="clear"/>
        <w:spacing w:after="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Determinar si el sistema tendrá uno o varios tipos de usuarios.</w:t>
        <w:br w:type="textWrapping"/>
      </w:r>
    </w:p>
    <w:p w:rsidR="00000000" w:rsidDel="00000000" w:rsidP="00000000" w:rsidRDefault="00000000" w:rsidRPr="00000000" w14:paraId="00000030">
      <w:pPr>
        <w:pStyle w:val="Heading3"/>
        <w:keepNext w:val="0"/>
        <w:keepLines w:val="0"/>
        <w:shd w:fill="ffffff" w:val="clear"/>
        <w:rPr>
          <w:rFonts w:ascii="Arial" w:cs="Arial" w:eastAsia="Arial" w:hAnsi="Arial"/>
          <w:b w:val="0"/>
          <w:bCs w:val="0"/>
          <w:sz w:val="24"/>
          <w:szCs w:val="24"/>
        </w:rPr>
      </w:pPr>
      <w:bookmarkStart w:colFirst="0" w:colLast="0" w:name="_heading=h.e05t56y2cn18" w:id="2"/>
      <w:bookmarkEnd w:id="2"/>
      <w:r w:rsidDel="00000000" w:rsidR="00000000" w:rsidRPr="00000000">
        <w:rPr>
          <w:rFonts w:ascii="Arial" w:cs="Arial" w:eastAsia="Arial" w:hAnsi="Arial"/>
          <w:b w:val="0"/>
          <w:bCs w:val="0"/>
          <w:sz w:val="24"/>
          <w:szCs w:val="24"/>
          <w:rtl w:val="0"/>
        </w:rPr>
        <w:t xml:space="preserve">Herramientas utilizadas</w:t>
      </w:r>
    </w:p>
    <w:p w:rsidR="00000000" w:rsidDel="00000000" w:rsidP="00000000" w:rsidRDefault="00000000" w:rsidRPr="00000000" w14:paraId="00000031">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Discord para comunicación y reuniones.</w:t>
        <w:br w:type="textWrapping"/>
        <w:t xml:space="preserve">Chat del servidor para intercambio de ideas.</w:t>
        <w:br w:type="textWrapping"/>
      </w:r>
    </w:p>
    <w:p w:rsidR="00000000" w:rsidDel="00000000" w:rsidP="00000000" w:rsidRDefault="00000000" w:rsidRPr="00000000" w14:paraId="00000032">
      <w:pPr>
        <w:shd w:fill="ffffff" w:val="clear"/>
        <w:spacing w:after="28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-899159</wp:posOffset>
            </wp:positionH>
            <wp:positionV relativeFrom="paragraph">
              <wp:posOffset>0</wp:posOffset>
            </wp:positionV>
            <wp:extent cx="7181850" cy="5276850"/>
            <wp:effectExtent b="0" l="0" r="0" t="0"/>
            <wp:wrapSquare wrapText="bothSides" distB="0" distT="0" distL="114300" distR="114300"/>
            <wp:docPr id="201616745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181850" cy="5276850"/>
                    </a:xfrm>
                    <a:prstGeom prst="rect"/>
                    <a:ln/>
                  </pic:spPr>
                </pic:pic>
              </a:graphicData>
            </a:graphic>
          </wp:anchor>
        </w:draw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Reunion 2: </w:t>
      </w:r>
      <w:r w:rsidDel="00000000" w:rsidR="00000000" w:rsidRPr="00000000">
        <w:rPr>
          <w:rFonts w:ascii="Arial" w:cs="Arial" w:eastAsia="Arial" w:hAnsi="Arial"/>
          <w:b w:val="1"/>
          <w:bCs w:val="1"/>
          <w:color w:val="000000"/>
          <w:sz w:val="24"/>
          <w:szCs w:val="24"/>
          <w:rtl w:val="0"/>
        </w:rPr>
        <w:t xml:space="preserve">02/03/2026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w:t>
      </w:r>
      <w:r w:rsidDel="00000000" w:rsidR="00000000" w:rsidRPr="00000000">
        <w:rPr>
          <w:rFonts w:ascii="Arial" w:cs="Arial" w:eastAsia="Arial" w:hAnsi="Arial"/>
          <w:sz w:val="24"/>
          <w:szCs w:val="24"/>
          <w:rtl w:val="0"/>
        </w:rPr>
        <w:t xml:space="preserve">Dis</w:t>
      </w:r>
      <w:r w:rsidDel="00000000" w:rsidR="00000000" w:rsidRPr="00000000">
        <w:rPr>
          <w:rFonts w:ascii="Arial" w:cs="Arial" w:eastAsia="Arial" w:hAnsi="Arial"/>
          <w:color w:val="000000"/>
          <w:sz w:val="24"/>
          <w:szCs w:val="24"/>
          <w:rtl w:val="0"/>
        </w:rPr>
        <w:t xml:space="preserve">cord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Asistencia: Claudia y Jimmy</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Decisiones: </w:t>
      </w:r>
    </w:p>
    <w:p w:rsidR="00000000" w:rsidDel="00000000" w:rsidP="00000000" w:rsidRDefault="00000000" w:rsidRPr="00000000" w14:paraId="0000003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esta reunión se comenzó a definir la estructura técnica del proyecto. Se planteó que cada tienda tendría: Un usuario propio para acceder a la plataforma y la posibilidad de registrar productos, modificar precios y actualizar stock.</w:t>
        <w:br w:type="textWrapping"/>
        <w:t xml:space="preserve">También se debatió sobre la arquitectura del sistema, manejandose la posibilidad de usar una base de datos para los usuarios (tiendas) encargada de la autenticación y otra base de datos para productos y pedidos, gestionando el inventario y las consultas más destinada a los clientes.</w:t>
        <w:br w:type="textWrapping"/>
      </w:r>
    </w:p>
    <w:p w:rsidR="00000000" w:rsidDel="00000000" w:rsidP="00000000" w:rsidRDefault="00000000" w:rsidRPr="00000000" w14:paraId="00000037">
      <w:pPr>
        <w:pStyle w:val="Heading3"/>
        <w:keepNext w:val="0"/>
        <w:keepLines w:val="0"/>
        <w:shd w:fill="ffffff" w:val="clear"/>
        <w:rPr>
          <w:rFonts w:ascii="Arial" w:cs="Arial" w:eastAsia="Arial" w:hAnsi="Arial"/>
          <w:b w:val="0"/>
          <w:bCs w:val="0"/>
          <w:sz w:val="24"/>
          <w:szCs w:val="24"/>
        </w:rPr>
      </w:pPr>
      <w:bookmarkStart w:colFirst="0" w:colLast="0" w:name="_heading=h.93f6zxfhl5lf" w:id="3"/>
      <w:bookmarkEnd w:id="3"/>
      <w:r w:rsidDel="00000000" w:rsidR="00000000" w:rsidRPr="00000000">
        <w:rPr>
          <w:rFonts w:ascii="Arial" w:cs="Arial" w:eastAsia="Arial" w:hAnsi="Arial"/>
          <w:b w:val="0"/>
          <w:bCs w:val="0"/>
          <w:sz w:val="24"/>
          <w:szCs w:val="24"/>
          <w:rtl w:val="0"/>
        </w:rPr>
        <w:t xml:space="preserve">Acciones realizadas</w:t>
      </w:r>
    </w:p>
    <w:p w:rsidR="00000000" w:rsidDel="00000000" w:rsidP="00000000" w:rsidRDefault="00000000" w:rsidRPr="00000000" w14:paraId="00000038">
      <w:pPr>
        <w:numPr>
          <w:ilvl w:val="0"/>
          <w:numId w:val="8"/>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un primer boceto del funcionamiento del sistema.</w:t>
      </w:r>
    </w:p>
    <w:p w:rsidR="00000000" w:rsidDel="00000000" w:rsidP="00000000" w:rsidRDefault="00000000" w:rsidRPr="00000000" w14:paraId="00000039">
      <w:pPr>
        <w:numPr>
          <w:ilvl w:val="0"/>
          <w:numId w:val="8"/>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Discusión sobre el uso de bases de datos separadas para diferentes funciones del sistema.</w:t>
      </w:r>
    </w:p>
    <w:p w:rsidR="00000000" w:rsidDel="00000000" w:rsidP="00000000" w:rsidRDefault="00000000" w:rsidRPr="00000000" w14:paraId="0000003A">
      <w:pPr>
        <w:numPr>
          <w:ilvl w:val="0"/>
          <w:numId w:val="8"/>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cómo se gestionaría el acceso de las tiendas a la plataforma.</w:t>
        <w:br w:type="textWrapping"/>
      </w:r>
    </w:p>
    <w:p w:rsidR="00000000" w:rsidDel="00000000" w:rsidP="00000000" w:rsidRDefault="00000000" w:rsidRPr="00000000" w14:paraId="0000003B">
      <w:pPr>
        <w:pStyle w:val="Heading3"/>
        <w:keepNext w:val="0"/>
        <w:keepLines w:val="0"/>
        <w:shd w:fill="ffffff" w:val="clear"/>
        <w:rPr>
          <w:rFonts w:ascii="Arial" w:cs="Arial" w:eastAsia="Arial" w:hAnsi="Arial"/>
          <w:b w:val="0"/>
          <w:bCs w:val="0"/>
          <w:sz w:val="24"/>
          <w:szCs w:val="24"/>
        </w:rPr>
      </w:pPr>
      <w:bookmarkStart w:colFirst="0" w:colLast="0" w:name="_heading=h.2ox1minj667f" w:id="4"/>
      <w:bookmarkEnd w:id="4"/>
      <w:r w:rsidDel="00000000" w:rsidR="00000000" w:rsidRPr="00000000">
        <w:rPr>
          <w:rFonts w:ascii="Arial" w:cs="Arial" w:eastAsia="Arial" w:hAnsi="Arial"/>
          <w:b w:val="0"/>
          <w:bCs w:val="0"/>
          <w:sz w:val="24"/>
          <w:szCs w:val="24"/>
          <w:rtl w:val="0"/>
        </w:rPr>
        <w:t xml:space="preserve">Pendiente</w:t>
      </w:r>
    </w:p>
    <w:p w:rsidR="00000000" w:rsidDel="00000000" w:rsidP="00000000" w:rsidRDefault="00000000" w:rsidRPr="00000000" w14:paraId="0000003C">
      <w:pPr>
        <w:pStyle w:val="Heading3"/>
        <w:keepNext w:val="0"/>
        <w:keepLines w:val="0"/>
        <w:shd w:fill="ffffff" w:val="clear"/>
        <w:rPr>
          <w:rFonts w:ascii="Arial" w:cs="Arial" w:eastAsia="Arial" w:hAnsi="Arial"/>
          <w:b w:val="0"/>
          <w:bCs w:val="0"/>
          <w:sz w:val="24"/>
          <w:szCs w:val="24"/>
        </w:rPr>
      </w:pPr>
      <w:bookmarkStart w:colFirst="0" w:colLast="0" w:name="_heading=h.m6epiua5cqe1" w:id="5"/>
      <w:bookmarkEnd w:id="5"/>
      <w:r w:rsidDel="00000000" w:rsidR="00000000" w:rsidRPr="00000000">
        <w:rPr>
          <w:rFonts w:ascii="Arial" w:cs="Arial" w:eastAsia="Arial" w:hAnsi="Arial"/>
          <w:b w:val="0"/>
          <w:bCs w:val="0"/>
          <w:sz w:val="24"/>
          <w:szCs w:val="24"/>
          <w:rtl w:val="0"/>
        </w:rPr>
        <w:t xml:space="preserve">Definir si los clientes finales podrán ver productos directamente.</w:t>
        <w:br w:type="textWrapping"/>
        <w:t xml:space="preserve">Decidir si el sistema mostrará productos por tienda o de forma global.</w:t>
        <w:br w:type="textWrapping"/>
        <w:t xml:space="preserve">Determinar la estructura definitiva de la base de datos.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-908684</wp:posOffset>
            </wp:positionH>
            <wp:positionV relativeFrom="paragraph">
              <wp:posOffset>264160</wp:posOffset>
            </wp:positionV>
            <wp:extent cx="7223760" cy="4343400"/>
            <wp:effectExtent b="0" l="0" r="0" t="0"/>
            <wp:wrapSquare wrapText="bothSides" distB="0" distT="0" distL="114300" distR="114300"/>
            <wp:docPr id="201616745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223760" cy="4343400"/>
                    </a:xfrm>
                    <a:prstGeom prst="rect"/>
                    <a:ln/>
                  </pic:spPr>
                </pic:pic>
              </a:graphicData>
            </a:graphic>
          </wp:anchor>
        </w:draw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Reunion 3: </w:t>
      </w:r>
      <w:r w:rsidDel="00000000" w:rsidR="00000000" w:rsidRPr="00000000">
        <w:rPr>
          <w:rFonts w:ascii="Arial" w:cs="Arial" w:eastAsia="Arial" w:hAnsi="Arial"/>
          <w:color w:val="000000"/>
          <w:sz w:val="24"/>
          <w:szCs w:val="24"/>
          <w:rtl w:val="0"/>
        </w:rPr>
        <w:t xml:space="preserve">06/03/2026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w:t>
      </w:r>
      <w:r w:rsidDel="00000000" w:rsidR="00000000" w:rsidRPr="00000000">
        <w:rPr>
          <w:rFonts w:ascii="Arial" w:cs="Arial" w:eastAsia="Arial" w:hAnsi="Arial"/>
          <w:sz w:val="24"/>
          <w:szCs w:val="24"/>
          <w:rtl w:val="0"/>
        </w:rPr>
        <w:t xml:space="preserve">D</w:t>
      </w:r>
      <w:r w:rsidDel="00000000" w:rsidR="00000000" w:rsidRPr="00000000">
        <w:rPr>
          <w:rFonts w:ascii="Arial" w:cs="Arial" w:eastAsia="Arial" w:hAnsi="Arial"/>
          <w:color w:val="000000"/>
          <w:sz w:val="24"/>
          <w:szCs w:val="24"/>
          <w:rtl w:val="0"/>
        </w:rPr>
        <w:t xml:space="preserve">iscord</w:t>
      </w:r>
    </w:p>
    <w:p w:rsidR="00000000" w:rsidDel="00000000" w:rsidP="00000000" w:rsidRDefault="00000000" w:rsidRPr="00000000" w14:paraId="00000040">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Asistencia: Claudia, Jimmy y Kennys.</w:t>
      </w:r>
    </w:p>
    <w:p w:rsidR="00000000" w:rsidDel="00000000" w:rsidP="00000000" w:rsidRDefault="00000000" w:rsidRPr="00000000" w14:paraId="00000041">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Decisiones: </w:t>
      </w:r>
    </w:p>
    <w:p w:rsidR="00000000" w:rsidDel="00000000" w:rsidP="00000000" w:rsidRDefault="00000000" w:rsidRPr="00000000" w14:paraId="00000042">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debatió sobre cómo funcionaría el acceso de los usuarios a la plataforma. Se plantearon dos posibilidades:</w:t>
      </w:r>
    </w:p>
    <w:p w:rsidR="00000000" w:rsidDel="00000000" w:rsidP="00000000" w:rsidRDefault="00000000" w:rsidRPr="00000000" w14:paraId="00000043">
      <w:pPr>
        <w:numPr>
          <w:ilvl w:val="0"/>
          <w:numId w:val="6"/>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 cada tienda tenga su propio apartado para mostrar sus productos.</w:t>
        <w:br w:type="textWrapping"/>
      </w:r>
    </w:p>
    <w:p w:rsidR="00000000" w:rsidDel="00000000" w:rsidP="00000000" w:rsidRDefault="00000000" w:rsidRPr="00000000" w14:paraId="00000044">
      <w:pPr>
        <w:numPr>
          <w:ilvl w:val="0"/>
          <w:numId w:val="6"/>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 exista un apartado general donde los usuarios puedan consultar productos de todas las tiendas.</w:t>
        <w:br w:type="textWrapping"/>
      </w:r>
    </w:p>
    <w:p w:rsidR="00000000" w:rsidDel="00000000" w:rsidP="00000000" w:rsidRDefault="00000000" w:rsidRPr="00000000" w14:paraId="00000045">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consideró que la segunda opción puede facilitar la comparación de precios y disponibilidad entre diferentes negocios.</w:t>
      </w:r>
    </w:p>
    <w:p w:rsidR="00000000" w:rsidDel="00000000" w:rsidP="00000000" w:rsidRDefault="00000000" w:rsidRPr="00000000" w14:paraId="0000004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discutió la necesidad de definir un nicho de productos específico, por ejemplo:</w:t>
      </w:r>
    </w:p>
    <w:p w:rsidR="00000000" w:rsidDel="00000000" w:rsidP="00000000" w:rsidRDefault="00000000" w:rsidRPr="00000000" w14:paraId="00000047">
      <w:pPr>
        <w:numPr>
          <w:ilvl w:val="0"/>
          <w:numId w:val="5"/>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productos para el hogar</w:t>
        <w:br w:type="textWrapping"/>
      </w:r>
    </w:p>
    <w:p w:rsidR="00000000" w:rsidDel="00000000" w:rsidP="00000000" w:rsidRDefault="00000000" w:rsidRPr="00000000" w14:paraId="00000048">
      <w:pPr>
        <w:numPr>
          <w:ilvl w:val="0"/>
          <w:numId w:val="5"/>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tecnología</w:t>
        <w:br w:type="textWrapping"/>
      </w:r>
    </w:p>
    <w:p w:rsidR="00000000" w:rsidDel="00000000" w:rsidP="00000000" w:rsidRDefault="00000000" w:rsidRPr="00000000" w14:paraId="00000049">
      <w:pPr>
        <w:numPr>
          <w:ilvl w:val="0"/>
          <w:numId w:val="5"/>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repuestos</w:t>
        <w:br w:type="textWrapping"/>
      </w:r>
    </w:p>
    <w:p w:rsidR="00000000" w:rsidDel="00000000" w:rsidP="00000000" w:rsidRDefault="00000000" w:rsidRPr="00000000" w14:paraId="0000004A">
      <w:pPr>
        <w:numPr>
          <w:ilvl w:val="0"/>
          <w:numId w:val="5"/>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alimentación</w:t>
        <w:br w:type="textWrapping"/>
      </w:r>
    </w:p>
    <w:p w:rsidR="00000000" w:rsidDel="00000000" w:rsidP="00000000" w:rsidRDefault="00000000" w:rsidRPr="00000000" w14:paraId="0000004B">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ayudaría a delimitar el alcance del proyecto.</w:t>
      </w:r>
    </w:p>
    <w:p w:rsidR="00000000" w:rsidDel="00000000" w:rsidP="00000000" w:rsidRDefault="00000000" w:rsidRPr="00000000" w14:paraId="0000004C">
      <w:pPr>
        <w:pStyle w:val="Heading3"/>
        <w:keepNext w:val="0"/>
        <w:keepLines w:val="0"/>
        <w:shd w:fill="ffffff" w:val="clear"/>
        <w:rPr>
          <w:rFonts w:ascii="Arial" w:cs="Arial" w:eastAsia="Arial" w:hAnsi="Arial"/>
          <w:b w:val="0"/>
          <w:bCs w:val="0"/>
          <w:sz w:val="24"/>
          <w:szCs w:val="24"/>
        </w:rPr>
      </w:pPr>
      <w:bookmarkStart w:colFirst="0" w:colLast="0" w:name="_heading=h.qbxuwawrgr02" w:id="6"/>
      <w:bookmarkEnd w:id="6"/>
      <w:r w:rsidDel="00000000" w:rsidR="00000000" w:rsidRPr="00000000">
        <w:rPr>
          <w:rFonts w:ascii="Arial" w:cs="Arial" w:eastAsia="Arial" w:hAnsi="Arial"/>
          <w:b w:val="0"/>
          <w:bCs w:val="0"/>
          <w:sz w:val="24"/>
          <w:szCs w:val="24"/>
          <w:rtl w:val="0"/>
        </w:rPr>
        <w:t xml:space="preserve">Acciones realizadas</w:t>
      </w:r>
    </w:p>
    <w:p w:rsidR="00000000" w:rsidDel="00000000" w:rsidP="00000000" w:rsidRDefault="00000000" w:rsidRPr="00000000" w14:paraId="0000004D">
      <w:pPr>
        <w:numPr>
          <w:ilvl w:val="0"/>
          <w:numId w:val="3"/>
        </w:numPr>
        <w:shd w:fill="ffffff" w:val="clea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las funcionalidades del sistema.</w:t>
      </w:r>
    </w:p>
    <w:p w:rsidR="00000000" w:rsidDel="00000000" w:rsidP="00000000" w:rsidRDefault="00000000" w:rsidRPr="00000000" w14:paraId="0000004E">
      <w:pPr>
        <w:numPr>
          <w:ilvl w:val="0"/>
          <w:numId w:val="3"/>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Discusión sobre la visualización de productos para los usuarios.</w:t>
      </w:r>
    </w:p>
    <w:p w:rsidR="00000000" w:rsidDel="00000000" w:rsidP="00000000" w:rsidRDefault="00000000" w:rsidRPr="00000000" w14:paraId="0000004F">
      <w:pPr>
        <w:numPr>
          <w:ilvl w:val="0"/>
          <w:numId w:val="3"/>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Debate sobre el nicho de mercado del proyecto.</w:t>
      </w:r>
    </w:p>
    <w:p w:rsidR="00000000" w:rsidDel="00000000" w:rsidP="00000000" w:rsidRDefault="00000000" w:rsidRPr="00000000" w14:paraId="00000050">
      <w:pPr>
        <w:numPr>
          <w:ilvl w:val="0"/>
          <w:numId w:val="3"/>
        </w:numPr>
        <w:shd w:fill="ffffff" w:val="clea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Bocetos del funcionamiento del sistema compartidos en el grupo.</w:t>
        <w:br w:type="textWrapping"/>
        <w:br w:type="textWrapping"/>
      </w:r>
    </w:p>
    <w:p w:rsidR="00000000" w:rsidDel="00000000" w:rsidP="00000000" w:rsidRDefault="00000000" w:rsidRPr="00000000" w14:paraId="00000051">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p w:rsidR="00000000" w:rsidDel="00000000" w:rsidP="00000000" w:rsidRDefault="00000000" w:rsidRPr="00000000" w14:paraId="00000052">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Elegir el tipo de productos que se utilizarán como ejemplo en el sistema.</w:t>
        <w:br w:type="textWrapping"/>
        <w:t xml:space="preserve">Confirmar el nombre definitivo del proyecto.</w:t>
        <w:br w:type="textWrapping"/>
        <w:t xml:space="preserve">Completar la minuta del entregable.</w:t>
      </w:r>
    </w:p>
    <w:p w:rsidR="00000000" w:rsidDel="00000000" w:rsidP="00000000" w:rsidRDefault="00000000" w:rsidRPr="00000000" w14:paraId="00000053">
      <w:pPr>
        <w:shd w:fill="ffffff" w:val="clear"/>
        <w:spacing w:after="280" w:before="28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-1005204</wp:posOffset>
            </wp:positionH>
            <wp:positionV relativeFrom="paragraph">
              <wp:posOffset>276860</wp:posOffset>
            </wp:positionV>
            <wp:extent cx="7391400" cy="4029075"/>
            <wp:effectExtent b="0" l="0" r="0" t="0"/>
            <wp:wrapSquare wrapText="bothSides" distB="0" distT="0" distL="114300" distR="114300"/>
            <wp:docPr id="201616745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391400" cy="4029075"/>
                    </a:xfrm>
                    <a:prstGeom prst="rect"/>
                    <a:ln/>
                  </pic:spPr>
                </pic:pic>
              </a:graphicData>
            </a:graphic>
          </wp:anchor>
        </w:drawing>
      </w:r>
    </w:p>
    <w:p w:rsidR="00000000" w:rsidDel="00000000" w:rsidP="00000000" w:rsidRDefault="00000000" w:rsidRPr="00000000" w14:paraId="00000054">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7">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8">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9">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A">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B">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C">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D">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E">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F">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0">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1">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7">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C">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Mapa de Ishikawa</w:t>
      </w:r>
    </w:p>
    <w:p w:rsidR="00000000" w:rsidDel="00000000" w:rsidP="00000000" w:rsidRDefault="00000000" w:rsidRPr="00000000" w14:paraId="0000006E">
      <w:pPr>
        <w:shd w:fill="ffffff" w:val="clear"/>
        <w:spacing w:after="280" w:before="280" w:line="240" w:lineRule="auto"/>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-1014094</wp:posOffset>
            </wp:positionH>
            <wp:positionV relativeFrom="paragraph">
              <wp:posOffset>0</wp:posOffset>
            </wp:positionV>
            <wp:extent cx="7423785" cy="4972050"/>
            <wp:effectExtent b="0" l="0" r="0" t="0"/>
            <wp:wrapSquare wrapText="bothSides" distB="0" distT="0" distL="114300" distR="114300"/>
            <wp:docPr id="201616744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423785" cy="4972050"/>
                    </a:xfrm>
                    <a:prstGeom prst="rect"/>
                    <a:ln/>
                  </pic:spPr>
                </pic:pic>
              </a:graphicData>
            </a:graphic>
          </wp:anchor>
        </w:drawing>
      </w:r>
    </w:p>
    <w:p w:rsidR="00000000" w:rsidDel="00000000" w:rsidP="00000000" w:rsidRDefault="00000000" w:rsidRPr="00000000" w14:paraId="0000006F">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ha seleccionado el diagrama de Ishikawa (o causa-efecto) como herramienta de análisis debido a su capacidad para desglosar una problemática central en categoría multidimensionales (metodología, tecnología, personal y contexto). Dicho diagrama nos permite identificar no solo los síntomas del problema, sino las causas raíz que impiden la digitalización de las PYMEs. A partir de este análisis, se ha podido definir el alcance del proyecto y las funcionalidades críticas de la aplicación web.</w:t>
      </w:r>
    </w:p>
    <w:p w:rsidR="00000000" w:rsidDel="00000000" w:rsidP="00000000" w:rsidRDefault="00000000" w:rsidRPr="00000000" w14:paraId="00000070">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4">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5">
      <w:pPr>
        <w:shd w:fill="ffffff" w:val="clea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Mapa del Presente, Mapa del futuro</w:t>
      </w:r>
    </w:p>
    <w:p w:rsidR="00000000" w:rsidDel="00000000" w:rsidP="00000000" w:rsidRDefault="00000000" w:rsidRPr="00000000" w14:paraId="00000077">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Mapa del presente:</w:t>
      </w:r>
    </w:p>
    <w:tbl>
      <w:tblPr>
        <w:tblStyle w:val="Table1"/>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670"/>
        <w:gridCol w:w="3328"/>
        <w:gridCol w:w="3496"/>
        <w:tblGridChange w:id="0">
          <w:tblGrid>
            <w:gridCol w:w="1670"/>
            <w:gridCol w:w="3328"/>
            <w:gridCol w:w="3496"/>
          </w:tblGrid>
        </w:tblGridChange>
      </w:tblGrid>
      <w:tr>
        <w:trPr>
          <w:cantSplit w:val="0"/>
          <w:trHeight w:val="620" w:hRule="atLeast"/>
          <w:tblHeader w:val="0"/>
        </w:trPr>
        <w:tc>
          <w:tcPr/>
          <w:p w:rsidR="00000000" w:rsidDel="00000000" w:rsidP="00000000" w:rsidRDefault="00000000" w:rsidRPr="00000000" w14:paraId="00000078">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Etapa</w:t>
            </w:r>
          </w:p>
        </w:tc>
        <w:tc>
          <w:tcPr/>
          <w:p w:rsidR="00000000" w:rsidDel="00000000" w:rsidP="00000000" w:rsidRDefault="00000000" w:rsidRPr="00000000" w14:paraId="00000079">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Acción del Cliente / Tienda</w:t>
            </w:r>
          </w:p>
        </w:tc>
        <w:tc>
          <w:tcPr/>
          <w:p w:rsidR="00000000" w:rsidDel="00000000" w:rsidP="00000000" w:rsidRDefault="00000000" w:rsidRPr="00000000" w14:paraId="0000007A">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Punto de Dolor (Pain Point)</w:t>
            </w:r>
          </w:p>
        </w:tc>
      </w:tr>
      <w:tr>
        <w:trPr>
          <w:cantSplit w:val="0"/>
          <w:trHeight w:val="1144" w:hRule="atLeast"/>
          <w:tblHeader w:val="0"/>
        </w:trPr>
        <w:tc>
          <w:tcPr/>
          <w:p w:rsidR="00000000" w:rsidDel="00000000" w:rsidP="00000000" w:rsidRDefault="00000000" w:rsidRPr="00000000" w14:paraId="0000007B">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Búsqueda</w:t>
            </w:r>
          </w:p>
        </w:tc>
        <w:tc>
          <w:tcPr/>
          <w:p w:rsidR="00000000" w:rsidDel="00000000" w:rsidP="00000000" w:rsidRDefault="00000000" w:rsidRPr="00000000" w14:paraId="0000007C">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cliente busca un producto en Google o redes sociales de tiendas locales.</w:t>
            </w:r>
          </w:p>
        </w:tc>
        <w:tc>
          <w:tcPr/>
          <w:p w:rsidR="00000000" w:rsidDel="00000000" w:rsidP="00000000" w:rsidRDefault="00000000" w:rsidRPr="00000000" w14:paraId="0000007D">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Información dispersa, desactualizada o inexistente.</w:t>
            </w:r>
          </w:p>
        </w:tc>
      </w:tr>
      <w:tr>
        <w:trPr>
          <w:cantSplit w:val="0"/>
          <w:tblHeader w:val="0"/>
        </w:trPr>
        <w:tc>
          <w:tcPr/>
          <w:p w:rsidR="00000000" w:rsidDel="00000000" w:rsidP="00000000" w:rsidRDefault="00000000" w:rsidRPr="00000000" w14:paraId="0000007E">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Duda</w:t>
            </w:r>
          </w:p>
        </w:tc>
        <w:tc>
          <w:tcPr/>
          <w:p w:rsidR="00000000" w:rsidDel="00000000" w:rsidP="00000000" w:rsidRDefault="00000000" w:rsidRPr="00000000" w14:paraId="0000007F">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cliente llama por teléfono para preguntar si hay stock y el precio.</w:t>
            </w:r>
          </w:p>
        </w:tc>
        <w:tc>
          <w:tcPr/>
          <w:p w:rsidR="00000000" w:rsidDel="00000000" w:rsidP="00000000" w:rsidRDefault="00000000" w:rsidRPr="00000000" w14:paraId="00000080">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Pérdida de tiempo para ambos; la tienda está ocupada atendiendo.</w:t>
            </w:r>
          </w:p>
        </w:tc>
      </w:tr>
      <w:tr>
        <w:trPr>
          <w:cantSplit w:val="0"/>
          <w:tblHeader w:val="0"/>
        </w:trPr>
        <w:tc>
          <w:tcPr/>
          <w:p w:rsidR="00000000" w:rsidDel="00000000" w:rsidP="00000000" w:rsidRDefault="00000000" w:rsidRPr="00000000" w14:paraId="00000081">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Comparativa</w:t>
            </w:r>
          </w:p>
        </w:tc>
        <w:tc>
          <w:tcPr/>
          <w:p w:rsidR="00000000" w:rsidDel="00000000" w:rsidP="00000000" w:rsidRDefault="00000000" w:rsidRPr="00000000" w14:paraId="00000082">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cliente tiene que desplazarse físicamente a 2 o 3 tiendas para ver dónde es más barato.</w:t>
            </w:r>
          </w:p>
        </w:tc>
        <w:tc>
          <w:tcPr/>
          <w:p w:rsidR="00000000" w:rsidDel="00000000" w:rsidP="00000000" w:rsidRDefault="00000000" w:rsidRPr="00000000" w14:paraId="00000083">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Gasto de tiempo y combustible; alta probabilidad de que acabe comprando en Amazon.</w:t>
            </w:r>
          </w:p>
        </w:tc>
      </w:tr>
      <w:tr>
        <w:trPr>
          <w:cantSplit w:val="0"/>
          <w:tblHeader w:val="0"/>
        </w:trPr>
        <w:tc>
          <w:tcPr/>
          <w:p w:rsidR="00000000" w:rsidDel="00000000" w:rsidP="00000000" w:rsidRDefault="00000000" w:rsidRPr="00000000" w14:paraId="00000084">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w:t>
            </w:r>
          </w:p>
        </w:tc>
        <w:tc>
          <w:tcPr/>
          <w:p w:rsidR="00000000" w:rsidDel="00000000" w:rsidP="00000000" w:rsidRDefault="00000000" w:rsidRPr="00000000" w14:paraId="00000085">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tienda anota las ventas en un cuaderno o un Excel aislado.</w:t>
            </w:r>
          </w:p>
        </w:tc>
        <w:tc>
          <w:tcPr/>
          <w:p w:rsidR="00000000" w:rsidDel="00000000" w:rsidP="00000000" w:rsidRDefault="00000000" w:rsidRPr="00000000" w14:paraId="00000086">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Desfase total entre el stock real y lo que el cliente cree que hay.</w:t>
            </w:r>
          </w:p>
        </w:tc>
      </w:tr>
    </w:tbl>
    <w:p w:rsidR="00000000" w:rsidDel="00000000" w:rsidP="00000000" w:rsidRDefault="00000000" w:rsidRPr="00000000" w14:paraId="00000087">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8">
      <w:pPr>
        <w:shd w:fill="ffffff" w:val="clear"/>
        <w:spacing w:after="280" w:before="280" w:line="240" w:lineRule="auto"/>
        <w:rPr>
          <w:rFonts w:ascii="Arial" w:cs="Arial" w:eastAsia="Arial" w:hAnsi="Arial"/>
          <w:b w:val="1"/>
          <w:bCs w:val="1"/>
          <w:color w:val="000000"/>
          <w:sz w:val="24"/>
          <w:szCs w:val="24"/>
        </w:rPr>
      </w:pPr>
      <w:r w:rsidDel="00000000" w:rsidR="00000000" w:rsidRPr="00000000">
        <w:rPr/>
        <w:drawing>
          <wp:inline distB="0" distT="0" distL="0" distR="0">
            <wp:extent cx="5400040" cy="1463040"/>
            <wp:effectExtent b="0" l="0" r="0" t="0"/>
            <wp:docPr id="201616745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0004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A">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B">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C">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D">
      <w:pPr>
        <w:shd w:fill="ffffff" w:val="clear"/>
        <w:spacing w:after="280" w:before="28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E">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Mapa del futuro</w:t>
      </w:r>
    </w:p>
    <w:tbl>
      <w:tblPr>
        <w:tblStyle w:val="Table2"/>
        <w:tblW w:w="8494.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4A0"/>
      </w:tblPr>
      <w:tblGrid>
        <w:gridCol w:w="1670"/>
        <w:gridCol w:w="3372"/>
        <w:gridCol w:w="3452"/>
        <w:tblGridChange w:id="0">
          <w:tblGrid>
            <w:gridCol w:w="1670"/>
            <w:gridCol w:w="3372"/>
            <w:gridCol w:w="3452"/>
          </w:tblGrid>
        </w:tblGridChange>
      </w:tblGrid>
      <w:tr>
        <w:trPr>
          <w:cantSplit w:val="0"/>
          <w:tblHeader w:val="0"/>
        </w:trPr>
        <w:tc>
          <w:tcPr/>
          <w:p w:rsidR="00000000" w:rsidDel="00000000" w:rsidP="00000000" w:rsidRDefault="00000000" w:rsidRPr="00000000" w14:paraId="0000008F">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Etapa</w:t>
            </w:r>
          </w:p>
        </w:tc>
        <w:tc>
          <w:tcPr/>
          <w:p w:rsidR="00000000" w:rsidDel="00000000" w:rsidP="00000000" w:rsidRDefault="00000000" w:rsidRPr="00000000" w14:paraId="00000090">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Acción con tu Aplicación Web</w:t>
            </w:r>
          </w:p>
        </w:tc>
        <w:tc>
          <w:tcPr/>
          <w:p w:rsidR="00000000" w:rsidDel="00000000" w:rsidP="00000000" w:rsidRDefault="00000000" w:rsidRPr="00000000" w14:paraId="00000091">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Beneficio (Gain)</w:t>
            </w:r>
          </w:p>
        </w:tc>
      </w:tr>
      <w:tr>
        <w:trPr>
          <w:cantSplit w:val="0"/>
          <w:tblHeader w:val="0"/>
        </w:trPr>
        <w:tc>
          <w:tcPr/>
          <w:p w:rsidR="00000000" w:rsidDel="00000000" w:rsidP="00000000" w:rsidRDefault="00000000" w:rsidRPr="00000000" w14:paraId="00000092">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Búsqueda</w:t>
            </w:r>
          </w:p>
        </w:tc>
        <w:tc>
          <w:tcPr/>
          <w:p w:rsidR="00000000" w:rsidDel="00000000" w:rsidP="00000000" w:rsidRDefault="00000000" w:rsidRPr="00000000" w14:paraId="00000093">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cliente entra en tu plataforma y filtra por categoría o nombre.</w:t>
            </w:r>
          </w:p>
        </w:tc>
        <w:tc>
          <w:tcPr/>
          <w:p w:rsidR="00000000" w:rsidDel="00000000" w:rsidP="00000000" w:rsidRDefault="00000000" w:rsidRPr="00000000" w14:paraId="00000094">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Centralización:</w:t>
            </w:r>
            <w:r w:rsidDel="00000000" w:rsidR="00000000" w:rsidRPr="00000000">
              <w:rPr>
                <w:rFonts w:ascii="Arial" w:cs="Arial" w:eastAsia="Arial" w:hAnsi="Arial"/>
                <w:color w:val="000000"/>
                <w:sz w:val="24"/>
                <w:szCs w:val="24"/>
                <w:rtl w:val="0"/>
              </w:rPr>
              <w:t xml:space="preserve"> Todo el comercio local en un solo lugar.</w:t>
            </w:r>
          </w:p>
        </w:tc>
      </w:tr>
      <w:tr>
        <w:trPr>
          <w:cantSplit w:val="0"/>
          <w:tblHeader w:val="0"/>
        </w:trPr>
        <w:tc>
          <w:tcPr/>
          <w:p w:rsidR="00000000" w:rsidDel="00000000" w:rsidP="00000000" w:rsidRDefault="00000000" w:rsidRPr="00000000" w14:paraId="00000095">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Comparativa</w:t>
            </w:r>
          </w:p>
        </w:tc>
        <w:tc>
          <w:tcPr/>
          <w:p w:rsidR="00000000" w:rsidDel="00000000" w:rsidP="00000000" w:rsidRDefault="00000000" w:rsidRPr="00000000" w14:paraId="00000096">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muestra una tabla comparativa con stock real y precios de diferentes PYMEs.</w:t>
            </w:r>
          </w:p>
        </w:tc>
        <w:tc>
          <w:tcPr/>
          <w:p w:rsidR="00000000" w:rsidDel="00000000" w:rsidP="00000000" w:rsidRDefault="00000000" w:rsidRPr="00000000" w14:paraId="00000097">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Transparencia:</w:t>
            </w:r>
            <w:r w:rsidDel="00000000" w:rsidR="00000000" w:rsidRPr="00000000">
              <w:rPr>
                <w:rFonts w:ascii="Arial" w:cs="Arial" w:eastAsia="Arial" w:hAnsi="Arial"/>
                <w:color w:val="000000"/>
                <w:sz w:val="24"/>
                <w:szCs w:val="24"/>
                <w:rtl w:val="0"/>
              </w:rPr>
              <w:t xml:space="preserve"> Decisión de compra informada en segundos.</w:t>
            </w:r>
          </w:p>
        </w:tc>
      </w:tr>
      <w:tr>
        <w:trPr>
          <w:cantSplit w:val="0"/>
          <w:tblHeader w:val="0"/>
        </w:trPr>
        <w:tc>
          <w:tcPr/>
          <w:p w:rsidR="00000000" w:rsidDel="00000000" w:rsidP="00000000" w:rsidRDefault="00000000" w:rsidRPr="00000000" w14:paraId="00000098">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Decisión</w:t>
            </w:r>
          </w:p>
        </w:tc>
        <w:tc>
          <w:tcPr/>
          <w:p w:rsidR="00000000" w:rsidDel="00000000" w:rsidP="00000000" w:rsidRDefault="00000000" w:rsidRPr="00000000" w14:paraId="00000099">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cliente reserva el producto o ve la ubicación exacta para ir a tiro fijo.</w:t>
            </w:r>
          </w:p>
        </w:tc>
        <w:tc>
          <w:tcPr/>
          <w:p w:rsidR="00000000" w:rsidDel="00000000" w:rsidP="00000000" w:rsidRDefault="00000000" w:rsidRPr="00000000" w14:paraId="0000009A">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Conversión:</w:t>
            </w:r>
            <w:r w:rsidDel="00000000" w:rsidR="00000000" w:rsidRPr="00000000">
              <w:rPr>
                <w:rFonts w:ascii="Arial" w:cs="Arial" w:eastAsia="Arial" w:hAnsi="Arial"/>
                <w:color w:val="000000"/>
                <w:sz w:val="24"/>
                <w:szCs w:val="24"/>
                <w:rtl w:val="0"/>
              </w:rPr>
              <w:t xml:space="preserve"> Aumento de ventas para la PYME local.</w:t>
            </w:r>
          </w:p>
        </w:tc>
      </w:tr>
      <w:tr>
        <w:trPr>
          <w:cantSplit w:val="0"/>
          <w:tblHeader w:val="0"/>
        </w:trPr>
        <w:tc>
          <w:tcPr/>
          <w:p w:rsidR="00000000" w:rsidDel="00000000" w:rsidP="00000000" w:rsidRDefault="00000000" w:rsidRPr="00000000" w14:paraId="0000009B">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w:t>
            </w:r>
          </w:p>
        </w:tc>
        <w:tc>
          <w:tcPr/>
          <w:p w:rsidR="00000000" w:rsidDel="00000000" w:rsidP="00000000" w:rsidRDefault="00000000" w:rsidRPr="00000000" w14:paraId="0000009C">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PYME actualiza el stock en su panel y se refleja al instante en la web.</w:t>
            </w:r>
          </w:p>
        </w:tc>
        <w:tc>
          <w:tcPr/>
          <w:p w:rsidR="00000000" w:rsidDel="00000000" w:rsidP="00000000" w:rsidRDefault="00000000" w:rsidRPr="00000000" w14:paraId="0000009D">
            <w:pPr>
              <w:shd w:fill="ffffff" w:val="clear"/>
              <w:spacing w:after="280" w:before="2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Automatización:</w:t>
            </w:r>
            <w:r w:rsidDel="00000000" w:rsidR="00000000" w:rsidRPr="00000000">
              <w:rPr>
                <w:rFonts w:ascii="Arial" w:cs="Arial" w:eastAsia="Arial" w:hAnsi="Arial"/>
                <w:color w:val="000000"/>
                <w:sz w:val="24"/>
                <w:szCs w:val="24"/>
                <w:rtl w:val="0"/>
              </w:rPr>
              <w:t xml:space="preserve"> Digitalización del negocio sin costes de una web propia.</w:t>
            </w:r>
          </w:p>
        </w:tc>
      </w:tr>
    </w:tbl>
    <w:p w:rsidR="00000000" w:rsidDel="00000000" w:rsidP="00000000" w:rsidRDefault="00000000" w:rsidRPr="00000000" w14:paraId="0000009E">
      <w:pPr>
        <w:shd w:fill="ffffff" w:val="clear"/>
        <w:spacing w:after="280" w:before="280" w:line="240" w:lineRule="auto"/>
        <w:rPr>
          <w:rFonts w:ascii="Arial" w:cs="Arial" w:eastAsia="Arial" w:hAnsi="Arial"/>
          <w:color w:val="000000"/>
          <w:sz w:val="24"/>
          <w:szCs w:val="24"/>
        </w:rPr>
      </w:pPr>
      <w:r w:rsidDel="00000000" w:rsidR="00000000" w:rsidRPr="00000000">
        <w:rPr/>
        <w:drawing>
          <wp:inline distB="0" distT="0" distL="0" distR="0">
            <wp:extent cx="5400040" cy="1351915"/>
            <wp:effectExtent b="0" l="0" r="0" t="0"/>
            <wp:docPr id="201616745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00040" cy="135191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eligió la comparativa de los mapas del presente y del futuro debido a que se puede visualizar los requisitos necesarios. Mientras el mapa del presente nos permite auditar los puntos de fallo en el flujo de datos actual de las PYMEs, el mapa del futuro define la arquitectura funcional que debe de tener la aplicación de tal manera que ese sea escalable y accesible desde cualquier dispositivo.</w:t>
      </w:r>
    </w:p>
    <w:p w:rsidR="00000000" w:rsidDel="00000000" w:rsidP="00000000" w:rsidRDefault="00000000" w:rsidRPr="00000000" w14:paraId="000000A0">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842821" cy="6801167"/>
            <wp:effectExtent b="0" l="0" r="0" t="0"/>
            <wp:docPr id="201616744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842821" cy="680116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399730" cy="6934200"/>
            <wp:effectExtent b="0" l="0" r="0" t="0"/>
            <wp:docPr id="201616744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39973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shd w:fill="ffffff" w:val="clea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hd w:fill="ffffff" w:val="clea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Diagrama de Ishikawa previo nos ha permitido identificar las causas raíz del problema de acceso a la información local. Este análisis DAFO nos sirve para trazar la estrategia de desarrollo, utilizando nuestras Fortalezas técnicas (una base de datos normalizada y una interfaz web moderna) para superar las Debilidades (resistencia al cambio) y aprovechar las Oportunidades del mercado (tendencia ROPO), minimizando al mismo tiempo las Amenazas de los gigantes del e-commerce.</w:t>
      </w:r>
    </w:p>
    <w:p w:rsidR="00000000" w:rsidDel="00000000" w:rsidP="00000000" w:rsidRDefault="00000000" w:rsidRPr="00000000" w14:paraId="000000AB">
      <w:pPr>
        <w:shd w:fill="ffffff" w:val="clea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Lo que planeamos realizar en la próxima etapa (próxima Minuta)</w:t>
      </w:r>
    </w:p>
    <w:p w:rsidR="00000000" w:rsidDel="00000000" w:rsidP="00000000" w:rsidRDefault="00000000" w:rsidRPr="00000000" w14:paraId="000000AD">
      <w:pPr>
        <w:numPr>
          <w:ilvl w:val="0"/>
          <w:numId w:val="11"/>
        </w:numPr>
        <w:shd w:fill="ffffff" w:val="clea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Delimitar mucho mejor el alcance del sistema.</w:t>
      </w:r>
    </w:p>
    <w:p w:rsidR="00000000" w:rsidDel="00000000" w:rsidP="00000000" w:rsidRDefault="00000000" w:rsidRPr="00000000" w14:paraId="000000AE">
      <w:pPr>
        <w:numPr>
          <w:ilvl w:val="0"/>
          <w:numId w:val="1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el nicho de productos del sistema.</w:t>
        <w:br w:type="textWrapping"/>
      </w:r>
    </w:p>
    <w:p w:rsidR="00000000" w:rsidDel="00000000" w:rsidP="00000000" w:rsidRDefault="00000000" w:rsidRPr="00000000" w14:paraId="000000AF">
      <w:pPr>
        <w:numPr>
          <w:ilvl w:val="0"/>
          <w:numId w:val="1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Diseñar la estructura definitiva de la base de datos.</w:t>
        <w:br w:type="textWrapping"/>
      </w:r>
    </w:p>
    <w:p w:rsidR="00000000" w:rsidDel="00000000" w:rsidP="00000000" w:rsidRDefault="00000000" w:rsidRPr="00000000" w14:paraId="000000B0">
      <w:pPr>
        <w:numPr>
          <w:ilvl w:val="0"/>
          <w:numId w:val="1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un diagrama de arquitectura del sistema.</w:t>
        <w:br w:type="textWrapping"/>
      </w:r>
    </w:p>
    <w:p w:rsidR="00000000" w:rsidDel="00000000" w:rsidP="00000000" w:rsidRDefault="00000000" w:rsidRPr="00000000" w14:paraId="000000B1">
      <w:pPr>
        <w:numPr>
          <w:ilvl w:val="0"/>
          <w:numId w:val="1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los roles de usuario (administrador, tienda, cliente).</w:t>
        <w:br w:type="textWrapping"/>
      </w:r>
    </w:p>
    <w:p w:rsidR="00000000" w:rsidDel="00000000" w:rsidP="00000000" w:rsidRDefault="00000000" w:rsidRPr="00000000" w14:paraId="000000B2">
      <w:pPr>
        <w:numPr>
          <w:ilvl w:val="0"/>
          <w:numId w:val="11"/>
        </w:numPr>
        <w:shd w:fill="ffffff" w:val="clear"/>
        <w:spacing w:after="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primer prototipo de la interfaz web.</w:t>
        <w:br w:type="textWrapping"/>
      </w:r>
    </w:p>
    <w:p w:rsidR="00000000" w:rsidDel="00000000" w:rsidP="00000000" w:rsidRDefault="00000000" w:rsidRPr="00000000" w14:paraId="000000B3">
      <w:pPr>
        <w:shd w:fill="ffffff" w:val="clea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4">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Problemas / Obstáculos</w:t>
      </w:r>
    </w:p>
    <w:p w:rsidR="00000000" w:rsidDel="00000000" w:rsidP="00000000" w:rsidRDefault="00000000" w:rsidRPr="00000000" w14:paraId="000000B5">
      <w:pPr>
        <w:numPr>
          <w:ilvl w:val="0"/>
          <w:numId w:val="7"/>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definición clara del alcance final del proyecto.</w:t>
      </w:r>
    </w:p>
    <w:p w:rsidR="00000000" w:rsidDel="00000000" w:rsidP="00000000" w:rsidRDefault="00000000" w:rsidRPr="00000000" w14:paraId="000000B6">
      <w:pPr>
        <w:numPr>
          <w:ilvl w:val="0"/>
          <w:numId w:val="7"/>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Necesidad de decidir el nicho de productos para limitar el sistema.</w:t>
      </w:r>
    </w:p>
    <w:p w:rsidR="00000000" w:rsidDel="00000000" w:rsidP="00000000" w:rsidRDefault="00000000" w:rsidRPr="00000000" w14:paraId="000000B7">
      <w:pPr>
        <w:numPr>
          <w:ilvl w:val="0"/>
          <w:numId w:val="7"/>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Algunas dudas sobre la estructura técnica de las bases de datos.</w:t>
      </w:r>
    </w:p>
    <w:p w:rsidR="00000000" w:rsidDel="00000000" w:rsidP="00000000" w:rsidRDefault="00000000" w:rsidRPr="00000000" w14:paraId="000000B8">
      <w:pPr>
        <w:numPr>
          <w:ilvl w:val="0"/>
          <w:numId w:val="7"/>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Coordinación de horarios para reuniones del grupo.</w:t>
      </w:r>
    </w:p>
    <w:p w:rsidR="00000000" w:rsidDel="00000000" w:rsidP="00000000" w:rsidRDefault="00000000" w:rsidRPr="00000000" w14:paraId="000000B9">
      <w:pPr>
        <w:numPr>
          <w:ilvl w:val="0"/>
          <w:numId w:val="7"/>
        </w:numPr>
        <w:shd w:fill="ffffff" w:val="clear"/>
        <w:spacing w:after="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Utilidad directa.</w:t>
      </w:r>
    </w:p>
    <w:p w:rsidR="00000000" w:rsidDel="00000000" w:rsidP="00000000" w:rsidRDefault="00000000" w:rsidRPr="00000000" w14:paraId="000000BA">
      <w:pPr>
        <w:shd w:fill="ffffff" w:val="clear"/>
        <w:spacing w:after="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Próximas Tareas y Actividades</w:t>
      </w:r>
    </w:p>
    <w:p w:rsidR="00000000" w:rsidDel="00000000" w:rsidP="00000000" w:rsidRDefault="00000000" w:rsidRPr="00000000" w14:paraId="000000BC">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próximas actividades estarán centradas en:</w:t>
      </w:r>
    </w:p>
    <w:p w:rsidR="00000000" w:rsidDel="00000000" w:rsidP="00000000" w:rsidRDefault="00000000" w:rsidRPr="00000000" w14:paraId="000000BD">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Finalizar la definición del proyecto.</w:t>
        <w:br w:type="textWrapping"/>
      </w:r>
    </w:p>
    <w:p w:rsidR="00000000" w:rsidDel="00000000" w:rsidP="00000000" w:rsidRDefault="00000000" w:rsidRPr="00000000" w14:paraId="000000BE">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Diseñar los diagramas de arquitectura.</w:t>
        <w:br w:type="textWrapping"/>
      </w:r>
    </w:p>
    <w:p w:rsidR="00000000" w:rsidDel="00000000" w:rsidP="00000000" w:rsidRDefault="00000000" w:rsidRPr="00000000" w14:paraId="000000BF">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Definir la estructura de base de datos.</w:t>
        <w:br w:type="textWrapping"/>
      </w:r>
    </w:p>
    <w:p w:rsidR="00000000" w:rsidDel="00000000" w:rsidP="00000000" w:rsidRDefault="00000000" w:rsidRPr="00000000" w14:paraId="000000C0">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Consultar con el profesor si la propuesta del sistema es adecuada para el proyecto intramodular.</w:t>
        <w:br w:type="textWrapping"/>
      </w:r>
    </w:p>
    <w:p w:rsidR="00000000" w:rsidDel="00000000" w:rsidP="00000000" w:rsidRDefault="00000000" w:rsidRPr="00000000" w14:paraId="000000C1">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6"/>
          <w:szCs w:val="26"/>
          <w:rtl w:val="0"/>
        </w:rPr>
        <w:t xml:space="preserve">Bibliografía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B">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hd w:fill="ffffff" w:val="clea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Libros</w:t>
      </w:r>
    </w:p>
    <w:p w:rsidR="00000000" w:rsidDel="00000000" w:rsidP="00000000" w:rsidRDefault="00000000" w:rsidRPr="00000000" w14:paraId="000000DD">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Centro de Estudios CEAC. (2018). </w:t>
      </w:r>
      <w:r w:rsidDel="00000000" w:rsidR="00000000" w:rsidRPr="00000000">
        <w:rPr>
          <w:rFonts w:ascii="Arial" w:cs="Arial" w:eastAsia="Arial" w:hAnsi="Arial"/>
          <w:i w:val="1"/>
          <w:iCs w:val="1"/>
          <w:sz w:val="24"/>
          <w:szCs w:val="24"/>
          <w:rtl w:val="0"/>
        </w:rPr>
        <w:t xml:space="preserve">Proyecto de desarrollo de aplicaciones web</w:t>
      </w:r>
      <w:r w:rsidDel="00000000" w:rsidR="00000000" w:rsidRPr="00000000">
        <w:rPr>
          <w:rFonts w:ascii="Arial" w:cs="Arial" w:eastAsia="Arial" w:hAnsi="Arial"/>
          <w:sz w:val="24"/>
          <w:szCs w:val="24"/>
          <w:rtl w:val="0"/>
        </w:rPr>
        <w:t xml:space="preserve"> (2ª ed.). Planeta DeAgostini Formación.</w:t>
      </w:r>
    </w:p>
    <w:p w:rsidR="00000000" w:rsidDel="00000000" w:rsidP="00000000" w:rsidRDefault="00000000" w:rsidRPr="00000000" w14:paraId="000000DE">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Lozano, M. Á., &amp; Sota, A. (Colab.). (2018). </w:t>
      </w:r>
      <w:r w:rsidDel="00000000" w:rsidR="00000000" w:rsidRPr="00000000">
        <w:rPr>
          <w:rFonts w:ascii="Arial" w:cs="Arial" w:eastAsia="Arial" w:hAnsi="Arial"/>
          <w:i w:val="1"/>
          <w:iCs w:val="1"/>
          <w:sz w:val="24"/>
          <w:szCs w:val="24"/>
          <w:rtl w:val="0"/>
        </w:rPr>
        <w:t xml:space="preserve">Desarrollo de aplicaciones web</w:t>
      </w:r>
      <w:r w:rsidDel="00000000" w:rsidR="00000000" w:rsidRPr="00000000">
        <w:rPr>
          <w:rFonts w:ascii="Arial" w:cs="Arial" w:eastAsia="Arial" w:hAnsi="Arial"/>
          <w:sz w:val="24"/>
          <w:szCs w:val="24"/>
          <w:rtl w:val="0"/>
        </w:rPr>
        <w:t xml:space="preserve">. Centro de Estudios CEAC.</w:t>
      </w:r>
    </w:p>
    <w:p w:rsidR="00000000" w:rsidDel="00000000" w:rsidP="00000000" w:rsidRDefault="00000000" w:rsidRPr="00000000" w14:paraId="000000DF">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hd w:fill="ffffff" w:val="clea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Metodologías y herramientas</w:t>
      </w:r>
    </w:p>
    <w:p w:rsidR="00000000" w:rsidDel="00000000" w:rsidP="00000000" w:rsidRDefault="00000000" w:rsidRPr="00000000" w14:paraId="000000E1">
      <w:pPr>
        <w:shd w:fill="ffffff" w:val="clear"/>
        <w:spacing w:after="240" w:before="240" w:line="240" w:lineRule="auto"/>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Ishikawa, K. (1986). </w:t>
      </w:r>
      <w:r w:rsidDel="00000000" w:rsidR="00000000" w:rsidRPr="00000000">
        <w:rPr>
          <w:rFonts w:ascii="Arial" w:cs="Arial" w:eastAsia="Arial" w:hAnsi="Arial"/>
          <w:i w:val="1"/>
          <w:iCs w:val="1"/>
          <w:sz w:val="24"/>
          <w:szCs w:val="24"/>
          <w:rtl w:val="0"/>
        </w:rPr>
        <w:t xml:space="preserve">Guide to Quality Control</w:t>
      </w:r>
      <w:r w:rsidDel="00000000" w:rsidR="00000000" w:rsidRPr="00000000">
        <w:rPr>
          <w:rFonts w:ascii="Arial" w:cs="Arial" w:eastAsia="Arial" w:hAnsi="Arial"/>
          <w:sz w:val="24"/>
          <w:szCs w:val="24"/>
          <w:rtl w:val="0"/>
        </w:rPr>
        <w:t xml:space="preserve">. Asian Productivity Organization.</w:t>
        <w:br w:type="textWrapping"/>
      </w:r>
      <w:r w:rsidDel="00000000" w:rsidR="00000000" w:rsidRPr="00000000">
        <w:rPr>
          <w:rFonts w:ascii="Arial" w:cs="Arial" w:eastAsia="Arial" w:hAnsi="Arial"/>
          <w:i w:val="1"/>
          <w:iCs w:val="1"/>
          <w:sz w:val="24"/>
          <w:szCs w:val="24"/>
          <w:rtl w:val="0"/>
        </w:rPr>
        <w:t xml:space="preserve">(Fuente original del diagrama de causa-efecto o Diagrama de Ishikawa).</w:t>
      </w:r>
    </w:p>
    <w:p w:rsidR="00000000" w:rsidDel="00000000" w:rsidP="00000000" w:rsidRDefault="00000000" w:rsidRPr="00000000" w14:paraId="000000E2">
      <w:pPr>
        <w:shd w:fill="ffffff" w:val="clear"/>
        <w:spacing w:after="240" w:before="240" w:line="240" w:lineRule="auto"/>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Brown, T. (2009). </w:t>
      </w:r>
      <w:r w:rsidDel="00000000" w:rsidR="00000000" w:rsidRPr="00000000">
        <w:rPr>
          <w:rFonts w:ascii="Arial" w:cs="Arial" w:eastAsia="Arial" w:hAnsi="Arial"/>
          <w:i w:val="1"/>
          <w:iCs w:val="1"/>
          <w:sz w:val="24"/>
          <w:szCs w:val="24"/>
          <w:rtl w:val="0"/>
        </w:rPr>
        <w:t xml:space="preserve">Change by Design: How Design Thinking Creates New Alternatives for Business and Society</w:t>
      </w:r>
      <w:r w:rsidDel="00000000" w:rsidR="00000000" w:rsidRPr="00000000">
        <w:rPr>
          <w:rFonts w:ascii="Arial" w:cs="Arial" w:eastAsia="Arial" w:hAnsi="Arial"/>
          <w:sz w:val="24"/>
          <w:szCs w:val="24"/>
          <w:rtl w:val="0"/>
        </w:rPr>
        <w:t xml:space="preserve">. HarperBusiness.</w:t>
        <w:br w:type="textWrapping"/>
      </w:r>
      <w:r w:rsidDel="00000000" w:rsidR="00000000" w:rsidRPr="00000000">
        <w:rPr>
          <w:rFonts w:ascii="Arial" w:cs="Arial" w:eastAsia="Arial" w:hAnsi="Arial"/>
          <w:i w:val="1"/>
          <w:iCs w:val="1"/>
          <w:sz w:val="24"/>
          <w:szCs w:val="24"/>
          <w:rtl w:val="0"/>
        </w:rPr>
        <w:t xml:space="preserve">(Libro de referencia sobre Design Thinking).</w:t>
      </w:r>
    </w:p>
    <w:p w:rsidR="00000000" w:rsidDel="00000000" w:rsidP="00000000" w:rsidRDefault="00000000" w:rsidRPr="00000000" w14:paraId="000000E3">
      <w:pPr>
        <w:shd w:fill="ffffff" w:val="clear"/>
        <w:spacing w:after="240" w:before="240" w:line="240" w:lineRule="auto"/>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Humphrey, A. (2005). </w:t>
      </w:r>
      <w:r w:rsidDel="00000000" w:rsidR="00000000" w:rsidRPr="00000000">
        <w:rPr>
          <w:rFonts w:ascii="Arial" w:cs="Arial" w:eastAsia="Arial" w:hAnsi="Arial"/>
          <w:i w:val="1"/>
          <w:iCs w:val="1"/>
          <w:sz w:val="24"/>
          <w:szCs w:val="24"/>
          <w:rtl w:val="0"/>
        </w:rPr>
        <w:t xml:space="preserve">SWOT Analysis for Management Consulting</w:t>
      </w:r>
      <w:r w:rsidDel="00000000" w:rsidR="00000000" w:rsidRPr="00000000">
        <w:rPr>
          <w:rFonts w:ascii="Arial" w:cs="Arial" w:eastAsia="Arial" w:hAnsi="Arial"/>
          <w:sz w:val="24"/>
          <w:szCs w:val="24"/>
          <w:rtl w:val="0"/>
        </w:rPr>
        <w:t xml:space="preserve">. SRI International.</w:t>
        <w:br w:type="textWrapping"/>
      </w:r>
      <w:r w:rsidDel="00000000" w:rsidR="00000000" w:rsidRPr="00000000">
        <w:rPr>
          <w:rFonts w:ascii="Arial" w:cs="Arial" w:eastAsia="Arial" w:hAnsi="Arial"/>
          <w:i w:val="1"/>
          <w:iCs w:val="1"/>
          <w:sz w:val="24"/>
          <w:szCs w:val="24"/>
          <w:rtl w:val="0"/>
        </w:rPr>
        <w:t xml:space="preserve">(Referencia clásica del análisis SWOT / DAFO).</w:t>
      </w:r>
    </w:p>
    <w:p w:rsidR="00000000" w:rsidDel="00000000" w:rsidP="00000000" w:rsidRDefault="00000000" w:rsidRPr="00000000" w14:paraId="000000E4">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hd w:fill="ffffff" w:val="clear"/>
        <w:spacing w:after="240" w:before="240" w:line="240" w:lineRule="auto"/>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Discord Inc. (2026). </w:t>
      </w:r>
      <w:r w:rsidDel="00000000" w:rsidR="00000000" w:rsidRPr="00000000">
        <w:rPr>
          <w:rFonts w:ascii="Arial" w:cs="Arial" w:eastAsia="Arial" w:hAnsi="Arial"/>
          <w:i w:val="1"/>
          <w:iCs w:val="1"/>
          <w:sz w:val="24"/>
          <w:szCs w:val="24"/>
          <w:rtl w:val="0"/>
        </w:rPr>
        <w:t xml:space="preserve">Discord</w:t>
      </w:r>
      <w:r w:rsidDel="00000000" w:rsidR="00000000" w:rsidRPr="00000000">
        <w:rPr>
          <w:rFonts w:ascii="Arial" w:cs="Arial" w:eastAsia="Arial" w:hAnsi="Arial"/>
          <w:sz w:val="24"/>
          <w:szCs w:val="24"/>
          <w:rtl w:val="0"/>
        </w:rPr>
        <w:t xml:space="preserve"> [Software]. </w:t>
      </w:r>
      <w:hyperlink r:id="rId21">
        <w:r w:rsidDel="00000000" w:rsidR="00000000" w:rsidRPr="00000000">
          <w:rPr>
            <w:rFonts w:ascii="Arial" w:cs="Arial" w:eastAsia="Arial" w:hAnsi="Arial"/>
            <w:color w:val="1155cc"/>
            <w:sz w:val="24"/>
            <w:szCs w:val="24"/>
            <w:u w:val="single"/>
            <w:rtl w:val="0"/>
          </w:rPr>
          <w:t xml:space="preserve">https://discord.com</w:t>
        </w:r>
      </w:hyperlink>
      <w:r w:rsidDel="00000000" w:rsidR="00000000" w:rsidRPr="00000000">
        <w:rPr>
          <w:rtl w:val="0"/>
        </w:rPr>
      </w:r>
    </w:p>
    <w:p w:rsidR="00000000" w:rsidDel="00000000" w:rsidP="00000000" w:rsidRDefault="00000000" w:rsidRPr="00000000" w14:paraId="000000E6">
      <w:pPr>
        <w:shd w:fill="ffffff" w:val="clear"/>
        <w:spacing w:after="240" w:before="240" w:line="240" w:lineRule="auto"/>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Google. (2026). </w:t>
      </w:r>
      <w:r w:rsidDel="00000000" w:rsidR="00000000" w:rsidRPr="00000000">
        <w:rPr>
          <w:rFonts w:ascii="Arial" w:cs="Arial" w:eastAsia="Arial" w:hAnsi="Arial"/>
          <w:i w:val="1"/>
          <w:iCs w:val="1"/>
          <w:sz w:val="24"/>
          <w:szCs w:val="24"/>
          <w:rtl w:val="0"/>
        </w:rPr>
        <w:t xml:space="preserve">Google Drive</w:t>
      </w:r>
      <w:r w:rsidDel="00000000" w:rsidR="00000000" w:rsidRPr="00000000">
        <w:rPr>
          <w:rFonts w:ascii="Arial" w:cs="Arial" w:eastAsia="Arial" w:hAnsi="Arial"/>
          <w:sz w:val="24"/>
          <w:szCs w:val="24"/>
          <w:rtl w:val="0"/>
        </w:rPr>
        <w:t xml:space="preserve"> [Software]. </w:t>
      </w:r>
      <w:hyperlink r:id="rId22">
        <w:r w:rsidDel="00000000" w:rsidR="00000000" w:rsidRPr="00000000">
          <w:rPr>
            <w:rFonts w:ascii="Arial" w:cs="Arial" w:eastAsia="Arial" w:hAnsi="Arial"/>
            <w:color w:val="1155cc"/>
            <w:sz w:val="24"/>
            <w:szCs w:val="24"/>
            <w:u w:val="single"/>
            <w:rtl w:val="0"/>
          </w:rPr>
          <w:t xml:space="preserve">https://drive.google.com</w:t>
        </w:r>
      </w:hyperlink>
      <w:r w:rsidDel="00000000" w:rsidR="00000000" w:rsidRPr="00000000">
        <w:rPr>
          <w:rtl w:val="0"/>
        </w:rPr>
      </w:r>
    </w:p>
    <w:p w:rsidR="00000000" w:rsidDel="00000000" w:rsidP="00000000" w:rsidRDefault="00000000" w:rsidRPr="00000000" w14:paraId="000000E7">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Lucid Software Inc. (2026). </w:t>
      </w:r>
      <w:r w:rsidDel="00000000" w:rsidR="00000000" w:rsidRPr="00000000">
        <w:rPr>
          <w:rFonts w:ascii="Arial" w:cs="Arial" w:eastAsia="Arial" w:hAnsi="Arial"/>
          <w:i w:val="1"/>
          <w:iCs w:val="1"/>
          <w:sz w:val="24"/>
          <w:szCs w:val="24"/>
          <w:rtl w:val="0"/>
        </w:rPr>
        <w:t xml:space="preserve">Lucidchart</w:t>
      </w:r>
      <w:r w:rsidDel="00000000" w:rsidR="00000000" w:rsidRPr="00000000">
        <w:rPr>
          <w:rFonts w:ascii="Arial" w:cs="Arial" w:eastAsia="Arial" w:hAnsi="Arial"/>
          <w:sz w:val="24"/>
          <w:szCs w:val="24"/>
          <w:rtl w:val="0"/>
        </w:rPr>
        <w:t xml:space="preserve"> [Software]. https://lucidchart.com</w:t>
      </w:r>
      <w:r w:rsidDel="00000000" w:rsidR="00000000" w:rsidRPr="00000000">
        <w:rPr>
          <w:rtl w:val="0"/>
        </w:rPr>
      </w:r>
    </w:p>
    <w:p w:rsidR="00000000" w:rsidDel="00000000" w:rsidP="00000000" w:rsidRDefault="00000000" w:rsidRPr="00000000" w14:paraId="000000E8">
      <w:pPr>
        <w:shd w:fill="ffffff" w:val="clea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Material docente</w:t>
      </w:r>
    </w:p>
    <w:p w:rsidR="00000000" w:rsidDel="00000000" w:rsidP="00000000" w:rsidRDefault="00000000" w:rsidRPr="00000000" w14:paraId="000000E9">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Cerro, J. P. (2026). </w:t>
      </w:r>
      <w:r w:rsidDel="00000000" w:rsidR="00000000" w:rsidRPr="00000000">
        <w:rPr>
          <w:rFonts w:ascii="Arial" w:cs="Arial" w:eastAsia="Arial" w:hAnsi="Arial"/>
          <w:i w:val="1"/>
          <w:iCs w:val="1"/>
          <w:sz w:val="24"/>
          <w:szCs w:val="24"/>
          <w:rtl w:val="0"/>
        </w:rPr>
        <w:t xml:space="preserve">Guías y materiales de la asignatura proporcionados en la plataforma MiProfesor</w:t>
      </w:r>
      <w:r w:rsidDel="00000000" w:rsidR="00000000" w:rsidRPr="00000000">
        <w:rPr>
          <w:rFonts w:ascii="Arial" w:cs="Arial" w:eastAsia="Arial" w:hAnsi="Arial"/>
          <w:sz w:val="24"/>
          <w:szCs w:val="24"/>
          <w:rtl w:val="0"/>
        </w:rPr>
        <w:t xml:space="preserve">. Material docente no publicado.</w:t>
      </w:r>
    </w:p>
    <w:p w:rsidR="00000000" w:rsidDel="00000000" w:rsidP="00000000" w:rsidRDefault="00000000" w:rsidRPr="00000000" w14:paraId="000000EA">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hd w:fill="ffffff" w:val="clea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hd w:fill="ffffff" w:val="clear"/>
        <w:spacing w:line="240" w:lineRule="auto"/>
        <w:rPr>
          <w:rFonts w:ascii="Arial" w:cs="Arial" w:eastAsia="Arial" w:hAnsi="Arial"/>
          <w:sz w:val="24"/>
          <w:szCs w:val="24"/>
        </w:rPr>
      </w:pPr>
      <w:r w:rsidDel="00000000" w:rsidR="00000000" w:rsidRPr="00000000">
        <w:rPr>
          <w:rtl w:val="0"/>
        </w:rPr>
      </w:r>
    </w:p>
    <w:sectPr>
      <w:headerReference r:id="rId23" w:type="default"/>
      <w:footerReference r:id="rId24" w:type="default"/>
      <w:type w:val="continuous"/>
      <w:pgSz w:h="16838" w:w="11906" w:orient="portrait"/>
      <w:pgMar w:bottom="1417" w:top="1417" w:left="1701" w:right="1701" w:header="708" w:footer="3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993" w:firstLine="0"/>
      <w:rPr>
        <w:rFonts w:ascii="Arial" w:cs="Arial" w:eastAsia="Arial" w:hAnsi="Arial"/>
        <w:b w:val="1"/>
        <w:bCs w:val="1"/>
        <w:smallCaps w:val="1"/>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426" w:firstLine="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993" w:firstLine="0"/>
      <w:rPr>
        <w:rFonts w:ascii="Arial" w:cs="Arial" w:eastAsia="Arial" w:hAnsi="Arial"/>
        <w:b w:val="1"/>
        <w:bCs w:val="1"/>
        <w:smallCaps w:val="1"/>
        <w:color w:val="000000"/>
      </w:rPr>
    </w:pPr>
    <w:r w:rsidDel="00000000" w:rsidR="00000000" w:rsidRPr="00000000">
      <w:rPr>
        <w:rFonts w:ascii="Arial" w:cs="Arial" w:eastAsia="Arial" w:hAnsi="Arial"/>
        <w:smallCaps w:val="1"/>
        <w:color w:val="000000"/>
      </w:rPr>
      <w:fldChar w:fldCharType="begin"/>
      <w:instrText xml:space="preserve">PAGE</w:instrText>
      <w:fldChar w:fldCharType="separate"/>
      <w:fldChar w:fldCharType="end"/>
    </w:r>
    <w:r w:rsidDel="00000000" w:rsidR="00000000" w:rsidRPr="00000000">
      <w:rPr>
        <w:rFonts w:ascii="Arial" w:cs="Arial" w:eastAsia="Arial" w:hAnsi="Arial"/>
        <w:smallCaps w:val="1"/>
        <w:color w:val="000000"/>
        <w:rtl w:val="0"/>
      </w:rPr>
      <w:t xml:space="preserve">          </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426"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1853564</wp:posOffset>
          </wp:positionH>
          <wp:positionV relativeFrom="paragraph">
            <wp:posOffset>-21147403</wp:posOffset>
          </wp:positionV>
          <wp:extent cx="3545840" cy="3333750"/>
          <wp:effectExtent b="0" l="0" r="0" t="0"/>
          <wp:wrapNone/>
          <wp:docPr id="20161674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45840" cy="3333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4872990</wp:posOffset>
          </wp:positionH>
          <wp:positionV relativeFrom="paragraph">
            <wp:posOffset>-40003</wp:posOffset>
          </wp:positionV>
          <wp:extent cx="1104900" cy="304800"/>
          <wp:effectExtent b="0" l="0" r="0" t="0"/>
          <wp:wrapSquare wrapText="bothSides" distB="0" distT="0" distL="114300" distR="114300"/>
          <wp:docPr id="201616744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104900"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Heading8">
    <w:name w:val="heading 8"/>
    <w:basedOn w:val="Normal"/>
    <w:next w:val="Normal"/>
    <w:link w:val="Heading8Char"/>
    <w:qFormat w:val="1"/>
    <w:rsid w:val="00003C36"/>
    <w:pPr>
      <w:keepNext w:val="1"/>
      <w:shd w:color="auto" w:fill="e0e0e0" w:val="clear"/>
      <w:spacing w:after="0" w:line="240" w:lineRule="auto"/>
      <w:outlineLvl w:val="7"/>
    </w:pPr>
    <w:rPr>
      <w:rFonts w:ascii="Arial" w:cs="Arial" w:eastAsia="Calibri" w:hAnsi="Arial"/>
      <w:b w:val="1"/>
      <w:bCs w:val="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42546A"/>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42546A"/>
    <w:pPr>
      <w:tabs>
        <w:tab w:val="center" w:pos="4252"/>
        <w:tab w:val="right" w:pos="8504"/>
      </w:tabs>
      <w:spacing w:after="0" w:line="240" w:lineRule="auto"/>
    </w:pPr>
  </w:style>
  <w:style w:type="character" w:styleId="HeaderChar" w:customStyle="1">
    <w:name w:val="Header Char"/>
    <w:basedOn w:val="DefaultParagraphFont"/>
    <w:link w:val="Header"/>
    <w:uiPriority w:val="99"/>
    <w:rsid w:val="0042546A"/>
    <w:rPr>
      <w:rFonts w:ascii="Trebuchet MS" w:hAnsi="Trebuchet MS"/>
    </w:rPr>
  </w:style>
  <w:style w:type="paragraph" w:styleId="Footer">
    <w:name w:val="footer"/>
    <w:basedOn w:val="Normal"/>
    <w:link w:val="FooterChar"/>
    <w:uiPriority w:val="99"/>
    <w:unhideWhenUsed w:val="1"/>
    <w:rsid w:val="0042546A"/>
    <w:pPr>
      <w:tabs>
        <w:tab w:val="center" w:pos="4252"/>
        <w:tab w:val="right" w:pos="8504"/>
      </w:tabs>
      <w:spacing w:after="0" w:line="240" w:lineRule="auto"/>
    </w:pPr>
  </w:style>
  <w:style w:type="character" w:styleId="FooterChar" w:customStyle="1">
    <w:name w:val="Footer Char"/>
    <w:basedOn w:val="DefaultParagraphFont"/>
    <w:link w:val="Footer"/>
    <w:uiPriority w:val="99"/>
    <w:rsid w:val="0042546A"/>
    <w:rPr>
      <w:rFonts w:ascii="Trebuchet MS" w:hAnsi="Trebuchet MS"/>
    </w:rPr>
  </w:style>
  <w:style w:type="paragraph" w:styleId="ListParagraph">
    <w:name w:val="List Paragraph"/>
    <w:basedOn w:val="Normal"/>
    <w:uiPriority w:val="34"/>
    <w:qFormat w:val="1"/>
    <w:rsid w:val="0042546A"/>
    <w:pPr>
      <w:ind w:left="720"/>
      <w:contextualSpacing w:val="1"/>
    </w:pPr>
  </w:style>
  <w:style w:type="character" w:styleId="Heading8Char" w:customStyle="1">
    <w:name w:val="Heading 8 Char"/>
    <w:basedOn w:val="DefaultParagraphFont"/>
    <w:link w:val="Heading8"/>
    <w:rsid w:val="00003C36"/>
    <w:rPr>
      <w:rFonts w:ascii="Arial" w:cs="Arial" w:eastAsia="Calibri" w:hAnsi="Arial"/>
      <w:b w:val="1"/>
      <w:bCs w:val="1"/>
      <w:sz w:val="24"/>
      <w:szCs w:val="24"/>
      <w:shd w:color="auto" w:fill="e0e0e0" w:val="clear"/>
      <w:lang w:eastAsia="es-ES"/>
    </w:rPr>
  </w:style>
  <w:style w:type="character" w:styleId="Hyperlink">
    <w:name w:val="Hyperlink"/>
    <w:basedOn w:val="DefaultParagraphFont"/>
    <w:uiPriority w:val="99"/>
    <w:unhideWhenUsed w:val="1"/>
    <w:rsid w:val="004E1E6B"/>
    <w:rPr>
      <w:color w:val="0563c1" w:themeColor="hyperlink"/>
      <w:u w:val="single"/>
    </w:rPr>
  </w:style>
  <w:style w:type="character" w:styleId="UnresolvedMention">
    <w:name w:val="Unresolved Mention"/>
    <w:basedOn w:val="DefaultParagraphFont"/>
    <w:uiPriority w:val="99"/>
    <w:semiHidden w:val="1"/>
    <w:unhideWhenUsed w:val="1"/>
    <w:rsid w:val="004E1E6B"/>
    <w:rPr>
      <w:color w:val="605e5c"/>
      <w:shd w:color="auto" w:fill="e1dfdd" w:val="clear"/>
    </w:rPr>
  </w:style>
  <w:style w:type="table" w:styleId="TableGrid">
    <w:name w:val="Table Grid"/>
    <w:basedOn w:val="TableNormal"/>
    <w:uiPriority w:val="39"/>
    <w:rsid w:val="001E648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Accent1">
    <w:name w:val="Grid Table 1 Light Accent 1"/>
    <w:basedOn w:val="TableNormal"/>
    <w:uiPriority w:val="46"/>
    <w:rsid w:val="001E6481"/>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5142BD"/>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22" Type="http://schemas.openxmlformats.org/officeDocument/2006/relationships/hyperlink" Target="https://drive.google.com/" TargetMode="External"/><Relationship Id="rId10" Type="http://schemas.openxmlformats.org/officeDocument/2006/relationships/image" Target="media/image5.png"/><Relationship Id="rId21" Type="http://schemas.openxmlformats.org/officeDocument/2006/relationships/hyperlink" Target="https://discord.com/" TargetMode="External"/><Relationship Id="rId13" Type="http://schemas.openxmlformats.org/officeDocument/2006/relationships/image" Target="media/image10.png"/><Relationship Id="rId24" Type="http://schemas.openxmlformats.org/officeDocument/2006/relationships/footer" Target="footer2.xml"/><Relationship Id="rId12" Type="http://schemas.openxmlformats.org/officeDocument/2006/relationships/image" Target="media/image12.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YeNoVFECQJ8/8ZW5NMdN3Muxjw==">CgMxLjAyDmgucmd6MDhlYWU2dnIwMg5oLmI4Y3VoMGhzaWZ4cTIOaC5lMDV0NTZ5MmNuMTgyDmguOTNmNnp4ZmhsNWxmMg5oLjJveDFtaW5qNjY3ZjIOaC5tNmVwaXVhNWNxZTEyDmgucWJ4dXdhd3JncjAyOAByITFiWXpXVkF0U2d4dUhUbURJbkozQ0ZWbHQ3Nmx2OExVbQ==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2023-06-27T08:02:00Z</dcterms:created>
  <dc:creator>jpcerro@professional.ifp.es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