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CC" w:rsidRDefault="00292DCC" w:rsidP="00627B0A">
      <w:pPr>
        <w:pStyle w:val="Heading2"/>
      </w:pPr>
      <w:r>
        <w:t>Technical Accomplishments</w:t>
      </w:r>
    </w:p>
    <w:p w:rsidR="00292DCC" w:rsidRPr="00292DCC" w:rsidRDefault="00292DCC" w:rsidP="00292DCC">
      <w:r>
        <w:t xml:space="preserve">Developed technique on Ansible Tower to test presence of </w:t>
      </w:r>
      <w:proofErr w:type="spellStart"/>
      <w:proofErr w:type="gramStart"/>
      <w:r>
        <w:t>ssh</w:t>
      </w:r>
      <w:proofErr w:type="spellEnd"/>
      <w:proofErr w:type="gramEnd"/>
      <w:r>
        <w:t xml:space="preserve"> keys for </w:t>
      </w:r>
      <w:r w:rsidRPr="00292DCC">
        <w:rPr>
          <w:b/>
        </w:rPr>
        <w:t>ansibsplunk</w:t>
      </w:r>
      <w:r>
        <w:t xml:space="preserve"> user on TJX prod &amp; non-prod servers.  Ran in batches to determine list of servers which required manual remediation.</w:t>
      </w:r>
    </w:p>
    <w:p w:rsidR="00292DCC" w:rsidRDefault="00292DCC" w:rsidP="00627B0A">
      <w:pPr>
        <w:pStyle w:val="Heading2"/>
      </w:pPr>
    </w:p>
    <w:p w:rsidR="00DB4F62" w:rsidRPr="00627B0A" w:rsidRDefault="00BC2D58" w:rsidP="00627B0A">
      <w:pPr>
        <w:pStyle w:val="Heading2"/>
      </w:pPr>
      <w:r w:rsidRPr="00627B0A">
        <w:t>Ansible playbook development</w:t>
      </w:r>
    </w:p>
    <w:p w:rsidR="00B01CC4" w:rsidRDefault="00357B0C">
      <w:r w:rsidRPr="00EE3EA7">
        <w:rPr>
          <w:b/>
        </w:rPr>
        <w:t>Developed p</w:t>
      </w:r>
      <w:r w:rsidR="00BC2D58" w:rsidRPr="00EE3EA7">
        <w:rPr>
          <w:b/>
        </w:rPr>
        <w:t>laybook</w:t>
      </w:r>
      <w:r w:rsidRPr="00EE3EA7">
        <w:rPr>
          <w:b/>
        </w:rPr>
        <w:t xml:space="preserve"> &amp; role</w:t>
      </w:r>
      <w:r w:rsidR="00BC2D58" w:rsidRPr="00EE3EA7">
        <w:rPr>
          <w:b/>
        </w:rPr>
        <w:t xml:space="preserve"> to forward logging from TJX servers to syslog.</w:t>
      </w:r>
      <w:r w:rsidR="00BC2D58">
        <w:t xml:space="preserve">  This</w:t>
      </w:r>
      <w:r>
        <w:t xml:space="preserve"> was a time-sensitive </w:t>
      </w:r>
      <w:r w:rsidR="00627B0A">
        <w:t>project</w:t>
      </w:r>
      <w:r>
        <w:t xml:space="preserve"> due to pending </w:t>
      </w:r>
      <w:proofErr w:type="spellStart"/>
      <w:r>
        <w:t>ArcSight</w:t>
      </w:r>
      <w:proofErr w:type="spellEnd"/>
      <w:r>
        <w:t xml:space="preserve"> license expiration.  All TJX servers (prod/non-prod, Linux/AIX) needed to forward their system logs to central Syslog server. </w:t>
      </w:r>
    </w:p>
    <w:p w:rsidR="00B01CC4" w:rsidRDefault="00B01CC4">
      <w:r>
        <w:t xml:space="preserve">JIRA ticket: </w:t>
      </w:r>
      <w:hyperlink r:id="rId5" w:history="1">
        <w:r>
          <w:rPr>
            <w:rStyle w:val="Hyperlink"/>
          </w:rPr>
          <w:t>Ansible playbook: Enable logging to Syslog server (SECTEAM-619)</w:t>
        </w:r>
      </w:hyperlink>
    </w:p>
    <w:p w:rsidR="00105342" w:rsidRDefault="00B01CC4" w:rsidP="00615659">
      <w:pPr>
        <w:spacing w:after="0"/>
      </w:pPr>
      <w:r>
        <w:t>I</w:t>
      </w:r>
      <w:r w:rsidR="00105342">
        <w:t xml:space="preserve"> implemented this key functionality: </w:t>
      </w:r>
    </w:p>
    <w:p w:rsidR="00357B0C" w:rsidRDefault="00357B0C" w:rsidP="00615659">
      <w:pPr>
        <w:pStyle w:val="ListParagraph"/>
        <w:numPr>
          <w:ilvl w:val="0"/>
          <w:numId w:val="1"/>
        </w:numPr>
        <w:spacing w:after="0"/>
      </w:pPr>
      <w:r>
        <w:t>Dynamic detection of OS (Linux vs AIX)</w:t>
      </w:r>
    </w:p>
    <w:p w:rsidR="00F96D7A" w:rsidRDefault="00F96D7A" w:rsidP="00B51BF4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config</w:t>
      </w:r>
      <w:proofErr w:type="spellEnd"/>
      <w:r>
        <w:t xml:space="preserve"> file (</w:t>
      </w:r>
      <w:proofErr w:type="spellStart"/>
      <w:r>
        <w:t>rsyslog.config</w:t>
      </w:r>
      <w:proofErr w:type="spellEnd"/>
      <w:r>
        <w:t>)</w:t>
      </w:r>
      <w:r>
        <w:t xml:space="preserve"> on each target server </w:t>
      </w:r>
    </w:p>
    <w:p w:rsidR="00BC2D58" w:rsidRDefault="00357B0C" w:rsidP="00B51BF4">
      <w:pPr>
        <w:pStyle w:val="ListParagraph"/>
        <w:numPr>
          <w:ilvl w:val="0"/>
          <w:numId w:val="1"/>
        </w:numPr>
      </w:pPr>
      <w:r>
        <w:t xml:space="preserve">Dynamic search </w:t>
      </w:r>
      <w:r w:rsidR="00F96D7A">
        <w:t>for</w:t>
      </w:r>
      <w:r>
        <w:t xml:space="preserve"> key string</w:t>
      </w:r>
      <w:r w:rsidR="00F96D7A">
        <w:t xml:space="preserve"> in </w:t>
      </w:r>
      <w:proofErr w:type="spellStart"/>
      <w:r w:rsidR="00F96D7A">
        <w:t>config</w:t>
      </w:r>
      <w:proofErr w:type="spellEnd"/>
      <w:r w:rsidR="00F96D7A">
        <w:t xml:space="preserve"> file (</w:t>
      </w:r>
      <w:proofErr w:type="spellStart"/>
      <w:r w:rsidR="00F96D7A">
        <w:t>os</w:t>
      </w:r>
      <w:proofErr w:type="spellEnd"/>
      <w:r w:rsidR="00F96D7A">
        <w:t xml:space="preserve"> dependent search)</w:t>
      </w:r>
    </w:p>
    <w:p w:rsidR="00357B0C" w:rsidRDefault="00F96D7A" w:rsidP="00B51BF4">
      <w:pPr>
        <w:pStyle w:val="ListParagraph"/>
        <w:numPr>
          <w:ilvl w:val="0"/>
          <w:numId w:val="1"/>
        </w:numPr>
      </w:pPr>
      <w:r>
        <w:t>Replace key value (</w:t>
      </w:r>
      <w:proofErr w:type="spellStart"/>
      <w:r>
        <w:t>ArcSight</w:t>
      </w:r>
      <w:proofErr w:type="spellEnd"/>
      <w:r>
        <w:t xml:space="preserve"> server to Syslog server) </w:t>
      </w:r>
    </w:p>
    <w:p w:rsidR="00F96D7A" w:rsidRDefault="00F96D7A" w:rsidP="00B51BF4">
      <w:pPr>
        <w:pStyle w:val="ListParagraph"/>
        <w:numPr>
          <w:ilvl w:val="0"/>
          <w:numId w:val="1"/>
        </w:numPr>
      </w:pPr>
      <w:r>
        <w:t xml:space="preserve">Replacement value is based on </w:t>
      </w:r>
      <w:r w:rsidR="00B51BF4">
        <w:t xml:space="preserve">server’s </w:t>
      </w:r>
      <w:r>
        <w:t>OS</w:t>
      </w:r>
      <w:r w:rsidR="00B51BF4">
        <w:t xml:space="preserve"> (Linux/AIX)</w:t>
      </w:r>
      <w:r>
        <w:t xml:space="preserve"> and location (NA/</w:t>
      </w:r>
      <w:r w:rsidR="00B51BF4">
        <w:t>EU/AU)</w:t>
      </w:r>
    </w:p>
    <w:p w:rsidR="00B51BF4" w:rsidRDefault="00B51BF4" w:rsidP="00B51BF4">
      <w:pPr>
        <w:pStyle w:val="ListParagraph"/>
        <w:numPr>
          <w:ilvl w:val="0"/>
          <w:numId w:val="1"/>
        </w:numPr>
      </w:pPr>
      <w:r>
        <w:t>All values defined as Ansible group variables.</w:t>
      </w:r>
    </w:p>
    <w:p w:rsidR="00B51BF4" w:rsidRDefault="00B51BF4" w:rsidP="00B51BF4">
      <w:pPr>
        <w:pStyle w:val="ListParagraph"/>
        <w:numPr>
          <w:ilvl w:val="0"/>
          <w:numId w:val="1"/>
        </w:numPr>
      </w:pPr>
      <w:r>
        <w:t>Auto stop &amp; start of Syslog service after update.</w:t>
      </w:r>
    </w:p>
    <w:p w:rsidR="00BC2D58" w:rsidRDefault="00C418F8">
      <w:pPr>
        <w:rPr>
          <w:b/>
        </w:rPr>
      </w:pPr>
      <w:r w:rsidRPr="00615659">
        <w:rPr>
          <w:b/>
        </w:rPr>
        <w:t>Developed playbook &amp; role to</w:t>
      </w:r>
      <w:r w:rsidRPr="00615659">
        <w:rPr>
          <w:b/>
        </w:rPr>
        <w:t xml:space="preserve"> upgrade Splunk Universal Forwarder on </w:t>
      </w:r>
      <w:proofErr w:type="gramStart"/>
      <w:r w:rsidRPr="00615659">
        <w:rPr>
          <w:b/>
        </w:rPr>
        <w:t>Unix</w:t>
      </w:r>
      <w:proofErr w:type="gramEnd"/>
      <w:r w:rsidRPr="00615659">
        <w:rPr>
          <w:b/>
        </w:rPr>
        <w:t xml:space="preserve"> servers.</w:t>
      </w:r>
    </w:p>
    <w:p w:rsidR="00F94C06" w:rsidRDefault="00F94C06" w:rsidP="00F94C06">
      <w:r>
        <w:rPr>
          <w:b/>
        </w:rPr>
        <w:t xml:space="preserve">Jira ticket: </w:t>
      </w:r>
      <w:hyperlink r:id="rId6" w:history="1">
        <w:r>
          <w:rPr>
            <w:rStyle w:val="Hyperlink"/>
          </w:rPr>
          <w:t xml:space="preserve">Ansible playbook: Install/upgrade Splunk on </w:t>
        </w:r>
        <w:proofErr w:type="gramStart"/>
        <w:r>
          <w:rPr>
            <w:rStyle w:val="Hyperlink"/>
          </w:rPr>
          <w:t>Unix</w:t>
        </w:r>
        <w:proofErr w:type="gramEnd"/>
        <w:r>
          <w:rPr>
            <w:rStyle w:val="Hyperlink"/>
          </w:rPr>
          <w:t xml:space="preserve"> (DSOTEAM-1054)</w:t>
        </w:r>
      </w:hyperlink>
    </w:p>
    <w:p w:rsidR="00C418F8" w:rsidRDefault="00105342" w:rsidP="00615659">
      <w:pPr>
        <w:spacing w:after="0"/>
      </w:pPr>
      <w:r>
        <w:t xml:space="preserve">I </w:t>
      </w:r>
      <w:r>
        <w:t>implemented</w:t>
      </w:r>
      <w:r>
        <w:t xml:space="preserve"> this k</w:t>
      </w:r>
      <w:r w:rsidR="00C418F8">
        <w:t xml:space="preserve">ey functionality: </w:t>
      </w:r>
    </w:p>
    <w:p w:rsidR="00C418F8" w:rsidRDefault="00C418F8" w:rsidP="00764A93">
      <w:pPr>
        <w:pStyle w:val="ListParagraph"/>
        <w:numPr>
          <w:ilvl w:val="0"/>
          <w:numId w:val="3"/>
        </w:numPr>
      </w:pPr>
      <w:r>
        <w:t>Dynamic detection of install vs upgrade scenario</w:t>
      </w:r>
    </w:p>
    <w:p w:rsidR="00764A93" w:rsidRDefault="00764A93" w:rsidP="00764A93">
      <w:pPr>
        <w:pStyle w:val="ListParagraph"/>
        <w:numPr>
          <w:ilvl w:val="0"/>
          <w:numId w:val="3"/>
        </w:numPr>
      </w:pPr>
      <w:r>
        <w:t>Create Splunk destination path with proper access rights</w:t>
      </w:r>
    </w:p>
    <w:p w:rsidR="00C418F8" w:rsidRDefault="00C418F8" w:rsidP="00764A93">
      <w:pPr>
        <w:pStyle w:val="ListParagraph"/>
        <w:numPr>
          <w:ilvl w:val="0"/>
          <w:numId w:val="3"/>
        </w:numPr>
      </w:pPr>
      <w:r>
        <w:t>Added support for AIX servers.  Allowed us to remove separate AIX playbook.</w:t>
      </w:r>
    </w:p>
    <w:p w:rsidR="00BC2D58" w:rsidRDefault="003650D6">
      <w:pPr>
        <w:rPr>
          <w:b/>
        </w:rPr>
      </w:pPr>
      <w:r w:rsidRPr="00615659">
        <w:rPr>
          <w:b/>
        </w:rPr>
        <w:t xml:space="preserve">Developed playbook &amp; role to </w:t>
      </w:r>
      <w:r w:rsidRPr="00615659">
        <w:rPr>
          <w:b/>
        </w:rPr>
        <w:t>install</w:t>
      </w:r>
      <w:r w:rsidRPr="00615659">
        <w:rPr>
          <w:b/>
        </w:rPr>
        <w:t xml:space="preserve"> Splunk Universal Forwarder on </w:t>
      </w:r>
      <w:r w:rsidRPr="00615659">
        <w:rPr>
          <w:b/>
        </w:rPr>
        <w:t>Windows</w:t>
      </w:r>
      <w:r w:rsidRPr="00615659">
        <w:rPr>
          <w:b/>
        </w:rPr>
        <w:t xml:space="preserve"> servers</w:t>
      </w:r>
    </w:p>
    <w:p w:rsidR="00F94C06" w:rsidRDefault="00F94C06" w:rsidP="00F94C06">
      <w:r>
        <w:rPr>
          <w:b/>
        </w:rPr>
        <w:t xml:space="preserve">JIRA ticket: </w:t>
      </w:r>
      <w:hyperlink r:id="rId7" w:history="1">
        <w:r>
          <w:rPr>
            <w:rStyle w:val="Hyperlink"/>
          </w:rPr>
          <w:t>Ansible playbook: Install Splunk on Windows (DSOTEAM-1056)</w:t>
        </w:r>
      </w:hyperlink>
    </w:p>
    <w:p w:rsidR="00615659" w:rsidRDefault="00615659" w:rsidP="00615659">
      <w:pPr>
        <w:spacing w:after="0"/>
      </w:pPr>
      <w:r>
        <w:t xml:space="preserve">I implemented this key functionality: </w:t>
      </w:r>
    </w:p>
    <w:p w:rsidR="003650D6" w:rsidRDefault="003650D6" w:rsidP="00AA448A">
      <w:pPr>
        <w:pStyle w:val="ListParagraph"/>
        <w:numPr>
          <w:ilvl w:val="0"/>
          <w:numId w:val="4"/>
        </w:numPr>
      </w:pPr>
      <w:r>
        <w:t>Configured WinRM with CREDSSP transport for Ansible-Windows connectivity</w:t>
      </w:r>
    </w:p>
    <w:p w:rsidR="003650D6" w:rsidRDefault="00600996" w:rsidP="00AA448A">
      <w:pPr>
        <w:pStyle w:val="ListParagraph"/>
        <w:numPr>
          <w:ilvl w:val="0"/>
          <w:numId w:val="4"/>
        </w:numPr>
      </w:pPr>
      <w:r>
        <w:t xml:space="preserve">Pulled Splunk installer files from </w:t>
      </w:r>
      <w:proofErr w:type="spellStart"/>
      <w:r>
        <w:t>JFrog</w:t>
      </w:r>
      <w:proofErr w:type="spellEnd"/>
      <w:r>
        <w:t xml:space="preserve"> </w:t>
      </w:r>
      <w:proofErr w:type="spellStart"/>
      <w:r>
        <w:t>artifactory</w:t>
      </w:r>
      <w:proofErr w:type="spellEnd"/>
      <w:r>
        <w:t>.</w:t>
      </w:r>
    </w:p>
    <w:p w:rsidR="00600996" w:rsidRDefault="00600996" w:rsidP="00AA448A">
      <w:pPr>
        <w:pStyle w:val="ListParagraph"/>
        <w:numPr>
          <w:ilvl w:val="0"/>
          <w:numId w:val="4"/>
        </w:numPr>
      </w:pPr>
      <w:r>
        <w:t>Auto stop &amp; start of Splunk service</w:t>
      </w:r>
    </w:p>
    <w:p w:rsidR="00600996" w:rsidRDefault="00AA448A" w:rsidP="00AA448A">
      <w:pPr>
        <w:pStyle w:val="ListParagraph"/>
        <w:numPr>
          <w:ilvl w:val="0"/>
          <w:numId w:val="4"/>
        </w:numPr>
      </w:pPr>
      <w:r>
        <w:t>Auto clean-up of temp files upon completion.</w:t>
      </w:r>
    </w:p>
    <w:p w:rsidR="003650D6" w:rsidRDefault="00371E70">
      <w:pPr>
        <w:rPr>
          <w:b/>
        </w:rPr>
      </w:pPr>
      <w:r w:rsidRPr="00615659">
        <w:rPr>
          <w:b/>
        </w:rPr>
        <w:t>Developed playbook &amp; role</w:t>
      </w:r>
      <w:r w:rsidRPr="00615659">
        <w:rPr>
          <w:b/>
        </w:rPr>
        <w:t xml:space="preserve"> to install/upgrade App Dynamics </w:t>
      </w:r>
    </w:p>
    <w:p w:rsidR="001F6526" w:rsidRPr="00615659" w:rsidRDefault="001F6526">
      <w:pPr>
        <w:rPr>
          <w:b/>
        </w:rPr>
      </w:pPr>
      <w:r>
        <w:rPr>
          <w:b/>
        </w:rPr>
        <w:t>JIRA tickets:</w:t>
      </w:r>
    </w:p>
    <w:p w:rsidR="001F6526" w:rsidRDefault="001F6526" w:rsidP="001F6526">
      <w:hyperlink r:id="rId8" w:history="1">
        <w:r>
          <w:rPr>
            <w:rStyle w:val="Hyperlink"/>
          </w:rPr>
          <w:t xml:space="preserve">Ansible playbook: Install </w:t>
        </w:r>
        <w:proofErr w:type="spellStart"/>
        <w:r>
          <w:rPr>
            <w:rStyle w:val="Hyperlink"/>
          </w:rPr>
          <w:t>AppDynamics</w:t>
        </w:r>
        <w:proofErr w:type="spellEnd"/>
        <w:r>
          <w:rPr>
            <w:rStyle w:val="Hyperlink"/>
          </w:rPr>
          <w:t xml:space="preserve"> on Linux (DSOTEAM-1063)</w:t>
        </w:r>
      </w:hyperlink>
    </w:p>
    <w:p w:rsidR="001F6526" w:rsidRDefault="001F6526" w:rsidP="001F6526">
      <w:hyperlink r:id="rId9" w:history="1">
        <w:r>
          <w:rPr>
            <w:rStyle w:val="Hyperlink"/>
          </w:rPr>
          <w:t xml:space="preserve">Ansible playbook: Install </w:t>
        </w:r>
        <w:proofErr w:type="spellStart"/>
        <w:r>
          <w:rPr>
            <w:rStyle w:val="Hyperlink"/>
          </w:rPr>
          <w:t>AppDynamics</w:t>
        </w:r>
        <w:proofErr w:type="spellEnd"/>
        <w:r>
          <w:rPr>
            <w:rStyle w:val="Hyperlink"/>
          </w:rPr>
          <w:t xml:space="preserve"> on Windows (DSOTEAM-1058)</w:t>
        </w:r>
      </w:hyperlink>
    </w:p>
    <w:p w:rsidR="00615659" w:rsidRDefault="00615659" w:rsidP="004D2E8C">
      <w:pPr>
        <w:spacing w:after="0"/>
      </w:pPr>
      <w:r>
        <w:t xml:space="preserve">I implemented this key functionality: </w:t>
      </w:r>
    </w:p>
    <w:p w:rsidR="004D2E8C" w:rsidRDefault="004D2E8C" w:rsidP="004D2E8C">
      <w:pPr>
        <w:pStyle w:val="ListParagraph"/>
        <w:numPr>
          <w:ilvl w:val="0"/>
          <w:numId w:val="5"/>
        </w:numPr>
      </w:pPr>
      <w:r>
        <w:t>Used Ansible tags to control workflow:  Install java agent vs machine agent</w:t>
      </w:r>
    </w:p>
    <w:p w:rsidR="004D2E8C" w:rsidRDefault="004D2E8C" w:rsidP="004D2E8C">
      <w:pPr>
        <w:pStyle w:val="ListParagraph"/>
        <w:numPr>
          <w:ilvl w:val="0"/>
          <w:numId w:val="5"/>
        </w:numPr>
      </w:pPr>
      <w:r>
        <w:t xml:space="preserve">Pulled </w:t>
      </w:r>
      <w:proofErr w:type="spellStart"/>
      <w:r>
        <w:t>AppDynamic</w:t>
      </w:r>
      <w:proofErr w:type="spellEnd"/>
      <w:r>
        <w:t xml:space="preserve"> installer files from </w:t>
      </w:r>
      <w:proofErr w:type="spellStart"/>
      <w:r>
        <w:t>JFrog</w:t>
      </w:r>
      <w:proofErr w:type="spellEnd"/>
      <w:r>
        <w:t xml:space="preserve"> </w:t>
      </w:r>
      <w:proofErr w:type="spellStart"/>
      <w:r>
        <w:t>artifactory</w:t>
      </w:r>
      <w:proofErr w:type="spellEnd"/>
      <w:r>
        <w:t>.</w:t>
      </w:r>
    </w:p>
    <w:p w:rsidR="00615659" w:rsidRDefault="00615659" w:rsidP="00105342"/>
    <w:p w:rsidR="00105342" w:rsidRDefault="00105342" w:rsidP="00105342">
      <w:pPr>
        <w:rPr>
          <w:b/>
        </w:rPr>
      </w:pPr>
      <w:r w:rsidRPr="004D2E8C">
        <w:rPr>
          <w:b/>
        </w:rPr>
        <w:t xml:space="preserve">Developed playbook &amp; role to </w:t>
      </w:r>
      <w:r w:rsidRPr="004D2E8C">
        <w:rPr>
          <w:b/>
        </w:rPr>
        <w:t>disable log forwarding to Syslog</w:t>
      </w:r>
    </w:p>
    <w:p w:rsidR="001F6526" w:rsidRDefault="001F6526" w:rsidP="001F6526">
      <w:r>
        <w:rPr>
          <w:b/>
        </w:rPr>
        <w:lastRenderedPageBreak/>
        <w:t xml:space="preserve">JIRA ticket: </w:t>
      </w:r>
      <w:hyperlink r:id="rId10" w:history="1">
        <w:r>
          <w:rPr>
            <w:rStyle w:val="Hyperlink"/>
          </w:rPr>
          <w:t>Ansible playbook: Disable syslog forwarding (DSOTEAM-1052)</w:t>
        </w:r>
      </w:hyperlink>
    </w:p>
    <w:p w:rsidR="0090542F" w:rsidRDefault="00105342" w:rsidP="0090542F">
      <w:r>
        <w:t xml:space="preserve">This playbook stops servers from sending their logs to Syslog server.  </w:t>
      </w:r>
      <w:r w:rsidR="0090542F">
        <w:t xml:space="preserve">Replaced original </w:t>
      </w:r>
      <w:proofErr w:type="spellStart"/>
      <w:r w:rsidR="0090542F">
        <w:t>config</w:t>
      </w:r>
      <w:proofErr w:type="spellEnd"/>
      <w:r w:rsidR="0090542F">
        <w:t xml:space="preserve"> file entry with date-stamped comment to explain how &amp; why the file got edited.</w:t>
      </w:r>
    </w:p>
    <w:p w:rsidR="00E12FA9" w:rsidRPr="00AB3BC4" w:rsidRDefault="00E12FA9">
      <w:pPr>
        <w:rPr>
          <w:b/>
          <w:u w:val="single"/>
        </w:rPr>
      </w:pPr>
      <w:r w:rsidRPr="00AB3BC4">
        <w:rPr>
          <w:b/>
          <w:u w:val="single"/>
        </w:rPr>
        <w:t>Server Tracking</w:t>
      </w:r>
    </w:p>
    <w:p w:rsidR="00E12FA9" w:rsidRDefault="000E0CC1">
      <w:r>
        <w:t>I t</w:t>
      </w:r>
      <w:r w:rsidR="00E12FA9" w:rsidRPr="00E12FA9">
        <w:t>rack</w:t>
      </w:r>
      <w:r>
        <w:t>ed</w:t>
      </w:r>
      <w:r w:rsidR="00E12FA9" w:rsidRPr="00E12FA9">
        <w:t xml:space="preserve"> &amp; report</w:t>
      </w:r>
      <w:r>
        <w:t>ed</w:t>
      </w:r>
      <w:r w:rsidR="00E12FA9" w:rsidRPr="00E12FA9">
        <w:t xml:space="preserve"> </w:t>
      </w:r>
      <w:r w:rsidR="00E12FA9">
        <w:t xml:space="preserve">status of </w:t>
      </w:r>
      <w:r w:rsidR="001D0ACE">
        <w:t>1400</w:t>
      </w:r>
      <w:r w:rsidR="00E12FA9">
        <w:t xml:space="preserve"> Prod &amp; Non-prod TJX server logging to Splunk cloud.  </w:t>
      </w:r>
    </w:p>
    <w:p w:rsidR="000E0CC1" w:rsidRDefault="000E0CC1" w:rsidP="000E0CC1">
      <w:pPr>
        <w:pStyle w:val="ListParagraph"/>
        <w:numPr>
          <w:ilvl w:val="0"/>
          <w:numId w:val="2"/>
        </w:numPr>
      </w:pPr>
      <w:r>
        <w:t>Used Splunk queries to determine logging success.</w:t>
      </w:r>
    </w:p>
    <w:p w:rsidR="000E0CC1" w:rsidRDefault="000E0CC1" w:rsidP="000E0CC1">
      <w:pPr>
        <w:pStyle w:val="ListParagraph"/>
        <w:numPr>
          <w:ilvl w:val="0"/>
          <w:numId w:val="2"/>
        </w:numPr>
      </w:pPr>
      <w:r>
        <w:t>Research</w:t>
      </w:r>
      <w:r w:rsidR="001D0ACE">
        <w:t>ed</w:t>
      </w:r>
      <w:r>
        <w:t xml:space="preserve"> each failed server for firewall block or other environmental cause.</w:t>
      </w:r>
    </w:p>
    <w:p w:rsidR="000E0CC1" w:rsidRDefault="000E0CC1" w:rsidP="000E0CC1">
      <w:pPr>
        <w:pStyle w:val="ListParagraph"/>
        <w:numPr>
          <w:ilvl w:val="0"/>
          <w:numId w:val="2"/>
        </w:numPr>
      </w:pPr>
      <w:r>
        <w:t>Reach</w:t>
      </w:r>
      <w:r w:rsidR="001D0ACE">
        <w:t>ed</w:t>
      </w:r>
      <w:r>
        <w:t xml:space="preserve"> out to Security team and server owners to make </w:t>
      </w:r>
      <w:r w:rsidR="001D0ACE">
        <w:t xml:space="preserve">necessary </w:t>
      </w:r>
      <w:r>
        <w:t>updates.</w:t>
      </w:r>
    </w:p>
    <w:p w:rsidR="001D0ACE" w:rsidRDefault="001D0ACE" w:rsidP="000E0CC1">
      <w:pPr>
        <w:pStyle w:val="ListParagraph"/>
        <w:numPr>
          <w:ilvl w:val="0"/>
          <w:numId w:val="2"/>
        </w:numPr>
      </w:pPr>
      <w:r>
        <w:t xml:space="preserve">I opened required ServiceNow tickets to gain access to </w:t>
      </w:r>
      <w:r w:rsidRPr="001D0ACE">
        <w:rPr>
          <w:b/>
        </w:rPr>
        <w:t>Unreachable</w:t>
      </w:r>
      <w:r>
        <w:t xml:space="preserve"> servers.</w:t>
      </w:r>
    </w:p>
    <w:p w:rsidR="000E0CC1" w:rsidRDefault="000E0CC1">
      <w:r>
        <w:t>I t</w:t>
      </w:r>
      <w:r w:rsidRPr="00E12FA9">
        <w:t>rack</w:t>
      </w:r>
      <w:r>
        <w:t>ed</w:t>
      </w:r>
      <w:r w:rsidRPr="00E12FA9">
        <w:t xml:space="preserve"> &amp; report</w:t>
      </w:r>
      <w:r>
        <w:t>ed</w:t>
      </w:r>
      <w:r w:rsidRPr="00E12FA9">
        <w:t xml:space="preserve"> </w:t>
      </w:r>
      <w:r>
        <w:t xml:space="preserve">status of each Prod &amp; Non-prod TJX server </w:t>
      </w:r>
      <w:r>
        <w:t>for Splunk m</w:t>
      </w:r>
      <w:r w:rsidR="00E12FA9">
        <w:t>ount provisioning needed</w:t>
      </w:r>
    </w:p>
    <w:p w:rsidR="00BC2D58" w:rsidRDefault="00BC2D58"/>
    <w:p w:rsidR="00BC2D58" w:rsidRPr="00292DCC" w:rsidRDefault="00BC2D58">
      <w:pPr>
        <w:rPr>
          <w:b/>
          <w:u w:val="single"/>
        </w:rPr>
      </w:pPr>
      <w:r w:rsidRPr="00292DCC">
        <w:rPr>
          <w:b/>
          <w:u w:val="single"/>
        </w:rPr>
        <w:t>User Support</w:t>
      </w:r>
    </w:p>
    <w:p w:rsidR="00292DCC" w:rsidRPr="00292DCC" w:rsidRDefault="00BC2D58" w:rsidP="00292DCC">
      <w:pPr>
        <w:rPr>
          <w:b/>
        </w:rPr>
      </w:pPr>
      <w:r w:rsidRPr="00292DCC">
        <w:rPr>
          <w:b/>
        </w:rPr>
        <w:t>Resolve user Splunk failover issue.</w:t>
      </w:r>
      <w:r w:rsidR="00292DCC" w:rsidRPr="00292DCC">
        <w:rPr>
          <w:b/>
        </w:rPr>
        <w:t xml:space="preserve">  </w:t>
      </w:r>
    </w:p>
    <w:p w:rsidR="00292DCC" w:rsidRDefault="00292DCC" w:rsidP="00292DCC">
      <w:r>
        <w:t xml:space="preserve">JIRA ticket: </w:t>
      </w:r>
      <w:hyperlink r:id="rId11" w:history="1">
        <w:r>
          <w:rPr>
            <w:rStyle w:val="Hyperlink"/>
          </w:rPr>
          <w:t>Configure Splunk on Marshalls TM1 Prod fail-over server (DSOE-2822)</w:t>
        </w:r>
      </w:hyperlink>
    </w:p>
    <w:p w:rsidR="00292DCC" w:rsidRDefault="00FB2C76" w:rsidP="00292DCC">
      <w:r>
        <w:t xml:space="preserve">Description:  </w:t>
      </w:r>
      <w:r w:rsidR="00292DCC">
        <w:t xml:space="preserve">Resolved issue with fail-over server not logging to Splunk.  Used root cause analysis to isolate server issue.  Discussion with customer revealed they copied entire </w:t>
      </w:r>
      <w:proofErr w:type="spellStart"/>
      <w:r w:rsidR="00292DCC">
        <w:t>config</w:t>
      </w:r>
      <w:proofErr w:type="spellEnd"/>
      <w:r w:rsidR="00292DCC">
        <w:t xml:space="preserve"> tree from master server.  I used text string search to confirm invalid server reference in configuration.</w:t>
      </w:r>
    </w:p>
    <w:p w:rsidR="00BC2D58" w:rsidRDefault="00BC2D58"/>
    <w:p w:rsidR="00FB2C76" w:rsidRPr="00FB2C76" w:rsidRDefault="00FB2C76">
      <w:pPr>
        <w:rPr>
          <w:b/>
        </w:rPr>
      </w:pPr>
      <w:r w:rsidRPr="00FB2C76">
        <w:rPr>
          <w:b/>
        </w:rPr>
        <w:t>Blue Prism-Splunk integration</w:t>
      </w:r>
    </w:p>
    <w:p w:rsidR="00FB2C76" w:rsidRDefault="00FB2C76" w:rsidP="00FB2C76">
      <w:r>
        <w:t xml:space="preserve">JIRA ticket: </w:t>
      </w:r>
      <w:hyperlink r:id="rId12" w:history="1">
        <w:r>
          <w:rPr>
            <w:rStyle w:val="Hyperlink"/>
          </w:rPr>
          <w:t>Enable Splunk logging for Blue Prism servers via Http Event Collector (DSOTEAM-958)</w:t>
        </w:r>
      </w:hyperlink>
    </w:p>
    <w:p w:rsidR="00292DCC" w:rsidRDefault="00FB2C76">
      <w:r>
        <w:rPr>
          <w:rFonts w:ascii="Segoe UI" w:hAnsi="Segoe UI" w:cs="Segoe UI"/>
          <w:color w:val="172B4D"/>
          <w:sz w:val="21"/>
          <w:szCs w:val="21"/>
          <w:lang w:val="en"/>
        </w:rPr>
        <w:t xml:space="preserve">I created an </w:t>
      </w:r>
      <w:r w:rsidR="00292DCC">
        <w:rPr>
          <w:rFonts w:ascii="Segoe UI" w:hAnsi="Segoe UI" w:cs="Segoe UI"/>
          <w:color w:val="172B4D"/>
          <w:sz w:val="21"/>
          <w:szCs w:val="21"/>
          <w:lang w:val="en"/>
        </w:rPr>
        <w:t>H</w:t>
      </w:r>
      <w:r>
        <w:rPr>
          <w:rFonts w:ascii="Segoe UI" w:hAnsi="Segoe UI" w:cs="Segoe UI"/>
          <w:color w:val="172B4D"/>
          <w:sz w:val="21"/>
          <w:szCs w:val="21"/>
          <w:lang w:val="en"/>
        </w:rPr>
        <w:t xml:space="preserve">ttp </w:t>
      </w:r>
      <w:r w:rsidR="00292DCC">
        <w:rPr>
          <w:rFonts w:ascii="Segoe UI" w:hAnsi="Segoe UI" w:cs="Segoe UI"/>
          <w:color w:val="172B4D"/>
          <w:sz w:val="21"/>
          <w:szCs w:val="21"/>
          <w:lang w:val="en"/>
        </w:rPr>
        <w:t>E</w:t>
      </w:r>
      <w:r>
        <w:rPr>
          <w:rFonts w:ascii="Segoe UI" w:hAnsi="Segoe UI" w:cs="Segoe UI"/>
          <w:color w:val="172B4D"/>
          <w:sz w:val="21"/>
          <w:szCs w:val="21"/>
          <w:lang w:val="en"/>
        </w:rPr>
        <w:t xml:space="preserve">vent </w:t>
      </w:r>
      <w:r w:rsidR="00292DCC">
        <w:rPr>
          <w:rFonts w:ascii="Segoe UI" w:hAnsi="Segoe UI" w:cs="Segoe UI"/>
          <w:color w:val="172B4D"/>
          <w:sz w:val="21"/>
          <w:szCs w:val="21"/>
          <w:lang w:val="en"/>
        </w:rPr>
        <w:t>C</w:t>
      </w:r>
      <w:r>
        <w:rPr>
          <w:rFonts w:ascii="Segoe UI" w:hAnsi="Segoe UI" w:cs="Segoe UI"/>
          <w:color w:val="172B4D"/>
          <w:sz w:val="21"/>
          <w:szCs w:val="21"/>
          <w:lang w:val="en"/>
        </w:rPr>
        <w:t>ollector</w:t>
      </w:r>
      <w:r w:rsidR="00292DCC">
        <w:rPr>
          <w:rFonts w:ascii="Segoe UI" w:hAnsi="Segoe UI" w:cs="Segoe UI"/>
          <w:color w:val="172B4D"/>
          <w:sz w:val="21"/>
          <w:szCs w:val="21"/>
          <w:lang w:val="en"/>
        </w:rPr>
        <w:t xml:space="preserve"> token </w:t>
      </w:r>
      <w:r>
        <w:rPr>
          <w:rFonts w:ascii="Segoe UI" w:hAnsi="Segoe UI" w:cs="Segoe UI"/>
          <w:color w:val="172B4D"/>
          <w:sz w:val="21"/>
          <w:szCs w:val="21"/>
          <w:lang w:val="en"/>
        </w:rPr>
        <w:t>for the</w:t>
      </w:r>
      <w:r w:rsidR="00292DCC">
        <w:rPr>
          <w:rFonts w:ascii="Segoe UI" w:hAnsi="Segoe UI" w:cs="Segoe UI"/>
          <w:color w:val="172B4D"/>
          <w:sz w:val="21"/>
          <w:szCs w:val="21"/>
          <w:lang w:val="en"/>
        </w:rPr>
        <w:t xml:space="preserve"> Blue Prism team.  This establishes basic connectivity between Blue Prism servers and Splunk cloud.   Blue Prism team will create a dashboard in Splunk using audit log from Blue Prism servers.</w:t>
      </w:r>
    </w:p>
    <w:p w:rsidR="00381401" w:rsidRDefault="00381401" w:rsidP="00AB3BC4">
      <w:pPr>
        <w:rPr>
          <w:b/>
        </w:rPr>
      </w:pPr>
    </w:p>
    <w:p w:rsidR="00381401" w:rsidRDefault="00381401" w:rsidP="00AB3BC4">
      <w:pPr>
        <w:rPr>
          <w:b/>
        </w:rPr>
      </w:pPr>
      <w:r>
        <w:rPr>
          <w:b/>
        </w:rPr>
        <w:t>Rest API application</w:t>
      </w:r>
    </w:p>
    <w:p w:rsidR="00381401" w:rsidRDefault="00381401" w:rsidP="00AB3BC4">
      <w:pPr>
        <w:rPr>
          <w:b/>
        </w:rPr>
      </w:pPr>
      <w:r>
        <w:rPr>
          <w:b/>
        </w:rPr>
        <w:t xml:space="preserve">JIRA ticket:  </w:t>
      </w:r>
      <w:hyperlink r:id="rId13" w:history="1">
        <w:r>
          <w:rPr>
            <w:rStyle w:val="Hyperlink"/>
          </w:rPr>
          <w:t xml:space="preserve">Create a node.js based restful service for training and </w:t>
        </w:r>
        <w:proofErr w:type="gramStart"/>
        <w:r>
          <w:rPr>
            <w:rStyle w:val="Hyperlink"/>
          </w:rPr>
          <w:t>demos  (</w:t>
        </w:r>
        <w:proofErr w:type="gramEnd"/>
        <w:r>
          <w:rPr>
            <w:rStyle w:val="Hyperlink"/>
          </w:rPr>
          <w:t>DSOTEAM-1467)</w:t>
        </w:r>
      </w:hyperlink>
    </w:p>
    <w:p w:rsidR="00381401" w:rsidRPr="00381401" w:rsidRDefault="00381401" w:rsidP="00AB3BC4">
      <w:r>
        <w:t xml:space="preserve">Create a REST </w:t>
      </w:r>
      <w:proofErr w:type="spellStart"/>
      <w:proofErr w:type="gramStart"/>
      <w:r>
        <w:t>api</w:t>
      </w:r>
      <w:proofErr w:type="spellEnd"/>
      <w:proofErr w:type="gramEnd"/>
      <w:r>
        <w:t xml:space="preserve"> application as a sample for training TJX development teams on BDD development.  This application serve</w:t>
      </w:r>
      <w:r w:rsidR="007076C5">
        <w:t>s</w:t>
      </w:r>
      <w:r>
        <w:t xml:space="preserve"> as a model for teams</w:t>
      </w:r>
      <w:r w:rsidR="007076C5">
        <w:t xml:space="preserve"> to learn Behavior Driven Design practices.</w:t>
      </w:r>
    </w:p>
    <w:p w:rsidR="00381401" w:rsidRDefault="00381401" w:rsidP="00AB3BC4">
      <w:pPr>
        <w:rPr>
          <w:b/>
        </w:rPr>
      </w:pPr>
    </w:p>
    <w:p w:rsidR="00381401" w:rsidRDefault="00381401" w:rsidP="00AB3BC4">
      <w:pPr>
        <w:rPr>
          <w:b/>
        </w:rPr>
      </w:pPr>
    </w:p>
    <w:p w:rsidR="00AB3BC4" w:rsidRPr="00AB3BC4" w:rsidRDefault="00AB3BC4" w:rsidP="00AB3BC4">
      <w:pPr>
        <w:rPr>
          <w:b/>
        </w:rPr>
      </w:pPr>
      <w:r w:rsidRPr="00AB3BC4">
        <w:rPr>
          <w:b/>
        </w:rPr>
        <w:t xml:space="preserve">Other accomplishments: </w:t>
      </w:r>
    </w:p>
    <w:p w:rsidR="000D5B7B" w:rsidRDefault="000D5B7B" w:rsidP="00AB3BC4">
      <w:r>
        <w:t xml:space="preserve">JIRA ticket: </w:t>
      </w:r>
      <w:hyperlink r:id="rId14" w:history="1">
        <w:r>
          <w:rPr>
            <w:rStyle w:val="Hyperlink"/>
          </w:rPr>
          <w:t>Set up Visual Studio Code IDE for Ansible development (DSOTEAM-1311)</w:t>
        </w:r>
      </w:hyperlink>
    </w:p>
    <w:p w:rsidR="00AB3BC4" w:rsidRDefault="00AB3BC4" w:rsidP="00AB3BC4">
      <w:r>
        <w:t>Installed &amp; configured Visual Stu</w:t>
      </w:r>
      <w:r w:rsidR="000D5B7B">
        <w:t>dio Code for developing in Ansible and Node.js</w:t>
      </w:r>
      <w:bookmarkStart w:id="0" w:name="_GoBack"/>
      <w:bookmarkEnd w:id="0"/>
    </w:p>
    <w:p w:rsidR="00AB3BC4" w:rsidRDefault="00AB3BC4"/>
    <w:p w:rsidR="00082954" w:rsidRDefault="00082954"/>
    <w:p w:rsidR="00082954" w:rsidRPr="0090542F" w:rsidRDefault="00082954">
      <w:pPr>
        <w:rPr>
          <w:b/>
          <w:u w:val="single"/>
        </w:rPr>
      </w:pPr>
      <w:r w:rsidRPr="0090542F">
        <w:rPr>
          <w:b/>
          <w:u w:val="single"/>
        </w:rPr>
        <w:lastRenderedPageBreak/>
        <w:t>Jira Stories</w:t>
      </w:r>
    </w:p>
    <w:p w:rsidR="00082954" w:rsidRDefault="00082954">
      <w:hyperlink r:id="rId15" w:history="1">
        <w:r>
          <w:rPr>
            <w:rStyle w:val="Hyperlink"/>
          </w:rPr>
          <w:t>Enable Splunk logging for Blue Prism ser</w:t>
        </w:r>
        <w:r>
          <w:rPr>
            <w:rStyle w:val="Hyperlink"/>
          </w:rPr>
          <w:t>v</w:t>
        </w:r>
        <w:r>
          <w:rPr>
            <w:rStyle w:val="Hyperlink"/>
          </w:rPr>
          <w:t>ers via Http Event Collector (DSOTEAM-958)</w:t>
        </w:r>
      </w:hyperlink>
    </w:p>
    <w:p w:rsidR="00082954" w:rsidRDefault="00082954">
      <w:hyperlink r:id="rId16" w:history="1">
        <w:r>
          <w:rPr>
            <w:rStyle w:val="Hyperlink"/>
          </w:rPr>
          <w:t>Configure Splunk on Marshalls TM1 Prod fail-over server (DSOE-2822)</w:t>
        </w:r>
      </w:hyperlink>
    </w:p>
    <w:p w:rsidR="001F6526" w:rsidRDefault="001F6526" w:rsidP="00082954">
      <w:hyperlink r:id="rId17" w:history="1">
        <w:r>
          <w:rPr>
            <w:rStyle w:val="Hyperlink"/>
          </w:rPr>
          <w:t>Ansible playbook: Disable syslog forwarding (DSOTEAM-1052)</w:t>
        </w:r>
      </w:hyperlink>
    </w:p>
    <w:p w:rsidR="004A5E63" w:rsidRDefault="0090542F" w:rsidP="00082954">
      <w:hyperlink r:id="rId18" w:history="1">
        <w:r w:rsidR="00690E45">
          <w:rPr>
            <w:rStyle w:val="Hyperlink"/>
          </w:rPr>
          <w:t xml:space="preserve">Ansible playbook: Install/upgrade Splunk on </w:t>
        </w:r>
        <w:proofErr w:type="gramStart"/>
        <w:r w:rsidR="00690E45">
          <w:rPr>
            <w:rStyle w:val="Hyperlink"/>
          </w:rPr>
          <w:t>Unix</w:t>
        </w:r>
        <w:proofErr w:type="gramEnd"/>
        <w:r w:rsidR="00690E45">
          <w:rPr>
            <w:rStyle w:val="Hyperlink"/>
          </w:rPr>
          <w:t xml:space="preserve"> (DSOTEAM-1054)</w:t>
        </w:r>
      </w:hyperlink>
    </w:p>
    <w:p w:rsidR="004E50B0" w:rsidRDefault="00CD278E" w:rsidP="004E50B0">
      <w:r>
        <w:t xml:space="preserve"> </w:t>
      </w:r>
      <w:hyperlink r:id="rId19" w:history="1">
        <w:r w:rsidR="00690E45">
          <w:rPr>
            <w:rStyle w:val="Hyperlink"/>
          </w:rPr>
          <w:t>Ansible playbook: Install Splunk on Windows (DSOTEAM-1056)</w:t>
        </w:r>
      </w:hyperlink>
    </w:p>
    <w:p w:rsidR="00FF7CF7" w:rsidRDefault="00FF7CF7" w:rsidP="004E50B0">
      <w:hyperlink r:id="rId20" w:history="1">
        <w:r w:rsidR="001F6526">
          <w:rPr>
            <w:rStyle w:val="Hyperlink"/>
          </w:rPr>
          <w:t xml:space="preserve">Ansible playbook: Install </w:t>
        </w:r>
        <w:proofErr w:type="spellStart"/>
        <w:r w:rsidR="001F6526">
          <w:rPr>
            <w:rStyle w:val="Hyperlink"/>
          </w:rPr>
          <w:t>AppDynamics</w:t>
        </w:r>
        <w:proofErr w:type="spellEnd"/>
        <w:r w:rsidR="001F6526">
          <w:rPr>
            <w:rStyle w:val="Hyperlink"/>
          </w:rPr>
          <w:t xml:space="preserve"> on Linux (DSOTEAM-1063)</w:t>
        </w:r>
      </w:hyperlink>
    </w:p>
    <w:p w:rsidR="00FF7CF7" w:rsidRDefault="00FF7CF7" w:rsidP="00FF7CF7">
      <w:hyperlink r:id="rId21" w:history="1">
        <w:r w:rsidR="00690E45">
          <w:rPr>
            <w:rStyle w:val="Hyperlink"/>
          </w:rPr>
          <w:t xml:space="preserve">Ansible playbook: Install </w:t>
        </w:r>
        <w:proofErr w:type="spellStart"/>
        <w:r w:rsidR="00690E45">
          <w:rPr>
            <w:rStyle w:val="Hyperlink"/>
          </w:rPr>
          <w:t>AppDynamics</w:t>
        </w:r>
        <w:proofErr w:type="spellEnd"/>
        <w:r w:rsidR="00690E45">
          <w:rPr>
            <w:rStyle w:val="Hyperlink"/>
          </w:rPr>
          <w:t xml:space="preserve"> on Windows (DSOTEAM-1058)</w:t>
        </w:r>
      </w:hyperlink>
    </w:p>
    <w:p w:rsidR="00FF7CF7" w:rsidRDefault="00FF7CF7" w:rsidP="004E50B0"/>
    <w:p w:rsidR="004E50B0" w:rsidRDefault="004E50B0" w:rsidP="00082954"/>
    <w:sectPr w:rsidR="004E50B0" w:rsidSect="00BC2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022D6"/>
    <w:multiLevelType w:val="hybridMultilevel"/>
    <w:tmpl w:val="474E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B1C02"/>
    <w:multiLevelType w:val="hybridMultilevel"/>
    <w:tmpl w:val="515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05DD0"/>
    <w:multiLevelType w:val="hybridMultilevel"/>
    <w:tmpl w:val="910A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B6FB1"/>
    <w:multiLevelType w:val="hybridMultilevel"/>
    <w:tmpl w:val="41E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36BCF"/>
    <w:multiLevelType w:val="hybridMultilevel"/>
    <w:tmpl w:val="89C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58"/>
    <w:rsid w:val="00066F8C"/>
    <w:rsid w:val="00082954"/>
    <w:rsid w:val="000C4545"/>
    <w:rsid w:val="000D5B7B"/>
    <w:rsid w:val="000E0CC1"/>
    <w:rsid w:val="00105342"/>
    <w:rsid w:val="001D0ACE"/>
    <w:rsid w:val="001F1353"/>
    <w:rsid w:val="001F6526"/>
    <w:rsid w:val="00292DCC"/>
    <w:rsid w:val="00293558"/>
    <w:rsid w:val="00357B0C"/>
    <w:rsid w:val="003650D6"/>
    <w:rsid w:val="00371E70"/>
    <w:rsid w:val="00374A66"/>
    <w:rsid w:val="00381401"/>
    <w:rsid w:val="004A5E63"/>
    <w:rsid w:val="004D2E8C"/>
    <w:rsid w:val="004E50B0"/>
    <w:rsid w:val="00600996"/>
    <w:rsid w:val="00615659"/>
    <w:rsid w:val="00627B0A"/>
    <w:rsid w:val="00634CA8"/>
    <w:rsid w:val="00690E45"/>
    <w:rsid w:val="007076C5"/>
    <w:rsid w:val="00764A93"/>
    <w:rsid w:val="0090542F"/>
    <w:rsid w:val="00AA448A"/>
    <w:rsid w:val="00AB3BC4"/>
    <w:rsid w:val="00B01CC4"/>
    <w:rsid w:val="00B51BF4"/>
    <w:rsid w:val="00BC2D58"/>
    <w:rsid w:val="00C11D92"/>
    <w:rsid w:val="00C418F8"/>
    <w:rsid w:val="00CD278E"/>
    <w:rsid w:val="00E12FA9"/>
    <w:rsid w:val="00EC1A5A"/>
    <w:rsid w:val="00EE3EA7"/>
    <w:rsid w:val="00F94C06"/>
    <w:rsid w:val="00F96D7A"/>
    <w:rsid w:val="00FB2C76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98EF7-1C91-4BFF-896C-99B46CA3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9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7B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92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tjx.com/browse/DSOTEAM-1063" TargetMode="External"/><Relationship Id="rId13" Type="http://schemas.openxmlformats.org/officeDocument/2006/relationships/hyperlink" Target="https://jira.tjx.com/browse/DSOTEAM-1467" TargetMode="External"/><Relationship Id="rId18" Type="http://schemas.openxmlformats.org/officeDocument/2006/relationships/hyperlink" Target="https://jira.tjx.com/browse/DSOTEAM-10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ra.tjx.com/browse/DSOTEAM-1058" TargetMode="External"/><Relationship Id="rId7" Type="http://schemas.openxmlformats.org/officeDocument/2006/relationships/hyperlink" Target="https://jira.tjx.com/browse/DSOTEAM-1056" TargetMode="External"/><Relationship Id="rId12" Type="http://schemas.openxmlformats.org/officeDocument/2006/relationships/hyperlink" Target="https://jira.tjx.com/browse/DSOTEAM-958" TargetMode="External"/><Relationship Id="rId17" Type="http://schemas.openxmlformats.org/officeDocument/2006/relationships/hyperlink" Target="https://jira.tjx.com/browse/DSOTEAM-10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tjx.com/browse/DSOE-2822" TargetMode="External"/><Relationship Id="rId20" Type="http://schemas.openxmlformats.org/officeDocument/2006/relationships/hyperlink" Target="https://jira.tjx.com/browse/DSOTEAM-10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ra.tjx.com/browse/DSOTEAM-1054" TargetMode="External"/><Relationship Id="rId11" Type="http://schemas.openxmlformats.org/officeDocument/2006/relationships/hyperlink" Target="https://jira.tjx.com/browse/DSOE-2822" TargetMode="External"/><Relationship Id="rId5" Type="http://schemas.openxmlformats.org/officeDocument/2006/relationships/hyperlink" Target="https://jira.tjx.com/browse/SECTEAM-619" TargetMode="External"/><Relationship Id="rId15" Type="http://schemas.openxmlformats.org/officeDocument/2006/relationships/hyperlink" Target="https://jira.tjx.com/browse/DSOTEAM-95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ira.tjx.com/browse/DSOTEAM-1052" TargetMode="External"/><Relationship Id="rId19" Type="http://schemas.openxmlformats.org/officeDocument/2006/relationships/hyperlink" Target="https://jira.tjx.com/browse/DSOTEAM-10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tjx.com/browse/DSOTEAM-1058" TargetMode="External"/><Relationship Id="rId14" Type="http://schemas.openxmlformats.org/officeDocument/2006/relationships/hyperlink" Target="https://jira.tjx.com/browse/DSOTEAM-13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TJX Companies, Inc.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Griffiths</dc:creator>
  <cp:keywords/>
  <dc:description/>
  <cp:lastModifiedBy>James William Griffiths</cp:lastModifiedBy>
  <cp:revision>27</cp:revision>
  <dcterms:created xsi:type="dcterms:W3CDTF">2020-01-14T16:30:00Z</dcterms:created>
  <dcterms:modified xsi:type="dcterms:W3CDTF">2020-01-14T21:10:00Z</dcterms:modified>
</cp:coreProperties>
</file>