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F47BA5" w14:textId="48D3A6FF" w:rsidR="00372AF5" w:rsidRPr="004173B3" w:rsidRDefault="00323651">
      <w:pPr>
        <w:rPr>
          <w:rFonts w:ascii="Calibri-Light" w:hAnsi="Calibri-Light" w:cs="Calibri-Light"/>
          <w:sz w:val="52"/>
          <w:szCs w:val="52"/>
        </w:rPr>
      </w:pPr>
      <w:r w:rsidRPr="004173B3">
        <w:rPr>
          <w:rFonts w:ascii="Calibri-Light" w:hAnsi="Calibri-Light" w:cs="Calibri-Light" w:hint="eastAsia"/>
          <w:sz w:val="52"/>
          <w:szCs w:val="52"/>
        </w:rPr>
        <w:t>Exploring GNSS accuracy and precision</w:t>
      </w:r>
    </w:p>
    <w:p w14:paraId="7ABA6092" w14:textId="26C7DF5A" w:rsidR="00323651" w:rsidRDefault="00323651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APST 142 – GNSS Activity (Spring 2021)</w:t>
      </w:r>
    </w:p>
    <w:p w14:paraId="5CD05470" w14:textId="5FB75594" w:rsidR="005721FB" w:rsidRDefault="005721FB" w:rsidP="005721FB">
      <w:r>
        <w:t xml:space="preserve">In May 2021, Fleming College GIS students embarked on a field exercise to understand GNSS accuracy using consumer grade </w:t>
      </w:r>
      <w:r w:rsidR="004E458F">
        <w:t>GNSS</w:t>
      </w:r>
      <w:r>
        <w:t xml:space="preserve"> devices. </w:t>
      </w:r>
    </w:p>
    <w:p w14:paraId="65B21538" w14:textId="39A9F6A1" w:rsidR="00323651" w:rsidRDefault="00323651">
      <w:pPr>
        <w:rPr>
          <w:rFonts w:ascii="Calibri-Light" w:hAnsi="Calibri-Light" w:cs="Calibri-Light"/>
          <w:color w:val="2E74B6"/>
          <w:sz w:val="26"/>
          <w:szCs w:val="26"/>
        </w:rPr>
      </w:pPr>
      <w:r>
        <w:rPr>
          <w:rFonts w:ascii="Calibri-Light" w:hAnsi="Calibri-Light" w:cs="Calibri-Light"/>
          <w:color w:val="2E74B6"/>
          <w:sz w:val="26"/>
          <w:szCs w:val="26"/>
        </w:rPr>
        <w:t>Step 1: Select a nearby Passive Control Station or Known Survey Point</w:t>
      </w:r>
    </w:p>
    <w:p w14:paraId="486759A2" w14:textId="1F354295" w:rsidR="00323651" w:rsidRDefault="005721FB" w:rsidP="00323651">
      <w:r>
        <w:t xml:space="preserve">Using </w:t>
      </w:r>
      <w:r w:rsidR="00A948F9">
        <w:t xml:space="preserve">the passive control network database on Government of Canada </w:t>
      </w:r>
      <w:hyperlink r:id="rId7" w:history="1">
        <w:r w:rsidR="00A948F9" w:rsidRPr="00B7050E">
          <w:rPr>
            <w:rStyle w:val="Hyperlink"/>
          </w:rPr>
          <w:t>website</w:t>
        </w:r>
      </w:hyperlink>
      <w:r w:rsidR="00A948F9">
        <w:t xml:space="preserve">, I was able to see the locations of different control station across Canada. </w:t>
      </w:r>
    </w:p>
    <w:p w14:paraId="0BD15085" w14:textId="61151489" w:rsidR="00B252D0" w:rsidRDefault="00B7050E" w:rsidP="00323651">
      <w:r>
        <w:t>I had bad luck in previous field exercises locating horizontal and vertical control stations</w:t>
      </w:r>
      <w:r w:rsidR="00B252D0">
        <w:t xml:space="preserve">, </w:t>
      </w:r>
      <w:r>
        <w:t xml:space="preserve">so I decided to pick a Canadian Base Network monument instead. </w:t>
      </w:r>
      <w:r w:rsidR="00B252D0">
        <w:t xml:space="preserve">The Canadian Base Network uses the NAD83CSRS ??? and were big blocks of concrete sticking out of the ground. I was able to see this location from Google Satellite imagery due to its size and I knew it was going to be an easy find. </w:t>
      </w:r>
    </w:p>
    <w:p w14:paraId="00C1C71B" w14:textId="56750266" w:rsidR="00B252D0" w:rsidRDefault="00AE5538" w:rsidP="00323651">
      <w:hyperlink r:id="rId8" w:history="1">
        <w:r w:rsidR="00B252D0" w:rsidRPr="00B252D0">
          <w:rPr>
            <w:rStyle w:val="Hyperlink"/>
          </w:rPr>
          <w:t>This one</w:t>
        </w:r>
      </w:hyperlink>
      <w:r w:rsidR="00B252D0">
        <w:t xml:space="preserve"> by Humber College was the closest to me </w:t>
      </w:r>
      <w:r w:rsidR="00B344A1">
        <w:t xml:space="preserve">so it made sense to go. I also chose this control point because it was </w:t>
      </w:r>
      <w:r w:rsidR="00281114">
        <w:t xml:space="preserve">highly </w:t>
      </w:r>
      <w:r w:rsidR="00B252D0">
        <w:t>recommended by my classmates.</w:t>
      </w:r>
      <w:r w:rsidR="007852E6">
        <w:t xml:space="preserve"> </w:t>
      </w:r>
      <w:r w:rsidR="000F3659">
        <w:t xml:space="preserve"> </w:t>
      </w:r>
      <w:r w:rsidR="00B344A1">
        <w:t xml:space="preserve">Time for step two, which includes some planning before heading out the door. </w:t>
      </w:r>
    </w:p>
    <w:p w14:paraId="0B6D2B04" w14:textId="772CA37A" w:rsidR="00323651" w:rsidRDefault="00323651">
      <w:pPr>
        <w:rPr>
          <w:rFonts w:ascii="Calibri-Light" w:hAnsi="Calibri-Light" w:cs="Calibri-Light"/>
          <w:color w:val="2E74B6"/>
          <w:sz w:val="26"/>
          <w:szCs w:val="26"/>
        </w:rPr>
      </w:pPr>
      <w:r>
        <w:rPr>
          <w:rFonts w:ascii="Calibri-Light" w:hAnsi="Calibri-Light" w:cs="Calibri-Light"/>
          <w:color w:val="2E74B6"/>
          <w:sz w:val="26"/>
          <w:szCs w:val="26"/>
        </w:rPr>
        <w:t>Step 2: Plan your point collection</w:t>
      </w:r>
    </w:p>
    <w:p w14:paraId="06888991" w14:textId="2E22B49B" w:rsidR="00996171" w:rsidRDefault="005875CF" w:rsidP="00487829">
      <w:r>
        <w:t xml:space="preserve">The first thing I did was to check the weather for my field day. The weather was not good this whole </w:t>
      </w:r>
      <w:r w:rsidR="00085C1C">
        <w:t>week,</w:t>
      </w:r>
      <w:r>
        <w:t xml:space="preserve"> so I tried my best </w:t>
      </w:r>
      <w:r w:rsidR="00085C1C">
        <w:t>to pick a time when it was convenient and where the rain stopped</w:t>
      </w:r>
      <w:r>
        <w:t xml:space="preserve">. </w:t>
      </w:r>
      <w:r w:rsidR="00071A4B">
        <w:t xml:space="preserve">Since the Earth’s atmosphere can introduce noise, </w:t>
      </w:r>
      <w:r w:rsidR="00487829">
        <w:t xml:space="preserve">it is important to </w:t>
      </w:r>
      <w:r w:rsidR="00071A4B">
        <w:t xml:space="preserve">check the </w:t>
      </w:r>
      <w:hyperlink r:id="rId9" w:history="1">
        <w:r w:rsidR="00071A4B" w:rsidRPr="00071A4B">
          <w:rPr>
            <w:rStyle w:val="Hyperlink"/>
          </w:rPr>
          <w:t>Ionospheric Noise Index and Map</w:t>
        </w:r>
      </w:hyperlink>
      <w:r w:rsidR="00071A4B">
        <w:t xml:space="preserve"> to limit severe interference. </w:t>
      </w:r>
    </w:p>
    <w:p w14:paraId="32689148" w14:textId="6527D864" w:rsidR="00071A4B" w:rsidRDefault="00071A4B" w:rsidP="00996171">
      <w:r>
        <w:t xml:space="preserve">I made sure to consult the Trimble GNSS Planning online afterwards to see if there would be dilution of precision of error while I am in the field. </w:t>
      </w:r>
    </w:p>
    <w:p w14:paraId="222F6345" w14:textId="0F001686" w:rsidR="00B8171D" w:rsidRDefault="00071A4B" w:rsidP="00996171">
      <w:r>
        <w:rPr>
          <w:noProof/>
        </w:rPr>
        <w:drawing>
          <wp:inline distT="0" distB="0" distL="0" distR="0" wp14:anchorId="349FDE7A" wp14:editId="5D8F6CC9">
            <wp:extent cx="5486400" cy="26746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CDEF6" w14:textId="6C05C784" w:rsidR="00B8171D" w:rsidRDefault="00B8171D" w:rsidP="00996171">
      <w:r>
        <w:lastRenderedPageBreak/>
        <w:t>The geometry of satellite co</w:t>
      </w:r>
      <w:r w:rsidR="00AD21FF">
        <w:t>u</w:t>
      </w:r>
      <w:r>
        <w:t>ld introduce errors</w:t>
      </w:r>
      <w:r w:rsidR="00AD21FF">
        <w:t>, which is based on a principle called the Dilution of Precision (DOP). Lowest DOP is good around the afternoon around 3pm!</w:t>
      </w:r>
    </w:p>
    <w:p w14:paraId="227D0907" w14:textId="77777777" w:rsidR="00B8171D" w:rsidRDefault="00B8171D" w:rsidP="00B8171D">
      <w:r>
        <w:rPr>
          <w:noProof/>
        </w:rPr>
        <w:drawing>
          <wp:inline distT="0" distB="0" distL="0" distR="0" wp14:anchorId="1990469D" wp14:editId="4EF1B22D">
            <wp:extent cx="5486400" cy="2686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027B6" w14:textId="19ED26B9" w:rsidR="00B8171D" w:rsidRDefault="00B8171D" w:rsidP="00B8171D">
      <w:r>
        <w:t xml:space="preserve">I knew I was likely to be working with only GPS satellite selection, so I turned other satellite constellations off. This planning chart was a one stop shop and showed me the visibility of satellites and Ionospheric formation. </w:t>
      </w:r>
    </w:p>
    <w:p w14:paraId="3A0D121F" w14:textId="77777777" w:rsidR="00B8171D" w:rsidRDefault="00B8171D" w:rsidP="00996171"/>
    <w:p w14:paraId="271570A5" w14:textId="77777777" w:rsidR="007D5322" w:rsidRDefault="00071A4B" w:rsidP="00996171">
      <w:r>
        <w:rPr>
          <w:noProof/>
        </w:rPr>
        <w:drawing>
          <wp:inline distT="0" distB="0" distL="0" distR="0" wp14:anchorId="7426C4DC" wp14:editId="7DB69B9C">
            <wp:extent cx="5486400" cy="26892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A14AC" w14:textId="328F220D" w:rsidR="007D5322" w:rsidRDefault="007D5322" w:rsidP="00996171">
      <w:r>
        <w:t>In my survey monument, I was expecting to have about 9 satellites available</w:t>
      </w:r>
      <w:r w:rsidR="00FC01AA">
        <w:t xml:space="preserve"> around my field time</w:t>
      </w:r>
      <w:r>
        <w:t xml:space="preserve">. </w:t>
      </w:r>
    </w:p>
    <w:p w14:paraId="44A55D87" w14:textId="1CBB3D44" w:rsidR="00071A4B" w:rsidRDefault="00071A4B" w:rsidP="00996171">
      <w:r>
        <w:rPr>
          <w:noProof/>
        </w:rPr>
        <w:lastRenderedPageBreak/>
        <w:drawing>
          <wp:inline distT="0" distB="0" distL="0" distR="0" wp14:anchorId="0E5B2443" wp14:editId="06C43F6B">
            <wp:extent cx="5486400" cy="2686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D6D18" w14:textId="6242A4C1" w:rsidR="0031562B" w:rsidRDefault="0031562B" w:rsidP="00996171">
      <w:r>
        <w:t xml:space="preserve">The sky plot of GPS satellites at the time of my field collection. </w:t>
      </w:r>
      <w:r w:rsidR="0012774A">
        <w:t>Notice only the American GPS constellations are selected</w:t>
      </w:r>
      <w:r w:rsidR="006C61F3">
        <w:t xml:space="preserve"> (shown in green labelling)</w:t>
      </w:r>
      <w:r w:rsidR="0012774A">
        <w:t xml:space="preserve">. </w:t>
      </w:r>
    </w:p>
    <w:p w14:paraId="70A7BA24" w14:textId="73803D69" w:rsidR="00E22440" w:rsidRDefault="00485883" w:rsidP="00996171">
      <w:r>
        <w:t xml:space="preserve">Based on Google Maps’ satellite views, it looked like there were no tall buildings around or large objects that would interfere with my GNSS reading. This one was </w:t>
      </w:r>
      <w:r w:rsidR="0061688F">
        <w:t>out</w:t>
      </w:r>
      <w:r>
        <w:t xml:space="preserve"> of </w:t>
      </w:r>
      <w:r w:rsidR="00E22440">
        <w:t>my control, but a wise surveyor had done some thinking long before me. Thank</w:t>
      </w:r>
      <w:r w:rsidR="00CD0807">
        <w:t xml:space="preserve">s, </w:t>
      </w:r>
      <w:r w:rsidR="00544D4B">
        <w:t>Mr. Surveyor</w:t>
      </w:r>
      <w:r w:rsidR="00E22440">
        <w:t>!</w:t>
      </w:r>
    </w:p>
    <w:p w14:paraId="6C9B53C9" w14:textId="6B942989" w:rsidR="00323651" w:rsidRDefault="00323651">
      <w:pPr>
        <w:rPr>
          <w:rFonts w:ascii="Calibri-Light" w:hAnsi="Calibri-Light" w:cs="Calibri-Light"/>
          <w:color w:val="2E74B6"/>
          <w:sz w:val="26"/>
          <w:szCs w:val="26"/>
        </w:rPr>
      </w:pPr>
      <w:r>
        <w:rPr>
          <w:rFonts w:ascii="Calibri-Light" w:hAnsi="Calibri-Light" w:cs="Calibri-Light"/>
          <w:color w:val="2E74B6"/>
          <w:sz w:val="26"/>
          <w:szCs w:val="26"/>
        </w:rPr>
        <w:t>Step 3: Collect a series or average number of points.</w:t>
      </w:r>
    </w:p>
    <w:p w14:paraId="2E0A5A78" w14:textId="6FA8CA0A" w:rsidR="007A0203" w:rsidRDefault="007A0203" w:rsidP="007A0203">
      <w:pPr>
        <w:pStyle w:val="NoSpacing"/>
      </w:pPr>
      <w:r>
        <w:t>This was the fun part. When I got on scene of the control marker, I realized that it was situated on top of a hill by a beautiful arboretum. I was lucky that it was not raining at the time and I could soak in the gorgeous scenery around me</w:t>
      </w:r>
      <w:r w:rsidR="00E16543">
        <w:t xml:space="preserve"> while I did my “work”</w:t>
      </w:r>
      <w:r>
        <w:t xml:space="preserve">. </w:t>
      </w:r>
    </w:p>
    <w:p w14:paraId="395BDDCA" w14:textId="1458677A" w:rsidR="00591F50" w:rsidRDefault="00591F50" w:rsidP="007A0203">
      <w:pPr>
        <w:pStyle w:val="NoSpacing"/>
      </w:pPr>
    </w:p>
    <w:p w14:paraId="1E8665AD" w14:textId="33405FF3" w:rsidR="00591F50" w:rsidRDefault="00591F50" w:rsidP="007A0203">
      <w:pPr>
        <w:pStyle w:val="NoSpacing"/>
      </w:pPr>
      <w:r>
        <w:t xml:space="preserve">I </w:t>
      </w:r>
      <w:r w:rsidR="0049664B">
        <w:t>tried three different devices for this experim</w:t>
      </w:r>
      <w:r w:rsidR="00054629">
        <w:t>ent</w:t>
      </w:r>
      <w:r>
        <w:t>. They were:</w:t>
      </w:r>
    </w:p>
    <w:p w14:paraId="19103B58" w14:textId="596CEFB2" w:rsidR="00591F50" w:rsidRDefault="00591F50" w:rsidP="00591F50">
      <w:pPr>
        <w:pStyle w:val="NoSpacing"/>
        <w:numPr>
          <w:ilvl w:val="0"/>
          <w:numId w:val="1"/>
        </w:numPr>
      </w:pPr>
      <w:r>
        <w:t xml:space="preserve">Garmin </w:t>
      </w:r>
      <w:proofErr w:type="spellStart"/>
      <w:r>
        <w:t>Nuvi</w:t>
      </w:r>
      <w:proofErr w:type="spellEnd"/>
      <w:r w:rsidR="00604DFA">
        <w:t xml:space="preserve"> (Purchased ~2008)</w:t>
      </w:r>
    </w:p>
    <w:p w14:paraId="5EF83325" w14:textId="63506066" w:rsidR="00591F50" w:rsidRDefault="00604DFA" w:rsidP="00591F50">
      <w:pPr>
        <w:pStyle w:val="NoSpacing"/>
        <w:numPr>
          <w:ilvl w:val="0"/>
          <w:numId w:val="1"/>
        </w:numPr>
      </w:pPr>
      <w:r>
        <w:t>Magellan eXplorist GC (For geocaching)</w:t>
      </w:r>
    </w:p>
    <w:p w14:paraId="1D8F0764" w14:textId="5BD89E64" w:rsidR="00604DFA" w:rsidRDefault="00604DFA" w:rsidP="00591F50">
      <w:pPr>
        <w:pStyle w:val="NoSpacing"/>
        <w:numPr>
          <w:ilvl w:val="0"/>
          <w:numId w:val="1"/>
        </w:numPr>
      </w:pPr>
      <w:r>
        <w:t>iPhone 11</w:t>
      </w:r>
    </w:p>
    <w:p w14:paraId="20414D7A" w14:textId="0446116C" w:rsidR="001B4B8F" w:rsidRDefault="001B4B8F" w:rsidP="001B4B8F">
      <w:pPr>
        <w:pStyle w:val="NoSpacing"/>
      </w:pPr>
    </w:p>
    <w:p w14:paraId="52CE110A" w14:textId="2D6112E2" w:rsidR="001B4B8F" w:rsidRDefault="001B4B8F" w:rsidP="001B4B8F">
      <w:pPr>
        <w:pStyle w:val="NoSpacing"/>
      </w:pPr>
      <w:r>
        <w:t xml:space="preserve">For my iPhone, I used ArcGIS’s Field Maps and I took the coordinates from my Magellan straight off the screen. </w:t>
      </w:r>
      <w:r w:rsidR="00395405">
        <w:t xml:space="preserve">I sensed that there might be some difficulty to compare because the datums and coordinate system could be different. </w:t>
      </w:r>
    </w:p>
    <w:p w14:paraId="05CB0BF0" w14:textId="68AC8A37" w:rsidR="005C5C14" w:rsidRDefault="005C5C14" w:rsidP="005C5C14">
      <w:pPr>
        <w:pStyle w:val="NoSpacing"/>
      </w:pPr>
    </w:p>
    <w:p w14:paraId="3E3F4B34" w14:textId="0FDA9A91" w:rsidR="005C5C14" w:rsidRDefault="005C5C14" w:rsidP="005C5C14">
      <w:pPr>
        <w:pStyle w:val="NoSpacing"/>
      </w:pPr>
      <w:r>
        <w:rPr>
          <w:noProof/>
        </w:rPr>
        <w:lastRenderedPageBreak/>
        <w:drawing>
          <wp:inline distT="0" distB="0" distL="0" distR="0" wp14:anchorId="37392EC0" wp14:editId="4BDD4ADE">
            <wp:extent cx="5486400" cy="4114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9D872" w14:textId="234146F8" w:rsidR="0049664B" w:rsidRDefault="0049664B" w:rsidP="0049664B">
      <w:pPr>
        <w:pStyle w:val="NoSpacing"/>
      </w:pPr>
    </w:p>
    <w:p w14:paraId="1A4C564A" w14:textId="27BE2F8C" w:rsidR="002802CA" w:rsidRDefault="002802CA" w:rsidP="0049664B">
      <w:pPr>
        <w:pStyle w:val="NoSpacing"/>
      </w:pPr>
      <w:r>
        <w:t xml:space="preserve">I turned on my devices to let them soak (stabilize) for about 15 minutes. </w:t>
      </w:r>
      <w:r w:rsidR="00D114B6">
        <w:t>Unfortunately,</w:t>
      </w:r>
      <w:r>
        <w:t xml:space="preserve"> the Garmin </w:t>
      </w:r>
      <w:proofErr w:type="spellStart"/>
      <w:r>
        <w:t>Nuvi</w:t>
      </w:r>
      <w:proofErr w:type="spellEnd"/>
      <w:r>
        <w:t xml:space="preserve"> did not hold a charge well as it was old</w:t>
      </w:r>
      <w:r w:rsidR="008962A0">
        <w:t>.</w:t>
      </w:r>
      <w:r>
        <w:t xml:space="preserve"> </w:t>
      </w:r>
      <w:r w:rsidR="008962A0">
        <w:t xml:space="preserve">It </w:t>
      </w:r>
      <w:r>
        <w:t xml:space="preserve">was out of the experiment before I could make it to the </w:t>
      </w:r>
      <w:r w:rsidR="00D114B6">
        <w:t xml:space="preserve">control </w:t>
      </w:r>
      <w:r>
        <w:t>monument</w:t>
      </w:r>
      <w:r w:rsidR="008962A0">
        <w:t xml:space="preserve"> </w:t>
      </w:r>
      <w:r w:rsidR="008962A0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  <w:r w:rsidR="00B01640">
        <w:t>.</w:t>
      </w:r>
    </w:p>
    <w:p w14:paraId="4632D351" w14:textId="26E1B2E1" w:rsidR="005C5C14" w:rsidRDefault="005C5C14" w:rsidP="0049664B">
      <w:pPr>
        <w:pStyle w:val="NoSpacing"/>
      </w:pPr>
    </w:p>
    <w:p w14:paraId="3B981D28" w14:textId="1EF1C6C1" w:rsidR="005C5C14" w:rsidRDefault="00664996" w:rsidP="0049664B">
      <w:pPr>
        <w:pStyle w:val="NoSpacing"/>
      </w:pPr>
      <w:r>
        <w:t xml:space="preserve">Before I started measuring, I think my Magellan should be accurate up to 5m and my iPhone would be around 10m at best. </w:t>
      </w:r>
      <w:r w:rsidR="00723B07">
        <w:t xml:space="preserve">I would probably rate the accuracy from best to worst as Magellan, Garmin Car GPS (if it </w:t>
      </w:r>
      <w:r w:rsidR="001B4B8F">
        <w:t>worked</w:t>
      </w:r>
      <w:r w:rsidR="00723B07">
        <w:t xml:space="preserve">!), iPhone. </w:t>
      </w:r>
    </w:p>
    <w:p w14:paraId="21B68A08" w14:textId="72DA0C93" w:rsidR="00A35433" w:rsidRDefault="00A35433" w:rsidP="0049664B">
      <w:pPr>
        <w:pStyle w:val="NoSpacing"/>
      </w:pPr>
    </w:p>
    <w:p w14:paraId="32216208" w14:textId="69AED144" w:rsidR="00A35433" w:rsidRDefault="00F86A19" w:rsidP="0049664B">
      <w:pPr>
        <w:pStyle w:val="NoSpacing"/>
      </w:pPr>
      <w:r>
        <w:t xml:space="preserve">I took multiple points with the iPhone with different averaging to see </w:t>
      </w:r>
      <w:r w:rsidR="00CD0807">
        <w:t>whether</w:t>
      </w:r>
      <w:r>
        <w:t xml:space="preserve"> it would significantly improve its accuracy. </w:t>
      </w:r>
    </w:p>
    <w:p w14:paraId="592EF78D" w14:textId="48FC4F6A" w:rsidR="00260D24" w:rsidRDefault="00260D24" w:rsidP="0049664B">
      <w:pPr>
        <w:pStyle w:val="NoSpacing"/>
      </w:pPr>
    </w:p>
    <w:p w14:paraId="127F6622" w14:textId="2C31134F" w:rsidR="00270A94" w:rsidRDefault="00270A94" w:rsidP="0049664B">
      <w:pPr>
        <w:pStyle w:val="NoSpacing"/>
        <w:rPr>
          <w:rFonts w:ascii="Calibri-Light" w:hAnsi="Calibri-Light" w:cs="Calibri-Light"/>
          <w:color w:val="2E74B6"/>
          <w:sz w:val="26"/>
          <w:szCs w:val="26"/>
        </w:rPr>
      </w:pPr>
      <w:r>
        <w:rPr>
          <w:rFonts w:ascii="Calibri-Light" w:hAnsi="Calibri-Light" w:cs="Calibri-Light"/>
          <w:color w:val="2E74B6"/>
          <w:sz w:val="26"/>
          <w:szCs w:val="26"/>
        </w:rPr>
        <w:t>Step 4: Compare and Share!</w:t>
      </w:r>
    </w:p>
    <w:p w14:paraId="3D208C87" w14:textId="39938276" w:rsidR="00C972C8" w:rsidRDefault="00F36170" w:rsidP="0049664B">
      <w:pPr>
        <w:pStyle w:val="NoSpacing"/>
      </w:pPr>
      <w:r>
        <w:t>I created a</w:t>
      </w:r>
      <w:r w:rsidR="00E10F14">
        <w:t>n ArcGIS online</w:t>
      </w:r>
      <w:r>
        <w:t xml:space="preserve"> web map documenting the points I have collected with different satellite devices. </w:t>
      </w:r>
      <w:hyperlink r:id="rId15" w:history="1">
        <w:r w:rsidR="00C972C8" w:rsidRPr="00483341">
          <w:rPr>
            <w:rStyle w:val="Hyperlink"/>
          </w:rPr>
          <w:t>Take a look</w:t>
        </w:r>
      </w:hyperlink>
      <w:r w:rsidR="00C972C8">
        <w:t>.</w:t>
      </w:r>
    </w:p>
    <w:p w14:paraId="6B00CAA5" w14:textId="6C774237" w:rsidR="00483341" w:rsidRDefault="00483341" w:rsidP="0049664B">
      <w:pPr>
        <w:pStyle w:val="NoSpacing"/>
      </w:pPr>
      <w:r>
        <w:rPr>
          <w:noProof/>
        </w:rPr>
        <w:lastRenderedPageBreak/>
        <w:drawing>
          <wp:inline distT="0" distB="0" distL="0" distR="0" wp14:anchorId="5A16A6A1" wp14:editId="0DAD7315">
            <wp:extent cx="5486400" cy="2766695"/>
            <wp:effectExtent l="0" t="0" r="0" b="0"/>
            <wp:docPr id="5" name="Picture 5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1AB24" w14:textId="5F9F4364" w:rsidR="00C972C8" w:rsidRDefault="00C972C8" w:rsidP="0049664B">
      <w:pPr>
        <w:pStyle w:val="NoSpacing"/>
      </w:pPr>
    </w:p>
    <w:p w14:paraId="6FF1A751" w14:textId="287C67BB" w:rsidR="007F3E90" w:rsidRDefault="007F3E90" w:rsidP="0049664B">
      <w:pPr>
        <w:pStyle w:val="NoSpacing"/>
      </w:pPr>
      <w:r>
        <w:t xml:space="preserve">Since my iPhone did not have the ability to measure </w:t>
      </w:r>
      <w:r w:rsidRPr="007F3E90">
        <w:t>Dilution of precision</w:t>
      </w:r>
      <w:r w:rsidRPr="007F3E90">
        <w:t xml:space="preserve"> </w:t>
      </w:r>
      <w:r>
        <w:t xml:space="preserve">(PDOP), I decided to create polylines for measurement. </w:t>
      </w:r>
      <w:r w:rsidR="003C3273">
        <w:t>However, if you are to look at my iPhone web layer attributes, you</w:t>
      </w:r>
      <w:r w:rsidR="000E37BD">
        <w:t xml:space="preserve"> wi</w:t>
      </w:r>
      <w:r w:rsidR="003C3273">
        <w:t>ll find more information about the point</w:t>
      </w:r>
      <w:r w:rsidR="000E37BD">
        <w:t xml:space="preserve"> collection</w:t>
      </w:r>
      <w:r w:rsidR="003C3273">
        <w:t xml:space="preserve">. </w:t>
      </w:r>
    </w:p>
    <w:p w14:paraId="10AB946A" w14:textId="77777777" w:rsidR="007F3E90" w:rsidRDefault="007F3E90" w:rsidP="0049664B">
      <w:pPr>
        <w:pStyle w:val="NoSpacing"/>
      </w:pPr>
    </w:p>
    <w:p w14:paraId="59B8EC96" w14:textId="16A28BE0" w:rsidR="007F3E90" w:rsidRDefault="00C972C8" w:rsidP="0049664B">
      <w:pPr>
        <w:pStyle w:val="NoSpacing"/>
      </w:pPr>
      <w:r>
        <w:t xml:space="preserve">It turns out using the averaging function did not improve its accuracy beyond 5m. </w:t>
      </w:r>
      <w:r w:rsidR="00CA2677">
        <w:t xml:space="preserve">In fact, one of the points without averaging was closest to the control station, but it was likely due to luck. </w:t>
      </w:r>
      <w:r w:rsidR="0044081E">
        <w:t>What I found surprising was that t</w:t>
      </w:r>
      <w:r w:rsidR="00C12861">
        <w:t xml:space="preserve">he iPhone and Magellan eXplorist GC had roughly the same accuracy. </w:t>
      </w:r>
    </w:p>
    <w:p w14:paraId="74DCBF0D" w14:textId="539A5C25" w:rsidR="00F27A06" w:rsidRDefault="00F27A06" w:rsidP="0049664B">
      <w:pPr>
        <w:pStyle w:val="NoSpacing"/>
      </w:pPr>
    </w:p>
    <w:p w14:paraId="63CDCC2F" w14:textId="4566B05F" w:rsidR="00F27A06" w:rsidRDefault="00F27A06" w:rsidP="0049664B">
      <w:pPr>
        <w:pStyle w:val="NoSpacing"/>
      </w:pPr>
      <w:r>
        <w:t xml:space="preserve">At the end I found trying to get all the points on the same datum and coordinate system became challenging while mapping. </w:t>
      </w:r>
      <w:r w:rsidR="00BC45D1">
        <w:t xml:space="preserve">In the future, I hope to use an android device and a newer GNSS unit to see if I can get the accuracy down to 1-2m. </w:t>
      </w:r>
    </w:p>
    <w:p w14:paraId="766E3D03" w14:textId="7E27A594" w:rsidR="00450B2C" w:rsidRDefault="00450B2C" w:rsidP="0049664B">
      <w:pPr>
        <w:pStyle w:val="NoSpacing"/>
      </w:pPr>
    </w:p>
    <w:p w14:paraId="52082AF5" w14:textId="64AE4727" w:rsidR="00450B2C" w:rsidRDefault="003F5734" w:rsidP="0049664B">
      <w:pPr>
        <w:pStyle w:val="NoSpacing"/>
      </w:pPr>
      <w:r>
        <w:t>That is</w:t>
      </w:r>
      <w:r w:rsidR="00450B2C">
        <w:t xml:space="preserve"> all for this field camp experiment</w:t>
      </w:r>
      <w:r w:rsidR="006346DB">
        <w:t>. Until next time!</w:t>
      </w:r>
    </w:p>
    <w:sectPr w:rsidR="00450B2C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10D984" w14:textId="77777777" w:rsidR="00AE5538" w:rsidRDefault="00AE5538" w:rsidP="00323651">
      <w:pPr>
        <w:spacing w:after="0" w:line="240" w:lineRule="auto"/>
      </w:pPr>
      <w:r>
        <w:separator/>
      </w:r>
    </w:p>
  </w:endnote>
  <w:endnote w:type="continuationSeparator" w:id="0">
    <w:p w14:paraId="12C7A88B" w14:textId="77777777" w:rsidR="00AE5538" w:rsidRDefault="00AE5538" w:rsidP="003236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-Light">
    <w:altName w:val="Calibri"/>
    <w:panose1 w:val="00000000000000000000"/>
    <w:charset w:val="FE"/>
    <w:family w:val="auto"/>
    <w:notTrueType/>
    <w:pitch w:val="default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1AF353" w14:textId="77777777" w:rsidR="00AE5538" w:rsidRDefault="00AE5538" w:rsidP="00323651">
      <w:pPr>
        <w:spacing w:after="0" w:line="240" w:lineRule="auto"/>
      </w:pPr>
      <w:r>
        <w:separator/>
      </w:r>
    </w:p>
  </w:footnote>
  <w:footnote w:type="continuationSeparator" w:id="0">
    <w:p w14:paraId="3B4DC814" w14:textId="77777777" w:rsidR="00AE5538" w:rsidRDefault="00AE5538" w:rsidP="003236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CC5233"/>
    <w:multiLevelType w:val="hybridMultilevel"/>
    <w:tmpl w:val="74E25FC8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AF5"/>
    <w:rsid w:val="00054629"/>
    <w:rsid w:val="00062A9B"/>
    <w:rsid w:val="00071A4B"/>
    <w:rsid w:val="00085C1C"/>
    <w:rsid w:val="000E37BD"/>
    <w:rsid w:val="000F3659"/>
    <w:rsid w:val="0012774A"/>
    <w:rsid w:val="00190940"/>
    <w:rsid w:val="001B4B8F"/>
    <w:rsid w:val="00260D24"/>
    <w:rsid w:val="00270A94"/>
    <w:rsid w:val="002802CA"/>
    <w:rsid w:val="00281114"/>
    <w:rsid w:val="0031562B"/>
    <w:rsid w:val="00323651"/>
    <w:rsid w:val="00372AF5"/>
    <w:rsid w:val="00395405"/>
    <w:rsid w:val="003C3273"/>
    <w:rsid w:val="003F5734"/>
    <w:rsid w:val="004173B3"/>
    <w:rsid w:val="0044081E"/>
    <w:rsid w:val="00450B2C"/>
    <w:rsid w:val="00483341"/>
    <w:rsid w:val="00485883"/>
    <w:rsid w:val="00487829"/>
    <w:rsid w:val="0049664B"/>
    <w:rsid w:val="004E458F"/>
    <w:rsid w:val="00544D4B"/>
    <w:rsid w:val="005721FB"/>
    <w:rsid w:val="005875CF"/>
    <w:rsid w:val="00591F50"/>
    <w:rsid w:val="005C5C14"/>
    <w:rsid w:val="00604DFA"/>
    <w:rsid w:val="0061688F"/>
    <w:rsid w:val="006346DB"/>
    <w:rsid w:val="00664996"/>
    <w:rsid w:val="006A4E70"/>
    <w:rsid w:val="006C61F3"/>
    <w:rsid w:val="006E22CE"/>
    <w:rsid w:val="00723B07"/>
    <w:rsid w:val="007852E6"/>
    <w:rsid w:val="007A0203"/>
    <w:rsid w:val="007D5322"/>
    <w:rsid w:val="007F3E90"/>
    <w:rsid w:val="008962A0"/>
    <w:rsid w:val="00996171"/>
    <w:rsid w:val="009A7319"/>
    <w:rsid w:val="00A35433"/>
    <w:rsid w:val="00A948F9"/>
    <w:rsid w:val="00AB440F"/>
    <w:rsid w:val="00AD21FF"/>
    <w:rsid w:val="00AE5538"/>
    <w:rsid w:val="00B01640"/>
    <w:rsid w:val="00B252D0"/>
    <w:rsid w:val="00B344A1"/>
    <w:rsid w:val="00B7050E"/>
    <w:rsid w:val="00B8171D"/>
    <w:rsid w:val="00B81959"/>
    <w:rsid w:val="00BC45D1"/>
    <w:rsid w:val="00C12861"/>
    <w:rsid w:val="00C972C8"/>
    <w:rsid w:val="00CA2677"/>
    <w:rsid w:val="00CD0807"/>
    <w:rsid w:val="00D114B6"/>
    <w:rsid w:val="00E10F14"/>
    <w:rsid w:val="00E16543"/>
    <w:rsid w:val="00E22440"/>
    <w:rsid w:val="00E51644"/>
    <w:rsid w:val="00E71C95"/>
    <w:rsid w:val="00F27A06"/>
    <w:rsid w:val="00F36170"/>
    <w:rsid w:val="00F86A19"/>
    <w:rsid w:val="00FC0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F7CF2D"/>
  <w15:chartTrackingRefBased/>
  <w15:docId w15:val="{55979452-D912-4BD0-87FE-9AF9067E42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2365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3651"/>
  </w:style>
  <w:style w:type="paragraph" w:styleId="Footer">
    <w:name w:val="footer"/>
    <w:basedOn w:val="Normal"/>
    <w:link w:val="FooterChar"/>
    <w:uiPriority w:val="99"/>
    <w:unhideWhenUsed/>
    <w:rsid w:val="0032365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3651"/>
  </w:style>
  <w:style w:type="paragraph" w:styleId="ListParagraph">
    <w:name w:val="List Paragraph"/>
    <w:basedOn w:val="Normal"/>
    <w:uiPriority w:val="34"/>
    <w:qFormat/>
    <w:rsid w:val="005721F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7050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050E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7A0203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F3617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693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4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ebapp.geod.nrcan.gc.ca/geod/data-donnees/station/report-rapport.php?id=963020" TargetMode="External"/><Relationship Id="rId13" Type="http://schemas.openxmlformats.org/officeDocument/2006/relationships/image" Target="media/image4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ebapp.geod.nrcan.gc.ca/geod/data-donnees/passive-passif.php?locale=en" TargetMode="External"/><Relationship Id="rId12" Type="http://schemas.openxmlformats.org/officeDocument/2006/relationships/image" Target="media/image3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5" Type="http://schemas.openxmlformats.org/officeDocument/2006/relationships/footnotes" Target="footnotes.xml"/><Relationship Id="rId15" Type="http://schemas.openxmlformats.org/officeDocument/2006/relationships/hyperlink" Target="https://maps.arcgis.com/apps/mapviewer/index.html?webmap=7299bc33b847446680a8bc61cb0ef361" TargetMode="External"/><Relationship Id="rId10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hyperlink" Target="http://www.trimbleionoinfo.com/Images.svc/TEC" TargetMode="Externa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5</Pages>
  <Words>768</Words>
  <Characters>4381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Honglin Wei</dc:creator>
  <cp:keywords/>
  <dc:description/>
  <cp:lastModifiedBy>Honglin Wei</cp:lastModifiedBy>
  <cp:revision>70</cp:revision>
  <dcterms:created xsi:type="dcterms:W3CDTF">2021-05-07T02:56:00Z</dcterms:created>
  <dcterms:modified xsi:type="dcterms:W3CDTF">2021-05-07T05:47:00Z</dcterms:modified>
</cp:coreProperties>
</file>