
<file path=[Content_Types].xml><?xml version="1.0" encoding="utf-8"?>
<Types xmlns="http://schemas.openxmlformats.org/package/2006/content-types">
  <Default Extension="png" ContentType="image/png"/>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rPr>
      </w:pPr>
      <w:bookmarkStart w:id="0" w:name="_GoBack"/>
      <w:bookmarkEnd w:id="0"/>
      <w:r>
        <w:rPr>
          <w:rFonts w:ascii="Arial" w:hAnsi="Arial" w:cs="Arial"/>
          <w:bCs/>
          <w:noProof/>
          <w:color w:val="000000"/>
          <w:lang w:eastAsia="es-CL"/>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rPr>
      </w:pPr>
      <w:r w:rsidRPr="00C61758">
        <w:rPr>
          <w:rFonts w:ascii="Arial" w:hAnsi="Arial" w:cs="Arial"/>
          <w:b/>
          <w:bCs/>
          <w:color w:val="000000"/>
        </w:rPr>
        <w:t>FACULTAD DE INGENIERÍA Y CIENCIAS</w:t>
      </w:r>
    </w:p>
    <w:p w14:paraId="29C330AF" w14:textId="77777777" w:rsidR="00891A88" w:rsidRDefault="00891A88" w:rsidP="00891A88">
      <w:pPr>
        <w:spacing w:line="360" w:lineRule="auto"/>
        <w:jc w:val="both"/>
        <w:rPr>
          <w:rFonts w:ascii="Arial" w:hAnsi="Arial" w:cs="Arial"/>
          <w:b/>
          <w:bCs/>
          <w:color w:val="000000"/>
        </w:rPr>
      </w:pPr>
    </w:p>
    <w:p w14:paraId="402F69A3" w14:textId="77777777" w:rsidR="00891A88" w:rsidRDefault="00891A88" w:rsidP="00891A88">
      <w:pPr>
        <w:spacing w:line="360" w:lineRule="auto"/>
        <w:jc w:val="both"/>
        <w:rPr>
          <w:rFonts w:ascii="Arial" w:hAnsi="Arial" w:cs="Arial"/>
          <w:b/>
          <w:bCs/>
          <w:color w:val="000000"/>
        </w:rPr>
      </w:pPr>
    </w:p>
    <w:p w14:paraId="75F477AA" w14:textId="77777777" w:rsidR="00891A88" w:rsidRDefault="00891A88" w:rsidP="00891A88">
      <w:pPr>
        <w:spacing w:line="360" w:lineRule="auto"/>
        <w:jc w:val="both"/>
        <w:rPr>
          <w:rFonts w:ascii="Arial" w:hAnsi="Arial" w:cs="Arial"/>
          <w:b/>
          <w:bCs/>
          <w:color w:val="000000"/>
        </w:rPr>
      </w:pPr>
    </w:p>
    <w:p w14:paraId="3E9FB2B6" w14:textId="77777777" w:rsidR="00891A88" w:rsidRDefault="00891A88" w:rsidP="00891A88">
      <w:pPr>
        <w:spacing w:line="360" w:lineRule="auto"/>
        <w:jc w:val="both"/>
        <w:rPr>
          <w:rFonts w:ascii="Arial" w:hAnsi="Arial" w:cs="Arial"/>
          <w:b/>
          <w:bCs/>
          <w:color w:val="000000"/>
        </w:rPr>
      </w:pPr>
    </w:p>
    <w:p w14:paraId="0F97D6FF" w14:textId="77777777" w:rsidR="00891A88" w:rsidRDefault="00891A88" w:rsidP="00891A88">
      <w:pPr>
        <w:spacing w:line="360" w:lineRule="auto"/>
        <w:jc w:val="both"/>
        <w:rPr>
          <w:rFonts w:ascii="Arial" w:hAnsi="Arial" w:cs="Arial"/>
          <w:b/>
          <w:bCs/>
          <w:color w:val="000000"/>
        </w:rPr>
      </w:pPr>
    </w:p>
    <w:p w14:paraId="4F1FB72C" w14:textId="77777777" w:rsidR="00891A88" w:rsidRDefault="00891A88" w:rsidP="00891A88">
      <w:pPr>
        <w:spacing w:line="360" w:lineRule="auto"/>
        <w:jc w:val="both"/>
        <w:rPr>
          <w:rFonts w:ascii="Arial" w:hAnsi="Arial" w:cs="Arial"/>
          <w:b/>
          <w:bCs/>
          <w:color w:val="000000"/>
        </w:rPr>
      </w:pPr>
    </w:p>
    <w:p w14:paraId="0EC2F837" w14:textId="77777777" w:rsidR="00891A88" w:rsidRDefault="00891A88" w:rsidP="00891A88">
      <w:pPr>
        <w:spacing w:line="360" w:lineRule="auto"/>
        <w:jc w:val="both"/>
        <w:rPr>
          <w:rFonts w:ascii="Arial" w:hAnsi="Arial" w:cs="Arial"/>
          <w:b/>
          <w:bCs/>
          <w:color w:val="000000"/>
        </w:rPr>
      </w:pPr>
    </w:p>
    <w:p w14:paraId="68B918AA" w14:textId="77777777" w:rsidR="00891A88" w:rsidRPr="00891A88" w:rsidRDefault="00891A88" w:rsidP="00891A88">
      <w:pPr>
        <w:spacing w:line="360" w:lineRule="auto"/>
        <w:jc w:val="center"/>
        <w:rPr>
          <w:rFonts w:ascii="Arial" w:hAnsi="Arial" w:cs="Arial"/>
          <w:b/>
          <w:bCs/>
          <w:color w:val="000000"/>
          <w:sz w:val="56"/>
        </w:rPr>
      </w:pPr>
      <w:r w:rsidRPr="00891A88">
        <w:rPr>
          <w:rFonts w:ascii="Arial" w:hAnsi="Arial" w:cs="Arial"/>
          <w:b/>
          <w:bCs/>
          <w:color w:val="000000"/>
          <w:sz w:val="56"/>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rPr>
      </w:pPr>
    </w:p>
    <w:p w14:paraId="7439528A" w14:textId="77777777" w:rsidR="00891A88" w:rsidRPr="00891A88" w:rsidRDefault="00891A88" w:rsidP="00891A88">
      <w:pPr>
        <w:spacing w:line="360" w:lineRule="auto"/>
        <w:jc w:val="center"/>
        <w:rPr>
          <w:rFonts w:ascii="Arial" w:hAnsi="Arial" w:cs="Arial"/>
          <w:bCs/>
          <w:color w:val="000000"/>
        </w:rPr>
      </w:pPr>
    </w:p>
    <w:p w14:paraId="56206C0C" w14:textId="77777777"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Jaime Bustamante</w:t>
      </w:r>
    </w:p>
    <w:p w14:paraId="34DDE233" w14:textId="77777777"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Miguel Ángel Navarrete</w:t>
      </w:r>
    </w:p>
    <w:p w14:paraId="3F3B9033" w14:textId="77777777" w:rsidR="00891A88" w:rsidRDefault="00891A88" w:rsidP="00891A88">
      <w:pPr>
        <w:spacing w:line="360" w:lineRule="auto"/>
        <w:jc w:val="both"/>
        <w:rPr>
          <w:rFonts w:ascii="Arial" w:hAnsi="Arial" w:cs="Arial"/>
          <w:b/>
          <w:bCs/>
          <w:color w:val="000000"/>
        </w:rPr>
      </w:pPr>
    </w:p>
    <w:p w14:paraId="6B17CDEA" w14:textId="77777777" w:rsidR="00891A88" w:rsidRDefault="00891A88" w:rsidP="00891A88">
      <w:pPr>
        <w:spacing w:line="360" w:lineRule="auto"/>
        <w:jc w:val="both"/>
        <w:rPr>
          <w:rFonts w:ascii="Arial" w:hAnsi="Arial" w:cs="Arial"/>
          <w:b/>
          <w:bCs/>
          <w:color w:val="000000"/>
        </w:rPr>
      </w:pPr>
    </w:p>
    <w:p w14:paraId="375C7F56" w14:textId="77777777" w:rsidR="00891A88" w:rsidRDefault="00891A88" w:rsidP="00891A88">
      <w:pPr>
        <w:spacing w:line="360" w:lineRule="auto"/>
        <w:jc w:val="both"/>
        <w:rPr>
          <w:rFonts w:ascii="Arial" w:hAnsi="Arial" w:cs="Arial"/>
          <w:b/>
          <w:bCs/>
          <w:color w:val="000000"/>
        </w:rPr>
      </w:pPr>
    </w:p>
    <w:p w14:paraId="728DD237" w14:textId="77777777" w:rsidR="00891A88" w:rsidRDefault="00891A88" w:rsidP="00891A88">
      <w:pPr>
        <w:spacing w:line="360" w:lineRule="auto"/>
        <w:jc w:val="both"/>
        <w:rPr>
          <w:rFonts w:ascii="Arial" w:hAnsi="Arial" w:cs="Arial"/>
          <w:b/>
          <w:bCs/>
          <w:color w:val="000000"/>
        </w:rPr>
      </w:pPr>
    </w:p>
    <w:p w14:paraId="45C68F3A" w14:textId="77777777" w:rsidR="00891A88" w:rsidRDefault="00891A88" w:rsidP="00891A88">
      <w:pPr>
        <w:spacing w:line="360" w:lineRule="auto"/>
        <w:jc w:val="both"/>
        <w:rPr>
          <w:rFonts w:ascii="Arial" w:hAnsi="Arial" w:cs="Arial"/>
          <w:b/>
          <w:bCs/>
          <w:color w:val="000000"/>
        </w:rPr>
      </w:pPr>
    </w:p>
    <w:p w14:paraId="6D7178A9" w14:textId="77777777" w:rsidR="00891A88" w:rsidRDefault="00891A88" w:rsidP="00891A88">
      <w:pPr>
        <w:spacing w:line="360" w:lineRule="auto"/>
        <w:jc w:val="both"/>
        <w:rPr>
          <w:rFonts w:ascii="Arial" w:hAnsi="Arial" w:cs="Arial"/>
          <w:b/>
          <w:bCs/>
          <w:color w:val="000000"/>
        </w:rPr>
      </w:pPr>
    </w:p>
    <w:p w14:paraId="352EEE5F" w14:textId="77777777" w:rsidR="00891A88" w:rsidRDefault="00891A88" w:rsidP="00891A88">
      <w:pPr>
        <w:spacing w:line="360" w:lineRule="auto"/>
        <w:jc w:val="both"/>
        <w:rPr>
          <w:rFonts w:ascii="Arial" w:hAnsi="Arial" w:cs="Arial"/>
          <w:b/>
          <w:bCs/>
          <w:color w:val="000000"/>
        </w:rPr>
      </w:pPr>
    </w:p>
    <w:p w14:paraId="647B7978" w14:textId="77777777" w:rsidR="00891A88" w:rsidRDefault="00891A88" w:rsidP="00891A88">
      <w:pPr>
        <w:spacing w:line="360" w:lineRule="auto"/>
        <w:jc w:val="both"/>
        <w:rPr>
          <w:rFonts w:ascii="Arial" w:hAnsi="Arial" w:cs="Arial"/>
          <w:b/>
          <w:bCs/>
          <w:color w:val="000000"/>
        </w:rPr>
      </w:pPr>
    </w:p>
    <w:p w14:paraId="6B556CFF" w14:textId="77777777" w:rsidR="00C61758" w:rsidRDefault="00C61758" w:rsidP="00891A88">
      <w:pPr>
        <w:spacing w:line="360" w:lineRule="auto"/>
        <w:jc w:val="both"/>
        <w:rPr>
          <w:rFonts w:ascii="Arial" w:hAnsi="Arial" w:cs="Arial"/>
          <w:b/>
          <w:bCs/>
          <w:color w:val="000000"/>
        </w:rPr>
      </w:pPr>
    </w:p>
    <w:p w14:paraId="5CDB6644" w14:textId="25C4008A" w:rsidR="00F64971" w:rsidRDefault="00891A88" w:rsidP="00C61758">
      <w:pPr>
        <w:spacing w:line="360" w:lineRule="auto"/>
        <w:jc w:val="center"/>
        <w:rPr>
          <w:rFonts w:ascii="Arial" w:hAnsi="Arial" w:cs="Arial"/>
          <w:b/>
          <w:bCs/>
          <w:color w:val="000000"/>
          <w:sz w:val="32"/>
        </w:rPr>
      </w:pPr>
      <w:r w:rsidRPr="00891A88">
        <w:rPr>
          <w:rFonts w:ascii="Arial" w:hAnsi="Arial" w:cs="Arial"/>
          <w:b/>
          <w:bCs/>
          <w:color w:val="000000"/>
          <w:sz w:val="32"/>
        </w:rPr>
        <w:t>2012</w:t>
      </w:r>
    </w:p>
    <w:p w14:paraId="7018EA35" w14:textId="77777777" w:rsidR="00A9512D" w:rsidRPr="008F4DD2" w:rsidRDefault="00A9512D" w:rsidP="00C61758">
      <w:pPr>
        <w:spacing w:line="360" w:lineRule="auto"/>
        <w:jc w:val="center"/>
      </w:pPr>
    </w:p>
    <w:p w14:paraId="40D6C95D" w14:textId="621486E5" w:rsidR="00C61758" w:rsidRDefault="00F64971" w:rsidP="00A51666">
      <w:pPr>
        <w:spacing w:line="360" w:lineRule="auto"/>
        <w:jc w:val="both"/>
        <w:rPr>
          <w:rFonts w:ascii="Arial" w:hAnsi="Arial" w:cs="Arial"/>
          <w:b/>
          <w:bCs/>
          <w:color w:val="000000"/>
        </w:rPr>
      </w:pPr>
      <w:r w:rsidRPr="008F4DD2">
        <w:rPr>
          <w:rFonts w:ascii="Arial" w:hAnsi="Arial" w:cs="Arial"/>
          <w:b/>
          <w:bCs/>
          <w:color w:val="000000"/>
        </w:rPr>
        <w:br w:type="page"/>
      </w:r>
      <w:r w:rsidR="00C61758">
        <w:rPr>
          <w:rFonts w:ascii="Arial" w:hAnsi="Arial" w:cs="Arial"/>
          <w:bCs/>
          <w:noProof/>
          <w:color w:val="000000"/>
          <w:lang w:eastAsia="es-CL"/>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rPr>
      </w:pPr>
      <w:r w:rsidRPr="00C61758">
        <w:rPr>
          <w:rFonts w:ascii="Arial" w:hAnsi="Arial" w:cs="Arial"/>
          <w:b/>
          <w:bCs/>
          <w:color w:val="000000"/>
        </w:rPr>
        <w:t>FACULTAD DE INGENIERÍA Y CIENCIAS</w:t>
      </w:r>
    </w:p>
    <w:p w14:paraId="12DB8C78" w14:textId="77777777" w:rsidR="00891A88" w:rsidRDefault="00891A88" w:rsidP="00A51666">
      <w:pPr>
        <w:spacing w:line="360" w:lineRule="auto"/>
        <w:jc w:val="both"/>
        <w:rPr>
          <w:rFonts w:ascii="Arial" w:hAnsi="Arial" w:cs="Arial"/>
          <w:b/>
          <w:bCs/>
          <w:color w:val="000000"/>
        </w:rPr>
      </w:pPr>
    </w:p>
    <w:p w14:paraId="29625BF8" w14:textId="77777777" w:rsidR="00891A88" w:rsidRDefault="00891A88" w:rsidP="00A51666">
      <w:pPr>
        <w:spacing w:line="360" w:lineRule="auto"/>
        <w:jc w:val="both"/>
        <w:rPr>
          <w:rFonts w:ascii="Arial" w:hAnsi="Arial" w:cs="Arial"/>
          <w:b/>
          <w:bCs/>
          <w:color w:val="000000"/>
        </w:rPr>
      </w:pPr>
    </w:p>
    <w:p w14:paraId="3D6EF137" w14:textId="77777777" w:rsidR="00891A88" w:rsidRDefault="00891A88" w:rsidP="00A51666">
      <w:pPr>
        <w:spacing w:line="360" w:lineRule="auto"/>
        <w:jc w:val="both"/>
        <w:rPr>
          <w:rFonts w:ascii="Arial" w:hAnsi="Arial" w:cs="Arial"/>
          <w:b/>
          <w:bCs/>
          <w:color w:val="000000"/>
        </w:rPr>
      </w:pPr>
    </w:p>
    <w:p w14:paraId="6428A6B1" w14:textId="77777777" w:rsidR="00891A88" w:rsidRDefault="00891A88" w:rsidP="00A51666">
      <w:pPr>
        <w:spacing w:line="360" w:lineRule="auto"/>
        <w:jc w:val="both"/>
        <w:rPr>
          <w:rFonts w:ascii="Arial" w:hAnsi="Arial" w:cs="Arial"/>
          <w:b/>
          <w:bCs/>
          <w:color w:val="000000"/>
        </w:rPr>
      </w:pPr>
    </w:p>
    <w:p w14:paraId="48417E0D" w14:textId="77777777" w:rsidR="00891A88" w:rsidRDefault="00891A88" w:rsidP="00A51666">
      <w:pPr>
        <w:spacing w:line="360" w:lineRule="auto"/>
        <w:jc w:val="both"/>
        <w:rPr>
          <w:rFonts w:ascii="Arial" w:hAnsi="Arial" w:cs="Arial"/>
          <w:b/>
          <w:bCs/>
          <w:color w:val="000000"/>
        </w:rPr>
      </w:pPr>
    </w:p>
    <w:p w14:paraId="138D9483" w14:textId="77777777" w:rsidR="00891A88" w:rsidRDefault="00891A88" w:rsidP="00A51666">
      <w:pPr>
        <w:spacing w:line="360" w:lineRule="auto"/>
        <w:jc w:val="both"/>
        <w:rPr>
          <w:rFonts w:ascii="Arial" w:hAnsi="Arial" w:cs="Arial"/>
          <w:b/>
          <w:bCs/>
          <w:color w:val="000000"/>
        </w:rPr>
      </w:pPr>
    </w:p>
    <w:p w14:paraId="5DC64DDF" w14:textId="1E946D5B" w:rsidR="00891A88" w:rsidRPr="00891A88" w:rsidRDefault="00891A88" w:rsidP="00891A88">
      <w:pPr>
        <w:spacing w:line="360" w:lineRule="auto"/>
        <w:jc w:val="center"/>
        <w:rPr>
          <w:rFonts w:ascii="Arial" w:hAnsi="Arial" w:cs="Arial"/>
          <w:b/>
          <w:bCs/>
          <w:color w:val="000000"/>
          <w:sz w:val="56"/>
        </w:rPr>
      </w:pPr>
      <w:r w:rsidRPr="00891A88">
        <w:rPr>
          <w:rFonts w:ascii="Arial" w:hAnsi="Arial" w:cs="Arial"/>
          <w:b/>
          <w:bCs/>
          <w:color w:val="000000"/>
          <w:sz w:val="56"/>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rPr>
      </w:pPr>
    </w:p>
    <w:p w14:paraId="39872C9F" w14:textId="77777777" w:rsidR="00891A88" w:rsidRDefault="00891A88" w:rsidP="00891A88">
      <w:pPr>
        <w:spacing w:line="360" w:lineRule="auto"/>
        <w:jc w:val="center"/>
        <w:rPr>
          <w:rFonts w:ascii="Arial" w:hAnsi="Arial" w:cs="Arial"/>
          <w:b/>
          <w:bCs/>
          <w:color w:val="000000"/>
        </w:rPr>
      </w:pPr>
    </w:p>
    <w:p w14:paraId="3F33F7C7" w14:textId="13EC446B"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Jaime Bustamante</w:t>
      </w:r>
    </w:p>
    <w:p w14:paraId="47B55E37" w14:textId="3868128C"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Miguel Ángel Navarrete</w:t>
      </w:r>
    </w:p>
    <w:p w14:paraId="05D78724" w14:textId="77777777" w:rsidR="00891A88" w:rsidRDefault="00891A88" w:rsidP="00A51666">
      <w:pPr>
        <w:spacing w:line="360" w:lineRule="auto"/>
        <w:jc w:val="both"/>
        <w:rPr>
          <w:rFonts w:ascii="Arial" w:hAnsi="Arial" w:cs="Arial"/>
          <w:b/>
          <w:bCs/>
          <w:color w:val="000000"/>
        </w:rPr>
      </w:pPr>
    </w:p>
    <w:p w14:paraId="460DC81B" w14:textId="77777777" w:rsidR="00891A88" w:rsidRPr="002B5D45" w:rsidRDefault="00891A88" w:rsidP="00A51666">
      <w:pPr>
        <w:spacing w:line="360" w:lineRule="auto"/>
        <w:jc w:val="both"/>
        <w:rPr>
          <w:rFonts w:ascii="Arial" w:hAnsi="Arial" w:cs="Arial"/>
          <w:b/>
          <w:bCs/>
          <w:color w:val="000000"/>
          <w:sz w:val="22"/>
        </w:rPr>
      </w:pPr>
    </w:p>
    <w:p w14:paraId="0098F910" w14:textId="48299566" w:rsidR="00891A88" w:rsidRPr="002B5D45" w:rsidRDefault="00891A88" w:rsidP="00891A88">
      <w:pPr>
        <w:spacing w:line="360" w:lineRule="auto"/>
        <w:jc w:val="center"/>
        <w:rPr>
          <w:rFonts w:ascii="Arial" w:hAnsi="Arial" w:cs="Arial"/>
          <w:bCs/>
          <w:color w:val="000000"/>
        </w:rPr>
      </w:pPr>
      <w:r w:rsidRPr="002B5D45">
        <w:rPr>
          <w:rFonts w:ascii="Arial" w:hAnsi="Arial" w:cs="Arial"/>
          <w:bCs/>
          <w:color w:val="000000"/>
        </w:rPr>
        <w:t xml:space="preserve">TESIS PARA OPTAR AL TÍTULO DE INGENIERO CIVIL </w:t>
      </w:r>
      <w:r w:rsidR="002B5D45" w:rsidRPr="002B5D45">
        <w:rPr>
          <w:rFonts w:ascii="Arial" w:hAnsi="Arial" w:cs="Arial"/>
          <w:bCs/>
          <w:color w:val="000000"/>
        </w:rPr>
        <w:t xml:space="preserve">INDUSTRIAL/INFORMÁTICO </w:t>
      </w:r>
      <w:r w:rsidRPr="002B5D45">
        <w:rPr>
          <w:rFonts w:ascii="Arial" w:hAnsi="Arial" w:cs="Arial"/>
          <w:bCs/>
          <w:color w:val="000000"/>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rPr>
      </w:pPr>
    </w:p>
    <w:p w14:paraId="603AAD0D" w14:textId="77777777" w:rsidR="00891A88" w:rsidRDefault="00891A88" w:rsidP="00A51666">
      <w:pPr>
        <w:spacing w:line="360" w:lineRule="auto"/>
        <w:jc w:val="both"/>
        <w:rPr>
          <w:rFonts w:ascii="Arial" w:hAnsi="Arial" w:cs="Arial"/>
          <w:b/>
          <w:bCs/>
          <w:color w:val="000000"/>
        </w:rPr>
      </w:pPr>
    </w:p>
    <w:p w14:paraId="19C27B5E" w14:textId="77777777" w:rsidR="00891A88" w:rsidRDefault="00891A88" w:rsidP="00A51666">
      <w:pPr>
        <w:spacing w:line="360" w:lineRule="auto"/>
        <w:jc w:val="both"/>
        <w:rPr>
          <w:rFonts w:ascii="Arial" w:hAnsi="Arial" w:cs="Arial"/>
          <w:b/>
          <w:bCs/>
          <w:color w:val="000000"/>
        </w:rPr>
      </w:pPr>
    </w:p>
    <w:p w14:paraId="34E1BDB0" w14:textId="794C5655" w:rsidR="00891A88" w:rsidRPr="00891A88" w:rsidRDefault="00891A88" w:rsidP="00891A88">
      <w:pPr>
        <w:spacing w:line="360" w:lineRule="auto"/>
        <w:jc w:val="right"/>
        <w:rPr>
          <w:rFonts w:ascii="Arial" w:hAnsi="Arial" w:cs="Arial"/>
          <w:bCs/>
          <w:color w:val="000000"/>
        </w:rPr>
      </w:pPr>
      <w:r w:rsidRPr="00891A88">
        <w:rPr>
          <w:rFonts w:ascii="Arial" w:hAnsi="Arial" w:cs="Arial"/>
          <w:bCs/>
          <w:color w:val="000000"/>
        </w:rPr>
        <w:t>Profesor Guía: Samuel Varas</w:t>
      </w:r>
    </w:p>
    <w:p w14:paraId="6C7B3B90" w14:textId="77777777" w:rsidR="00891A88" w:rsidRDefault="00891A88" w:rsidP="00A51666">
      <w:pPr>
        <w:spacing w:line="360" w:lineRule="auto"/>
        <w:jc w:val="both"/>
        <w:rPr>
          <w:rFonts w:ascii="Arial" w:hAnsi="Arial" w:cs="Arial"/>
          <w:b/>
          <w:bCs/>
          <w:color w:val="000000"/>
        </w:rPr>
      </w:pPr>
    </w:p>
    <w:p w14:paraId="444F1841" w14:textId="77777777" w:rsidR="00891A88" w:rsidRDefault="00891A88" w:rsidP="00A51666">
      <w:pPr>
        <w:spacing w:line="360" w:lineRule="auto"/>
        <w:jc w:val="both"/>
        <w:rPr>
          <w:rFonts w:ascii="Arial" w:hAnsi="Arial" w:cs="Arial"/>
          <w:b/>
          <w:bCs/>
          <w:color w:val="000000"/>
        </w:rPr>
      </w:pPr>
    </w:p>
    <w:p w14:paraId="065A6830" w14:textId="11C7B119" w:rsidR="00891A88" w:rsidRDefault="00891A88" w:rsidP="00891A88">
      <w:pPr>
        <w:spacing w:line="360" w:lineRule="auto"/>
        <w:jc w:val="center"/>
        <w:rPr>
          <w:rFonts w:ascii="Arial" w:hAnsi="Arial" w:cs="Arial"/>
          <w:b/>
          <w:bCs/>
          <w:color w:val="000000"/>
          <w:sz w:val="32"/>
        </w:rPr>
      </w:pPr>
      <w:r w:rsidRPr="00891A88">
        <w:rPr>
          <w:rFonts w:ascii="Arial" w:hAnsi="Arial" w:cs="Arial"/>
          <w:b/>
          <w:bCs/>
          <w:color w:val="000000"/>
          <w:sz w:val="32"/>
        </w:rPr>
        <w:t>2012</w:t>
      </w:r>
    </w:p>
    <w:p w14:paraId="66E56018" w14:textId="77777777" w:rsidR="00A9512D" w:rsidRDefault="00A9512D" w:rsidP="00891A88">
      <w:pPr>
        <w:spacing w:line="360" w:lineRule="auto"/>
        <w:jc w:val="center"/>
        <w:rPr>
          <w:rFonts w:ascii="Arial" w:hAnsi="Arial" w:cs="Arial"/>
          <w:b/>
          <w:bCs/>
          <w:color w:val="000000"/>
          <w:sz w:val="32"/>
        </w:rPr>
      </w:pPr>
    </w:p>
    <w:p w14:paraId="08A465E5" w14:textId="77777777" w:rsidR="00A9512D" w:rsidRDefault="00A9512D" w:rsidP="00891A88">
      <w:pPr>
        <w:spacing w:line="360" w:lineRule="auto"/>
        <w:jc w:val="center"/>
        <w:rPr>
          <w:rFonts w:ascii="Arial" w:hAnsi="Arial" w:cs="Arial"/>
          <w:b/>
          <w:bCs/>
          <w:color w:val="000000"/>
          <w:sz w:val="32"/>
        </w:rPr>
      </w:pPr>
    </w:p>
    <w:p w14:paraId="46765E38" w14:textId="25E5A842" w:rsidR="00A9512D" w:rsidRPr="008F4DD2" w:rsidRDefault="00A9512D" w:rsidP="00A9512D">
      <w:pPr>
        <w:pStyle w:val="TITULOTESIS"/>
        <w:numPr>
          <w:ilvl w:val="0"/>
          <w:numId w:val="0"/>
        </w:numPr>
        <w:ind w:left="720" w:hanging="720"/>
        <w:jc w:val="both"/>
        <w:rPr>
          <w:lang w:eastAsia="es-CL"/>
        </w:rPr>
      </w:pPr>
      <w:r>
        <w:br w:type="page"/>
      </w:r>
      <w:bookmarkStart w:id="1" w:name="_Toc325548043"/>
      <w:bookmarkStart w:id="2" w:name="_Toc325642810"/>
      <w:r w:rsidRPr="008F4DD2">
        <w:lastRenderedPageBreak/>
        <w:t>RESUMEN EJECUTIVO</w:t>
      </w:r>
      <w:bookmarkEnd w:id="1"/>
      <w:bookmarkEnd w:id="2"/>
    </w:p>
    <w:p w14:paraId="46095D5D" w14:textId="77777777" w:rsidR="00A9512D" w:rsidRPr="008F4DD2" w:rsidRDefault="00A9512D" w:rsidP="00A9512D">
      <w:pPr>
        <w:pStyle w:val="Style-1"/>
        <w:spacing w:line="360" w:lineRule="auto"/>
        <w:jc w:val="both"/>
        <w:rPr>
          <w:rFonts w:ascii="Arial" w:hAnsi="Arial" w:cs="Arial"/>
          <w:b/>
          <w:bCs/>
          <w:color w:val="000000"/>
        </w:rPr>
      </w:pPr>
    </w:p>
    <w:p w14:paraId="704F9C83"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Sistema de Asesoría Integral para Micro y pequeñas empresas, denominado con la sigla SAIM. Dentro de éste mismo se encuentran la evaluación del entorno del negocio, la descripción de los clientes a los que apunta el proyecto, y la correspondiente evaluación económica.</w:t>
      </w:r>
    </w:p>
    <w:p w14:paraId="393444BA" w14:textId="77777777" w:rsidR="00A9512D" w:rsidRPr="008F4DD2" w:rsidRDefault="00A9512D" w:rsidP="00A9512D">
      <w:pPr>
        <w:pStyle w:val="Style-1"/>
        <w:spacing w:line="360" w:lineRule="auto"/>
        <w:jc w:val="both"/>
        <w:rPr>
          <w:rFonts w:ascii="Arial" w:hAnsi="Arial" w:cs="Arial"/>
          <w:bCs/>
          <w:color w:val="000000"/>
        </w:rPr>
      </w:pPr>
    </w:p>
    <w:p w14:paraId="253D6611"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 en nuestro país. Emprendimientos importantes se ven limitados debido a la carencia de experiencia, financiamiento y asociatividad que existe en este grupo empresarial.</w:t>
      </w:r>
    </w:p>
    <w:p w14:paraId="3F81737E" w14:textId="77777777" w:rsidR="00A9512D" w:rsidRPr="008F4DD2" w:rsidRDefault="00A9512D" w:rsidP="00A9512D">
      <w:pPr>
        <w:pStyle w:val="Style-1"/>
        <w:spacing w:line="360" w:lineRule="auto"/>
        <w:ind w:firstLine="720"/>
        <w:jc w:val="both"/>
        <w:rPr>
          <w:rFonts w:ascii="Arial" w:hAnsi="Arial" w:cs="Arial"/>
          <w:bCs/>
          <w:color w:val="000000"/>
        </w:rPr>
      </w:pPr>
    </w:p>
    <w:p w14:paraId="64387007"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642EB2C7" w14:textId="77777777" w:rsidR="00A9512D" w:rsidRPr="008F4DD2" w:rsidRDefault="00A9512D" w:rsidP="00A9512D">
      <w:pPr>
        <w:pStyle w:val="Style-1"/>
        <w:spacing w:line="360" w:lineRule="auto"/>
        <w:ind w:firstLine="720"/>
        <w:jc w:val="both"/>
        <w:rPr>
          <w:rFonts w:ascii="Arial" w:hAnsi="Arial" w:cs="Arial"/>
          <w:bCs/>
          <w:color w:val="000000"/>
        </w:rPr>
      </w:pPr>
    </w:p>
    <w:p w14:paraId="6E8D6E42"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El SAIM ofrece una serie de servicios en formato de módulos, donde la comunicación vía Web es la principal forma de interacción entre la empresa y sus clientes. Todos los contenidos tienen acceso a través de Internet, sin dejar de lado la relación comercial y responsabilidad que tiene el sistema con sus usuarios.</w:t>
      </w:r>
    </w:p>
    <w:p w14:paraId="42CBBE61" w14:textId="77777777" w:rsidR="00A9512D" w:rsidRPr="008F4DD2" w:rsidRDefault="00A9512D" w:rsidP="00A9512D">
      <w:pPr>
        <w:pStyle w:val="Style-1"/>
        <w:spacing w:line="360" w:lineRule="auto"/>
        <w:jc w:val="both"/>
        <w:rPr>
          <w:rFonts w:ascii="Arial" w:hAnsi="Arial" w:cs="Arial"/>
          <w:bCs/>
          <w:color w:val="000000"/>
        </w:rPr>
      </w:pPr>
    </w:p>
    <w:p w14:paraId="1D53785D"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 donde sus clientes no necesitarán recurrir directamente a otras entidades para resolver sus problemas, obtener ayuda, o lo que sea que estimen necesario para el desarrollo de sus negocios. Esto se consigue orquestando un negocio en asociación con otras empresas prestadoras de servicios, quienes serán parte importante del desarrollo de este proyecto, ya que complementan el producto que se entregará al público.</w:t>
      </w:r>
    </w:p>
    <w:p w14:paraId="60CD05A0" w14:textId="77777777" w:rsidR="00A9512D" w:rsidRDefault="00A9512D" w:rsidP="000C1409">
      <w:pPr>
        <w:spacing w:line="360" w:lineRule="auto"/>
        <w:jc w:val="both"/>
        <w:rPr>
          <w:rFonts w:ascii="Arial" w:hAnsi="Arial" w:cs="Arial"/>
          <w:b/>
          <w:sz w:val="28"/>
          <w:szCs w:val="28"/>
        </w:rPr>
      </w:pPr>
    </w:p>
    <w:p w14:paraId="263D5B8F" w14:textId="77777777" w:rsidR="00A9512D" w:rsidRDefault="00A9512D" w:rsidP="000C1409">
      <w:pPr>
        <w:spacing w:line="360" w:lineRule="auto"/>
        <w:jc w:val="both"/>
        <w:rPr>
          <w:rFonts w:ascii="Arial" w:hAnsi="Arial" w:cs="Arial"/>
          <w:b/>
          <w:sz w:val="28"/>
          <w:szCs w:val="28"/>
        </w:rPr>
      </w:pPr>
    </w:p>
    <w:p w14:paraId="1AEE3346" w14:textId="77777777" w:rsidR="00A9512D" w:rsidRDefault="00A9512D" w:rsidP="000C1409">
      <w:pPr>
        <w:spacing w:line="360" w:lineRule="auto"/>
        <w:jc w:val="both"/>
        <w:rPr>
          <w:rFonts w:ascii="Arial" w:hAnsi="Arial" w:cs="Arial"/>
          <w:b/>
          <w:sz w:val="28"/>
          <w:szCs w:val="28"/>
        </w:rPr>
      </w:pPr>
    </w:p>
    <w:p w14:paraId="7674A9F0" w14:textId="77777777" w:rsidR="00A9512D" w:rsidRDefault="00A9512D" w:rsidP="000C1409">
      <w:pPr>
        <w:spacing w:line="360" w:lineRule="auto"/>
        <w:jc w:val="both"/>
        <w:rPr>
          <w:rFonts w:ascii="Arial" w:hAnsi="Arial" w:cs="Arial"/>
          <w:b/>
          <w:sz w:val="28"/>
          <w:szCs w:val="28"/>
        </w:rPr>
      </w:pPr>
    </w:p>
    <w:p w14:paraId="74A864B4" w14:textId="77777777" w:rsidR="00A9512D" w:rsidRDefault="00A9512D" w:rsidP="000C1409">
      <w:pPr>
        <w:spacing w:line="360" w:lineRule="auto"/>
        <w:jc w:val="both"/>
        <w:rPr>
          <w:rFonts w:ascii="Arial" w:hAnsi="Arial" w:cs="Arial"/>
          <w:b/>
          <w:sz w:val="28"/>
          <w:szCs w:val="28"/>
        </w:rPr>
      </w:pPr>
    </w:p>
    <w:p w14:paraId="3F31D25B" w14:textId="77777777" w:rsidR="00A9512D" w:rsidRDefault="00A9512D" w:rsidP="000C1409">
      <w:pPr>
        <w:spacing w:line="360" w:lineRule="auto"/>
        <w:jc w:val="both"/>
        <w:rPr>
          <w:rFonts w:ascii="Arial" w:hAnsi="Arial" w:cs="Arial"/>
          <w:b/>
          <w:sz w:val="28"/>
          <w:szCs w:val="28"/>
        </w:rPr>
      </w:pPr>
    </w:p>
    <w:p w14:paraId="66BBF5AA" w14:textId="345DA81D" w:rsidR="00F64971" w:rsidRPr="000C1409" w:rsidRDefault="00A9512D" w:rsidP="000C1409">
      <w:pPr>
        <w:spacing w:line="360" w:lineRule="auto"/>
        <w:jc w:val="both"/>
        <w:rPr>
          <w:rFonts w:ascii="Arial" w:hAnsi="Arial" w:cs="Arial"/>
          <w:b/>
          <w:sz w:val="28"/>
          <w:szCs w:val="28"/>
        </w:rPr>
      </w:pPr>
      <w:r>
        <w:rPr>
          <w:rFonts w:ascii="Arial" w:hAnsi="Arial" w:cs="Arial"/>
          <w:b/>
          <w:sz w:val="28"/>
          <w:szCs w:val="28"/>
        </w:rPr>
        <w:br w:type="page"/>
      </w:r>
      <w:r w:rsidR="00F64971"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rPr>
      </w:pPr>
    </w:p>
    <w:p w14:paraId="216BA83C" w14:textId="4BF823B1" w:rsidR="00342F47" w:rsidRPr="00342F47" w:rsidRDefault="00A97D37">
      <w:pPr>
        <w:pStyle w:val="TDC1"/>
        <w:rPr>
          <w:rFonts w:eastAsiaTheme="minorEastAsia"/>
          <w:b w:val="0"/>
          <w:noProof/>
          <w:sz w:val="22"/>
          <w:szCs w:val="22"/>
          <w:lang w:eastAsia="es-CL"/>
        </w:rPr>
      </w:pPr>
      <w:r w:rsidRPr="00342F47">
        <w:rPr>
          <w:bCs/>
        </w:rPr>
        <w:fldChar w:fldCharType="begin"/>
      </w:r>
      <w:r w:rsidR="00F64971" w:rsidRPr="00342F47">
        <w:rPr>
          <w:bCs/>
        </w:rPr>
        <w:instrText xml:space="preserve"> TOC \o "1-4" \h \z \u </w:instrText>
      </w:r>
      <w:r w:rsidRPr="00342F47">
        <w:rPr>
          <w:bCs/>
        </w:rPr>
        <w:fldChar w:fldCharType="separate"/>
      </w:r>
      <w:hyperlink w:anchor="_Toc325642811" w:history="1">
        <w:r w:rsidR="00342F47" w:rsidRPr="00342F47">
          <w:rPr>
            <w:rStyle w:val="Hipervnculo"/>
            <w:rFonts w:cs="Arial"/>
            <w:noProof/>
          </w:rPr>
          <w:t>1.</w:t>
        </w:r>
        <w:r w:rsidR="00342F47" w:rsidRPr="00342F47">
          <w:rPr>
            <w:rFonts w:eastAsiaTheme="minorEastAsia"/>
            <w:b w:val="0"/>
            <w:noProof/>
            <w:sz w:val="22"/>
            <w:szCs w:val="22"/>
            <w:lang w:eastAsia="es-CL"/>
          </w:rPr>
          <w:tab/>
        </w:r>
        <w:r w:rsidR="00342F47" w:rsidRPr="00342F47">
          <w:rPr>
            <w:rStyle w:val="Hipervnculo"/>
            <w:rFonts w:cs="Arial"/>
            <w:noProof/>
          </w:rPr>
          <w:t>INTRODUCCIÓN</w:t>
        </w:r>
        <w:r w:rsidR="00342F47" w:rsidRPr="00342F47">
          <w:rPr>
            <w:noProof/>
            <w:webHidden/>
          </w:rPr>
          <w:tab/>
        </w:r>
        <w:r w:rsidR="00342F47" w:rsidRPr="00342F47">
          <w:rPr>
            <w:noProof/>
            <w:webHidden/>
          </w:rPr>
          <w:fldChar w:fldCharType="begin"/>
        </w:r>
        <w:r w:rsidR="00342F47" w:rsidRPr="00342F47">
          <w:rPr>
            <w:noProof/>
            <w:webHidden/>
          </w:rPr>
          <w:instrText xml:space="preserve"> PAGEREF _Toc325642811 \h </w:instrText>
        </w:r>
        <w:r w:rsidR="00342F47" w:rsidRPr="00342F47">
          <w:rPr>
            <w:noProof/>
            <w:webHidden/>
          </w:rPr>
        </w:r>
        <w:r w:rsidR="00342F47" w:rsidRPr="00342F47">
          <w:rPr>
            <w:noProof/>
            <w:webHidden/>
          </w:rPr>
          <w:fldChar w:fldCharType="separate"/>
        </w:r>
        <w:r w:rsidR="00BF0BB4">
          <w:rPr>
            <w:noProof/>
            <w:webHidden/>
          </w:rPr>
          <w:t>10</w:t>
        </w:r>
        <w:r w:rsidR="00342F47" w:rsidRPr="00342F47">
          <w:rPr>
            <w:noProof/>
            <w:webHidden/>
          </w:rPr>
          <w:fldChar w:fldCharType="end"/>
        </w:r>
      </w:hyperlink>
    </w:p>
    <w:p w14:paraId="3A21C184" w14:textId="77777777" w:rsidR="00342F47" w:rsidRPr="00342F47" w:rsidRDefault="00342F47">
      <w:pPr>
        <w:pStyle w:val="TDC1"/>
        <w:rPr>
          <w:rFonts w:eastAsiaTheme="minorEastAsia"/>
          <w:b w:val="0"/>
          <w:noProof/>
          <w:sz w:val="22"/>
          <w:szCs w:val="22"/>
          <w:lang w:eastAsia="es-CL"/>
        </w:rPr>
      </w:pPr>
      <w:hyperlink w:anchor="_Toc325642812" w:history="1">
        <w:r w:rsidRPr="00342F47">
          <w:rPr>
            <w:rStyle w:val="Hipervnculo"/>
            <w:rFonts w:cs="Arial"/>
            <w:noProof/>
          </w:rPr>
          <w:t>2.</w:t>
        </w:r>
        <w:r w:rsidRPr="00342F47">
          <w:rPr>
            <w:rFonts w:eastAsiaTheme="minorEastAsia"/>
            <w:b w:val="0"/>
            <w:noProof/>
            <w:sz w:val="22"/>
            <w:szCs w:val="22"/>
            <w:lang w:eastAsia="es-CL"/>
          </w:rPr>
          <w:tab/>
        </w:r>
        <w:r w:rsidRPr="00342F47">
          <w:rPr>
            <w:rStyle w:val="Hipervnculo"/>
            <w:rFonts w:cs="Arial"/>
            <w:noProof/>
          </w:rPr>
          <w:t>DEFINICIÓN DEL NEGOCIO</w:t>
        </w:r>
        <w:r w:rsidRPr="00342F47">
          <w:rPr>
            <w:noProof/>
            <w:webHidden/>
          </w:rPr>
          <w:tab/>
        </w:r>
        <w:r w:rsidRPr="00342F47">
          <w:rPr>
            <w:noProof/>
            <w:webHidden/>
          </w:rPr>
          <w:fldChar w:fldCharType="begin"/>
        </w:r>
        <w:r w:rsidRPr="00342F47">
          <w:rPr>
            <w:noProof/>
            <w:webHidden/>
          </w:rPr>
          <w:instrText xml:space="preserve"> PAGEREF _Toc325642812 \h </w:instrText>
        </w:r>
        <w:r w:rsidRPr="00342F47">
          <w:rPr>
            <w:noProof/>
            <w:webHidden/>
          </w:rPr>
        </w:r>
        <w:r w:rsidRPr="00342F47">
          <w:rPr>
            <w:noProof/>
            <w:webHidden/>
          </w:rPr>
          <w:fldChar w:fldCharType="separate"/>
        </w:r>
        <w:r w:rsidR="00BF0BB4">
          <w:rPr>
            <w:noProof/>
            <w:webHidden/>
          </w:rPr>
          <w:t>11</w:t>
        </w:r>
        <w:r w:rsidRPr="00342F47">
          <w:rPr>
            <w:noProof/>
            <w:webHidden/>
          </w:rPr>
          <w:fldChar w:fldCharType="end"/>
        </w:r>
      </w:hyperlink>
    </w:p>
    <w:p w14:paraId="3C09B5E0"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13" w:history="1">
        <w:r w:rsidRPr="00342F47">
          <w:rPr>
            <w:rStyle w:val="Hipervnculo"/>
            <w:rFonts w:ascii="Arial" w:hAnsi="Arial" w:cs="Arial"/>
            <w:noProof/>
          </w:rPr>
          <w:t>2.1.</w:t>
        </w:r>
        <w:r w:rsidRPr="00342F47">
          <w:rPr>
            <w:rFonts w:ascii="Arial" w:eastAsiaTheme="minorEastAsia" w:hAnsi="Arial" w:cs="Arial"/>
            <w:noProof/>
            <w:sz w:val="22"/>
            <w:szCs w:val="22"/>
            <w:lang w:eastAsia="es-CL"/>
          </w:rPr>
          <w:tab/>
        </w:r>
        <w:r w:rsidRPr="00342F47">
          <w:rPr>
            <w:rStyle w:val="Hipervnculo"/>
            <w:rFonts w:ascii="Arial" w:hAnsi="Arial" w:cs="Arial"/>
            <w:noProof/>
          </w:rPr>
          <w:t>Definición del producto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_Toc325642813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11</w:t>
        </w:r>
        <w:r w:rsidRPr="00342F47">
          <w:rPr>
            <w:rFonts w:ascii="Arial" w:hAnsi="Arial" w:cs="Arial"/>
            <w:noProof/>
            <w:webHidden/>
          </w:rPr>
          <w:fldChar w:fldCharType="end"/>
        </w:r>
      </w:hyperlink>
    </w:p>
    <w:p w14:paraId="5B9332CE" w14:textId="77777777" w:rsidR="00342F47" w:rsidRPr="00342F47" w:rsidRDefault="00342F47">
      <w:pPr>
        <w:pStyle w:val="TDC1"/>
        <w:rPr>
          <w:rFonts w:eastAsiaTheme="minorEastAsia"/>
          <w:b w:val="0"/>
          <w:noProof/>
          <w:sz w:val="22"/>
          <w:szCs w:val="22"/>
          <w:lang w:eastAsia="es-CL"/>
        </w:rPr>
      </w:pPr>
      <w:hyperlink w:anchor="_Toc325642814" w:history="1">
        <w:r w:rsidRPr="00342F47">
          <w:rPr>
            <w:rStyle w:val="Hipervnculo"/>
            <w:rFonts w:cs="Arial"/>
            <w:noProof/>
          </w:rPr>
          <w:t>3.</w:t>
        </w:r>
        <w:r w:rsidRPr="00342F47">
          <w:rPr>
            <w:rFonts w:eastAsiaTheme="minorEastAsia"/>
            <w:b w:val="0"/>
            <w:noProof/>
            <w:sz w:val="22"/>
            <w:szCs w:val="22"/>
            <w:lang w:eastAsia="es-CL"/>
          </w:rPr>
          <w:tab/>
        </w:r>
        <w:r w:rsidRPr="00342F47">
          <w:rPr>
            <w:rStyle w:val="Hipervnculo"/>
            <w:rFonts w:cs="Arial"/>
            <w:noProof/>
          </w:rPr>
          <w:t>OBJETIVOS</w:t>
        </w:r>
        <w:r w:rsidRPr="00342F47">
          <w:rPr>
            <w:noProof/>
            <w:webHidden/>
          </w:rPr>
          <w:tab/>
        </w:r>
        <w:r w:rsidRPr="00342F47">
          <w:rPr>
            <w:noProof/>
            <w:webHidden/>
          </w:rPr>
          <w:fldChar w:fldCharType="begin"/>
        </w:r>
        <w:r w:rsidRPr="00342F47">
          <w:rPr>
            <w:noProof/>
            <w:webHidden/>
          </w:rPr>
          <w:instrText xml:space="preserve"> PAGEREF _Toc325642814 \h </w:instrText>
        </w:r>
        <w:r w:rsidRPr="00342F47">
          <w:rPr>
            <w:noProof/>
            <w:webHidden/>
          </w:rPr>
        </w:r>
        <w:r w:rsidRPr="00342F47">
          <w:rPr>
            <w:noProof/>
            <w:webHidden/>
          </w:rPr>
          <w:fldChar w:fldCharType="separate"/>
        </w:r>
        <w:r w:rsidR="00BF0BB4">
          <w:rPr>
            <w:noProof/>
            <w:webHidden/>
          </w:rPr>
          <w:t>12</w:t>
        </w:r>
        <w:r w:rsidRPr="00342F47">
          <w:rPr>
            <w:noProof/>
            <w:webHidden/>
          </w:rPr>
          <w:fldChar w:fldCharType="end"/>
        </w:r>
      </w:hyperlink>
    </w:p>
    <w:p w14:paraId="39110046"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15" w:history="1">
        <w:r w:rsidRPr="00342F47">
          <w:rPr>
            <w:rStyle w:val="Hipervnculo"/>
            <w:rFonts w:ascii="Arial" w:hAnsi="Arial" w:cs="Arial"/>
            <w:noProof/>
          </w:rPr>
          <w:t>3.1.</w:t>
        </w:r>
        <w:r w:rsidRPr="00342F47">
          <w:rPr>
            <w:rFonts w:ascii="Arial" w:eastAsiaTheme="minorEastAsia" w:hAnsi="Arial" w:cs="Arial"/>
            <w:noProof/>
            <w:sz w:val="22"/>
            <w:szCs w:val="22"/>
            <w:lang w:eastAsia="es-CL"/>
          </w:rPr>
          <w:tab/>
        </w:r>
        <w:r w:rsidRPr="00342F47">
          <w:rPr>
            <w:rStyle w:val="Hipervnculo"/>
            <w:rFonts w:ascii="Arial" w:hAnsi="Arial" w:cs="Arial"/>
            <w:noProof/>
          </w:rPr>
          <w:t>Objetivo general</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_Toc325642815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12</w:t>
        </w:r>
        <w:r w:rsidRPr="00342F47">
          <w:rPr>
            <w:rFonts w:ascii="Arial" w:hAnsi="Arial" w:cs="Arial"/>
            <w:noProof/>
            <w:webHidden/>
          </w:rPr>
          <w:fldChar w:fldCharType="end"/>
        </w:r>
      </w:hyperlink>
    </w:p>
    <w:p w14:paraId="5C44456F"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16" w:history="1">
        <w:r w:rsidRPr="00342F47">
          <w:rPr>
            <w:rStyle w:val="Hipervnculo"/>
            <w:rFonts w:ascii="Arial" w:hAnsi="Arial" w:cs="Arial"/>
            <w:noProof/>
          </w:rPr>
          <w:t>3.2.</w:t>
        </w:r>
        <w:r w:rsidRPr="00342F47">
          <w:rPr>
            <w:rFonts w:ascii="Arial" w:eastAsiaTheme="minorEastAsia" w:hAnsi="Arial" w:cs="Arial"/>
            <w:noProof/>
            <w:sz w:val="22"/>
            <w:szCs w:val="22"/>
            <w:lang w:eastAsia="es-CL"/>
          </w:rPr>
          <w:tab/>
        </w:r>
        <w:r w:rsidRPr="00342F47">
          <w:rPr>
            <w:rStyle w:val="Hipervnculo"/>
            <w:rFonts w:ascii="Arial" w:hAnsi="Arial" w:cs="Arial"/>
            <w:noProof/>
          </w:rPr>
          <w:t>Objetivos específicos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_Toc325642816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12</w:t>
        </w:r>
        <w:r w:rsidRPr="00342F47">
          <w:rPr>
            <w:rFonts w:ascii="Arial" w:hAnsi="Arial" w:cs="Arial"/>
            <w:noProof/>
            <w:webHidden/>
          </w:rPr>
          <w:fldChar w:fldCharType="end"/>
        </w:r>
      </w:hyperlink>
    </w:p>
    <w:p w14:paraId="4228A285" w14:textId="77777777" w:rsidR="00342F47" w:rsidRPr="00342F47" w:rsidRDefault="00342F47">
      <w:pPr>
        <w:pStyle w:val="TDC1"/>
        <w:rPr>
          <w:rFonts w:eastAsiaTheme="minorEastAsia"/>
          <w:b w:val="0"/>
          <w:noProof/>
          <w:sz w:val="22"/>
          <w:szCs w:val="22"/>
          <w:lang w:eastAsia="es-CL"/>
        </w:rPr>
      </w:pPr>
      <w:hyperlink w:anchor="_Toc325642817" w:history="1">
        <w:r w:rsidRPr="00342F47">
          <w:rPr>
            <w:rStyle w:val="Hipervnculo"/>
            <w:rFonts w:cs="Arial"/>
            <w:noProof/>
          </w:rPr>
          <w:t>4.</w:t>
        </w:r>
        <w:r w:rsidRPr="00342F47">
          <w:rPr>
            <w:rFonts w:eastAsiaTheme="minorEastAsia"/>
            <w:b w:val="0"/>
            <w:noProof/>
            <w:sz w:val="22"/>
            <w:szCs w:val="22"/>
            <w:lang w:eastAsia="es-CL"/>
          </w:rPr>
          <w:tab/>
        </w:r>
        <w:r w:rsidRPr="00342F47">
          <w:rPr>
            <w:rStyle w:val="Hipervnculo"/>
            <w:rFonts w:cs="Arial"/>
            <w:noProof/>
          </w:rPr>
          <w:t>CLIENTE OBJETIVO</w:t>
        </w:r>
        <w:r w:rsidRPr="00342F47">
          <w:rPr>
            <w:noProof/>
            <w:webHidden/>
          </w:rPr>
          <w:tab/>
        </w:r>
        <w:r w:rsidRPr="00342F47">
          <w:rPr>
            <w:noProof/>
            <w:webHidden/>
          </w:rPr>
          <w:fldChar w:fldCharType="begin"/>
        </w:r>
        <w:r w:rsidRPr="00342F47">
          <w:rPr>
            <w:noProof/>
            <w:webHidden/>
          </w:rPr>
          <w:instrText xml:space="preserve"> PAGEREF _Toc325642817 \h </w:instrText>
        </w:r>
        <w:r w:rsidRPr="00342F47">
          <w:rPr>
            <w:noProof/>
            <w:webHidden/>
          </w:rPr>
        </w:r>
        <w:r w:rsidRPr="00342F47">
          <w:rPr>
            <w:noProof/>
            <w:webHidden/>
          </w:rPr>
          <w:fldChar w:fldCharType="separate"/>
        </w:r>
        <w:r w:rsidR="00BF0BB4">
          <w:rPr>
            <w:noProof/>
            <w:webHidden/>
          </w:rPr>
          <w:t>13</w:t>
        </w:r>
        <w:r w:rsidRPr="00342F47">
          <w:rPr>
            <w:noProof/>
            <w:webHidden/>
          </w:rPr>
          <w:fldChar w:fldCharType="end"/>
        </w:r>
      </w:hyperlink>
    </w:p>
    <w:p w14:paraId="2BEF9113"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18" w:history="1">
        <w:r w:rsidRPr="00342F47">
          <w:rPr>
            <w:rStyle w:val="Hipervnculo"/>
            <w:rFonts w:ascii="Arial" w:hAnsi="Arial" w:cs="Arial"/>
            <w:noProof/>
          </w:rPr>
          <w:t>4.1.</w:t>
        </w:r>
        <w:r w:rsidRPr="00342F47">
          <w:rPr>
            <w:rFonts w:ascii="Arial" w:eastAsiaTheme="minorEastAsia" w:hAnsi="Arial" w:cs="Arial"/>
            <w:noProof/>
            <w:sz w:val="22"/>
            <w:szCs w:val="22"/>
            <w:lang w:eastAsia="es-CL"/>
          </w:rPr>
          <w:tab/>
        </w:r>
        <w:r w:rsidRPr="00342F47">
          <w:rPr>
            <w:rStyle w:val="Hipervnculo"/>
            <w:rFonts w:ascii="Arial" w:hAnsi="Arial" w:cs="Arial"/>
            <w:noProof/>
          </w:rPr>
          <w:t>Relación con el sistema financiero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_Toc325642818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16</w:t>
        </w:r>
        <w:r w:rsidRPr="00342F47">
          <w:rPr>
            <w:rFonts w:ascii="Arial" w:hAnsi="Arial" w:cs="Arial"/>
            <w:noProof/>
            <w:webHidden/>
          </w:rPr>
          <w:fldChar w:fldCharType="end"/>
        </w:r>
      </w:hyperlink>
    </w:p>
    <w:p w14:paraId="209D47B1"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19" w:history="1">
        <w:r w:rsidRPr="00342F47">
          <w:rPr>
            <w:rStyle w:val="Hipervnculo"/>
            <w:rFonts w:ascii="Arial" w:hAnsi="Arial" w:cs="Arial"/>
            <w:noProof/>
          </w:rPr>
          <w:t>4.2.</w:t>
        </w:r>
        <w:r w:rsidRPr="00342F47">
          <w:rPr>
            <w:rFonts w:ascii="Arial" w:eastAsiaTheme="minorEastAsia" w:hAnsi="Arial" w:cs="Arial"/>
            <w:noProof/>
            <w:sz w:val="22"/>
            <w:szCs w:val="22"/>
            <w:lang w:eastAsia="es-CL"/>
          </w:rPr>
          <w:tab/>
        </w:r>
        <w:r w:rsidRPr="00342F47">
          <w:rPr>
            <w:rStyle w:val="Hipervnculo"/>
            <w:rFonts w:ascii="Arial" w:hAnsi="Arial" w:cs="Arial"/>
            <w:noProof/>
          </w:rPr>
          <w:t>Acceso y uso de tecnología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_Toc325642819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19</w:t>
        </w:r>
        <w:r w:rsidRPr="00342F47">
          <w:rPr>
            <w:rFonts w:ascii="Arial" w:hAnsi="Arial" w:cs="Arial"/>
            <w:noProof/>
            <w:webHidden/>
          </w:rPr>
          <w:fldChar w:fldCharType="end"/>
        </w:r>
      </w:hyperlink>
    </w:p>
    <w:p w14:paraId="4CD41735"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0" w:history="1">
        <w:r w:rsidRPr="00342F47">
          <w:rPr>
            <w:rStyle w:val="Hipervnculo"/>
            <w:rFonts w:ascii="Arial" w:hAnsi="Arial" w:cs="Arial"/>
            <w:noProof/>
          </w:rPr>
          <w:t>4.3.</w:t>
        </w:r>
        <w:r w:rsidRPr="00342F47">
          <w:rPr>
            <w:rFonts w:ascii="Arial" w:eastAsiaTheme="minorEastAsia" w:hAnsi="Arial" w:cs="Arial"/>
            <w:noProof/>
            <w:sz w:val="22"/>
            <w:szCs w:val="22"/>
            <w:lang w:eastAsia="es-CL"/>
          </w:rPr>
          <w:tab/>
        </w:r>
        <w:r w:rsidRPr="00342F47">
          <w:rPr>
            <w:rStyle w:val="Hipervnculo"/>
            <w:rFonts w:ascii="Arial" w:hAnsi="Arial" w:cs="Arial"/>
            <w:noProof/>
          </w:rPr>
          <w:t>Certificación de calidad</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_Toc325642820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20</w:t>
        </w:r>
        <w:r w:rsidRPr="00342F47">
          <w:rPr>
            <w:rFonts w:ascii="Arial" w:hAnsi="Arial" w:cs="Arial"/>
            <w:noProof/>
            <w:webHidden/>
          </w:rPr>
          <w:fldChar w:fldCharType="end"/>
        </w:r>
      </w:hyperlink>
    </w:p>
    <w:p w14:paraId="7F8B3826"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1" w:history="1">
        <w:r w:rsidRPr="00342F47">
          <w:rPr>
            <w:rStyle w:val="Hipervnculo"/>
            <w:rFonts w:ascii="Arial" w:hAnsi="Arial" w:cs="Arial"/>
            <w:noProof/>
          </w:rPr>
          <w:t>4.4.</w:t>
        </w:r>
        <w:r w:rsidRPr="00342F47">
          <w:rPr>
            <w:rFonts w:ascii="Arial" w:eastAsiaTheme="minorEastAsia" w:hAnsi="Arial" w:cs="Arial"/>
            <w:noProof/>
            <w:sz w:val="22"/>
            <w:szCs w:val="22"/>
            <w:lang w:eastAsia="es-CL"/>
          </w:rPr>
          <w:tab/>
        </w:r>
        <w:r w:rsidRPr="00342F47">
          <w:rPr>
            <w:rStyle w:val="Hipervnculo"/>
            <w:rFonts w:ascii="Arial" w:hAnsi="Arial" w:cs="Arial"/>
            <w:noProof/>
          </w:rPr>
          <w:t>Franquicia tributaria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_Toc325642821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21</w:t>
        </w:r>
        <w:r w:rsidRPr="00342F47">
          <w:rPr>
            <w:rFonts w:ascii="Arial" w:hAnsi="Arial" w:cs="Arial"/>
            <w:noProof/>
            <w:webHidden/>
          </w:rPr>
          <w:fldChar w:fldCharType="end"/>
        </w:r>
      </w:hyperlink>
    </w:p>
    <w:p w14:paraId="1AF5F93A"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2" w:history="1">
        <w:r w:rsidRPr="00342F47">
          <w:rPr>
            <w:rStyle w:val="Hipervnculo"/>
            <w:rFonts w:ascii="Arial" w:hAnsi="Arial" w:cs="Arial"/>
            <w:noProof/>
          </w:rPr>
          <w:t>4.5.</w:t>
        </w:r>
        <w:r w:rsidRPr="00342F47">
          <w:rPr>
            <w:rFonts w:ascii="Arial" w:eastAsiaTheme="minorEastAsia" w:hAnsi="Arial" w:cs="Arial"/>
            <w:noProof/>
            <w:sz w:val="22"/>
            <w:szCs w:val="22"/>
            <w:lang w:eastAsia="es-CL"/>
          </w:rPr>
          <w:tab/>
        </w:r>
        <w:r w:rsidRPr="00342F47">
          <w:rPr>
            <w:rStyle w:val="Hipervnculo"/>
            <w:rFonts w:ascii="Arial" w:hAnsi="Arial" w:cs="Arial"/>
            <w:noProof/>
          </w:rPr>
          <w:t>Empleo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_Toc325642822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24</w:t>
        </w:r>
        <w:r w:rsidRPr="00342F47">
          <w:rPr>
            <w:rFonts w:ascii="Arial" w:hAnsi="Arial" w:cs="Arial"/>
            <w:noProof/>
            <w:webHidden/>
          </w:rPr>
          <w:fldChar w:fldCharType="end"/>
        </w:r>
      </w:hyperlink>
    </w:p>
    <w:p w14:paraId="6966DD71"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3" w:history="1">
        <w:r w:rsidRPr="00342F47">
          <w:rPr>
            <w:rStyle w:val="Hipervnculo"/>
            <w:rFonts w:ascii="Arial" w:hAnsi="Arial" w:cs="Arial"/>
            <w:noProof/>
          </w:rPr>
          <w:t>4.6.</w:t>
        </w:r>
        <w:r w:rsidRPr="00342F47">
          <w:rPr>
            <w:rFonts w:ascii="Arial" w:eastAsiaTheme="minorEastAsia" w:hAnsi="Arial" w:cs="Arial"/>
            <w:noProof/>
            <w:sz w:val="22"/>
            <w:szCs w:val="22"/>
            <w:lang w:eastAsia="es-CL"/>
          </w:rPr>
          <w:tab/>
        </w:r>
        <w:r w:rsidRPr="00342F47">
          <w:rPr>
            <w:rStyle w:val="Hipervnculo"/>
            <w:rFonts w:ascii="Arial" w:hAnsi="Arial" w:cs="Arial"/>
            <w:noProof/>
          </w:rPr>
          <w:t>Fortalezas y debilidades de las MIPES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_Toc325642823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25</w:t>
        </w:r>
        <w:r w:rsidRPr="00342F47">
          <w:rPr>
            <w:rFonts w:ascii="Arial" w:hAnsi="Arial" w:cs="Arial"/>
            <w:noProof/>
            <w:webHidden/>
          </w:rPr>
          <w:fldChar w:fldCharType="end"/>
        </w:r>
      </w:hyperlink>
    </w:p>
    <w:p w14:paraId="2A4A1ACF"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4" w:history="1">
        <w:r w:rsidRPr="00342F47">
          <w:rPr>
            <w:rStyle w:val="Hipervnculo"/>
            <w:rFonts w:ascii="Arial" w:hAnsi="Arial" w:cs="Arial"/>
            <w:noProof/>
          </w:rPr>
          <w:t>4.7.</w:t>
        </w:r>
        <w:r w:rsidRPr="00342F47">
          <w:rPr>
            <w:rFonts w:ascii="Arial" w:eastAsiaTheme="minorEastAsia" w:hAnsi="Arial" w:cs="Arial"/>
            <w:noProof/>
            <w:sz w:val="22"/>
            <w:szCs w:val="22"/>
            <w:lang w:eastAsia="es-CL"/>
          </w:rPr>
          <w:tab/>
        </w:r>
        <w:r w:rsidRPr="00342F47">
          <w:rPr>
            <w:rStyle w:val="Hipervnculo"/>
            <w:rFonts w:ascii="Arial" w:hAnsi="Arial" w:cs="Arial"/>
            <w:noProof/>
          </w:rPr>
          <w:t>Descripción de clientes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_Toc325642824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27</w:t>
        </w:r>
        <w:r w:rsidRPr="00342F47">
          <w:rPr>
            <w:rFonts w:ascii="Arial" w:hAnsi="Arial" w:cs="Arial"/>
            <w:noProof/>
            <w:webHidden/>
          </w:rPr>
          <w:fldChar w:fldCharType="end"/>
        </w:r>
      </w:hyperlink>
    </w:p>
    <w:p w14:paraId="77F33A1B"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25" w:history="1">
        <w:r w:rsidRPr="00342F47">
          <w:rPr>
            <w:rStyle w:val="Hipervnculo"/>
            <w:rFonts w:ascii="Arial" w:hAnsi="Arial" w:cs="Arial"/>
            <w:noProof/>
          </w:rPr>
          <w:t>4.7.1.</w:t>
        </w:r>
        <w:r w:rsidRPr="00342F47">
          <w:rPr>
            <w:rFonts w:ascii="Arial" w:eastAsiaTheme="minorEastAsia" w:hAnsi="Arial" w:cs="Arial"/>
            <w:noProof/>
            <w:sz w:val="22"/>
            <w:szCs w:val="22"/>
            <w:lang w:eastAsia="es-CL"/>
          </w:rPr>
          <w:tab/>
        </w:r>
        <w:r w:rsidRPr="00342F47">
          <w:rPr>
            <w:rStyle w:val="Hipervnculo"/>
            <w:rFonts w:ascii="Arial" w:hAnsi="Arial" w:cs="Arial"/>
            <w:noProof/>
          </w:rPr>
          <w:t>Análisis de datos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30</w:t>
        </w:r>
        <w:r w:rsidRPr="00342F47">
          <w:rPr>
            <w:rFonts w:ascii="Arial" w:hAnsi="Arial" w:cs="Arial"/>
            <w:noProof/>
            <w:webHidden/>
          </w:rPr>
          <w:fldChar w:fldCharType="end"/>
        </w:r>
      </w:hyperlink>
    </w:p>
    <w:p w14:paraId="490925E1"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26" w:history="1">
        <w:r w:rsidRPr="00342F47">
          <w:rPr>
            <w:rStyle w:val="Hipervnculo"/>
            <w:rFonts w:ascii="Arial" w:hAnsi="Arial" w:cs="Arial"/>
            <w:noProof/>
          </w:rPr>
          <w:t>4.7.2.</w:t>
        </w:r>
        <w:r w:rsidRPr="00342F47">
          <w:rPr>
            <w:rFonts w:ascii="Arial" w:eastAsiaTheme="minorEastAsia" w:hAnsi="Arial" w:cs="Arial"/>
            <w:noProof/>
            <w:sz w:val="22"/>
            <w:szCs w:val="22"/>
            <w:lang w:eastAsia="es-CL"/>
          </w:rPr>
          <w:tab/>
        </w:r>
        <w:r w:rsidRPr="00342F47">
          <w:rPr>
            <w:rStyle w:val="Hipervnculo"/>
            <w:rFonts w:ascii="Arial" w:hAnsi="Arial" w:cs="Arial"/>
            <w:noProof/>
          </w:rPr>
          <w:t>Perfil del cliente</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_Toc325642826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38</w:t>
        </w:r>
        <w:r w:rsidRPr="00342F47">
          <w:rPr>
            <w:rFonts w:ascii="Arial" w:hAnsi="Arial" w:cs="Arial"/>
            <w:noProof/>
            <w:webHidden/>
          </w:rPr>
          <w:fldChar w:fldCharType="end"/>
        </w:r>
      </w:hyperlink>
    </w:p>
    <w:p w14:paraId="7EFEFD2E" w14:textId="77777777" w:rsidR="00342F47" w:rsidRPr="00342F47" w:rsidRDefault="00342F47">
      <w:pPr>
        <w:pStyle w:val="TDC1"/>
        <w:rPr>
          <w:rFonts w:eastAsiaTheme="minorEastAsia"/>
          <w:b w:val="0"/>
          <w:noProof/>
          <w:sz w:val="22"/>
          <w:szCs w:val="22"/>
          <w:lang w:eastAsia="es-CL"/>
        </w:rPr>
      </w:pPr>
      <w:hyperlink w:anchor="_Toc325642827" w:history="1">
        <w:r w:rsidRPr="00342F47">
          <w:rPr>
            <w:rStyle w:val="Hipervnculo"/>
            <w:rFonts w:cs="Arial"/>
            <w:noProof/>
          </w:rPr>
          <w:t>5.</w:t>
        </w:r>
        <w:r w:rsidRPr="00342F47">
          <w:rPr>
            <w:rFonts w:eastAsiaTheme="minorEastAsia"/>
            <w:b w:val="0"/>
            <w:noProof/>
            <w:sz w:val="22"/>
            <w:szCs w:val="22"/>
            <w:lang w:eastAsia="es-CL"/>
          </w:rPr>
          <w:tab/>
        </w:r>
        <w:r w:rsidRPr="00342F47">
          <w:rPr>
            <w:rStyle w:val="Hipervnculo"/>
            <w:rFonts w:cs="Arial"/>
            <w:noProof/>
          </w:rPr>
          <w:t>ANÁLISIS DE MERCADO</w:t>
        </w:r>
        <w:r w:rsidRPr="00342F47">
          <w:rPr>
            <w:noProof/>
            <w:webHidden/>
          </w:rPr>
          <w:tab/>
        </w:r>
        <w:r w:rsidRPr="00342F47">
          <w:rPr>
            <w:noProof/>
            <w:webHidden/>
          </w:rPr>
          <w:fldChar w:fldCharType="begin"/>
        </w:r>
        <w:r w:rsidRPr="00342F47">
          <w:rPr>
            <w:noProof/>
            <w:webHidden/>
          </w:rPr>
          <w:instrText xml:space="preserve"> PAGEREF _Toc325642827 \h </w:instrText>
        </w:r>
        <w:r w:rsidRPr="00342F47">
          <w:rPr>
            <w:noProof/>
            <w:webHidden/>
          </w:rPr>
        </w:r>
        <w:r w:rsidRPr="00342F47">
          <w:rPr>
            <w:noProof/>
            <w:webHidden/>
          </w:rPr>
          <w:fldChar w:fldCharType="separate"/>
        </w:r>
        <w:r w:rsidR="00BF0BB4">
          <w:rPr>
            <w:noProof/>
            <w:webHidden/>
          </w:rPr>
          <w:t>40</w:t>
        </w:r>
        <w:r w:rsidRPr="00342F47">
          <w:rPr>
            <w:noProof/>
            <w:webHidden/>
          </w:rPr>
          <w:fldChar w:fldCharType="end"/>
        </w:r>
      </w:hyperlink>
    </w:p>
    <w:p w14:paraId="1743C2C0"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8" w:history="1">
        <w:r w:rsidRPr="00342F47">
          <w:rPr>
            <w:rStyle w:val="Hipervnculo"/>
            <w:rFonts w:ascii="Arial" w:hAnsi="Arial" w:cs="Arial"/>
            <w:noProof/>
          </w:rPr>
          <w:t>5.1.</w:t>
        </w:r>
        <w:r w:rsidRPr="00342F47">
          <w:rPr>
            <w:rFonts w:ascii="Arial" w:eastAsiaTheme="minorEastAsia" w:hAnsi="Arial" w:cs="Arial"/>
            <w:noProof/>
            <w:sz w:val="22"/>
            <w:szCs w:val="22"/>
            <w:lang w:eastAsia="es-CL"/>
          </w:rPr>
          <w:tab/>
        </w:r>
        <w:r w:rsidRPr="00342F47">
          <w:rPr>
            <w:rStyle w:val="Hipervnculo"/>
            <w:rFonts w:ascii="Arial" w:hAnsi="Arial" w:cs="Arial"/>
            <w:noProof/>
          </w:rPr>
          <w:t>Tamaño de mercado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_Toc325642828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40</w:t>
        </w:r>
        <w:r w:rsidRPr="00342F47">
          <w:rPr>
            <w:rFonts w:ascii="Arial" w:hAnsi="Arial" w:cs="Arial"/>
            <w:noProof/>
            <w:webHidden/>
          </w:rPr>
          <w:fldChar w:fldCharType="end"/>
        </w:r>
      </w:hyperlink>
    </w:p>
    <w:p w14:paraId="1D930EF4"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29" w:history="1">
        <w:r w:rsidRPr="00342F47">
          <w:rPr>
            <w:rStyle w:val="Hipervnculo"/>
            <w:rFonts w:ascii="Arial" w:hAnsi="Arial" w:cs="Arial"/>
            <w:noProof/>
          </w:rPr>
          <w:t>5.2.</w:t>
        </w:r>
        <w:r w:rsidRPr="00342F47">
          <w:rPr>
            <w:rFonts w:ascii="Arial" w:eastAsiaTheme="minorEastAsia" w:hAnsi="Arial" w:cs="Arial"/>
            <w:noProof/>
            <w:sz w:val="22"/>
            <w:szCs w:val="22"/>
            <w:lang w:eastAsia="es-CL"/>
          </w:rPr>
          <w:tab/>
        </w:r>
        <w:r w:rsidRPr="00342F47">
          <w:rPr>
            <w:rStyle w:val="Hipervnculo"/>
            <w:rFonts w:ascii="Arial" w:hAnsi="Arial" w:cs="Arial"/>
            <w:noProof/>
          </w:rPr>
          <w:t>Situación actual</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_Toc325642829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40</w:t>
        </w:r>
        <w:r w:rsidRPr="00342F47">
          <w:rPr>
            <w:rFonts w:ascii="Arial" w:hAnsi="Arial" w:cs="Arial"/>
            <w:noProof/>
            <w:webHidden/>
          </w:rPr>
          <w:fldChar w:fldCharType="end"/>
        </w:r>
      </w:hyperlink>
    </w:p>
    <w:p w14:paraId="2DB159E5"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30" w:history="1">
        <w:r w:rsidRPr="00342F47">
          <w:rPr>
            <w:rStyle w:val="Hipervnculo"/>
            <w:rFonts w:ascii="Arial" w:hAnsi="Arial" w:cs="Arial"/>
            <w:noProof/>
          </w:rPr>
          <w:t>5.3.</w:t>
        </w:r>
        <w:r w:rsidRPr="00342F47">
          <w:rPr>
            <w:rFonts w:ascii="Arial" w:eastAsiaTheme="minorEastAsia" w:hAnsi="Arial" w:cs="Arial"/>
            <w:noProof/>
            <w:sz w:val="22"/>
            <w:szCs w:val="22"/>
            <w:lang w:eastAsia="es-CL"/>
          </w:rPr>
          <w:tab/>
        </w:r>
        <w:r w:rsidRPr="00342F47">
          <w:rPr>
            <w:rStyle w:val="Hipervnculo"/>
            <w:rFonts w:ascii="Arial" w:hAnsi="Arial" w:cs="Arial"/>
            <w:noProof/>
          </w:rPr>
          <w:t>Instrumentos de fomento a la producción</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_Toc325642830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46</w:t>
        </w:r>
        <w:r w:rsidRPr="00342F47">
          <w:rPr>
            <w:rFonts w:ascii="Arial" w:hAnsi="Arial" w:cs="Arial"/>
            <w:noProof/>
            <w:webHidden/>
          </w:rPr>
          <w:fldChar w:fldCharType="end"/>
        </w:r>
      </w:hyperlink>
    </w:p>
    <w:p w14:paraId="07D262F6"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31" w:history="1">
        <w:r w:rsidRPr="00342F47">
          <w:rPr>
            <w:rStyle w:val="Hipervnculo"/>
            <w:rFonts w:ascii="Arial" w:hAnsi="Arial" w:cs="Arial"/>
            <w:noProof/>
          </w:rPr>
          <w:t>5.4.</w:t>
        </w:r>
        <w:r w:rsidRPr="00342F47">
          <w:rPr>
            <w:rFonts w:ascii="Arial" w:eastAsiaTheme="minorEastAsia" w:hAnsi="Arial" w:cs="Arial"/>
            <w:noProof/>
            <w:sz w:val="22"/>
            <w:szCs w:val="22"/>
            <w:lang w:eastAsia="es-CL"/>
          </w:rPr>
          <w:tab/>
        </w:r>
        <w:r w:rsidRPr="00342F47">
          <w:rPr>
            <w:rStyle w:val="Hipervnculo"/>
            <w:rFonts w:ascii="Arial" w:hAnsi="Arial" w:cs="Arial"/>
            <w:noProof/>
          </w:rPr>
          <w:t>Participación de MIPES en el mercado público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_Toc325642831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47</w:t>
        </w:r>
        <w:r w:rsidRPr="00342F47">
          <w:rPr>
            <w:rFonts w:ascii="Arial" w:hAnsi="Arial" w:cs="Arial"/>
            <w:noProof/>
            <w:webHidden/>
          </w:rPr>
          <w:fldChar w:fldCharType="end"/>
        </w:r>
      </w:hyperlink>
    </w:p>
    <w:p w14:paraId="2D2B36C2"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32" w:history="1">
        <w:r w:rsidRPr="00342F47">
          <w:rPr>
            <w:rStyle w:val="Hipervnculo"/>
            <w:rFonts w:ascii="Arial" w:hAnsi="Arial" w:cs="Arial"/>
            <w:noProof/>
          </w:rPr>
          <w:t>5.5.</w:t>
        </w:r>
        <w:r w:rsidRPr="00342F47">
          <w:rPr>
            <w:rFonts w:ascii="Arial" w:eastAsiaTheme="minorEastAsia" w:hAnsi="Arial" w:cs="Arial"/>
            <w:noProof/>
            <w:sz w:val="22"/>
            <w:szCs w:val="22"/>
            <w:lang w:eastAsia="es-CL"/>
          </w:rPr>
          <w:tab/>
        </w:r>
        <w:r w:rsidRPr="00342F47">
          <w:rPr>
            <w:rStyle w:val="Hipervnculo"/>
            <w:rFonts w:ascii="Arial" w:hAnsi="Arial" w:cs="Arial"/>
            <w:noProof/>
          </w:rPr>
          <w:t>Demanda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_Toc325642832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49</w:t>
        </w:r>
        <w:r w:rsidRPr="00342F47">
          <w:rPr>
            <w:rFonts w:ascii="Arial" w:hAnsi="Arial" w:cs="Arial"/>
            <w:noProof/>
            <w:webHidden/>
          </w:rPr>
          <w:fldChar w:fldCharType="end"/>
        </w:r>
      </w:hyperlink>
    </w:p>
    <w:p w14:paraId="6DE07D93"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33" w:history="1">
        <w:r w:rsidRPr="00342F47">
          <w:rPr>
            <w:rStyle w:val="Hipervnculo"/>
            <w:rFonts w:ascii="Arial" w:hAnsi="Arial" w:cs="Arial"/>
            <w:noProof/>
          </w:rPr>
          <w:t>5.5.1.</w:t>
        </w:r>
        <w:r w:rsidRPr="00342F47">
          <w:rPr>
            <w:rFonts w:ascii="Arial" w:eastAsiaTheme="minorEastAsia" w:hAnsi="Arial" w:cs="Arial"/>
            <w:noProof/>
            <w:sz w:val="22"/>
            <w:szCs w:val="22"/>
            <w:lang w:eastAsia="es-CL"/>
          </w:rPr>
          <w:tab/>
        </w:r>
        <w:r w:rsidRPr="00342F47">
          <w:rPr>
            <w:rStyle w:val="Hipervnculo"/>
            <w:rFonts w:ascii="Arial" w:hAnsi="Arial" w:cs="Arial"/>
            <w:noProof/>
          </w:rPr>
          <w:t>Características cualitativas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_Toc325642833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50</w:t>
        </w:r>
        <w:r w:rsidRPr="00342F47">
          <w:rPr>
            <w:rFonts w:ascii="Arial" w:hAnsi="Arial" w:cs="Arial"/>
            <w:noProof/>
            <w:webHidden/>
          </w:rPr>
          <w:fldChar w:fldCharType="end"/>
        </w:r>
      </w:hyperlink>
    </w:p>
    <w:p w14:paraId="583E6D15"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34" w:history="1">
        <w:r w:rsidRPr="00342F47">
          <w:rPr>
            <w:rStyle w:val="Hipervnculo"/>
            <w:rFonts w:ascii="Arial" w:hAnsi="Arial" w:cs="Arial"/>
            <w:noProof/>
          </w:rPr>
          <w:t>5.5.2.</w:t>
        </w:r>
        <w:r w:rsidRPr="00342F47">
          <w:rPr>
            <w:rFonts w:ascii="Arial" w:eastAsiaTheme="minorEastAsia" w:hAnsi="Arial" w:cs="Arial"/>
            <w:noProof/>
            <w:sz w:val="22"/>
            <w:szCs w:val="22"/>
            <w:lang w:eastAsia="es-CL"/>
          </w:rPr>
          <w:tab/>
        </w:r>
        <w:r w:rsidRPr="00342F47">
          <w:rPr>
            <w:rStyle w:val="Hipervnculo"/>
            <w:rFonts w:ascii="Arial" w:hAnsi="Arial" w:cs="Arial"/>
            <w:noProof/>
          </w:rPr>
          <w:t>Características cuantitativas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_Toc325642834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51</w:t>
        </w:r>
        <w:r w:rsidRPr="00342F47">
          <w:rPr>
            <w:rFonts w:ascii="Arial" w:hAnsi="Arial" w:cs="Arial"/>
            <w:noProof/>
            <w:webHidden/>
          </w:rPr>
          <w:fldChar w:fldCharType="end"/>
        </w:r>
      </w:hyperlink>
    </w:p>
    <w:p w14:paraId="6DEBA20E"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35" w:history="1">
        <w:r w:rsidRPr="00342F47">
          <w:rPr>
            <w:rStyle w:val="Hipervnculo"/>
            <w:rFonts w:ascii="Arial" w:hAnsi="Arial" w:cs="Arial"/>
            <w:noProof/>
          </w:rPr>
          <w:t>5.5.3.</w:t>
        </w:r>
        <w:r w:rsidRPr="00342F47">
          <w:rPr>
            <w:rFonts w:ascii="Arial" w:eastAsiaTheme="minorEastAsia" w:hAnsi="Arial" w:cs="Arial"/>
            <w:noProof/>
            <w:sz w:val="22"/>
            <w:szCs w:val="22"/>
            <w:lang w:eastAsia="es-CL"/>
          </w:rPr>
          <w:tab/>
        </w:r>
        <w:r w:rsidRPr="00342F47">
          <w:rPr>
            <w:rStyle w:val="Hipervnculo"/>
            <w:rFonts w:ascii="Arial" w:hAnsi="Arial" w:cs="Arial"/>
            <w:noProof/>
          </w:rPr>
          <w:t>Actual gobierno y las EMT</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51</w:t>
        </w:r>
        <w:r w:rsidRPr="00342F47">
          <w:rPr>
            <w:rFonts w:ascii="Arial" w:hAnsi="Arial" w:cs="Arial"/>
            <w:noProof/>
            <w:webHidden/>
          </w:rPr>
          <w:fldChar w:fldCharType="end"/>
        </w:r>
      </w:hyperlink>
    </w:p>
    <w:p w14:paraId="03B4F4B7"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36" w:history="1">
        <w:r w:rsidRPr="00342F47">
          <w:rPr>
            <w:rStyle w:val="Hipervnculo"/>
            <w:rFonts w:ascii="Arial" w:hAnsi="Arial" w:cs="Arial"/>
            <w:noProof/>
          </w:rPr>
          <w:t>5.5.4.</w:t>
        </w:r>
        <w:r w:rsidRPr="00342F47">
          <w:rPr>
            <w:rFonts w:ascii="Arial" w:eastAsiaTheme="minorEastAsia" w:hAnsi="Arial" w:cs="Arial"/>
            <w:noProof/>
            <w:sz w:val="22"/>
            <w:szCs w:val="22"/>
            <w:lang w:eastAsia="es-CL"/>
          </w:rPr>
          <w:tab/>
        </w:r>
        <w:r w:rsidRPr="00342F47">
          <w:rPr>
            <w:rStyle w:val="Hipervnculo"/>
            <w:rFonts w:ascii="Arial" w:hAnsi="Arial" w:cs="Arial"/>
            <w:noProof/>
          </w:rPr>
          <w:t>Conclusiones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_Toc325642836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53</w:t>
        </w:r>
        <w:r w:rsidRPr="00342F47">
          <w:rPr>
            <w:rFonts w:ascii="Arial" w:hAnsi="Arial" w:cs="Arial"/>
            <w:noProof/>
            <w:webHidden/>
          </w:rPr>
          <w:fldChar w:fldCharType="end"/>
        </w:r>
      </w:hyperlink>
    </w:p>
    <w:p w14:paraId="501CCD19" w14:textId="77777777" w:rsidR="00342F47" w:rsidRPr="00342F47" w:rsidRDefault="00342F47">
      <w:pPr>
        <w:pStyle w:val="TDC1"/>
        <w:rPr>
          <w:rFonts w:eastAsiaTheme="minorEastAsia"/>
          <w:b w:val="0"/>
          <w:noProof/>
          <w:sz w:val="22"/>
          <w:szCs w:val="22"/>
          <w:lang w:eastAsia="es-CL"/>
        </w:rPr>
      </w:pPr>
      <w:hyperlink w:anchor="_Toc325642837" w:history="1">
        <w:r w:rsidRPr="00342F47">
          <w:rPr>
            <w:rStyle w:val="Hipervnculo"/>
            <w:rFonts w:cs="Arial"/>
            <w:noProof/>
          </w:rPr>
          <w:t>6.</w:t>
        </w:r>
        <w:r w:rsidRPr="00342F47">
          <w:rPr>
            <w:rFonts w:eastAsiaTheme="minorEastAsia"/>
            <w:b w:val="0"/>
            <w:noProof/>
            <w:sz w:val="22"/>
            <w:szCs w:val="22"/>
            <w:lang w:eastAsia="es-CL"/>
          </w:rPr>
          <w:tab/>
        </w:r>
        <w:r w:rsidRPr="00342F47">
          <w:rPr>
            <w:rStyle w:val="Hipervnculo"/>
            <w:rFonts w:cs="Arial"/>
            <w:noProof/>
          </w:rPr>
          <w:t>PRODUCTO Y SERVICIOS</w:t>
        </w:r>
        <w:r w:rsidRPr="00342F47">
          <w:rPr>
            <w:noProof/>
            <w:webHidden/>
          </w:rPr>
          <w:tab/>
        </w:r>
        <w:r w:rsidRPr="00342F47">
          <w:rPr>
            <w:noProof/>
            <w:webHidden/>
          </w:rPr>
          <w:fldChar w:fldCharType="begin"/>
        </w:r>
        <w:r w:rsidRPr="00342F47">
          <w:rPr>
            <w:noProof/>
            <w:webHidden/>
          </w:rPr>
          <w:instrText xml:space="preserve"> PAGEREF _Toc325642837 \h </w:instrText>
        </w:r>
        <w:r w:rsidRPr="00342F47">
          <w:rPr>
            <w:noProof/>
            <w:webHidden/>
          </w:rPr>
        </w:r>
        <w:r w:rsidRPr="00342F47">
          <w:rPr>
            <w:noProof/>
            <w:webHidden/>
          </w:rPr>
          <w:fldChar w:fldCharType="separate"/>
        </w:r>
        <w:r w:rsidR="00BF0BB4">
          <w:rPr>
            <w:noProof/>
            <w:webHidden/>
          </w:rPr>
          <w:t>55</w:t>
        </w:r>
        <w:r w:rsidRPr="00342F47">
          <w:rPr>
            <w:noProof/>
            <w:webHidden/>
          </w:rPr>
          <w:fldChar w:fldCharType="end"/>
        </w:r>
      </w:hyperlink>
    </w:p>
    <w:p w14:paraId="7BF50FE5"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38" w:history="1">
        <w:r w:rsidRPr="00342F47">
          <w:rPr>
            <w:rStyle w:val="Hipervnculo"/>
            <w:rFonts w:ascii="Arial" w:hAnsi="Arial" w:cs="Arial"/>
            <w:noProof/>
          </w:rPr>
          <w:t>6.1.</w:t>
        </w:r>
        <w:r w:rsidRPr="00342F47">
          <w:rPr>
            <w:rFonts w:ascii="Arial" w:eastAsiaTheme="minorEastAsia" w:hAnsi="Arial" w:cs="Arial"/>
            <w:noProof/>
            <w:sz w:val="22"/>
            <w:szCs w:val="22"/>
            <w:lang w:eastAsia="es-CL"/>
          </w:rPr>
          <w:tab/>
        </w:r>
        <w:r w:rsidRPr="00342F47">
          <w:rPr>
            <w:rStyle w:val="Hipervnculo"/>
            <w:rFonts w:ascii="Arial" w:hAnsi="Arial" w:cs="Arial"/>
            <w:noProof/>
          </w:rPr>
          <w:t>Definiciones técnicas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_Toc325642838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55</w:t>
        </w:r>
        <w:r w:rsidRPr="00342F47">
          <w:rPr>
            <w:rFonts w:ascii="Arial" w:hAnsi="Arial" w:cs="Arial"/>
            <w:noProof/>
            <w:webHidden/>
          </w:rPr>
          <w:fldChar w:fldCharType="end"/>
        </w:r>
      </w:hyperlink>
    </w:p>
    <w:p w14:paraId="036FBFE7"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39" w:history="1">
        <w:r w:rsidRPr="00342F47">
          <w:rPr>
            <w:rStyle w:val="Hipervnculo"/>
            <w:rFonts w:ascii="Arial" w:hAnsi="Arial" w:cs="Arial"/>
            <w:noProof/>
          </w:rPr>
          <w:t>6.2.</w:t>
        </w:r>
        <w:r w:rsidRPr="00342F47">
          <w:rPr>
            <w:rFonts w:ascii="Arial" w:eastAsiaTheme="minorEastAsia" w:hAnsi="Arial" w:cs="Arial"/>
            <w:noProof/>
            <w:sz w:val="22"/>
            <w:szCs w:val="22"/>
            <w:lang w:eastAsia="es-CL"/>
          </w:rPr>
          <w:tab/>
        </w:r>
        <w:r w:rsidRPr="00342F47">
          <w:rPr>
            <w:rStyle w:val="Hipervnculo"/>
            <w:rFonts w:ascii="Arial" w:hAnsi="Arial" w:cs="Arial"/>
            <w:noProof/>
          </w:rPr>
          <w:t>Módulos del SAIM</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_Toc325642839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56</w:t>
        </w:r>
        <w:r w:rsidRPr="00342F47">
          <w:rPr>
            <w:rFonts w:ascii="Arial" w:hAnsi="Arial" w:cs="Arial"/>
            <w:noProof/>
            <w:webHidden/>
          </w:rPr>
          <w:fldChar w:fldCharType="end"/>
        </w:r>
      </w:hyperlink>
    </w:p>
    <w:p w14:paraId="7121B032"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40" w:history="1">
        <w:r w:rsidRPr="00342F47">
          <w:rPr>
            <w:rStyle w:val="Hipervnculo"/>
            <w:rFonts w:ascii="Arial" w:hAnsi="Arial" w:cs="Arial"/>
            <w:noProof/>
          </w:rPr>
          <w:t>6.2.1.</w:t>
        </w:r>
        <w:r w:rsidRPr="00342F47">
          <w:rPr>
            <w:rFonts w:ascii="Arial" w:eastAsiaTheme="minorEastAsia" w:hAnsi="Arial" w:cs="Arial"/>
            <w:noProof/>
            <w:sz w:val="22"/>
            <w:szCs w:val="22"/>
            <w:lang w:eastAsia="es-CL"/>
          </w:rPr>
          <w:tab/>
        </w:r>
        <w:r w:rsidRPr="00342F47">
          <w:rPr>
            <w:rStyle w:val="Hipervnculo"/>
            <w:rFonts w:ascii="Arial" w:hAnsi="Arial" w:cs="Arial"/>
            <w:noProof/>
          </w:rPr>
          <w:t>Modulo 1: Capacitación</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_Toc325642840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56</w:t>
        </w:r>
        <w:r w:rsidRPr="00342F47">
          <w:rPr>
            <w:rFonts w:ascii="Arial" w:hAnsi="Arial" w:cs="Arial"/>
            <w:noProof/>
            <w:webHidden/>
          </w:rPr>
          <w:fldChar w:fldCharType="end"/>
        </w:r>
      </w:hyperlink>
    </w:p>
    <w:p w14:paraId="34715F9B"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41" w:history="1">
        <w:r w:rsidRPr="00342F47">
          <w:rPr>
            <w:rStyle w:val="Hipervnculo"/>
            <w:rFonts w:ascii="Arial" w:hAnsi="Arial" w:cs="Arial"/>
            <w:noProof/>
          </w:rPr>
          <w:t>6.2.2.</w:t>
        </w:r>
        <w:r w:rsidRPr="00342F47">
          <w:rPr>
            <w:rFonts w:ascii="Arial" w:eastAsiaTheme="minorEastAsia" w:hAnsi="Arial" w:cs="Arial"/>
            <w:noProof/>
            <w:sz w:val="22"/>
            <w:szCs w:val="22"/>
            <w:lang w:eastAsia="es-CL"/>
          </w:rPr>
          <w:tab/>
        </w:r>
        <w:r w:rsidRPr="00342F47">
          <w:rPr>
            <w:rStyle w:val="Hipervnculo"/>
            <w:rFonts w:ascii="Arial" w:hAnsi="Arial" w:cs="Arial"/>
            <w:noProof/>
          </w:rPr>
          <w:t>Modulo 2: Asesoría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_Toc325642841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57</w:t>
        </w:r>
        <w:r w:rsidRPr="00342F47">
          <w:rPr>
            <w:rFonts w:ascii="Arial" w:hAnsi="Arial" w:cs="Arial"/>
            <w:noProof/>
            <w:webHidden/>
          </w:rPr>
          <w:fldChar w:fldCharType="end"/>
        </w:r>
      </w:hyperlink>
    </w:p>
    <w:p w14:paraId="7C6D974B"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42" w:history="1">
        <w:r w:rsidRPr="00342F47">
          <w:rPr>
            <w:rStyle w:val="Hipervnculo"/>
            <w:rFonts w:ascii="Arial" w:hAnsi="Arial" w:cs="Arial"/>
            <w:noProof/>
          </w:rPr>
          <w:t>6.2.3.</w:t>
        </w:r>
        <w:r w:rsidRPr="00342F47">
          <w:rPr>
            <w:rFonts w:ascii="Arial" w:eastAsiaTheme="minorEastAsia" w:hAnsi="Arial" w:cs="Arial"/>
            <w:noProof/>
            <w:sz w:val="22"/>
            <w:szCs w:val="22"/>
            <w:lang w:eastAsia="es-CL"/>
          </w:rPr>
          <w:tab/>
        </w:r>
        <w:r w:rsidRPr="00342F47">
          <w:rPr>
            <w:rStyle w:val="Hipervnculo"/>
            <w:rFonts w:ascii="Arial" w:hAnsi="Arial" w:cs="Arial"/>
            <w:noProof/>
          </w:rPr>
          <w:t>Modulo 3: Proyección Financiera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_Toc325642842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58</w:t>
        </w:r>
        <w:r w:rsidRPr="00342F47">
          <w:rPr>
            <w:rFonts w:ascii="Arial" w:hAnsi="Arial" w:cs="Arial"/>
            <w:noProof/>
            <w:webHidden/>
          </w:rPr>
          <w:fldChar w:fldCharType="end"/>
        </w:r>
      </w:hyperlink>
    </w:p>
    <w:p w14:paraId="13521E39"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43" w:history="1">
        <w:r w:rsidRPr="00342F47">
          <w:rPr>
            <w:rStyle w:val="Hipervnculo"/>
            <w:rFonts w:ascii="Arial" w:hAnsi="Arial" w:cs="Arial"/>
            <w:noProof/>
          </w:rPr>
          <w:t>6.2.4.</w:t>
        </w:r>
        <w:r w:rsidRPr="00342F47">
          <w:rPr>
            <w:rFonts w:ascii="Arial" w:eastAsiaTheme="minorEastAsia" w:hAnsi="Arial" w:cs="Arial"/>
            <w:noProof/>
            <w:sz w:val="22"/>
            <w:szCs w:val="22"/>
            <w:lang w:eastAsia="es-CL"/>
          </w:rPr>
          <w:tab/>
        </w:r>
        <w:r w:rsidRPr="00342F47">
          <w:rPr>
            <w:rStyle w:val="Hipervnculo"/>
            <w:rFonts w:ascii="Arial" w:hAnsi="Arial" w:cs="Arial"/>
            <w:noProof/>
          </w:rPr>
          <w:t>Modulo 4: Gestión</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_Toc325642843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59</w:t>
        </w:r>
        <w:r w:rsidRPr="00342F47">
          <w:rPr>
            <w:rFonts w:ascii="Arial" w:hAnsi="Arial" w:cs="Arial"/>
            <w:noProof/>
            <w:webHidden/>
          </w:rPr>
          <w:fldChar w:fldCharType="end"/>
        </w:r>
      </w:hyperlink>
    </w:p>
    <w:p w14:paraId="505E1B7E"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44" w:history="1">
        <w:r w:rsidRPr="00342F47">
          <w:rPr>
            <w:rStyle w:val="Hipervnculo"/>
            <w:rFonts w:ascii="Arial" w:hAnsi="Arial" w:cs="Arial"/>
            <w:noProof/>
          </w:rPr>
          <w:t>6.2.5.</w:t>
        </w:r>
        <w:r w:rsidRPr="00342F47">
          <w:rPr>
            <w:rFonts w:ascii="Arial" w:eastAsiaTheme="minorEastAsia" w:hAnsi="Arial" w:cs="Arial"/>
            <w:noProof/>
            <w:sz w:val="22"/>
            <w:szCs w:val="22"/>
            <w:lang w:eastAsia="es-CL"/>
          </w:rPr>
          <w:tab/>
        </w:r>
        <w:r w:rsidRPr="00342F47">
          <w:rPr>
            <w:rStyle w:val="Hipervnculo"/>
            <w:rFonts w:ascii="Arial" w:hAnsi="Arial" w:cs="Arial"/>
            <w:noProof/>
          </w:rPr>
          <w:t>Modulo 5: Calidad</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_Toc325642844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60</w:t>
        </w:r>
        <w:r w:rsidRPr="00342F47">
          <w:rPr>
            <w:rFonts w:ascii="Arial" w:hAnsi="Arial" w:cs="Arial"/>
            <w:noProof/>
            <w:webHidden/>
          </w:rPr>
          <w:fldChar w:fldCharType="end"/>
        </w:r>
      </w:hyperlink>
    </w:p>
    <w:p w14:paraId="45517FBF"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45" w:history="1">
        <w:r w:rsidRPr="00342F47">
          <w:rPr>
            <w:rStyle w:val="Hipervnculo"/>
            <w:rFonts w:ascii="Arial" w:hAnsi="Arial" w:cs="Arial"/>
            <w:noProof/>
          </w:rPr>
          <w:t>6.2.6.</w:t>
        </w:r>
        <w:r w:rsidRPr="00342F47">
          <w:rPr>
            <w:rFonts w:ascii="Arial" w:eastAsiaTheme="minorEastAsia" w:hAnsi="Arial" w:cs="Arial"/>
            <w:noProof/>
            <w:sz w:val="22"/>
            <w:szCs w:val="22"/>
            <w:lang w:eastAsia="es-CL"/>
          </w:rPr>
          <w:tab/>
        </w:r>
        <w:r w:rsidRPr="00342F47">
          <w:rPr>
            <w:rStyle w:val="Hipervnculo"/>
            <w:rFonts w:ascii="Arial" w:hAnsi="Arial" w:cs="Arial"/>
            <w:noProof/>
          </w:rPr>
          <w:t>Modulo 6: Red de Negocios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60</w:t>
        </w:r>
        <w:r w:rsidRPr="00342F47">
          <w:rPr>
            <w:rFonts w:ascii="Arial" w:hAnsi="Arial" w:cs="Arial"/>
            <w:noProof/>
            <w:webHidden/>
          </w:rPr>
          <w:fldChar w:fldCharType="end"/>
        </w:r>
      </w:hyperlink>
    </w:p>
    <w:p w14:paraId="629EAD75"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46" w:history="1">
        <w:r w:rsidRPr="00342F47">
          <w:rPr>
            <w:rStyle w:val="Hipervnculo"/>
            <w:rFonts w:ascii="Arial" w:hAnsi="Arial" w:cs="Arial"/>
            <w:noProof/>
          </w:rPr>
          <w:t>6.3.</w:t>
        </w:r>
        <w:r w:rsidRPr="00342F47">
          <w:rPr>
            <w:rFonts w:ascii="Arial" w:eastAsiaTheme="minorEastAsia" w:hAnsi="Arial" w:cs="Arial"/>
            <w:noProof/>
            <w:sz w:val="22"/>
            <w:szCs w:val="22"/>
            <w:lang w:eastAsia="es-CL"/>
          </w:rPr>
          <w:tab/>
        </w:r>
        <w:r w:rsidRPr="00342F47">
          <w:rPr>
            <w:rStyle w:val="Hipervnculo"/>
            <w:rFonts w:ascii="Arial" w:hAnsi="Arial" w:cs="Arial"/>
            <w:noProof/>
          </w:rPr>
          <w:t>El Sistema SAIM</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_Toc325642846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61</w:t>
        </w:r>
        <w:r w:rsidRPr="00342F47">
          <w:rPr>
            <w:rFonts w:ascii="Arial" w:hAnsi="Arial" w:cs="Arial"/>
            <w:noProof/>
            <w:webHidden/>
          </w:rPr>
          <w:fldChar w:fldCharType="end"/>
        </w:r>
      </w:hyperlink>
    </w:p>
    <w:p w14:paraId="7C7150FE"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47" w:history="1">
        <w:r w:rsidRPr="00342F47">
          <w:rPr>
            <w:rStyle w:val="Hipervnculo"/>
            <w:rFonts w:ascii="Arial" w:hAnsi="Arial" w:cs="Arial"/>
            <w:noProof/>
          </w:rPr>
          <w:t>6.4.</w:t>
        </w:r>
        <w:r w:rsidRPr="00342F47">
          <w:rPr>
            <w:rFonts w:ascii="Arial" w:eastAsiaTheme="minorEastAsia" w:hAnsi="Arial" w:cs="Arial"/>
            <w:noProof/>
            <w:sz w:val="22"/>
            <w:szCs w:val="22"/>
            <w:lang w:eastAsia="es-CL"/>
          </w:rPr>
          <w:tab/>
        </w:r>
        <w:r w:rsidRPr="00342F47">
          <w:rPr>
            <w:rStyle w:val="Hipervnculo"/>
            <w:rFonts w:ascii="Arial" w:hAnsi="Arial" w:cs="Arial"/>
            <w:noProof/>
          </w:rPr>
          <w:t>Interacción Usuario-SAIM</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_Toc325642847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66</w:t>
        </w:r>
        <w:r w:rsidRPr="00342F47">
          <w:rPr>
            <w:rFonts w:ascii="Arial" w:hAnsi="Arial" w:cs="Arial"/>
            <w:noProof/>
            <w:webHidden/>
          </w:rPr>
          <w:fldChar w:fldCharType="end"/>
        </w:r>
      </w:hyperlink>
    </w:p>
    <w:p w14:paraId="223D2B44"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48" w:history="1">
        <w:r w:rsidRPr="00342F47">
          <w:rPr>
            <w:rStyle w:val="Hipervnculo"/>
            <w:rFonts w:ascii="Arial" w:hAnsi="Arial" w:cs="Arial"/>
            <w:noProof/>
          </w:rPr>
          <w:t>6.5.</w:t>
        </w:r>
        <w:r w:rsidRPr="00342F47">
          <w:rPr>
            <w:rFonts w:ascii="Arial" w:eastAsiaTheme="minorEastAsia" w:hAnsi="Arial" w:cs="Arial"/>
            <w:noProof/>
            <w:sz w:val="22"/>
            <w:szCs w:val="22"/>
            <w:lang w:eastAsia="es-CL"/>
          </w:rPr>
          <w:tab/>
        </w:r>
        <w:r w:rsidRPr="00342F47">
          <w:rPr>
            <w:rStyle w:val="Hipervnculo"/>
            <w:rFonts w:ascii="Arial" w:hAnsi="Arial" w:cs="Arial"/>
            <w:noProof/>
          </w:rPr>
          <w:t>Principales características del SAIM</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_Toc325642848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68</w:t>
        </w:r>
        <w:r w:rsidRPr="00342F47">
          <w:rPr>
            <w:rFonts w:ascii="Arial" w:hAnsi="Arial" w:cs="Arial"/>
            <w:noProof/>
            <w:webHidden/>
          </w:rPr>
          <w:fldChar w:fldCharType="end"/>
        </w:r>
      </w:hyperlink>
    </w:p>
    <w:p w14:paraId="1FB1A772"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49" w:history="1">
        <w:r w:rsidRPr="00342F47">
          <w:rPr>
            <w:rStyle w:val="Hipervnculo"/>
            <w:rFonts w:ascii="Arial" w:hAnsi="Arial" w:cs="Arial"/>
            <w:noProof/>
          </w:rPr>
          <w:t>6.6.</w:t>
        </w:r>
        <w:r w:rsidRPr="00342F47">
          <w:rPr>
            <w:rFonts w:ascii="Arial" w:eastAsiaTheme="minorEastAsia" w:hAnsi="Arial" w:cs="Arial"/>
            <w:noProof/>
            <w:sz w:val="22"/>
            <w:szCs w:val="22"/>
            <w:lang w:eastAsia="es-CL"/>
          </w:rPr>
          <w:tab/>
        </w:r>
        <w:r w:rsidRPr="00342F47">
          <w:rPr>
            <w:rStyle w:val="Hipervnculo"/>
            <w:rFonts w:ascii="Arial" w:hAnsi="Arial" w:cs="Arial"/>
            <w:noProof/>
          </w:rPr>
          <w:t>Ventajas y desventajas del SAIM</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_Toc325642849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71</w:t>
        </w:r>
        <w:r w:rsidRPr="00342F47">
          <w:rPr>
            <w:rFonts w:ascii="Arial" w:hAnsi="Arial" w:cs="Arial"/>
            <w:noProof/>
            <w:webHidden/>
          </w:rPr>
          <w:fldChar w:fldCharType="end"/>
        </w:r>
      </w:hyperlink>
    </w:p>
    <w:p w14:paraId="7D718EC9"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50" w:history="1">
        <w:r w:rsidRPr="00342F47">
          <w:rPr>
            <w:rStyle w:val="Hipervnculo"/>
            <w:rFonts w:ascii="Arial" w:hAnsi="Arial" w:cs="Arial"/>
            <w:noProof/>
          </w:rPr>
          <w:t>6.7.</w:t>
        </w:r>
        <w:r w:rsidRPr="00342F47">
          <w:rPr>
            <w:rFonts w:ascii="Arial" w:eastAsiaTheme="minorEastAsia" w:hAnsi="Arial" w:cs="Arial"/>
            <w:noProof/>
            <w:sz w:val="22"/>
            <w:szCs w:val="22"/>
            <w:lang w:eastAsia="es-CL"/>
          </w:rPr>
          <w:tab/>
        </w:r>
        <w:r w:rsidRPr="00342F47">
          <w:rPr>
            <w:rStyle w:val="Hipervnculo"/>
            <w:rFonts w:ascii="Arial" w:hAnsi="Arial" w:cs="Arial"/>
            <w:noProof/>
          </w:rPr>
          <w:t>Necesidades a satisfacer</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_Toc325642850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73</w:t>
        </w:r>
        <w:r w:rsidRPr="00342F47">
          <w:rPr>
            <w:rFonts w:ascii="Arial" w:hAnsi="Arial" w:cs="Arial"/>
            <w:noProof/>
            <w:webHidden/>
          </w:rPr>
          <w:fldChar w:fldCharType="end"/>
        </w:r>
      </w:hyperlink>
    </w:p>
    <w:p w14:paraId="087FB513" w14:textId="77777777" w:rsidR="00342F47" w:rsidRPr="00342F47" w:rsidRDefault="00342F47">
      <w:pPr>
        <w:pStyle w:val="TDC1"/>
        <w:rPr>
          <w:rFonts w:eastAsiaTheme="minorEastAsia"/>
          <w:b w:val="0"/>
          <w:noProof/>
          <w:sz w:val="22"/>
          <w:szCs w:val="22"/>
          <w:lang w:eastAsia="es-CL"/>
        </w:rPr>
      </w:pPr>
      <w:hyperlink w:anchor="_Toc325642851" w:history="1">
        <w:r w:rsidRPr="00342F47">
          <w:rPr>
            <w:rStyle w:val="Hipervnculo"/>
            <w:rFonts w:cs="Arial"/>
            <w:noProof/>
          </w:rPr>
          <w:t>7.</w:t>
        </w:r>
        <w:r w:rsidRPr="00342F47">
          <w:rPr>
            <w:rFonts w:eastAsiaTheme="minorEastAsia"/>
            <w:b w:val="0"/>
            <w:noProof/>
            <w:sz w:val="22"/>
            <w:szCs w:val="22"/>
            <w:lang w:eastAsia="es-CL"/>
          </w:rPr>
          <w:tab/>
        </w:r>
        <w:r w:rsidRPr="00342F47">
          <w:rPr>
            <w:rStyle w:val="Hipervnculo"/>
            <w:rFonts w:cs="Arial"/>
            <w:noProof/>
          </w:rPr>
          <w:t>MODELO DE NEGOCIO</w:t>
        </w:r>
        <w:r w:rsidRPr="00342F47">
          <w:rPr>
            <w:noProof/>
            <w:webHidden/>
          </w:rPr>
          <w:tab/>
        </w:r>
        <w:r w:rsidRPr="00342F47">
          <w:rPr>
            <w:noProof/>
            <w:webHidden/>
          </w:rPr>
          <w:fldChar w:fldCharType="begin"/>
        </w:r>
        <w:r w:rsidRPr="00342F47">
          <w:rPr>
            <w:noProof/>
            <w:webHidden/>
          </w:rPr>
          <w:instrText xml:space="preserve"> PAGEREF _Toc325642851 \h </w:instrText>
        </w:r>
        <w:r w:rsidRPr="00342F47">
          <w:rPr>
            <w:noProof/>
            <w:webHidden/>
          </w:rPr>
        </w:r>
        <w:r w:rsidRPr="00342F47">
          <w:rPr>
            <w:noProof/>
            <w:webHidden/>
          </w:rPr>
          <w:fldChar w:fldCharType="separate"/>
        </w:r>
        <w:r w:rsidR="00BF0BB4">
          <w:rPr>
            <w:noProof/>
            <w:webHidden/>
          </w:rPr>
          <w:t>76</w:t>
        </w:r>
        <w:r w:rsidRPr="00342F47">
          <w:rPr>
            <w:noProof/>
            <w:webHidden/>
          </w:rPr>
          <w:fldChar w:fldCharType="end"/>
        </w:r>
      </w:hyperlink>
    </w:p>
    <w:p w14:paraId="26525DB7" w14:textId="77777777" w:rsidR="00342F47" w:rsidRPr="00342F47" w:rsidRDefault="00342F47">
      <w:pPr>
        <w:pStyle w:val="TDC1"/>
        <w:rPr>
          <w:rFonts w:eastAsiaTheme="minorEastAsia"/>
          <w:b w:val="0"/>
          <w:noProof/>
          <w:sz w:val="22"/>
          <w:szCs w:val="22"/>
          <w:lang w:eastAsia="es-CL"/>
        </w:rPr>
      </w:pPr>
      <w:hyperlink w:anchor="_Toc325642852" w:history="1">
        <w:r w:rsidRPr="00342F47">
          <w:rPr>
            <w:rStyle w:val="Hipervnculo"/>
            <w:rFonts w:cs="Arial"/>
            <w:noProof/>
          </w:rPr>
          <w:t>8.</w:t>
        </w:r>
        <w:r w:rsidRPr="00342F47">
          <w:rPr>
            <w:rFonts w:eastAsiaTheme="minorEastAsia"/>
            <w:b w:val="0"/>
            <w:noProof/>
            <w:sz w:val="22"/>
            <w:szCs w:val="22"/>
            <w:lang w:eastAsia="es-CL"/>
          </w:rPr>
          <w:tab/>
        </w:r>
        <w:r w:rsidRPr="00342F47">
          <w:rPr>
            <w:rStyle w:val="Hipervnculo"/>
            <w:rFonts w:cs="Arial"/>
            <w:noProof/>
          </w:rPr>
          <w:t>LA EMPRESA</w:t>
        </w:r>
        <w:r w:rsidRPr="00342F47">
          <w:rPr>
            <w:noProof/>
            <w:webHidden/>
          </w:rPr>
          <w:tab/>
        </w:r>
        <w:r w:rsidRPr="00342F47">
          <w:rPr>
            <w:noProof/>
            <w:webHidden/>
          </w:rPr>
          <w:fldChar w:fldCharType="begin"/>
        </w:r>
        <w:r w:rsidRPr="00342F47">
          <w:rPr>
            <w:noProof/>
            <w:webHidden/>
          </w:rPr>
          <w:instrText xml:space="preserve"> PAGEREF _Toc325642852 \h </w:instrText>
        </w:r>
        <w:r w:rsidRPr="00342F47">
          <w:rPr>
            <w:noProof/>
            <w:webHidden/>
          </w:rPr>
        </w:r>
        <w:r w:rsidRPr="00342F47">
          <w:rPr>
            <w:noProof/>
            <w:webHidden/>
          </w:rPr>
          <w:fldChar w:fldCharType="separate"/>
        </w:r>
        <w:r w:rsidR="00BF0BB4">
          <w:rPr>
            <w:noProof/>
            <w:webHidden/>
          </w:rPr>
          <w:t>81</w:t>
        </w:r>
        <w:r w:rsidRPr="00342F47">
          <w:rPr>
            <w:noProof/>
            <w:webHidden/>
          </w:rPr>
          <w:fldChar w:fldCharType="end"/>
        </w:r>
      </w:hyperlink>
    </w:p>
    <w:p w14:paraId="40E1F7B8"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53" w:history="1">
        <w:r w:rsidRPr="00342F47">
          <w:rPr>
            <w:rStyle w:val="Hipervnculo"/>
            <w:rFonts w:ascii="Arial" w:hAnsi="Arial" w:cs="Arial"/>
            <w:noProof/>
          </w:rPr>
          <w:t>8.1.</w:t>
        </w:r>
        <w:r w:rsidRPr="00342F47">
          <w:rPr>
            <w:rFonts w:ascii="Arial" w:eastAsiaTheme="minorEastAsia" w:hAnsi="Arial" w:cs="Arial"/>
            <w:noProof/>
            <w:sz w:val="22"/>
            <w:szCs w:val="22"/>
            <w:lang w:eastAsia="es-CL"/>
          </w:rPr>
          <w:tab/>
        </w:r>
        <w:r w:rsidRPr="00342F47">
          <w:rPr>
            <w:rStyle w:val="Hipervnculo"/>
            <w:rFonts w:ascii="Arial" w:hAnsi="Arial" w:cs="Arial"/>
            <w:noProof/>
          </w:rPr>
          <w:t>Estructura organizacional</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_Toc325642853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81</w:t>
        </w:r>
        <w:r w:rsidRPr="00342F47">
          <w:rPr>
            <w:rFonts w:ascii="Arial" w:hAnsi="Arial" w:cs="Arial"/>
            <w:noProof/>
            <w:webHidden/>
          </w:rPr>
          <w:fldChar w:fldCharType="end"/>
        </w:r>
      </w:hyperlink>
    </w:p>
    <w:p w14:paraId="37E91733" w14:textId="77777777" w:rsidR="00342F47" w:rsidRPr="00342F47" w:rsidRDefault="00342F47">
      <w:pPr>
        <w:pStyle w:val="TDC1"/>
        <w:rPr>
          <w:rFonts w:eastAsiaTheme="minorEastAsia"/>
          <w:b w:val="0"/>
          <w:noProof/>
          <w:sz w:val="22"/>
          <w:szCs w:val="22"/>
          <w:lang w:eastAsia="es-CL"/>
        </w:rPr>
      </w:pPr>
      <w:hyperlink w:anchor="_Toc325642854" w:history="1">
        <w:r w:rsidRPr="00342F47">
          <w:rPr>
            <w:rStyle w:val="Hipervnculo"/>
            <w:rFonts w:cs="Arial"/>
            <w:noProof/>
          </w:rPr>
          <w:t>9.</w:t>
        </w:r>
        <w:r w:rsidRPr="00342F47">
          <w:rPr>
            <w:rFonts w:eastAsiaTheme="minorEastAsia"/>
            <w:b w:val="0"/>
            <w:noProof/>
            <w:sz w:val="22"/>
            <w:szCs w:val="22"/>
            <w:lang w:eastAsia="es-CL"/>
          </w:rPr>
          <w:tab/>
        </w:r>
        <w:r w:rsidRPr="00342F47">
          <w:rPr>
            <w:rStyle w:val="Hipervnculo"/>
            <w:rFonts w:cs="Arial"/>
            <w:noProof/>
          </w:rPr>
          <w:t>ESTUDIO COMERCIAL</w:t>
        </w:r>
        <w:r w:rsidRPr="00342F47">
          <w:rPr>
            <w:noProof/>
            <w:webHidden/>
          </w:rPr>
          <w:tab/>
        </w:r>
        <w:r w:rsidRPr="00342F47">
          <w:rPr>
            <w:noProof/>
            <w:webHidden/>
          </w:rPr>
          <w:fldChar w:fldCharType="begin"/>
        </w:r>
        <w:r w:rsidRPr="00342F47">
          <w:rPr>
            <w:noProof/>
            <w:webHidden/>
          </w:rPr>
          <w:instrText xml:space="preserve"> PAGEREF _Toc325642854 \h </w:instrText>
        </w:r>
        <w:r w:rsidRPr="00342F47">
          <w:rPr>
            <w:noProof/>
            <w:webHidden/>
          </w:rPr>
        </w:r>
        <w:r w:rsidRPr="00342F47">
          <w:rPr>
            <w:noProof/>
            <w:webHidden/>
          </w:rPr>
          <w:fldChar w:fldCharType="separate"/>
        </w:r>
        <w:r w:rsidR="00BF0BB4">
          <w:rPr>
            <w:noProof/>
            <w:webHidden/>
          </w:rPr>
          <w:t>84</w:t>
        </w:r>
        <w:r w:rsidRPr="00342F47">
          <w:rPr>
            <w:noProof/>
            <w:webHidden/>
          </w:rPr>
          <w:fldChar w:fldCharType="end"/>
        </w:r>
      </w:hyperlink>
    </w:p>
    <w:p w14:paraId="042BD2B4"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55" w:history="1">
        <w:r w:rsidRPr="00342F47">
          <w:rPr>
            <w:rStyle w:val="Hipervnculo"/>
            <w:rFonts w:ascii="Arial" w:hAnsi="Arial" w:cs="Arial"/>
            <w:noProof/>
          </w:rPr>
          <w:t>9.1.</w:t>
        </w:r>
        <w:r w:rsidRPr="00342F47">
          <w:rPr>
            <w:rFonts w:ascii="Arial" w:eastAsiaTheme="minorEastAsia" w:hAnsi="Arial" w:cs="Arial"/>
            <w:noProof/>
            <w:sz w:val="22"/>
            <w:szCs w:val="22"/>
            <w:lang w:eastAsia="es-CL"/>
          </w:rPr>
          <w:tab/>
        </w:r>
        <w:r w:rsidRPr="00342F47">
          <w:rPr>
            <w:rStyle w:val="Hipervnculo"/>
            <w:rFonts w:ascii="Arial" w:hAnsi="Arial" w:cs="Arial"/>
            <w:noProof/>
          </w:rPr>
          <w:t>Estrategia comercial</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84</w:t>
        </w:r>
        <w:r w:rsidRPr="00342F47">
          <w:rPr>
            <w:rFonts w:ascii="Arial" w:hAnsi="Arial" w:cs="Arial"/>
            <w:noProof/>
            <w:webHidden/>
          </w:rPr>
          <w:fldChar w:fldCharType="end"/>
        </w:r>
      </w:hyperlink>
    </w:p>
    <w:p w14:paraId="203EE855"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56" w:history="1">
        <w:r w:rsidRPr="00342F47">
          <w:rPr>
            <w:rStyle w:val="Hipervnculo"/>
            <w:rFonts w:ascii="Arial" w:hAnsi="Arial" w:cs="Arial"/>
            <w:noProof/>
          </w:rPr>
          <w:t>9.1.1.</w:t>
        </w:r>
        <w:r w:rsidRPr="00342F47">
          <w:rPr>
            <w:rFonts w:ascii="Arial" w:eastAsiaTheme="minorEastAsia" w:hAnsi="Arial" w:cs="Arial"/>
            <w:noProof/>
            <w:sz w:val="22"/>
            <w:szCs w:val="22"/>
            <w:lang w:eastAsia="es-CL"/>
          </w:rPr>
          <w:tab/>
        </w:r>
        <w:r w:rsidRPr="00342F47">
          <w:rPr>
            <w:rStyle w:val="Hipervnculo"/>
            <w:rFonts w:ascii="Arial" w:hAnsi="Arial" w:cs="Arial"/>
            <w:noProof/>
          </w:rPr>
          <w:t>Estrategia corto plazo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_Toc325642856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85</w:t>
        </w:r>
        <w:r w:rsidRPr="00342F47">
          <w:rPr>
            <w:rFonts w:ascii="Arial" w:hAnsi="Arial" w:cs="Arial"/>
            <w:noProof/>
            <w:webHidden/>
          </w:rPr>
          <w:fldChar w:fldCharType="end"/>
        </w:r>
      </w:hyperlink>
    </w:p>
    <w:p w14:paraId="2863CD69"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57" w:history="1">
        <w:r w:rsidRPr="00342F47">
          <w:rPr>
            <w:rStyle w:val="Hipervnculo"/>
            <w:rFonts w:ascii="Arial" w:hAnsi="Arial" w:cs="Arial"/>
            <w:noProof/>
          </w:rPr>
          <w:t>9.1.2.</w:t>
        </w:r>
        <w:r w:rsidRPr="00342F47">
          <w:rPr>
            <w:rFonts w:ascii="Arial" w:eastAsiaTheme="minorEastAsia" w:hAnsi="Arial" w:cs="Arial"/>
            <w:noProof/>
            <w:sz w:val="22"/>
            <w:szCs w:val="22"/>
            <w:lang w:eastAsia="es-CL"/>
          </w:rPr>
          <w:tab/>
        </w:r>
        <w:r w:rsidRPr="00342F47">
          <w:rPr>
            <w:rStyle w:val="Hipervnculo"/>
            <w:rFonts w:ascii="Arial" w:hAnsi="Arial" w:cs="Arial"/>
            <w:noProof/>
          </w:rPr>
          <w:t>Estrategia mediano/largo plazo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_Toc325642857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86</w:t>
        </w:r>
        <w:r w:rsidRPr="00342F47">
          <w:rPr>
            <w:rFonts w:ascii="Arial" w:hAnsi="Arial" w:cs="Arial"/>
            <w:noProof/>
            <w:webHidden/>
          </w:rPr>
          <w:fldChar w:fldCharType="end"/>
        </w:r>
      </w:hyperlink>
    </w:p>
    <w:p w14:paraId="17CC0865" w14:textId="77777777" w:rsidR="00342F47" w:rsidRPr="00342F47" w:rsidRDefault="00342F47">
      <w:pPr>
        <w:pStyle w:val="TDC2"/>
        <w:tabs>
          <w:tab w:val="left" w:pos="880"/>
          <w:tab w:val="right" w:leader="hyphen" w:pos="9394"/>
        </w:tabs>
        <w:rPr>
          <w:rFonts w:ascii="Arial" w:eastAsiaTheme="minorEastAsia" w:hAnsi="Arial" w:cs="Arial"/>
          <w:noProof/>
          <w:sz w:val="22"/>
          <w:szCs w:val="22"/>
          <w:lang w:eastAsia="es-CL"/>
        </w:rPr>
      </w:pPr>
      <w:hyperlink w:anchor="_Toc325642858" w:history="1">
        <w:r w:rsidRPr="00342F47">
          <w:rPr>
            <w:rStyle w:val="Hipervnculo"/>
            <w:rFonts w:ascii="Arial" w:hAnsi="Arial" w:cs="Arial"/>
            <w:noProof/>
          </w:rPr>
          <w:t>9.2.</w:t>
        </w:r>
        <w:r w:rsidRPr="00342F47">
          <w:rPr>
            <w:rFonts w:ascii="Arial" w:eastAsiaTheme="minorEastAsia" w:hAnsi="Arial" w:cs="Arial"/>
            <w:noProof/>
            <w:sz w:val="22"/>
            <w:szCs w:val="22"/>
            <w:lang w:eastAsia="es-CL"/>
          </w:rPr>
          <w:tab/>
        </w:r>
        <w:r w:rsidRPr="00342F47">
          <w:rPr>
            <w:rStyle w:val="Hipervnculo"/>
            <w:rFonts w:ascii="Arial" w:hAnsi="Arial" w:cs="Arial"/>
            <w:noProof/>
          </w:rPr>
          <w:t>Plan de Marketing</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_Toc325642858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87</w:t>
        </w:r>
        <w:r w:rsidRPr="00342F47">
          <w:rPr>
            <w:rFonts w:ascii="Arial" w:hAnsi="Arial" w:cs="Arial"/>
            <w:noProof/>
            <w:webHidden/>
          </w:rPr>
          <w:fldChar w:fldCharType="end"/>
        </w:r>
      </w:hyperlink>
    </w:p>
    <w:p w14:paraId="096AB69A"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59" w:history="1">
        <w:r w:rsidRPr="00342F47">
          <w:rPr>
            <w:rStyle w:val="Hipervnculo"/>
            <w:rFonts w:ascii="Arial" w:hAnsi="Arial" w:cs="Arial"/>
            <w:noProof/>
          </w:rPr>
          <w:t>9.2.1.</w:t>
        </w:r>
        <w:r w:rsidRPr="00342F47">
          <w:rPr>
            <w:rFonts w:ascii="Arial" w:eastAsiaTheme="minorEastAsia" w:hAnsi="Arial" w:cs="Arial"/>
            <w:noProof/>
            <w:sz w:val="22"/>
            <w:szCs w:val="22"/>
            <w:lang w:eastAsia="es-CL"/>
          </w:rPr>
          <w:tab/>
        </w:r>
        <w:r w:rsidRPr="00342F47">
          <w:rPr>
            <w:rStyle w:val="Hipervnculo"/>
            <w:rFonts w:ascii="Arial" w:hAnsi="Arial" w:cs="Arial"/>
            <w:noProof/>
          </w:rPr>
          <w:t>Fuerza de vendedores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_Toc325642859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87</w:t>
        </w:r>
        <w:r w:rsidRPr="00342F47">
          <w:rPr>
            <w:rFonts w:ascii="Arial" w:hAnsi="Arial" w:cs="Arial"/>
            <w:noProof/>
            <w:webHidden/>
          </w:rPr>
          <w:fldChar w:fldCharType="end"/>
        </w:r>
      </w:hyperlink>
    </w:p>
    <w:p w14:paraId="5DEBF65A"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60" w:history="1">
        <w:r w:rsidRPr="00342F47">
          <w:rPr>
            <w:rStyle w:val="Hipervnculo"/>
            <w:rFonts w:ascii="Arial" w:hAnsi="Arial" w:cs="Arial"/>
            <w:noProof/>
          </w:rPr>
          <w:t>9.2.2.</w:t>
        </w:r>
        <w:r w:rsidRPr="00342F47">
          <w:rPr>
            <w:rFonts w:ascii="Arial" w:eastAsiaTheme="minorEastAsia" w:hAnsi="Arial" w:cs="Arial"/>
            <w:noProof/>
            <w:sz w:val="22"/>
            <w:szCs w:val="22"/>
            <w:lang w:eastAsia="es-CL"/>
          </w:rPr>
          <w:tab/>
        </w:r>
        <w:r w:rsidRPr="00342F47">
          <w:rPr>
            <w:rStyle w:val="Hipervnculo"/>
            <w:rFonts w:ascii="Arial" w:hAnsi="Arial" w:cs="Arial"/>
            <w:noProof/>
          </w:rPr>
          <w:t>Empresas piloto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_Toc325642860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87</w:t>
        </w:r>
        <w:r w:rsidRPr="00342F47">
          <w:rPr>
            <w:rFonts w:ascii="Arial" w:hAnsi="Arial" w:cs="Arial"/>
            <w:noProof/>
            <w:webHidden/>
          </w:rPr>
          <w:fldChar w:fldCharType="end"/>
        </w:r>
      </w:hyperlink>
    </w:p>
    <w:p w14:paraId="4056D4AE"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61" w:history="1">
        <w:r w:rsidRPr="00342F47">
          <w:rPr>
            <w:rStyle w:val="Hipervnculo"/>
            <w:rFonts w:ascii="Arial" w:hAnsi="Arial" w:cs="Arial"/>
            <w:noProof/>
          </w:rPr>
          <w:t>9.2.3.</w:t>
        </w:r>
        <w:r w:rsidRPr="00342F47">
          <w:rPr>
            <w:rFonts w:ascii="Arial" w:eastAsiaTheme="minorEastAsia" w:hAnsi="Arial" w:cs="Arial"/>
            <w:noProof/>
            <w:sz w:val="22"/>
            <w:szCs w:val="22"/>
            <w:lang w:eastAsia="es-CL"/>
          </w:rPr>
          <w:tab/>
        </w:r>
        <w:r w:rsidRPr="00342F47">
          <w:rPr>
            <w:rStyle w:val="Hipervnculo"/>
            <w:rFonts w:ascii="Arial" w:hAnsi="Arial" w:cs="Arial"/>
            <w:noProof/>
          </w:rPr>
          <w:t>Presencia en charlas y conferencias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_Toc325642861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88</w:t>
        </w:r>
        <w:r w:rsidRPr="00342F47">
          <w:rPr>
            <w:rFonts w:ascii="Arial" w:hAnsi="Arial" w:cs="Arial"/>
            <w:noProof/>
            <w:webHidden/>
          </w:rPr>
          <w:fldChar w:fldCharType="end"/>
        </w:r>
      </w:hyperlink>
    </w:p>
    <w:p w14:paraId="5E29E5F6" w14:textId="77777777" w:rsidR="00342F47" w:rsidRPr="00342F47" w:rsidRDefault="00342F47">
      <w:pPr>
        <w:pStyle w:val="TDC3"/>
        <w:tabs>
          <w:tab w:val="left" w:pos="1320"/>
          <w:tab w:val="right" w:leader="hyphen" w:pos="9394"/>
        </w:tabs>
        <w:rPr>
          <w:rFonts w:ascii="Arial" w:eastAsiaTheme="minorEastAsia" w:hAnsi="Arial" w:cs="Arial"/>
          <w:noProof/>
          <w:sz w:val="22"/>
          <w:szCs w:val="22"/>
          <w:lang w:eastAsia="es-CL"/>
        </w:rPr>
      </w:pPr>
      <w:hyperlink w:anchor="_Toc325642862" w:history="1">
        <w:r w:rsidRPr="00342F47">
          <w:rPr>
            <w:rStyle w:val="Hipervnculo"/>
            <w:rFonts w:ascii="Arial" w:hAnsi="Arial" w:cs="Arial"/>
            <w:noProof/>
          </w:rPr>
          <w:t>9.2.4.</w:t>
        </w:r>
        <w:r w:rsidRPr="00342F47">
          <w:rPr>
            <w:rFonts w:ascii="Arial" w:eastAsiaTheme="minorEastAsia" w:hAnsi="Arial" w:cs="Arial"/>
            <w:noProof/>
            <w:sz w:val="22"/>
            <w:szCs w:val="22"/>
            <w:lang w:eastAsia="es-CL"/>
          </w:rPr>
          <w:tab/>
        </w:r>
        <w:r w:rsidRPr="00342F47">
          <w:rPr>
            <w:rStyle w:val="Hipervnculo"/>
            <w:rFonts w:ascii="Arial" w:hAnsi="Arial" w:cs="Arial"/>
            <w:noProof/>
          </w:rPr>
          <w:t>Presupuesto en Marketing</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_Toc325642862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88</w:t>
        </w:r>
        <w:r w:rsidRPr="00342F47">
          <w:rPr>
            <w:rFonts w:ascii="Arial" w:hAnsi="Arial" w:cs="Arial"/>
            <w:noProof/>
            <w:webHidden/>
          </w:rPr>
          <w:fldChar w:fldCharType="end"/>
        </w:r>
      </w:hyperlink>
    </w:p>
    <w:p w14:paraId="0867E48A" w14:textId="77777777" w:rsidR="00342F47" w:rsidRPr="00342F47" w:rsidRDefault="00342F47">
      <w:pPr>
        <w:pStyle w:val="TDC1"/>
        <w:rPr>
          <w:rFonts w:eastAsiaTheme="minorEastAsia"/>
          <w:b w:val="0"/>
          <w:noProof/>
          <w:sz w:val="22"/>
          <w:szCs w:val="22"/>
          <w:lang w:eastAsia="es-CL"/>
        </w:rPr>
      </w:pPr>
      <w:hyperlink w:anchor="_Toc325642863" w:history="1">
        <w:r w:rsidRPr="00342F47">
          <w:rPr>
            <w:rStyle w:val="Hipervnculo"/>
            <w:rFonts w:cs="Arial"/>
            <w:noProof/>
          </w:rPr>
          <w:t>10.</w:t>
        </w:r>
        <w:r w:rsidRPr="00342F47">
          <w:rPr>
            <w:rFonts w:eastAsiaTheme="minorEastAsia"/>
            <w:b w:val="0"/>
            <w:noProof/>
            <w:sz w:val="22"/>
            <w:szCs w:val="22"/>
            <w:lang w:eastAsia="es-CL"/>
          </w:rPr>
          <w:tab/>
        </w:r>
        <w:r w:rsidRPr="00342F47">
          <w:rPr>
            <w:rStyle w:val="Hipervnculo"/>
            <w:rFonts w:cs="Arial"/>
            <w:noProof/>
          </w:rPr>
          <w:t>EVALUACIÓN ECONÓMICA</w:t>
        </w:r>
        <w:r w:rsidRPr="00342F47">
          <w:rPr>
            <w:noProof/>
            <w:webHidden/>
          </w:rPr>
          <w:tab/>
        </w:r>
        <w:r w:rsidRPr="00342F47">
          <w:rPr>
            <w:noProof/>
            <w:webHidden/>
          </w:rPr>
          <w:fldChar w:fldCharType="begin"/>
        </w:r>
        <w:r w:rsidRPr="00342F47">
          <w:rPr>
            <w:noProof/>
            <w:webHidden/>
          </w:rPr>
          <w:instrText xml:space="preserve"> PAGEREF _Toc325642863 \h </w:instrText>
        </w:r>
        <w:r w:rsidRPr="00342F47">
          <w:rPr>
            <w:noProof/>
            <w:webHidden/>
          </w:rPr>
        </w:r>
        <w:r w:rsidRPr="00342F47">
          <w:rPr>
            <w:noProof/>
            <w:webHidden/>
          </w:rPr>
          <w:fldChar w:fldCharType="separate"/>
        </w:r>
        <w:r w:rsidR="00BF0BB4">
          <w:rPr>
            <w:noProof/>
            <w:webHidden/>
          </w:rPr>
          <w:t>89</w:t>
        </w:r>
        <w:r w:rsidRPr="00342F47">
          <w:rPr>
            <w:noProof/>
            <w:webHidden/>
          </w:rPr>
          <w:fldChar w:fldCharType="end"/>
        </w:r>
      </w:hyperlink>
    </w:p>
    <w:p w14:paraId="14B73144"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64" w:history="1">
        <w:r w:rsidRPr="00342F47">
          <w:rPr>
            <w:rStyle w:val="Hipervnculo"/>
            <w:rFonts w:ascii="Arial" w:hAnsi="Arial" w:cs="Arial"/>
            <w:noProof/>
          </w:rPr>
          <w:t>10.1.</w:t>
        </w:r>
        <w:r w:rsidRPr="00342F47">
          <w:rPr>
            <w:rFonts w:ascii="Arial" w:eastAsiaTheme="minorEastAsia" w:hAnsi="Arial" w:cs="Arial"/>
            <w:noProof/>
            <w:sz w:val="22"/>
            <w:szCs w:val="22"/>
            <w:lang w:eastAsia="es-CL"/>
          </w:rPr>
          <w:tab/>
        </w:r>
        <w:r w:rsidRPr="00342F47">
          <w:rPr>
            <w:rStyle w:val="Hipervnculo"/>
            <w:rFonts w:ascii="Arial" w:hAnsi="Arial" w:cs="Arial"/>
            <w:noProof/>
          </w:rPr>
          <w:t>Estructura de costos e inversión</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_Toc325642864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89</w:t>
        </w:r>
        <w:r w:rsidRPr="00342F47">
          <w:rPr>
            <w:rFonts w:ascii="Arial" w:hAnsi="Arial" w:cs="Arial"/>
            <w:noProof/>
            <w:webHidden/>
          </w:rPr>
          <w:fldChar w:fldCharType="end"/>
        </w:r>
      </w:hyperlink>
    </w:p>
    <w:p w14:paraId="52E9BAD8"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65" w:history="1">
        <w:r w:rsidRPr="00342F47">
          <w:rPr>
            <w:rStyle w:val="Hipervnculo"/>
            <w:rFonts w:ascii="Arial" w:hAnsi="Arial" w:cs="Arial"/>
            <w:noProof/>
          </w:rPr>
          <w:t>10.2.</w:t>
        </w:r>
        <w:r w:rsidRPr="00342F47">
          <w:rPr>
            <w:rFonts w:ascii="Arial" w:eastAsiaTheme="minorEastAsia" w:hAnsi="Arial" w:cs="Arial"/>
            <w:noProof/>
            <w:sz w:val="22"/>
            <w:szCs w:val="22"/>
            <w:lang w:eastAsia="es-CL"/>
          </w:rPr>
          <w:tab/>
        </w:r>
        <w:r w:rsidRPr="00342F47">
          <w:rPr>
            <w:rStyle w:val="Hipervnculo"/>
            <w:rFonts w:ascii="Arial" w:hAnsi="Arial" w:cs="Arial"/>
            <w:noProof/>
          </w:rPr>
          <w:t>Ingresos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91</w:t>
        </w:r>
        <w:r w:rsidRPr="00342F47">
          <w:rPr>
            <w:rFonts w:ascii="Arial" w:hAnsi="Arial" w:cs="Arial"/>
            <w:noProof/>
            <w:webHidden/>
          </w:rPr>
          <w:fldChar w:fldCharType="end"/>
        </w:r>
      </w:hyperlink>
    </w:p>
    <w:p w14:paraId="6BB1D2B3"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66" w:history="1">
        <w:r w:rsidRPr="00342F47">
          <w:rPr>
            <w:rStyle w:val="Hipervnculo"/>
            <w:rFonts w:ascii="Arial" w:hAnsi="Arial" w:cs="Arial"/>
            <w:noProof/>
          </w:rPr>
          <w:t>10.3.</w:t>
        </w:r>
        <w:r w:rsidRPr="00342F47">
          <w:rPr>
            <w:rFonts w:ascii="Arial" w:eastAsiaTheme="minorEastAsia" w:hAnsi="Arial" w:cs="Arial"/>
            <w:noProof/>
            <w:sz w:val="22"/>
            <w:szCs w:val="22"/>
            <w:lang w:eastAsia="es-CL"/>
          </w:rPr>
          <w:tab/>
        </w:r>
        <w:r w:rsidRPr="00342F47">
          <w:rPr>
            <w:rStyle w:val="Hipervnculo"/>
            <w:rFonts w:ascii="Arial" w:hAnsi="Arial" w:cs="Arial"/>
            <w:noProof/>
          </w:rPr>
          <w:t>Escenario (Resultado) Esperado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_Toc325642866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92</w:t>
        </w:r>
        <w:r w:rsidRPr="00342F47">
          <w:rPr>
            <w:rFonts w:ascii="Arial" w:hAnsi="Arial" w:cs="Arial"/>
            <w:noProof/>
            <w:webHidden/>
          </w:rPr>
          <w:fldChar w:fldCharType="end"/>
        </w:r>
      </w:hyperlink>
    </w:p>
    <w:p w14:paraId="1FECFBE4"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67" w:history="1">
        <w:r w:rsidRPr="00342F47">
          <w:rPr>
            <w:rStyle w:val="Hipervnculo"/>
            <w:rFonts w:ascii="Arial" w:hAnsi="Arial" w:cs="Arial"/>
            <w:noProof/>
          </w:rPr>
          <w:t>10.4.</w:t>
        </w:r>
        <w:r w:rsidRPr="00342F47">
          <w:rPr>
            <w:rFonts w:ascii="Arial" w:eastAsiaTheme="minorEastAsia" w:hAnsi="Arial" w:cs="Arial"/>
            <w:noProof/>
            <w:sz w:val="22"/>
            <w:szCs w:val="22"/>
            <w:lang w:eastAsia="es-CL"/>
          </w:rPr>
          <w:tab/>
        </w:r>
        <w:r w:rsidRPr="00342F47">
          <w:rPr>
            <w:rStyle w:val="Hipervnculo"/>
            <w:rFonts w:ascii="Arial" w:hAnsi="Arial" w:cs="Arial"/>
            <w:noProof/>
          </w:rPr>
          <w:t>Escenario Pesimista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_Toc325642867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92</w:t>
        </w:r>
        <w:r w:rsidRPr="00342F47">
          <w:rPr>
            <w:rFonts w:ascii="Arial" w:hAnsi="Arial" w:cs="Arial"/>
            <w:noProof/>
            <w:webHidden/>
          </w:rPr>
          <w:fldChar w:fldCharType="end"/>
        </w:r>
      </w:hyperlink>
    </w:p>
    <w:p w14:paraId="61880BA7"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68" w:history="1">
        <w:r w:rsidRPr="00342F47">
          <w:rPr>
            <w:rStyle w:val="Hipervnculo"/>
            <w:rFonts w:ascii="Arial" w:hAnsi="Arial" w:cs="Arial"/>
            <w:noProof/>
          </w:rPr>
          <w:t>10.5.</w:t>
        </w:r>
        <w:r w:rsidRPr="00342F47">
          <w:rPr>
            <w:rFonts w:ascii="Arial" w:eastAsiaTheme="minorEastAsia" w:hAnsi="Arial" w:cs="Arial"/>
            <w:noProof/>
            <w:sz w:val="22"/>
            <w:szCs w:val="22"/>
            <w:lang w:eastAsia="es-CL"/>
          </w:rPr>
          <w:tab/>
        </w:r>
        <w:r w:rsidRPr="00342F47">
          <w:rPr>
            <w:rStyle w:val="Hipervnculo"/>
            <w:rFonts w:ascii="Arial" w:hAnsi="Arial" w:cs="Arial"/>
            <w:noProof/>
          </w:rPr>
          <w:t>Análisis de sensibilidad</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_Toc325642868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93</w:t>
        </w:r>
        <w:r w:rsidRPr="00342F47">
          <w:rPr>
            <w:rFonts w:ascii="Arial" w:hAnsi="Arial" w:cs="Arial"/>
            <w:noProof/>
            <w:webHidden/>
          </w:rPr>
          <w:fldChar w:fldCharType="end"/>
        </w:r>
      </w:hyperlink>
    </w:p>
    <w:p w14:paraId="3B33FDDB" w14:textId="77777777" w:rsidR="00342F47" w:rsidRPr="00342F47" w:rsidRDefault="00342F47">
      <w:pPr>
        <w:pStyle w:val="TDC3"/>
        <w:tabs>
          <w:tab w:val="left" w:pos="1540"/>
          <w:tab w:val="right" w:leader="hyphen" w:pos="9394"/>
        </w:tabs>
        <w:rPr>
          <w:rFonts w:ascii="Arial" w:eastAsiaTheme="minorEastAsia" w:hAnsi="Arial" w:cs="Arial"/>
          <w:noProof/>
          <w:sz w:val="22"/>
          <w:szCs w:val="22"/>
          <w:lang w:eastAsia="es-CL"/>
        </w:rPr>
      </w:pPr>
      <w:hyperlink w:anchor="_Toc325642869" w:history="1">
        <w:r w:rsidRPr="00342F47">
          <w:rPr>
            <w:rStyle w:val="Hipervnculo"/>
            <w:rFonts w:ascii="Arial" w:hAnsi="Arial" w:cs="Arial"/>
            <w:noProof/>
          </w:rPr>
          <w:t>10.5.1.</w:t>
        </w:r>
        <w:r w:rsidRPr="00342F47">
          <w:rPr>
            <w:rFonts w:ascii="Arial" w:eastAsiaTheme="minorEastAsia" w:hAnsi="Arial" w:cs="Arial"/>
            <w:noProof/>
            <w:sz w:val="22"/>
            <w:szCs w:val="22"/>
            <w:lang w:eastAsia="es-CL"/>
          </w:rPr>
          <w:tab/>
        </w:r>
        <w:r w:rsidRPr="00342F47">
          <w:rPr>
            <w:rStyle w:val="Hipervnculo"/>
            <w:rFonts w:ascii="Arial" w:hAnsi="Arial" w:cs="Arial"/>
            <w:noProof/>
          </w:rPr>
          <w:t>Sensibilización tasa de crecimiento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_Toc325642869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93</w:t>
        </w:r>
        <w:r w:rsidRPr="00342F47">
          <w:rPr>
            <w:rFonts w:ascii="Arial" w:hAnsi="Arial" w:cs="Arial"/>
            <w:noProof/>
            <w:webHidden/>
          </w:rPr>
          <w:fldChar w:fldCharType="end"/>
        </w:r>
      </w:hyperlink>
    </w:p>
    <w:p w14:paraId="549E7B85" w14:textId="77777777" w:rsidR="00342F47" w:rsidRPr="00342F47" w:rsidRDefault="00342F47">
      <w:pPr>
        <w:pStyle w:val="TDC3"/>
        <w:tabs>
          <w:tab w:val="left" w:pos="1540"/>
          <w:tab w:val="right" w:leader="hyphen" w:pos="9394"/>
        </w:tabs>
        <w:rPr>
          <w:rFonts w:ascii="Arial" w:eastAsiaTheme="minorEastAsia" w:hAnsi="Arial" w:cs="Arial"/>
          <w:noProof/>
          <w:sz w:val="22"/>
          <w:szCs w:val="22"/>
          <w:lang w:eastAsia="es-CL"/>
        </w:rPr>
      </w:pPr>
      <w:hyperlink w:anchor="_Toc325642870" w:history="1">
        <w:r w:rsidRPr="00342F47">
          <w:rPr>
            <w:rStyle w:val="Hipervnculo"/>
            <w:rFonts w:ascii="Arial" w:hAnsi="Arial" w:cs="Arial"/>
            <w:noProof/>
          </w:rPr>
          <w:t>10.5.2.</w:t>
        </w:r>
        <w:r w:rsidRPr="00342F47">
          <w:rPr>
            <w:rFonts w:ascii="Arial" w:eastAsiaTheme="minorEastAsia" w:hAnsi="Arial" w:cs="Arial"/>
            <w:noProof/>
            <w:sz w:val="22"/>
            <w:szCs w:val="22"/>
            <w:lang w:eastAsia="es-CL"/>
          </w:rPr>
          <w:tab/>
        </w:r>
        <w:r w:rsidRPr="00342F47">
          <w:rPr>
            <w:rStyle w:val="Hipervnculo"/>
            <w:rFonts w:ascii="Arial" w:hAnsi="Arial" w:cs="Arial"/>
            <w:noProof/>
          </w:rPr>
          <w:t>Sensibilización precio módulo de gestión</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_Toc325642870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94</w:t>
        </w:r>
        <w:r w:rsidRPr="00342F47">
          <w:rPr>
            <w:rFonts w:ascii="Arial" w:hAnsi="Arial" w:cs="Arial"/>
            <w:noProof/>
            <w:webHidden/>
          </w:rPr>
          <w:fldChar w:fldCharType="end"/>
        </w:r>
      </w:hyperlink>
    </w:p>
    <w:p w14:paraId="5EF589A9" w14:textId="77777777" w:rsidR="00342F47" w:rsidRPr="00342F47" w:rsidRDefault="00342F47">
      <w:pPr>
        <w:pStyle w:val="TDC3"/>
        <w:tabs>
          <w:tab w:val="left" w:pos="1540"/>
          <w:tab w:val="right" w:leader="hyphen" w:pos="9394"/>
        </w:tabs>
        <w:rPr>
          <w:rFonts w:ascii="Arial" w:eastAsiaTheme="minorEastAsia" w:hAnsi="Arial" w:cs="Arial"/>
          <w:noProof/>
          <w:sz w:val="22"/>
          <w:szCs w:val="22"/>
          <w:lang w:eastAsia="es-CL"/>
        </w:rPr>
      </w:pPr>
      <w:hyperlink w:anchor="_Toc325642871" w:history="1">
        <w:r w:rsidRPr="00342F47">
          <w:rPr>
            <w:rStyle w:val="Hipervnculo"/>
            <w:rFonts w:ascii="Arial" w:hAnsi="Arial" w:cs="Arial"/>
            <w:noProof/>
          </w:rPr>
          <w:t>10.5.3.</w:t>
        </w:r>
        <w:r w:rsidRPr="00342F47">
          <w:rPr>
            <w:rFonts w:ascii="Arial" w:eastAsiaTheme="minorEastAsia" w:hAnsi="Arial" w:cs="Arial"/>
            <w:noProof/>
            <w:sz w:val="22"/>
            <w:szCs w:val="22"/>
            <w:lang w:eastAsia="es-CL"/>
          </w:rPr>
          <w:tab/>
        </w:r>
        <w:r w:rsidRPr="00342F47">
          <w:rPr>
            <w:rStyle w:val="Hipervnculo"/>
            <w:rFonts w:ascii="Arial" w:hAnsi="Arial" w:cs="Arial"/>
            <w:noProof/>
          </w:rPr>
          <w:t>Sensibilización de costos fijos</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_Toc325642871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94</w:t>
        </w:r>
        <w:r w:rsidRPr="00342F47">
          <w:rPr>
            <w:rFonts w:ascii="Arial" w:hAnsi="Arial" w:cs="Arial"/>
            <w:noProof/>
            <w:webHidden/>
          </w:rPr>
          <w:fldChar w:fldCharType="end"/>
        </w:r>
      </w:hyperlink>
    </w:p>
    <w:p w14:paraId="0CAF0B43" w14:textId="77777777" w:rsidR="00342F47" w:rsidRPr="00342F47" w:rsidRDefault="00342F47">
      <w:pPr>
        <w:pStyle w:val="TDC1"/>
        <w:rPr>
          <w:rFonts w:eastAsiaTheme="minorEastAsia"/>
          <w:b w:val="0"/>
          <w:noProof/>
          <w:sz w:val="22"/>
          <w:szCs w:val="22"/>
          <w:lang w:eastAsia="es-CL"/>
        </w:rPr>
      </w:pPr>
      <w:hyperlink w:anchor="_Toc325642872" w:history="1">
        <w:r w:rsidRPr="00342F47">
          <w:rPr>
            <w:rStyle w:val="Hipervnculo"/>
            <w:rFonts w:cs="Arial"/>
            <w:noProof/>
          </w:rPr>
          <w:t>11.</w:t>
        </w:r>
        <w:r w:rsidRPr="00342F47">
          <w:rPr>
            <w:rFonts w:eastAsiaTheme="minorEastAsia"/>
            <w:b w:val="0"/>
            <w:noProof/>
            <w:sz w:val="22"/>
            <w:szCs w:val="22"/>
            <w:lang w:eastAsia="es-CL"/>
          </w:rPr>
          <w:tab/>
        </w:r>
        <w:r w:rsidRPr="00342F47">
          <w:rPr>
            <w:rStyle w:val="Hipervnculo"/>
            <w:rFonts w:cs="Arial"/>
            <w:noProof/>
          </w:rPr>
          <w:t>ANEXOS</w:t>
        </w:r>
        <w:r w:rsidRPr="00342F47">
          <w:rPr>
            <w:noProof/>
            <w:webHidden/>
          </w:rPr>
          <w:tab/>
        </w:r>
        <w:r w:rsidRPr="00342F47">
          <w:rPr>
            <w:noProof/>
            <w:webHidden/>
          </w:rPr>
          <w:fldChar w:fldCharType="begin"/>
        </w:r>
        <w:r w:rsidRPr="00342F47">
          <w:rPr>
            <w:noProof/>
            <w:webHidden/>
          </w:rPr>
          <w:instrText xml:space="preserve"> PAGEREF _Toc325642872 \h </w:instrText>
        </w:r>
        <w:r w:rsidRPr="00342F47">
          <w:rPr>
            <w:noProof/>
            <w:webHidden/>
          </w:rPr>
        </w:r>
        <w:r w:rsidRPr="00342F47">
          <w:rPr>
            <w:noProof/>
            <w:webHidden/>
          </w:rPr>
          <w:fldChar w:fldCharType="separate"/>
        </w:r>
        <w:r w:rsidR="00BF0BB4">
          <w:rPr>
            <w:noProof/>
            <w:webHidden/>
          </w:rPr>
          <w:t>96</w:t>
        </w:r>
        <w:r w:rsidRPr="00342F47">
          <w:rPr>
            <w:noProof/>
            <w:webHidden/>
          </w:rPr>
          <w:fldChar w:fldCharType="end"/>
        </w:r>
      </w:hyperlink>
    </w:p>
    <w:p w14:paraId="324FCE46"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73" w:history="1">
        <w:r w:rsidRPr="00342F47">
          <w:rPr>
            <w:rStyle w:val="Hipervnculo"/>
            <w:rFonts w:ascii="Arial" w:hAnsi="Arial" w:cs="Arial"/>
            <w:noProof/>
          </w:rPr>
          <w:t>11.1.</w:t>
        </w:r>
        <w:r w:rsidRPr="00342F47">
          <w:rPr>
            <w:rFonts w:ascii="Arial" w:eastAsiaTheme="minorEastAsia" w:hAnsi="Arial" w:cs="Arial"/>
            <w:noProof/>
            <w:sz w:val="22"/>
            <w:szCs w:val="22"/>
            <w:lang w:eastAsia="es-CL"/>
          </w:rPr>
          <w:tab/>
        </w:r>
        <w:r w:rsidRPr="00342F47">
          <w:rPr>
            <w:rStyle w:val="Hipervnculo"/>
            <w:rFonts w:ascii="Arial" w:hAnsi="Arial" w:cs="Arial"/>
            <w:noProof/>
          </w:rPr>
          <w:t>Descripción de criterios premio pyme</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_Toc325642873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96</w:t>
        </w:r>
        <w:r w:rsidRPr="00342F47">
          <w:rPr>
            <w:rFonts w:ascii="Arial" w:hAnsi="Arial" w:cs="Arial"/>
            <w:noProof/>
            <w:webHidden/>
          </w:rPr>
          <w:fldChar w:fldCharType="end"/>
        </w:r>
      </w:hyperlink>
    </w:p>
    <w:p w14:paraId="3AA93177"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74" w:history="1">
        <w:r w:rsidRPr="00342F47">
          <w:rPr>
            <w:rStyle w:val="Hipervnculo"/>
            <w:rFonts w:ascii="Arial" w:hAnsi="Arial" w:cs="Arial"/>
            <w:noProof/>
          </w:rPr>
          <w:t>11.2.</w:t>
        </w:r>
        <w:r w:rsidRPr="00342F47">
          <w:rPr>
            <w:rFonts w:ascii="Arial" w:eastAsiaTheme="minorEastAsia" w:hAnsi="Arial" w:cs="Arial"/>
            <w:noProof/>
            <w:sz w:val="22"/>
            <w:szCs w:val="22"/>
            <w:lang w:eastAsia="es-CL"/>
          </w:rPr>
          <w:tab/>
        </w:r>
        <w:r w:rsidRPr="00342F47">
          <w:rPr>
            <w:rStyle w:val="Hipervnculo"/>
            <w:rFonts w:ascii="Arial" w:hAnsi="Arial" w:cs="Arial"/>
            <w:noProof/>
          </w:rPr>
          <w:t>Flujo de caja: Escenario Pesimista</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_Toc325642874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98</w:t>
        </w:r>
        <w:r w:rsidRPr="00342F47">
          <w:rPr>
            <w:rFonts w:ascii="Arial" w:hAnsi="Arial" w:cs="Arial"/>
            <w:noProof/>
            <w:webHidden/>
          </w:rPr>
          <w:fldChar w:fldCharType="end"/>
        </w:r>
      </w:hyperlink>
    </w:p>
    <w:p w14:paraId="07DB7A80" w14:textId="77777777" w:rsidR="00342F47" w:rsidRPr="00342F47" w:rsidRDefault="00342F47">
      <w:pPr>
        <w:pStyle w:val="TDC2"/>
        <w:tabs>
          <w:tab w:val="left" w:pos="1100"/>
          <w:tab w:val="right" w:leader="hyphen" w:pos="9394"/>
        </w:tabs>
        <w:rPr>
          <w:rFonts w:ascii="Arial" w:eastAsiaTheme="minorEastAsia" w:hAnsi="Arial" w:cs="Arial"/>
          <w:noProof/>
          <w:sz w:val="22"/>
          <w:szCs w:val="22"/>
          <w:lang w:eastAsia="es-CL"/>
        </w:rPr>
      </w:pPr>
      <w:hyperlink w:anchor="_Toc325642875" w:history="1">
        <w:r w:rsidRPr="00342F47">
          <w:rPr>
            <w:rStyle w:val="Hipervnculo"/>
            <w:rFonts w:ascii="Arial" w:hAnsi="Arial" w:cs="Arial"/>
            <w:noProof/>
          </w:rPr>
          <w:t>11.3.</w:t>
        </w:r>
        <w:r w:rsidRPr="00342F47">
          <w:rPr>
            <w:rFonts w:ascii="Arial" w:eastAsiaTheme="minorEastAsia" w:hAnsi="Arial" w:cs="Arial"/>
            <w:noProof/>
            <w:sz w:val="22"/>
            <w:szCs w:val="22"/>
            <w:lang w:eastAsia="es-CL"/>
          </w:rPr>
          <w:tab/>
        </w:r>
        <w:r w:rsidRPr="00342F47">
          <w:rPr>
            <w:rStyle w:val="Hipervnculo"/>
            <w:rFonts w:ascii="Arial" w:hAnsi="Arial" w:cs="Arial"/>
            <w:noProof/>
          </w:rPr>
          <w:t>Flujo de caja: Escenario Esperado</w:t>
        </w:r>
        <w:r w:rsidRPr="00342F47">
          <w:rPr>
            <w:rFonts w:ascii="Arial" w:hAnsi="Arial" w:cs="Arial"/>
            <w:noProof/>
            <w:webHidden/>
          </w:rPr>
          <w:tab/>
        </w:r>
        <w:r w:rsidRPr="00342F47">
          <w:rPr>
            <w:rFonts w:ascii="Arial" w:hAnsi="Arial" w:cs="Arial"/>
            <w:noProof/>
            <w:webHidden/>
          </w:rPr>
          <w:fldChar w:fldCharType="begin"/>
        </w:r>
        <w:r w:rsidRPr="00342F47">
          <w:rPr>
            <w:rFonts w:ascii="Arial" w:hAnsi="Arial" w:cs="Arial"/>
            <w:noProof/>
            <w:webHidden/>
          </w:rPr>
          <w:instrText xml:space="preserve"> PAGEREF _Toc325642875 \h </w:instrText>
        </w:r>
        <w:r w:rsidRPr="00342F47">
          <w:rPr>
            <w:rFonts w:ascii="Arial" w:hAnsi="Arial" w:cs="Arial"/>
            <w:noProof/>
            <w:webHidden/>
          </w:rPr>
        </w:r>
        <w:r w:rsidRPr="00342F47">
          <w:rPr>
            <w:rFonts w:ascii="Arial" w:hAnsi="Arial" w:cs="Arial"/>
            <w:noProof/>
            <w:webHidden/>
          </w:rPr>
          <w:fldChar w:fldCharType="separate"/>
        </w:r>
        <w:r w:rsidR="00BF0BB4">
          <w:rPr>
            <w:rFonts w:ascii="Arial" w:hAnsi="Arial" w:cs="Arial"/>
            <w:noProof/>
            <w:webHidden/>
          </w:rPr>
          <w:t>99</w:t>
        </w:r>
        <w:r w:rsidRPr="00342F47">
          <w:rPr>
            <w:rFonts w:ascii="Arial" w:hAnsi="Arial" w:cs="Arial"/>
            <w:noProof/>
            <w:webHidden/>
          </w:rPr>
          <w:fldChar w:fldCharType="end"/>
        </w:r>
      </w:hyperlink>
    </w:p>
    <w:p w14:paraId="09F732EE" w14:textId="77777777" w:rsidR="00342F47" w:rsidRPr="00342F47" w:rsidRDefault="00342F47">
      <w:pPr>
        <w:pStyle w:val="TDC1"/>
        <w:rPr>
          <w:rFonts w:eastAsiaTheme="minorEastAsia"/>
          <w:b w:val="0"/>
          <w:noProof/>
          <w:sz w:val="22"/>
          <w:szCs w:val="22"/>
          <w:lang w:eastAsia="es-CL"/>
        </w:rPr>
      </w:pPr>
      <w:hyperlink w:anchor="_Toc325642876" w:history="1">
        <w:r w:rsidRPr="00342F47">
          <w:rPr>
            <w:rStyle w:val="Hipervnculo"/>
            <w:rFonts w:cs="Arial"/>
            <w:noProof/>
          </w:rPr>
          <w:t>12.</w:t>
        </w:r>
        <w:r w:rsidRPr="00342F47">
          <w:rPr>
            <w:rFonts w:eastAsiaTheme="minorEastAsia"/>
            <w:b w:val="0"/>
            <w:noProof/>
            <w:sz w:val="22"/>
            <w:szCs w:val="22"/>
            <w:lang w:eastAsia="es-CL"/>
          </w:rPr>
          <w:tab/>
        </w:r>
        <w:r w:rsidRPr="00342F47">
          <w:rPr>
            <w:rStyle w:val="Hipervnculo"/>
            <w:rFonts w:cs="Arial"/>
            <w:noProof/>
          </w:rPr>
          <w:t>BIBLIOGRAFÍA</w:t>
        </w:r>
        <w:r w:rsidRPr="00342F47">
          <w:rPr>
            <w:noProof/>
            <w:webHidden/>
          </w:rPr>
          <w:tab/>
        </w:r>
        <w:r w:rsidRPr="00342F47">
          <w:rPr>
            <w:noProof/>
            <w:webHidden/>
          </w:rPr>
          <w:fldChar w:fldCharType="begin"/>
        </w:r>
        <w:r w:rsidRPr="00342F47">
          <w:rPr>
            <w:noProof/>
            <w:webHidden/>
          </w:rPr>
          <w:instrText xml:space="preserve"> PAGEREF _Toc325642876 \h </w:instrText>
        </w:r>
        <w:r w:rsidRPr="00342F47">
          <w:rPr>
            <w:noProof/>
            <w:webHidden/>
          </w:rPr>
        </w:r>
        <w:r w:rsidRPr="00342F47">
          <w:rPr>
            <w:noProof/>
            <w:webHidden/>
          </w:rPr>
          <w:fldChar w:fldCharType="separate"/>
        </w:r>
        <w:r w:rsidR="00BF0BB4">
          <w:rPr>
            <w:noProof/>
            <w:webHidden/>
          </w:rPr>
          <w:t>100</w:t>
        </w:r>
        <w:r w:rsidRPr="00342F47">
          <w:rPr>
            <w:noProof/>
            <w:webHidden/>
          </w:rPr>
          <w:fldChar w:fldCharType="end"/>
        </w:r>
      </w:hyperlink>
    </w:p>
    <w:p w14:paraId="5FEB95CF" w14:textId="77777777" w:rsidR="00CD02C7" w:rsidRDefault="00A97D37" w:rsidP="003A1424">
      <w:pPr>
        <w:spacing w:line="360" w:lineRule="auto"/>
        <w:jc w:val="both"/>
        <w:rPr>
          <w:rFonts w:ascii="Arial" w:hAnsi="Arial" w:cs="Arial"/>
          <w:b/>
          <w:bCs/>
          <w:color w:val="000000"/>
        </w:rPr>
        <w:sectPr w:rsidR="00CD02C7" w:rsidSect="00BF0BB4">
          <w:footerReference w:type="first" r:id="rId10"/>
          <w:pgSz w:w="12240" w:h="15840" w:code="1"/>
          <w:pgMar w:top="1134" w:right="1985" w:bottom="1134" w:left="851" w:header="709" w:footer="709" w:gutter="0"/>
          <w:pgNumType w:start="10"/>
          <w:cols w:space="708"/>
          <w:docGrid w:linePitch="360"/>
        </w:sectPr>
      </w:pPr>
      <w:r w:rsidRPr="00342F47">
        <w:rPr>
          <w:rFonts w:ascii="Arial" w:hAnsi="Arial" w:cs="Arial"/>
          <w:b/>
          <w:bCs/>
          <w:color w:val="000000"/>
        </w:rPr>
        <w:fldChar w:fldCharType="end"/>
      </w:r>
    </w:p>
    <w:p w14:paraId="66AD8F7B" w14:textId="6BDF1CE2" w:rsidR="00F64971" w:rsidRPr="008F4DD2" w:rsidRDefault="00F64971" w:rsidP="003A1424">
      <w:pPr>
        <w:pStyle w:val="TITULOTESIS"/>
        <w:jc w:val="both"/>
      </w:pPr>
      <w:bookmarkStart w:id="3" w:name="_Toc325642811"/>
      <w:r w:rsidRPr="008F4DD2">
        <w:lastRenderedPageBreak/>
        <w:t>INTRODUCCIÓN</w:t>
      </w:r>
      <w:bookmarkEnd w:id="3"/>
    </w:p>
    <w:p w14:paraId="2B66579F" w14:textId="77777777" w:rsidR="00F64971" w:rsidRPr="008F4DD2" w:rsidRDefault="00F64971" w:rsidP="00A51666">
      <w:pPr>
        <w:spacing w:line="360" w:lineRule="auto"/>
        <w:jc w:val="both"/>
        <w:rPr>
          <w:rFonts w:ascii="Arial" w:hAnsi="Arial" w:cs="Arial"/>
          <w:b/>
          <w:bCs/>
          <w:color w:val="000000"/>
        </w:rPr>
      </w:pPr>
    </w:p>
    <w:p w14:paraId="103C44DC" w14:textId="67543D8D" w:rsidR="00F64971" w:rsidRPr="008F4DD2" w:rsidRDefault="00F64971" w:rsidP="000701C6">
      <w:pPr>
        <w:spacing w:line="360" w:lineRule="auto"/>
        <w:jc w:val="both"/>
        <w:rPr>
          <w:rFonts w:ascii="Arial" w:hAnsi="Arial" w:cs="Arial"/>
          <w:bCs/>
          <w:color w:val="000000"/>
        </w:rPr>
      </w:pPr>
      <w:proofErr w:type="gramStart"/>
      <w:r w:rsidRPr="008F4DD2">
        <w:rPr>
          <w:rFonts w:ascii="Arial" w:hAnsi="Arial" w:cs="Arial"/>
          <w:bCs/>
          <w:color w:val="000000"/>
        </w:rPr>
        <w:t>Las micro</w:t>
      </w:r>
      <w:proofErr w:type="gramEnd"/>
      <w:r w:rsidRPr="008F4DD2">
        <w:rPr>
          <w:rFonts w:ascii="Arial" w:hAnsi="Arial" w:cs="Arial"/>
          <w:bCs/>
          <w:color w:val="000000"/>
        </w:rPr>
        <w:t xml:space="preserve"> y pequeñas empresas (MIPES), en Chile, </w:t>
      </w:r>
      <w:r w:rsidR="00131989">
        <w:rPr>
          <w:rFonts w:ascii="Arial" w:hAnsi="Arial" w:cs="Arial"/>
          <w:bCs/>
          <w:color w:val="000000"/>
        </w:rPr>
        <w:t>es</w:t>
      </w:r>
      <w:r w:rsidRPr="008F4DD2">
        <w:rPr>
          <w:rFonts w:ascii="Arial" w:hAnsi="Arial" w:cs="Arial"/>
          <w:bCs/>
          <w:color w:val="000000"/>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rPr>
      </w:pPr>
    </w:p>
    <w:p w14:paraId="39E89141" w14:textId="77777777" w:rsidR="00F64971" w:rsidRPr="008F4DD2" w:rsidRDefault="00F64971" w:rsidP="000701C6">
      <w:pPr>
        <w:spacing w:line="360" w:lineRule="auto"/>
        <w:jc w:val="both"/>
        <w:rPr>
          <w:rFonts w:ascii="Arial" w:hAnsi="Arial" w:cs="Arial"/>
          <w:bCs/>
          <w:color w:val="000000"/>
        </w:rPr>
      </w:pPr>
      <w:r w:rsidRPr="008F4DD2">
        <w:rPr>
          <w:rFonts w:ascii="Arial" w:hAnsi="Arial" w:cs="Arial"/>
          <w:bCs/>
          <w:color w:val="000000"/>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rPr>
      </w:pPr>
    </w:p>
    <w:p w14:paraId="279A59D9" w14:textId="77777777" w:rsidR="00F64971" w:rsidRPr="008F4DD2" w:rsidRDefault="00F64971" w:rsidP="000701C6">
      <w:pPr>
        <w:spacing w:line="360" w:lineRule="auto"/>
        <w:jc w:val="both"/>
        <w:rPr>
          <w:rFonts w:ascii="Arial" w:hAnsi="Arial" w:cs="Arial"/>
          <w:bCs/>
          <w:color w:val="000000"/>
        </w:rPr>
      </w:pPr>
      <w:r w:rsidRPr="008F4DD2">
        <w:rPr>
          <w:rFonts w:ascii="Arial" w:hAnsi="Arial" w:cs="Arial"/>
          <w:bCs/>
          <w:color w:val="000000"/>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rPr>
      </w:pPr>
    </w:p>
    <w:p w14:paraId="5D8151BE" w14:textId="531F5F21" w:rsidR="00F64971" w:rsidRPr="00380837" w:rsidRDefault="00F64971" w:rsidP="00380837">
      <w:pPr>
        <w:spacing w:line="360" w:lineRule="auto"/>
        <w:jc w:val="both"/>
        <w:rPr>
          <w:rFonts w:ascii="Arial" w:hAnsi="Arial" w:cs="Arial"/>
          <w:bCs/>
          <w:color w:val="000000"/>
        </w:rPr>
      </w:pPr>
    </w:p>
    <w:p w14:paraId="4529C063" w14:textId="77777777" w:rsidR="00F64971" w:rsidRPr="008F4DD2" w:rsidRDefault="00F64971" w:rsidP="00A51666">
      <w:pPr>
        <w:pStyle w:val="TITULOTESIS"/>
        <w:jc w:val="both"/>
      </w:pPr>
      <w:r w:rsidRPr="008F4DD2">
        <w:br w:type="page"/>
      </w:r>
      <w:bookmarkStart w:id="4" w:name="_Toc325642812"/>
      <w:r w:rsidRPr="008F4DD2">
        <w:lastRenderedPageBreak/>
        <w:t>DEFINICIÓN DEL NEGOCIO</w:t>
      </w:r>
      <w:bookmarkEnd w:id="4"/>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00370F" w:rsidRDefault="00A51666" w:rsidP="0000370F">
      <w:pPr>
        <w:pStyle w:val="Subttulotesis"/>
      </w:pPr>
      <w:bookmarkStart w:id="5" w:name="_Toc325642813"/>
      <w:proofErr w:type="spellStart"/>
      <w:r w:rsidRPr="0000370F">
        <w:t>Definición</w:t>
      </w:r>
      <w:proofErr w:type="spellEnd"/>
      <w:r w:rsidRPr="0000370F">
        <w:t xml:space="preserve"> del </w:t>
      </w:r>
      <w:proofErr w:type="spellStart"/>
      <w:r w:rsidRPr="0000370F">
        <w:t>producto</w:t>
      </w:r>
      <w:bookmarkEnd w:id="5"/>
      <w:proofErr w:type="spellEnd"/>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Se utilizará una plataforma LMS (Learning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6" w:name="_Toc325642814"/>
      <w:r w:rsidRPr="008F4DD2">
        <w:lastRenderedPageBreak/>
        <w:t>OBJETIVOS</w:t>
      </w:r>
      <w:bookmarkEnd w:id="6"/>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7" w:name="_Toc325642815"/>
      <w:r w:rsidRPr="008F4DD2">
        <w:rPr>
          <w:lang w:val="es-CL"/>
        </w:rPr>
        <w:t>Objetivo general</w:t>
      </w:r>
      <w:bookmarkEnd w:id="7"/>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8" w:name="_Toc325642816"/>
      <w:r w:rsidRPr="008F4DD2">
        <w:rPr>
          <w:lang w:val="es-CL"/>
        </w:rPr>
        <w:t>Objetivos específicos</w:t>
      </w:r>
      <w:bookmarkEnd w:id="8"/>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9" w:name="_Toc325642817"/>
      <w:r w:rsidRPr="008F4DD2">
        <w:lastRenderedPageBreak/>
        <w:t>CLIENTE OBJETIVO</w:t>
      </w:r>
      <w:bookmarkEnd w:id="9"/>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p w14:paraId="3EC477CD" w14:textId="77777777" w:rsidR="008A6598" w:rsidRDefault="008A6598" w:rsidP="00B04082">
      <w:pPr>
        <w:pStyle w:val="Style-2"/>
        <w:spacing w:line="360" w:lineRule="auto"/>
        <w:jc w:val="both"/>
        <w:rPr>
          <w:rFonts w:ascii="Arial" w:hAnsi="Arial" w:cs="Arial"/>
          <w:color w:val="000000"/>
        </w:rPr>
      </w:pP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eastAsia="es-CL"/>
              </w:rPr>
            </w:pPr>
            <w:r w:rsidRPr="009B69A8">
              <w:rPr>
                <w:rFonts w:ascii="Calibri" w:hAnsi="Calibri" w:cs="Calibri"/>
                <w:b/>
                <w:bCs/>
                <w:color w:val="FFFFFF"/>
                <w:lang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Arica y </w:t>
            </w:r>
            <w:proofErr w:type="spellStart"/>
            <w:r w:rsidRPr="009B69A8">
              <w:rPr>
                <w:rFonts w:ascii="Calibri" w:hAnsi="Calibri" w:cs="Calibri"/>
                <w:color w:val="000000"/>
                <w:sz w:val="20"/>
                <w:szCs w:val="20"/>
                <w:lang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O’Hig</w:t>
            </w:r>
            <w:r>
              <w:rPr>
                <w:rFonts w:ascii="Calibri" w:hAnsi="Calibri" w:cs="Calibri"/>
                <w:color w:val="000000"/>
                <w:sz w:val="20"/>
                <w:szCs w:val="20"/>
                <w:lang w:eastAsia="es-CL"/>
              </w:rPr>
              <w:t>g</w:t>
            </w:r>
            <w:r w:rsidRPr="009B69A8">
              <w:rPr>
                <w:rFonts w:ascii="Calibri" w:hAnsi="Calibri" w:cs="Calibri"/>
                <w:color w:val="000000"/>
                <w:sz w:val="20"/>
                <w:szCs w:val="20"/>
                <w:lang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eastAsia="es-CL"/>
              </w:rPr>
            </w:pPr>
            <w:proofErr w:type="spellStart"/>
            <w:r w:rsidRPr="009B69A8">
              <w:rPr>
                <w:rFonts w:ascii="Calibri" w:hAnsi="Calibri" w:cs="Calibri"/>
                <w:color w:val="000000"/>
                <w:sz w:val="20"/>
                <w:szCs w:val="20"/>
                <w:lang w:eastAsia="es-CL"/>
              </w:rPr>
              <w:t>Bío</w:t>
            </w:r>
            <w:proofErr w:type="spellEnd"/>
            <w:r w:rsidRPr="009B69A8">
              <w:rPr>
                <w:rFonts w:ascii="Calibri" w:hAnsi="Calibri" w:cs="Calibri"/>
                <w:color w:val="000000"/>
                <w:sz w:val="20"/>
                <w:szCs w:val="20"/>
                <w:lang w:eastAsia="es-CL"/>
              </w:rPr>
              <w:t xml:space="preserve"> </w:t>
            </w:r>
            <w:proofErr w:type="spellStart"/>
            <w:r w:rsidRPr="009B69A8">
              <w:rPr>
                <w:rFonts w:ascii="Calibri" w:hAnsi="Calibri" w:cs="Calibri"/>
                <w:color w:val="000000"/>
                <w:sz w:val="20"/>
                <w:szCs w:val="20"/>
                <w:lang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10" w:name="_Toc325642818"/>
      <w:r w:rsidRPr="008F4DD2">
        <w:rPr>
          <w:lang w:val="es-CL"/>
        </w:rPr>
        <w:t>Relación con el sistema financiero</w:t>
      </w:r>
      <w:bookmarkEnd w:id="10"/>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2502F2">
      <w:pPr>
        <w:pStyle w:val="Style-2"/>
        <w:spacing w:line="360" w:lineRule="auto"/>
        <w:jc w:val="center"/>
        <w:rPr>
          <w:rFonts w:ascii="Arial" w:hAnsi="Arial" w:cs="Arial"/>
          <w:color w:val="000000"/>
        </w:rPr>
      </w:pPr>
      <w:r w:rsidRPr="00AB0242">
        <w:rPr>
          <w:rFonts w:ascii="Arial" w:hAnsi="Arial" w:cs="Arial"/>
          <w:noProof/>
          <w:color w:val="000000"/>
        </w:rPr>
        <w:lastRenderedPageBreak/>
        <w:drawing>
          <wp:inline distT="0" distB="0" distL="0" distR="0" wp14:anchorId="39FD491F" wp14:editId="5E906A34">
            <wp:extent cx="5610225" cy="3686175"/>
            <wp:effectExtent l="0" t="0" r="0"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8"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11" w:name="_Toc325642819"/>
      <w:r w:rsidRPr="008F4DD2">
        <w:rPr>
          <w:lang w:val="es-CL"/>
        </w:rPr>
        <w:t>Acceso y uso de tecnología</w:t>
      </w:r>
      <w:bookmarkEnd w:id="11"/>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673414" w:rsidRDefault="00EC6360" w:rsidP="00EC6360">
      <w:pPr>
        <w:pStyle w:val="Style-4"/>
        <w:spacing w:line="360" w:lineRule="auto"/>
        <w:contextualSpacing/>
        <w:jc w:val="center"/>
        <w:rPr>
          <w:rFonts w:ascii="Arial" w:hAnsi="Arial" w:cs="Arial"/>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2" w:name="_Toc325642820"/>
      <w:r w:rsidRPr="008F4DD2">
        <w:rPr>
          <w:lang w:val="es-CL"/>
        </w:rPr>
        <w:t>Certificación de calidad</w:t>
      </w:r>
      <w:bookmarkEnd w:id="12"/>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lastRenderedPageBreak/>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3" w:name="_Toc325642821"/>
      <w:r w:rsidRPr="008F4DD2">
        <w:rPr>
          <w:lang w:val="es-CL"/>
        </w:rPr>
        <w:t>Franquicia tributaria</w:t>
      </w:r>
      <w:bookmarkEnd w:id="13"/>
    </w:p>
    <w:p w14:paraId="71EE9DC3" w14:textId="77777777" w:rsidR="00F64971" w:rsidRPr="008F4DD2" w:rsidRDefault="00F64971" w:rsidP="00A51666">
      <w:pPr>
        <w:spacing w:line="360" w:lineRule="auto"/>
        <w:jc w:val="both"/>
        <w:rPr>
          <w:rFonts w:ascii="Arial" w:hAnsi="Arial" w:cs="Arial"/>
          <w:b/>
          <w:bCs/>
          <w:color w:val="000000"/>
          <w:sz w:val="20"/>
          <w:szCs w:val="20"/>
          <w:lang w:eastAsia="es-CL"/>
        </w:rPr>
      </w:pPr>
    </w:p>
    <w:p w14:paraId="6A274603" w14:textId="77777777" w:rsidR="00F64971" w:rsidRPr="008F4DD2" w:rsidRDefault="00F64971" w:rsidP="00B04082">
      <w:pPr>
        <w:spacing w:line="360" w:lineRule="auto"/>
        <w:jc w:val="both"/>
        <w:rPr>
          <w:rFonts w:ascii="Arial" w:hAnsi="Arial" w:cs="Arial"/>
          <w:color w:val="000000"/>
        </w:rPr>
      </w:pPr>
      <w:r w:rsidRPr="008F4DD2">
        <w:rPr>
          <w:rFonts w:ascii="Arial" w:hAnsi="Arial" w:cs="Arial"/>
          <w:color w:val="000000"/>
        </w:rPr>
        <w:t>Existe en Chile un beneficio tributario para los contribuyentes de Primera Categoría</w:t>
      </w:r>
      <w:r w:rsidRPr="008F4DD2">
        <w:rPr>
          <w:rStyle w:val="Refdenotaalpie"/>
          <w:rFonts w:ascii="Arial" w:hAnsi="Arial" w:cs="Arial"/>
          <w:color w:val="000000"/>
        </w:rPr>
        <w:footnoteReference w:id="2"/>
      </w:r>
      <w:r w:rsidRPr="008F4DD2">
        <w:rPr>
          <w:rFonts w:ascii="Arial" w:hAnsi="Arial" w:cs="Arial"/>
          <w:color w:val="000000"/>
        </w:rPr>
        <w:t xml:space="preserve"> de la Ley sobre Impuesto a la Renta, que les permite</w:t>
      </w:r>
      <w:r w:rsidR="00655C48" w:rsidRPr="008F4DD2">
        <w:rPr>
          <w:rFonts w:ascii="Arial" w:hAnsi="Arial" w:cs="Arial"/>
          <w:color w:val="000000"/>
        </w:rPr>
        <w:t>,</w:t>
      </w:r>
      <w:r w:rsidRPr="008F4DD2">
        <w:rPr>
          <w:rFonts w:ascii="Arial" w:hAnsi="Arial" w:cs="Arial"/>
          <w:color w:val="000000"/>
        </w:rPr>
        <w:t xml:space="preserve"> a estas empresas</w:t>
      </w:r>
      <w:r w:rsidR="00655C48" w:rsidRPr="008F4DD2">
        <w:rPr>
          <w:rFonts w:ascii="Arial" w:hAnsi="Arial" w:cs="Arial"/>
          <w:color w:val="000000"/>
        </w:rPr>
        <w:t>,</w:t>
      </w:r>
      <w:r w:rsidRPr="008F4DD2">
        <w:rPr>
          <w:rFonts w:ascii="Arial" w:hAnsi="Arial" w:cs="Arial"/>
          <w:color w:val="000000"/>
        </w:rPr>
        <w:t xml:space="preserve"> 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rPr>
      </w:pPr>
      <w:r w:rsidRPr="008F4DD2">
        <w:rPr>
          <w:rFonts w:ascii="Arial" w:hAnsi="Arial" w:cs="Arial"/>
          <w:color w:val="000000"/>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rPr>
      </w:pPr>
    </w:p>
    <w:p w14:paraId="1BB3850C" w14:textId="470BE3A8" w:rsidR="00B843A2" w:rsidRPr="00B04082" w:rsidRDefault="00B843A2" w:rsidP="00A51666">
      <w:pPr>
        <w:spacing w:line="360" w:lineRule="auto"/>
        <w:jc w:val="both"/>
        <w:rPr>
          <w:rFonts w:ascii="Arial" w:hAnsi="Arial" w:cs="Arial"/>
          <w:color w:val="000000"/>
          <w:u w:val="single"/>
        </w:rPr>
      </w:pPr>
      <w:r w:rsidRPr="00B04082">
        <w:rPr>
          <w:rFonts w:ascii="Arial" w:hAnsi="Arial" w:cs="Arial"/>
          <w:color w:val="000000"/>
          <w:u w:val="single"/>
        </w:rPr>
        <w:t>Principales consideraciones</w:t>
      </w:r>
      <w:r w:rsidRPr="00B04082">
        <w:rPr>
          <w:rStyle w:val="Refdenotaalpie"/>
          <w:rFonts w:cs="Arial"/>
          <w:color w:val="000000"/>
          <w:u w:val="single"/>
        </w:rPr>
        <w:footnoteReference w:id="3"/>
      </w:r>
    </w:p>
    <w:p w14:paraId="0069BAE3"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rPr>
      </w:pPr>
    </w:p>
    <w:p w14:paraId="0FD6C92E"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rPr>
      </w:pPr>
    </w:p>
    <w:p w14:paraId="51721BA1"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rPr>
      </w:pPr>
    </w:p>
    <w:p w14:paraId="49783535"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franquiciará el 100% del valor hora SENCE</w:t>
      </w:r>
      <w:r w:rsidRPr="008F4DD2">
        <w:rPr>
          <w:rStyle w:val="Refdenotaalpie"/>
          <w:rFonts w:ascii="Arial" w:hAnsi="Arial" w:cs="Arial"/>
          <w:color w:val="000000"/>
        </w:rPr>
        <w:footnoteReference w:id="4"/>
      </w:r>
      <w:r w:rsidRPr="008F4DD2">
        <w:rPr>
          <w:rFonts w:ascii="Arial" w:hAnsi="Arial" w:cs="Arial"/>
          <w:color w:val="000000"/>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rPr>
      </w:pPr>
    </w:p>
    <w:p w14:paraId="7F3D5DAA"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f</w:t>
      </w:r>
      <w:r w:rsidR="001F1DC5" w:rsidRPr="008F4DD2">
        <w:rPr>
          <w:rFonts w:ascii="Arial" w:hAnsi="Arial" w:cs="Arial"/>
          <w:color w:val="000000"/>
        </w:rPr>
        <w:t>r</w:t>
      </w:r>
      <w:r w:rsidRPr="008F4DD2">
        <w:rPr>
          <w:rFonts w:ascii="Arial" w:hAnsi="Arial" w:cs="Arial"/>
          <w:color w:val="000000"/>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rPr>
      </w:pPr>
    </w:p>
    <w:p w14:paraId="47D5D3A5"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rPr>
      </w:pPr>
    </w:p>
    <w:p w14:paraId="3E4105D3"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rPr>
      </w:pPr>
    </w:p>
    <w:p w14:paraId="328A24CA"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rPr>
      </w:pPr>
    </w:p>
    <w:p w14:paraId="656FB9E1"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lastRenderedPageBreak/>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rPr>
      </w:pPr>
      <w:r w:rsidRPr="008F4DD2">
        <w:rPr>
          <w:rFonts w:ascii="Arial" w:hAnsi="Arial" w:cs="Arial"/>
          <w:color w:val="000000"/>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rPr>
      </w:pPr>
    </w:p>
    <w:p w14:paraId="5801E273" w14:textId="77777777" w:rsidR="00F64971" w:rsidRPr="008F4DD2" w:rsidRDefault="00EC6360" w:rsidP="00EC6360">
      <w:pPr>
        <w:spacing w:line="360" w:lineRule="auto"/>
        <w:jc w:val="center"/>
        <w:rPr>
          <w:rFonts w:ascii="Arial" w:hAnsi="Arial" w:cs="Arial"/>
          <w:color w:val="000000"/>
        </w:rPr>
      </w:pPr>
      <w:r w:rsidRPr="00EC6360">
        <w:rPr>
          <w:noProof/>
          <w:lang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B5934DC" w14:textId="77777777" w:rsidR="00F64971" w:rsidRPr="008F4DD2" w:rsidRDefault="00655C48" w:rsidP="00EC6360">
      <w:pPr>
        <w:spacing w:line="360" w:lineRule="auto"/>
        <w:jc w:val="center"/>
        <w:rPr>
          <w:rFonts w:ascii="Arial" w:hAnsi="Arial" w:cs="Arial"/>
          <w:sz w:val="16"/>
          <w:szCs w:val="16"/>
        </w:rPr>
      </w:pPr>
      <w:r w:rsidRPr="008F4DD2">
        <w:rPr>
          <w:rFonts w:ascii="Arial" w:hAnsi="Arial" w:cs="Arial"/>
          <w:sz w:val="16"/>
          <w:szCs w:val="16"/>
        </w:rPr>
        <w:t>Gráfico 5.10</w:t>
      </w:r>
      <w:r w:rsidR="00F64971" w:rsidRPr="008F4DD2">
        <w:rPr>
          <w:rFonts w:ascii="Arial" w:hAnsi="Arial" w:cs="Arial"/>
          <w:sz w:val="16"/>
          <w:szCs w:val="16"/>
        </w:rPr>
        <w:t>: “</w:t>
      </w:r>
      <w:hyperlink r:id="rId22" w:history="1">
        <w:r w:rsidR="00F64971" w:rsidRPr="008F4DD2">
          <w:rPr>
            <w:rFonts w:ascii="Arial" w:hAnsi="Arial" w:cs="Arial"/>
            <w:sz w:val="16"/>
            <w:szCs w:val="16"/>
          </w:rPr>
          <w:t>Porcentaje de empresas que conocen la franquicia tributaria que permite rebajar el impuesto a la renta por realizar inversiones según tamaño</w:t>
        </w:r>
      </w:hyperlink>
      <w:r w:rsidR="00F64971" w:rsidRPr="008F4DD2">
        <w:rPr>
          <w:rFonts w:ascii="Arial" w:hAnsi="Arial" w:cs="Arial"/>
          <w:sz w:val="16"/>
          <w:szCs w:val="16"/>
        </w:rPr>
        <w:t>”.</w:t>
      </w:r>
    </w:p>
    <w:p w14:paraId="084DC905" w14:textId="77777777" w:rsidR="00F64971" w:rsidRPr="00581B18" w:rsidRDefault="00F64971" w:rsidP="00A51666">
      <w:pPr>
        <w:spacing w:line="360" w:lineRule="auto"/>
        <w:jc w:val="both"/>
        <w:rPr>
          <w:rFonts w:ascii="Arial" w:hAnsi="Arial" w:cs="Arial"/>
        </w:rPr>
      </w:pPr>
    </w:p>
    <w:p w14:paraId="2B258A47" w14:textId="77777777" w:rsidR="00F64971" w:rsidRPr="008F4DD2" w:rsidRDefault="00F64971" w:rsidP="00B04082">
      <w:pPr>
        <w:spacing w:line="360" w:lineRule="auto"/>
        <w:jc w:val="both"/>
        <w:rPr>
          <w:rFonts w:ascii="Arial" w:hAnsi="Arial" w:cs="Arial"/>
          <w:color w:val="000000"/>
        </w:rPr>
      </w:pPr>
      <w:r w:rsidRPr="008F4DD2">
        <w:rPr>
          <w:rFonts w:ascii="Arial" w:hAnsi="Arial" w:cs="Arial"/>
          <w:color w:val="000000"/>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rPr>
      </w:pPr>
    </w:p>
    <w:p w14:paraId="353F5DBB" w14:textId="14DE3C7B" w:rsidR="00F64971" w:rsidRDefault="00F64971" w:rsidP="00B04082">
      <w:pPr>
        <w:spacing w:line="360" w:lineRule="auto"/>
        <w:jc w:val="both"/>
        <w:rPr>
          <w:rFonts w:ascii="Arial" w:hAnsi="Arial" w:cs="Arial"/>
          <w:color w:val="000000"/>
        </w:rPr>
      </w:pPr>
      <w:r w:rsidRPr="008F4DD2">
        <w:rPr>
          <w:rFonts w:ascii="Arial" w:hAnsi="Arial" w:cs="Arial"/>
          <w:color w:val="000000"/>
        </w:rPr>
        <w:t xml:space="preserve">El uso de esta franquicia en las MIPES es aun más pobre, como se evidencia en la siguiente imagen.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el uso </w:t>
      </w:r>
      <w:r w:rsidR="00EA6B3E" w:rsidRPr="008F4DD2">
        <w:rPr>
          <w:rFonts w:ascii="Arial" w:hAnsi="Arial" w:cs="Arial"/>
          <w:color w:val="000000"/>
        </w:rPr>
        <w:t>del</w:t>
      </w:r>
      <w:r w:rsidRPr="008F4DD2">
        <w:rPr>
          <w:rFonts w:ascii="Arial" w:hAnsi="Arial" w:cs="Arial"/>
          <w:color w:val="000000"/>
        </w:rPr>
        <w:t xml:space="preserve">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rPr>
      </w:pPr>
    </w:p>
    <w:p w14:paraId="5AFB997C" w14:textId="77777777" w:rsidR="00F64971" w:rsidRPr="008F4DD2" w:rsidRDefault="00EC6360" w:rsidP="00EC6360">
      <w:pPr>
        <w:spacing w:line="360" w:lineRule="auto"/>
        <w:jc w:val="center"/>
        <w:rPr>
          <w:rFonts w:ascii="Arial" w:hAnsi="Arial" w:cs="Arial"/>
          <w:color w:val="000000"/>
        </w:rPr>
      </w:pPr>
      <w:r w:rsidRPr="00EC6360">
        <w:rPr>
          <w:noProof/>
          <w:lang w:eastAsia="es-CL"/>
        </w:rPr>
        <w:lastRenderedPageBreak/>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13C1FFD" w14:textId="77777777" w:rsidR="00F64971" w:rsidRPr="008F4DD2" w:rsidRDefault="00655C48" w:rsidP="00EC6360">
      <w:pPr>
        <w:spacing w:line="360" w:lineRule="auto"/>
        <w:jc w:val="center"/>
        <w:rPr>
          <w:rFonts w:ascii="Arial" w:hAnsi="Arial" w:cs="Arial"/>
          <w:sz w:val="16"/>
          <w:szCs w:val="16"/>
        </w:rPr>
      </w:pPr>
      <w:r w:rsidRPr="008F4DD2">
        <w:rPr>
          <w:rFonts w:ascii="Arial" w:hAnsi="Arial" w:cs="Arial"/>
          <w:sz w:val="16"/>
          <w:szCs w:val="16"/>
        </w:rPr>
        <w:t>Gráfico 5.11</w:t>
      </w:r>
      <w:r w:rsidR="00F64971" w:rsidRPr="008F4DD2">
        <w:rPr>
          <w:rFonts w:ascii="Arial" w:hAnsi="Arial" w:cs="Arial"/>
          <w:sz w:val="16"/>
          <w:szCs w:val="16"/>
        </w:rPr>
        <w:t>:”</w:t>
      </w:r>
      <w:hyperlink r:id="rId24" w:history="1">
        <w:r w:rsidR="00F64971" w:rsidRPr="008F4DD2">
          <w:rPr>
            <w:rFonts w:ascii="Arial" w:hAnsi="Arial" w:cs="Arial"/>
            <w:sz w:val="16"/>
            <w:szCs w:val="16"/>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rPr>
        <w:t>”.</w:t>
      </w:r>
    </w:p>
    <w:p w14:paraId="7B544E1A" w14:textId="77777777" w:rsidR="00655C48" w:rsidRPr="008F4DD2" w:rsidRDefault="00655C48" w:rsidP="00A51666">
      <w:pPr>
        <w:spacing w:line="360" w:lineRule="auto"/>
        <w:jc w:val="both"/>
        <w:rPr>
          <w:rFonts w:ascii="Arial" w:hAnsi="Arial" w:cs="Arial"/>
          <w:b/>
          <w:bCs/>
          <w:color w:val="000000"/>
        </w:rPr>
      </w:pPr>
    </w:p>
    <w:p w14:paraId="6C452E9C" w14:textId="77777777" w:rsidR="00F64971" w:rsidRPr="008F4DD2" w:rsidRDefault="00C30A98" w:rsidP="00C30A98">
      <w:pPr>
        <w:pStyle w:val="Subttulotesis"/>
        <w:rPr>
          <w:lang w:val="es-CL"/>
        </w:rPr>
      </w:pPr>
      <w:bookmarkStart w:id="14" w:name="_Toc325642822"/>
      <w:r w:rsidRPr="008F4DD2">
        <w:rPr>
          <w:lang w:val="es-CL"/>
        </w:rPr>
        <w:t>Empleo</w:t>
      </w:r>
      <w:bookmarkEnd w:id="14"/>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6"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5" w:name="_Toc32564282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5"/>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0BD4E6D" w14:textId="77777777" w:rsidR="00340BA7" w:rsidRPr="00F80C7D" w:rsidRDefault="00340BA7" w:rsidP="00581B18">
      <w:pPr>
        <w:pStyle w:val="Style-2"/>
        <w:spacing w:line="360" w:lineRule="auto"/>
        <w:contextualSpacing/>
        <w:jc w:val="both"/>
        <w:rPr>
          <w:rFonts w:ascii="Arial" w:hAnsi="Arial" w:cs="Arial"/>
          <w:color w:val="000000"/>
          <w:u w:val="single"/>
        </w:rPr>
      </w:pP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Default="00C30A98" w:rsidP="00C30A98">
      <w:pPr>
        <w:pStyle w:val="SubseccinTesis"/>
        <w:rPr>
          <w:u w:val="single"/>
          <w:lang w:val="es-CL"/>
        </w:rPr>
      </w:pPr>
      <w:r w:rsidRPr="00F80C7D">
        <w:rPr>
          <w:u w:val="single"/>
          <w:lang w:val="es-CL"/>
        </w:rPr>
        <w:t>Debilidades</w:t>
      </w:r>
    </w:p>
    <w:p w14:paraId="69768702" w14:textId="77777777" w:rsidR="00340BA7" w:rsidRPr="00F80C7D" w:rsidRDefault="00340BA7" w:rsidP="00C30A98">
      <w:pPr>
        <w:pStyle w:val="SubseccinTesis"/>
        <w:rPr>
          <w:u w:val="single"/>
          <w:lang w:val="es-CL"/>
        </w:rPr>
      </w:pP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 xml:space="preserve">emprendedores como trabajadores tienen niveles educacionales inferiores </w:t>
      </w:r>
      <w:r w:rsidRPr="008F4DD2">
        <w:rPr>
          <w:rFonts w:ascii="Arial" w:hAnsi="Arial" w:cs="Arial"/>
          <w:color w:val="000000"/>
        </w:rPr>
        <w:lastRenderedPageBreak/>
        <w:t>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 xml:space="preserve">participar en negocios mayores, postular a programas de apoyo, </w:t>
      </w:r>
      <w:r w:rsidRPr="008F4DD2">
        <w:rPr>
          <w:rFonts w:ascii="Arial" w:hAnsi="Arial" w:cs="Arial"/>
          <w:color w:val="000000"/>
        </w:rPr>
        <w:lastRenderedPageBreak/>
        <w:t>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6" w:name="_Toc325642824"/>
      <w:r w:rsidRPr="008F4DD2">
        <w:rPr>
          <w:lang w:val="es-CL"/>
        </w:rPr>
        <w:t>Descripción de clientes</w:t>
      </w:r>
      <w:bookmarkEnd w:id="16"/>
    </w:p>
    <w:p w14:paraId="73639FDD" w14:textId="77777777" w:rsidR="00F64971" w:rsidRPr="008F4DD2" w:rsidRDefault="00F64971" w:rsidP="00A51666">
      <w:pPr>
        <w:pStyle w:val="Prrafodelista"/>
        <w:spacing w:line="360" w:lineRule="auto"/>
        <w:ind w:left="66"/>
        <w:jc w:val="both"/>
        <w:rPr>
          <w:rFonts w:ascii="Arial" w:hAnsi="Arial" w:cs="Arial"/>
        </w:rPr>
      </w:pPr>
    </w:p>
    <w:p w14:paraId="4FF8D653" w14:textId="59803ABB"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rPr>
      </w:pPr>
    </w:p>
    <w:p w14:paraId="5D03FF0D" w14:textId="2759FB84"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t>Se decidió utilizar esta fuente de información por lo fidedigno de los datos, el tamaño de la muestra, la posibilidad de filtrar según desempeño y porque las empres</w:t>
      </w:r>
      <w:r w:rsidR="0075097B" w:rsidRPr="008F4DD2">
        <w:rPr>
          <w:rFonts w:ascii="Arial" w:hAnsi="Arial" w:cs="Arial"/>
        </w:rPr>
        <w:t>as participantes de este premio</w:t>
      </w:r>
      <w:r w:rsidRPr="008F4DD2">
        <w:rPr>
          <w:rFonts w:ascii="Arial" w:hAnsi="Arial" w:cs="Aria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rPr>
      </w:pPr>
    </w:p>
    <w:p w14:paraId="5E58F72C" w14:textId="4212B9CA"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lastRenderedPageBreak/>
        <w:t xml:space="preserve">Además de los datos duros, los dos </w:t>
      </w:r>
      <w:r w:rsidR="00A45022" w:rsidRPr="008F4DD2">
        <w:rPr>
          <w:rFonts w:ascii="Arial" w:hAnsi="Arial" w:cs="Arial"/>
        </w:rPr>
        <w:t>participantes</w:t>
      </w:r>
      <w:r w:rsidRPr="008F4DD2">
        <w:rPr>
          <w:rFonts w:ascii="Arial" w:hAnsi="Arial" w:cs="Arial"/>
        </w:rPr>
        <w:t xml:space="preserve"> de este proyecto trabajaron como evaluadores de cinco empresas participantes</w:t>
      </w:r>
      <w:r w:rsidR="0075097B" w:rsidRPr="008F4DD2">
        <w:rPr>
          <w:rFonts w:ascii="Arial" w:hAnsi="Arial" w:cs="Arial"/>
        </w:rPr>
        <w:t>, cada uno</w:t>
      </w:r>
      <w:r w:rsidRPr="008F4DD2">
        <w:rPr>
          <w:rFonts w:ascii="Arial" w:hAnsi="Arial" w:cs="Aria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rPr>
        <w:t xml:space="preserve">principal </w:t>
      </w:r>
      <w:r w:rsidRPr="008F4DD2">
        <w:rPr>
          <w:rFonts w:ascii="Arial" w:hAnsi="Arial" w:cs="Arial"/>
        </w:rPr>
        <w:t>gerente</w:t>
      </w:r>
      <w:r w:rsidR="00A45022" w:rsidRPr="008F4DD2">
        <w:rPr>
          <w:rFonts w:ascii="Arial" w:hAnsi="Arial" w:cs="Arial"/>
        </w:rPr>
        <w:t xml:space="preserve"> o dueño</w:t>
      </w:r>
      <w:r w:rsidRPr="008F4DD2">
        <w:rPr>
          <w:rFonts w:ascii="Arial" w:hAnsi="Arial" w:cs="Arial"/>
        </w:rPr>
        <w:t>. Dentro de la entrevista se b</w:t>
      </w:r>
      <w:r w:rsidR="0075097B" w:rsidRPr="008F4DD2">
        <w:rPr>
          <w:rFonts w:ascii="Arial" w:hAnsi="Arial" w:cs="Arial"/>
        </w:rPr>
        <w:t xml:space="preserve">uscan antecedentes para validar </w:t>
      </w:r>
      <w:r w:rsidRPr="008F4DD2">
        <w:rPr>
          <w:rFonts w:ascii="Arial" w:hAnsi="Arial" w:cs="Arial"/>
        </w:rPr>
        <w:t>una autoevaluación realizada</w:t>
      </w:r>
      <w:r w:rsidR="0075097B" w:rsidRPr="008F4DD2">
        <w:rPr>
          <w:rFonts w:ascii="Arial" w:hAnsi="Arial" w:cs="Arial"/>
        </w:rPr>
        <w:t xml:space="preserve">, previamente, </w:t>
      </w:r>
      <w:r w:rsidRPr="008F4DD2">
        <w:rPr>
          <w:rFonts w:ascii="Arial" w:hAnsi="Arial" w:cs="Aria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rPr>
      </w:pPr>
    </w:p>
    <w:p w14:paraId="62004C40" w14:textId="636E551E"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rPr>
      </w:pPr>
    </w:p>
    <w:p w14:paraId="2754A602" w14:textId="7F0452FE" w:rsidR="00F64971" w:rsidRPr="008F4DD2" w:rsidRDefault="00F64971" w:rsidP="003C0F9C">
      <w:pPr>
        <w:spacing w:line="360" w:lineRule="auto"/>
        <w:jc w:val="both"/>
        <w:rPr>
          <w:rFonts w:ascii="Arial" w:hAnsi="Arial" w:cs="Arial"/>
        </w:rPr>
      </w:pPr>
      <w:r w:rsidRPr="008F4DD2">
        <w:rPr>
          <w:rFonts w:ascii="Arial" w:hAnsi="Arial" w:cs="Arial"/>
        </w:rPr>
        <w:t>La evaluación que se realiza para calificar a las empresas se basa en el modelo de gestión de calidad</w:t>
      </w:r>
      <w:r w:rsidR="0071295D" w:rsidRPr="008F4DD2">
        <w:rPr>
          <w:rFonts w:ascii="Arial" w:hAnsi="Arial" w:cs="Arial"/>
        </w:rPr>
        <w:t>,</w:t>
      </w:r>
      <w:r w:rsidRPr="008F4DD2">
        <w:rPr>
          <w:rFonts w:ascii="Arial" w:hAnsi="Arial" w:cs="Arial"/>
        </w:rPr>
        <w:t xml:space="preserve"> que también se desea impl</w:t>
      </w:r>
      <w:r w:rsidR="0075097B" w:rsidRPr="008F4DD2">
        <w:rPr>
          <w:rFonts w:ascii="Arial" w:hAnsi="Arial" w:cs="Arial"/>
        </w:rPr>
        <w:t>ement</w:t>
      </w:r>
      <w:r w:rsidRPr="008F4DD2">
        <w:rPr>
          <w:rFonts w:ascii="Arial" w:hAnsi="Arial" w:cs="Arial"/>
        </w:rPr>
        <w:t>ar en el SAIM como autoevaluación e input para el ingreso al sistema.</w:t>
      </w:r>
      <w:r w:rsidR="0071295D" w:rsidRPr="008F4DD2">
        <w:rPr>
          <w:rFonts w:ascii="Arial" w:hAnsi="Arial" w:cs="Arial"/>
        </w:rPr>
        <w:t xml:space="preserve"> A continuación se presenta una gráfica con los criterios</w:t>
      </w:r>
      <w:r w:rsidR="00340BA7">
        <w:rPr>
          <w:rStyle w:val="Refdenotaalpie"/>
          <w:rFonts w:ascii="Arial" w:hAnsi="Arial"/>
        </w:rPr>
        <w:footnoteReference w:id="5"/>
      </w:r>
      <w:r w:rsidR="0071295D" w:rsidRPr="008F4DD2">
        <w:rPr>
          <w:rFonts w:ascii="Arial" w:hAnsi="Arial" w:cs="Arial"/>
        </w:rPr>
        <w:t xml:space="preserve"> que componen el modelo</w:t>
      </w:r>
      <w:r w:rsidR="00340BA7">
        <w:rPr>
          <w:rFonts w:ascii="Arial" w:hAnsi="Arial" w:cs="Arial"/>
        </w:rPr>
        <w:t>.</w:t>
      </w:r>
    </w:p>
    <w:p w14:paraId="75716F78" w14:textId="77777777" w:rsidR="0071295D" w:rsidRPr="008F4DD2" w:rsidRDefault="0071295D" w:rsidP="00A51666">
      <w:pPr>
        <w:spacing w:line="360" w:lineRule="auto"/>
        <w:jc w:val="both"/>
        <w:rPr>
          <w:rFonts w:ascii="Arial" w:hAnsi="Arial" w:cs="Arial"/>
        </w:rPr>
      </w:pPr>
    </w:p>
    <w:p w14:paraId="1BCE3925" w14:textId="77777777" w:rsidR="00F64971" w:rsidRPr="008F4DD2" w:rsidRDefault="00112F65" w:rsidP="00F80C7D">
      <w:pPr>
        <w:spacing w:line="360" w:lineRule="auto"/>
        <w:jc w:val="center"/>
        <w:rPr>
          <w:rFonts w:ascii="Arial" w:hAnsi="Arial" w:cs="Arial"/>
        </w:rPr>
      </w:pPr>
      <w:r w:rsidRPr="008F4DD2">
        <w:rPr>
          <w:rFonts w:ascii="Arial" w:hAnsi="Arial" w:cs="Arial"/>
          <w:noProof/>
          <w:lang w:eastAsia="es-CL"/>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rPr>
      </w:pPr>
      <w:r w:rsidRPr="008F4DD2">
        <w:rPr>
          <w:rFonts w:ascii="Arial" w:hAnsi="Arial" w:cs="Arial"/>
          <w:sz w:val="20"/>
          <w:szCs w:val="20"/>
        </w:rPr>
        <w:t xml:space="preserve">Gráfico 5.13: </w:t>
      </w:r>
      <w:r w:rsidR="0071295D" w:rsidRPr="008F4DD2">
        <w:rPr>
          <w:rFonts w:ascii="Arial" w:hAnsi="Arial" w:cs="Arial"/>
          <w:sz w:val="20"/>
          <w:szCs w:val="20"/>
        </w:rPr>
        <w:t>Modelo de Gestión del PREMIO PYME a la Gestión</w:t>
      </w:r>
      <w:r w:rsidRPr="008F4DD2">
        <w:rPr>
          <w:rFonts w:ascii="Arial" w:hAnsi="Arial" w:cs="Arial"/>
          <w:sz w:val="20"/>
          <w:szCs w:val="20"/>
        </w:rPr>
        <w:t xml:space="preserve"> </w:t>
      </w:r>
      <w:r w:rsidR="0071295D" w:rsidRPr="008F4DD2">
        <w:rPr>
          <w:rFonts w:ascii="Arial" w:hAnsi="Arial" w:cs="Arial"/>
          <w:sz w:val="20"/>
          <w:szCs w:val="20"/>
        </w:rPr>
        <w:t>Competitiva</w:t>
      </w:r>
    </w:p>
    <w:p w14:paraId="0D6CC7D3" w14:textId="77777777" w:rsidR="003C0F9C" w:rsidRDefault="003C0F9C" w:rsidP="003C0F9C">
      <w:pPr>
        <w:spacing w:line="360" w:lineRule="auto"/>
        <w:jc w:val="both"/>
        <w:rPr>
          <w:rFonts w:ascii="Arial" w:hAnsi="Arial" w:cs="Arial"/>
        </w:rPr>
      </w:pPr>
    </w:p>
    <w:p w14:paraId="344E6EC4" w14:textId="37B02B26" w:rsidR="00F64971" w:rsidRPr="008F4DD2" w:rsidRDefault="00F64971" w:rsidP="003C0F9C">
      <w:pPr>
        <w:spacing w:line="360" w:lineRule="auto"/>
        <w:jc w:val="both"/>
        <w:rPr>
          <w:rFonts w:ascii="Arial" w:hAnsi="Arial" w:cs="Arial"/>
        </w:rPr>
      </w:pPr>
      <w:r w:rsidRPr="008F4DD2">
        <w:rPr>
          <w:rFonts w:ascii="Arial" w:hAnsi="Arial" w:cs="Arial"/>
        </w:rPr>
        <w:t xml:space="preserve">La información de esta base de datos se filtró según el puntaje obtenido por las empresas, luego de ser calificadas por evaluadores de Chile Calidad. </w:t>
      </w:r>
      <w:r w:rsidR="0071295D" w:rsidRPr="008F4DD2">
        <w:rPr>
          <w:rFonts w:ascii="Arial" w:hAnsi="Arial" w:cs="Arial"/>
        </w:rPr>
        <w:t xml:space="preserve">La forma como se filtró se </w:t>
      </w:r>
      <w:r w:rsidRPr="008F4DD2">
        <w:rPr>
          <w:rFonts w:ascii="Arial" w:hAnsi="Arial" w:cs="Arial"/>
        </w:rPr>
        <w:t>presenta a continuación:</w:t>
      </w:r>
    </w:p>
    <w:p w14:paraId="3FFC3603" w14:textId="77777777" w:rsidR="00F64971" w:rsidRPr="008F4DD2" w:rsidRDefault="00F64971" w:rsidP="00A51666">
      <w:pPr>
        <w:spacing w:line="360" w:lineRule="auto"/>
        <w:jc w:val="both"/>
        <w:rPr>
          <w:rFonts w:ascii="Arial" w:hAnsi="Arial" w:cs="Arial"/>
        </w:rPr>
      </w:pPr>
    </w:p>
    <w:p w14:paraId="49B0DEA4" w14:textId="7C7418A8" w:rsidR="0075097B" w:rsidRPr="008F4DD2" w:rsidRDefault="0075097B" w:rsidP="003C0F9C">
      <w:pPr>
        <w:spacing w:line="360" w:lineRule="auto"/>
        <w:jc w:val="both"/>
        <w:rPr>
          <w:rFonts w:ascii="Arial" w:hAnsi="Arial" w:cs="Arial"/>
        </w:rPr>
      </w:pPr>
      <w:r w:rsidRPr="008F4DD2">
        <w:rPr>
          <w:rFonts w:ascii="Arial" w:hAnsi="Arial" w:cs="Arial"/>
        </w:rPr>
        <w:t xml:space="preserve">La autoevaluación cuenta con 5 criterios, los cuales a su vez se componen de una serie de prácticas que las </w:t>
      </w:r>
      <w:r w:rsidR="00BF18AF" w:rsidRPr="008F4DD2">
        <w:rPr>
          <w:rFonts w:ascii="Arial" w:hAnsi="Arial" w:cs="Arial"/>
        </w:rPr>
        <w:t>empresas</w:t>
      </w:r>
      <w:r w:rsidRPr="008F4DD2">
        <w:rPr>
          <w:rFonts w:ascii="Arial" w:hAnsi="Arial" w:cs="Arial"/>
        </w:rPr>
        <w:t xml:space="preserve"> debiesen ejecutar</w:t>
      </w:r>
      <w:r w:rsidR="0071295D" w:rsidRPr="008F4DD2">
        <w:rPr>
          <w:rFonts w:ascii="Arial" w:hAnsi="Arial" w:cs="Arial"/>
        </w:rPr>
        <w:t>, en base a estas y a la relevancia que podrían tener en nuestro análisis se decidió ponderar los criterios siendo el de Gestión de Gerencia</w:t>
      </w:r>
      <w:r w:rsidR="00B16E73" w:rsidRPr="008F4DD2">
        <w:rPr>
          <w:rFonts w:ascii="Arial" w:hAnsi="Arial" w:cs="Aria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rPr>
      </w:pPr>
    </w:p>
    <w:p w14:paraId="17A4E1AD" w14:textId="0CE2ECA8" w:rsidR="00F64971" w:rsidRPr="008F4DD2" w:rsidRDefault="00F64971" w:rsidP="00A51666">
      <w:pPr>
        <w:spacing w:line="360" w:lineRule="auto"/>
        <w:jc w:val="both"/>
        <w:rPr>
          <w:rFonts w:ascii="Arial" w:hAnsi="Arial" w:cs="Arial"/>
        </w:rPr>
      </w:pPr>
      <w:r w:rsidRPr="008F4DD2">
        <w:rPr>
          <w:rFonts w:ascii="Arial" w:hAnsi="Arial" w:cs="Arial"/>
        </w:rPr>
        <w:t xml:space="preserve">Luego de aplicar estos criterios, se genera una nueva base de datos, reducida, la cual se analizó para encontrar patrones de comportamiento y características principales del </w:t>
      </w:r>
      <w:r w:rsidRPr="008F4DD2">
        <w:rPr>
          <w:rFonts w:ascii="Arial" w:hAnsi="Arial" w:cs="Aria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rPr>
      </w:pPr>
    </w:p>
    <w:p w14:paraId="5DFFE47C" w14:textId="77777777" w:rsidR="00F64971" w:rsidRPr="008F4DD2" w:rsidRDefault="00C30A98" w:rsidP="00C30A98">
      <w:pPr>
        <w:pStyle w:val="3ernivelsubtitulotesis"/>
      </w:pPr>
      <w:bookmarkStart w:id="17" w:name="_Toc325642825"/>
      <w:r w:rsidRPr="008F4DD2">
        <w:t>Análisis de datos</w:t>
      </w:r>
      <w:bookmarkEnd w:id="17"/>
    </w:p>
    <w:p w14:paraId="3CED5EAF" w14:textId="77777777" w:rsidR="00F64971" w:rsidRPr="008F4DD2" w:rsidRDefault="00F64971" w:rsidP="00A51666">
      <w:pPr>
        <w:pStyle w:val="Prrafodelista"/>
        <w:spacing w:line="360" w:lineRule="auto"/>
        <w:ind w:left="66"/>
        <w:jc w:val="both"/>
        <w:rPr>
          <w:rFonts w:ascii="Arial" w:hAnsi="Arial" w:cs="Arial"/>
        </w:rPr>
      </w:pPr>
    </w:p>
    <w:p w14:paraId="79564027"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rPr>
      </w:pPr>
      <w:r w:rsidRPr="008F4DD2">
        <w:rPr>
          <w:rFonts w:ascii="Arial" w:hAnsi="Arial" w:cs="Aria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eastAsia="es-CL"/>
              </w:rPr>
            </w:pPr>
            <w:r w:rsidRPr="00A46476">
              <w:rPr>
                <w:rFonts w:ascii="Calibri" w:hAnsi="Calibri" w:cs="Calibri"/>
                <w:b/>
                <w:bCs/>
                <w:color w:val="FFFFFF"/>
                <w:lang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eastAsia="es-CL"/>
              </w:rPr>
            </w:pPr>
            <w:r w:rsidRPr="00A46476">
              <w:rPr>
                <w:rFonts w:ascii="Calibri" w:hAnsi="Calibri" w:cs="Calibri"/>
                <w:b/>
                <w:bCs/>
                <w:color w:val="FFFFFF"/>
                <w:lang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 xml:space="preserve">Arica y </w:t>
            </w:r>
            <w:proofErr w:type="spellStart"/>
            <w:r w:rsidRPr="00A46476">
              <w:rPr>
                <w:rFonts w:ascii="Calibri" w:hAnsi="Calibri" w:cs="Calibri"/>
                <w:color w:val="000000"/>
                <w:sz w:val="20"/>
                <w:szCs w:val="20"/>
                <w:lang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eastAsia="es-CL"/>
              </w:rPr>
            </w:pPr>
            <w:proofErr w:type="spellStart"/>
            <w:r w:rsidRPr="00A46476">
              <w:rPr>
                <w:rFonts w:ascii="Calibri" w:hAnsi="Calibri" w:cs="Calibri"/>
                <w:color w:val="000000"/>
                <w:sz w:val="20"/>
                <w:szCs w:val="20"/>
                <w:lang w:eastAsia="es-CL"/>
              </w:rPr>
              <w:t>Bío</w:t>
            </w:r>
            <w:proofErr w:type="spellEnd"/>
            <w:r w:rsidRPr="00A46476">
              <w:rPr>
                <w:rFonts w:ascii="Calibri" w:hAnsi="Calibri" w:cs="Calibri"/>
                <w:color w:val="000000"/>
                <w:sz w:val="20"/>
                <w:szCs w:val="20"/>
                <w:lang w:eastAsia="es-CL"/>
              </w:rPr>
              <w:t xml:space="preserve"> </w:t>
            </w:r>
            <w:proofErr w:type="spellStart"/>
            <w:r w:rsidRPr="00A46476">
              <w:rPr>
                <w:rFonts w:ascii="Calibri" w:hAnsi="Calibri" w:cs="Calibri"/>
                <w:color w:val="000000"/>
                <w:sz w:val="20"/>
                <w:szCs w:val="20"/>
                <w:lang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 xml:space="preserve">Libertador Gral. Bernardo </w:t>
            </w:r>
            <w:r w:rsidR="00EA6B3E" w:rsidRPr="00A46476">
              <w:rPr>
                <w:rFonts w:ascii="Calibri" w:hAnsi="Calibri" w:cs="Calibri"/>
                <w:color w:val="000000"/>
                <w:sz w:val="20"/>
                <w:szCs w:val="20"/>
                <w:lang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rPr>
      </w:pPr>
      <w:r w:rsidRPr="008F4DD2">
        <w:rPr>
          <w:rFonts w:ascii="Arial" w:hAnsi="Arial" w:cs="Arial"/>
          <w:sz w:val="16"/>
          <w:szCs w:val="16"/>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rPr>
      </w:pPr>
    </w:p>
    <w:p w14:paraId="5429EBB1" w14:textId="401DA59E"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 xml:space="preserve">Se aprecia que las cuatro regiones con mayor peso son las del </w:t>
      </w:r>
      <w:proofErr w:type="spellStart"/>
      <w:r w:rsidR="005564AB">
        <w:rPr>
          <w:rFonts w:ascii="Arial" w:hAnsi="Arial" w:cs="Arial"/>
        </w:rPr>
        <w:t>Bí</w:t>
      </w:r>
      <w:r w:rsidR="005564AB" w:rsidRPr="008F4DD2">
        <w:rPr>
          <w:rFonts w:ascii="Arial" w:hAnsi="Arial" w:cs="Arial"/>
        </w:rPr>
        <w:t>o</w:t>
      </w:r>
      <w:proofErr w:type="spellEnd"/>
      <w:r w:rsidR="005564AB">
        <w:rPr>
          <w:rFonts w:ascii="Arial" w:hAnsi="Arial" w:cs="Arial"/>
        </w:rPr>
        <w:t xml:space="preserve"> </w:t>
      </w:r>
      <w:proofErr w:type="spellStart"/>
      <w:r w:rsidR="005564AB">
        <w:rPr>
          <w:rFonts w:ascii="Arial" w:hAnsi="Arial" w:cs="Arial"/>
        </w:rPr>
        <w:t>B</w:t>
      </w:r>
      <w:r w:rsidR="005564AB" w:rsidRPr="008F4DD2">
        <w:rPr>
          <w:rFonts w:ascii="Arial" w:hAnsi="Arial" w:cs="Arial"/>
        </w:rPr>
        <w:t>ío</w:t>
      </w:r>
      <w:proofErr w:type="spellEnd"/>
      <w:r w:rsidRPr="008F4DD2">
        <w:rPr>
          <w:rFonts w:ascii="Arial" w:hAnsi="Arial" w:cs="Aria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rPr>
      </w:pPr>
    </w:p>
    <w:p w14:paraId="2D8CD3CD"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lastRenderedPageBreak/>
        <w:t xml:space="preserve">Este análisis concuerda con el realizado en la </w:t>
      </w:r>
      <w:r w:rsidR="00BF18AF" w:rsidRPr="008F4DD2">
        <w:rPr>
          <w:rFonts w:ascii="Arial" w:hAnsi="Arial" w:cs="Arial"/>
        </w:rPr>
        <w:t>al comienzo de este capítulo</w:t>
      </w:r>
      <w:r w:rsidRPr="008F4DD2">
        <w:rPr>
          <w:rFonts w:ascii="Arial" w:hAnsi="Arial" w:cs="Aria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rPr>
      </w:pPr>
    </w:p>
    <w:p w14:paraId="1A3680A2"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rPr>
      </w:pPr>
    </w:p>
    <w:p w14:paraId="484A5F07"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rPr>
      </w:pPr>
    </w:p>
    <w:p w14:paraId="0D4C09D3" w14:textId="77777777" w:rsidR="00F64971" w:rsidRPr="008F4DD2" w:rsidRDefault="00A46476" w:rsidP="00A46476">
      <w:pPr>
        <w:pStyle w:val="Prrafodelista"/>
        <w:spacing w:line="360" w:lineRule="auto"/>
        <w:ind w:left="0"/>
        <w:jc w:val="center"/>
      </w:pPr>
      <w:r w:rsidRPr="00A46476">
        <w:rPr>
          <w:noProof/>
          <w:lang w:eastAsia="es-CL"/>
        </w:rPr>
        <w:drawing>
          <wp:inline distT="0" distB="0" distL="0" distR="0" wp14:anchorId="19DF0C42" wp14:editId="45156514">
            <wp:extent cx="5607170" cy="2993366"/>
            <wp:effectExtent l="0" t="0" r="0" b="0"/>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rPr>
      </w:pPr>
      <w:r w:rsidRPr="008F4DD2">
        <w:rPr>
          <w:rFonts w:ascii="Arial" w:hAnsi="Arial" w:cs="Arial"/>
          <w:sz w:val="16"/>
          <w:szCs w:val="16"/>
        </w:rPr>
        <w:t>Gráfico 5.1</w:t>
      </w:r>
      <w:r w:rsidR="00A46476">
        <w:rPr>
          <w:rFonts w:ascii="Arial" w:hAnsi="Arial" w:cs="Arial"/>
          <w:sz w:val="16"/>
          <w:szCs w:val="16"/>
        </w:rPr>
        <w:t>4</w:t>
      </w:r>
      <w:r w:rsidRPr="008F4DD2">
        <w:rPr>
          <w:rFonts w:ascii="Arial" w:hAnsi="Arial" w:cs="Arial"/>
          <w:sz w:val="16"/>
          <w:szCs w:val="16"/>
        </w:rPr>
        <w:t xml:space="preserve">: Distribución de empresas según puntaje, por </w:t>
      </w:r>
      <w:r w:rsidR="00A46476" w:rsidRPr="008F4DD2">
        <w:rPr>
          <w:rFonts w:ascii="Arial" w:hAnsi="Arial" w:cs="Arial"/>
          <w:sz w:val="16"/>
          <w:szCs w:val="16"/>
        </w:rPr>
        <w:t>región</w:t>
      </w:r>
      <w:r w:rsidRPr="008F4DD2">
        <w:rPr>
          <w:rFonts w:ascii="Arial" w:hAnsi="Arial" w:cs="Arial"/>
          <w:sz w:val="16"/>
          <w:szCs w:val="16"/>
        </w:rPr>
        <w:t>.</w:t>
      </w:r>
    </w:p>
    <w:p w14:paraId="5ABAC71F" w14:textId="77777777" w:rsidR="00BF18AF" w:rsidRPr="008F4DD2" w:rsidRDefault="00BF18AF" w:rsidP="00A51666">
      <w:pPr>
        <w:pStyle w:val="Prrafodelista"/>
        <w:spacing w:line="360" w:lineRule="auto"/>
        <w:ind w:left="0" w:firstLine="720"/>
        <w:jc w:val="both"/>
        <w:rPr>
          <w:rFonts w:ascii="Arial" w:hAnsi="Arial" w:cs="Arial"/>
        </w:rPr>
      </w:pPr>
    </w:p>
    <w:p w14:paraId="4A75DAE2"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rPr>
      </w:pPr>
    </w:p>
    <w:p w14:paraId="0B8814CD"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rPr>
      </w:pPr>
    </w:p>
    <w:p w14:paraId="5BCB3694" w14:textId="77777777" w:rsidR="00F64971" w:rsidRPr="008F4DD2" w:rsidRDefault="00A46476" w:rsidP="00A46476">
      <w:pPr>
        <w:pStyle w:val="Prrafodelista"/>
        <w:spacing w:line="360" w:lineRule="auto"/>
        <w:ind w:left="0"/>
        <w:jc w:val="center"/>
        <w:rPr>
          <w:rFonts w:ascii="Arial" w:hAnsi="Arial" w:cs="Arial"/>
        </w:rPr>
      </w:pPr>
      <w:r w:rsidRPr="00A46476">
        <w:rPr>
          <w:rFonts w:ascii="Arial" w:hAnsi="Arial" w:cs="Arial"/>
          <w:noProof/>
          <w:lang w:eastAsia="es-CL"/>
        </w:rPr>
        <w:drawing>
          <wp:inline distT="0" distB="0" distL="0" distR="0" wp14:anchorId="3F09A02C" wp14:editId="4ABE3430">
            <wp:extent cx="5607170" cy="2889849"/>
            <wp:effectExtent l="0" t="0" r="0" b="635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rPr>
      </w:pPr>
      <w:r>
        <w:rPr>
          <w:rFonts w:ascii="Arial" w:hAnsi="Arial" w:cs="Arial"/>
          <w:sz w:val="16"/>
          <w:szCs w:val="16"/>
        </w:rPr>
        <w:t>Gráfico 5.15</w:t>
      </w:r>
      <w:r w:rsidR="00BE57B1" w:rsidRPr="008F4DD2">
        <w:rPr>
          <w:rFonts w:ascii="Arial" w:hAnsi="Arial" w:cs="Arial"/>
          <w:sz w:val="16"/>
          <w:szCs w:val="16"/>
        </w:rPr>
        <w:t xml:space="preserve">: Empresas por </w:t>
      </w:r>
      <w:r w:rsidR="00BE57B1" w:rsidRPr="00A46476">
        <w:rPr>
          <w:rFonts w:ascii="Arial" w:hAnsi="Arial" w:cs="Arial"/>
          <w:sz w:val="16"/>
          <w:szCs w:val="16"/>
        </w:rPr>
        <w:t>comuna</w:t>
      </w:r>
      <w:r w:rsidR="00BE57B1" w:rsidRPr="008F4DD2">
        <w:rPr>
          <w:rFonts w:ascii="Arial" w:hAnsi="Arial" w:cs="Arial"/>
          <w:sz w:val="16"/>
          <w:szCs w:val="16"/>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rPr>
      </w:pPr>
    </w:p>
    <w:p w14:paraId="21F58035"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rPr>
      </w:pPr>
    </w:p>
    <w:p w14:paraId="3C54D2F2"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rPr>
      </w:pPr>
    </w:p>
    <w:p w14:paraId="6F1809A2" w14:textId="77777777" w:rsidR="00F64971" w:rsidRPr="003C0F9C" w:rsidRDefault="00A46476" w:rsidP="00A46476">
      <w:pPr>
        <w:pStyle w:val="Prrafodelista"/>
        <w:spacing w:line="360" w:lineRule="auto"/>
        <w:ind w:left="66"/>
        <w:jc w:val="center"/>
        <w:rPr>
          <w:rFonts w:ascii="Arial" w:hAnsi="Arial" w:cs="Arial"/>
          <w:u w:val="single"/>
        </w:rPr>
      </w:pPr>
      <w:r w:rsidRPr="003C0F9C">
        <w:rPr>
          <w:rFonts w:ascii="Arial" w:hAnsi="Arial" w:cs="Arial"/>
          <w:noProof/>
          <w:lang w:eastAsia="es-CL"/>
        </w:rPr>
        <w:lastRenderedPageBreak/>
        <w:drawing>
          <wp:inline distT="0" distB="0" distL="0" distR="0" wp14:anchorId="4CE226A3" wp14:editId="078F0999">
            <wp:extent cx="4063042" cy="2337759"/>
            <wp:effectExtent l="0" t="0" r="0" b="5715"/>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rPr>
      </w:pPr>
      <w:r w:rsidRPr="003C0F9C">
        <w:rPr>
          <w:rFonts w:ascii="Arial" w:hAnsi="Arial" w:cs="Arial"/>
          <w:sz w:val="16"/>
          <w:szCs w:val="16"/>
        </w:rPr>
        <w:t>Gráfico 5.1</w:t>
      </w:r>
      <w:r w:rsidR="00A46476" w:rsidRPr="003C0F9C">
        <w:rPr>
          <w:rFonts w:ascii="Arial" w:hAnsi="Arial" w:cs="Arial"/>
          <w:sz w:val="16"/>
          <w:szCs w:val="16"/>
        </w:rPr>
        <w:t>6</w:t>
      </w:r>
      <w:r w:rsidRPr="003C0F9C">
        <w:rPr>
          <w:rFonts w:ascii="Arial" w:hAnsi="Arial" w:cs="Arial"/>
          <w:sz w:val="16"/>
          <w:szCs w:val="16"/>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rPr>
      </w:pPr>
    </w:p>
    <w:p w14:paraId="1431DA6A"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Parte del análisis corresponde a identificar los ingresos por venta</w:t>
      </w:r>
      <w:r w:rsidR="002F491F" w:rsidRPr="008F4DD2">
        <w:rPr>
          <w:rFonts w:ascii="Arial" w:hAnsi="Arial" w:cs="Arial"/>
        </w:rPr>
        <w:t>s</w:t>
      </w:r>
      <w:r w:rsidRPr="008F4DD2">
        <w:rPr>
          <w:rFonts w:ascii="Arial" w:hAnsi="Arial" w:cs="Arial"/>
        </w:rPr>
        <w:t xml:space="preserve"> de estas empresas. En este sentido, se establece </w:t>
      </w:r>
      <w:r w:rsidR="002F491F" w:rsidRPr="008F4DD2">
        <w:rPr>
          <w:rFonts w:ascii="Arial" w:hAnsi="Arial" w:cs="Arial"/>
        </w:rPr>
        <w:t>histograma</w:t>
      </w:r>
      <w:r w:rsidRPr="008F4DD2">
        <w:rPr>
          <w:rFonts w:ascii="Arial" w:hAnsi="Arial" w:cs="Arial"/>
        </w:rPr>
        <w:t xml:space="preserve"> de </w:t>
      </w:r>
      <w:r w:rsidR="002F491F" w:rsidRPr="008F4DD2">
        <w:rPr>
          <w:rFonts w:ascii="Arial" w:hAnsi="Arial" w:cs="Arial"/>
        </w:rPr>
        <w:t xml:space="preserve">las </w:t>
      </w:r>
      <w:r w:rsidRPr="008F4DD2">
        <w:rPr>
          <w:rFonts w:ascii="Arial" w:hAnsi="Arial" w:cs="Aria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rPr>
      </w:pPr>
    </w:p>
    <w:p w14:paraId="672DA582" w14:textId="77777777" w:rsidR="00F64971" w:rsidRPr="00A46476" w:rsidRDefault="00A46476" w:rsidP="00A46476">
      <w:pPr>
        <w:pStyle w:val="Prrafodelista"/>
        <w:spacing w:line="360" w:lineRule="auto"/>
        <w:ind w:left="0"/>
        <w:jc w:val="center"/>
        <w:rPr>
          <w:rFonts w:ascii="Arial" w:hAnsi="Arial" w:cs="Arial"/>
        </w:rPr>
      </w:pPr>
      <w:r w:rsidRPr="00A46476">
        <w:rPr>
          <w:rFonts w:ascii="Arial" w:hAnsi="Arial" w:cs="Arial"/>
          <w:noProof/>
          <w:color w:val="C00000"/>
          <w:lang w:eastAsia="es-CL"/>
        </w:rPr>
        <w:drawing>
          <wp:inline distT="0" distB="0" distL="0" distR="0" wp14:anchorId="2C2F1DDD" wp14:editId="0DEF66A2">
            <wp:extent cx="5607170" cy="2467155"/>
            <wp:effectExtent l="0" t="0" r="0"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rPr>
      </w:pPr>
      <w:r w:rsidRPr="00A46476">
        <w:rPr>
          <w:rFonts w:ascii="Arial" w:hAnsi="Arial" w:cs="Arial"/>
          <w:sz w:val="16"/>
          <w:szCs w:val="16"/>
        </w:rPr>
        <w:t>Gráfico 5.1</w:t>
      </w:r>
      <w:r w:rsidR="00A46476">
        <w:rPr>
          <w:rFonts w:ascii="Arial" w:hAnsi="Arial" w:cs="Arial"/>
          <w:sz w:val="16"/>
          <w:szCs w:val="16"/>
        </w:rPr>
        <w:t>7</w:t>
      </w:r>
      <w:r w:rsidRPr="00A46476">
        <w:rPr>
          <w:rFonts w:ascii="Arial" w:hAnsi="Arial" w:cs="Arial"/>
          <w:sz w:val="16"/>
          <w:szCs w:val="16"/>
        </w:rPr>
        <w:t>: Volumen de ventas según rango</w:t>
      </w:r>
      <w:r w:rsidR="00A46476">
        <w:rPr>
          <w:rFonts w:ascii="Arial" w:hAnsi="Arial" w:cs="Arial"/>
          <w:sz w:val="16"/>
          <w:szCs w:val="16"/>
        </w:rPr>
        <w:t xml:space="preserve"> de ventas</w:t>
      </w:r>
      <w:r w:rsidRPr="00A46476">
        <w:rPr>
          <w:rFonts w:ascii="Arial" w:hAnsi="Arial" w:cs="Arial"/>
          <w:sz w:val="16"/>
          <w:szCs w:val="16"/>
        </w:rPr>
        <w:t>.</w:t>
      </w:r>
    </w:p>
    <w:p w14:paraId="13C493EF" w14:textId="77777777" w:rsidR="006B5309" w:rsidRPr="00A46476" w:rsidRDefault="006B5309" w:rsidP="00A51666">
      <w:pPr>
        <w:pStyle w:val="Prrafodelista"/>
        <w:spacing w:line="360" w:lineRule="auto"/>
        <w:ind w:left="66"/>
        <w:jc w:val="both"/>
        <w:rPr>
          <w:rFonts w:ascii="Arial" w:hAnsi="Arial" w:cs="Arial"/>
        </w:rPr>
      </w:pPr>
    </w:p>
    <w:p w14:paraId="776BFD6E" w14:textId="77777777" w:rsidR="00F64971" w:rsidRPr="00A46476" w:rsidRDefault="00F64971" w:rsidP="004B66F5">
      <w:pPr>
        <w:pStyle w:val="Prrafodelista"/>
        <w:spacing w:line="360" w:lineRule="auto"/>
        <w:ind w:left="0"/>
        <w:jc w:val="both"/>
        <w:rPr>
          <w:rFonts w:ascii="Arial" w:hAnsi="Arial" w:cs="Arial"/>
        </w:rPr>
      </w:pPr>
      <w:r w:rsidRPr="00A46476">
        <w:rPr>
          <w:rFonts w:ascii="Arial" w:hAnsi="Arial" w:cs="Aria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rPr>
        <w:t>n en sus respectivos mercados, en su mayoría.</w:t>
      </w:r>
      <w:r w:rsidRPr="00A46476">
        <w:rPr>
          <w:rFonts w:ascii="Arial" w:hAnsi="Arial" w:cs="Arial"/>
        </w:rPr>
        <w:t xml:space="preserve"> </w:t>
      </w:r>
    </w:p>
    <w:p w14:paraId="04E65B5A" w14:textId="77777777" w:rsidR="00F64971" w:rsidRPr="00A46476" w:rsidRDefault="00F64971" w:rsidP="004B66F5">
      <w:pPr>
        <w:pStyle w:val="Prrafodelista"/>
        <w:spacing w:line="360" w:lineRule="auto"/>
        <w:ind w:left="0"/>
        <w:jc w:val="both"/>
        <w:rPr>
          <w:rFonts w:ascii="Arial" w:hAnsi="Arial" w:cs="Aria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rPr>
      </w:pPr>
    </w:p>
    <w:p w14:paraId="1746FADC"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rPr>
      </w:pPr>
    </w:p>
    <w:p w14:paraId="792A3824" w14:textId="77777777" w:rsidR="00F64971" w:rsidRPr="00327579" w:rsidRDefault="00327579" w:rsidP="00327579">
      <w:pPr>
        <w:pStyle w:val="Prrafodelista"/>
        <w:spacing w:line="360" w:lineRule="auto"/>
        <w:ind w:left="66"/>
        <w:jc w:val="center"/>
        <w:rPr>
          <w:rFonts w:ascii="Arial" w:hAnsi="Arial" w:cs="Arial"/>
        </w:rPr>
      </w:pPr>
      <w:r w:rsidRPr="00327579">
        <w:rPr>
          <w:rFonts w:ascii="Arial" w:hAnsi="Arial" w:cs="Arial"/>
          <w:noProof/>
          <w:color w:val="C00000"/>
          <w:lang w:eastAsia="es-CL"/>
        </w:rPr>
        <w:drawing>
          <wp:inline distT="0" distB="0" distL="0" distR="0" wp14:anchorId="6A23B87C" wp14:editId="71B4099C">
            <wp:extent cx="5607169" cy="2760453"/>
            <wp:effectExtent l="0" t="0" r="0" b="1905"/>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rPr>
      </w:pPr>
      <w:r w:rsidRPr="00976D85">
        <w:rPr>
          <w:rFonts w:ascii="Arial" w:hAnsi="Arial" w:cs="Arial"/>
          <w:sz w:val="16"/>
          <w:szCs w:val="16"/>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rPr>
      </w:pPr>
    </w:p>
    <w:p w14:paraId="3261FC11" w14:textId="77777777" w:rsidR="00F64971" w:rsidRPr="003C0F9C" w:rsidRDefault="00F64971" w:rsidP="004B66F5">
      <w:pPr>
        <w:pStyle w:val="Prrafodelista"/>
        <w:spacing w:line="360" w:lineRule="auto"/>
        <w:ind w:left="0"/>
        <w:jc w:val="both"/>
        <w:rPr>
          <w:rFonts w:ascii="Arial" w:hAnsi="Arial" w:cs="Arial"/>
        </w:rPr>
      </w:pPr>
      <w:r w:rsidRPr="003C0F9C">
        <w:rPr>
          <w:rFonts w:ascii="Arial" w:hAnsi="Arial" w:cs="Aria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rPr>
      </w:pPr>
    </w:p>
    <w:p w14:paraId="1F6BBBAB" w14:textId="1AD58889" w:rsidR="00F64971" w:rsidRPr="004B66F5" w:rsidRDefault="00DA3247" w:rsidP="004B66F5">
      <w:pPr>
        <w:pStyle w:val="SubseccinTesis"/>
        <w:rPr>
          <w:u w:val="single"/>
          <w:lang w:val="es-CL"/>
        </w:rPr>
      </w:pPr>
      <w:r w:rsidRPr="004B66F5">
        <w:rPr>
          <w:u w:val="single"/>
          <w:lang w:val="es-CL"/>
        </w:rPr>
        <w:lastRenderedPageBreak/>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rPr>
      </w:pPr>
    </w:p>
    <w:p w14:paraId="36FDCC02" w14:textId="05BE027C" w:rsidR="00327579" w:rsidRDefault="00F64971" w:rsidP="004B66F5">
      <w:pPr>
        <w:pStyle w:val="Prrafodelista"/>
        <w:spacing w:line="360" w:lineRule="auto"/>
        <w:ind w:left="0"/>
        <w:jc w:val="both"/>
        <w:rPr>
          <w:rFonts w:ascii="Arial" w:hAnsi="Arial" w:cs="Arial"/>
        </w:rPr>
      </w:pPr>
      <w:r w:rsidRPr="008F4DD2">
        <w:rPr>
          <w:rFonts w:ascii="Arial" w:hAnsi="Arial" w:cs="Aria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eastAsia="es-CL"/>
              </w:rPr>
            </w:pPr>
            <w:r>
              <w:rPr>
                <w:rFonts w:ascii="Arial" w:hAnsi="Arial" w:cs="Arial"/>
              </w:rPr>
              <w:br w:type="page"/>
            </w:r>
            <w:r w:rsidRPr="00327579">
              <w:rPr>
                <w:rFonts w:ascii="Calibri" w:hAnsi="Calibri" w:cs="Calibri"/>
                <w:b/>
                <w:bCs/>
                <w:color w:val="FFFFFF"/>
                <w:lang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eastAsia="es-CL"/>
              </w:rPr>
            </w:pPr>
            <w:r w:rsidRPr="00327579">
              <w:rPr>
                <w:rFonts w:ascii="Calibri" w:hAnsi="Calibri" w:cs="Calibri"/>
                <w:b/>
                <w:bCs/>
                <w:color w:val="FFFFFF"/>
                <w:lang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eastAsia="es-CL"/>
              </w:rPr>
            </w:pPr>
            <w:r w:rsidRPr="00327579">
              <w:rPr>
                <w:rFonts w:ascii="Calibri" w:hAnsi="Calibri" w:cs="Calibri"/>
                <w:b/>
                <w:bCs/>
                <w:color w:val="FFFFFF"/>
                <w:lang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rPr>
      </w:pPr>
      <w:r w:rsidRPr="00327579">
        <w:rPr>
          <w:rFonts w:ascii="Arial" w:hAnsi="Arial" w:cs="Arial"/>
          <w:sz w:val="16"/>
          <w:szCs w:val="16"/>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rPr>
      </w:pPr>
    </w:p>
    <w:p w14:paraId="3B7F5AF4"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rPr>
      </w:pPr>
    </w:p>
    <w:p w14:paraId="32E57BE0" w14:textId="77777777" w:rsidR="00F64971" w:rsidRDefault="00F64971" w:rsidP="004B66F5">
      <w:pPr>
        <w:pStyle w:val="Prrafodelista"/>
        <w:spacing w:line="360" w:lineRule="auto"/>
        <w:ind w:left="0"/>
        <w:jc w:val="both"/>
        <w:rPr>
          <w:rFonts w:ascii="Arial" w:hAnsi="Arial" w:cs="Arial"/>
        </w:rPr>
      </w:pPr>
      <w:r w:rsidRPr="008F4DD2">
        <w:rPr>
          <w:rFonts w:ascii="Arial" w:hAnsi="Arial" w:cs="Aria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rPr>
      </w:pPr>
    </w:p>
    <w:p w14:paraId="09884A1B"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rPr>
      </w:pPr>
    </w:p>
    <w:p w14:paraId="3F0E2977"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rPr>
      </w:pPr>
    </w:p>
    <w:p w14:paraId="103C0C18" w14:textId="77777777" w:rsidR="00F64971" w:rsidRDefault="00327579" w:rsidP="00327579">
      <w:pPr>
        <w:pStyle w:val="Prrafodelista"/>
        <w:spacing w:line="360" w:lineRule="auto"/>
        <w:ind w:left="66"/>
        <w:jc w:val="center"/>
        <w:rPr>
          <w:rFonts w:ascii="Arial" w:hAnsi="Arial" w:cs="Arial"/>
        </w:rPr>
      </w:pPr>
      <w:r w:rsidRPr="00327579">
        <w:rPr>
          <w:rFonts w:ascii="Arial" w:hAnsi="Arial" w:cs="Arial"/>
          <w:noProof/>
          <w:lang w:eastAsia="es-CL"/>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rPr>
      </w:pPr>
      <w:r w:rsidRPr="00327579">
        <w:rPr>
          <w:rFonts w:ascii="Arial" w:hAnsi="Arial" w:cs="Arial"/>
          <w:sz w:val="16"/>
          <w:szCs w:val="16"/>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rPr>
      </w:pPr>
      <w:r w:rsidRPr="008F4DD2">
        <w:rPr>
          <w:rFonts w:ascii="Arial" w:hAnsi="Arial" w:cs="Aria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rPr>
      </w:pPr>
    </w:p>
    <w:p w14:paraId="2ACC995F"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rPr>
      </w:pPr>
    </w:p>
    <w:p w14:paraId="6B4A5B33"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rPr>
      </w:pPr>
    </w:p>
    <w:p w14:paraId="08B66883" w14:textId="77777777" w:rsidR="00F64971" w:rsidRDefault="00AF1153" w:rsidP="00AF1153">
      <w:pPr>
        <w:pStyle w:val="Prrafodelista"/>
        <w:spacing w:line="360" w:lineRule="auto"/>
        <w:ind w:left="0"/>
        <w:jc w:val="center"/>
        <w:rPr>
          <w:rFonts w:ascii="Arial" w:hAnsi="Arial" w:cs="Arial"/>
        </w:rPr>
      </w:pPr>
      <w:r w:rsidRPr="00AF1153">
        <w:rPr>
          <w:rFonts w:ascii="Arial" w:hAnsi="Arial" w:cs="Arial"/>
          <w:noProof/>
          <w:lang w:eastAsia="es-CL"/>
        </w:rPr>
        <w:lastRenderedPageBreak/>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rPr>
      </w:pPr>
      <w:r w:rsidRPr="00AF1153">
        <w:rPr>
          <w:rFonts w:ascii="Arial" w:hAnsi="Arial" w:cs="Arial"/>
          <w:sz w:val="16"/>
          <w:szCs w:val="16"/>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rPr>
      </w:pPr>
    </w:p>
    <w:p w14:paraId="5B8CA786"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 xml:space="preserve">Es evidente que en su gran mayoría, las empresas no han obtenido premios. Pero pese a esto, se nota un entusiasmo, por parte de los gerentes, a participar de en estas instancias. </w:t>
      </w:r>
    </w:p>
    <w:p w14:paraId="3E60C966" w14:textId="77777777" w:rsidR="00B33705" w:rsidRPr="008F4DD2" w:rsidRDefault="00B33705" w:rsidP="00A51666">
      <w:pPr>
        <w:pStyle w:val="Prrafodelista"/>
        <w:spacing w:line="360" w:lineRule="auto"/>
        <w:ind w:left="0"/>
        <w:jc w:val="both"/>
        <w:rPr>
          <w:rFonts w:ascii="Arial" w:hAnsi="Arial" w:cs="Arial"/>
        </w:rPr>
      </w:pPr>
    </w:p>
    <w:p w14:paraId="2D41BCAD" w14:textId="77777777" w:rsidR="00F64971" w:rsidRPr="00B33705" w:rsidRDefault="005D0B23" w:rsidP="00B33705">
      <w:pPr>
        <w:pStyle w:val="SubseccinTesis"/>
        <w:rPr>
          <w:u w:val="single"/>
          <w:lang w:val="es-CL"/>
        </w:rPr>
      </w:pPr>
      <w:r w:rsidRPr="00B33705">
        <w:rPr>
          <w:u w:val="single"/>
          <w:lang w:val="es-CL"/>
        </w:rPr>
        <w:t>Sitio Web</w:t>
      </w:r>
    </w:p>
    <w:p w14:paraId="4DF00ABE" w14:textId="77777777" w:rsidR="00F64971" w:rsidRPr="008F4DD2" w:rsidRDefault="00F64971" w:rsidP="00B33705">
      <w:pPr>
        <w:pStyle w:val="Prrafodelista"/>
        <w:spacing w:line="360" w:lineRule="auto"/>
        <w:ind w:left="0"/>
        <w:jc w:val="both"/>
        <w:rPr>
          <w:rFonts w:ascii="Arial" w:hAnsi="Arial" w:cs="Arial"/>
        </w:rPr>
      </w:pPr>
    </w:p>
    <w:p w14:paraId="0CD90952"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rPr>
      </w:pPr>
    </w:p>
    <w:p w14:paraId="33EDE38C"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Hoy, tener sitio en Internet, para una empresa, resulta casi obligatorio, ya que es parte esencial de la imagen corporativa de una organización. El no tener una, muc</w:t>
      </w:r>
      <w:r w:rsidR="005903C2" w:rsidRPr="008F4DD2">
        <w:rPr>
          <w:rFonts w:ascii="Arial" w:hAnsi="Arial" w:cs="Arial"/>
        </w:rPr>
        <w:t>has veces desprestigia y tilda</w:t>
      </w:r>
      <w:r w:rsidRPr="008F4DD2">
        <w:rPr>
          <w:rFonts w:ascii="Arial" w:hAnsi="Arial" w:cs="Aria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rPr>
      </w:pPr>
    </w:p>
    <w:p w14:paraId="3BA48D9A" w14:textId="77777777" w:rsidR="00F64971" w:rsidRDefault="00AF1153" w:rsidP="00AF1153">
      <w:pPr>
        <w:pStyle w:val="Prrafodelista"/>
        <w:spacing w:line="360" w:lineRule="auto"/>
        <w:ind w:left="66"/>
        <w:jc w:val="center"/>
      </w:pPr>
      <w:r w:rsidRPr="00AF1153">
        <w:rPr>
          <w:noProof/>
          <w:lang w:eastAsia="es-CL"/>
        </w:rPr>
        <w:lastRenderedPageBreak/>
        <w:drawing>
          <wp:inline distT="0" distB="0" distL="0" distR="0" wp14:anchorId="34DA7A1A" wp14:editId="460C586C">
            <wp:extent cx="5003321" cy="1949570"/>
            <wp:effectExtent l="0" t="0" r="6985" b="0"/>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rPr>
      </w:pPr>
      <w:r w:rsidRPr="00AF1153">
        <w:rPr>
          <w:rFonts w:ascii="Arial" w:hAnsi="Arial" w:cs="Arial"/>
          <w:sz w:val="16"/>
          <w:szCs w:val="16"/>
        </w:rPr>
        <w:t xml:space="preserve">Gráfico 5.21: Empresas con sitio </w:t>
      </w:r>
      <w:r w:rsidR="00B33705">
        <w:rPr>
          <w:rFonts w:ascii="Arial" w:hAnsi="Arial" w:cs="Arial"/>
          <w:sz w:val="16"/>
          <w:szCs w:val="16"/>
        </w:rPr>
        <w:t>W</w:t>
      </w:r>
      <w:r w:rsidRPr="00AF1153">
        <w:rPr>
          <w:rFonts w:ascii="Arial" w:hAnsi="Arial" w:cs="Arial"/>
          <w:sz w:val="16"/>
          <w:szCs w:val="16"/>
        </w:rPr>
        <w:t>eb.</w:t>
      </w:r>
    </w:p>
    <w:p w14:paraId="4E810C66" w14:textId="77777777" w:rsidR="00F64971" w:rsidRPr="008F4DD2" w:rsidRDefault="00F64971" w:rsidP="00B33705">
      <w:pPr>
        <w:pStyle w:val="Prrafodelista"/>
        <w:spacing w:line="360" w:lineRule="auto"/>
        <w:ind w:left="0"/>
        <w:jc w:val="both"/>
      </w:pPr>
    </w:p>
    <w:p w14:paraId="47C58D48"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8" w:name="_Toc325642826"/>
      <w:r>
        <w:t>Perfil del c</w:t>
      </w:r>
      <w:r w:rsidRPr="008F4DD2">
        <w:t>liente</w:t>
      </w:r>
      <w:bookmarkEnd w:id="18"/>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lastRenderedPageBreak/>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9" w:name="_Toc325642827"/>
      <w:r w:rsidR="004F6828" w:rsidRPr="008F4DD2">
        <w:lastRenderedPageBreak/>
        <w:t>ANÁLISIS DE MERCADO</w:t>
      </w:r>
      <w:bookmarkEnd w:id="19"/>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530289">
        <w:rPr>
          <w:rFonts w:ascii="Arial" w:hAnsi="Arial" w:cs="Arial"/>
          <w:color w:val="000000"/>
        </w:rPr>
        <w:t>Habiendo ya realizado un</w:t>
      </w:r>
      <w:r w:rsidR="00630B7E" w:rsidRPr="00530289">
        <w:rPr>
          <w:rFonts w:ascii="Arial" w:hAnsi="Arial" w:cs="Arial"/>
          <w:color w:val="000000"/>
        </w:rPr>
        <w:t xml:space="preserve"> análisis exploratorio de los potenciales clientes a los que</w:t>
      </w:r>
      <w:r w:rsidR="00630B7E" w:rsidRPr="008F4DD2">
        <w:rPr>
          <w:rFonts w:ascii="Arial" w:hAnsi="Arial" w:cs="Arial"/>
          <w:color w:val="000000"/>
        </w:rPr>
        <w:t xml:space="preserv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20" w:name="_Toc325642828"/>
      <w:r w:rsidRPr="008F4DD2">
        <w:rPr>
          <w:lang w:val="es-CL"/>
        </w:rPr>
        <w:t>Tamaño de mercado</w:t>
      </w:r>
      <w:bookmarkEnd w:id="20"/>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1" w:name="_Toc325642829"/>
      <w:r w:rsidRPr="008F4DD2">
        <w:rPr>
          <w:lang w:val="es-CL"/>
        </w:rPr>
        <w:t>Situación actual</w:t>
      </w:r>
      <w:bookmarkEnd w:id="21"/>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6"/>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572A1A08" w14:textId="77777777" w:rsidR="00911ECA" w:rsidRPr="008F4DD2" w:rsidRDefault="00911ECA" w:rsidP="00440D38">
      <w:pPr>
        <w:pStyle w:val="Style-2"/>
        <w:spacing w:line="360" w:lineRule="auto"/>
        <w:contextualSpacing/>
        <w:jc w:val="both"/>
        <w:rPr>
          <w:rFonts w:ascii="Arial" w:hAnsi="Arial" w:cs="Arial"/>
          <w:color w:val="000000"/>
        </w:rPr>
      </w:pPr>
    </w:p>
    <w:p w14:paraId="137C8121"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05357FE0" w14:textId="77777777" w:rsidR="00911ECA" w:rsidRPr="008F4DD2" w:rsidRDefault="00911ECA" w:rsidP="00440D38">
      <w:pPr>
        <w:pStyle w:val="Style-2"/>
        <w:spacing w:line="360" w:lineRule="auto"/>
        <w:contextualSpacing/>
        <w:jc w:val="both"/>
        <w:rPr>
          <w:rFonts w:ascii="Arial" w:hAnsi="Arial" w:cs="Arial"/>
          <w:color w:val="000000"/>
        </w:rPr>
      </w:pP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rPr>
      </w:pPr>
    </w:p>
    <w:p w14:paraId="0AF52F9F" w14:textId="7292E463" w:rsidR="0049503B" w:rsidRPr="008F4DD2" w:rsidRDefault="008B3A94" w:rsidP="00A51666">
      <w:pPr>
        <w:spacing w:line="360" w:lineRule="auto"/>
        <w:jc w:val="both"/>
        <w:rPr>
          <w:rFonts w:ascii="Arial" w:hAnsi="Arial" w:cs="Arial"/>
          <w:color w:val="000000"/>
        </w:rPr>
      </w:pPr>
      <w:r w:rsidRPr="008F4DD2">
        <w:rPr>
          <w:rFonts w:ascii="Arial" w:hAnsi="Arial" w:cs="Arial"/>
          <w:color w:val="000000"/>
        </w:rPr>
        <w:t>En la actualidad, SENSE, con el estímulo del actual Gobierno, prepara una serie de modificaciones orientadas al uso de la franquicia tributaria por parte de las MI</w:t>
      </w:r>
      <w:r w:rsidR="0049503B" w:rsidRPr="008F4DD2">
        <w:rPr>
          <w:rFonts w:ascii="Arial" w:hAnsi="Arial" w:cs="Arial"/>
          <w:color w:val="000000"/>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rPr>
      </w:pPr>
    </w:p>
    <w:p w14:paraId="15238A9B" w14:textId="0850A9B9" w:rsidR="0049503B" w:rsidRPr="008F4DD2" w:rsidRDefault="0049503B" w:rsidP="00A51666">
      <w:pPr>
        <w:spacing w:line="360" w:lineRule="auto"/>
        <w:jc w:val="both"/>
        <w:rPr>
          <w:rFonts w:ascii="Arial" w:hAnsi="Arial" w:cs="Arial"/>
          <w:color w:val="000000"/>
        </w:rPr>
      </w:pPr>
      <w:r w:rsidRPr="008F4DD2">
        <w:rPr>
          <w:rFonts w:ascii="Arial" w:hAnsi="Arial" w:cs="Arial"/>
          <w:color w:val="000000"/>
        </w:rPr>
        <w:t xml:space="preserve">El actual director del SENCE, José Miguel </w:t>
      </w:r>
      <w:proofErr w:type="spellStart"/>
      <w:r w:rsidRPr="008F4DD2">
        <w:rPr>
          <w:rFonts w:ascii="Arial" w:hAnsi="Arial" w:cs="Arial"/>
          <w:color w:val="000000"/>
        </w:rPr>
        <w:t>Berguño</w:t>
      </w:r>
      <w:proofErr w:type="spellEnd"/>
      <w:r w:rsidRPr="008F4DD2">
        <w:rPr>
          <w:rFonts w:ascii="Arial" w:hAnsi="Arial" w:cs="Arial"/>
          <w:color w:val="000000"/>
        </w:rPr>
        <w:t>,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rPr>
      </w:pPr>
    </w:p>
    <w:p w14:paraId="1C45B49F" w14:textId="77777777" w:rsidR="0049503B" w:rsidRPr="008F4DD2" w:rsidRDefault="0049503B" w:rsidP="00440D38">
      <w:pPr>
        <w:spacing w:line="360" w:lineRule="auto"/>
        <w:jc w:val="both"/>
        <w:rPr>
          <w:rFonts w:ascii="Arial" w:hAnsi="Arial" w:cs="Arial"/>
          <w:color w:val="000000"/>
        </w:rPr>
      </w:pPr>
      <w:r w:rsidRPr="008F4DD2">
        <w:rPr>
          <w:rFonts w:ascii="Arial" w:hAnsi="Arial" w:cs="Arial"/>
          <w:color w:val="000000"/>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rPr>
      </w:pPr>
    </w:p>
    <w:p w14:paraId="575C9C55" w14:textId="77777777" w:rsidR="0049503B" w:rsidRPr="008F4DD2" w:rsidRDefault="0049503B" w:rsidP="00440D38">
      <w:pPr>
        <w:spacing w:line="360" w:lineRule="auto"/>
        <w:jc w:val="both"/>
        <w:rPr>
          <w:rFonts w:ascii="Arial" w:hAnsi="Arial" w:cs="Arial"/>
          <w:color w:val="000000"/>
        </w:rPr>
      </w:pPr>
      <w:r w:rsidRPr="008F4DD2">
        <w:rPr>
          <w:rFonts w:ascii="Arial" w:hAnsi="Arial" w:cs="Arial"/>
          <w:color w:val="000000"/>
        </w:rPr>
        <w:t xml:space="preserve">El bono opera como un </w:t>
      </w:r>
      <w:proofErr w:type="spellStart"/>
      <w:r w:rsidRPr="008F4DD2">
        <w:rPr>
          <w:rFonts w:ascii="Arial" w:hAnsi="Arial" w:cs="Arial"/>
          <w:color w:val="000000"/>
        </w:rPr>
        <w:t>voucher</w:t>
      </w:r>
      <w:proofErr w:type="spellEnd"/>
      <w:r w:rsidRPr="008F4DD2">
        <w:rPr>
          <w:rFonts w:ascii="Arial" w:hAnsi="Arial" w:cs="Arial"/>
          <w:color w:val="000000"/>
        </w:rPr>
        <w:t xml:space="preserve"> de capacitación que los trabajadores pueden comprar dentro de una red cerr</w:t>
      </w:r>
      <w:r w:rsidR="00630B7E" w:rsidRPr="008F4DD2">
        <w:rPr>
          <w:rFonts w:ascii="Arial" w:hAnsi="Arial" w:cs="Arial"/>
          <w:color w:val="000000"/>
        </w:rPr>
        <w:t>ada de prestadores, definida por</w:t>
      </w:r>
      <w:r w:rsidRPr="008F4DD2">
        <w:rPr>
          <w:rFonts w:ascii="Arial" w:hAnsi="Arial" w:cs="Arial"/>
          <w:color w:val="000000"/>
        </w:rPr>
        <w:t xml:space="preserve"> </w:t>
      </w:r>
      <w:r w:rsidR="00630B7E" w:rsidRPr="008F4DD2">
        <w:rPr>
          <w:rFonts w:ascii="Arial" w:hAnsi="Arial" w:cs="Arial"/>
          <w:color w:val="000000"/>
        </w:rPr>
        <w:t>SENCE,</w:t>
      </w:r>
      <w:r w:rsidRPr="008F4DD2">
        <w:rPr>
          <w:rFonts w:ascii="Arial" w:hAnsi="Arial" w:cs="Arial"/>
          <w:color w:val="000000"/>
        </w:rPr>
        <w:t xml:space="preserve"> a través de un proceso de licitación. En ese proceso, las OTEC y otras instituciones deben presentar sus </w:t>
      </w:r>
      <w:r w:rsidRPr="008F4DD2">
        <w:rPr>
          <w:rFonts w:ascii="Arial" w:hAnsi="Arial" w:cs="Arial"/>
          <w:color w:val="000000"/>
        </w:rPr>
        <w:lastRenderedPageBreak/>
        <w:t xml:space="preserve">propuestas metodológicas y </w:t>
      </w:r>
      <w:r w:rsidR="00630B7E" w:rsidRPr="008F4DD2">
        <w:rPr>
          <w:rFonts w:ascii="Arial" w:hAnsi="Arial" w:cs="Arial"/>
          <w:color w:val="000000"/>
        </w:rPr>
        <w:t xml:space="preserve">SENCE </w:t>
      </w:r>
      <w:r w:rsidRPr="008F4DD2">
        <w:rPr>
          <w:rFonts w:ascii="Arial" w:hAnsi="Arial" w:cs="Arial"/>
          <w:color w:val="000000"/>
        </w:rPr>
        <w:t xml:space="preserve">hace una selección por la calidad de la propuesta, en lugar de que prevalezca el valor/hora, como </w:t>
      </w:r>
      <w:r w:rsidR="00630B7E" w:rsidRPr="008F4DD2">
        <w:rPr>
          <w:rFonts w:ascii="Arial" w:hAnsi="Arial" w:cs="Arial"/>
          <w:color w:val="000000"/>
        </w:rPr>
        <w:t>se realiza en la</w:t>
      </w:r>
      <w:r w:rsidRPr="008F4DD2">
        <w:rPr>
          <w:rFonts w:ascii="Arial" w:hAnsi="Arial" w:cs="Arial"/>
          <w:color w:val="000000"/>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rPr>
      </w:pPr>
    </w:p>
    <w:p w14:paraId="1BDC5009" w14:textId="77777777" w:rsidR="0049503B" w:rsidRPr="008F4DD2" w:rsidRDefault="0049503B" w:rsidP="00440D38">
      <w:pPr>
        <w:spacing w:line="360" w:lineRule="auto"/>
        <w:jc w:val="both"/>
        <w:rPr>
          <w:rFonts w:ascii="Arial" w:hAnsi="Arial" w:cs="Arial"/>
          <w:color w:val="000000"/>
        </w:rPr>
      </w:pPr>
      <w:r w:rsidRPr="008F4DD2">
        <w:rPr>
          <w:rFonts w:ascii="Arial" w:hAnsi="Arial" w:cs="Arial"/>
          <w:color w:val="000000"/>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rPr>
      </w:pPr>
    </w:p>
    <w:p w14:paraId="3BD75FE8" w14:textId="77777777" w:rsidR="0049503B" w:rsidRPr="008F4DD2" w:rsidRDefault="00630B7E" w:rsidP="00440D38">
      <w:pPr>
        <w:spacing w:line="360" w:lineRule="auto"/>
        <w:jc w:val="both"/>
        <w:rPr>
          <w:rFonts w:ascii="Arial" w:hAnsi="Arial" w:cs="Arial"/>
          <w:color w:val="000000"/>
        </w:rPr>
      </w:pPr>
      <w:r w:rsidRPr="008F4DD2">
        <w:rPr>
          <w:rFonts w:ascii="Arial" w:hAnsi="Arial" w:cs="Arial"/>
          <w:color w:val="000000"/>
        </w:rPr>
        <w:t xml:space="preserve">José Miguel </w:t>
      </w:r>
      <w:proofErr w:type="spellStart"/>
      <w:r w:rsidRPr="008F4DD2">
        <w:rPr>
          <w:rFonts w:ascii="Arial" w:hAnsi="Arial" w:cs="Arial"/>
          <w:color w:val="000000"/>
        </w:rPr>
        <w:t>Berguño</w:t>
      </w:r>
      <w:proofErr w:type="spellEnd"/>
      <w:r w:rsidRPr="008F4DD2">
        <w:rPr>
          <w:rFonts w:ascii="Arial" w:hAnsi="Arial" w:cs="Arial"/>
          <w:color w:val="000000"/>
        </w:rPr>
        <w:t xml:space="preserve"> ha </w:t>
      </w:r>
      <w:r w:rsidR="0049503B" w:rsidRPr="008F4DD2">
        <w:rPr>
          <w:rFonts w:ascii="Arial" w:hAnsi="Arial" w:cs="Arial"/>
          <w:color w:val="000000"/>
        </w:rPr>
        <w:t>señala</w:t>
      </w:r>
      <w:r w:rsidRPr="008F4DD2">
        <w:rPr>
          <w:rFonts w:ascii="Arial" w:hAnsi="Arial" w:cs="Arial"/>
          <w:color w:val="000000"/>
        </w:rPr>
        <w:t>do</w:t>
      </w:r>
      <w:r w:rsidR="0049503B" w:rsidRPr="008F4DD2">
        <w:rPr>
          <w:rFonts w:ascii="Arial" w:hAnsi="Arial" w:cs="Arial"/>
          <w:color w:val="000000"/>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6"/>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Desarrollo Social</w:t>
      </w:r>
    </w:p>
    <w:p w14:paraId="1E90051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14:paraId="0814B4ED"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Su aporte se dirige específicamente a agricultores que cumplan con:</w:t>
      </w:r>
    </w:p>
    <w:p w14:paraId="7077551E" w14:textId="77777777" w:rsidR="00911ECA" w:rsidRPr="008F4DD2" w:rsidRDefault="00911ECA" w:rsidP="00440D38">
      <w:pPr>
        <w:pStyle w:val="Style-2"/>
        <w:spacing w:line="360" w:lineRule="auto"/>
        <w:contextualSpacing/>
        <w:jc w:val="both"/>
        <w:rPr>
          <w:rFonts w:ascii="Arial" w:hAnsi="Arial" w:cs="Arial"/>
          <w:color w:val="000000"/>
        </w:rPr>
      </w:pPr>
    </w:p>
    <w:p w14:paraId="7D3C3750" w14:textId="77777777" w:rsidR="004F6828" w:rsidRPr="008F4DD2" w:rsidRDefault="004F6828" w:rsidP="00911ECA">
      <w:pPr>
        <w:pStyle w:val="Style-2"/>
        <w:numPr>
          <w:ilvl w:val="0"/>
          <w:numId w:val="15"/>
        </w:numPr>
        <w:spacing w:line="360" w:lineRule="auto"/>
        <w:ind w:left="709" w:hanging="709"/>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911ECA">
      <w:pPr>
        <w:pStyle w:val="Style-2"/>
        <w:numPr>
          <w:ilvl w:val="0"/>
          <w:numId w:val="15"/>
        </w:numPr>
        <w:spacing w:line="360" w:lineRule="auto"/>
        <w:ind w:left="709" w:hanging="709"/>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911ECA">
      <w:pPr>
        <w:pStyle w:val="Style-2"/>
        <w:numPr>
          <w:ilvl w:val="0"/>
          <w:numId w:val="15"/>
        </w:numPr>
        <w:spacing w:line="360" w:lineRule="auto"/>
        <w:ind w:left="709" w:hanging="709"/>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2" w:name="_Toc325642830"/>
      <w:r w:rsidRPr="008F4DD2">
        <w:rPr>
          <w:lang w:val="es-CL"/>
        </w:rPr>
        <w:t>Instrumentos de fomento a la producción</w:t>
      </w:r>
      <w:bookmarkEnd w:id="22"/>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7"/>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461pt" o:ole="">
            <v:imagedata r:id="rId37" o:title=""/>
          </v:shape>
          <o:OLEObject Type="Embed" ProgID="Excel.Sheet.12" ShapeID="_x0000_i1025" DrawAspect="Content" ObjectID="_1399386992" r:id="rId38"/>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3" w:name="_Toc325642831"/>
      <w:r w:rsidRPr="008F4DD2">
        <w:rPr>
          <w:lang w:val="es-CL"/>
        </w:rPr>
        <w:t xml:space="preserve">Participación de </w:t>
      </w:r>
      <w:r w:rsidR="00CC168F">
        <w:rPr>
          <w:lang w:val="es-CL"/>
        </w:rPr>
        <w:t>MIPES</w:t>
      </w:r>
      <w:r w:rsidRPr="008F4DD2">
        <w:rPr>
          <w:lang w:val="es-CL"/>
        </w:rPr>
        <w:t xml:space="preserve"> en el mercado público</w:t>
      </w:r>
      <w:bookmarkEnd w:id="23"/>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4" w:name="_Toc325642832"/>
      <w:r w:rsidRPr="008F4DD2">
        <w:rPr>
          <w:lang w:val="es-CL"/>
        </w:rPr>
        <w:t>Demanda</w:t>
      </w:r>
      <w:bookmarkEnd w:id="24"/>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5" w:name="_Toc325642833"/>
      <w:r w:rsidRPr="008F4DD2">
        <w:lastRenderedPageBreak/>
        <w:t>Características cualitativas</w:t>
      </w:r>
      <w:bookmarkEnd w:id="25"/>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6" w:name="_Toc325642834"/>
      <w:r w:rsidRPr="008F4DD2">
        <w:lastRenderedPageBreak/>
        <w:t>Características cuantitativas</w:t>
      </w:r>
      <w:bookmarkEnd w:id="26"/>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195AC0">
      <w:pPr>
        <w:pStyle w:val="Style-2"/>
        <w:spacing w:line="360" w:lineRule="auto"/>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195AC0">
      <w:pPr>
        <w:pStyle w:val="Style-2"/>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7" w:name="_Toc325642835"/>
      <w:r w:rsidRPr="008F4DD2">
        <w:t>Actual gobierno y las EMT</w:t>
      </w:r>
      <w:bookmarkEnd w:id="27"/>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536F0E53" w14:textId="77777777" w:rsidR="00911ECA" w:rsidRPr="008F4DD2" w:rsidRDefault="00911ECA" w:rsidP="008C4EC9">
      <w:pPr>
        <w:pStyle w:val="Style-2"/>
        <w:spacing w:line="360" w:lineRule="auto"/>
        <w:contextualSpacing/>
        <w:jc w:val="both"/>
        <w:rPr>
          <w:rFonts w:ascii="Arial" w:hAnsi="Arial" w:cs="Arial"/>
          <w:color w:val="000000"/>
        </w:rPr>
      </w:pPr>
    </w:p>
    <w:p w14:paraId="6EE9A029" w14:textId="77777777" w:rsidR="00D96209"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lastRenderedPageBreak/>
        <w:t>El contribuyente cuenta con los permisos requeridos, manteniéndose pendiente la verificación de la Dirección de Obras Municipales.</w:t>
      </w:r>
    </w:p>
    <w:p w14:paraId="4663DEEB" w14:textId="77777777" w:rsidR="00C13201"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La actividad no requiere de autorización sanitaria expresa y ya se han solicitado los permisos sanitarios que corresponden.</w:t>
      </w:r>
    </w:p>
    <w:p w14:paraId="006BC1B4" w14:textId="77777777" w:rsidR="00C13201"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8" w:name="_Toc325642836"/>
      <w:r w:rsidRPr="008F4DD2">
        <w:t>Conclusiones</w:t>
      </w:r>
      <w:bookmarkEnd w:id="28"/>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w:t>
      </w:r>
      <w:r w:rsidRPr="008F4DD2">
        <w:rPr>
          <w:rFonts w:ascii="Arial" w:hAnsi="Arial" w:cs="Arial"/>
          <w:color w:val="000000"/>
        </w:rPr>
        <w:lastRenderedPageBreak/>
        <w:t>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9" w:name="_Toc325642837"/>
      <w:r w:rsidR="00556A77" w:rsidRPr="008F4DD2">
        <w:lastRenderedPageBreak/>
        <w:t>PRODUCTO Y SERVICIOS</w:t>
      </w:r>
      <w:bookmarkEnd w:id="29"/>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30" w:name="_Toc325642838"/>
      <w:r w:rsidRPr="008F4DD2">
        <w:rPr>
          <w:lang w:val="es-CL"/>
        </w:rPr>
        <w:t>Definiciones técnicas</w:t>
      </w:r>
      <w:bookmarkEnd w:id="30"/>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8"/>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31" w:name="_Toc325642839"/>
      <w:r w:rsidRPr="008F4DD2">
        <w:rPr>
          <w:lang w:val="es-CL"/>
        </w:rPr>
        <w:lastRenderedPageBreak/>
        <w:t>Módulos</w:t>
      </w:r>
      <w:r w:rsidR="00556A77" w:rsidRPr="008F4DD2">
        <w:rPr>
          <w:lang w:val="es-CL"/>
        </w:rPr>
        <w:t xml:space="preserve"> del </w:t>
      </w:r>
      <w:r w:rsidR="007D676C">
        <w:rPr>
          <w:lang w:val="es-CL"/>
        </w:rPr>
        <w:t>SAIM</w:t>
      </w:r>
      <w:bookmarkEnd w:id="31"/>
    </w:p>
    <w:p w14:paraId="565124FF" w14:textId="77777777" w:rsidR="000B3429" w:rsidRPr="008F4DD2" w:rsidRDefault="000B3429" w:rsidP="00A51666">
      <w:pPr>
        <w:spacing w:line="360" w:lineRule="auto"/>
        <w:ind w:firstLine="720"/>
        <w:jc w:val="both"/>
        <w:rPr>
          <w:rFonts w:ascii="Arial" w:hAnsi="Arial"/>
        </w:rPr>
      </w:pPr>
    </w:p>
    <w:p w14:paraId="02052D06" w14:textId="77777777" w:rsidR="004F6828" w:rsidRPr="008F4DD2" w:rsidRDefault="004F6828" w:rsidP="004A182A">
      <w:pPr>
        <w:spacing w:line="360" w:lineRule="auto"/>
        <w:jc w:val="both"/>
        <w:rPr>
          <w:rFonts w:ascii="Arial" w:hAnsi="Arial"/>
        </w:rPr>
      </w:pPr>
      <w:r w:rsidRPr="008F4DD2">
        <w:rPr>
          <w:rFonts w:ascii="Arial" w:hAnsi="Aria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6C5E0E">
      <w:pPr>
        <w:pStyle w:val="Style-2"/>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12D78D69">
            <wp:extent cx="3683480" cy="2792704"/>
            <wp:effectExtent l="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1"/>
                    <a:srcRect/>
                    <a:stretch>
                      <a:fillRect/>
                    </a:stretch>
                  </pic:blipFill>
                  <pic:spPr bwMode="auto">
                    <a:xfrm>
                      <a:off x="0" y="0"/>
                      <a:ext cx="3679396" cy="2789607"/>
                    </a:xfrm>
                    <a:prstGeom prst="rect">
                      <a:avLst/>
                    </a:prstGeom>
                    <a:noFill/>
                    <a:ln w="9525">
                      <a:noFill/>
                      <a:miter lim="800000"/>
                      <a:headEnd/>
                      <a:tailEnd/>
                    </a:ln>
                  </pic:spPr>
                </pic:pic>
              </a:graphicData>
            </a:graphic>
          </wp:inline>
        </w:drawing>
      </w:r>
    </w:p>
    <w:p w14:paraId="2550101A" w14:textId="77777777" w:rsidR="004F6828" w:rsidRDefault="003E3DB0" w:rsidP="006C5E0E">
      <w:pPr>
        <w:pStyle w:val="Style-2"/>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2" w:name="_Toc300254073"/>
      <w:bookmarkStart w:id="33" w:name="_Toc300254178"/>
      <w:bookmarkStart w:id="34" w:name="_Toc300254300"/>
      <w:bookmarkStart w:id="35" w:name="_Toc300254372"/>
      <w:bookmarkStart w:id="36" w:name="_Toc300254656"/>
      <w:bookmarkStart w:id="37" w:name="_Toc300316438"/>
      <w:bookmarkStart w:id="38" w:name="_Toc300316503"/>
      <w:bookmarkStart w:id="39" w:name="_Toc301627447"/>
      <w:bookmarkStart w:id="40" w:name="_Toc301627520"/>
      <w:bookmarkStart w:id="41" w:name="_Toc301628310"/>
      <w:bookmarkEnd w:id="32"/>
      <w:bookmarkEnd w:id="33"/>
      <w:bookmarkEnd w:id="34"/>
      <w:bookmarkEnd w:id="35"/>
      <w:bookmarkEnd w:id="36"/>
      <w:bookmarkEnd w:id="37"/>
      <w:bookmarkEnd w:id="38"/>
      <w:bookmarkEnd w:id="39"/>
      <w:bookmarkEnd w:id="40"/>
      <w:bookmarkEnd w:id="41"/>
    </w:p>
    <w:p w14:paraId="74AD01AD" w14:textId="77777777" w:rsidR="00195AC0" w:rsidRPr="00262BA5" w:rsidRDefault="00195AC0" w:rsidP="006C5E0E">
      <w:pPr>
        <w:pStyle w:val="Style-2"/>
        <w:spacing w:line="360" w:lineRule="auto"/>
        <w:contextualSpacing/>
        <w:jc w:val="both"/>
        <w:rPr>
          <w:rFonts w:ascii="Arial" w:hAnsi="Arial" w:cs="Arial"/>
          <w:color w:val="000000"/>
        </w:rPr>
      </w:pPr>
    </w:p>
    <w:p w14:paraId="6960E1E8" w14:textId="288E7639" w:rsidR="004F6828" w:rsidRPr="008F4DD2" w:rsidRDefault="007D676C" w:rsidP="007850CB">
      <w:pPr>
        <w:pStyle w:val="3ernivelsubtitulotesis"/>
      </w:pPr>
      <w:bookmarkStart w:id="42" w:name="_Toc325642840"/>
      <w:r>
        <w:t>Modulo 1: C</w:t>
      </w:r>
      <w:r w:rsidR="00556A77" w:rsidRPr="008F4DD2">
        <w:t>apacitación</w:t>
      </w:r>
      <w:bookmarkEnd w:id="42"/>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9"/>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551227EA" w14:textId="77777777" w:rsidR="00262BA5" w:rsidRPr="008F4DD2" w:rsidRDefault="00262BA5" w:rsidP="004A182A">
      <w:pPr>
        <w:pStyle w:val="Style-2"/>
        <w:spacing w:line="360" w:lineRule="auto"/>
        <w:contextualSpacing/>
        <w:jc w:val="both"/>
        <w:rPr>
          <w:rFonts w:ascii="Arial" w:hAnsi="Arial" w:cs="Arial"/>
          <w:color w:val="000000"/>
        </w:rPr>
      </w:pP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Los contenidos de los cursos se irán generando según las necesidades identificadas en el mercado y, principalmente, en el grupo de empresas afiliadas al SAIM. Esto último, 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611E64">
      <w:pPr>
        <w:pStyle w:val="Style-2"/>
        <w:spacing w:line="360" w:lineRule="auto"/>
        <w:contextualSpacing/>
        <w:jc w:val="center"/>
        <w:rPr>
          <w:rFonts w:ascii="Arial" w:hAnsi="Arial" w:cs="Arial"/>
          <w:color w:val="000000"/>
        </w:rPr>
      </w:pPr>
    </w:p>
    <w:p w14:paraId="33D01BB3" w14:textId="77777777" w:rsidR="004F6828" w:rsidRPr="008F4DD2" w:rsidRDefault="00AF1153" w:rsidP="00611E64">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6098E672" wp14:editId="038533AD">
            <wp:extent cx="4942936" cy="1276709"/>
            <wp:effectExtent l="0" t="38100" r="0" b="57150"/>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C38229" w14:textId="77777777" w:rsidR="004F6828" w:rsidRPr="008F4DD2" w:rsidRDefault="003E3DB0" w:rsidP="00611E64">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3" w:name="_Toc325642841"/>
      <w:r w:rsidRPr="008F4DD2">
        <w:t xml:space="preserve">Modulo 2: </w:t>
      </w:r>
      <w:r w:rsidR="007850CB">
        <w:t>A</w:t>
      </w:r>
      <w:r w:rsidRPr="008F4DD2">
        <w:t>sesoría</w:t>
      </w:r>
      <w:bookmarkEnd w:id="43"/>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70A3C4D0" w14:textId="77777777" w:rsidR="00440C6D" w:rsidRPr="008F4DD2" w:rsidRDefault="00440C6D" w:rsidP="007B4AD2">
      <w:pPr>
        <w:pStyle w:val="Style-2"/>
        <w:spacing w:line="360" w:lineRule="auto"/>
        <w:contextualSpacing/>
        <w:jc w:val="both"/>
        <w:rPr>
          <w:rFonts w:ascii="Arial" w:hAnsi="Arial" w:cs="Arial"/>
          <w:color w:val="000000"/>
        </w:rPr>
      </w:pPr>
    </w:p>
    <w:p w14:paraId="0C25C24F" w14:textId="77777777" w:rsidR="004F6828"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55C250EE" w14:textId="77777777" w:rsidR="00440C6D" w:rsidRPr="008F4DD2" w:rsidRDefault="00440C6D" w:rsidP="007B4AD2">
      <w:pPr>
        <w:pStyle w:val="Style-2"/>
        <w:spacing w:line="360" w:lineRule="auto"/>
        <w:contextualSpacing/>
        <w:jc w:val="both"/>
        <w:rPr>
          <w:rFonts w:ascii="Arial" w:hAnsi="Arial" w:cs="Arial"/>
          <w:color w:val="000000"/>
        </w:rPr>
      </w:pPr>
    </w:p>
    <w:p w14:paraId="1F9C14B8" w14:textId="77777777" w:rsidR="004F6828"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1AA78D8F" w14:textId="77777777" w:rsidR="00440C6D" w:rsidRPr="008F4DD2" w:rsidRDefault="00440C6D" w:rsidP="007B4AD2">
      <w:pPr>
        <w:pStyle w:val="Style-2"/>
        <w:spacing w:line="360" w:lineRule="auto"/>
        <w:contextualSpacing/>
        <w:jc w:val="both"/>
        <w:rPr>
          <w:rFonts w:ascii="Arial" w:hAnsi="Arial" w:cs="Arial"/>
          <w:color w:val="000000"/>
        </w:rPr>
      </w:pP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4" w:name="_Toc325642842"/>
      <w:r w:rsidRPr="008F4DD2">
        <w:t xml:space="preserve">Modulo 3: </w:t>
      </w:r>
      <w:r w:rsidR="007850CB">
        <w:t>P</w:t>
      </w:r>
      <w:r w:rsidRPr="008F4DD2">
        <w:t xml:space="preserve">royección </w:t>
      </w:r>
      <w:r w:rsidR="007850CB">
        <w:t>F</w:t>
      </w:r>
      <w:r w:rsidRPr="008F4DD2">
        <w:t>inanciera</w:t>
      </w:r>
      <w:bookmarkEnd w:id="44"/>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eastAsia="es-CL"/>
        </w:rPr>
      </w:pPr>
    </w:p>
    <w:p w14:paraId="0A13FE0D" w14:textId="312DF97D" w:rsidR="004F6828" w:rsidRPr="008F4DD2" w:rsidRDefault="007850CB" w:rsidP="004A182A">
      <w:pPr>
        <w:pStyle w:val="3ernivelsubtitulotesis"/>
        <w:ind w:left="0" w:firstLine="0"/>
      </w:pPr>
      <w:bookmarkStart w:id="45" w:name="_Toc325642843"/>
      <w:r>
        <w:t>Modulo 4: G</w:t>
      </w:r>
      <w:r w:rsidR="00A85D67" w:rsidRPr="008F4DD2">
        <w:t>estión</w:t>
      </w:r>
      <w:bookmarkEnd w:id="45"/>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6" w:name="_Toc325642844"/>
      <w:r>
        <w:t>Modulo 5: C</w:t>
      </w:r>
      <w:r w:rsidR="00A85D67" w:rsidRPr="008F4DD2">
        <w:t>alidad</w:t>
      </w:r>
      <w:bookmarkEnd w:id="46"/>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7" w:name="_Toc325642845"/>
      <w:r w:rsidRPr="008F4DD2">
        <w:t xml:space="preserve">Modulo 6: </w:t>
      </w:r>
      <w:r w:rsidR="007850CB">
        <w:t>R</w:t>
      </w:r>
      <w:r w:rsidRPr="008F4DD2">
        <w:t xml:space="preserve">ed de </w:t>
      </w:r>
      <w:r w:rsidR="007850CB">
        <w:t>N</w:t>
      </w:r>
      <w:r w:rsidRPr="008F4DD2">
        <w:t>egocio</w:t>
      </w:r>
      <w:r w:rsidR="007850CB">
        <w:t>s</w:t>
      </w:r>
      <w:bookmarkEnd w:id="47"/>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8" w:name="_Toc325642846"/>
      <w:r w:rsidRPr="008F4DD2">
        <w:rPr>
          <w:lang w:val="es-CL"/>
        </w:rPr>
        <w:t>El Sistema SAIM</w:t>
      </w:r>
      <w:bookmarkEnd w:id="48"/>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10"/>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pPr>
      <w:r w:rsidRPr="008F4DD2">
        <w:rPr>
          <w:noProof/>
          <w:lang w:eastAsia="es-CL"/>
        </w:rPr>
        <w:drawing>
          <wp:inline distT="0" distB="0" distL="0" distR="0" wp14:anchorId="3BB807DC" wp14:editId="6954F116">
            <wp:extent cx="5313872" cy="3650782"/>
            <wp:effectExtent l="19050" t="19050" r="127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srcRect l="20294"/>
                    <a:stretch>
                      <a:fillRect/>
                    </a:stretch>
                  </pic:blipFill>
                  <pic:spPr bwMode="auto">
                    <a:xfrm>
                      <a:off x="0" y="0"/>
                      <a:ext cx="5312320" cy="364971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El SAIM se alimenta de los datos de 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63927B65" w14:textId="77777777" w:rsidR="001A67BB" w:rsidRDefault="001A67BB" w:rsidP="007B4AD2">
      <w:pPr>
        <w:pStyle w:val="Style-2"/>
        <w:spacing w:line="360" w:lineRule="auto"/>
        <w:contextualSpacing/>
        <w:jc w:val="both"/>
        <w:rPr>
          <w:rFonts w:ascii="Arial" w:hAnsi="Arial" w:cs="Arial"/>
          <w:color w:val="000000"/>
        </w:rPr>
        <w:sectPr w:rsidR="001A67BB" w:rsidSect="00BF0BB4">
          <w:footerReference w:type="default" r:id="rId48"/>
          <w:pgSz w:w="12240" w:h="15840" w:code="1"/>
          <w:pgMar w:top="1134" w:right="1985" w:bottom="1134" w:left="851" w:header="709" w:footer="709" w:gutter="0"/>
          <w:pgNumType w:start="10"/>
          <w:cols w:space="708"/>
          <w:docGrid w:linePitch="360"/>
        </w:sectPr>
      </w:pPr>
    </w:p>
    <w:p w14:paraId="2B64023E" w14:textId="7E3C1F87" w:rsidR="001A67BB" w:rsidRDefault="001A67BB" w:rsidP="007B4AD2">
      <w:pPr>
        <w:pStyle w:val="Style-2"/>
        <w:spacing w:line="360" w:lineRule="auto"/>
        <w:contextualSpacing/>
        <w:jc w:val="both"/>
        <w:rPr>
          <w:rFonts w:ascii="Arial" w:hAnsi="Arial" w:cs="Arial"/>
          <w:color w:val="000000"/>
        </w:r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rPr>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389E575D" w14:textId="77777777" w:rsidR="001A67BB" w:rsidRDefault="001A67BB" w:rsidP="007B4AD2">
      <w:pPr>
        <w:pStyle w:val="Style-2"/>
        <w:spacing w:line="360" w:lineRule="auto"/>
        <w:contextualSpacing/>
        <w:jc w:val="both"/>
        <w:rPr>
          <w:rFonts w:ascii="Arial" w:hAnsi="Arial" w:cs="Arial"/>
          <w:color w:val="000000"/>
          <w:u w:val="single"/>
        </w:rPr>
        <w:sectPr w:rsidR="001A67BB" w:rsidSect="00BF0BB4">
          <w:pgSz w:w="15840" w:h="12240" w:orient="landscape" w:code="1"/>
          <w:pgMar w:top="1985" w:right="1134" w:bottom="851" w:left="1134" w:header="709" w:footer="709" w:gutter="0"/>
          <w:cols w:space="708"/>
          <w:docGrid w:linePitch="360"/>
        </w:sectPr>
      </w:pPr>
    </w:p>
    <w:p w14:paraId="530B32B8" w14:textId="0594CD8D"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 xml:space="preserve">Como este es un proceso </w:t>
      </w:r>
      <w:proofErr w:type="spellStart"/>
      <w:r w:rsidRPr="007B4AD2">
        <w:rPr>
          <w:rFonts w:ascii="Arial" w:hAnsi="Arial" w:cs="Arial"/>
          <w:color w:val="000000"/>
        </w:rPr>
        <w:t>retroalimentativo</w:t>
      </w:r>
      <w:proofErr w:type="spellEnd"/>
      <w:r w:rsidRPr="007B4AD2">
        <w:rPr>
          <w:rFonts w:ascii="Arial" w:hAnsi="Arial" w:cs="Arial"/>
          <w:color w:val="000000"/>
        </w:rPr>
        <w:t>,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 xml:space="preserve">Es por ello que la plataforma requiere de un </w:t>
      </w:r>
      <w:proofErr w:type="spellStart"/>
      <w:r w:rsidRPr="007B4AD2">
        <w:rPr>
          <w:rFonts w:ascii="Arial" w:hAnsi="Arial" w:cs="Arial"/>
          <w:color w:val="000000"/>
        </w:rPr>
        <w:t>feedback</w:t>
      </w:r>
      <w:proofErr w:type="spellEnd"/>
      <w:r w:rsidRPr="007B4AD2">
        <w:rPr>
          <w:rFonts w:ascii="Arial" w:hAnsi="Arial" w:cs="Arial"/>
          <w:color w:val="000000"/>
        </w:rPr>
        <w:t xml:space="preserve">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30CEEBA9" w14:textId="77777777" w:rsidR="00C71ED6" w:rsidRDefault="00C71ED6" w:rsidP="007B4AD2">
      <w:pPr>
        <w:pStyle w:val="Style-2"/>
        <w:spacing w:line="360" w:lineRule="auto"/>
        <w:contextualSpacing/>
        <w:jc w:val="both"/>
        <w:rPr>
          <w:rFonts w:ascii="Arial" w:hAnsi="Arial" w:cs="Arial"/>
          <w:color w:val="000000"/>
        </w:rPr>
        <w:sectPr w:rsidR="00C71ED6" w:rsidSect="00BF0BB4">
          <w:pgSz w:w="12240" w:h="15840" w:code="1"/>
          <w:pgMar w:top="1134" w:right="1985" w:bottom="1134" w:left="851" w:header="709" w:footer="709" w:gutter="0"/>
          <w:cols w:space="708"/>
          <w:docGrid w:linePitch="360"/>
        </w:sectPr>
      </w:pPr>
    </w:p>
    <w:p w14:paraId="2BE46FFB" w14:textId="71BE68FF" w:rsidR="00C71ED6" w:rsidRPr="007B4AD2" w:rsidRDefault="00C71ED6" w:rsidP="007B4AD2">
      <w:pPr>
        <w:pStyle w:val="Style-2"/>
        <w:spacing w:line="360" w:lineRule="auto"/>
        <w:contextualSpacing/>
        <w:jc w:val="both"/>
        <w:rPr>
          <w:rFonts w:ascii="Arial" w:hAnsi="Arial" w:cs="Arial"/>
          <w:color w:val="000000"/>
        </w:rPr>
      </w:pPr>
    </w:p>
    <w:p w14:paraId="3A528D6A" w14:textId="5D3C6017" w:rsidR="00595191" w:rsidRDefault="00595191" w:rsidP="00E06F43">
      <w:pPr>
        <w:jc w:val="center"/>
        <w:rPr>
          <w:b/>
        </w:rPr>
      </w:pPr>
      <w:r w:rsidRPr="008F4DD2">
        <w:rPr>
          <w:b/>
          <w:bCs/>
          <w:iCs/>
          <w:noProof/>
          <w:lang w:eastAsia="es-CL"/>
        </w:rPr>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rPr>
      </w:pPr>
    </w:p>
    <w:p w14:paraId="4A339822" w14:textId="77777777" w:rsidR="00595191" w:rsidRDefault="00595191" w:rsidP="00E06F43">
      <w:pPr>
        <w:jc w:val="center"/>
        <w:rPr>
          <w:rFonts w:ascii="Arial" w:hAnsi="Arial" w:cs="Arial"/>
          <w:sz w:val="16"/>
          <w:szCs w:val="16"/>
        </w:rPr>
      </w:pPr>
      <w:r w:rsidRPr="00E06F43">
        <w:rPr>
          <w:rFonts w:ascii="Arial" w:hAnsi="Arial" w:cs="Arial"/>
          <w:sz w:val="16"/>
          <w:szCs w:val="16"/>
        </w:rPr>
        <w:t>Gráfico 7.5: IDEF0 3er Nivel.</w:t>
      </w:r>
    </w:p>
    <w:p w14:paraId="09815A8C" w14:textId="77777777" w:rsidR="00C71ED6" w:rsidRDefault="00C71ED6" w:rsidP="00E06F43">
      <w:pPr>
        <w:jc w:val="center"/>
        <w:rPr>
          <w:rFonts w:ascii="Arial" w:hAnsi="Arial" w:cs="Arial"/>
          <w:b/>
          <w:sz w:val="16"/>
          <w:szCs w:val="16"/>
        </w:rPr>
        <w:sectPr w:rsidR="00C71ED6" w:rsidSect="00BF0BB4">
          <w:pgSz w:w="15840" w:h="12240" w:orient="landscape" w:code="1"/>
          <w:pgMar w:top="1985" w:right="1134" w:bottom="851" w:left="1134" w:header="709" w:footer="709" w:gutter="0"/>
          <w:cols w:space="708"/>
          <w:docGrid w:linePitch="360"/>
        </w:sectPr>
      </w:pPr>
    </w:p>
    <w:p w14:paraId="75A8B68A" w14:textId="0D3370F7" w:rsidR="00C71ED6" w:rsidRPr="00E06F43" w:rsidRDefault="00C71ED6" w:rsidP="00E06F43">
      <w:pPr>
        <w:jc w:val="center"/>
        <w:rPr>
          <w:rFonts w:ascii="Arial" w:hAnsi="Arial" w:cs="Arial"/>
          <w:b/>
          <w:sz w:val="16"/>
          <w:szCs w:val="16"/>
        </w:r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t xml:space="preserve">Los módulos del SAIM tiene como entrada la información </w:t>
      </w:r>
      <w:proofErr w:type="spellStart"/>
      <w:r w:rsidRPr="00805415">
        <w:rPr>
          <w:rFonts w:ascii="Arial" w:hAnsi="Arial" w:cs="Arial"/>
          <w:color w:val="000000"/>
        </w:rPr>
        <w:t>encriptada</w:t>
      </w:r>
      <w:proofErr w:type="spellEnd"/>
      <w:r w:rsidRPr="00805415">
        <w:rPr>
          <w:rFonts w:ascii="Arial" w:hAnsi="Arial" w:cs="Arial"/>
          <w:color w:val="000000"/>
        </w:rPr>
        <w:t xml:space="preserve">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rPr>
      </w:pPr>
    </w:p>
    <w:p w14:paraId="7EEED212" w14:textId="62816C3A" w:rsidR="000B3429" w:rsidRPr="008F4DD2" w:rsidRDefault="00A85D67" w:rsidP="00805415">
      <w:pPr>
        <w:pStyle w:val="Subttulotesis"/>
        <w:ind w:left="0" w:firstLine="0"/>
        <w:rPr>
          <w:lang w:val="es-CL"/>
        </w:rPr>
      </w:pPr>
      <w:bookmarkStart w:id="49" w:name="_Toc325642847"/>
      <w:r w:rsidRPr="008F4DD2">
        <w:rPr>
          <w:lang w:val="es-CL"/>
        </w:rPr>
        <w:t xml:space="preserve">Interacción </w:t>
      </w:r>
      <w:r w:rsidR="00E06F43">
        <w:rPr>
          <w:lang w:val="es-CL"/>
        </w:rPr>
        <w:t>U</w:t>
      </w:r>
      <w:r w:rsidRPr="008F4DD2">
        <w:rPr>
          <w:lang w:val="es-CL"/>
        </w:rPr>
        <w:t>suario-</w:t>
      </w:r>
      <w:r w:rsidR="00E06F43">
        <w:rPr>
          <w:lang w:val="es-CL"/>
        </w:rPr>
        <w:t>SAIM</w:t>
      </w:r>
      <w:bookmarkEnd w:id="49"/>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rPr>
        <w:lastRenderedPageBreak/>
        <w:drawing>
          <wp:inline distT="0" distB="0" distL="0" distR="0" wp14:anchorId="4EB94BF9" wp14:editId="31E5DBB9">
            <wp:extent cx="2755039" cy="4684144"/>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51"/>
                    <a:srcRect/>
                    <a:stretch>
                      <a:fillRect/>
                    </a:stretch>
                  </pic:blipFill>
                  <pic:spPr bwMode="auto">
                    <a:xfrm>
                      <a:off x="0" y="0"/>
                      <a:ext cx="2758101" cy="4689350"/>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50" w:name="_Toc325642848"/>
      <w:r w:rsidRPr="008F4DD2">
        <w:rPr>
          <w:lang w:val="es-CL"/>
        </w:rPr>
        <w:t xml:space="preserve">Principales características del </w:t>
      </w:r>
      <w:r w:rsidR="00774B06">
        <w:rPr>
          <w:lang w:val="es-CL"/>
        </w:rPr>
        <w:t>SAIM</w:t>
      </w:r>
      <w:bookmarkEnd w:id="50"/>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038242D3" w:rsidR="004F6828" w:rsidRPr="00345339" w:rsidRDefault="00345339" w:rsidP="00385D2D">
      <w:pPr>
        <w:pStyle w:val="Style-2"/>
        <w:numPr>
          <w:ilvl w:val="0"/>
          <w:numId w:val="17"/>
        </w:numPr>
        <w:spacing w:line="360" w:lineRule="auto"/>
        <w:ind w:left="0" w:firstLine="0"/>
        <w:contextualSpacing/>
        <w:jc w:val="both"/>
        <w:rPr>
          <w:rFonts w:ascii="Arial" w:hAnsi="Arial" w:cs="Arial"/>
          <w:color w:val="000000"/>
          <w:u w:val="single"/>
        </w:rPr>
      </w:pPr>
      <w:r>
        <w:rPr>
          <w:rFonts w:ascii="Arial" w:hAnsi="Arial" w:cs="Arial"/>
          <w:bCs/>
          <w:color w:val="000000"/>
          <w:u w:val="single"/>
        </w:rPr>
        <w:t>Autoevaluación</w:t>
      </w:r>
    </w:p>
    <w:p w14:paraId="39B60FE2" w14:textId="77777777" w:rsidR="00345339" w:rsidRPr="00345339" w:rsidRDefault="00345339" w:rsidP="00345339">
      <w:pPr>
        <w:pStyle w:val="Style-2"/>
        <w:spacing w:line="360" w:lineRule="auto"/>
        <w:contextualSpacing/>
        <w:jc w:val="both"/>
        <w:rPr>
          <w:rFonts w:ascii="Arial" w:hAnsi="Arial" w:cs="Arial"/>
          <w:color w:val="000000"/>
          <w:u w:val="single"/>
        </w:rPr>
      </w:pPr>
    </w:p>
    <w:p w14:paraId="597A7329" w14:textId="77777777" w:rsidR="004F6828"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5A2B1B87" w14:textId="77777777" w:rsidR="00345339" w:rsidRPr="008F4DD2" w:rsidRDefault="00345339" w:rsidP="00805415">
      <w:pPr>
        <w:pStyle w:val="Style-2"/>
        <w:spacing w:line="360" w:lineRule="auto"/>
        <w:contextualSpacing/>
        <w:jc w:val="both"/>
        <w:rPr>
          <w:rFonts w:ascii="Arial" w:hAnsi="Arial" w:cs="Arial"/>
          <w:color w:val="000000"/>
        </w:rPr>
      </w:pP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DE45FA7" w14:textId="77777777" w:rsidR="00345339" w:rsidRDefault="00345339" w:rsidP="00805415">
      <w:pPr>
        <w:pStyle w:val="Style-2"/>
        <w:spacing w:line="360" w:lineRule="auto"/>
        <w:contextualSpacing/>
        <w:jc w:val="both"/>
        <w:rPr>
          <w:rFonts w:ascii="Arial" w:hAnsi="Arial" w:cs="Arial"/>
          <w:color w:val="000000"/>
        </w:rPr>
      </w:pPr>
    </w:p>
    <w:p w14:paraId="42CBE348" w14:textId="77777777" w:rsidR="00345339" w:rsidRDefault="00345339" w:rsidP="00805415">
      <w:pPr>
        <w:pStyle w:val="Style-2"/>
        <w:spacing w:line="360" w:lineRule="auto"/>
        <w:contextualSpacing/>
        <w:jc w:val="both"/>
        <w:rPr>
          <w:rFonts w:ascii="Arial" w:hAnsi="Arial" w:cs="Arial"/>
          <w:color w:val="000000"/>
        </w:rPr>
      </w:pPr>
    </w:p>
    <w:p w14:paraId="22DB27CF" w14:textId="77777777" w:rsidR="00345339" w:rsidRDefault="00345339" w:rsidP="00805415">
      <w:pPr>
        <w:pStyle w:val="Style-2"/>
        <w:spacing w:line="360" w:lineRule="auto"/>
        <w:contextualSpacing/>
        <w:jc w:val="both"/>
        <w:rPr>
          <w:rFonts w:ascii="Arial" w:hAnsi="Arial" w:cs="Arial"/>
          <w:color w:val="000000"/>
        </w:rPr>
      </w:pPr>
    </w:p>
    <w:p w14:paraId="4C930432" w14:textId="77777777" w:rsidR="00345339" w:rsidRPr="008F4DD2" w:rsidRDefault="00345339" w:rsidP="00805415">
      <w:pPr>
        <w:pStyle w:val="Style-2"/>
        <w:spacing w:line="360" w:lineRule="auto"/>
        <w:contextualSpacing/>
        <w:jc w:val="both"/>
        <w:rPr>
          <w:rFonts w:ascii="Arial" w:hAnsi="Arial" w:cs="Arial"/>
          <w:color w:val="000000"/>
        </w:rPr>
      </w:pPr>
    </w:p>
    <w:p w14:paraId="3A17BABF" w14:textId="77777777" w:rsidR="00B310D8" w:rsidRDefault="00B310D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Simplicidad</w:t>
      </w:r>
    </w:p>
    <w:p w14:paraId="3D368E24" w14:textId="77777777" w:rsidR="00345339" w:rsidRPr="00805415" w:rsidRDefault="00345339" w:rsidP="00345339">
      <w:pPr>
        <w:pStyle w:val="Style-2"/>
        <w:spacing w:line="360" w:lineRule="auto"/>
        <w:contextualSpacing/>
        <w:jc w:val="both"/>
        <w:rPr>
          <w:rFonts w:ascii="Arial" w:hAnsi="Arial" w:cs="Arial"/>
          <w:color w:val="000000"/>
          <w:u w:val="single"/>
        </w:rPr>
      </w:pPr>
    </w:p>
    <w:p w14:paraId="3B63F6D9"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70F7DA4F" w14:textId="77777777" w:rsidR="00345339" w:rsidRPr="008F4DD2" w:rsidRDefault="00345339" w:rsidP="00805415">
      <w:pPr>
        <w:pStyle w:val="Style-2"/>
        <w:spacing w:line="360" w:lineRule="auto"/>
        <w:contextualSpacing/>
        <w:jc w:val="both"/>
        <w:rPr>
          <w:rFonts w:ascii="Arial" w:hAnsi="Arial" w:cs="Arial"/>
          <w:color w:val="000000"/>
        </w:rPr>
      </w:pPr>
    </w:p>
    <w:p w14:paraId="2B20AD27" w14:textId="77777777" w:rsidR="00B310D8" w:rsidRDefault="00B310D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Privacidad y seguridad</w:t>
      </w:r>
    </w:p>
    <w:p w14:paraId="6F7F03BB" w14:textId="77777777" w:rsidR="00345339" w:rsidRPr="00805415" w:rsidRDefault="00345339" w:rsidP="00345339">
      <w:pPr>
        <w:pStyle w:val="Style-2"/>
        <w:spacing w:line="360" w:lineRule="auto"/>
        <w:contextualSpacing/>
        <w:jc w:val="both"/>
        <w:rPr>
          <w:rFonts w:ascii="Arial" w:hAnsi="Arial" w:cs="Arial"/>
          <w:color w:val="000000"/>
          <w:u w:val="single"/>
        </w:rPr>
      </w:pP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76BF0083" w14:textId="77777777" w:rsidR="00345339" w:rsidRPr="00805415" w:rsidRDefault="00345339" w:rsidP="00345339">
      <w:pPr>
        <w:pStyle w:val="Style-2"/>
        <w:spacing w:line="360" w:lineRule="auto"/>
        <w:contextualSpacing/>
        <w:jc w:val="both"/>
        <w:rPr>
          <w:rFonts w:ascii="Arial" w:hAnsi="Arial" w:cs="Arial"/>
          <w:bCs/>
          <w:color w:val="000000"/>
          <w:u w:val="single"/>
        </w:rPr>
      </w:pP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18838ADE" w14:textId="77777777" w:rsidR="00345339" w:rsidRPr="00805415" w:rsidRDefault="00345339" w:rsidP="00345339">
      <w:pPr>
        <w:pStyle w:val="Style-2"/>
        <w:spacing w:line="360" w:lineRule="auto"/>
        <w:contextualSpacing/>
        <w:jc w:val="both"/>
        <w:rPr>
          <w:rFonts w:ascii="Arial" w:hAnsi="Arial" w:cs="Arial"/>
          <w:bCs/>
          <w:color w:val="000000"/>
          <w:u w:val="single"/>
        </w:rPr>
      </w:pP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w:t>
      </w:r>
      <w:r w:rsidRPr="008F4DD2">
        <w:rPr>
          <w:rFonts w:ascii="Arial" w:hAnsi="Arial" w:cs="Arial"/>
          <w:color w:val="000000"/>
        </w:rPr>
        <w:lastRenderedPageBreak/>
        <w:t>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Solución real y completa.</w:t>
      </w:r>
    </w:p>
    <w:p w14:paraId="09732212" w14:textId="77777777" w:rsidR="00345339" w:rsidRPr="00805415" w:rsidRDefault="00345339" w:rsidP="00345339">
      <w:pPr>
        <w:pStyle w:val="Style-2"/>
        <w:spacing w:line="360" w:lineRule="auto"/>
        <w:contextualSpacing/>
        <w:jc w:val="both"/>
        <w:rPr>
          <w:rFonts w:ascii="Arial" w:hAnsi="Arial" w:cs="Arial"/>
          <w:bCs/>
          <w:color w:val="000000"/>
          <w:u w:val="single"/>
        </w:rPr>
      </w:pP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Default="004F6828" w:rsidP="00385D2D">
      <w:pPr>
        <w:pStyle w:val="Style-1"/>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20EEC197" w14:textId="77777777" w:rsidR="00345339" w:rsidRPr="00805415" w:rsidRDefault="00345339" w:rsidP="00345339">
      <w:pPr>
        <w:pStyle w:val="Style-1"/>
        <w:spacing w:line="360" w:lineRule="auto"/>
        <w:contextualSpacing/>
        <w:jc w:val="both"/>
        <w:rPr>
          <w:rFonts w:ascii="Arial" w:hAnsi="Arial" w:cs="Arial"/>
          <w:bCs/>
          <w:color w:val="000000"/>
          <w:u w:val="single"/>
        </w:rPr>
      </w:pP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51" w:name="_Toc325642849"/>
      <w:r w:rsidRPr="008F4DD2">
        <w:rPr>
          <w:lang w:val="es-CL"/>
        </w:rPr>
        <w:t xml:space="preserve">Ventajas y desventajas del </w:t>
      </w:r>
      <w:r w:rsidR="00FE5C2D">
        <w:rPr>
          <w:lang w:val="es-CL"/>
        </w:rPr>
        <w:t>SAIM</w:t>
      </w:r>
      <w:bookmarkEnd w:id="51"/>
    </w:p>
    <w:p w14:paraId="1F8D0906" w14:textId="77777777" w:rsidR="004F6828" w:rsidRPr="00345339" w:rsidRDefault="004F6828" w:rsidP="00805415">
      <w:pPr>
        <w:pStyle w:val="Style-2"/>
        <w:spacing w:line="360" w:lineRule="auto"/>
        <w:contextualSpacing/>
        <w:jc w:val="both"/>
        <w:rPr>
          <w:rFonts w:ascii="Arial" w:hAnsi="Arial" w:cs="Arial"/>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79C54200" w14:textId="77777777" w:rsidR="00345339" w:rsidRPr="00345339" w:rsidRDefault="00345339" w:rsidP="00805415">
      <w:pPr>
        <w:pStyle w:val="Style-2"/>
        <w:spacing w:line="360" w:lineRule="auto"/>
        <w:contextualSpacing/>
        <w:jc w:val="both"/>
        <w:rPr>
          <w:rFonts w:ascii="Arial" w:hAnsi="Arial" w:cs="Arial"/>
          <w:bCs/>
          <w:color w:val="000000"/>
        </w:rPr>
      </w:pPr>
    </w:p>
    <w:p w14:paraId="02E8BBB6" w14:textId="77777777" w:rsidR="004F6828" w:rsidRDefault="00A85D67" w:rsidP="00805415">
      <w:pPr>
        <w:pStyle w:val="SubseccinTesis"/>
        <w:rPr>
          <w:u w:val="single"/>
          <w:lang w:val="es-CL"/>
        </w:rPr>
      </w:pPr>
      <w:r w:rsidRPr="00FE5C2D">
        <w:rPr>
          <w:u w:val="single"/>
          <w:lang w:val="es-CL"/>
        </w:rPr>
        <w:t>Ventajas</w:t>
      </w:r>
    </w:p>
    <w:p w14:paraId="76100C4B" w14:textId="77777777" w:rsidR="00805415" w:rsidRPr="00FE5C2D" w:rsidRDefault="00805415" w:rsidP="00805415">
      <w:pPr>
        <w:pStyle w:val="SubseccinTesis"/>
        <w:rPr>
          <w:u w:val="single"/>
          <w:lang w:val="es-CL"/>
        </w:rPr>
      </w:pPr>
    </w:p>
    <w:p w14:paraId="57EDE93C" w14:textId="0399B73C" w:rsidR="00805415"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0285886A" w14:textId="77777777" w:rsidR="00345339" w:rsidRPr="00F25612" w:rsidRDefault="00345339" w:rsidP="00345339">
      <w:pPr>
        <w:pStyle w:val="Style-2"/>
        <w:spacing w:line="360" w:lineRule="auto"/>
        <w:contextualSpacing/>
        <w:jc w:val="both"/>
        <w:rPr>
          <w:rFonts w:ascii="Arial" w:hAnsi="Arial" w:cs="Arial"/>
          <w:color w:val="000000"/>
        </w:rPr>
      </w:pP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57CEF3B8" w14:textId="77777777" w:rsidR="00345339" w:rsidRPr="00F25612" w:rsidRDefault="00345339" w:rsidP="00345339">
      <w:pPr>
        <w:pStyle w:val="Style-2"/>
        <w:spacing w:line="360" w:lineRule="auto"/>
        <w:contextualSpacing/>
        <w:jc w:val="both"/>
        <w:rPr>
          <w:rFonts w:ascii="Arial" w:hAnsi="Arial" w:cs="Arial"/>
        </w:rPr>
      </w:pP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3968AFF0" w14:textId="77777777" w:rsidR="00345339" w:rsidRPr="00F25612" w:rsidRDefault="00345339" w:rsidP="00345339">
      <w:pPr>
        <w:pStyle w:val="Style-2"/>
        <w:spacing w:line="360" w:lineRule="auto"/>
        <w:contextualSpacing/>
        <w:jc w:val="both"/>
        <w:rPr>
          <w:rFonts w:ascii="Arial" w:hAnsi="Arial" w:cs="Arial"/>
        </w:rPr>
      </w:pP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w:t>
      </w:r>
      <w:r w:rsidRPr="008F4DD2">
        <w:rPr>
          <w:rFonts w:ascii="Arial" w:hAnsi="Arial" w:cs="Arial"/>
          <w:color w:val="000000"/>
        </w:rPr>
        <w:lastRenderedPageBreak/>
        <w:t>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00326FB8" w14:textId="77777777" w:rsidR="00345339" w:rsidRPr="00F25612" w:rsidRDefault="00345339" w:rsidP="00345339">
      <w:pPr>
        <w:pStyle w:val="Style-2"/>
        <w:spacing w:line="360" w:lineRule="auto"/>
        <w:contextualSpacing/>
        <w:jc w:val="both"/>
        <w:rPr>
          <w:rFonts w:ascii="Arial" w:hAnsi="Arial" w:cs="Arial"/>
        </w:rPr>
      </w:pPr>
    </w:p>
    <w:p w14:paraId="1EF7F6A7" w14:textId="77777777" w:rsidR="004F6828"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37222851" w14:textId="77777777" w:rsidR="00345339" w:rsidRPr="008F4DD2" w:rsidRDefault="00345339" w:rsidP="00805415">
      <w:pPr>
        <w:pStyle w:val="Style-2"/>
        <w:spacing w:line="360" w:lineRule="auto"/>
        <w:contextualSpacing/>
        <w:jc w:val="both"/>
        <w:rPr>
          <w:rFonts w:ascii="Arial" w:hAnsi="Arial" w:cs="Arial"/>
          <w:color w:val="000000"/>
        </w:rPr>
      </w:pPr>
    </w:p>
    <w:p w14:paraId="00294D28" w14:textId="77777777" w:rsidR="004F6828" w:rsidRDefault="00A85D67" w:rsidP="00A85D67">
      <w:pPr>
        <w:pStyle w:val="SubseccinTesis"/>
        <w:rPr>
          <w:u w:val="single"/>
          <w:lang w:val="es-CL"/>
        </w:rPr>
      </w:pPr>
      <w:r w:rsidRPr="00FE5C2D">
        <w:rPr>
          <w:u w:val="single"/>
          <w:lang w:val="es-CL"/>
        </w:rPr>
        <w:t>Desventajas</w:t>
      </w:r>
    </w:p>
    <w:p w14:paraId="2D6EBEBB" w14:textId="77777777" w:rsidR="00805415" w:rsidRPr="00FE5C2D" w:rsidRDefault="00805415" w:rsidP="00805415">
      <w:pPr>
        <w:pStyle w:val="SubseccinTesis"/>
        <w:rPr>
          <w:u w:val="single"/>
          <w:lang w:val="es-CL"/>
        </w:rPr>
      </w:pPr>
    </w:p>
    <w:p w14:paraId="0C97D165" w14:textId="5738552B" w:rsidR="00805415"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29F49E0B" w14:textId="77777777" w:rsidR="00345339" w:rsidRPr="00F25612" w:rsidRDefault="00345339" w:rsidP="00345339">
      <w:pPr>
        <w:pStyle w:val="Style-2"/>
        <w:spacing w:line="360" w:lineRule="auto"/>
        <w:contextualSpacing/>
        <w:jc w:val="both"/>
        <w:rPr>
          <w:rFonts w:ascii="Arial" w:hAnsi="Arial" w:cs="Arial"/>
          <w:color w:val="000000"/>
        </w:rPr>
      </w:pP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285FC851" w14:textId="77777777" w:rsidR="00345339" w:rsidRPr="00F25612" w:rsidRDefault="00345339" w:rsidP="00345339">
      <w:pPr>
        <w:pStyle w:val="Style-2"/>
        <w:spacing w:line="360" w:lineRule="auto"/>
        <w:contextualSpacing/>
        <w:jc w:val="both"/>
        <w:rPr>
          <w:rFonts w:ascii="Arial" w:hAnsi="Arial" w:cs="Arial"/>
          <w:color w:val="000000"/>
        </w:rPr>
      </w:pP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7D9495C0" w14:textId="77777777" w:rsidR="00345339" w:rsidRPr="00F25612" w:rsidRDefault="00345339" w:rsidP="00345339">
      <w:pPr>
        <w:pStyle w:val="Style-2"/>
        <w:spacing w:line="360" w:lineRule="auto"/>
        <w:contextualSpacing/>
        <w:jc w:val="both"/>
        <w:rPr>
          <w:rFonts w:ascii="Arial" w:hAnsi="Arial" w:cs="Arial"/>
          <w:color w:val="000000"/>
        </w:rPr>
      </w:pP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Default="004F6828" w:rsidP="00805415">
      <w:pPr>
        <w:pStyle w:val="Style-2"/>
        <w:spacing w:line="360" w:lineRule="auto"/>
        <w:contextualSpacing/>
        <w:jc w:val="both"/>
        <w:rPr>
          <w:rFonts w:ascii="Arial" w:hAnsi="Arial" w:cs="Arial"/>
          <w:color w:val="000000"/>
        </w:rPr>
      </w:pPr>
    </w:p>
    <w:p w14:paraId="3F14BD64" w14:textId="77777777" w:rsidR="00345339" w:rsidRDefault="00345339" w:rsidP="00805415">
      <w:pPr>
        <w:pStyle w:val="Style-2"/>
        <w:spacing w:line="360" w:lineRule="auto"/>
        <w:contextualSpacing/>
        <w:jc w:val="both"/>
        <w:rPr>
          <w:rFonts w:ascii="Arial" w:hAnsi="Arial" w:cs="Arial"/>
          <w:color w:val="000000"/>
        </w:rPr>
      </w:pPr>
    </w:p>
    <w:p w14:paraId="19B28D42" w14:textId="77777777" w:rsidR="00345339" w:rsidRPr="008F4DD2" w:rsidRDefault="00345339"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2" w:name="_Toc325642850"/>
      <w:r w:rsidRPr="008F4DD2">
        <w:rPr>
          <w:lang w:val="es-CL"/>
        </w:rPr>
        <w:lastRenderedPageBreak/>
        <w:t>Necesidades a satisfacer</w:t>
      </w:r>
      <w:bookmarkEnd w:id="52"/>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71E1CDFA" w14:textId="77777777" w:rsidR="00345339" w:rsidRDefault="00345339" w:rsidP="00345339">
      <w:pPr>
        <w:pStyle w:val="Style-2"/>
        <w:spacing w:line="360" w:lineRule="auto"/>
        <w:contextualSpacing/>
        <w:jc w:val="both"/>
        <w:rPr>
          <w:rFonts w:ascii="Arial" w:hAnsi="Arial" w:cs="Arial"/>
          <w:color w:val="000000"/>
        </w:rPr>
      </w:pP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Ser competitivo.</w:t>
      </w:r>
    </w:p>
    <w:p w14:paraId="7EA7E814" w14:textId="77777777" w:rsidR="00345339" w:rsidRDefault="00345339" w:rsidP="00345339">
      <w:pPr>
        <w:pStyle w:val="Style-2"/>
        <w:spacing w:line="360" w:lineRule="auto"/>
        <w:contextualSpacing/>
        <w:jc w:val="both"/>
        <w:rPr>
          <w:rFonts w:ascii="Arial" w:hAnsi="Arial" w:cs="Arial"/>
          <w:color w:val="000000"/>
        </w:rPr>
      </w:pP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4D39771F"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r w:rsidR="00345339">
        <w:rPr>
          <w:rFonts w:ascii="Arial" w:hAnsi="Arial" w:cs="Arial"/>
          <w:color w:val="000000"/>
        </w:rPr>
        <w:t>.</w:t>
      </w:r>
    </w:p>
    <w:p w14:paraId="0A7F35A3" w14:textId="77777777" w:rsidR="00345339" w:rsidRDefault="00345339" w:rsidP="00345339">
      <w:pPr>
        <w:pStyle w:val="Style-2"/>
        <w:spacing w:line="360" w:lineRule="auto"/>
        <w:contextualSpacing/>
        <w:jc w:val="both"/>
        <w:rPr>
          <w:rFonts w:ascii="Arial" w:hAnsi="Arial" w:cs="Arial"/>
          <w:color w:val="000000"/>
        </w:rPr>
      </w:pP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309BAFFD" w14:textId="77777777" w:rsidR="00345339" w:rsidRDefault="00345339" w:rsidP="00345339">
      <w:pPr>
        <w:pStyle w:val="Style-2"/>
        <w:spacing w:line="360" w:lineRule="auto"/>
        <w:contextualSpacing/>
        <w:jc w:val="both"/>
        <w:rPr>
          <w:rFonts w:ascii="Arial" w:hAnsi="Arial" w:cs="Arial"/>
          <w:color w:val="000000"/>
        </w:rPr>
      </w:pP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Default="00C1650A" w:rsidP="00805415">
      <w:pPr>
        <w:pStyle w:val="Style-2"/>
        <w:spacing w:line="360" w:lineRule="auto"/>
        <w:contextualSpacing/>
        <w:jc w:val="both"/>
        <w:rPr>
          <w:rFonts w:ascii="Arial" w:hAnsi="Arial" w:cs="Arial"/>
          <w:color w:val="000000"/>
        </w:rPr>
      </w:pPr>
    </w:p>
    <w:p w14:paraId="5FBB3A93" w14:textId="77777777" w:rsidR="00345339" w:rsidRPr="008F4DD2" w:rsidRDefault="00345339" w:rsidP="00805415">
      <w:pPr>
        <w:pStyle w:val="Style-2"/>
        <w:spacing w:line="360" w:lineRule="auto"/>
        <w:contextualSpacing/>
        <w:jc w:val="both"/>
        <w:rPr>
          <w:rFonts w:ascii="Arial" w:hAnsi="Arial" w:cs="Arial"/>
          <w:color w:val="000000"/>
        </w:rPr>
      </w:pPr>
    </w:p>
    <w:p w14:paraId="22294688"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Medir desempeño</w:t>
      </w:r>
    </w:p>
    <w:p w14:paraId="2CC3060D" w14:textId="77777777" w:rsidR="00345339" w:rsidRDefault="00345339" w:rsidP="00345339">
      <w:pPr>
        <w:pStyle w:val="Style-2"/>
        <w:spacing w:line="360" w:lineRule="auto"/>
        <w:contextualSpacing/>
        <w:jc w:val="both"/>
        <w:rPr>
          <w:rFonts w:ascii="Arial" w:hAnsi="Arial" w:cs="Arial"/>
          <w:color w:val="000000"/>
        </w:rPr>
      </w:pP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50CBE2BC" w14:textId="77777777" w:rsidR="00345339" w:rsidRDefault="00345339" w:rsidP="00345339">
      <w:pPr>
        <w:pStyle w:val="Style-2"/>
        <w:spacing w:line="360" w:lineRule="auto"/>
        <w:contextualSpacing/>
        <w:jc w:val="both"/>
        <w:rPr>
          <w:rFonts w:ascii="Arial" w:hAnsi="Arial" w:cs="Arial"/>
          <w:color w:val="000000"/>
        </w:rPr>
      </w:pP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38C6211C" w14:textId="77777777" w:rsidR="00345339" w:rsidRDefault="00345339" w:rsidP="00345339">
      <w:pPr>
        <w:pStyle w:val="Style-2"/>
        <w:spacing w:line="360" w:lineRule="auto"/>
        <w:contextualSpacing/>
        <w:jc w:val="both"/>
        <w:rPr>
          <w:rFonts w:ascii="Arial" w:hAnsi="Arial" w:cs="Arial"/>
          <w:color w:val="000000"/>
        </w:rPr>
      </w:pP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23F10EB5" w14:textId="77777777" w:rsidR="00345339" w:rsidRPr="008F4DD2" w:rsidRDefault="00345339" w:rsidP="00345339">
      <w:pPr>
        <w:pStyle w:val="Style-2"/>
        <w:spacing w:line="360" w:lineRule="auto"/>
        <w:contextualSpacing/>
        <w:jc w:val="both"/>
        <w:rPr>
          <w:rFonts w:ascii="Arial" w:hAnsi="Arial" w:cs="Arial"/>
          <w:color w:val="000000"/>
        </w:rPr>
      </w:pP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1CDFFEE" w14:textId="77777777" w:rsidR="00345339" w:rsidRPr="008F4DD2" w:rsidRDefault="00345339" w:rsidP="00345339">
      <w:pPr>
        <w:pStyle w:val="Style-2"/>
        <w:spacing w:line="360" w:lineRule="auto"/>
        <w:contextualSpacing/>
        <w:jc w:val="both"/>
        <w:rPr>
          <w:rFonts w:ascii="Arial" w:hAnsi="Arial" w:cs="Arial"/>
          <w:color w:val="000000"/>
        </w:rPr>
      </w:pP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0874E7DD" w14:textId="77777777" w:rsidR="00FE5C2D" w:rsidRDefault="00FE5C2D" w:rsidP="00805415">
      <w:pPr>
        <w:pStyle w:val="Style-2"/>
        <w:spacing w:line="360" w:lineRule="auto"/>
        <w:contextualSpacing/>
        <w:jc w:val="both"/>
        <w:rPr>
          <w:rFonts w:ascii="Arial" w:hAnsi="Arial" w:cs="Arial"/>
          <w:color w:val="000000"/>
        </w:rPr>
      </w:pPr>
    </w:p>
    <w:p w14:paraId="06E046EC" w14:textId="77777777" w:rsidR="00345339" w:rsidRDefault="00345339" w:rsidP="00805415">
      <w:pPr>
        <w:pStyle w:val="Style-2"/>
        <w:spacing w:line="360" w:lineRule="auto"/>
        <w:contextualSpacing/>
        <w:jc w:val="both"/>
        <w:rPr>
          <w:rFonts w:ascii="Arial" w:hAnsi="Arial" w:cs="Arial"/>
          <w:color w:val="000000"/>
        </w:rPr>
      </w:pPr>
    </w:p>
    <w:p w14:paraId="650D9024" w14:textId="77777777" w:rsidR="00345339" w:rsidRPr="008F4DD2" w:rsidRDefault="00345339" w:rsidP="00805415">
      <w:pPr>
        <w:pStyle w:val="Style-2"/>
        <w:spacing w:line="360" w:lineRule="auto"/>
        <w:contextualSpacing/>
        <w:jc w:val="both"/>
        <w:rPr>
          <w:rFonts w:ascii="Arial" w:hAnsi="Arial" w:cs="Arial"/>
          <w:color w:val="000000"/>
        </w:rPr>
      </w:pPr>
    </w:p>
    <w:p w14:paraId="22E0C818" w14:textId="4A2BAC11" w:rsidR="00876A64" w:rsidRDefault="00A576C8"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545FAF0F" w14:textId="77777777" w:rsidR="00345339" w:rsidRPr="008F4DD2" w:rsidRDefault="00345339" w:rsidP="00345339">
      <w:pPr>
        <w:pStyle w:val="Style-2"/>
        <w:spacing w:line="360" w:lineRule="auto"/>
        <w:contextualSpacing/>
        <w:jc w:val="both"/>
        <w:rPr>
          <w:rFonts w:ascii="Arial" w:hAnsi="Arial" w:cs="Arial"/>
          <w:color w:val="000000"/>
        </w:rPr>
      </w:pP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3" w:name="_Toc325642851"/>
      <w:r w:rsidR="00A85D67" w:rsidRPr="008F4DD2">
        <w:lastRenderedPageBreak/>
        <w:t>MODELO DE NEGOCIO</w:t>
      </w:r>
      <w:bookmarkEnd w:id="53"/>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1"/>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bookmarkStart w:id="54" w:name="_Toc274224643"/>
      <w:bookmarkStart w:id="55" w:name="_Toc277000544"/>
      <w:r w:rsidRPr="008F4DD2">
        <w:rPr>
          <w:rFonts w:ascii="Arial" w:hAnsi="Arial" w:cs="Arial"/>
          <w:bCs/>
          <w:color w:val="000000"/>
        </w:rPr>
        <w:t>Segmentos de clientes</w:t>
      </w:r>
      <w:bookmarkEnd w:id="54"/>
      <w:bookmarkEnd w:id="55"/>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bookmarkStart w:id="56" w:name="_Toc274224644"/>
      <w:bookmarkStart w:id="57" w:name="_Toc277000545"/>
      <w:r w:rsidRPr="008F4DD2">
        <w:rPr>
          <w:rFonts w:ascii="Arial" w:hAnsi="Arial" w:cs="Arial"/>
          <w:bCs/>
          <w:color w:val="000000"/>
        </w:rPr>
        <w:t>Canales de distribución</w:t>
      </w:r>
      <w:bookmarkEnd w:id="56"/>
      <w:bookmarkEnd w:id="57"/>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8" w:name="_Toc274224645"/>
      <w:bookmarkStart w:id="59" w:name="_Toc277000546"/>
    </w:p>
    <w:p w14:paraId="1BABD3C9" w14:textId="77777777"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8"/>
      <w:bookmarkEnd w:id="59"/>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0" w:name="_Toc274224646"/>
      <w:bookmarkStart w:id="61"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60"/>
      <w:bookmarkEnd w:id="61"/>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2" w:name="_Toc274224647"/>
      <w:bookmarkStart w:id="63" w:name="_Toc277000548"/>
      <w:r w:rsidRPr="008F4DD2">
        <w:rPr>
          <w:rFonts w:ascii="Arial" w:hAnsi="Arial" w:cs="Arial"/>
          <w:bCs/>
          <w:color w:val="000000"/>
        </w:rPr>
        <w:t>Recursos clave</w:t>
      </w:r>
      <w:bookmarkEnd w:id="62"/>
      <w:bookmarkEnd w:id="63"/>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0A58CCDB" w:rsidR="00FD2F5D"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C259F30" w14:textId="77777777" w:rsidR="000B3A09" w:rsidRPr="008F4DD2" w:rsidRDefault="000B3A09" w:rsidP="00AA01D0">
      <w:pPr>
        <w:pStyle w:val="Style-2"/>
        <w:spacing w:line="360" w:lineRule="auto"/>
        <w:contextualSpacing/>
        <w:jc w:val="both"/>
        <w:rPr>
          <w:rFonts w:ascii="Arial" w:hAnsi="Arial" w:cs="Arial"/>
          <w:color w:val="000000"/>
        </w:rPr>
      </w:pP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0B3A09">
      <w:pPr>
        <w:pStyle w:val="Style-2"/>
        <w:numPr>
          <w:ilvl w:val="0"/>
          <w:numId w:val="29"/>
        </w:numPr>
        <w:spacing w:line="360" w:lineRule="auto"/>
        <w:ind w:left="709" w:hanging="709"/>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0B3A09">
      <w:pPr>
        <w:pStyle w:val="Style-2"/>
        <w:spacing w:line="360" w:lineRule="auto"/>
        <w:ind w:left="709" w:hanging="709"/>
        <w:contextualSpacing/>
        <w:jc w:val="both"/>
        <w:rPr>
          <w:rFonts w:ascii="Arial" w:hAnsi="Arial" w:cs="Arial"/>
          <w:color w:val="000000"/>
        </w:rPr>
      </w:pPr>
    </w:p>
    <w:p w14:paraId="550FA8E5" w14:textId="77777777" w:rsidR="00FD2F5D" w:rsidRDefault="00FD2F5D" w:rsidP="000B3A09">
      <w:pPr>
        <w:pStyle w:val="Style-2"/>
        <w:numPr>
          <w:ilvl w:val="0"/>
          <w:numId w:val="29"/>
        </w:numPr>
        <w:spacing w:line="360" w:lineRule="auto"/>
        <w:ind w:left="709" w:hanging="709"/>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4" w:name="_Toc274224648"/>
      <w:bookmarkStart w:id="65" w:name="_Toc277000549"/>
      <w:r w:rsidRPr="008F4DD2">
        <w:rPr>
          <w:rFonts w:ascii="Arial" w:hAnsi="Arial" w:cs="Arial"/>
          <w:bCs/>
          <w:color w:val="000000"/>
        </w:rPr>
        <w:t>Actividades clave</w:t>
      </w:r>
      <w:bookmarkEnd w:id="64"/>
      <w:bookmarkEnd w:id="65"/>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6" w:name="_Toc274224649"/>
      <w:bookmarkStart w:id="67" w:name="_Toc277000550"/>
    </w:p>
    <w:p w14:paraId="318D78F9"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6"/>
      <w:bookmarkEnd w:id="67"/>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bookmarkStart w:id="68" w:name="_Toc274224650"/>
      <w:bookmarkStart w:id="69" w:name="_Toc277000551"/>
      <w:r w:rsidRPr="008F4DD2">
        <w:rPr>
          <w:rFonts w:ascii="Arial" w:hAnsi="Arial" w:cs="Arial"/>
          <w:bCs/>
          <w:color w:val="000000"/>
        </w:rPr>
        <w:t>Estructura de costos</w:t>
      </w:r>
      <w:bookmarkEnd w:id="68"/>
      <w:bookmarkEnd w:id="69"/>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xml:space="preserve">.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bookmarkStart w:id="70" w:name="_Toc274224651"/>
      <w:bookmarkStart w:id="71" w:name="_Toc277000552"/>
      <w:r w:rsidRPr="008F4DD2">
        <w:rPr>
          <w:rFonts w:ascii="Arial" w:hAnsi="Arial" w:cs="Arial"/>
          <w:bCs/>
          <w:color w:val="000000"/>
        </w:rPr>
        <w:t>Flujo de ingresos</w:t>
      </w:r>
      <w:bookmarkEnd w:id="70"/>
      <w:bookmarkEnd w:id="71"/>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2" w:name="_Toc301627463"/>
      <w:bookmarkStart w:id="73" w:name="_Toc301627536"/>
      <w:bookmarkStart w:id="74" w:name="_Toc301628326"/>
      <w:bookmarkEnd w:id="72"/>
      <w:bookmarkEnd w:id="73"/>
      <w:bookmarkEnd w:id="74"/>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5" w:name="_Toc325642852"/>
      <w:r w:rsidR="00546F57" w:rsidRPr="008F4DD2">
        <w:lastRenderedPageBreak/>
        <w:t>LA EMPRESA</w:t>
      </w:r>
      <w:bookmarkEnd w:id="75"/>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6" w:name="_Toc325642853"/>
      <w:r w:rsidRPr="008F4DD2">
        <w:rPr>
          <w:lang w:val="es-CL"/>
        </w:rPr>
        <w:t>Estructura organizacional</w:t>
      </w:r>
      <w:bookmarkEnd w:id="76"/>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9E6BC14" w:rsidR="00546F57" w:rsidRPr="008F4DD2" w:rsidRDefault="005940B6" w:rsidP="00542433">
      <w:pPr>
        <w:pStyle w:val="Style-2"/>
        <w:spacing w:line="360" w:lineRule="auto"/>
        <w:contextualSpacing/>
        <w:jc w:val="center"/>
      </w:pPr>
      <w:r>
        <w:rPr>
          <w:noProof/>
        </w:rPr>
        <w:drawing>
          <wp:inline distT="0" distB="0" distL="0" distR="0" wp14:anchorId="63CA29E6" wp14:editId="1779C11D">
            <wp:extent cx="5610225" cy="2324100"/>
            <wp:effectExtent l="0" t="57150" r="0" b="0"/>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C2CB93B" w14:textId="77777777" w:rsidR="004E1F7C" w:rsidRPr="008F4DD2" w:rsidRDefault="004E1F7C" w:rsidP="00A71E2A">
      <w:pPr>
        <w:pStyle w:val="Style-2"/>
        <w:spacing w:line="360" w:lineRule="auto"/>
        <w:contextualSpacing/>
        <w:jc w:val="both"/>
        <w:rPr>
          <w:rFonts w:ascii="Arial" w:hAnsi="Arial" w:cs="Arial"/>
          <w:bCs/>
          <w:iCs/>
          <w:color w:val="000000"/>
        </w:rPr>
      </w:pP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Default="00546F57" w:rsidP="0094395F">
      <w:pPr>
        <w:pStyle w:val="Style-2"/>
        <w:spacing w:line="360" w:lineRule="auto"/>
        <w:contextualSpacing/>
        <w:jc w:val="both"/>
        <w:rPr>
          <w:rFonts w:ascii="Arial" w:hAnsi="Arial" w:cs="Arial"/>
          <w:bCs/>
          <w:iCs/>
          <w:color w:val="000000"/>
        </w:rPr>
      </w:pPr>
    </w:p>
    <w:p w14:paraId="2ACAD33E" w14:textId="77777777" w:rsidR="004E1F7C" w:rsidRPr="008F4DD2" w:rsidRDefault="004E1F7C"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eastAsia="es-CL"/>
        </w:rPr>
      </w:pPr>
      <w:bookmarkStart w:id="77" w:name="_Toc301627466"/>
      <w:bookmarkStart w:id="78" w:name="_Toc301627539"/>
      <w:bookmarkStart w:id="79" w:name="_Toc301628329"/>
      <w:bookmarkEnd w:id="77"/>
      <w:bookmarkEnd w:id="78"/>
      <w:bookmarkEnd w:id="79"/>
    </w:p>
    <w:p w14:paraId="16501AB6" w14:textId="77777777" w:rsidR="00F64971" w:rsidRPr="008F4DD2" w:rsidRDefault="00546F57" w:rsidP="00FF4CA5">
      <w:pPr>
        <w:pStyle w:val="TITULOTESIS"/>
      </w:pPr>
      <w:r w:rsidRPr="008F4DD2">
        <w:rPr>
          <w:color w:val="0070C0"/>
        </w:rPr>
        <w:br w:type="page"/>
      </w:r>
      <w:bookmarkStart w:id="80" w:name="_Toc325642854"/>
      <w:r w:rsidR="00F64971" w:rsidRPr="008F4DD2">
        <w:lastRenderedPageBreak/>
        <w:t>ESTUDIO COMERCIAL</w:t>
      </w:r>
      <w:bookmarkEnd w:id="80"/>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81" w:name="_Toc325642855"/>
      <w:r w:rsidRPr="008F4DD2">
        <w:rPr>
          <w:lang w:val="es-CL"/>
        </w:rPr>
        <w:t>Estrategia comercial</w:t>
      </w:r>
      <w:bookmarkEnd w:id="81"/>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15AEFD18" w14:textId="77777777" w:rsidR="009A4946" w:rsidRPr="008F4DD2" w:rsidRDefault="009A4946" w:rsidP="007F584C">
      <w:pPr>
        <w:pStyle w:val="Style-2"/>
        <w:spacing w:line="360" w:lineRule="auto"/>
        <w:contextualSpacing/>
        <w:jc w:val="both"/>
        <w:rPr>
          <w:rFonts w:ascii="Arial" w:hAnsi="Arial" w:cs="Arial"/>
        </w:rPr>
      </w:pPr>
    </w:p>
    <w:p w14:paraId="58FFE687" w14:textId="1236B057" w:rsidR="00434EB2" w:rsidRPr="008F4DD2" w:rsidRDefault="00434EB2" w:rsidP="00385D2D">
      <w:pPr>
        <w:pStyle w:val="Style-2"/>
        <w:numPr>
          <w:ilvl w:val="0"/>
          <w:numId w:val="22"/>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2"/>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385D2D">
      <w:pPr>
        <w:pStyle w:val="Style-2"/>
        <w:numPr>
          <w:ilvl w:val="0"/>
          <w:numId w:val="22"/>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17159B18"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164880D6"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 xml:space="preserve">Gráfico 10.1: </w:t>
      </w:r>
      <w:r w:rsidR="00B64827">
        <w:rPr>
          <w:rFonts w:ascii="Arial" w:hAnsi="Arial" w:cs="Arial"/>
          <w:sz w:val="16"/>
          <w:szCs w:val="16"/>
        </w:rPr>
        <w:t>Modelo</w:t>
      </w:r>
      <w:r w:rsidRPr="00542433">
        <w:rPr>
          <w:rFonts w:ascii="Arial" w:hAnsi="Arial" w:cs="Arial"/>
          <w:sz w:val="16"/>
          <w:szCs w:val="16"/>
        </w:rPr>
        <w:t xml:space="preserve">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2" w:name="_Toc325642856"/>
      <w:r w:rsidRPr="008F4DD2">
        <w:t>Estrategia corto plazo</w:t>
      </w:r>
      <w:bookmarkEnd w:id="82"/>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68347C3"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w:t>
      </w:r>
      <w:r w:rsidR="00B64827">
        <w:rPr>
          <w:rFonts w:ascii="Arial" w:hAnsi="Arial" w:cs="Arial"/>
        </w:rPr>
        <w:t xml:space="preserve">de </w:t>
      </w:r>
      <w:r w:rsidRPr="008F4DD2">
        <w:rPr>
          <w:rFonts w:ascii="Arial" w:hAnsi="Arial" w:cs="Arial"/>
        </w:rPr>
        <w:t>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458D373C"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A44078">
        <w:rPr>
          <w:rFonts w:ascii="Arial" w:hAnsi="Arial" w:cs="Arial"/>
        </w:rPr>
        <w:t>5</w:t>
      </w:r>
      <w:r w:rsidR="00DA76FD">
        <w:rPr>
          <w:rFonts w:ascii="Arial" w:hAnsi="Arial" w:cs="Arial"/>
        </w:rPr>
        <w:t>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r w:rsidR="00B64827">
        <w:rPr>
          <w:rStyle w:val="Refdenotaalpie"/>
          <w:rFonts w:ascii="Arial" w:hAnsi="Arial"/>
        </w:rPr>
        <w:footnoteReference w:id="13"/>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3A93962D" w:rsidR="00ED6598"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w:t>
      </w:r>
      <w:proofErr w:type="spellStart"/>
      <w:r w:rsidR="00DA76FD" w:rsidRPr="00DA76FD">
        <w:rPr>
          <w:rFonts w:ascii="Arial" w:hAnsi="Arial" w:cs="Arial"/>
          <w:i/>
        </w:rPr>
        <w:t>core</w:t>
      </w:r>
      <w:proofErr w:type="spellEnd"/>
      <w:r w:rsidR="00DA76FD" w:rsidRPr="00DA76FD">
        <w:rPr>
          <w:rFonts w:ascii="Arial" w:hAnsi="Arial" w:cs="Arial"/>
          <w:i/>
        </w:rPr>
        <w:t xml:space="preserve"> </w:t>
      </w:r>
      <w:proofErr w:type="spellStart"/>
      <w:r w:rsidR="00DA76FD" w:rsidRPr="00DA76FD">
        <w:rPr>
          <w:rFonts w:ascii="Arial" w:hAnsi="Arial" w:cs="Arial"/>
          <w:i/>
        </w:rPr>
        <w:t>business</w:t>
      </w:r>
      <w:proofErr w:type="spellEnd"/>
      <w:r w:rsidRPr="008F4DD2">
        <w:rPr>
          <w:rFonts w:ascii="Arial" w:hAnsi="Arial" w:cs="Arial"/>
        </w:rPr>
        <w:t xml:space="preserve">) el cual se calcula que sea, dentro del primer año, </w:t>
      </w:r>
      <w:r w:rsidRPr="008F4DD2">
        <w:rPr>
          <w:rFonts w:ascii="Arial" w:hAnsi="Arial" w:cs="Arial"/>
        </w:rPr>
        <w:lastRenderedPageBreak/>
        <w:t xml:space="preserve">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4AF506E7" w14:textId="77777777" w:rsidR="00A1598D" w:rsidRPr="008F4DD2" w:rsidRDefault="00A1598D" w:rsidP="00A51666">
      <w:pPr>
        <w:pStyle w:val="Style-2"/>
        <w:spacing w:line="360" w:lineRule="auto"/>
        <w:contextualSpacing/>
        <w:jc w:val="both"/>
        <w:rPr>
          <w:rFonts w:ascii="Arial" w:hAnsi="Arial" w:cs="Arial"/>
        </w:rPr>
      </w:pP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4510854C"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000B042D">
        <w:rPr>
          <w:rFonts w:ascii="Arial" w:hAnsi="Arial" w:cs="Arial"/>
        </w:rPr>
        <w:t xml:space="preserve"> clientes del </w:t>
      </w:r>
      <w:r w:rsidR="00DF7ECD">
        <w:rPr>
          <w:rFonts w:ascii="Arial" w:hAnsi="Arial" w:cs="Arial"/>
        </w:rPr>
        <w:t>módulo</w:t>
      </w:r>
      <w:r w:rsidR="000B042D">
        <w:rPr>
          <w:rFonts w:ascii="Arial" w:hAnsi="Arial" w:cs="Arial"/>
        </w:rPr>
        <w:t xml:space="preserve"> de G</w:t>
      </w:r>
      <w:r w:rsidRPr="008F4DD2">
        <w:rPr>
          <w:rFonts w:ascii="Arial" w:hAnsi="Arial" w:cs="Arial"/>
        </w:rPr>
        <w:t>estión</w:t>
      </w:r>
      <w:r w:rsidR="003755C5">
        <w:rPr>
          <w:rFonts w:ascii="Arial" w:hAnsi="Arial" w:cs="Arial"/>
        </w:rPr>
        <w:t xml:space="preserve"> y porque no es el </w:t>
      </w:r>
      <w:r w:rsidR="00DF7ECD">
        <w:rPr>
          <w:rFonts w:ascii="Arial" w:hAnsi="Arial" w:cs="Arial"/>
        </w:rPr>
        <w:t>producto</w:t>
      </w:r>
      <w:r w:rsidR="003755C5">
        <w:rPr>
          <w:rFonts w:ascii="Arial" w:hAnsi="Arial" w:cs="Arial"/>
        </w:rPr>
        <w:t xml:space="preserve"> principal a ofrecer. Es por ello que</w:t>
      </w:r>
      <w:r w:rsidRPr="008F4DD2">
        <w:rPr>
          <w:rFonts w:ascii="Arial" w:hAnsi="Arial" w:cs="Arial"/>
        </w:rPr>
        <w:t xml:space="preserve"> </w:t>
      </w:r>
      <w:r w:rsidR="00DF7ECD">
        <w:rPr>
          <w:rFonts w:ascii="Arial" w:hAnsi="Arial" w:cs="Arial"/>
        </w:rPr>
        <w:t xml:space="preserve">se espera </w:t>
      </w:r>
      <w:r w:rsidR="003755C5">
        <w:rPr>
          <w:rFonts w:ascii="Arial" w:hAnsi="Arial" w:cs="Arial"/>
        </w:rPr>
        <w:t>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3" w:name="_Toc325642857"/>
      <w:r w:rsidRPr="008F4DD2">
        <w:t>Estrategia mediano/largo plazo</w:t>
      </w:r>
      <w:bookmarkEnd w:id="83"/>
    </w:p>
    <w:p w14:paraId="2FA762FD" w14:textId="77777777" w:rsidR="00A86A9B" w:rsidRPr="008F4DD2" w:rsidRDefault="00A86A9B" w:rsidP="00A51666">
      <w:pPr>
        <w:pStyle w:val="Style-2"/>
        <w:spacing w:line="360" w:lineRule="auto"/>
        <w:contextualSpacing/>
        <w:jc w:val="both"/>
        <w:rPr>
          <w:rFonts w:ascii="Arial" w:hAnsi="Arial" w:cs="Arial"/>
          <w:b/>
        </w:rPr>
      </w:pPr>
    </w:p>
    <w:p w14:paraId="3A92176C" w14:textId="77777777" w:rsidR="009B665F" w:rsidRDefault="009B665F" w:rsidP="00A51666">
      <w:pPr>
        <w:pStyle w:val="Style-2"/>
        <w:spacing w:line="360" w:lineRule="auto"/>
        <w:contextualSpacing/>
        <w:jc w:val="both"/>
        <w:rPr>
          <w:rFonts w:ascii="Arial" w:hAnsi="Arial" w:cs="Arial"/>
        </w:rPr>
      </w:pPr>
      <w:r>
        <w:rPr>
          <w:rFonts w:ascii="Arial" w:hAnsi="Arial" w:cs="Arial"/>
        </w:rPr>
        <w:t>En el mediano plazo (entre el 6to y 12vo mes</w:t>
      </w:r>
      <w:r w:rsidR="00ED6598" w:rsidRPr="008F4DD2">
        <w:rPr>
          <w:rFonts w:ascii="Arial" w:hAnsi="Arial" w:cs="Arial"/>
        </w:rPr>
        <w:t xml:space="preserve">) </w:t>
      </w:r>
      <w:r>
        <w:rPr>
          <w:rFonts w:ascii="Arial" w:hAnsi="Arial" w:cs="Arial"/>
        </w:rPr>
        <w:t xml:space="preserve">complementará la oferta con el módulo de Asesoría. Se estima que el 50% de los usuarios de Gestión, en promedio, solicitará al menos una asesoría. </w:t>
      </w:r>
    </w:p>
    <w:p w14:paraId="50A258FC" w14:textId="77777777" w:rsidR="00C655FB" w:rsidRDefault="00C655FB" w:rsidP="00A51666">
      <w:pPr>
        <w:pStyle w:val="Style-2"/>
        <w:spacing w:line="360" w:lineRule="auto"/>
        <w:contextualSpacing/>
        <w:jc w:val="both"/>
        <w:rPr>
          <w:rFonts w:ascii="Arial" w:hAnsi="Arial" w:cs="Arial"/>
        </w:rPr>
      </w:pPr>
    </w:p>
    <w:p w14:paraId="62640CA6" w14:textId="762D3C2D" w:rsidR="009B665F" w:rsidRDefault="009B665F" w:rsidP="00A51666">
      <w:pPr>
        <w:pStyle w:val="Style-2"/>
        <w:spacing w:line="360" w:lineRule="auto"/>
        <w:contextualSpacing/>
        <w:jc w:val="both"/>
        <w:rPr>
          <w:rFonts w:ascii="Arial" w:hAnsi="Arial" w:cs="Arial"/>
        </w:rPr>
      </w:pPr>
      <w:r>
        <w:rPr>
          <w:rFonts w:ascii="Arial" w:hAnsi="Arial" w:cs="Arial"/>
        </w:rPr>
        <w:t xml:space="preserve">Además se asume un precio promedio </w:t>
      </w:r>
      <w:r w:rsidR="007E5245">
        <w:rPr>
          <w:rFonts w:ascii="Arial" w:hAnsi="Arial" w:cs="Arial"/>
        </w:rPr>
        <w:t xml:space="preserve">por asesoría de $100.000, considerando la diversidad </w:t>
      </w:r>
      <w:r w:rsidR="00C655FB">
        <w:rPr>
          <w:rFonts w:ascii="Arial" w:hAnsi="Arial" w:cs="Arial"/>
        </w:rPr>
        <w:t>de servicios y un mayor volumen de prestaciones de menor precio.</w:t>
      </w:r>
    </w:p>
    <w:p w14:paraId="1FD411A0" w14:textId="77777777" w:rsidR="00ED6598" w:rsidRPr="008F4DD2" w:rsidRDefault="00ED6598" w:rsidP="00A51666">
      <w:pPr>
        <w:pStyle w:val="Style-2"/>
        <w:spacing w:line="360" w:lineRule="auto"/>
        <w:contextualSpacing/>
        <w:jc w:val="both"/>
        <w:rPr>
          <w:rFonts w:ascii="Arial" w:hAnsi="Arial" w:cs="Arial"/>
        </w:rPr>
      </w:pPr>
    </w:p>
    <w:p w14:paraId="33B9AD24" w14:textId="7687A690" w:rsidR="007E5245" w:rsidRDefault="00ED6598" w:rsidP="00A51666">
      <w:pPr>
        <w:pStyle w:val="Style-2"/>
        <w:spacing w:line="360" w:lineRule="auto"/>
        <w:contextualSpacing/>
        <w:jc w:val="both"/>
        <w:rPr>
          <w:rFonts w:ascii="Arial" w:hAnsi="Arial" w:cs="Arial"/>
        </w:rPr>
      </w:pPr>
      <w:r w:rsidRPr="008F4DD2">
        <w:rPr>
          <w:rFonts w:ascii="Arial" w:hAnsi="Arial" w:cs="Arial"/>
        </w:rPr>
        <w:t>En el largo plazo (</w:t>
      </w:r>
      <w:r w:rsidR="007E5245">
        <w:rPr>
          <w:rFonts w:ascii="Arial" w:hAnsi="Arial" w:cs="Arial"/>
        </w:rPr>
        <w:t>desde el año 2, en adelante</w:t>
      </w:r>
      <w:r w:rsidRPr="008F4DD2">
        <w:rPr>
          <w:rFonts w:ascii="Arial" w:hAnsi="Arial" w:cs="Arial"/>
        </w:rPr>
        <w:t xml:space="preserve">) se completará la parrilla de servicios, dando la puesta en marcha de la Red </w:t>
      </w:r>
      <w:r w:rsidR="006A51E7">
        <w:rPr>
          <w:rFonts w:ascii="Arial" w:hAnsi="Arial" w:cs="Arial"/>
        </w:rPr>
        <w:t>de Negocios</w:t>
      </w:r>
      <w:r w:rsidRPr="008F4DD2">
        <w:rPr>
          <w:rFonts w:ascii="Arial" w:hAnsi="Arial" w:cs="Arial"/>
        </w:rPr>
        <w:t xml:space="preserve"> y Certificación. </w:t>
      </w:r>
      <w:r w:rsidR="007E5245">
        <w:rPr>
          <w:rFonts w:ascii="Arial" w:hAnsi="Arial" w:cs="Arial"/>
        </w:rPr>
        <w:t>Para é</w:t>
      </w:r>
      <w:r w:rsidRPr="008F4DD2">
        <w:rPr>
          <w:rFonts w:ascii="Arial" w:hAnsi="Arial" w:cs="Arial"/>
        </w:rPr>
        <w:t>ste último</w:t>
      </w:r>
      <w:r w:rsidR="007E5245">
        <w:rPr>
          <w:rFonts w:ascii="Arial" w:hAnsi="Arial" w:cs="Arial"/>
        </w:rPr>
        <w:t xml:space="preserve">, se estima el volumen de venta bajo el mismo criterio utilizado para el módulo de Asesoría, </w:t>
      </w:r>
      <w:r w:rsidR="003203B0">
        <w:rPr>
          <w:rFonts w:ascii="Arial" w:hAnsi="Arial" w:cs="Arial"/>
        </w:rPr>
        <w:t>pero con un precio de $50.000</w:t>
      </w:r>
      <w:r w:rsidR="006A51E7">
        <w:rPr>
          <w:rFonts w:ascii="Arial" w:hAnsi="Arial" w:cs="Arial"/>
        </w:rPr>
        <w:t>,</w:t>
      </w:r>
      <w:r w:rsidR="003203B0">
        <w:rPr>
          <w:rFonts w:ascii="Arial" w:hAnsi="Arial" w:cs="Arial"/>
        </w:rPr>
        <w:t xml:space="preserve"> p</w:t>
      </w:r>
      <w:r w:rsidR="007E5245">
        <w:rPr>
          <w:rFonts w:ascii="Arial" w:hAnsi="Arial" w:cs="Arial"/>
        </w:rPr>
        <w:t>r</w:t>
      </w:r>
      <w:r w:rsidR="003203B0">
        <w:rPr>
          <w:rFonts w:ascii="Arial" w:hAnsi="Arial" w:cs="Arial"/>
        </w:rPr>
        <w:t>o</w:t>
      </w:r>
      <w:r w:rsidR="007E5245">
        <w:rPr>
          <w:rFonts w:ascii="Arial" w:hAnsi="Arial" w:cs="Arial"/>
        </w:rPr>
        <w:t>medio.</w:t>
      </w:r>
    </w:p>
    <w:p w14:paraId="701675FB" w14:textId="77777777" w:rsidR="007E5245" w:rsidRDefault="007E5245" w:rsidP="00A51666">
      <w:pPr>
        <w:pStyle w:val="Style-2"/>
        <w:spacing w:line="360" w:lineRule="auto"/>
        <w:contextualSpacing/>
        <w:jc w:val="both"/>
        <w:rPr>
          <w:rFonts w:ascii="Arial" w:hAnsi="Arial" w:cs="Arial"/>
        </w:rPr>
      </w:pPr>
    </w:p>
    <w:p w14:paraId="57F3ECD9" w14:textId="77777777" w:rsidR="007E5245" w:rsidRDefault="007E5245" w:rsidP="00A51666">
      <w:pPr>
        <w:pStyle w:val="Style-2"/>
        <w:spacing w:line="360" w:lineRule="auto"/>
        <w:contextualSpacing/>
        <w:jc w:val="both"/>
        <w:rPr>
          <w:rFonts w:ascii="Arial" w:hAnsi="Arial" w:cs="Arial"/>
        </w:rPr>
      </w:pPr>
      <w:r>
        <w:rPr>
          <w:rFonts w:ascii="Arial" w:hAnsi="Arial" w:cs="Arial"/>
        </w:rPr>
        <w:lastRenderedPageBreak/>
        <w:t>El valor de cada prestación variará según la naturaleza de la certificación asociada.</w:t>
      </w:r>
    </w:p>
    <w:p w14:paraId="512B4DB2" w14:textId="77777777" w:rsidR="003B75C2" w:rsidRDefault="003B75C2" w:rsidP="00A51666">
      <w:pPr>
        <w:pStyle w:val="Style-2"/>
        <w:spacing w:line="360" w:lineRule="auto"/>
        <w:contextualSpacing/>
        <w:jc w:val="both"/>
        <w:rPr>
          <w:rFonts w:ascii="Arial" w:hAnsi="Arial" w:cs="Arial"/>
        </w:rPr>
      </w:pPr>
    </w:p>
    <w:p w14:paraId="63C55B73" w14:textId="3F559469" w:rsidR="00ED6598" w:rsidRDefault="00700E95" w:rsidP="00A51666">
      <w:pPr>
        <w:pStyle w:val="Style-2"/>
        <w:spacing w:line="360" w:lineRule="auto"/>
        <w:contextualSpacing/>
        <w:jc w:val="both"/>
        <w:rPr>
          <w:rFonts w:ascii="Arial" w:hAnsi="Arial" w:cs="Arial"/>
        </w:rPr>
      </w:pPr>
      <w:r w:rsidRPr="008F4DD2">
        <w:rPr>
          <w:rFonts w:ascii="Arial" w:hAnsi="Arial" w:cs="Arial"/>
        </w:rPr>
        <w:t xml:space="preserve">Con la puesta en marcha del servicio de Red </w:t>
      </w:r>
      <w:r w:rsidR="00D612F0">
        <w:rPr>
          <w:rFonts w:ascii="Arial" w:hAnsi="Arial" w:cs="Arial"/>
        </w:rPr>
        <w:t>de Negocios</w:t>
      </w:r>
      <w:r w:rsidRPr="008F4DD2">
        <w:rPr>
          <w:rFonts w:ascii="Arial" w:hAnsi="Arial" w:cs="Arial"/>
        </w:rPr>
        <w:t xml:space="preserve"> se </w:t>
      </w:r>
      <w:r w:rsidR="007E5245">
        <w:rPr>
          <w:rFonts w:ascii="Arial" w:hAnsi="Arial" w:cs="Arial"/>
        </w:rPr>
        <w:t>concretará</w:t>
      </w:r>
      <w:r w:rsidRPr="008F4DD2">
        <w:rPr>
          <w:rFonts w:ascii="Arial" w:hAnsi="Arial" w:cs="Arial"/>
        </w:rPr>
        <w:t xml:space="preserve"> una estructura robusta de servicios, por lo que se calcula que el 70% de los cli</w:t>
      </w:r>
      <w:r w:rsidR="003B3A00">
        <w:rPr>
          <w:rFonts w:ascii="Arial" w:hAnsi="Arial" w:cs="Arial"/>
        </w:rPr>
        <w:t>entes afiliados al servicio de G</w:t>
      </w:r>
      <w:r w:rsidRPr="008F4DD2">
        <w:rPr>
          <w:rFonts w:ascii="Arial" w:hAnsi="Arial" w:cs="Arial"/>
        </w:rPr>
        <w:t xml:space="preserve">estión </w:t>
      </w:r>
      <w:r w:rsidR="007E5245">
        <w:rPr>
          <w:rFonts w:ascii="Arial" w:hAnsi="Arial" w:cs="Arial"/>
        </w:rPr>
        <w:t xml:space="preserve">se haga parte de esta red, </w:t>
      </w:r>
      <w:r w:rsidRPr="008F4DD2">
        <w:rPr>
          <w:rFonts w:ascii="Arial" w:hAnsi="Arial" w:cs="Arial"/>
        </w:rPr>
        <w:t>por un costo mensual de $</w:t>
      </w:r>
      <w:r w:rsidR="00B0434D">
        <w:rPr>
          <w:rFonts w:ascii="Arial" w:hAnsi="Arial" w:cs="Arial"/>
        </w:rPr>
        <w:t>10</w:t>
      </w:r>
      <w:r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3B75C2" w:rsidRDefault="00A32FDC" w:rsidP="003B75C2">
      <w:pPr>
        <w:pStyle w:val="Subttulotesis"/>
        <w:ind w:left="0" w:firstLine="0"/>
        <w:rPr>
          <w:lang w:val="es-CL"/>
        </w:rPr>
      </w:pPr>
      <w:bookmarkStart w:id="84" w:name="_Toc325642858"/>
      <w:r w:rsidRPr="003B75C2">
        <w:rPr>
          <w:lang w:val="es-CL"/>
        </w:rPr>
        <w:t>Plan de Marketing</w:t>
      </w:r>
      <w:bookmarkEnd w:id="84"/>
    </w:p>
    <w:p w14:paraId="582FAEFC" w14:textId="77777777" w:rsidR="003B75C2" w:rsidRDefault="003B75C2" w:rsidP="003B75C2">
      <w:pPr>
        <w:pStyle w:val="Style-2"/>
        <w:spacing w:line="360" w:lineRule="auto"/>
        <w:contextualSpacing/>
        <w:jc w:val="both"/>
        <w:rPr>
          <w:rFonts w:ascii="Arial" w:hAnsi="Arial" w:cs="Arial"/>
        </w:rPr>
      </w:pPr>
    </w:p>
    <w:p w14:paraId="35296A51" w14:textId="19AE1B11" w:rsidR="00484E33" w:rsidRDefault="00484E33" w:rsidP="003B75C2">
      <w:pPr>
        <w:pStyle w:val="Style-2"/>
        <w:spacing w:line="360" w:lineRule="auto"/>
        <w:contextualSpacing/>
        <w:jc w:val="both"/>
        <w:rPr>
          <w:rFonts w:ascii="Arial" w:hAnsi="Arial" w:cs="Arial"/>
        </w:rPr>
      </w:pPr>
      <w:r>
        <w:rPr>
          <w:rFonts w:ascii="Arial" w:hAnsi="Arial" w:cs="Arial"/>
        </w:rPr>
        <w:t>Para dar a conocer el producto y mantener fidelizados a los clientes se proponen tres acciones. Con esto se espera lograr la estrategia comercial de la empresa.</w:t>
      </w:r>
    </w:p>
    <w:p w14:paraId="1CD7A820" w14:textId="77777777" w:rsidR="0031011E" w:rsidRPr="003B75C2" w:rsidRDefault="0031011E" w:rsidP="003B75C2">
      <w:pPr>
        <w:pStyle w:val="Style-2"/>
        <w:spacing w:line="360" w:lineRule="auto"/>
        <w:contextualSpacing/>
        <w:jc w:val="both"/>
        <w:rPr>
          <w:rFonts w:ascii="Arial" w:hAnsi="Arial" w:cs="Arial"/>
        </w:rPr>
      </w:pPr>
    </w:p>
    <w:p w14:paraId="3C29BC0A" w14:textId="27A4275A" w:rsidR="00A32FDC" w:rsidRDefault="00A32FDC" w:rsidP="00A32FDC">
      <w:pPr>
        <w:pStyle w:val="3ernivelsubtitulotesis"/>
      </w:pPr>
      <w:bookmarkStart w:id="85" w:name="_Toc325642859"/>
      <w:r>
        <w:t>Fue</w:t>
      </w:r>
      <w:r w:rsidR="003A32E0">
        <w:t>r</w:t>
      </w:r>
      <w:r>
        <w:t>za de vendedores</w:t>
      </w:r>
      <w:bookmarkEnd w:id="85"/>
    </w:p>
    <w:p w14:paraId="6A07B2BE" w14:textId="77777777" w:rsidR="00F163B4" w:rsidRPr="003B75C2" w:rsidRDefault="00F163B4" w:rsidP="003B75C2">
      <w:pPr>
        <w:pStyle w:val="Style-2"/>
        <w:spacing w:line="360" w:lineRule="auto"/>
        <w:contextualSpacing/>
        <w:jc w:val="both"/>
        <w:rPr>
          <w:rFonts w:ascii="Arial" w:hAnsi="Arial" w:cs="Arial"/>
        </w:rPr>
      </w:pPr>
    </w:p>
    <w:p w14:paraId="344DCC52" w14:textId="6367A4CF" w:rsidR="003A32E0" w:rsidRPr="003B75C2" w:rsidRDefault="00350C15" w:rsidP="003B75C2">
      <w:pPr>
        <w:pStyle w:val="Style-2"/>
        <w:spacing w:line="360" w:lineRule="auto"/>
        <w:contextualSpacing/>
        <w:jc w:val="both"/>
        <w:rPr>
          <w:rFonts w:ascii="Arial" w:hAnsi="Arial" w:cs="Arial"/>
        </w:rPr>
      </w:pPr>
      <w:r w:rsidRPr="003B75C2">
        <w:rPr>
          <w:rFonts w:ascii="Arial" w:hAnsi="Arial" w:cs="Arial"/>
        </w:rPr>
        <w:t xml:space="preserve">Debido a que el </w:t>
      </w:r>
      <w:r w:rsidR="00F163B4" w:rsidRPr="003B75C2">
        <w:rPr>
          <w:rFonts w:ascii="Arial" w:hAnsi="Arial" w:cs="Arial"/>
        </w:rPr>
        <w:t>SAIM es un producto que involucra confianza por parte de los clientes, la forma de presentarlo debe ser a través de una persona que conozca el producto a la perfección, siendo capaz de responder cualquier tipo de consulta y representar la visión de la empresa.</w:t>
      </w:r>
    </w:p>
    <w:p w14:paraId="6D0A0424" w14:textId="77777777" w:rsidR="003A32E0" w:rsidRPr="003B75C2" w:rsidRDefault="003A32E0" w:rsidP="003B75C2">
      <w:pPr>
        <w:pStyle w:val="Style-2"/>
        <w:spacing w:line="360" w:lineRule="auto"/>
        <w:contextualSpacing/>
        <w:jc w:val="both"/>
        <w:rPr>
          <w:rFonts w:ascii="Arial" w:hAnsi="Arial" w:cs="Arial"/>
        </w:rPr>
      </w:pPr>
    </w:p>
    <w:p w14:paraId="59F0C383" w14:textId="1BB769E6" w:rsidR="00F163B4" w:rsidRPr="003B75C2" w:rsidRDefault="00F163B4" w:rsidP="003B75C2">
      <w:pPr>
        <w:pStyle w:val="Style-2"/>
        <w:spacing w:line="360" w:lineRule="auto"/>
        <w:contextualSpacing/>
        <w:jc w:val="both"/>
        <w:rPr>
          <w:rFonts w:ascii="Arial" w:hAnsi="Arial" w:cs="Arial"/>
        </w:rPr>
      </w:pPr>
      <w:r w:rsidRPr="003B75C2">
        <w:rPr>
          <w:rFonts w:ascii="Arial" w:hAnsi="Arial" w:cs="Arial"/>
        </w:rPr>
        <w:t>Es por esto, que inicialmente se contará con 3 ejecutivos de venta</w:t>
      </w:r>
      <w:r w:rsidR="002475D6" w:rsidRPr="003B75C2">
        <w:rPr>
          <w:rFonts w:ascii="Arial" w:hAnsi="Arial" w:cs="Arial"/>
        </w:rPr>
        <w:t>. Con esta dotación, se espera, mediante la visitas a potenciales empresas clientes, poder concretar los 100 contratos proyectados para modelo de gestión.</w:t>
      </w:r>
    </w:p>
    <w:p w14:paraId="61422E48" w14:textId="77777777" w:rsidR="006412FC" w:rsidRPr="003B75C2" w:rsidRDefault="006412FC" w:rsidP="003B75C2">
      <w:pPr>
        <w:pStyle w:val="Style-2"/>
        <w:spacing w:line="360" w:lineRule="auto"/>
        <w:contextualSpacing/>
        <w:jc w:val="both"/>
        <w:rPr>
          <w:rFonts w:ascii="Arial" w:hAnsi="Arial" w:cs="Arial"/>
        </w:rPr>
      </w:pPr>
    </w:p>
    <w:p w14:paraId="60302F3B" w14:textId="7313FF9D" w:rsidR="00A32FDC" w:rsidRDefault="006412FC" w:rsidP="00A32FDC">
      <w:pPr>
        <w:pStyle w:val="3ernivelsubtitulotesis"/>
      </w:pPr>
      <w:bookmarkStart w:id="86" w:name="_Toc325642860"/>
      <w:r>
        <w:t>Em</w:t>
      </w:r>
      <w:r w:rsidR="00A32FDC">
        <w:t>p</w:t>
      </w:r>
      <w:r>
        <w:t>r</w:t>
      </w:r>
      <w:r w:rsidR="00A32FDC">
        <w:t>esas piloto</w:t>
      </w:r>
      <w:bookmarkEnd w:id="86"/>
    </w:p>
    <w:p w14:paraId="42F670EC" w14:textId="77777777" w:rsidR="006412FC" w:rsidRPr="003B75C2" w:rsidRDefault="006412FC" w:rsidP="003B75C2">
      <w:pPr>
        <w:pStyle w:val="Style-2"/>
        <w:spacing w:line="360" w:lineRule="auto"/>
        <w:contextualSpacing/>
        <w:jc w:val="both"/>
        <w:rPr>
          <w:rFonts w:ascii="Arial" w:hAnsi="Arial" w:cs="Arial"/>
        </w:rPr>
      </w:pPr>
    </w:p>
    <w:p w14:paraId="40405BBA" w14:textId="5D317AAA" w:rsidR="006412FC" w:rsidRPr="003B75C2" w:rsidRDefault="006412FC" w:rsidP="003B75C2">
      <w:pPr>
        <w:pStyle w:val="Style-2"/>
        <w:spacing w:line="360" w:lineRule="auto"/>
        <w:contextualSpacing/>
        <w:jc w:val="both"/>
        <w:rPr>
          <w:rFonts w:ascii="Arial" w:hAnsi="Arial" w:cs="Arial"/>
        </w:rPr>
      </w:pPr>
      <w:r w:rsidRPr="003B75C2">
        <w:rPr>
          <w:rFonts w:ascii="Arial" w:hAnsi="Arial" w:cs="Arial"/>
        </w:rPr>
        <w:t xml:space="preserve">Con el fin de ofrecer credibilidad, se busca </w:t>
      </w:r>
      <w:r w:rsidR="000642EA" w:rsidRPr="003B75C2">
        <w:rPr>
          <w:rFonts w:ascii="Arial" w:hAnsi="Arial" w:cs="Arial"/>
        </w:rPr>
        <w:t xml:space="preserve">desarrollar </w:t>
      </w:r>
      <w:r w:rsidRPr="003B75C2">
        <w:rPr>
          <w:rFonts w:ascii="Arial" w:hAnsi="Arial" w:cs="Arial"/>
        </w:rPr>
        <w:t>una aplica</w:t>
      </w:r>
      <w:r w:rsidR="000642EA" w:rsidRPr="003B75C2">
        <w:rPr>
          <w:rFonts w:ascii="Arial" w:hAnsi="Arial" w:cs="Arial"/>
        </w:rPr>
        <w:t xml:space="preserve">ción robusta y libre de errores. Por lo que se </w:t>
      </w:r>
      <w:r w:rsidRPr="003B75C2">
        <w:rPr>
          <w:rFonts w:ascii="Arial" w:hAnsi="Arial" w:cs="Arial"/>
        </w:rPr>
        <w:t>probar</w:t>
      </w:r>
      <w:r w:rsidR="000642EA" w:rsidRPr="003B75C2">
        <w:rPr>
          <w:rFonts w:ascii="Arial" w:hAnsi="Arial" w:cs="Arial"/>
        </w:rPr>
        <w:t>á</w:t>
      </w:r>
      <w:r w:rsidRPr="003B75C2">
        <w:rPr>
          <w:rFonts w:ascii="Arial" w:hAnsi="Arial" w:cs="Arial"/>
        </w:rPr>
        <w:t xml:space="preserve"> </w:t>
      </w:r>
      <w:r w:rsidR="000642EA" w:rsidRPr="003B75C2">
        <w:rPr>
          <w:rFonts w:ascii="Arial" w:hAnsi="Arial" w:cs="Arial"/>
        </w:rPr>
        <w:t>empre</w:t>
      </w:r>
      <w:r w:rsidR="000C3597">
        <w:rPr>
          <w:rFonts w:ascii="Arial" w:hAnsi="Arial" w:cs="Arial"/>
        </w:rPr>
        <w:t>sas piloto, las que deben coincidir con el p</w:t>
      </w:r>
      <w:r w:rsidR="000642EA" w:rsidRPr="003B75C2">
        <w:rPr>
          <w:rFonts w:ascii="Arial" w:hAnsi="Arial" w:cs="Arial"/>
        </w:rPr>
        <w:t>e</w:t>
      </w:r>
      <w:r w:rsidR="000C3597">
        <w:rPr>
          <w:rFonts w:ascii="Arial" w:hAnsi="Arial" w:cs="Arial"/>
        </w:rPr>
        <w:t>r</w:t>
      </w:r>
      <w:r w:rsidR="000642EA" w:rsidRPr="003B75C2">
        <w:rPr>
          <w:rFonts w:ascii="Arial" w:hAnsi="Arial" w:cs="Arial"/>
        </w:rPr>
        <w:t>fil del cliente objetivo.</w:t>
      </w:r>
    </w:p>
    <w:p w14:paraId="040D0E5B" w14:textId="77777777" w:rsidR="000642EA" w:rsidRPr="003B75C2" w:rsidRDefault="000642EA" w:rsidP="003B75C2">
      <w:pPr>
        <w:pStyle w:val="Style-2"/>
        <w:spacing w:line="360" w:lineRule="auto"/>
        <w:contextualSpacing/>
        <w:jc w:val="both"/>
        <w:rPr>
          <w:rFonts w:ascii="Arial" w:hAnsi="Arial" w:cs="Arial"/>
        </w:rPr>
      </w:pPr>
    </w:p>
    <w:p w14:paraId="2DB113A1" w14:textId="2B00653D" w:rsidR="006412FC" w:rsidRPr="003B75C2" w:rsidRDefault="000642EA" w:rsidP="003B75C2">
      <w:pPr>
        <w:pStyle w:val="Style-2"/>
        <w:spacing w:line="360" w:lineRule="auto"/>
        <w:contextualSpacing/>
        <w:jc w:val="both"/>
        <w:rPr>
          <w:rFonts w:ascii="Arial" w:hAnsi="Arial" w:cs="Arial"/>
        </w:rPr>
      </w:pPr>
      <w:r w:rsidRPr="003B75C2">
        <w:rPr>
          <w:rFonts w:ascii="Arial" w:hAnsi="Arial" w:cs="Arial"/>
        </w:rPr>
        <w:t>Producto de la cercanía generada con estas empresas de prueba, se espera que éstas transmitan su experiencia con empresas pares, dando a conocer el producto.</w:t>
      </w:r>
    </w:p>
    <w:p w14:paraId="1F169CBC" w14:textId="77777777" w:rsidR="006412FC" w:rsidRDefault="006412FC" w:rsidP="003B75C2">
      <w:pPr>
        <w:pStyle w:val="Style-2"/>
        <w:spacing w:line="360" w:lineRule="auto"/>
        <w:contextualSpacing/>
        <w:jc w:val="both"/>
        <w:rPr>
          <w:rFonts w:ascii="Arial" w:hAnsi="Arial" w:cs="Arial"/>
        </w:rPr>
      </w:pPr>
    </w:p>
    <w:p w14:paraId="5FCA3D0F" w14:textId="77777777" w:rsidR="00484E33" w:rsidRDefault="00484E33" w:rsidP="003B75C2">
      <w:pPr>
        <w:pStyle w:val="Style-2"/>
        <w:spacing w:line="360" w:lineRule="auto"/>
        <w:contextualSpacing/>
        <w:jc w:val="both"/>
        <w:rPr>
          <w:rFonts w:ascii="Arial" w:hAnsi="Arial" w:cs="Arial"/>
        </w:rPr>
      </w:pPr>
    </w:p>
    <w:p w14:paraId="6C954429" w14:textId="77777777" w:rsidR="00484E33" w:rsidRPr="003B75C2" w:rsidRDefault="00484E33" w:rsidP="003B75C2">
      <w:pPr>
        <w:pStyle w:val="Style-2"/>
        <w:spacing w:line="360" w:lineRule="auto"/>
        <w:contextualSpacing/>
        <w:jc w:val="both"/>
        <w:rPr>
          <w:rFonts w:ascii="Arial" w:hAnsi="Arial" w:cs="Arial"/>
        </w:rPr>
      </w:pPr>
    </w:p>
    <w:p w14:paraId="585B4E56" w14:textId="4493F466" w:rsidR="00A32FDC" w:rsidRDefault="00A32FDC" w:rsidP="00A32FDC">
      <w:pPr>
        <w:pStyle w:val="3ernivelsubtitulotesis"/>
      </w:pPr>
      <w:bookmarkStart w:id="87" w:name="_Toc325642861"/>
      <w:r>
        <w:lastRenderedPageBreak/>
        <w:t>Presencia en charlas y conferencias</w:t>
      </w:r>
      <w:bookmarkEnd w:id="87"/>
    </w:p>
    <w:p w14:paraId="1C4E6419" w14:textId="77777777" w:rsidR="000642EA" w:rsidRPr="003B75C2" w:rsidRDefault="000642EA" w:rsidP="003B75C2">
      <w:pPr>
        <w:pStyle w:val="Style-2"/>
        <w:spacing w:line="360" w:lineRule="auto"/>
        <w:contextualSpacing/>
        <w:jc w:val="both"/>
        <w:rPr>
          <w:rFonts w:ascii="Arial" w:hAnsi="Arial" w:cs="Arial"/>
        </w:rPr>
      </w:pPr>
    </w:p>
    <w:p w14:paraId="0662D207" w14:textId="7DA70802" w:rsidR="000642EA" w:rsidRPr="003B75C2" w:rsidRDefault="000642EA" w:rsidP="003B75C2">
      <w:pPr>
        <w:pStyle w:val="Style-2"/>
        <w:spacing w:line="360" w:lineRule="auto"/>
        <w:contextualSpacing/>
        <w:jc w:val="both"/>
        <w:rPr>
          <w:rFonts w:ascii="Arial" w:hAnsi="Arial" w:cs="Arial"/>
        </w:rPr>
      </w:pPr>
      <w:r w:rsidRPr="003B75C2">
        <w:rPr>
          <w:rFonts w:ascii="Arial" w:hAnsi="Arial" w:cs="Arial"/>
        </w:rPr>
        <w:t xml:space="preserve">Se considera que el mejor punto de encuentro con las empresas objetivo es </w:t>
      </w:r>
      <w:r w:rsidR="000C3597" w:rsidRPr="003B75C2">
        <w:rPr>
          <w:rFonts w:ascii="Arial" w:hAnsi="Arial" w:cs="Arial"/>
        </w:rPr>
        <w:t>presentándose</w:t>
      </w:r>
      <w:r w:rsidR="00EE76C0" w:rsidRPr="003B75C2">
        <w:rPr>
          <w:rFonts w:ascii="Arial" w:hAnsi="Arial" w:cs="Arial"/>
        </w:rPr>
        <w:t xml:space="preserve"> en charlas relacionadas a mejoras en sus empresas (emprendimiento, financiamiento, calidad y aprendizaje, entre otras).</w:t>
      </w:r>
    </w:p>
    <w:p w14:paraId="513A7CBF" w14:textId="77777777" w:rsidR="00EE76C0" w:rsidRPr="003B75C2" w:rsidRDefault="00EE76C0" w:rsidP="003B75C2">
      <w:pPr>
        <w:pStyle w:val="Style-2"/>
        <w:spacing w:line="360" w:lineRule="auto"/>
        <w:contextualSpacing/>
        <w:jc w:val="both"/>
        <w:rPr>
          <w:rFonts w:ascii="Arial" w:hAnsi="Arial" w:cs="Arial"/>
        </w:rPr>
      </w:pPr>
    </w:p>
    <w:p w14:paraId="4BD086CD" w14:textId="6D7B0343" w:rsidR="00EE76C0" w:rsidRPr="003B75C2" w:rsidRDefault="00EE76C0" w:rsidP="003B75C2">
      <w:pPr>
        <w:pStyle w:val="Style-2"/>
        <w:spacing w:line="360" w:lineRule="auto"/>
        <w:contextualSpacing/>
        <w:jc w:val="both"/>
        <w:rPr>
          <w:rFonts w:ascii="Arial" w:hAnsi="Arial" w:cs="Arial"/>
        </w:rPr>
      </w:pPr>
      <w:r w:rsidRPr="003B75C2">
        <w:rPr>
          <w:rFonts w:ascii="Arial" w:hAnsi="Arial" w:cs="Arial"/>
        </w:rPr>
        <w:t>En esta instancia se logra mostrar la empresa y su producto, a un nicho específico de clientes objetivo que representan el perfil de cliente buscado.</w:t>
      </w:r>
    </w:p>
    <w:p w14:paraId="181FF9D6" w14:textId="77777777" w:rsidR="000642EA" w:rsidRPr="003B75C2" w:rsidRDefault="000642EA" w:rsidP="003B75C2">
      <w:pPr>
        <w:pStyle w:val="Style-2"/>
        <w:spacing w:line="360" w:lineRule="auto"/>
        <w:contextualSpacing/>
        <w:jc w:val="both"/>
        <w:rPr>
          <w:rFonts w:ascii="Arial" w:hAnsi="Arial" w:cs="Arial"/>
        </w:rPr>
      </w:pPr>
    </w:p>
    <w:p w14:paraId="40A993B2" w14:textId="7B13B3A2" w:rsidR="00A32FDC" w:rsidRDefault="00A32FDC" w:rsidP="00A32FDC">
      <w:pPr>
        <w:pStyle w:val="3ernivelsubtitulotesis"/>
      </w:pPr>
      <w:bookmarkStart w:id="88" w:name="_Toc325642862"/>
      <w:r>
        <w:t>Presupuesto en Marketing</w:t>
      </w:r>
      <w:bookmarkEnd w:id="88"/>
    </w:p>
    <w:p w14:paraId="4C65CAB5" w14:textId="77777777" w:rsidR="00385D2D" w:rsidRPr="003B75C2" w:rsidRDefault="00385D2D" w:rsidP="003B75C2">
      <w:pPr>
        <w:pStyle w:val="Style-2"/>
        <w:spacing w:line="360" w:lineRule="auto"/>
        <w:contextualSpacing/>
        <w:jc w:val="both"/>
        <w:rPr>
          <w:rFonts w:ascii="Arial" w:hAnsi="Arial" w:cs="Arial"/>
        </w:rPr>
      </w:pPr>
    </w:p>
    <w:p w14:paraId="14796910" w14:textId="675793E2" w:rsidR="00385D2D" w:rsidRPr="003B75C2" w:rsidRDefault="00385D2D" w:rsidP="003B75C2">
      <w:pPr>
        <w:pStyle w:val="Style-2"/>
        <w:spacing w:line="360" w:lineRule="auto"/>
        <w:contextualSpacing/>
        <w:jc w:val="both"/>
        <w:rPr>
          <w:rFonts w:ascii="Arial" w:hAnsi="Arial" w:cs="Arial"/>
        </w:rPr>
      </w:pPr>
      <w:r w:rsidRPr="003B75C2">
        <w:rPr>
          <w:rFonts w:ascii="Arial" w:hAnsi="Arial" w:cs="Arial"/>
        </w:rPr>
        <w:t>Se considera que será del 7% del ingreso anual, es decir, para el primer año $7.665.000.</w:t>
      </w:r>
    </w:p>
    <w:p w14:paraId="11FEBC87" w14:textId="77777777" w:rsidR="00385D2D" w:rsidRPr="003B75C2" w:rsidRDefault="00385D2D" w:rsidP="003B75C2">
      <w:pPr>
        <w:pStyle w:val="Style-2"/>
        <w:spacing w:line="360" w:lineRule="auto"/>
        <w:contextualSpacing/>
        <w:jc w:val="both"/>
        <w:rPr>
          <w:rFonts w:ascii="Arial" w:hAnsi="Arial" w:cs="Arial"/>
        </w:rPr>
      </w:pPr>
    </w:p>
    <w:p w14:paraId="25D13007" w14:textId="04130127" w:rsidR="00385D2D" w:rsidRPr="003B75C2" w:rsidRDefault="00385D2D" w:rsidP="003B75C2">
      <w:pPr>
        <w:pStyle w:val="Style-2"/>
        <w:spacing w:line="360" w:lineRule="auto"/>
        <w:contextualSpacing/>
        <w:jc w:val="both"/>
        <w:rPr>
          <w:rFonts w:ascii="Arial" w:hAnsi="Arial" w:cs="Arial"/>
        </w:rPr>
      </w:pPr>
      <w:r w:rsidRPr="003B75C2">
        <w:rPr>
          <w:rFonts w:ascii="Arial" w:hAnsi="Arial" w:cs="Arial"/>
        </w:rPr>
        <w:t>Esta tasa de crecimiento permite sostener en el tiempo un crecimiento en ventas del 30%.</w:t>
      </w:r>
    </w:p>
    <w:p w14:paraId="60895710" w14:textId="77777777" w:rsidR="00F64971" w:rsidRPr="008F4DD2" w:rsidRDefault="00F64971" w:rsidP="00FF4CA5">
      <w:pPr>
        <w:pStyle w:val="TITULOTESIS"/>
      </w:pPr>
      <w:bookmarkStart w:id="89" w:name="_EVALUACIÓN_ECONÓMICA"/>
      <w:bookmarkEnd w:id="89"/>
      <w:r w:rsidRPr="008F4DD2">
        <w:br w:type="page"/>
      </w:r>
      <w:bookmarkStart w:id="90" w:name="_Toc325642863"/>
      <w:r w:rsidRPr="008F4DD2">
        <w:lastRenderedPageBreak/>
        <w:t>EVALUACIÓN ECONÓMICA</w:t>
      </w:r>
      <w:bookmarkEnd w:id="90"/>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78C041AF"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w:t>
      </w:r>
      <w:r w:rsidR="00361B2A">
        <w:rPr>
          <w:rFonts w:ascii="Arial" w:hAnsi="Arial" w:cs="Arial"/>
        </w:rPr>
        <w:t>inos de venta y financiamiento.</w:t>
      </w:r>
    </w:p>
    <w:p w14:paraId="6C635CC2" w14:textId="77777777" w:rsidR="00F64971" w:rsidRPr="00361B2A" w:rsidRDefault="00F64971" w:rsidP="00361B2A">
      <w:pPr>
        <w:pStyle w:val="Style-2"/>
        <w:spacing w:line="360" w:lineRule="auto"/>
        <w:contextualSpacing/>
        <w:jc w:val="both"/>
        <w:rPr>
          <w:rFonts w:ascii="Arial" w:hAnsi="Arial" w:cs="Arial"/>
        </w:rPr>
      </w:pPr>
      <w:bookmarkStart w:id="91" w:name="_Toc279935126"/>
      <w:bookmarkStart w:id="92" w:name="_Toc279935184"/>
      <w:bookmarkStart w:id="93" w:name="_Toc279935249"/>
      <w:bookmarkStart w:id="94" w:name="_Toc280014480"/>
      <w:bookmarkStart w:id="95" w:name="_Toc280014536"/>
      <w:bookmarkStart w:id="96" w:name="_Toc280015913"/>
      <w:bookmarkStart w:id="97" w:name="_Toc280015962"/>
      <w:bookmarkStart w:id="98" w:name="_Toc280016534"/>
      <w:bookmarkStart w:id="99" w:name="_Toc280046968"/>
      <w:bookmarkStart w:id="100" w:name="_Toc288054503"/>
      <w:bookmarkStart w:id="101" w:name="_Toc295157036"/>
      <w:bookmarkStart w:id="102" w:name="_Toc300254119"/>
      <w:bookmarkStart w:id="103" w:name="_Toc300254198"/>
      <w:bookmarkStart w:id="104" w:name="_Toc300254320"/>
      <w:bookmarkStart w:id="105" w:name="_Toc300254392"/>
      <w:bookmarkStart w:id="106" w:name="_Toc300254676"/>
      <w:bookmarkStart w:id="107" w:name="_Toc300316458"/>
      <w:bookmarkStart w:id="108" w:name="_Toc300316523"/>
      <w:bookmarkStart w:id="109" w:name="_Toc301627473"/>
      <w:bookmarkStart w:id="110" w:name="_Toc301627546"/>
      <w:bookmarkStart w:id="111" w:name="_Toc301628336"/>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AEA7DDB" w14:textId="77777777" w:rsidR="00F64971" w:rsidRPr="008F4DD2" w:rsidRDefault="00FF4CA5" w:rsidP="005A1F74">
      <w:pPr>
        <w:pStyle w:val="Subttulotesis"/>
        <w:ind w:left="0" w:firstLine="0"/>
        <w:rPr>
          <w:lang w:val="es-CL"/>
        </w:rPr>
      </w:pPr>
      <w:bookmarkStart w:id="112" w:name="_Toc325642864"/>
      <w:r w:rsidRPr="008F4DD2">
        <w:rPr>
          <w:lang w:val="es-CL"/>
        </w:rPr>
        <w:t>Estructura de costos e inversión</w:t>
      </w:r>
      <w:bookmarkEnd w:id="112"/>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Default="0045109C" w:rsidP="005A1F74">
      <w:pPr>
        <w:pStyle w:val="Style-2"/>
        <w:spacing w:line="360" w:lineRule="auto"/>
        <w:contextualSpacing/>
        <w:jc w:val="both"/>
        <w:rPr>
          <w:rFonts w:ascii="Arial" w:hAnsi="Arial" w:cs="Arial"/>
        </w:rPr>
      </w:pPr>
    </w:p>
    <w:p w14:paraId="0A31DD04" w14:textId="77777777" w:rsidR="00246528" w:rsidRDefault="00246528" w:rsidP="005A1F74">
      <w:pPr>
        <w:pStyle w:val="Style-2"/>
        <w:spacing w:line="360" w:lineRule="auto"/>
        <w:contextualSpacing/>
        <w:jc w:val="both"/>
        <w:rPr>
          <w:rFonts w:ascii="Arial" w:hAnsi="Arial" w:cs="Arial"/>
        </w:rPr>
      </w:pPr>
    </w:p>
    <w:p w14:paraId="35F8A3DE" w14:textId="77777777" w:rsidR="00246528" w:rsidRDefault="00246528" w:rsidP="005A1F74">
      <w:pPr>
        <w:pStyle w:val="Style-2"/>
        <w:spacing w:line="360" w:lineRule="auto"/>
        <w:contextualSpacing/>
        <w:jc w:val="both"/>
        <w:rPr>
          <w:rFonts w:ascii="Arial" w:hAnsi="Arial" w:cs="Arial"/>
        </w:rPr>
      </w:pPr>
    </w:p>
    <w:p w14:paraId="1EB34515" w14:textId="77777777" w:rsidR="00246528" w:rsidRDefault="00246528" w:rsidP="005A1F74">
      <w:pPr>
        <w:pStyle w:val="Style-2"/>
        <w:spacing w:line="360" w:lineRule="auto"/>
        <w:contextualSpacing/>
        <w:jc w:val="both"/>
        <w:rPr>
          <w:rFonts w:ascii="Arial" w:hAnsi="Arial" w:cs="Arial"/>
        </w:rPr>
      </w:pPr>
    </w:p>
    <w:p w14:paraId="5E6DEA67" w14:textId="77777777" w:rsidR="00246528" w:rsidRDefault="00246528" w:rsidP="005A1F74">
      <w:pPr>
        <w:pStyle w:val="Style-2"/>
        <w:spacing w:line="360" w:lineRule="auto"/>
        <w:contextualSpacing/>
        <w:jc w:val="both"/>
        <w:rPr>
          <w:rFonts w:ascii="Arial" w:hAnsi="Arial" w:cs="Arial"/>
        </w:rPr>
      </w:pPr>
    </w:p>
    <w:p w14:paraId="39C65EF7" w14:textId="77777777" w:rsidR="00246528" w:rsidRPr="008F39F7" w:rsidRDefault="00246528"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lastRenderedPageBreak/>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eastAsia="es-CL"/>
              </w:rPr>
            </w:pPr>
            <w:r w:rsidRPr="00CF62B0">
              <w:rPr>
                <w:rFonts w:ascii="Arial" w:hAnsi="Arial" w:cs="Arial"/>
                <w:sz w:val="20"/>
                <w:szCs w:val="20"/>
                <w:lang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6" type="#_x0000_t75" style="width:187pt;height:77pt" o:ole="">
            <v:imagedata r:id="rId60" o:title=""/>
          </v:shape>
          <o:OLEObject Type="Embed" ProgID="Excel.Sheet.8" ShapeID="_x0000_i1026" DrawAspect="Content" ObjectID="_1399386993" r:id="rId61"/>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7" type="#_x0000_t75" style="width:234pt;height:219pt" o:ole="">
            <v:imagedata r:id="rId62" o:title=""/>
          </v:shape>
          <o:OLEObject Type="Embed" ProgID="Excel.Sheet.8" ShapeID="_x0000_i1027" DrawAspect="Content" ObjectID="_1399386994" r:id="rId63"/>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385D2D">
      <w:pPr>
        <w:pStyle w:val="Style-2"/>
        <w:numPr>
          <w:ilvl w:val="0"/>
          <w:numId w:val="20"/>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14:paraId="3F7C8863" w14:textId="77777777" w:rsidR="00F64971" w:rsidRPr="008F4DD2"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13" w:name="_Toc325642865"/>
      <w:r w:rsidRPr="008F4DD2">
        <w:rPr>
          <w:lang w:val="es-CL"/>
        </w:rPr>
        <w:t>Ingresos</w:t>
      </w:r>
      <w:bookmarkEnd w:id="113"/>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w:t>
      </w:r>
      <w:proofErr w:type="spellStart"/>
      <w:r w:rsidRPr="008F4DD2">
        <w:rPr>
          <w:rFonts w:ascii="Arial" w:hAnsi="Arial" w:cs="Arial"/>
        </w:rPr>
        <w:t>d</w:t>
      </w:r>
      <w:r w:rsidR="00FF2466">
        <w:rPr>
          <w:rFonts w:ascii="Arial" w:hAnsi="Arial" w:cs="Arial"/>
        </w:rPr>
        <w:t>el</w:t>
      </w:r>
      <w:proofErr w:type="spellEnd"/>
      <w:r w:rsidR="00FF2466">
        <w:rPr>
          <w:rFonts w:ascii="Arial" w:hAnsi="Arial" w:cs="Arial"/>
        </w:rPr>
        <w:t xml:space="preserve">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8" type="#_x0000_t75" style="width:473pt;height:188pt" o:ole="">
            <v:imagedata r:id="rId64" o:title=""/>
          </v:shape>
          <o:OLEObject Type="Embed" ProgID="Excel.Sheet.8" ShapeID="_x0000_i1028" DrawAspect="Content" ObjectID="_1399386995" r:id="rId65"/>
        </w:object>
      </w:r>
    </w:p>
    <w:p w14:paraId="090CFBA2" w14:textId="45C1B383" w:rsidR="00FF4CA5"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39589092" w14:textId="77777777" w:rsidR="009A4946" w:rsidRPr="008F4DD2" w:rsidRDefault="009A4946" w:rsidP="005A1F74">
      <w:pPr>
        <w:pStyle w:val="Style-2"/>
        <w:spacing w:line="360" w:lineRule="auto"/>
        <w:contextualSpacing/>
        <w:jc w:val="both"/>
        <w:rPr>
          <w:rFonts w:ascii="Arial" w:hAnsi="Arial" w:cs="Arial"/>
        </w:rPr>
      </w:pPr>
    </w:p>
    <w:p w14:paraId="521E29C7" w14:textId="3B1C841D" w:rsidR="00F64971" w:rsidRPr="008F4DD2" w:rsidRDefault="00644858" w:rsidP="00FF4CA5">
      <w:pPr>
        <w:pStyle w:val="Subttulotesis"/>
        <w:rPr>
          <w:lang w:val="es-CL"/>
        </w:rPr>
      </w:pPr>
      <w:bookmarkStart w:id="114" w:name="_Toc325642866"/>
      <w:r>
        <w:rPr>
          <w:lang w:val="es-CL"/>
        </w:rPr>
        <w:t>Escenario (Resultado)</w:t>
      </w:r>
      <w:r w:rsidR="00FF4CA5" w:rsidRPr="008F4DD2">
        <w:rPr>
          <w:lang w:val="es-CL"/>
        </w:rPr>
        <w:t xml:space="preserve"> </w:t>
      </w:r>
      <w:r>
        <w:rPr>
          <w:lang w:val="es-CL"/>
        </w:rPr>
        <w:t>E</w:t>
      </w:r>
      <w:r w:rsidR="00FF4CA5" w:rsidRPr="008F4DD2">
        <w:rPr>
          <w:lang w:val="es-CL"/>
        </w:rPr>
        <w:t>sperado</w:t>
      </w:r>
      <w:bookmarkEnd w:id="114"/>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15" w:name="_Toc325642867"/>
      <w:r w:rsidRPr="008F4DD2">
        <w:t xml:space="preserve">Escenario </w:t>
      </w:r>
      <w:r w:rsidR="008F39F7">
        <w:t>P</w:t>
      </w:r>
      <w:r w:rsidRPr="008F4DD2">
        <w:t>esimista</w:t>
      </w:r>
      <w:bookmarkEnd w:id="115"/>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lastRenderedPageBreak/>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r>
              <w:rPr>
                <w:rFonts w:ascii="Arial" w:hAnsi="Arial" w:cs="Arial"/>
                <w:b/>
                <w:bCs/>
                <w:color w:val="FFFFFF"/>
              </w:rPr>
              <w:t>Tasa Descuento</w:t>
            </w:r>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A modo de contingencia, si se reduce la cantidad de cursos a realizar durante la puesta en marcha y los períodos de ejercicio, de 4 a 2 cursos, sumado a un aumento en $500 a la mensualidad del módulo de gestión, le VAN se vuelve a hacer positivo, alcanzando los $456.361.</w:t>
      </w:r>
      <w:r w:rsidR="00673FC1" w:rsidRPr="008F4DD2">
        <w:rPr>
          <w:rStyle w:val="Refdenotaalpie"/>
          <w:rFonts w:ascii="Arial" w:hAnsi="Arial"/>
          <w:bCs/>
        </w:rPr>
        <w:footnoteReference w:id="14"/>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6" w:name="_Toc325642868"/>
      <w:r w:rsidRPr="008F4DD2">
        <w:rPr>
          <w:lang w:val="es-CL"/>
        </w:rPr>
        <w:t>Análisis de sensibilidad</w:t>
      </w:r>
      <w:bookmarkEnd w:id="116"/>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7" w:name="_Toc325642869"/>
      <w:r w:rsidRPr="008F4DD2">
        <w:t>Sensibilización tasa de crecimiento</w:t>
      </w:r>
      <w:bookmarkEnd w:id="117"/>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rPr>
        <w:lastRenderedPageBreak/>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8" w:name="_Toc325642870"/>
      <w:r w:rsidRPr="008F4DD2">
        <w:t>Sensibilización precio módulo de gestión</w:t>
      </w:r>
      <w:bookmarkEnd w:id="118"/>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eastAsia="es-CL"/>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B6FA83B" w14:textId="77777777" w:rsidR="000D1204" w:rsidRPr="000D1204" w:rsidRDefault="000D1204" w:rsidP="008F39F7">
      <w:pPr>
        <w:jc w:val="center"/>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9" w:name="_Toc325642871"/>
      <w:r>
        <w:t>Sensibilización de costos fijos</w:t>
      </w:r>
      <w:bookmarkEnd w:id="119"/>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lastRenderedPageBreak/>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eastAsia="es-CL"/>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20" w:name="_Toc325642872"/>
      <w:r w:rsidR="004245D7" w:rsidRPr="008F4DD2">
        <w:lastRenderedPageBreak/>
        <w:t>ANEXOS</w:t>
      </w:r>
      <w:bookmarkEnd w:id="120"/>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21" w:name="_Toc325642873"/>
      <w:r w:rsidRPr="008F4DD2">
        <w:rPr>
          <w:lang w:val="es-CL"/>
        </w:rPr>
        <w:t>Descripción de criterios premio pyme</w:t>
      </w:r>
      <w:bookmarkEnd w:id="121"/>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2E7A0CF3" w:rsidR="004245D7"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w:t>
      </w:r>
      <w:r w:rsidR="00673414">
        <w:rPr>
          <w:rFonts w:ascii="Arial" w:hAnsi="Arial" w:cs="Arial"/>
          <w:color w:val="000000"/>
        </w:rPr>
        <w:t xml:space="preserve"> </w:t>
      </w:r>
      <w:r w:rsidR="004245D7" w:rsidRPr="008F4DD2">
        <w:rPr>
          <w:rFonts w:ascii="Arial" w:hAnsi="Arial" w:cs="Arial"/>
          <w:color w:val="000000"/>
        </w:rPr>
        <w:t>muestra</w:t>
      </w:r>
      <w:r w:rsidR="00673414">
        <w:rPr>
          <w:rFonts w:ascii="Arial" w:hAnsi="Arial" w:cs="Arial"/>
          <w:color w:val="000000"/>
        </w:rPr>
        <w:t xml:space="preserve"> </w:t>
      </w:r>
      <w:r w:rsidR="004245D7" w:rsidRPr="008F4DD2">
        <w:rPr>
          <w:rFonts w:ascii="Arial" w:hAnsi="Arial" w:cs="Arial"/>
          <w:color w:val="000000"/>
        </w:rPr>
        <w:t>que</w:t>
      </w:r>
      <w:r w:rsidR="00673414">
        <w:rPr>
          <w:rFonts w:ascii="Arial" w:hAnsi="Arial" w:cs="Arial"/>
          <w:color w:val="000000"/>
        </w:rPr>
        <w:t xml:space="preserve"> </w:t>
      </w:r>
      <w:r w:rsidR="004245D7" w:rsidRPr="008F4DD2">
        <w:rPr>
          <w:rFonts w:ascii="Arial" w:hAnsi="Arial" w:cs="Arial"/>
          <w:color w:val="000000"/>
        </w:rPr>
        <w:t>para</w:t>
      </w:r>
      <w:r w:rsidR="00673414">
        <w:rPr>
          <w:rFonts w:ascii="Arial" w:hAnsi="Arial" w:cs="Arial"/>
          <w:color w:val="000000"/>
        </w:rPr>
        <w:t xml:space="preserve"> </w:t>
      </w:r>
      <w:r w:rsidR="004245D7" w:rsidRPr="008F4DD2">
        <w:rPr>
          <w:rFonts w:ascii="Arial" w:hAnsi="Arial" w:cs="Arial"/>
          <w:color w:val="000000"/>
        </w:rPr>
        <w:t>lograr los objetivos</w:t>
      </w:r>
      <w:r w:rsidR="00673414">
        <w:rPr>
          <w:rFonts w:ascii="Arial" w:hAnsi="Arial" w:cs="Arial"/>
          <w:color w:val="000000"/>
        </w:rPr>
        <w:t xml:space="preserve"> </w:t>
      </w:r>
      <w:r w:rsidR="004245D7" w:rsidRPr="008F4DD2">
        <w:rPr>
          <w:rFonts w:ascii="Arial" w:hAnsi="Arial" w:cs="Arial"/>
          <w:color w:val="000000"/>
        </w:rPr>
        <w:t>propuestos, es</w:t>
      </w:r>
      <w:r w:rsidR="00673414">
        <w:rPr>
          <w:rFonts w:ascii="Arial" w:hAnsi="Arial" w:cs="Arial"/>
          <w:color w:val="000000"/>
        </w:rPr>
        <w:t xml:space="preserve"> </w:t>
      </w:r>
      <w:r w:rsidR="004245D7" w:rsidRPr="008F4DD2">
        <w:rPr>
          <w:rFonts w:ascii="Arial" w:hAnsi="Arial" w:cs="Arial"/>
          <w:color w:val="000000"/>
        </w:rPr>
        <w:t>necesario</w:t>
      </w:r>
      <w:r w:rsidR="00673414">
        <w:rPr>
          <w:rFonts w:ascii="Arial" w:hAnsi="Arial" w:cs="Arial"/>
          <w:color w:val="000000"/>
        </w:rPr>
        <w:t xml:space="preserve"> </w:t>
      </w:r>
      <w:r w:rsidR="004245D7" w:rsidRPr="008F4DD2">
        <w:rPr>
          <w:rFonts w:ascii="Arial" w:hAnsi="Arial" w:cs="Arial"/>
          <w:color w:val="000000"/>
        </w:rPr>
        <w:t>alinear los diferentes</w:t>
      </w:r>
      <w:r w:rsidR="00673414">
        <w:rPr>
          <w:rFonts w:ascii="Arial" w:hAnsi="Arial" w:cs="Arial"/>
          <w:color w:val="000000"/>
        </w:rPr>
        <w:t xml:space="preserve"> </w:t>
      </w:r>
      <w:r w:rsidR="004245D7" w:rsidRPr="008F4DD2">
        <w:rPr>
          <w:rFonts w:ascii="Arial" w:hAnsi="Arial" w:cs="Arial"/>
          <w:color w:val="000000"/>
        </w:rPr>
        <w:t>criterios, desde la gestión de gerencia, pasando</w:t>
      </w:r>
      <w:r w:rsidR="00673414">
        <w:rPr>
          <w:rFonts w:ascii="Arial" w:hAnsi="Arial" w:cs="Arial"/>
          <w:color w:val="000000"/>
        </w:rPr>
        <w:t xml:space="preserve"> </w:t>
      </w:r>
      <w:r w:rsidR="004245D7" w:rsidRPr="008F4DD2">
        <w:rPr>
          <w:rFonts w:ascii="Arial" w:hAnsi="Arial" w:cs="Arial"/>
          <w:color w:val="000000"/>
        </w:rPr>
        <w:t>por la gestión de las personas y produciendo y entregando a satisfacción plena a lo que los clientes</w:t>
      </w:r>
      <w:r w:rsidR="00673414">
        <w:rPr>
          <w:rFonts w:ascii="Arial" w:hAnsi="Arial" w:cs="Arial"/>
          <w:color w:val="000000"/>
        </w:rPr>
        <w:t xml:space="preserve"> </w:t>
      </w:r>
      <w:r w:rsidR="004245D7" w:rsidRPr="008F4DD2">
        <w:rPr>
          <w:rFonts w:ascii="Arial" w:hAnsi="Arial" w:cs="Arial"/>
          <w:color w:val="000000"/>
        </w:rPr>
        <w:t>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w:t>
      </w:r>
      <w:r w:rsidR="00673414">
        <w:rPr>
          <w:rFonts w:ascii="Arial" w:hAnsi="Arial" w:cs="Arial"/>
          <w:color w:val="000000"/>
        </w:rPr>
        <w:t xml:space="preserve"> </w:t>
      </w:r>
      <w:r w:rsidR="004245D7" w:rsidRPr="008F4DD2">
        <w:rPr>
          <w:rFonts w:ascii="Arial" w:hAnsi="Arial" w:cs="Arial"/>
          <w:color w:val="000000"/>
        </w:rPr>
        <w:t>hace</w:t>
      </w:r>
      <w:r w:rsidR="00673414">
        <w:rPr>
          <w:rFonts w:ascii="Arial" w:hAnsi="Arial" w:cs="Arial"/>
          <w:color w:val="000000"/>
        </w:rPr>
        <w:t xml:space="preserve"> </w:t>
      </w:r>
      <w:r w:rsidR="004245D7" w:rsidRPr="008F4DD2">
        <w:rPr>
          <w:rFonts w:ascii="Arial" w:hAnsi="Arial" w:cs="Arial"/>
          <w:color w:val="000000"/>
        </w:rPr>
        <w:t>apunta a mejorar la competitividad y posicionamiento en el mercado, expresado en la obtención de buenos</w:t>
      </w:r>
      <w:r w:rsidR="00673414">
        <w:rPr>
          <w:rFonts w:ascii="Arial" w:hAnsi="Arial" w:cs="Arial"/>
          <w:color w:val="000000"/>
        </w:rPr>
        <w:t xml:space="preserve"> </w:t>
      </w:r>
      <w:r w:rsidR="004245D7" w:rsidRPr="008F4DD2">
        <w:rPr>
          <w:rFonts w:ascii="Arial" w:hAnsi="Arial" w:cs="Arial"/>
          <w:color w:val="000000"/>
        </w:rPr>
        <w:t>resultados, respecto de las</w:t>
      </w:r>
      <w:r w:rsidR="00673414">
        <w:rPr>
          <w:rFonts w:ascii="Arial" w:hAnsi="Arial" w:cs="Arial"/>
          <w:color w:val="000000"/>
        </w:rPr>
        <w:t xml:space="preserve"> </w:t>
      </w:r>
      <w:r w:rsidR="004245D7" w:rsidRPr="008F4DD2">
        <w:rPr>
          <w:rFonts w:ascii="Arial" w:hAnsi="Arial" w:cs="Arial"/>
          <w:color w:val="000000"/>
        </w:rPr>
        <w:t>ventas, utilidades, clima</w:t>
      </w:r>
      <w:r w:rsidR="00673414">
        <w:rPr>
          <w:rFonts w:ascii="Arial" w:hAnsi="Arial" w:cs="Arial"/>
          <w:color w:val="000000"/>
        </w:rPr>
        <w:t xml:space="preserve"> </w:t>
      </w:r>
      <w:r w:rsidR="004245D7" w:rsidRPr="008F4DD2">
        <w:rPr>
          <w:rFonts w:ascii="Arial" w:hAnsi="Arial" w:cs="Arial"/>
          <w:color w:val="000000"/>
        </w:rPr>
        <w:t>organizacional, satisfacción de clientes, entre otros</w:t>
      </w:r>
      <w:r w:rsidR="00673414">
        <w:rPr>
          <w:rFonts w:ascii="Arial" w:hAnsi="Arial" w:cs="Arial"/>
          <w:color w:val="000000"/>
        </w:rPr>
        <w:t xml:space="preserve"> </w:t>
      </w:r>
      <w:r w:rsidR="004245D7" w:rsidRPr="008F4DD2">
        <w:rPr>
          <w:rFonts w:ascii="Arial" w:hAnsi="Arial" w:cs="Arial"/>
          <w:color w:val="000000"/>
        </w:rPr>
        <w:t>indicadores</w:t>
      </w:r>
      <w:r w:rsidR="00673414">
        <w:rPr>
          <w:rFonts w:ascii="Arial" w:hAnsi="Arial" w:cs="Arial"/>
          <w:color w:val="000000"/>
        </w:rPr>
        <w:t xml:space="preserve"> </w:t>
      </w:r>
      <w:r w:rsidR="004245D7" w:rsidRPr="008F4DD2">
        <w:rPr>
          <w:rFonts w:ascii="Arial" w:hAnsi="Arial" w:cs="Arial"/>
          <w:color w:val="000000"/>
        </w:rPr>
        <w:t>relevantes.</w:t>
      </w:r>
    </w:p>
    <w:p w14:paraId="11B0E5C7" w14:textId="77777777" w:rsidR="00673414" w:rsidRPr="008F4DD2" w:rsidRDefault="00673414" w:rsidP="00A51666">
      <w:pPr>
        <w:pStyle w:val="Style-2"/>
        <w:spacing w:line="360" w:lineRule="auto"/>
        <w:contextualSpacing/>
        <w:jc w:val="both"/>
        <w:rPr>
          <w:rFonts w:ascii="Arial" w:hAnsi="Arial" w:cs="Arial"/>
          <w:color w:val="000000"/>
        </w:rPr>
      </w:pPr>
    </w:p>
    <w:p w14:paraId="6BA25D83" w14:textId="77777777" w:rsidR="00AE779A" w:rsidRDefault="00AE779A" w:rsidP="00B2206B">
      <w:pPr>
        <w:pStyle w:val="Subttulotesis"/>
        <w:rPr>
          <w:lang w:val="es-CL"/>
        </w:rPr>
        <w:sectPr w:rsidR="00AE779A" w:rsidSect="000C3597">
          <w:pgSz w:w="12240" w:h="15840" w:code="1"/>
          <w:pgMar w:top="1134" w:right="1985" w:bottom="1134" w:left="851" w:header="709" w:footer="709" w:gutter="0"/>
          <w:cols w:space="708"/>
          <w:docGrid w:linePitch="360"/>
        </w:sectPr>
      </w:pPr>
    </w:p>
    <w:p w14:paraId="095EAEB6" w14:textId="0C95D894" w:rsidR="000009D2" w:rsidRPr="008F4DD2" w:rsidRDefault="00B2206B" w:rsidP="00B2206B">
      <w:pPr>
        <w:pStyle w:val="Subttulotesis"/>
        <w:rPr>
          <w:lang w:val="es-CL"/>
        </w:rPr>
      </w:pPr>
      <w:bookmarkStart w:id="122" w:name="_Toc325642874"/>
      <w:r w:rsidRPr="008F4DD2">
        <w:rPr>
          <w:lang w:val="es-CL"/>
        </w:rPr>
        <w:lastRenderedPageBreak/>
        <w:t>Flujo de caja</w:t>
      </w:r>
      <w:r w:rsidR="00644858">
        <w:rPr>
          <w:lang w:val="es-CL"/>
        </w:rPr>
        <w:t>: E</w:t>
      </w:r>
      <w:r w:rsidRPr="008F4DD2">
        <w:rPr>
          <w:lang w:val="es-CL"/>
        </w:rPr>
        <w:t xml:space="preserve">scenario </w:t>
      </w:r>
      <w:r w:rsidR="00644858">
        <w:rPr>
          <w:lang w:val="es-CL"/>
        </w:rPr>
        <w:t>Pesimista</w:t>
      </w:r>
      <w:bookmarkEnd w:id="122"/>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62C77423" w14:textId="00BD5A75" w:rsidR="00F7223E" w:rsidRPr="008F4DD2" w:rsidRDefault="00AE779A" w:rsidP="00B2206B">
      <w:pPr>
        <w:pStyle w:val="Subttulotesis"/>
        <w:rPr>
          <w:lang w:val="es-CL"/>
        </w:rPr>
      </w:pPr>
      <w:r>
        <w:rPr>
          <w:lang w:val="es-CL"/>
        </w:rPr>
        <w:br w:type="page"/>
      </w:r>
      <w:bookmarkStart w:id="123" w:name="_Toc325642875"/>
      <w:r w:rsidR="00B2206B" w:rsidRPr="008F4DD2">
        <w:rPr>
          <w:lang w:val="es-CL"/>
        </w:rPr>
        <w:lastRenderedPageBreak/>
        <w:t>Flujo de caja</w:t>
      </w:r>
      <w:r w:rsidR="00644858">
        <w:rPr>
          <w:lang w:val="es-CL"/>
        </w:rPr>
        <w:t>: E</w:t>
      </w:r>
      <w:r w:rsidR="00B2206B" w:rsidRPr="008F4DD2">
        <w:rPr>
          <w:lang w:val="es-CL"/>
        </w:rPr>
        <w:t xml:space="preserve">scenario </w:t>
      </w:r>
      <w:r w:rsidR="00644858">
        <w:rPr>
          <w:lang w:val="es-CL"/>
        </w:rPr>
        <w:t>Esperado</w:t>
      </w:r>
      <w:bookmarkEnd w:id="123"/>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0D1EF866" w14:textId="77777777" w:rsidR="00AE779A" w:rsidRDefault="00AE779A" w:rsidP="0080561A">
      <w:pPr>
        <w:pStyle w:val="TITULOTESIS"/>
        <w:sectPr w:rsidR="00AE779A" w:rsidSect="00BF0BB4">
          <w:pgSz w:w="15840" w:h="12240" w:orient="landscape" w:code="1"/>
          <w:pgMar w:top="1985" w:right="1134" w:bottom="851" w:left="1134" w:header="709" w:footer="709" w:gutter="0"/>
          <w:cols w:space="708"/>
          <w:docGrid w:linePitch="360"/>
        </w:sectPr>
      </w:pPr>
    </w:p>
    <w:p w14:paraId="424EE106" w14:textId="26C578F0" w:rsidR="0080561A" w:rsidRPr="008F4DD2" w:rsidRDefault="0080561A" w:rsidP="0080561A">
      <w:pPr>
        <w:pStyle w:val="TITULOTESIS"/>
      </w:pPr>
      <w:bookmarkStart w:id="124" w:name="_Toc325642876"/>
      <w:r>
        <w:lastRenderedPageBreak/>
        <w:t>BIBLIOGRAFÍA</w:t>
      </w:r>
      <w:bookmarkEnd w:id="124"/>
    </w:p>
    <w:p w14:paraId="600B81B0" w14:textId="1B6D5BE8" w:rsidR="00437C1D" w:rsidRDefault="00437C1D" w:rsidP="00A51666">
      <w:pPr>
        <w:pStyle w:val="Style-2"/>
        <w:spacing w:line="360" w:lineRule="auto"/>
        <w:contextualSpacing/>
        <w:jc w:val="both"/>
        <w:rPr>
          <w:rFonts w:ascii="Arial" w:hAnsi="Arial" w:cs="Arial"/>
          <w:color w:val="000000"/>
        </w:rPr>
      </w:pPr>
    </w:p>
    <w:p w14:paraId="10BAB57B" w14:textId="77777777" w:rsidR="0080561A" w:rsidRDefault="0080561A" w:rsidP="00A51666">
      <w:pPr>
        <w:pStyle w:val="Style-2"/>
        <w:spacing w:line="360" w:lineRule="auto"/>
        <w:contextualSpacing/>
        <w:jc w:val="both"/>
        <w:rPr>
          <w:rFonts w:ascii="Arial" w:hAnsi="Arial" w:cs="Arial"/>
          <w:color w:val="000000"/>
        </w:rPr>
      </w:pPr>
    </w:p>
    <w:p w14:paraId="65D0E6C1" w14:textId="77777777" w:rsidR="0080561A" w:rsidRDefault="0080561A" w:rsidP="00A51666">
      <w:pPr>
        <w:pStyle w:val="Style-2"/>
        <w:spacing w:line="360" w:lineRule="auto"/>
        <w:contextualSpacing/>
        <w:jc w:val="both"/>
        <w:rPr>
          <w:rFonts w:ascii="Arial" w:hAnsi="Arial" w:cs="Arial"/>
          <w:color w:val="000000"/>
        </w:rPr>
      </w:pPr>
    </w:p>
    <w:p w14:paraId="1A31675D" w14:textId="77777777" w:rsidR="0080561A" w:rsidRPr="0080561A" w:rsidRDefault="0080561A" w:rsidP="00A51666">
      <w:pPr>
        <w:pStyle w:val="Style-2"/>
        <w:spacing w:line="360" w:lineRule="auto"/>
        <w:contextualSpacing/>
        <w:jc w:val="both"/>
        <w:rPr>
          <w:rFonts w:ascii="Arial" w:hAnsi="Arial" w:cs="Arial"/>
          <w:color w:val="000000"/>
        </w:rPr>
      </w:pPr>
    </w:p>
    <w:sectPr w:rsidR="0080561A" w:rsidRPr="0080561A" w:rsidSect="00BF0BB4">
      <w:pgSz w:w="12240" w:h="15840" w:code="1"/>
      <w:pgMar w:top="1134" w:right="1985"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8A12B" w14:textId="77777777" w:rsidR="009E728D" w:rsidRDefault="009E728D">
      <w:r>
        <w:separator/>
      </w:r>
    </w:p>
  </w:endnote>
  <w:endnote w:type="continuationSeparator" w:id="0">
    <w:p w14:paraId="67C5E212" w14:textId="77777777" w:rsidR="009E728D" w:rsidRDefault="009E7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569396"/>
      <w:docPartObj>
        <w:docPartGallery w:val="Page Numbers (Bottom of Page)"/>
        <w:docPartUnique/>
      </w:docPartObj>
    </w:sdtPr>
    <w:sdtContent>
      <w:p w14:paraId="1D3FB3E4" w14:textId="7F488472" w:rsidR="003A1424" w:rsidRDefault="003A1424">
        <w:pPr>
          <w:pStyle w:val="Piedepgina"/>
          <w:jc w:val="right"/>
        </w:pPr>
        <w:r>
          <w:fldChar w:fldCharType="begin"/>
        </w:r>
        <w:r>
          <w:instrText>PAGE   \* MERGEFORMAT</w:instrText>
        </w:r>
        <w:r>
          <w:fldChar w:fldCharType="separate"/>
        </w:r>
        <w:r w:rsidRPr="003A1424">
          <w:rPr>
            <w:noProof/>
            <w:lang w:val="es-ES"/>
          </w:rPr>
          <w:t>10</w:t>
        </w:r>
        <w:r>
          <w:fldChar w:fldCharType="end"/>
        </w:r>
      </w:p>
    </w:sdtContent>
  </w:sdt>
  <w:p w14:paraId="75496F4C" w14:textId="77777777" w:rsidR="003A1424" w:rsidRDefault="003A142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478592"/>
      <w:docPartObj>
        <w:docPartGallery w:val="Page Numbers (Bottom of Page)"/>
        <w:docPartUnique/>
      </w:docPartObj>
    </w:sdtPr>
    <w:sdtContent>
      <w:p w14:paraId="3F3B7F8B" w14:textId="50AA5F93" w:rsidR="00CD02C7" w:rsidRDefault="00CD02C7" w:rsidP="001A67BB">
        <w:pPr>
          <w:pStyle w:val="Piedepgina"/>
          <w:jc w:val="right"/>
        </w:pPr>
        <w:r>
          <w:fldChar w:fldCharType="begin"/>
        </w:r>
        <w:r>
          <w:instrText>PAGE   \* MERGEFORMAT</w:instrText>
        </w:r>
        <w:r>
          <w:fldChar w:fldCharType="separate"/>
        </w:r>
        <w:r w:rsidR="000C3597" w:rsidRPr="000C3597">
          <w:rPr>
            <w:noProof/>
            <w:lang w:val="es-ES"/>
          </w:rPr>
          <w:t>73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AC6BB" w14:textId="77777777" w:rsidR="009E728D" w:rsidRDefault="009E728D">
      <w:r>
        <w:separator/>
      </w:r>
    </w:p>
  </w:footnote>
  <w:footnote w:type="continuationSeparator" w:id="0">
    <w:p w14:paraId="0CF90322" w14:textId="77777777" w:rsidR="009E728D" w:rsidRDefault="009E728D">
      <w:r>
        <w:continuationSeparator/>
      </w:r>
    </w:p>
  </w:footnote>
  <w:footnote w:id="1">
    <w:p w14:paraId="30EDA4C8" w14:textId="77777777" w:rsidR="007449BD" w:rsidRDefault="007449BD">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7449BD" w:rsidRPr="00304F52" w:rsidRDefault="007449BD" w:rsidP="00F345D5">
      <w:pPr>
        <w:pStyle w:val="Textonotapie"/>
      </w:pPr>
      <w:r w:rsidRPr="00535032">
        <w:rPr>
          <w:rStyle w:val="Refdenotaalpie"/>
          <w:rFonts w:cs="Arial"/>
          <w:sz w:val="16"/>
          <w:szCs w:val="16"/>
        </w:rPr>
        <w:footnoteRef/>
      </w:r>
      <w:r w:rsidRPr="00535032">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7449BD" w:rsidRPr="00304F52" w:rsidRDefault="007449BD" w:rsidP="00F345D5">
      <w:pPr>
        <w:pStyle w:val="Textonotapie"/>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7449BD" w:rsidRPr="00304F52" w:rsidRDefault="007449BD" w:rsidP="00F345D5">
      <w:pPr>
        <w:pStyle w:val="Textonotapie"/>
      </w:pPr>
      <w:r w:rsidRPr="00535032">
        <w:rPr>
          <w:rStyle w:val="Refdenotaalpie"/>
          <w:rFonts w:cs="Arial"/>
          <w:sz w:val="16"/>
          <w:szCs w:val="16"/>
        </w:rPr>
        <w:footnoteRef/>
      </w:r>
      <w:r w:rsidRPr="00535032">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5AF910E3" w14:textId="131D9AD4" w:rsidR="007449BD" w:rsidRPr="00340BA7" w:rsidRDefault="007449BD" w:rsidP="00F345D5">
      <w:pPr>
        <w:pStyle w:val="Textonotapie"/>
        <w:rPr>
          <w:lang w:val="es-ES_tradnl"/>
        </w:rPr>
      </w:pPr>
      <w:r>
        <w:rPr>
          <w:rStyle w:val="Refdenotaalpie"/>
        </w:rPr>
        <w:footnoteRef/>
      </w:r>
      <w:r>
        <w:t xml:space="preserve"> </w:t>
      </w:r>
      <w:r>
        <w:rPr>
          <w:lang w:val="es-ES_tradnl"/>
        </w:rPr>
        <w:t>Descripción de criterios en Anexo 11.1</w:t>
      </w:r>
    </w:p>
  </w:footnote>
  <w:footnote w:id="6">
    <w:p w14:paraId="2A0DD204" w14:textId="77777777" w:rsidR="007449BD" w:rsidRPr="00304F52" w:rsidRDefault="007449BD" w:rsidP="00F345D5">
      <w:pPr>
        <w:pStyle w:val="Textonotapie"/>
      </w:pPr>
      <w:r w:rsidRPr="00974BF9">
        <w:rPr>
          <w:rStyle w:val="Refdenotaalpie"/>
          <w:rFonts w:cs="Arial"/>
          <w:sz w:val="16"/>
          <w:szCs w:val="16"/>
        </w:rPr>
        <w:footnoteRef/>
      </w:r>
      <w:r w:rsidRPr="00974BF9">
        <w:rPr>
          <w:lang w:val="es-ES"/>
        </w:rPr>
        <w:t>Cita de Misión del FOSIS publicada en su sitio web fosis.cl.</w:t>
      </w:r>
    </w:p>
  </w:footnote>
  <w:footnote w:id="7">
    <w:p w14:paraId="6F3EBF63" w14:textId="77777777" w:rsidR="007449BD" w:rsidRPr="00304F52" w:rsidRDefault="007449BD" w:rsidP="00F345D5">
      <w:pPr>
        <w:pStyle w:val="Textonotapie"/>
      </w:pPr>
      <w:r w:rsidRPr="00974BF9">
        <w:rPr>
          <w:rStyle w:val="Refdenotaalpie"/>
          <w:rFonts w:cs="Arial"/>
          <w:sz w:val="16"/>
          <w:szCs w:val="16"/>
        </w:rPr>
        <w:footnoteRef/>
      </w:r>
      <w:r w:rsidRPr="00974BF9">
        <w:rPr>
          <w:lang w:val="es-ES"/>
        </w:rPr>
        <w:t>Sólo se tabularon los Instrumentos de Fomento a la Producción que resultan relevantes para el desarrollo de este proyecto y que tengan como potencial beneficiario a alguna MIPE.</w:t>
      </w:r>
    </w:p>
  </w:footnote>
  <w:footnote w:id="8">
    <w:p w14:paraId="5541344C" w14:textId="77777777" w:rsidR="007449BD" w:rsidRPr="00F345D5" w:rsidRDefault="007449BD" w:rsidP="00F345D5">
      <w:pPr>
        <w:pStyle w:val="Textonotapie"/>
      </w:pPr>
      <w:r w:rsidRPr="00F345D5">
        <w:rPr>
          <w:rStyle w:val="Refdenotaalpie"/>
        </w:rPr>
        <w:footnoteRef/>
      </w:r>
      <w:r w:rsidRPr="00F345D5">
        <w:t xml:space="preserve"> Más información, visitar </w:t>
      </w:r>
      <w:hyperlink r:id="rId1" w:history="1">
        <w:r w:rsidRPr="00F345D5">
          <w:rPr>
            <w:rStyle w:val="Hipervnculo"/>
            <w:color w:val="auto"/>
          </w:rPr>
          <w:t>http://www.uplink.cl/</w:t>
        </w:r>
      </w:hyperlink>
    </w:p>
  </w:footnote>
  <w:footnote w:id="9">
    <w:p w14:paraId="418020D9" w14:textId="77777777" w:rsidR="007449BD" w:rsidRPr="00304F52" w:rsidRDefault="007449BD" w:rsidP="00F345D5">
      <w:pPr>
        <w:pStyle w:val="Textonotapie"/>
      </w:pPr>
      <w:r w:rsidRPr="00974BF9">
        <w:rPr>
          <w:rStyle w:val="Refdenotaalpie"/>
          <w:rFonts w:cs="Arial"/>
          <w:sz w:val="16"/>
          <w:szCs w:val="16"/>
        </w:rPr>
        <w:footnoteRef/>
      </w:r>
      <w:r w:rsidRPr="00974BF9">
        <w:rPr>
          <w:lang w:val="es-ES"/>
        </w:rPr>
        <w:t>Las plataformas E-</w:t>
      </w:r>
      <w:proofErr w:type="spellStart"/>
      <w:r w:rsidRPr="00974BF9">
        <w:rPr>
          <w:lang w:val="es-ES"/>
        </w:rPr>
        <w:t>Learning</w:t>
      </w:r>
      <w:proofErr w:type="spellEnd"/>
      <w:r w:rsidRPr="00974BF9">
        <w:rPr>
          <w:lang w:val="es-ES"/>
        </w:rPr>
        <w:t xml:space="preserve"> son aquellas herramientas que combinan hardware y software para ofrecer prestaciones de formación basadas en Internet.</w:t>
      </w:r>
    </w:p>
  </w:footnote>
  <w:footnote w:id="10">
    <w:p w14:paraId="6B790B7B" w14:textId="77777777" w:rsidR="007449BD" w:rsidRPr="003A3703" w:rsidRDefault="007449BD" w:rsidP="00F345D5">
      <w:pPr>
        <w:pStyle w:val="Textonotapie"/>
      </w:pPr>
      <w:r w:rsidRPr="003A3703">
        <w:rPr>
          <w:rStyle w:val="Refdenotaalpie"/>
        </w:rPr>
        <w:footnoteRef/>
      </w:r>
      <w:r w:rsidRPr="003A3703">
        <w:t xml:space="preserve"> Mayor información, visitar </w:t>
      </w:r>
      <w:hyperlink r:id="rId2" w:history="1">
        <w:r w:rsidRPr="003A3703">
          <w:rPr>
            <w:rStyle w:val="Hipervnculo"/>
            <w:color w:val="auto"/>
          </w:rPr>
          <w:t>http://es.wikipedia.org/wiki/IDEF0</w:t>
        </w:r>
      </w:hyperlink>
      <w:r w:rsidRPr="003A3703">
        <w:t xml:space="preserve"> y </w:t>
      </w:r>
      <w:hyperlink r:id="rId3" w:history="1">
        <w:r w:rsidRPr="003A3703">
          <w:rPr>
            <w:rStyle w:val="Hipervnculo"/>
            <w:color w:val="auto"/>
          </w:rPr>
          <w:t>http://www.idef.com/IDEF0.htm</w:t>
        </w:r>
      </w:hyperlink>
      <w:r w:rsidRPr="003A3703">
        <w:t>.</w:t>
      </w:r>
    </w:p>
  </w:footnote>
  <w:footnote w:id="11">
    <w:p w14:paraId="1DBA680B" w14:textId="77777777" w:rsidR="007449BD" w:rsidRPr="008F4DCB" w:rsidRDefault="007449BD" w:rsidP="00F345D5">
      <w:pPr>
        <w:pStyle w:val="Textonotapie"/>
      </w:pPr>
      <w:r w:rsidRPr="00E83119">
        <w:rPr>
          <w:rStyle w:val="Refdenotaalpie"/>
        </w:rPr>
        <w:footnoteRef/>
      </w:r>
      <w:r w:rsidRPr="008F4DCB">
        <w:t xml:space="preserve">Fuente: “ Business </w:t>
      </w:r>
      <w:proofErr w:type="spellStart"/>
      <w:r w:rsidRPr="008F4DCB">
        <w:t>Model</w:t>
      </w:r>
      <w:proofErr w:type="spellEnd"/>
      <w:r w:rsidRPr="008F4DCB">
        <w:t xml:space="preserve"> </w:t>
      </w:r>
      <w:proofErr w:type="spellStart"/>
      <w:r w:rsidRPr="008F4DCB">
        <w:t>Generation</w:t>
      </w:r>
      <w:proofErr w:type="spellEnd"/>
      <w:r w:rsidRPr="008F4DCB">
        <w:t xml:space="preserve">: A </w:t>
      </w:r>
      <w:proofErr w:type="spellStart"/>
      <w:r w:rsidRPr="008F4DCB">
        <w:t>Handbook</w:t>
      </w:r>
      <w:proofErr w:type="spellEnd"/>
      <w:r w:rsidRPr="008F4DCB">
        <w:t xml:space="preserve"> </w:t>
      </w:r>
      <w:proofErr w:type="spellStart"/>
      <w:r w:rsidRPr="008F4DCB">
        <w:t>for</w:t>
      </w:r>
      <w:proofErr w:type="spellEnd"/>
      <w:r w:rsidRPr="008F4DCB">
        <w:t xml:space="preserve"> </w:t>
      </w:r>
      <w:proofErr w:type="spellStart"/>
      <w:r w:rsidRPr="008F4DCB">
        <w:t>Visionaries</w:t>
      </w:r>
      <w:proofErr w:type="spellEnd"/>
      <w:r w:rsidRPr="008F4DCB">
        <w:t xml:space="preserve">, </w:t>
      </w:r>
      <w:proofErr w:type="spellStart"/>
      <w:r w:rsidRPr="008F4DCB">
        <w:t>Game</w:t>
      </w:r>
      <w:proofErr w:type="spellEnd"/>
      <w:r w:rsidRPr="008F4DCB">
        <w:t xml:space="preserve"> </w:t>
      </w:r>
      <w:proofErr w:type="spellStart"/>
      <w:r w:rsidRPr="008F4DCB">
        <w:t>Changers</w:t>
      </w:r>
      <w:proofErr w:type="spellEnd"/>
      <w:r w:rsidRPr="008F4DCB">
        <w:t xml:space="preserve">, and </w:t>
      </w:r>
      <w:proofErr w:type="spellStart"/>
      <w:r w:rsidRPr="008F4DCB">
        <w:t>Challengers</w:t>
      </w:r>
      <w:proofErr w:type="spellEnd"/>
      <w:r w:rsidRPr="008F4DCB">
        <w:t>”</w:t>
      </w:r>
    </w:p>
  </w:footnote>
  <w:footnote w:id="12">
    <w:p w14:paraId="1336394D" w14:textId="4589B2D7" w:rsidR="007449BD" w:rsidRPr="002A0D89" w:rsidRDefault="007449BD" w:rsidP="00F345D5">
      <w:pPr>
        <w:pStyle w:val="Textonotapie"/>
      </w:pPr>
      <w:r>
        <w:rPr>
          <w:rStyle w:val="Refdenotaalpie"/>
        </w:rPr>
        <w:footnoteRef/>
      </w:r>
      <w:r w:rsidRPr="00B05599">
        <w:t xml:space="preserve"> </w:t>
      </w:r>
      <w:r>
        <w:t>Necesidades justificadas en la Sección 7.9: Necesidades a satisfacer.</w:t>
      </w:r>
    </w:p>
  </w:footnote>
  <w:footnote w:id="13">
    <w:p w14:paraId="61920FE4" w14:textId="6D8808CE" w:rsidR="007449BD" w:rsidRPr="00B64827" w:rsidRDefault="007449BD" w:rsidP="00F345D5">
      <w:pPr>
        <w:pStyle w:val="Textonotapie"/>
        <w:rPr>
          <w:lang w:val="es-ES_tradnl"/>
        </w:rPr>
      </w:pPr>
      <w:r>
        <w:rPr>
          <w:rStyle w:val="Refdenotaalpie"/>
        </w:rPr>
        <w:footnoteRef/>
      </w:r>
      <w:r>
        <w:t xml:space="preserve"> Descripción detallada en</w:t>
      </w:r>
      <w:r w:rsidRPr="00B64827">
        <w:t xml:space="preserve"> Capítulo 9.2</w:t>
      </w:r>
      <w:r>
        <w:t>: Plan de Marketing.</w:t>
      </w:r>
    </w:p>
  </w:footnote>
  <w:footnote w:id="14">
    <w:p w14:paraId="33C9B31C" w14:textId="77777777" w:rsidR="007449BD" w:rsidRPr="00673FC1" w:rsidRDefault="007449BD" w:rsidP="00F345D5">
      <w:pPr>
        <w:pStyle w:val="Textonotapie"/>
      </w:pPr>
      <w:r w:rsidRPr="00673FC1">
        <w:rPr>
          <w:rStyle w:val="Refdenotaalpie"/>
          <w:rFonts w:cs="Arial"/>
          <w:sz w:val="16"/>
          <w:szCs w:val="16"/>
        </w:rPr>
        <w:footnoteRef/>
      </w:r>
      <w:r w:rsidRPr="00304F52">
        <w:t xml:space="preserve"> </w:t>
      </w:r>
      <w:r w:rsidRPr="00673FC1">
        <w:t xml:space="preserve">Para ver flujo de caja </w:t>
      </w:r>
      <w:r>
        <w:t>de ésta situación, ver Anexo 8.2</w:t>
      </w:r>
      <w:r w:rsidRPr="00673FC1">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7">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9">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1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1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0">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1">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4">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26">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11"/>
  </w:num>
  <w:num w:numId="3">
    <w:abstractNumId w:val="19"/>
  </w:num>
  <w:num w:numId="4">
    <w:abstractNumId w:val="24"/>
  </w:num>
  <w:num w:numId="5">
    <w:abstractNumId w:val="7"/>
  </w:num>
  <w:num w:numId="6">
    <w:abstractNumId w:val="10"/>
  </w:num>
  <w:num w:numId="7">
    <w:abstractNumId w:val="20"/>
  </w:num>
  <w:num w:numId="8">
    <w:abstractNumId w:val="6"/>
  </w:num>
  <w:num w:numId="9">
    <w:abstractNumId w:val="22"/>
  </w:num>
  <w:num w:numId="10">
    <w:abstractNumId w:val="9"/>
  </w:num>
  <w:num w:numId="11">
    <w:abstractNumId w:val="12"/>
  </w:num>
  <w:num w:numId="12">
    <w:abstractNumId w:val="18"/>
  </w:num>
  <w:num w:numId="13">
    <w:abstractNumId w:val="2"/>
  </w:num>
  <w:num w:numId="14">
    <w:abstractNumId w:val="3"/>
  </w:num>
  <w:num w:numId="15">
    <w:abstractNumId w:val="14"/>
  </w:num>
  <w:num w:numId="16">
    <w:abstractNumId w:val="15"/>
  </w:num>
  <w:num w:numId="17">
    <w:abstractNumId w:val="28"/>
  </w:num>
  <w:num w:numId="18">
    <w:abstractNumId w:val="13"/>
  </w:num>
  <w:num w:numId="19">
    <w:abstractNumId w:val="26"/>
  </w:num>
  <w:num w:numId="20">
    <w:abstractNumId w:val="21"/>
  </w:num>
  <w:num w:numId="21">
    <w:abstractNumId w:val="27"/>
  </w:num>
  <w:num w:numId="22">
    <w:abstractNumId w:val="17"/>
  </w:num>
  <w:num w:numId="23">
    <w:abstractNumId w:val="8"/>
  </w:num>
  <w:num w:numId="24">
    <w:abstractNumId w:val="16"/>
  </w:num>
  <w:num w:numId="25">
    <w:abstractNumId w:val="4"/>
  </w:num>
  <w:num w:numId="26">
    <w:abstractNumId w:val="25"/>
  </w:num>
  <w:num w:numId="27">
    <w:abstractNumId w:val="5"/>
  </w:num>
  <w:num w:numId="28">
    <w:abstractNumId w:val="23"/>
  </w:num>
  <w:num w:numId="29">
    <w:abstractNumId w:val="1"/>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370F"/>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63A6"/>
    <w:rsid w:val="00047964"/>
    <w:rsid w:val="0005353C"/>
    <w:rsid w:val="000642EA"/>
    <w:rsid w:val="0006619D"/>
    <w:rsid w:val="00067B9C"/>
    <w:rsid w:val="000701C6"/>
    <w:rsid w:val="000713DB"/>
    <w:rsid w:val="00072E23"/>
    <w:rsid w:val="00081D05"/>
    <w:rsid w:val="00081FDA"/>
    <w:rsid w:val="00091367"/>
    <w:rsid w:val="00094EED"/>
    <w:rsid w:val="00097551"/>
    <w:rsid w:val="000A0C63"/>
    <w:rsid w:val="000A60AA"/>
    <w:rsid w:val="000B042D"/>
    <w:rsid w:val="000B2B69"/>
    <w:rsid w:val="000B3429"/>
    <w:rsid w:val="000B3A09"/>
    <w:rsid w:val="000C1409"/>
    <w:rsid w:val="000C3597"/>
    <w:rsid w:val="000C60D1"/>
    <w:rsid w:val="000C693E"/>
    <w:rsid w:val="000D07C4"/>
    <w:rsid w:val="000D1204"/>
    <w:rsid w:val="000D1632"/>
    <w:rsid w:val="000D2155"/>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5AC0"/>
    <w:rsid w:val="00196EAC"/>
    <w:rsid w:val="00197940"/>
    <w:rsid w:val="001A2B80"/>
    <w:rsid w:val="001A3DDD"/>
    <w:rsid w:val="001A61C3"/>
    <w:rsid w:val="001A6467"/>
    <w:rsid w:val="001A67BB"/>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46528"/>
    <w:rsid w:val="002475D6"/>
    <w:rsid w:val="002502F2"/>
    <w:rsid w:val="00256348"/>
    <w:rsid w:val="0025643B"/>
    <w:rsid w:val="00257E6E"/>
    <w:rsid w:val="00262BA5"/>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011E"/>
    <w:rsid w:val="00315D94"/>
    <w:rsid w:val="0032022A"/>
    <w:rsid w:val="003203B0"/>
    <w:rsid w:val="0032077F"/>
    <w:rsid w:val="003215BC"/>
    <w:rsid w:val="00323565"/>
    <w:rsid w:val="0032547F"/>
    <w:rsid w:val="00326F54"/>
    <w:rsid w:val="003272EE"/>
    <w:rsid w:val="00327579"/>
    <w:rsid w:val="00333816"/>
    <w:rsid w:val="00333872"/>
    <w:rsid w:val="00340BA7"/>
    <w:rsid w:val="00342F47"/>
    <w:rsid w:val="0034388A"/>
    <w:rsid w:val="003447CE"/>
    <w:rsid w:val="00345339"/>
    <w:rsid w:val="00345E7F"/>
    <w:rsid w:val="00350C15"/>
    <w:rsid w:val="00353FEC"/>
    <w:rsid w:val="0035553E"/>
    <w:rsid w:val="00355603"/>
    <w:rsid w:val="003564AD"/>
    <w:rsid w:val="00356ACE"/>
    <w:rsid w:val="00361B2A"/>
    <w:rsid w:val="00366C22"/>
    <w:rsid w:val="003742F6"/>
    <w:rsid w:val="003755C5"/>
    <w:rsid w:val="00380837"/>
    <w:rsid w:val="003819A4"/>
    <w:rsid w:val="00385D2D"/>
    <w:rsid w:val="0038782B"/>
    <w:rsid w:val="00390757"/>
    <w:rsid w:val="003921CD"/>
    <w:rsid w:val="0039285A"/>
    <w:rsid w:val="00392E16"/>
    <w:rsid w:val="00395BE3"/>
    <w:rsid w:val="003A1424"/>
    <w:rsid w:val="003A32E0"/>
    <w:rsid w:val="003A3703"/>
    <w:rsid w:val="003A7C58"/>
    <w:rsid w:val="003B1B97"/>
    <w:rsid w:val="003B3A00"/>
    <w:rsid w:val="003B75C2"/>
    <w:rsid w:val="003C0782"/>
    <w:rsid w:val="003C0892"/>
    <w:rsid w:val="003C0F9C"/>
    <w:rsid w:val="003C32E2"/>
    <w:rsid w:val="003C39F8"/>
    <w:rsid w:val="003C5D97"/>
    <w:rsid w:val="003C7B37"/>
    <w:rsid w:val="003D0ECC"/>
    <w:rsid w:val="003D2930"/>
    <w:rsid w:val="003D3E18"/>
    <w:rsid w:val="003D4CB2"/>
    <w:rsid w:val="003D617B"/>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0AC"/>
    <w:rsid w:val="00434252"/>
    <w:rsid w:val="00434EB2"/>
    <w:rsid w:val="0043790B"/>
    <w:rsid w:val="00437C1D"/>
    <w:rsid w:val="00437D09"/>
    <w:rsid w:val="00440C6D"/>
    <w:rsid w:val="00440D38"/>
    <w:rsid w:val="00444BCB"/>
    <w:rsid w:val="00446769"/>
    <w:rsid w:val="004505AF"/>
    <w:rsid w:val="0045109C"/>
    <w:rsid w:val="00453ABA"/>
    <w:rsid w:val="00453B83"/>
    <w:rsid w:val="00453DA0"/>
    <w:rsid w:val="00461F43"/>
    <w:rsid w:val="00466A8F"/>
    <w:rsid w:val="00482CB9"/>
    <w:rsid w:val="0048300C"/>
    <w:rsid w:val="00484E33"/>
    <w:rsid w:val="0049503B"/>
    <w:rsid w:val="0049796A"/>
    <w:rsid w:val="004A182A"/>
    <w:rsid w:val="004A279D"/>
    <w:rsid w:val="004A4712"/>
    <w:rsid w:val="004B2A58"/>
    <w:rsid w:val="004B6423"/>
    <w:rsid w:val="004B66F5"/>
    <w:rsid w:val="004C4BB2"/>
    <w:rsid w:val="004D3542"/>
    <w:rsid w:val="004D6155"/>
    <w:rsid w:val="004D641A"/>
    <w:rsid w:val="004D7C66"/>
    <w:rsid w:val="004E1F7C"/>
    <w:rsid w:val="004E2812"/>
    <w:rsid w:val="004F5C85"/>
    <w:rsid w:val="004F6828"/>
    <w:rsid w:val="00501296"/>
    <w:rsid w:val="00502640"/>
    <w:rsid w:val="005063F5"/>
    <w:rsid w:val="00506546"/>
    <w:rsid w:val="0050670F"/>
    <w:rsid w:val="00514AE3"/>
    <w:rsid w:val="00515014"/>
    <w:rsid w:val="00515305"/>
    <w:rsid w:val="005160C0"/>
    <w:rsid w:val="00517852"/>
    <w:rsid w:val="005227E8"/>
    <w:rsid w:val="0052348F"/>
    <w:rsid w:val="0052387C"/>
    <w:rsid w:val="0052755C"/>
    <w:rsid w:val="00530289"/>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40B6"/>
    <w:rsid w:val="00595191"/>
    <w:rsid w:val="005A0B47"/>
    <w:rsid w:val="005A0CC4"/>
    <w:rsid w:val="005A1F74"/>
    <w:rsid w:val="005A2B1D"/>
    <w:rsid w:val="005A2BB8"/>
    <w:rsid w:val="005A42B6"/>
    <w:rsid w:val="005B2534"/>
    <w:rsid w:val="005B3538"/>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022"/>
    <w:rsid w:val="00602359"/>
    <w:rsid w:val="006111BF"/>
    <w:rsid w:val="00611E21"/>
    <w:rsid w:val="00611E64"/>
    <w:rsid w:val="00617802"/>
    <w:rsid w:val="0062081A"/>
    <w:rsid w:val="0062352A"/>
    <w:rsid w:val="006253E5"/>
    <w:rsid w:val="00625648"/>
    <w:rsid w:val="0062685D"/>
    <w:rsid w:val="00630B7E"/>
    <w:rsid w:val="00633AB1"/>
    <w:rsid w:val="006376A0"/>
    <w:rsid w:val="006412FC"/>
    <w:rsid w:val="00644858"/>
    <w:rsid w:val="006543FD"/>
    <w:rsid w:val="00655C48"/>
    <w:rsid w:val="006609DE"/>
    <w:rsid w:val="00663F45"/>
    <w:rsid w:val="00666FF9"/>
    <w:rsid w:val="00670BE0"/>
    <w:rsid w:val="00673414"/>
    <w:rsid w:val="00673FC1"/>
    <w:rsid w:val="0067437F"/>
    <w:rsid w:val="00680787"/>
    <w:rsid w:val="0068468D"/>
    <w:rsid w:val="006947AA"/>
    <w:rsid w:val="00697F40"/>
    <w:rsid w:val="006A23FB"/>
    <w:rsid w:val="006A51E7"/>
    <w:rsid w:val="006B516A"/>
    <w:rsid w:val="006B5309"/>
    <w:rsid w:val="006C311B"/>
    <w:rsid w:val="006C4857"/>
    <w:rsid w:val="006C5E0E"/>
    <w:rsid w:val="006C7FAA"/>
    <w:rsid w:val="006D0D84"/>
    <w:rsid w:val="006D174D"/>
    <w:rsid w:val="006E30DC"/>
    <w:rsid w:val="006E4A1F"/>
    <w:rsid w:val="006E6381"/>
    <w:rsid w:val="006F4479"/>
    <w:rsid w:val="006F757D"/>
    <w:rsid w:val="006F78A3"/>
    <w:rsid w:val="00700E95"/>
    <w:rsid w:val="00704509"/>
    <w:rsid w:val="007062FD"/>
    <w:rsid w:val="0071295D"/>
    <w:rsid w:val="0071523C"/>
    <w:rsid w:val="00733C29"/>
    <w:rsid w:val="00734467"/>
    <w:rsid w:val="00736672"/>
    <w:rsid w:val="0074170C"/>
    <w:rsid w:val="00741A78"/>
    <w:rsid w:val="007426ED"/>
    <w:rsid w:val="007449B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245"/>
    <w:rsid w:val="007E5492"/>
    <w:rsid w:val="007E5507"/>
    <w:rsid w:val="007F4565"/>
    <w:rsid w:val="007F584C"/>
    <w:rsid w:val="00805415"/>
    <w:rsid w:val="0080561A"/>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6598"/>
    <w:rsid w:val="008A79C1"/>
    <w:rsid w:val="008A7D0D"/>
    <w:rsid w:val="008B3A94"/>
    <w:rsid w:val="008B7B6E"/>
    <w:rsid w:val="008C42BC"/>
    <w:rsid w:val="008C4EC9"/>
    <w:rsid w:val="008C60CB"/>
    <w:rsid w:val="008D3ADC"/>
    <w:rsid w:val="008D4C57"/>
    <w:rsid w:val="008D6218"/>
    <w:rsid w:val="008E35A5"/>
    <w:rsid w:val="008E4B65"/>
    <w:rsid w:val="008E4FB3"/>
    <w:rsid w:val="008F2D37"/>
    <w:rsid w:val="008F3957"/>
    <w:rsid w:val="008F39F7"/>
    <w:rsid w:val="008F4DCB"/>
    <w:rsid w:val="008F4DD2"/>
    <w:rsid w:val="008F4E83"/>
    <w:rsid w:val="008F5C82"/>
    <w:rsid w:val="008F6F2B"/>
    <w:rsid w:val="00905BBD"/>
    <w:rsid w:val="00910493"/>
    <w:rsid w:val="00911ECA"/>
    <w:rsid w:val="009202AE"/>
    <w:rsid w:val="009230B7"/>
    <w:rsid w:val="009301E8"/>
    <w:rsid w:val="009355CA"/>
    <w:rsid w:val="009427F4"/>
    <w:rsid w:val="0094395F"/>
    <w:rsid w:val="0094568E"/>
    <w:rsid w:val="00955F63"/>
    <w:rsid w:val="00960C4E"/>
    <w:rsid w:val="00961EFE"/>
    <w:rsid w:val="00963F90"/>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946"/>
    <w:rsid w:val="009A4CF2"/>
    <w:rsid w:val="009B0FF8"/>
    <w:rsid w:val="009B4120"/>
    <w:rsid w:val="009B665F"/>
    <w:rsid w:val="009B69A8"/>
    <w:rsid w:val="009B7FFB"/>
    <w:rsid w:val="009C0AEA"/>
    <w:rsid w:val="009C3A6D"/>
    <w:rsid w:val="009C558E"/>
    <w:rsid w:val="009C698A"/>
    <w:rsid w:val="009C7829"/>
    <w:rsid w:val="009D04F2"/>
    <w:rsid w:val="009D3E0C"/>
    <w:rsid w:val="009E0665"/>
    <w:rsid w:val="009E6F37"/>
    <w:rsid w:val="009E728D"/>
    <w:rsid w:val="009F3DCC"/>
    <w:rsid w:val="00A074E7"/>
    <w:rsid w:val="00A12D80"/>
    <w:rsid w:val="00A1598D"/>
    <w:rsid w:val="00A17B99"/>
    <w:rsid w:val="00A21EC2"/>
    <w:rsid w:val="00A2238B"/>
    <w:rsid w:val="00A229E9"/>
    <w:rsid w:val="00A27F38"/>
    <w:rsid w:val="00A32FDC"/>
    <w:rsid w:val="00A33D68"/>
    <w:rsid w:val="00A3463C"/>
    <w:rsid w:val="00A36779"/>
    <w:rsid w:val="00A371E4"/>
    <w:rsid w:val="00A41061"/>
    <w:rsid w:val="00A43E41"/>
    <w:rsid w:val="00A44078"/>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09C3"/>
    <w:rsid w:val="00A84B2C"/>
    <w:rsid w:val="00A85952"/>
    <w:rsid w:val="00A85D67"/>
    <w:rsid w:val="00A86A9B"/>
    <w:rsid w:val="00A8739E"/>
    <w:rsid w:val="00A9079B"/>
    <w:rsid w:val="00A9323C"/>
    <w:rsid w:val="00A945B1"/>
    <w:rsid w:val="00A95118"/>
    <w:rsid w:val="00A9512D"/>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E779A"/>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4827"/>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0BB4"/>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55FB"/>
    <w:rsid w:val="00C66586"/>
    <w:rsid w:val="00C71456"/>
    <w:rsid w:val="00C71ED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02C7"/>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5622B"/>
    <w:rsid w:val="00D6014D"/>
    <w:rsid w:val="00D60693"/>
    <w:rsid w:val="00D612F0"/>
    <w:rsid w:val="00D675C2"/>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DF7ECD"/>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0A8"/>
    <w:rsid w:val="00EC1572"/>
    <w:rsid w:val="00EC6360"/>
    <w:rsid w:val="00EC6C87"/>
    <w:rsid w:val="00ED6598"/>
    <w:rsid w:val="00EE199A"/>
    <w:rsid w:val="00EE408D"/>
    <w:rsid w:val="00EE4D4D"/>
    <w:rsid w:val="00EE544F"/>
    <w:rsid w:val="00EE733C"/>
    <w:rsid w:val="00EE76C0"/>
    <w:rsid w:val="00EE7FD7"/>
    <w:rsid w:val="00EF3D51"/>
    <w:rsid w:val="00EF7BA3"/>
    <w:rsid w:val="00F0120C"/>
    <w:rsid w:val="00F01588"/>
    <w:rsid w:val="00F02361"/>
    <w:rsid w:val="00F0443A"/>
    <w:rsid w:val="00F13968"/>
    <w:rsid w:val="00F15FDD"/>
    <w:rsid w:val="00F163B4"/>
    <w:rsid w:val="00F20DA8"/>
    <w:rsid w:val="00F25601"/>
    <w:rsid w:val="00F25612"/>
    <w:rsid w:val="00F27DA6"/>
    <w:rsid w:val="00F30947"/>
    <w:rsid w:val="00F345D5"/>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s-CL"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F345D5"/>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F345D5"/>
    <w:rPr>
      <w:rFonts w:ascii="Arial" w:hAnsi="Arial"/>
      <w:sz w:val="20"/>
      <w:szCs w:val="20"/>
      <w:lang w:val="es-CL"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3"/>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3"/>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3"/>
      </w:numPr>
      <w:spacing w:line="360" w:lineRule="auto"/>
      <w:jc w:val="both"/>
      <w:outlineLvl w:val="2"/>
    </w:pPr>
    <w:rPr>
      <w:rFonts w:ascii="Arial" w:hAnsi="Arial" w:cs="Arial"/>
      <w:b/>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eastAsia="es-CL"/>
    </w:rPr>
  </w:style>
  <w:style w:type="character" w:styleId="nfasissutil">
    <w:name w:val="Subtle Emphasis"/>
    <w:basedOn w:val="Fuentedeprrafopredeter"/>
    <w:uiPriority w:val="19"/>
    <w:qFormat/>
    <w:rsid w:val="000463A6"/>
    <w:rPr>
      <w:i/>
      <w:iCs/>
      <w:color w:val="808080" w:themeColor="text1" w:themeTint="7F"/>
    </w:rPr>
  </w:style>
  <w:style w:type="paragraph" w:styleId="Encabezado">
    <w:name w:val="header"/>
    <w:basedOn w:val="Normal"/>
    <w:link w:val="EncabezadoCar"/>
    <w:uiPriority w:val="99"/>
    <w:unhideWhenUsed/>
    <w:rsid w:val="00380837"/>
    <w:pPr>
      <w:tabs>
        <w:tab w:val="center" w:pos="4419"/>
        <w:tab w:val="right" w:pos="8838"/>
      </w:tabs>
    </w:pPr>
  </w:style>
  <w:style w:type="character" w:customStyle="1" w:styleId="EncabezadoCar">
    <w:name w:val="Encabezado Car"/>
    <w:basedOn w:val="Fuentedeprrafopredeter"/>
    <w:link w:val="Encabezado"/>
    <w:uiPriority w:val="99"/>
    <w:rsid w:val="00380837"/>
    <w:rPr>
      <w:sz w:val="24"/>
      <w:szCs w:val="24"/>
      <w:lang w:val="es-CL" w:eastAsia="en-US"/>
    </w:rPr>
  </w:style>
  <w:style w:type="paragraph" w:styleId="Piedepgina">
    <w:name w:val="footer"/>
    <w:basedOn w:val="Normal"/>
    <w:link w:val="PiedepginaCar"/>
    <w:uiPriority w:val="99"/>
    <w:unhideWhenUsed/>
    <w:rsid w:val="00380837"/>
    <w:pPr>
      <w:tabs>
        <w:tab w:val="center" w:pos="4419"/>
        <w:tab w:val="right" w:pos="8838"/>
      </w:tabs>
    </w:pPr>
  </w:style>
  <w:style w:type="character" w:customStyle="1" w:styleId="PiedepginaCar">
    <w:name w:val="Pie de página Car"/>
    <w:basedOn w:val="Fuentedeprrafopredeter"/>
    <w:link w:val="Piedepgina"/>
    <w:uiPriority w:val="99"/>
    <w:rsid w:val="00380837"/>
    <w:rPr>
      <w:sz w:val="24"/>
      <w:szCs w:val="24"/>
      <w:lang w:val="es-C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hyperlink" Target="http://www.google.com/url?q=http%3A%2F%2Fwww.observatorioempresas.cl%2FEncuesta%2FCuadros.aspx%23h06&amp;sa=D&amp;sntz=1&amp;usg=AFQjCNExGXoVltU8i7rf6CvVSv_auDSljA" TargetMode="External"/><Relationship Id="rId26" Type="http://schemas.openxmlformats.org/officeDocument/2006/relationships/hyperlink" Target="http://www.google.com/url?q=http%3A%2F%2Fwww.observatorioempresas.cl%2FEncuesta%2FCuadros.aspx%23f01&amp;sa=D&amp;sntz=1&amp;usg=AFQjCNE-w38l1P4pPEpbUq1mo1D2ZrymiQ" TargetMode="Externa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chart" Target="charts/chart19.xml"/><Relationship Id="rId42" Type="http://schemas.openxmlformats.org/officeDocument/2006/relationships/diagramData" Target="diagrams/data1.xml"/><Relationship Id="rId47" Type="http://schemas.openxmlformats.org/officeDocument/2006/relationships/image" Target="media/image6.png"/><Relationship Id="rId50" Type="http://schemas.openxmlformats.org/officeDocument/2006/relationships/image" Target="media/image8.png"/><Relationship Id="rId55" Type="http://schemas.openxmlformats.org/officeDocument/2006/relationships/diagramLayout" Target="diagrams/layout2.xml"/><Relationship Id="rId63" Type="http://schemas.openxmlformats.org/officeDocument/2006/relationships/oleObject" Target="embeddings/Hoja_de_c_lculo_de_Microsoft_Excel_97-20032.xls"/><Relationship Id="rId68" Type="http://schemas.openxmlformats.org/officeDocument/2006/relationships/chart" Target="charts/chart2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6.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www.google.com/url?q=http%3A%2F%2Fwww.observatorioempresas.cl%2FEncuesta%2FCuadros.aspx%23g03&amp;sa=D&amp;sntz=1&amp;usg=AFQjCNE0GvSsnDTnugXKUAY294BVykgPGA" TargetMode="External"/><Relationship Id="rId32" Type="http://schemas.openxmlformats.org/officeDocument/2006/relationships/chart" Target="charts/chart17.xml"/><Relationship Id="rId37" Type="http://schemas.openxmlformats.org/officeDocument/2006/relationships/image" Target="media/image4.emf"/><Relationship Id="rId40" Type="http://schemas.openxmlformats.org/officeDocument/2006/relationships/chart" Target="charts/chart22.xml"/><Relationship Id="rId45" Type="http://schemas.openxmlformats.org/officeDocument/2006/relationships/diagramColors" Target="diagrams/colors1.xml"/><Relationship Id="rId53" Type="http://schemas.openxmlformats.org/officeDocument/2006/relationships/image" Target="media/image11.png"/><Relationship Id="rId58" Type="http://schemas.microsoft.com/office/2007/relationships/diagramDrawing" Target="diagrams/drawing2.xml"/><Relationship Id="rId66" Type="http://schemas.openxmlformats.org/officeDocument/2006/relationships/chart" Target="charts/chart23.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chart" Target="charts/chart11.xml"/><Relationship Id="rId28" Type="http://schemas.openxmlformats.org/officeDocument/2006/relationships/chart" Target="charts/chart13.xml"/><Relationship Id="rId36" Type="http://schemas.openxmlformats.org/officeDocument/2006/relationships/image" Target="media/image3.png"/><Relationship Id="rId49" Type="http://schemas.openxmlformats.org/officeDocument/2006/relationships/image" Target="media/image7.png"/><Relationship Id="rId57" Type="http://schemas.openxmlformats.org/officeDocument/2006/relationships/diagramColors" Target="diagrams/colors2.xml"/><Relationship Id="rId61" Type="http://schemas.openxmlformats.org/officeDocument/2006/relationships/oleObject" Target="embeddings/Hoja_de_c_lculo_de_Microsoft_Excel_97-20031.xls"/><Relationship Id="rId10" Type="http://schemas.openxmlformats.org/officeDocument/2006/relationships/footer" Target="footer1.xml"/><Relationship Id="rId19" Type="http://schemas.openxmlformats.org/officeDocument/2006/relationships/chart" Target="charts/chart8.xml"/><Relationship Id="rId31" Type="http://schemas.openxmlformats.org/officeDocument/2006/relationships/chart" Target="charts/chart16.xml"/><Relationship Id="rId44" Type="http://schemas.openxmlformats.org/officeDocument/2006/relationships/diagramQuickStyle" Target="diagrams/quickStyle1.xml"/><Relationship Id="rId52" Type="http://schemas.openxmlformats.org/officeDocument/2006/relationships/image" Target="media/image10.emf"/><Relationship Id="rId60" Type="http://schemas.openxmlformats.org/officeDocument/2006/relationships/image" Target="media/image13.emf"/><Relationship Id="rId65" Type="http://schemas.openxmlformats.org/officeDocument/2006/relationships/oleObject" Target="embeddings/Hoja_de_c_lculo_de_Microsoft_Excel_97-20033.xls"/><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chart" Target="charts/chart4.xml"/><Relationship Id="rId22" Type="http://schemas.openxmlformats.org/officeDocument/2006/relationships/hyperlink" Target="http://www.google.com/url?q=http%3A%2F%2Fwww.observatorioempresas.cl%2FEncuesta%2FCuadros.aspx%23g01&amp;sa=D&amp;sntz=1&amp;usg=AFQjCNGN7pQPMrQJrFr4B2GJpE6ZhPrsMA" TargetMode="External"/><Relationship Id="rId27" Type="http://schemas.openxmlformats.org/officeDocument/2006/relationships/image" Target="media/image2.png"/><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diagramLayout" Target="diagrams/layout1.xml"/><Relationship Id="rId48" Type="http://schemas.openxmlformats.org/officeDocument/2006/relationships/footer" Target="footer2.xml"/><Relationship Id="rId56" Type="http://schemas.openxmlformats.org/officeDocument/2006/relationships/diagramQuickStyle" Target="diagrams/quickStyle2.xml"/><Relationship Id="rId64" Type="http://schemas.openxmlformats.org/officeDocument/2006/relationships/image" Target="media/image15.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2.xml"/><Relationship Id="rId33" Type="http://schemas.openxmlformats.org/officeDocument/2006/relationships/chart" Target="charts/chart18.xml"/><Relationship Id="rId38" Type="http://schemas.openxmlformats.org/officeDocument/2006/relationships/package" Target="embeddings/Hoja_de_c_lculo_de_Microsoft_Excel1.xlsx"/><Relationship Id="rId46" Type="http://schemas.microsoft.com/office/2007/relationships/diagramDrawing" Target="diagrams/drawing1.xml"/><Relationship Id="rId59" Type="http://schemas.openxmlformats.org/officeDocument/2006/relationships/image" Target="media/image12.emf"/><Relationship Id="rId67" Type="http://schemas.openxmlformats.org/officeDocument/2006/relationships/chart" Target="charts/chart24.xml"/><Relationship Id="rId20" Type="http://schemas.openxmlformats.org/officeDocument/2006/relationships/chart" Target="charts/chart9.xml"/><Relationship Id="rId41" Type="http://schemas.openxmlformats.org/officeDocument/2006/relationships/image" Target="media/image5.jpeg"/><Relationship Id="rId54" Type="http://schemas.openxmlformats.org/officeDocument/2006/relationships/diagramData" Target="diagrams/data2.xml"/><Relationship Id="rId62" Type="http://schemas.openxmlformats.org/officeDocument/2006/relationships/image" Target="media/image14.emf"/><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259575808"/>
        <c:axId val="259577344"/>
      </c:barChart>
      <c:catAx>
        <c:axId val="259575808"/>
        <c:scaling>
          <c:orientation val="minMax"/>
        </c:scaling>
        <c:delete val="0"/>
        <c:axPos val="b"/>
        <c:majorTickMark val="none"/>
        <c:minorTickMark val="none"/>
        <c:tickLblPos val="nextTo"/>
        <c:crossAx val="259577344"/>
        <c:crosses val="autoZero"/>
        <c:auto val="1"/>
        <c:lblAlgn val="ctr"/>
        <c:lblOffset val="100"/>
        <c:noMultiLvlLbl val="0"/>
      </c:catAx>
      <c:valAx>
        <c:axId val="259577344"/>
        <c:scaling>
          <c:orientation val="minMax"/>
        </c:scaling>
        <c:delete val="1"/>
        <c:axPos val="l"/>
        <c:numFmt formatCode="0%" sourceLinked="1"/>
        <c:majorTickMark val="out"/>
        <c:minorTickMark val="none"/>
        <c:tickLblPos val="none"/>
        <c:crossAx val="259575808"/>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259702144"/>
        <c:axId val="259703936"/>
      </c:barChart>
      <c:catAx>
        <c:axId val="259702144"/>
        <c:scaling>
          <c:orientation val="minMax"/>
        </c:scaling>
        <c:delete val="0"/>
        <c:axPos val="b"/>
        <c:majorTickMark val="none"/>
        <c:minorTickMark val="none"/>
        <c:tickLblPos val="nextTo"/>
        <c:crossAx val="259703936"/>
        <c:crosses val="autoZero"/>
        <c:auto val="1"/>
        <c:lblAlgn val="ctr"/>
        <c:lblOffset val="100"/>
        <c:noMultiLvlLbl val="0"/>
      </c:catAx>
      <c:valAx>
        <c:axId val="259703936"/>
        <c:scaling>
          <c:orientation val="minMax"/>
        </c:scaling>
        <c:delete val="1"/>
        <c:axPos val="l"/>
        <c:numFmt formatCode="0%" sourceLinked="1"/>
        <c:majorTickMark val="out"/>
        <c:minorTickMark val="none"/>
        <c:tickLblPos val="none"/>
        <c:crossAx val="259702144"/>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59769472"/>
        <c:axId val="259771008"/>
      </c:barChart>
      <c:catAx>
        <c:axId val="259769472"/>
        <c:scaling>
          <c:orientation val="minMax"/>
        </c:scaling>
        <c:delete val="0"/>
        <c:axPos val="l"/>
        <c:majorTickMark val="out"/>
        <c:minorTickMark val="none"/>
        <c:tickLblPos val="nextTo"/>
        <c:crossAx val="259771008"/>
        <c:crosses val="autoZero"/>
        <c:auto val="1"/>
        <c:lblAlgn val="ctr"/>
        <c:lblOffset val="100"/>
        <c:noMultiLvlLbl val="0"/>
      </c:catAx>
      <c:valAx>
        <c:axId val="259771008"/>
        <c:scaling>
          <c:orientation val="minMax"/>
        </c:scaling>
        <c:delete val="0"/>
        <c:axPos val="b"/>
        <c:majorGridlines/>
        <c:numFmt formatCode="0%" sourceLinked="1"/>
        <c:majorTickMark val="out"/>
        <c:minorTickMark val="none"/>
        <c:tickLblPos val="nextTo"/>
        <c:crossAx val="25976947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267090560"/>
        <c:axId val="267092352"/>
      </c:barChart>
      <c:catAx>
        <c:axId val="267090560"/>
        <c:scaling>
          <c:orientation val="minMax"/>
        </c:scaling>
        <c:delete val="0"/>
        <c:axPos val="l"/>
        <c:majorTickMark val="out"/>
        <c:minorTickMark val="none"/>
        <c:tickLblPos val="nextTo"/>
        <c:crossAx val="267092352"/>
        <c:crosses val="autoZero"/>
        <c:auto val="1"/>
        <c:lblAlgn val="ctr"/>
        <c:lblOffset val="100"/>
        <c:noMultiLvlLbl val="0"/>
      </c:catAx>
      <c:valAx>
        <c:axId val="267092352"/>
        <c:scaling>
          <c:orientation val="minMax"/>
        </c:scaling>
        <c:delete val="0"/>
        <c:axPos val="b"/>
        <c:majorGridlines/>
        <c:numFmt formatCode="0%" sourceLinked="1"/>
        <c:majorTickMark val="out"/>
        <c:minorTickMark val="none"/>
        <c:tickLblPos val="nextTo"/>
        <c:crossAx val="267090560"/>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6968393174047994"/>
          <c:y val="5.7333249257043591E-2"/>
          <c:w val="0.51745747317690316"/>
          <c:h val="0.89940041113442726"/>
        </c:manualLayout>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268190848"/>
        <c:axId val="268192384"/>
      </c:barChart>
      <c:catAx>
        <c:axId val="268190848"/>
        <c:scaling>
          <c:orientation val="minMax"/>
        </c:scaling>
        <c:delete val="0"/>
        <c:axPos val="b"/>
        <c:majorTickMark val="out"/>
        <c:minorTickMark val="none"/>
        <c:tickLblPos val="nextTo"/>
        <c:crossAx val="268192384"/>
        <c:crosses val="autoZero"/>
        <c:auto val="1"/>
        <c:lblAlgn val="ctr"/>
        <c:lblOffset val="100"/>
        <c:noMultiLvlLbl val="0"/>
      </c:catAx>
      <c:valAx>
        <c:axId val="268192384"/>
        <c:scaling>
          <c:orientation val="minMax"/>
        </c:scaling>
        <c:delete val="0"/>
        <c:axPos val="l"/>
        <c:majorGridlines/>
        <c:numFmt formatCode="#,##0%" sourceLinked="1"/>
        <c:majorTickMark val="out"/>
        <c:minorTickMark val="none"/>
        <c:tickLblPos val="nextTo"/>
        <c:crossAx val="268190848"/>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7.1865110789270062E-2"/>
          <c:w val="0.88360993889529005"/>
          <c:h val="0.78307761795890241"/>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268211328"/>
        <c:axId val="268242944"/>
        <c:axId val="0"/>
      </c:bar3DChart>
      <c:catAx>
        <c:axId val="268211328"/>
        <c:scaling>
          <c:orientation val="minMax"/>
        </c:scaling>
        <c:delete val="0"/>
        <c:axPos val="b"/>
        <c:numFmt formatCode="General" sourceLinked="1"/>
        <c:majorTickMark val="out"/>
        <c:minorTickMark val="none"/>
        <c:tickLblPos val="low"/>
        <c:txPr>
          <a:bodyPr rot="0" vert="horz"/>
          <a:lstStyle/>
          <a:p>
            <a:pPr>
              <a:defRPr/>
            </a:pPr>
            <a:endParaRPr lang="es-CL"/>
          </a:p>
        </c:txPr>
        <c:crossAx val="268242944"/>
        <c:crosses val="autoZero"/>
        <c:auto val="1"/>
        <c:lblAlgn val="ctr"/>
        <c:lblOffset val="100"/>
        <c:tickLblSkip val="1"/>
        <c:tickMarkSkip val="1"/>
        <c:noMultiLvlLbl val="0"/>
      </c:catAx>
      <c:valAx>
        <c:axId val="268242944"/>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26821132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703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256291200"/>
        <c:axId val="256292736"/>
      </c:lineChart>
      <c:catAx>
        <c:axId val="256291200"/>
        <c:scaling>
          <c:orientation val="minMax"/>
        </c:scaling>
        <c:delete val="0"/>
        <c:axPos val="b"/>
        <c:numFmt formatCode="General" sourceLinked="1"/>
        <c:majorTickMark val="none"/>
        <c:minorTickMark val="none"/>
        <c:tickLblPos val="nextTo"/>
        <c:crossAx val="256292736"/>
        <c:crosses val="autoZero"/>
        <c:auto val="1"/>
        <c:lblAlgn val="ctr"/>
        <c:lblOffset val="100"/>
        <c:noMultiLvlLbl val="0"/>
      </c:catAx>
      <c:valAx>
        <c:axId val="256292736"/>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25629120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manualLayout>
          <c:layoutTarget val="inner"/>
          <c:xMode val="edge"/>
          <c:yMode val="edge"/>
          <c:x val="2.1886867120232158E-2"/>
          <c:y val="2.5195311498114849E-2"/>
          <c:w val="0.9593643820503186"/>
          <c:h val="0.87642104183231173"/>
        </c:manualLayout>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5919029764236547"/>
                  <c:y val="-0.18792041321932523"/>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06E-2"/>
          <c:y val="4.0923545847091701E-2"/>
          <c:w val="0.65290979857586096"/>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01"/>
          <c:w val="0.164034494443353"/>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799"/>
          <c:y val="0.21784071214342801"/>
          <c:w val="0.76083182924332005"/>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8.2038327496325794E-2"/>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12428476.569774499</c:v>
                </c:pt>
                <c:pt idx="1">
                  <c:v>41001309.400372699</c:v>
                </c:pt>
                <c:pt idx="2">
                  <c:v>73187535.701469198</c:v>
                </c:pt>
                <c:pt idx="3">
                  <c:v>109367561.870083</c:v>
                </c:pt>
                <c:pt idx="4">
                  <c:v>149949445.521999</c:v>
                </c:pt>
                <c:pt idx="5">
                  <c:v>195369906.186683</c:v>
                </c:pt>
                <c:pt idx="6">
                  <c:v>246095336.00219199</c:v>
                </c:pt>
                <c:pt idx="7">
                  <c:v>302622810.41009098</c:v>
                </c:pt>
                <c:pt idx="8">
                  <c:v>365481098.850362</c:v>
                </c:pt>
                <c:pt idx="9">
                  <c:v>435231675.45632303</c:v>
                </c:pt>
              </c:numCache>
            </c:numRef>
          </c:val>
          <c:smooth val="0"/>
        </c:ser>
        <c:dLbls>
          <c:showLegendKey val="0"/>
          <c:showVal val="0"/>
          <c:showCatName val="0"/>
          <c:showSerName val="0"/>
          <c:showPercent val="0"/>
          <c:showBubbleSize val="0"/>
        </c:dLbls>
        <c:marker val="1"/>
        <c:smooth val="0"/>
        <c:axId val="256195968"/>
        <c:axId val="256214144"/>
      </c:lineChart>
      <c:catAx>
        <c:axId val="256195968"/>
        <c:scaling>
          <c:orientation val="minMax"/>
        </c:scaling>
        <c:delete val="0"/>
        <c:axPos val="b"/>
        <c:numFmt formatCode="0%" sourceLinked="1"/>
        <c:majorTickMark val="out"/>
        <c:minorTickMark val="none"/>
        <c:tickLblPos val="nextTo"/>
        <c:crossAx val="256214144"/>
        <c:crosses val="autoZero"/>
        <c:auto val="1"/>
        <c:lblAlgn val="ctr"/>
        <c:lblOffset val="100"/>
        <c:noMultiLvlLbl val="0"/>
      </c:catAx>
      <c:valAx>
        <c:axId val="256214144"/>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56195968"/>
        <c:crosses val="autoZero"/>
        <c:crossBetween val="between"/>
      </c:valAx>
    </c:plotArea>
    <c:legend>
      <c:legendPos val="r"/>
      <c:layout>
        <c:manualLayout>
          <c:xMode val="edge"/>
          <c:yMode val="edge"/>
          <c:x val="4.84299125802247E-2"/>
          <c:y val="5.2289264639710899E-3"/>
          <c:w val="0.89360904612913095"/>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04"/>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001"/>
                  <c:y val="-1.14210874798328E-2"/>
                </c:manualLayout>
              </c:layout>
              <c:numFmt formatCode="General" sourceLinked="0"/>
            </c:trendlineLbl>
          </c:trendline>
          <c:cat>
            <c:numRef>
              <c:f>'FLUJO CAJA PRINCIPAL'!$C$50:$C$59</c:f>
              <c:numCache>
                <c:formatCode>_-"$"\ * #,##0_-;\-"$"\ * #,##0_-;_-"$"\ * "-"??_-;_-@_-</c:formatCode>
                <c:ptCount val="10"/>
                <c:pt idx="0">
                  <c:v>25000</c:v>
                </c:pt>
                <c:pt idx="1">
                  <c:v>30000</c:v>
                </c:pt>
                <c:pt idx="2">
                  <c:v>35000</c:v>
                </c:pt>
                <c:pt idx="3">
                  <c:v>40000</c:v>
                </c:pt>
                <c:pt idx="4">
                  <c:v>45000</c:v>
                </c:pt>
                <c:pt idx="5">
                  <c:v>50000</c:v>
                </c:pt>
                <c:pt idx="6">
                  <c:v>55000</c:v>
                </c:pt>
                <c:pt idx="7">
                  <c:v>60000</c:v>
                </c:pt>
                <c:pt idx="8">
                  <c:v>65000</c:v>
                </c:pt>
                <c:pt idx="9">
                  <c:v>70000</c:v>
                </c:pt>
              </c:numCache>
            </c:numRef>
          </c:cat>
          <c:val>
            <c:numRef>
              <c:f>'FLUJO CAJA PRINCIPAL'!$D$50:$D$59</c:f>
              <c:numCache>
                <c:formatCode>_-"$"\ * #,##0_-;\-"$"\ * #,##0_-;_-"$"\ * "-"??_-;_-@_-</c:formatCode>
                <c:ptCount val="10"/>
                <c:pt idx="0">
                  <c:v>22321890.626882698</c:v>
                </c:pt>
                <c:pt idx="1">
                  <c:v>57444256.890377097</c:v>
                </c:pt>
                <c:pt idx="2">
                  <c:v>92566623.153871506</c:v>
                </c:pt>
                <c:pt idx="3">
                  <c:v>126980069.68994001</c:v>
                </c:pt>
                <c:pt idx="4">
                  <c:v>161174987.93831199</c:v>
                </c:pt>
                <c:pt idx="5">
                  <c:v>195369906.186683</c:v>
                </c:pt>
                <c:pt idx="6">
                  <c:v>229564824.43505499</c:v>
                </c:pt>
                <c:pt idx="7">
                  <c:v>263759742.68342599</c:v>
                </c:pt>
                <c:pt idx="8">
                  <c:v>297689622.28873599</c:v>
                </c:pt>
                <c:pt idx="9">
                  <c:v>331064105.75449997</c:v>
                </c:pt>
              </c:numCache>
            </c:numRef>
          </c:val>
          <c:smooth val="0"/>
        </c:ser>
        <c:dLbls>
          <c:showLegendKey val="0"/>
          <c:showVal val="0"/>
          <c:showCatName val="0"/>
          <c:showSerName val="0"/>
          <c:showPercent val="0"/>
          <c:showBubbleSize val="0"/>
        </c:dLbls>
        <c:marker val="1"/>
        <c:smooth val="0"/>
        <c:axId val="261510656"/>
        <c:axId val="261512192"/>
      </c:lineChart>
      <c:catAx>
        <c:axId val="261510656"/>
        <c:scaling>
          <c:orientation val="minMax"/>
        </c:scaling>
        <c:delete val="0"/>
        <c:axPos val="b"/>
        <c:numFmt formatCode="_-&quot;$&quot;\ * #,##0_-;\-&quot;$&quot;\ * #,##0_-;_-&quot;$&quot;\ * &quot;-&quot;??_-;_-@_-" sourceLinked="1"/>
        <c:majorTickMark val="out"/>
        <c:minorTickMark val="none"/>
        <c:tickLblPos val="nextTo"/>
        <c:crossAx val="261512192"/>
        <c:crosses val="autoZero"/>
        <c:auto val="1"/>
        <c:lblAlgn val="ctr"/>
        <c:lblOffset val="100"/>
        <c:noMultiLvlLbl val="0"/>
      </c:catAx>
      <c:valAx>
        <c:axId val="261512192"/>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61510656"/>
        <c:crosses val="autoZero"/>
        <c:crossBetween val="between"/>
      </c:valAx>
    </c:plotArea>
    <c:legend>
      <c:legendPos val="r"/>
      <c:layout>
        <c:manualLayout>
          <c:xMode val="edge"/>
          <c:yMode val="edge"/>
          <c:x val="7.3689987959929301E-2"/>
          <c:y val="5.2289264639710604E-3"/>
          <c:w val="0.84257297869271097"/>
          <c:h val="8.7814313015300502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096"/>
          <c:h val="0.72212565163758502"/>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1.6100992063492098E-2"/>
                  <c:y val="-0.22998764732954799"/>
                </c:manualLayout>
              </c:layout>
              <c:numFmt formatCode="General" sourceLinked="0"/>
            </c:trendlineLbl>
          </c:trendline>
          <c:cat>
            <c:numRef>
              <c:f>'FLUJO CAJA PRINCIPAL'!$C$65:$C$74</c:f>
              <c:numCache>
                <c:formatCode>0%</c:formatCode>
                <c:ptCount val="10"/>
                <c:pt idx="0">
                  <c:v>0.04</c:v>
                </c:pt>
                <c:pt idx="1">
                  <c:v>0.05</c:v>
                </c:pt>
                <c:pt idx="2">
                  <c:v>0.06</c:v>
                </c:pt>
                <c:pt idx="3">
                  <c:v>7.0000000000000007E-2</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c:v>
                </c:pt>
                <c:pt idx="1">
                  <c:v>233274407.530949</c:v>
                </c:pt>
                <c:pt idx="2">
                  <c:v>226050675.05015799</c:v>
                </c:pt>
                <c:pt idx="3">
                  <c:v>218652015.83958399</c:v>
                </c:pt>
                <c:pt idx="4">
                  <c:v>211074799.64565</c:v>
                </c:pt>
                <c:pt idx="5">
                  <c:v>203315342.47611099</c:v>
                </c:pt>
                <c:pt idx="6">
                  <c:v>195369906.186683</c:v>
                </c:pt>
                <c:pt idx="7">
                  <c:v>187234698.06766799</c:v>
                </c:pt>
                <c:pt idx="8">
                  <c:v>178905870.43057701</c:v>
                </c:pt>
                <c:pt idx="9">
                  <c:v>170379520.19475901</c:v>
                </c:pt>
              </c:numCache>
            </c:numRef>
          </c:val>
          <c:smooth val="0"/>
        </c:ser>
        <c:dLbls>
          <c:showLegendKey val="0"/>
          <c:showVal val="0"/>
          <c:showCatName val="0"/>
          <c:showSerName val="0"/>
          <c:showPercent val="0"/>
          <c:showBubbleSize val="0"/>
        </c:dLbls>
        <c:marker val="1"/>
        <c:smooth val="0"/>
        <c:axId val="261537152"/>
        <c:axId val="261547136"/>
      </c:lineChart>
      <c:catAx>
        <c:axId val="261537152"/>
        <c:scaling>
          <c:orientation val="minMax"/>
        </c:scaling>
        <c:delete val="0"/>
        <c:axPos val="b"/>
        <c:numFmt formatCode="0%" sourceLinked="1"/>
        <c:majorTickMark val="out"/>
        <c:minorTickMark val="none"/>
        <c:tickLblPos val="nextTo"/>
        <c:crossAx val="261547136"/>
        <c:crosses val="autoZero"/>
        <c:auto val="1"/>
        <c:lblAlgn val="ctr"/>
        <c:lblOffset val="100"/>
        <c:noMultiLvlLbl val="0"/>
      </c:catAx>
      <c:valAx>
        <c:axId val="261547136"/>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61537152"/>
        <c:crosses val="autoZero"/>
        <c:crossBetween val="between"/>
      </c:valAx>
    </c:plotArea>
    <c:legend>
      <c:legendPos val="r"/>
      <c:layout>
        <c:manualLayout>
          <c:xMode val="edge"/>
          <c:yMode val="edge"/>
          <c:x val="5.4932738095238097E-2"/>
          <c:y val="1.0661021849855099E-2"/>
          <c:w val="0.88711091269841302"/>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256355712"/>
        <c:axId val="256402560"/>
      </c:barChart>
      <c:catAx>
        <c:axId val="256355712"/>
        <c:scaling>
          <c:orientation val="minMax"/>
        </c:scaling>
        <c:delete val="0"/>
        <c:axPos val="b"/>
        <c:majorTickMark val="none"/>
        <c:minorTickMark val="none"/>
        <c:tickLblPos val="nextTo"/>
        <c:crossAx val="256402560"/>
        <c:crosses val="autoZero"/>
        <c:auto val="1"/>
        <c:lblAlgn val="ctr"/>
        <c:lblOffset val="100"/>
        <c:noMultiLvlLbl val="0"/>
      </c:catAx>
      <c:valAx>
        <c:axId val="256402560"/>
        <c:scaling>
          <c:orientation val="minMax"/>
        </c:scaling>
        <c:delete val="1"/>
        <c:axPos val="l"/>
        <c:numFmt formatCode="0.00%" sourceLinked="1"/>
        <c:majorTickMark val="none"/>
        <c:minorTickMark val="none"/>
        <c:tickLblPos val="none"/>
        <c:crossAx val="256355712"/>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168321659050395"/>
          <c:h val="0.87447244094488197"/>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256518784"/>
        <c:axId val="256532864"/>
      </c:barChart>
      <c:catAx>
        <c:axId val="256518784"/>
        <c:scaling>
          <c:orientation val="minMax"/>
        </c:scaling>
        <c:delete val="0"/>
        <c:axPos val="b"/>
        <c:majorTickMark val="none"/>
        <c:minorTickMark val="none"/>
        <c:tickLblPos val="nextTo"/>
        <c:crossAx val="256532864"/>
        <c:crosses val="autoZero"/>
        <c:auto val="1"/>
        <c:lblAlgn val="ctr"/>
        <c:lblOffset val="100"/>
        <c:noMultiLvlLbl val="0"/>
      </c:catAx>
      <c:valAx>
        <c:axId val="256532864"/>
        <c:scaling>
          <c:orientation val="minMax"/>
        </c:scaling>
        <c:delete val="1"/>
        <c:axPos val="l"/>
        <c:numFmt formatCode="0.00%" sourceLinked="1"/>
        <c:majorTickMark val="none"/>
        <c:minorTickMark val="none"/>
        <c:tickLblPos val="none"/>
        <c:crossAx val="256518784"/>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256747776"/>
        <c:axId val="256753664"/>
      </c:barChart>
      <c:catAx>
        <c:axId val="256747776"/>
        <c:scaling>
          <c:orientation val="minMax"/>
        </c:scaling>
        <c:delete val="0"/>
        <c:axPos val="b"/>
        <c:majorTickMark val="none"/>
        <c:minorTickMark val="none"/>
        <c:tickLblPos val="nextTo"/>
        <c:crossAx val="256753664"/>
        <c:crosses val="autoZero"/>
        <c:auto val="1"/>
        <c:lblAlgn val="ctr"/>
        <c:lblOffset val="100"/>
        <c:noMultiLvlLbl val="0"/>
      </c:catAx>
      <c:valAx>
        <c:axId val="256753664"/>
        <c:scaling>
          <c:orientation val="minMax"/>
        </c:scaling>
        <c:delete val="0"/>
        <c:axPos val="l"/>
        <c:numFmt formatCode="0.0%" sourceLinked="1"/>
        <c:majorTickMark val="none"/>
        <c:minorTickMark val="none"/>
        <c:tickLblPos val="nextTo"/>
        <c:crossAx val="256747776"/>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256132992"/>
        <c:axId val="256134528"/>
      </c:barChart>
      <c:catAx>
        <c:axId val="256132992"/>
        <c:scaling>
          <c:orientation val="minMax"/>
        </c:scaling>
        <c:delete val="0"/>
        <c:axPos val="b"/>
        <c:majorTickMark val="none"/>
        <c:minorTickMark val="none"/>
        <c:tickLblPos val="nextTo"/>
        <c:crossAx val="256134528"/>
        <c:crosses val="autoZero"/>
        <c:auto val="1"/>
        <c:lblAlgn val="ctr"/>
        <c:lblOffset val="100"/>
        <c:noMultiLvlLbl val="0"/>
      </c:catAx>
      <c:valAx>
        <c:axId val="256134528"/>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561329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257779200"/>
        <c:axId val="257780736"/>
      </c:barChart>
      <c:catAx>
        <c:axId val="257779200"/>
        <c:scaling>
          <c:orientation val="minMax"/>
        </c:scaling>
        <c:delete val="0"/>
        <c:axPos val="b"/>
        <c:majorTickMark val="none"/>
        <c:minorTickMark val="none"/>
        <c:tickLblPos val="nextTo"/>
        <c:crossAx val="257780736"/>
        <c:crosses val="autoZero"/>
        <c:auto val="1"/>
        <c:lblAlgn val="ctr"/>
        <c:lblOffset val="100"/>
        <c:noMultiLvlLbl val="0"/>
      </c:catAx>
      <c:valAx>
        <c:axId val="257780736"/>
        <c:scaling>
          <c:orientation val="minMax"/>
        </c:scaling>
        <c:delete val="1"/>
        <c:axPos val="l"/>
        <c:numFmt formatCode="0%" sourceLinked="1"/>
        <c:majorTickMark val="none"/>
        <c:minorTickMark val="none"/>
        <c:tickLblPos val="none"/>
        <c:crossAx val="25777920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258310912"/>
        <c:axId val="258312448"/>
      </c:barChart>
      <c:catAx>
        <c:axId val="258310912"/>
        <c:scaling>
          <c:orientation val="minMax"/>
        </c:scaling>
        <c:delete val="0"/>
        <c:axPos val="b"/>
        <c:majorTickMark val="none"/>
        <c:minorTickMark val="none"/>
        <c:tickLblPos val="nextTo"/>
        <c:crossAx val="258312448"/>
        <c:crosses val="autoZero"/>
        <c:auto val="1"/>
        <c:lblAlgn val="ctr"/>
        <c:lblOffset val="100"/>
        <c:noMultiLvlLbl val="0"/>
      </c:catAx>
      <c:valAx>
        <c:axId val="258312448"/>
        <c:scaling>
          <c:orientation val="minMax"/>
        </c:scaling>
        <c:delete val="1"/>
        <c:axPos val="l"/>
        <c:numFmt formatCode="0.0%" sourceLinked="1"/>
        <c:majorTickMark val="none"/>
        <c:minorTickMark val="none"/>
        <c:tickLblPos val="none"/>
        <c:crossAx val="258310912"/>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258376448"/>
        <c:axId val="258377984"/>
      </c:barChart>
      <c:catAx>
        <c:axId val="258376448"/>
        <c:scaling>
          <c:orientation val="minMax"/>
        </c:scaling>
        <c:delete val="0"/>
        <c:axPos val="b"/>
        <c:majorTickMark val="none"/>
        <c:minorTickMark val="none"/>
        <c:tickLblPos val="nextTo"/>
        <c:crossAx val="258377984"/>
        <c:crosses val="autoZero"/>
        <c:auto val="1"/>
        <c:lblAlgn val="ctr"/>
        <c:lblOffset val="100"/>
        <c:noMultiLvlLbl val="0"/>
      </c:catAx>
      <c:valAx>
        <c:axId val="258377984"/>
        <c:scaling>
          <c:orientation val="minMax"/>
        </c:scaling>
        <c:delete val="1"/>
        <c:axPos val="l"/>
        <c:numFmt formatCode="0%" sourceLinked="1"/>
        <c:majorTickMark val="out"/>
        <c:minorTickMark val="none"/>
        <c:tickLblPos val="none"/>
        <c:crossAx val="258376448"/>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B890A117-9BF7-46F7-9D64-521E8D536FD7}" type="presOf" srcId="{546F8FA7-3B2A-E640-B81B-1C9AC8EA550C}" destId="{9350B631-630D-5443-99AF-B5370EB2202D}" srcOrd="0" destOrd="0" presId="urn:microsoft.com/office/officeart/2005/8/layout/hProcess9"/>
    <dgm:cxn modelId="{604525C7-8948-4212-901A-5B1FE5C256A9}"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0A601CA2-131D-4C32-B0B3-98CEC9761906}" type="presOf" srcId="{6FE37C02-BEA8-774B-8C6E-77F1FEF5480A}" destId="{C7BF1F87-3C5E-E448-8E2B-27965B1A15B5}"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C387B045-0D49-49C2-A61E-4639CA6D32D4}" type="presOf" srcId="{44AC98DC-51A1-6D4D-B2A5-B493E73C2E46}" destId="{D3F7CE16-9F18-3F43-B5CE-0664A8B28F2B}" srcOrd="0" destOrd="0" presId="urn:microsoft.com/office/officeart/2005/8/layout/hProcess9"/>
    <dgm:cxn modelId="{86FEB3CB-E880-43EC-ACEF-EB2C35D63D2F}" type="presParOf" srcId="{87661372-43D4-8448-B02E-53812DAF72BB}" destId="{92008DAF-40C0-8A40-A2DA-AB82C34B42D7}" srcOrd="0" destOrd="0" presId="urn:microsoft.com/office/officeart/2005/8/layout/hProcess9"/>
    <dgm:cxn modelId="{D5D06026-BD88-403A-98AC-5D7E0EE952CB}" type="presParOf" srcId="{87661372-43D4-8448-B02E-53812DAF72BB}" destId="{CDA36C1B-559A-6040-81E0-D00AB1213978}" srcOrd="1" destOrd="0" presId="urn:microsoft.com/office/officeart/2005/8/layout/hProcess9"/>
    <dgm:cxn modelId="{11D29F09-911E-43D9-A269-5380C406696E}" type="presParOf" srcId="{CDA36C1B-559A-6040-81E0-D00AB1213978}" destId="{D3F7CE16-9F18-3F43-B5CE-0664A8B28F2B}" srcOrd="0" destOrd="0" presId="urn:microsoft.com/office/officeart/2005/8/layout/hProcess9"/>
    <dgm:cxn modelId="{52D78AE9-7482-4E9B-A44D-6F230F8B4915}" type="presParOf" srcId="{CDA36C1B-559A-6040-81E0-D00AB1213978}" destId="{46F6CB36-C70A-0F44-AF52-EC55B86A2BE0}" srcOrd="1" destOrd="0" presId="urn:microsoft.com/office/officeart/2005/8/layout/hProcess9"/>
    <dgm:cxn modelId="{012AA7F6-4137-4A2A-B1B6-553690E0CB6E}" type="presParOf" srcId="{CDA36C1B-559A-6040-81E0-D00AB1213978}" destId="{9350B631-630D-5443-99AF-B5370EB2202D}" srcOrd="2" destOrd="0" presId="urn:microsoft.com/office/officeart/2005/8/layout/hProcess9"/>
    <dgm:cxn modelId="{DA06C9BF-14FB-4990-948D-94EDE61BEA9B}" type="presParOf" srcId="{CDA36C1B-559A-6040-81E0-D00AB1213978}" destId="{22E88316-FDCB-9A4E-9762-73985DF43608}" srcOrd="3" destOrd="0" presId="urn:microsoft.com/office/officeart/2005/8/layout/hProcess9"/>
    <dgm:cxn modelId="{2A27D341-C240-484B-AF9D-0F17229E5CFA}"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8CB635-A94F-7848-BCBE-19EFCB674136}" type="doc">
      <dgm:prSet loTypeId="urn:microsoft.com/office/officeart/2005/8/layout/orgChart1" loCatId="" qsTypeId="urn:microsoft.com/office/officeart/2005/8/quickstyle/simple2" qsCatId="simple" csTypeId="urn:microsoft.com/office/officeart/2005/8/colors/accent3_5" csCatId="accent3" phldr="1"/>
      <dgm:spPr/>
      <dgm:t>
        <a:bodyPr/>
        <a:lstStyle/>
        <a:p>
          <a:endParaRPr lang="es-ES"/>
        </a:p>
      </dgm:t>
    </dgm:pt>
    <dgm:pt modelId="{1105F856-17DD-9C43-B472-D32B77467684}">
      <dgm:prSet phldrT="[Texto]"/>
      <dgm:spPr/>
      <dgm:t>
        <a:bodyPr/>
        <a:lstStyle/>
        <a:p>
          <a:pPr algn="ctr"/>
          <a:r>
            <a:rPr lang="es-ES"/>
            <a:t>Directorio</a:t>
          </a:r>
        </a:p>
      </dgm:t>
    </dgm:pt>
    <dgm:pt modelId="{8E042B99-919B-AB4A-809D-10312518F826}" type="parTrans" cxnId="{5166EFE6-6F60-904A-823C-9C96C8003D49}">
      <dgm:prSet/>
      <dgm:spPr/>
      <dgm:t>
        <a:bodyPr/>
        <a:lstStyle/>
        <a:p>
          <a:pPr algn="ctr"/>
          <a:endParaRPr lang="es-ES"/>
        </a:p>
      </dgm:t>
    </dgm:pt>
    <dgm:pt modelId="{D8877B37-ECBF-0942-A022-FE93C1E6A20E}" type="sibTrans" cxnId="{5166EFE6-6F60-904A-823C-9C96C8003D49}">
      <dgm:prSet/>
      <dgm:spPr/>
      <dgm:t>
        <a:bodyPr/>
        <a:lstStyle/>
        <a:p>
          <a:pPr algn="ctr"/>
          <a:endParaRPr lang="es-ES"/>
        </a:p>
      </dgm:t>
    </dgm:pt>
    <dgm:pt modelId="{B257B536-09D1-C348-9438-7FD85D757B90}" type="asst">
      <dgm:prSet phldrT="[Texto]"/>
      <dgm:spPr/>
      <dgm:t>
        <a:bodyPr/>
        <a:lstStyle/>
        <a:p>
          <a:pPr algn="ctr"/>
          <a:r>
            <a:rPr lang="es-ES"/>
            <a:t>Gerente de Operaciones</a:t>
          </a:r>
        </a:p>
      </dgm:t>
    </dgm:pt>
    <dgm:pt modelId="{36777000-257D-C246-907E-F11466BC725E}" type="parTrans" cxnId="{6B37D057-359E-5E48-9C6A-513F078D0E99}">
      <dgm:prSet/>
      <dgm:spPr/>
      <dgm:t>
        <a:bodyPr/>
        <a:lstStyle/>
        <a:p>
          <a:pPr algn="ctr"/>
          <a:endParaRPr lang="es-ES"/>
        </a:p>
      </dgm:t>
    </dgm:pt>
    <dgm:pt modelId="{26978AF5-076F-6240-ACA5-064BC9F2040D}" type="sibTrans" cxnId="{6B37D057-359E-5E48-9C6A-513F078D0E99}">
      <dgm:prSet/>
      <dgm:spPr/>
      <dgm:t>
        <a:bodyPr/>
        <a:lstStyle/>
        <a:p>
          <a:pPr algn="ctr"/>
          <a:endParaRPr lang="es-ES"/>
        </a:p>
      </dgm:t>
    </dgm:pt>
    <dgm:pt modelId="{370E58AB-19C9-C648-BE35-4774ED18957A}" type="asst">
      <dgm:prSet phldrT="[Texto]"/>
      <dgm:spPr/>
      <dgm:t>
        <a:bodyPr/>
        <a:lstStyle/>
        <a:p>
          <a:pPr algn="ctr"/>
          <a:r>
            <a:rPr lang="es-ES"/>
            <a:t>Gerente Comercial</a:t>
          </a:r>
        </a:p>
      </dgm:t>
    </dgm:pt>
    <dgm:pt modelId="{6EA66099-42E2-1A4C-9851-49E34D9E3464}" type="parTrans" cxnId="{EB9B451E-BD7F-BF45-A6F9-F9B95BC25F75}">
      <dgm:prSet/>
      <dgm:spPr/>
      <dgm:t>
        <a:bodyPr/>
        <a:lstStyle/>
        <a:p>
          <a:pPr algn="ctr"/>
          <a:endParaRPr lang="es-ES"/>
        </a:p>
      </dgm:t>
    </dgm:pt>
    <dgm:pt modelId="{9024C18A-BEC5-3249-83E2-F8EF1A69BFA5}" type="sibTrans" cxnId="{EB9B451E-BD7F-BF45-A6F9-F9B95BC25F75}">
      <dgm:prSet/>
      <dgm:spPr/>
      <dgm:t>
        <a:bodyPr/>
        <a:lstStyle/>
        <a:p>
          <a:pPr algn="ctr"/>
          <a:endParaRPr lang="es-ES"/>
        </a:p>
      </dgm:t>
    </dgm:pt>
    <dgm:pt modelId="{90091008-6E82-244A-89DB-FAD2B89A64B1}" type="asst">
      <dgm:prSet phldrT="[Texto]"/>
      <dgm:spPr/>
      <dgm:t>
        <a:bodyPr/>
        <a:lstStyle/>
        <a:p>
          <a:pPr algn="ctr"/>
          <a:r>
            <a:rPr lang="es-ES"/>
            <a:t>Jefe de Capacitación</a:t>
          </a:r>
        </a:p>
      </dgm:t>
    </dgm:pt>
    <dgm:pt modelId="{D5A9E3C1-47B2-664E-A8E8-DF64DC866BBD}" type="parTrans" cxnId="{F0D8EC3D-A1DB-DB4D-A2D1-CFE651D808B5}">
      <dgm:prSet/>
      <dgm:spPr/>
      <dgm:t>
        <a:bodyPr/>
        <a:lstStyle/>
        <a:p>
          <a:pPr algn="ctr"/>
          <a:endParaRPr lang="es-ES"/>
        </a:p>
      </dgm:t>
    </dgm:pt>
    <dgm:pt modelId="{84874B16-6DED-604F-B45D-495F061A1312}" type="sibTrans" cxnId="{F0D8EC3D-A1DB-DB4D-A2D1-CFE651D808B5}">
      <dgm:prSet/>
      <dgm:spPr/>
      <dgm:t>
        <a:bodyPr/>
        <a:lstStyle/>
        <a:p>
          <a:pPr algn="ctr"/>
          <a:endParaRPr lang="es-ES"/>
        </a:p>
      </dgm:t>
    </dgm:pt>
    <dgm:pt modelId="{B39783E9-60B2-1D47-B455-1841E24E5B8F}" type="asst">
      <dgm:prSet phldrT="[Texto]"/>
      <dgm:spPr/>
      <dgm:t>
        <a:bodyPr/>
        <a:lstStyle/>
        <a:p>
          <a:pPr algn="ctr"/>
          <a:r>
            <a:rPr lang="es-ES"/>
            <a:t>Jefe de Gestión</a:t>
          </a:r>
        </a:p>
      </dgm:t>
    </dgm:pt>
    <dgm:pt modelId="{B2DD833A-939D-E64C-B916-51974D611965}" type="parTrans" cxnId="{F31E9C42-22F0-9D4D-AFF3-611C46D0B639}">
      <dgm:prSet/>
      <dgm:spPr/>
      <dgm:t>
        <a:bodyPr/>
        <a:lstStyle/>
        <a:p>
          <a:pPr algn="ctr"/>
          <a:endParaRPr lang="es-ES"/>
        </a:p>
      </dgm:t>
    </dgm:pt>
    <dgm:pt modelId="{1B9A7F87-7E38-8746-A680-BB67654468F7}" type="sibTrans" cxnId="{F31E9C42-22F0-9D4D-AFF3-611C46D0B639}">
      <dgm:prSet/>
      <dgm:spPr/>
      <dgm:t>
        <a:bodyPr/>
        <a:lstStyle/>
        <a:p>
          <a:pPr algn="ctr"/>
          <a:endParaRPr lang="es-ES"/>
        </a:p>
      </dgm:t>
    </dgm:pt>
    <dgm:pt modelId="{98FBF652-0A58-EF41-86E0-B53AC1997888}" type="asst">
      <dgm:prSet phldrT="[Texto]"/>
      <dgm:spPr/>
      <dgm:t>
        <a:bodyPr/>
        <a:lstStyle/>
        <a:p>
          <a:pPr algn="ctr"/>
          <a:r>
            <a:rPr lang="es-ES"/>
            <a:t>Contador</a:t>
          </a:r>
        </a:p>
      </dgm:t>
    </dgm:pt>
    <dgm:pt modelId="{6D0CE2A3-A46A-E441-B32E-B1DBBC49C1E2}" type="parTrans" cxnId="{118257DA-31E1-A643-892D-87D83D1BCBE5}">
      <dgm:prSet/>
      <dgm:spPr/>
      <dgm:t>
        <a:bodyPr/>
        <a:lstStyle/>
        <a:p>
          <a:pPr algn="ctr"/>
          <a:endParaRPr lang="es-ES"/>
        </a:p>
      </dgm:t>
    </dgm:pt>
    <dgm:pt modelId="{8E4ADAA0-CB3C-DE4C-937F-9F7F00940B02}" type="sibTrans" cxnId="{118257DA-31E1-A643-892D-87D83D1BCBE5}">
      <dgm:prSet/>
      <dgm:spPr/>
      <dgm:t>
        <a:bodyPr/>
        <a:lstStyle/>
        <a:p>
          <a:pPr algn="ctr"/>
          <a:endParaRPr lang="es-ES"/>
        </a:p>
      </dgm:t>
    </dgm:pt>
    <dgm:pt modelId="{0971344E-9062-354A-AB8F-4CC1B5ECE520}">
      <dgm:prSet phldrT="[Texto]"/>
      <dgm:spPr/>
      <dgm:t>
        <a:bodyPr/>
        <a:lstStyle/>
        <a:p>
          <a:pPr algn="ctr"/>
          <a:r>
            <a:rPr lang="es-ES"/>
            <a:t>Secretaria</a:t>
          </a:r>
        </a:p>
      </dgm:t>
    </dgm:pt>
    <dgm:pt modelId="{9CA645B8-6FCB-6047-AE29-1DBB28AC0850}" type="sibTrans" cxnId="{A2D4B509-9748-794A-B891-D1EC8CF84073}">
      <dgm:prSet/>
      <dgm:spPr/>
      <dgm:t>
        <a:bodyPr/>
        <a:lstStyle/>
        <a:p>
          <a:pPr algn="ctr"/>
          <a:endParaRPr lang="es-ES"/>
        </a:p>
      </dgm:t>
    </dgm:pt>
    <dgm:pt modelId="{47AC7F58-160F-D44D-9FC9-F4B92547996F}" type="parTrans" cxnId="{A2D4B509-9748-794A-B891-D1EC8CF84073}">
      <dgm:prSet/>
      <dgm:spPr/>
      <dgm:t>
        <a:bodyPr/>
        <a:lstStyle/>
        <a:p>
          <a:pPr algn="ctr"/>
          <a:endParaRPr lang="es-ES"/>
        </a:p>
      </dgm:t>
    </dgm:pt>
    <dgm:pt modelId="{CC93A5F9-9E87-564E-90A6-64C88E9093FE}" type="pres">
      <dgm:prSet presAssocID="{5A8CB635-A94F-7848-BCBE-19EFCB674136}" presName="hierChild1" presStyleCnt="0">
        <dgm:presLayoutVars>
          <dgm:orgChart val="1"/>
          <dgm:chPref val="1"/>
          <dgm:dir/>
          <dgm:animOne val="branch"/>
          <dgm:animLvl val="lvl"/>
          <dgm:resizeHandles/>
        </dgm:presLayoutVars>
      </dgm:prSet>
      <dgm:spPr/>
      <dgm:t>
        <a:bodyPr/>
        <a:lstStyle/>
        <a:p>
          <a:endParaRPr lang="es-CL"/>
        </a:p>
      </dgm:t>
    </dgm:pt>
    <dgm:pt modelId="{643DFB44-12A6-C94F-8F77-0943709C0DFE}" type="pres">
      <dgm:prSet presAssocID="{1105F856-17DD-9C43-B472-D32B77467684}" presName="hierRoot1" presStyleCnt="0">
        <dgm:presLayoutVars>
          <dgm:hierBranch val="init"/>
        </dgm:presLayoutVars>
      </dgm:prSet>
      <dgm:spPr/>
      <dgm:t>
        <a:bodyPr/>
        <a:lstStyle/>
        <a:p>
          <a:endParaRPr lang="es-ES"/>
        </a:p>
      </dgm:t>
    </dgm:pt>
    <dgm:pt modelId="{DDB46F1D-C6B5-4740-B717-4DD86E57C952}" type="pres">
      <dgm:prSet presAssocID="{1105F856-17DD-9C43-B472-D32B77467684}" presName="rootComposite1" presStyleCnt="0"/>
      <dgm:spPr/>
      <dgm:t>
        <a:bodyPr/>
        <a:lstStyle/>
        <a:p>
          <a:endParaRPr lang="es-ES"/>
        </a:p>
      </dgm:t>
    </dgm:pt>
    <dgm:pt modelId="{428280BD-C70A-364A-B70E-6626754E629D}" type="pres">
      <dgm:prSet presAssocID="{1105F856-17DD-9C43-B472-D32B77467684}" presName="rootText1" presStyleLbl="node0" presStyleIdx="0" presStyleCnt="1">
        <dgm:presLayoutVars>
          <dgm:chPref val="3"/>
        </dgm:presLayoutVars>
      </dgm:prSet>
      <dgm:spPr/>
      <dgm:t>
        <a:bodyPr/>
        <a:lstStyle/>
        <a:p>
          <a:endParaRPr lang="es-CL"/>
        </a:p>
      </dgm:t>
    </dgm:pt>
    <dgm:pt modelId="{DCF67DC0-ED85-3D4A-AD28-2446595DC07D}" type="pres">
      <dgm:prSet presAssocID="{1105F856-17DD-9C43-B472-D32B77467684}" presName="rootConnector1" presStyleLbl="node1" presStyleIdx="0" presStyleCnt="0"/>
      <dgm:spPr/>
      <dgm:t>
        <a:bodyPr/>
        <a:lstStyle/>
        <a:p>
          <a:endParaRPr lang="es-CL"/>
        </a:p>
      </dgm:t>
    </dgm:pt>
    <dgm:pt modelId="{CCE1CEF3-E674-154A-BD66-9E7D5985486E}" type="pres">
      <dgm:prSet presAssocID="{1105F856-17DD-9C43-B472-D32B77467684}" presName="hierChild2" presStyleCnt="0"/>
      <dgm:spPr/>
      <dgm:t>
        <a:bodyPr/>
        <a:lstStyle/>
        <a:p>
          <a:endParaRPr lang="es-ES"/>
        </a:p>
      </dgm:t>
    </dgm:pt>
    <dgm:pt modelId="{4AD953B0-2B90-8346-B6F9-AD8AD9EDFDD0}" type="pres">
      <dgm:prSet presAssocID="{47AC7F58-160F-D44D-9FC9-F4B92547996F}" presName="Name37" presStyleLbl="parChTrans1D2" presStyleIdx="0" presStyleCnt="3"/>
      <dgm:spPr/>
      <dgm:t>
        <a:bodyPr/>
        <a:lstStyle/>
        <a:p>
          <a:endParaRPr lang="es-CL"/>
        </a:p>
      </dgm:t>
    </dgm:pt>
    <dgm:pt modelId="{4FA20D66-3154-CD41-ADA0-BE6E10B45EEF}" type="pres">
      <dgm:prSet presAssocID="{0971344E-9062-354A-AB8F-4CC1B5ECE520}" presName="hierRoot2" presStyleCnt="0">
        <dgm:presLayoutVars>
          <dgm:hierBranch val="init"/>
        </dgm:presLayoutVars>
      </dgm:prSet>
      <dgm:spPr/>
      <dgm:t>
        <a:bodyPr/>
        <a:lstStyle/>
        <a:p>
          <a:endParaRPr lang="es-ES"/>
        </a:p>
      </dgm:t>
    </dgm:pt>
    <dgm:pt modelId="{2DEC14A1-0409-4945-BAA2-0E17810B005E}" type="pres">
      <dgm:prSet presAssocID="{0971344E-9062-354A-AB8F-4CC1B5ECE520}" presName="rootComposite" presStyleCnt="0"/>
      <dgm:spPr/>
      <dgm:t>
        <a:bodyPr/>
        <a:lstStyle/>
        <a:p>
          <a:endParaRPr lang="es-ES"/>
        </a:p>
      </dgm:t>
    </dgm:pt>
    <dgm:pt modelId="{63031B5D-B20F-E540-9CAE-7747A10BA637}" type="pres">
      <dgm:prSet presAssocID="{0971344E-9062-354A-AB8F-4CC1B5ECE520}" presName="rootText" presStyleLbl="node2" presStyleIdx="0" presStyleCnt="1" custLinFactY="-70639" custLinFactNeighborX="0" custLinFactNeighborY="-100000">
        <dgm:presLayoutVars>
          <dgm:chPref val="3"/>
        </dgm:presLayoutVars>
      </dgm:prSet>
      <dgm:spPr/>
      <dgm:t>
        <a:bodyPr/>
        <a:lstStyle/>
        <a:p>
          <a:endParaRPr lang="es-ES"/>
        </a:p>
      </dgm:t>
    </dgm:pt>
    <dgm:pt modelId="{E523A729-9541-864E-9485-F9CAF49BF9A9}" type="pres">
      <dgm:prSet presAssocID="{0971344E-9062-354A-AB8F-4CC1B5ECE520}" presName="rootConnector" presStyleLbl="node2" presStyleIdx="0" presStyleCnt="1"/>
      <dgm:spPr/>
      <dgm:t>
        <a:bodyPr/>
        <a:lstStyle/>
        <a:p>
          <a:endParaRPr lang="es-CL"/>
        </a:p>
      </dgm:t>
    </dgm:pt>
    <dgm:pt modelId="{3CE08063-8B5B-244E-9A05-EB1465BB2999}" type="pres">
      <dgm:prSet presAssocID="{0971344E-9062-354A-AB8F-4CC1B5ECE520}" presName="hierChild4" presStyleCnt="0"/>
      <dgm:spPr/>
      <dgm:t>
        <a:bodyPr/>
        <a:lstStyle/>
        <a:p>
          <a:endParaRPr lang="es-ES"/>
        </a:p>
      </dgm:t>
    </dgm:pt>
    <dgm:pt modelId="{F31758F3-694F-CC4C-8660-A4FC607FD9BA}" type="pres">
      <dgm:prSet presAssocID="{0971344E-9062-354A-AB8F-4CC1B5ECE520}" presName="hierChild5" presStyleCnt="0"/>
      <dgm:spPr/>
      <dgm:t>
        <a:bodyPr/>
        <a:lstStyle/>
        <a:p>
          <a:endParaRPr lang="es-ES"/>
        </a:p>
      </dgm:t>
    </dgm:pt>
    <dgm:pt modelId="{357F1898-ADB1-D747-8F10-79FCEDBA45CD}" type="pres">
      <dgm:prSet presAssocID="{1105F856-17DD-9C43-B472-D32B77467684}" presName="hierChild3" presStyleCnt="0"/>
      <dgm:spPr/>
      <dgm:t>
        <a:bodyPr/>
        <a:lstStyle/>
        <a:p>
          <a:endParaRPr lang="es-ES"/>
        </a:p>
      </dgm:t>
    </dgm:pt>
    <dgm:pt modelId="{C328470E-C805-6D47-B251-1CD8E8A65462}" type="pres">
      <dgm:prSet presAssocID="{36777000-257D-C246-907E-F11466BC725E}" presName="Name111" presStyleLbl="parChTrans1D2" presStyleIdx="1" presStyleCnt="3"/>
      <dgm:spPr/>
      <dgm:t>
        <a:bodyPr/>
        <a:lstStyle/>
        <a:p>
          <a:endParaRPr lang="es-CL"/>
        </a:p>
      </dgm:t>
    </dgm:pt>
    <dgm:pt modelId="{67BBF094-8BCE-5140-AEF0-12D21F9BCE33}" type="pres">
      <dgm:prSet presAssocID="{B257B536-09D1-C348-9438-7FD85D757B90}" presName="hierRoot3" presStyleCnt="0">
        <dgm:presLayoutVars>
          <dgm:hierBranch val="init"/>
        </dgm:presLayoutVars>
      </dgm:prSet>
      <dgm:spPr/>
      <dgm:t>
        <a:bodyPr/>
        <a:lstStyle/>
        <a:p>
          <a:endParaRPr lang="es-ES"/>
        </a:p>
      </dgm:t>
    </dgm:pt>
    <dgm:pt modelId="{022A1BE0-3ECA-5D44-B0F7-E483906D7F13}" type="pres">
      <dgm:prSet presAssocID="{B257B536-09D1-C348-9438-7FD85D757B90}" presName="rootComposite3" presStyleCnt="0"/>
      <dgm:spPr/>
      <dgm:t>
        <a:bodyPr/>
        <a:lstStyle/>
        <a:p>
          <a:endParaRPr lang="es-ES"/>
        </a:p>
      </dgm:t>
    </dgm:pt>
    <dgm:pt modelId="{20B85008-8C49-2844-870E-4B4922EAF1C0}" type="pres">
      <dgm:prSet presAssocID="{B257B536-09D1-C348-9438-7FD85D757B90}" presName="rootText3" presStyleLbl="asst1" presStyleIdx="0" presStyleCnt="5" custScaleX="126877" custLinFactNeighborX="-70648" custLinFactNeighborY="4875">
        <dgm:presLayoutVars>
          <dgm:chPref val="3"/>
        </dgm:presLayoutVars>
      </dgm:prSet>
      <dgm:spPr/>
      <dgm:t>
        <a:bodyPr/>
        <a:lstStyle/>
        <a:p>
          <a:endParaRPr lang="es-ES"/>
        </a:p>
      </dgm:t>
    </dgm:pt>
    <dgm:pt modelId="{446A9D23-F351-504C-A17D-3B4AD82D2F89}" type="pres">
      <dgm:prSet presAssocID="{B257B536-09D1-C348-9438-7FD85D757B90}" presName="rootConnector3" presStyleLbl="asst1" presStyleIdx="0" presStyleCnt="5"/>
      <dgm:spPr/>
      <dgm:t>
        <a:bodyPr/>
        <a:lstStyle/>
        <a:p>
          <a:endParaRPr lang="es-CL"/>
        </a:p>
      </dgm:t>
    </dgm:pt>
    <dgm:pt modelId="{41BDA6F8-1236-EE4B-ADB6-DE31062741EF}" type="pres">
      <dgm:prSet presAssocID="{B257B536-09D1-C348-9438-7FD85D757B90}" presName="hierChild6" presStyleCnt="0"/>
      <dgm:spPr/>
      <dgm:t>
        <a:bodyPr/>
        <a:lstStyle/>
        <a:p>
          <a:endParaRPr lang="es-ES"/>
        </a:p>
      </dgm:t>
    </dgm:pt>
    <dgm:pt modelId="{6F4B3E0E-E661-DB41-9A64-153202745CD3}" type="pres">
      <dgm:prSet presAssocID="{B257B536-09D1-C348-9438-7FD85D757B90}" presName="hierChild7" presStyleCnt="0"/>
      <dgm:spPr/>
      <dgm:t>
        <a:bodyPr/>
        <a:lstStyle/>
        <a:p>
          <a:endParaRPr lang="es-ES"/>
        </a:p>
      </dgm:t>
    </dgm:pt>
    <dgm:pt modelId="{C03BA138-B07A-E841-BB17-7FC80FF9F8C5}" type="pres">
      <dgm:prSet presAssocID="{D5A9E3C1-47B2-664E-A8E8-DF64DC866BBD}" presName="Name111" presStyleLbl="parChTrans1D3" presStyleIdx="0" presStyleCnt="3"/>
      <dgm:spPr/>
      <dgm:t>
        <a:bodyPr/>
        <a:lstStyle/>
        <a:p>
          <a:endParaRPr lang="es-CL"/>
        </a:p>
      </dgm:t>
    </dgm:pt>
    <dgm:pt modelId="{03CFFA7F-5A01-4144-AA03-B3BBBB585067}" type="pres">
      <dgm:prSet presAssocID="{90091008-6E82-244A-89DB-FAD2B89A64B1}" presName="hierRoot3" presStyleCnt="0">
        <dgm:presLayoutVars>
          <dgm:hierBranch val="init"/>
        </dgm:presLayoutVars>
      </dgm:prSet>
      <dgm:spPr/>
      <dgm:t>
        <a:bodyPr/>
        <a:lstStyle/>
        <a:p>
          <a:endParaRPr lang="es-ES"/>
        </a:p>
      </dgm:t>
    </dgm:pt>
    <dgm:pt modelId="{DD4928E6-F5FD-5C45-B3FE-F8D84B11A554}" type="pres">
      <dgm:prSet presAssocID="{90091008-6E82-244A-89DB-FAD2B89A64B1}" presName="rootComposite3" presStyleCnt="0"/>
      <dgm:spPr/>
      <dgm:t>
        <a:bodyPr/>
        <a:lstStyle/>
        <a:p>
          <a:endParaRPr lang="es-ES"/>
        </a:p>
      </dgm:t>
    </dgm:pt>
    <dgm:pt modelId="{5EC24C4D-A0A6-E545-896F-FF3236C1762D}" type="pres">
      <dgm:prSet presAssocID="{90091008-6E82-244A-89DB-FAD2B89A64B1}" presName="rootText3" presStyleLbl="asst1" presStyleIdx="1" presStyleCnt="5" custLinFactNeighborX="-80774" custLinFactNeighborY="70692">
        <dgm:presLayoutVars>
          <dgm:chPref val="3"/>
        </dgm:presLayoutVars>
      </dgm:prSet>
      <dgm:spPr/>
      <dgm:t>
        <a:bodyPr/>
        <a:lstStyle/>
        <a:p>
          <a:endParaRPr lang="es-ES"/>
        </a:p>
      </dgm:t>
    </dgm:pt>
    <dgm:pt modelId="{486D09A6-803E-9448-9BA6-D7DD6A3EB740}" type="pres">
      <dgm:prSet presAssocID="{90091008-6E82-244A-89DB-FAD2B89A64B1}" presName="rootConnector3" presStyleLbl="asst1" presStyleIdx="1" presStyleCnt="5"/>
      <dgm:spPr/>
      <dgm:t>
        <a:bodyPr/>
        <a:lstStyle/>
        <a:p>
          <a:endParaRPr lang="es-CL"/>
        </a:p>
      </dgm:t>
    </dgm:pt>
    <dgm:pt modelId="{E63B65EF-3607-CC49-B5BE-F79EBEB154C7}" type="pres">
      <dgm:prSet presAssocID="{90091008-6E82-244A-89DB-FAD2B89A64B1}" presName="hierChild6" presStyleCnt="0"/>
      <dgm:spPr/>
      <dgm:t>
        <a:bodyPr/>
        <a:lstStyle/>
        <a:p>
          <a:endParaRPr lang="es-ES"/>
        </a:p>
      </dgm:t>
    </dgm:pt>
    <dgm:pt modelId="{0EA7310E-AB7C-3849-9327-1E8AE90790B1}" type="pres">
      <dgm:prSet presAssocID="{90091008-6E82-244A-89DB-FAD2B89A64B1}" presName="hierChild7" presStyleCnt="0"/>
      <dgm:spPr/>
      <dgm:t>
        <a:bodyPr/>
        <a:lstStyle/>
        <a:p>
          <a:endParaRPr lang="es-ES"/>
        </a:p>
      </dgm:t>
    </dgm:pt>
    <dgm:pt modelId="{0DA0DAD6-CE83-094E-BE60-26BA1641B128}" type="pres">
      <dgm:prSet presAssocID="{B2DD833A-939D-E64C-B916-51974D611965}" presName="Name111" presStyleLbl="parChTrans1D3" presStyleIdx="1" presStyleCnt="3"/>
      <dgm:spPr/>
      <dgm:t>
        <a:bodyPr/>
        <a:lstStyle/>
        <a:p>
          <a:endParaRPr lang="es-CL"/>
        </a:p>
      </dgm:t>
    </dgm:pt>
    <dgm:pt modelId="{A5B77014-F5FE-B24D-8E48-2826D4931F0C}" type="pres">
      <dgm:prSet presAssocID="{B39783E9-60B2-1D47-B455-1841E24E5B8F}" presName="hierRoot3" presStyleCnt="0">
        <dgm:presLayoutVars>
          <dgm:hierBranch val="init"/>
        </dgm:presLayoutVars>
      </dgm:prSet>
      <dgm:spPr/>
      <dgm:t>
        <a:bodyPr/>
        <a:lstStyle/>
        <a:p>
          <a:endParaRPr lang="es-ES"/>
        </a:p>
      </dgm:t>
    </dgm:pt>
    <dgm:pt modelId="{4E947847-10D0-5847-8D50-867B2233839B}" type="pres">
      <dgm:prSet presAssocID="{B39783E9-60B2-1D47-B455-1841E24E5B8F}" presName="rootComposite3" presStyleCnt="0"/>
      <dgm:spPr/>
      <dgm:t>
        <a:bodyPr/>
        <a:lstStyle/>
        <a:p>
          <a:endParaRPr lang="es-ES"/>
        </a:p>
      </dgm:t>
    </dgm:pt>
    <dgm:pt modelId="{51BFE23C-F357-DA4B-A91C-01A1EFB06B88}" type="pres">
      <dgm:prSet presAssocID="{B39783E9-60B2-1D47-B455-1841E24E5B8F}" presName="rootText3" presStyleLbl="asst1" presStyleIdx="2" presStyleCnt="5" custLinFactNeighborX="-59605" custLinFactNeighborY="70692">
        <dgm:presLayoutVars>
          <dgm:chPref val="3"/>
        </dgm:presLayoutVars>
      </dgm:prSet>
      <dgm:spPr/>
      <dgm:t>
        <a:bodyPr/>
        <a:lstStyle/>
        <a:p>
          <a:endParaRPr lang="es-CL"/>
        </a:p>
      </dgm:t>
    </dgm:pt>
    <dgm:pt modelId="{59720062-D487-7843-99D5-DDB62386CE1D}" type="pres">
      <dgm:prSet presAssocID="{B39783E9-60B2-1D47-B455-1841E24E5B8F}" presName="rootConnector3" presStyleLbl="asst1" presStyleIdx="2" presStyleCnt="5"/>
      <dgm:spPr/>
      <dgm:t>
        <a:bodyPr/>
        <a:lstStyle/>
        <a:p>
          <a:endParaRPr lang="es-CL"/>
        </a:p>
      </dgm:t>
    </dgm:pt>
    <dgm:pt modelId="{49479234-0D7E-D348-A3AE-873DD0786D5E}" type="pres">
      <dgm:prSet presAssocID="{B39783E9-60B2-1D47-B455-1841E24E5B8F}" presName="hierChild6" presStyleCnt="0"/>
      <dgm:spPr/>
      <dgm:t>
        <a:bodyPr/>
        <a:lstStyle/>
        <a:p>
          <a:endParaRPr lang="es-ES"/>
        </a:p>
      </dgm:t>
    </dgm:pt>
    <dgm:pt modelId="{CC3E1BE0-7334-E54E-BB16-71961FEEAB54}" type="pres">
      <dgm:prSet presAssocID="{B39783E9-60B2-1D47-B455-1841E24E5B8F}" presName="hierChild7" presStyleCnt="0"/>
      <dgm:spPr/>
      <dgm:t>
        <a:bodyPr/>
        <a:lstStyle/>
        <a:p>
          <a:endParaRPr lang="es-ES"/>
        </a:p>
      </dgm:t>
    </dgm:pt>
    <dgm:pt modelId="{06BE1DF3-88D4-E243-AE7A-4ADFA054055D}" type="pres">
      <dgm:prSet presAssocID="{6EA66099-42E2-1A4C-9851-49E34D9E3464}" presName="Name111" presStyleLbl="parChTrans1D2" presStyleIdx="2" presStyleCnt="3"/>
      <dgm:spPr/>
      <dgm:t>
        <a:bodyPr/>
        <a:lstStyle/>
        <a:p>
          <a:endParaRPr lang="es-CL"/>
        </a:p>
      </dgm:t>
    </dgm:pt>
    <dgm:pt modelId="{8E5DBA2C-4CA9-6E4F-94AD-A8280EC66F02}" type="pres">
      <dgm:prSet presAssocID="{370E58AB-19C9-C648-BE35-4774ED18957A}" presName="hierRoot3" presStyleCnt="0">
        <dgm:presLayoutVars>
          <dgm:hierBranch val="init"/>
        </dgm:presLayoutVars>
      </dgm:prSet>
      <dgm:spPr/>
      <dgm:t>
        <a:bodyPr/>
        <a:lstStyle/>
        <a:p>
          <a:endParaRPr lang="es-ES"/>
        </a:p>
      </dgm:t>
    </dgm:pt>
    <dgm:pt modelId="{A6DD4786-6998-584D-8BDE-AA22F56AC306}" type="pres">
      <dgm:prSet presAssocID="{370E58AB-19C9-C648-BE35-4774ED18957A}" presName="rootComposite3" presStyleCnt="0"/>
      <dgm:spPr/>
      <dgm:t>
        <a:bodyPr/>
        <a:lstStyle/>
        <a:p>
          <a:endParaRPr lang="es-ES"/>
        </a:p>
      </dgm:t>
    </dgm:pt>
    <dgm:pt modelId="{366A4388-2E3D-7A41-A233-507EE0069AEA}" type="pres">
      <dgm:prSet presAssocID="{370E58AB-19C9-C648-BE35-4774ED18957A}" presName="rootText3" presStyleLbl="asst1" presStyleIdx="3" presStyleCnt="5" custScaleX="107936" custLinFactNeighborX="-1231" custLinFactNeighborY="4874">
        <dgm:presLayoutVars>
          <dgm:chPref val="3"/>
        </dgm:presLayoutVars>
      </dgm:prSet>
      <dgm:spPr/>
      <dgm:t>
        <a:bodyPr/>
        <a:lstStyle/>
        <a:p>
          <a:endParaRPr lang="es-CL"/>
        </a:p>
      </dgm:t>
    </dgm:pt>
    <dgm:pt modelId="{5CCCBDF2-272B-C34B-A74E-9C2E64BBF828}" type="pres">
      <dgm:prSet presAssocID="{370E58AB-19C9-C648-BE35-4774ED18957A}" presName="rootConnector3" presStyleLbl="asst1" presStyleIdx="3" presStyleCnt="5"/>
      <dgm:spPr/>
      <dgm:t>
        <a:bodyPr/>
        <a:lstStyle/>
        <a:p>
          <a:endParaRPr lang="es-CL"/>
        </a:p>
      </dgm:t>
    </dgm:pt>
    <dgm:pt modelId="{F5EE91FF-47AB-E847-94EE-20487D515C1A}" type="pres">
      <dgm:prSet presAssocID="{370E58AB-19C9-C648-BE35-4774ED18957A}" presName="hierChild6" presStyleCnt="0"/>
      <dgm:spPr/>
      <dgm:t>
        <a:bodyPr/>
        <a:lstStyle/>
        <a:p>
          <a:endParaRPr lang="es-ES"/>
        </a:p>
      </dgm:t>
    </dgm:pt>
    <dgm:pt modelId="{69CE6041-9EE0-DA49-961D-A120FEBA021F}" type="pres">
      <dgm:prSet presAssocID="{370E58AB-19C9-C648-BE35-4774ED18957A}" presName="hierChild7" presStyleCnt="0"/>
      <dgm:spPr/>
      <dgm:t>
        <a:bodyPr/>
        <a:lstStyle/>
        <a:p>
          <a:endParaRPr lang="es-ES"/>
        </a:p>
      </dgm:t>
    </dgm:pt>
    <dgm:pt modelId="{6E39D617-2BF5-A348-A5F0-DDADDF17A067}" type="pres">
      <dgm:prSet presAssocID="{6D0CE2A3-A46A-E441-B32E-B1DBBC49C1E2}" presName="Name111" presStyleLbl="parChTrans1D3" presStyleIdx="2" presStyleCnt="3"/>
      <dgm:spPr/>
      <dgm:t>
        <a:bodyPr/>
        <a:lstStyle/>
        <a:p>
          <a:endParaRPr lang="es-CL"/>
        </a:p>
      </dgm:t>
    </dgm:pt>
    <dgm:pt modelId="{903D518F-F5D5-1E40-819E-096317E1C8B0}" type="pres">
      <dgm:prSet presAssocID="{98FBF652-0A58-EF41-86E0-B53AC1997888}" presName="hierRoot3" presStyleCnt="0">
        <dgm:presLayoutVars>
          <dgm:hierBranch val="init"/>
        </dgm:presLayoutVars>
      </dgm:prSet>
      <dgm:spPr/>
      <dgm:t>
        <a:bodyPr/>
        <a:lstStyle/>
        <a:p>
          <a:endParaRPr lang="es-ES"/>
        </a:p>
      </dgm:t>
    </dgm:pt>
    <dgm:pt modelId="{B667448C-2A2A-B84F-ADEA-A601F1B1AE3E}" type="pres">
      <dgm:prSet presAssocID="{98FBF652-0A58-EF41-86E0-B53AC1997888}" presName="rootComposite3" presStyleCnt="0"/>
      <dgm:spPr/>
      <dgm:t>
        <a:bodyPr/>
        <a:lstStyle/>
        <a:p>
          <a:endParaRPr lang="es-ES"/>
        </a:p>
      </dgm:t>
    </dgm:pt>
    <dgm:pt modelId="{7E143A07-34C8-014D-B55B-2E7E05E10F34}" type="pres">
      <dgm:prSet presAssocID="{98FBF652-0A58-EF41-86E0-B53AC1997888}" presName="rootText3" presStyleLbl="asst1" presStyleIdx="4" presStyleCnt="5" custLinFactX="53577" custLinFactNeighborX="100000" custLinFactNeighborY="73126">
        <dgm:presLayoutVars>
          <dgm:chPref val="3"/>
        </dgm:presLayoutVars>
      </dgm:prSet>
      <dgm:spPr/>
      <dgm:t>
        <a:bodyPr/>
        <a:lstStyle/>
        <a:p>
          <a:endParaRPr lang="es-ES"/>
        </a:p>
      </dgm:t>
    </dgm:pt>
    <dgm:pt modelId="{EB9FDEB0-4FA6-3249-8144-3E41503CD4D0}" type="pres">
      <dgm:prSet presAssocID="{98FBF652-0A58-EF41-86E0-B53AC1997888}" presName="rootConnector3" presStyleLbl="asst1" presStyleIdx="4" presStyleCnt="5"/>
      <dgm:spPr/>
      <dgm:t>
        <a:bodyPr/>
        <a:lstStyle/>
        <a:p>
          <a:endParaRPr lang="es-CL"/>
        </a:p>
      </dgm:t>
    </dgm:pt>
    <dgm:pt modelId="{0C51081E-D59A-6F49-A94D-C9061734708D}" type="pres">
      <dgm:prSet presAssocID="{98FBF652-0A58-EF41-86E0-B53AC1997888}" presName="hierChild6" presStyleCnt="0"/>
      <dgm:spPr/>
      <dgm:t>
        <a:bodyPr/>
        <a:lstStyle/>
        <a:p>
          <a:endParaRPr lang="es-ES"/>
        </a:p>
      </dgm:t>
    </dgm:pt>
    <dgm:pt modelId="{CCB5C84D-B026-0546-8170-8B26B9EF0A8D}" type="pres">
      <dgm:prSet presAssocID="{98FBF652-0A58-EF41-86E0-B53AC1997888}" presName="hierChild7" presStyleCnt="0"/>
      <dgm:spPr/>
      <dgm:t>
        <a:bodyPr/>
        <a:lstStyle/>
        <a:p>
          <a:endParaRPr lang="es-ES"/>
        </a:p>
      </dgm:t>
    </dgm:pt>
  </dgm:ptLst>
  <dgm:cxnLst>
    <dgm:cxn modelId="{E3FB8F79-0C40-49BF-8356-C0BD71ECB617}" type="presOf" srcId="{0971344E-9062-354A-AB8F-4CC1B5ECE520}" destId="{63031B5D-B20F-E540-9CAE-7747A10BA637}" srcOrd="0" destOrd="0" presId="urn:microsoft.com/office/officeart/2005/8/layout/orgChart1"/>
    <dgm:cxn modelId="{49AEC8BF-4A0C-40F1-877A-44FDD2699759}" type="presOf" srcId="{B2DD833A-939D-E64C-B916-51974D611965}" destId="{0DA0DAD6-CE83-094E-BE60-26BA1641B128}" srcOrd="0" destOrd="0" presId="urn:microsoft.com/office/officeart/2005/8/layout/orgChart1"/>
    <dgm:cxn modelId="{3720C4C4-1612-4957-89EB-C483E4B6E069}" type="presOf" srcId="{B257B536-09D1-C348-9438-7FD85D757B90}" destId="{446A9D23-F351-504C-A17D-3B4AD82D2F89}" srcOrd="1" destOrd="0" presId="urn:microsoft.com/office/officeart/2005/8/layout/orgChart1"/>
    <dgm:cxn modelId="{0039D079-9353-48D1-9D70-CE7DA1BB3A86}" type="presOf" srcId="{B257B536-09D1-C348-9438-7FD85D757B90}" destId="{20B85008-8C49-2844-870E-4B4922EAF1C0}" srcOrd="0" destOrd="0" presId="urn:microsoft.com/office/officeart/2005/8/layout/orgChart1"/>
    <dgm:cxn modelId="{75685317-45AC-4D8D-BF99-D448A98DE9E9}" type="presOf" srcId="{6EA66099-42E2-1A4C-9851-49E34D9E3464}" destId="{06BE1DF3-88D4-E243-AE7A-4ADFA054055D}" srcOrd="0" destOrd="0" presId="urn:microsoft.com/office/officeart/2005/8/layout/orgChart1"/>
    <dgm:cxn modelId="{B50A1C33-BD26-4C2E-8036-26445C60331E}" type="presOf" srcId="{90091008-6E82-244A-89DB-FAD2B89A64B1}" destId="{5EC24C4D-A0A6-E545-896F-FF3236C1762D}" srcOrd="0" destOrd="0" presId="urn:microsoft.com/office/officeart/2005/8/layout/orgChart1"/>
    <dgm:cxn modelId="{118257DA-31E1-A643-892D-87D83D1BCBE5}" srcId="{370E58AB-19C9-C648-BE35-4774ED18957A}" destId="{98FBF652-0A58-EF41-86E0-B53AC1997888}" srcOrd="0" destOrd="0" parTransId="{6D0CE2A3-A46A-E441-B32E-B1DBBC49C1E2}" sibTransId="{8E4ADAA0-CB3C-DE4C-937F-9F7F00940B02}"/>
    <dgm:cxn modelId="{C9AFDFD0-B2F2-44CD-A512-D848C71FD538}" type="presOf" srcId="{5A8CB635-A94F-7848-BCBE-19EFCB674136}" destId="{CC93A5F9-9E87-564E-90A6-64C88E9093FE}" srcOrd="0" destOrd="0" presId="urn:microsoft.com/office/officeart/2005/8/layout/orgChart1"/>
    <dgm:cxn modelId="{6B37D057-359E-5E48-9C6A-513F078D0E99}" srcId="{1105F856-17DD-9C43-B472-D32B77467684}" destId="{B257B536-09D1-C348-9438-7FD85D757B90}" srcOrd="0" destOrd="0" parTransId="{36777000-257D-C246-907E-F11466BC725E}" sibTransId="{26978AF5-076F-6240-ACA5-064BC9F2040D}"/>
    <dgm:cxn modelId="{1864BE0B-9C19-4662-90C1-9FB34BBE1D0B}" type="presOf" srcId="{D5A9E3C1-47B2-664E-A8E8-DF64DC866BBD}" destId="{C03BA138-B07A-E841-BB17-7FC80FF9F8C5}" srcOrd="0" destOrd="0" presId="urn:microsoft.com/office/officeart/2005/8/layout/orgChart1"/>
    <dgm:cxn modelId="{0E7BBE23-8957-4052-9F72-77206F98D7AD}" type="presOf" srcId="{36777000-257D-C246-907E-F11466BC725E}" destId="{C328470E-C805-6D47-B251-1CD8E8A65462}" srcOrd="0" destOrd="0" presId="urn:microsoft.com/office/officeart/2005/8/layout/orgChart1"/>
    <dgm:cxn modelId="{EB9B451E-BD7F-BF45-A6F9-F9B95BC25F75}" srcId="{1105F856-17DD-9C43-B472-D32B77467684}" destId="{370E58AB-19C9-C648-BE35-4774ED18957A}" srcOrd="1" destOrd="0" parTransId="{6EA66099-42E2-1A4C-9851-49E34D9E3464}" sibTransId="{9024C18A-BEC5-3249-83E2-F8EF1A69BFA5}"/>
    <dgm:cxn modelId="{C6994B98-D699-49C6-B3D3-E52608EA89A3}" type="presOf" srcId="{90091008-6E82-244A-89DB-FAD2B89A64B1}" destId="{486D09A6-803E-9448-9BA6-D7DD6A3EB740}" srcOrd="1" destOrd="0" presId="urn:microsoft.com/office/officeart/2005/8/layout/orgChart1"/>
    <dgm:cxn modelId="{A2D4B509-9748-794A-B891-D1EC8CF84073}" srcId="{1105F856-17DD-9C43-B472-D32B77467684}" destId="{0971344E-9062-354A-AB8F-4CC1B5ECE520}" srcOrd="2" destOrd="0" parTransId="{47AC7F58-160F-D44D-9FC9-F4B92547996F}" sibTransId="{9CA645B8-6FCB-6047-AE29-1DBB28AC0850}"/>
    <dgm:cxn modelId="{D6972C3C-0C2B-4A1C-8C9A-BDBDD82162D2}" type="presOf" srcId="{6D0CE2A3-A46A-E441-B32E-B1DBBC49C1E2}" destId="{6E39D617-2BF5-A348-A5F0-DDADDF17A067}" srcOrd="0" destOrd="0" presId="urn:microsoft.com/office/officeart/2005/8/layout/orgChart1"/>
    <dgm:cxn modelId="{D541B181-FD8A-4C1E-8757-BE705EAEAC87}" type="presOf" srcId="{370E58AB-19C9-C648-BE35-4774ED18957A}" destId="{366A4388-2E3D-7A41-A233-507EE0069AEA}" srcOrd="0" destOrd="0" presId="urn:microsoft.com/office/officeart/2005/8/layout/orgChart1"/>
    <dgm:cxn modelId="{3463F6E9-E819-4C6B-9512-72A489C3528E}" type="presOf" srcId="{1105F856-17DD-9C43-B472-D32B77467684}" destId="{DCF67DC0-ED85-3D4A-AD28-2446595DC07D}" srcOrd="1" destOrd="0" presId="urn:microsoft.com/office/officeart/2005/8/layout/orgChart1"/>
    <dgm:cxn modelId="{B4934C5E-3D67-4069-844A-769C9C90A045}" type="presOf" srcId="{B39783E9-60B2-1D47-B455-1841E24E5B8F}" destId="{51BFE23C-F357-DA4B-A91C-01A1EFB06B88}" srcOrd="0" destOrd="0" presId="urn:microsoft.com/office/officeart/2005/8/layout/orgChart1"/>
    <dgm:cxn modelId="{F0D8EC3D-A1DB-DB4D-A2D1-CFE651D808B5}" srcId="{B257B536-09D1-C348-9438-7FD85D757B90}" destId="{90091008-6E82-244A-89DB-FAD2B89A64B1}" srcOrd="0" destOrd="0" parTransId="{D5A9E3C1-47B2-664E-A8E8-DF64DC866BBD}" sibTransId="{84874B16-6DED-604F-B45D-495F061A1312}"/>
    <dgm:cxn modelId="{8C743D8F-21A7-4399-A3F3-8AA8767CDE1C}" type="presOf" srcId="{98FBF652-0A58-EF41-86E0-B53AC1997888}" destId="{7E143A07-34C8-014D-B55B-2E7E05E10F34}" srcOrd="0" destOrd="0" presId="urn:microsoft.com/office/officeart/2005/8/layout/orgChart1"/>
    <dgm:cxn modelId="{1DDBEEE7-ED87-48D1-904A-1CE09EEBD70B}" type="presOf" srcId="{370E58AB-19C9-C648-BE35-4774ED18957A}" destId="{5CCCBDF2-272B-C34B-A74E-9C2E64BBF828}" srcOrd="1" destOrd="0" presId="urn:microsoft.com/office/officeart/2005/8/layout/orgChart1"/>
    <dgm:cxn modelId="{0B5043A7-1FB7-46AD-83AC-B1DB2770D71B}" type="presOf" srcId="{1105F856-17DD-9C43-B472-D32B77467684}" destId="{428280BD-C70A-364A-B70E-6626754E629D}" srcOrd="0" destOrd="0" presId="urn:microsoft.com/office/officeart/2005/8/layout/orgChart1"/>
    <dgm:cxn modelId="{1B369397-AE63-4E4F-BBE6-57987352620E}" type="presOf" srcId="{0971344E-9062-354A-AB8F-4CC1B5ECE520}" destId="{E523A729-9541-864E-9485-F9CAF49BF9A9}" srcOrd="1" destOrd="0" presId="urn:microsoft.com/office/officeart/2005/8/layout/orgChart1"/>
    <dgm:cxn modelId="{7B118C64-517F-4759-9DDF-316FD180467D}" type="presOf" srcId="{98FBF652-0A58-EF41-86E0-B53AC1997888}" destId="{EB9FDEB0-4FA6-3249-8144-3E41503CD4D0}" srcOrd="1" destOrd="0" presId="urn:microsoft.com/office/officeart/2005/8/layout/orgChart1"/>
    <dgm:cxn modelId="{5166EFE6-6F60-904A-823C-9C96C8003D49}" srcId="{5A8CB635-A94F-7848-BCBE-19EFCB674136}" destId="{1105F856-17DD-9C43-B472-D32B77467684}" srcOrd="0" destOrd="0" parTransId="{8E042B99-919B-AB4A-809D-10312518F826}" sibTransId="{D8877B37-ECBF-0942-A022-FE93C1E6A20E}"/>
    <dgm:cxn modelId="{F31E9C42-22F0-9D4D-AFF3-611C46D0B639}" srcId="{B257B536-09D1-C348-9438-7FD85D757B90}" destId="{B39783E9-60B2-1D47-B455-1841E24E5B8F}" srcOrd="1" destOrd="0" parTransId="{B2DD833A-939D-E64C-B916-51974D611965}" sibTransId="{1B9A7F87-7E38-8746-A680-BB67654468F7}"/>
    <dgm:cxn modelId="{E8505A21-3A56-46C2-9677-83E7C78C606D}" type="presOf" srcId="{47AC7F58-160F-D44D-9FC9-F4B92547996F}" destId="{4AD953B0-2B90-8346-B6F9-AD8AD9EDFDD0}" srcOrd="0" destOrd="0" presId="urn:microsoft.com/office/officeart/2005/8/layout/orgChart1"/>
    <dgm:cxn modelId="{016A12E5-17ED-495D-9EDD-0D0192DD84D4}" type="presOf" srcId="{B39783E9-60B2-1D47-B455-1841E24E5B8F}" destId="{59720062-D487-7843-99D5-DDB62386CE1D}" srcOrd="1" destOrd="0" presId="urn:microsoft.com/office/officeart/2005/8/layout/orgChart1"/>
    <dgm:cxn modelId="{73036FC6-03F8-4579-9D9E-243852C37B31}" type="presParOf" srcId="{CC93A5F9-9E87-564E-90A6-64C88E9093FE}" destId="{643DFB44-12A6-C94F-8F77-0943709C0DFE}" srcOrd="0" destOrd="0" presId="urn:microsoft.com/office/officeart/2005/8/layout/orgChart1"/>
    <dgm:cxn modelId="{7A22E130-4E14-4190-BA4D-3944A1638941}" type="presParOf" srcId="{643DFB44-12A6-C94F-8F77-0943709C0DFE}" destId="{DDB46F1D-C6B5-4740-B717-4DD86E57C952}" srcOrd="0" destOrd="0" presId="urn:microsoft.com/office/officeart/2005/8/layout/orgChart1"/>
    <dgm:cxn modelId="{FEA324F5-7F94-43AA-8447-1D3DB4338D2F}" type="presParOf" srcId="{DDB46F1D-C6B5-4740-B717-4DD86E57C952}" destId="{428280BD-C70A-364A-B70E-6626754E629D}" srcOrd="0" destOrd="0" presId="urn:microsoft.com/office/officeart/2005/8/layout/orgChart1"/>
    <dgm:cxn modelId="{9C864811-74BB-4C3D-B6E6-8C43492D6CF8}" type="presParOf" srcId="{DDB46F1D-C6B5-4740-B717-4DD86E57C952}" destId="{DCF67DC0-ED85-3D4A-AD28-2446595DC07D}" srcOrd="1" destOrd="0" presId="urn:microsoft.com/office/officeart/2005/8/layout/orgChart1"/>
    <dgm:cxn modelId="{F14CDC95-AE86-4A44-A315-0EECEEEE9AE2}" type="presParOf" srcId="{643DFB44-12A6-C94F-8F77-0943709C0DFE}" destId="{CCE1CEF3-E674-154A-BD66-9E7D5985486E}" srcOrd="1" destOrd="0" presId="urn:microsoft.com/office/officeart/2005/8/layout/orgChart1"/>
    <dgm:cxn modelId="{1A0E656E-8B06-4DFB-A3F3-84518626EBD0}" type="presParOf" srcId="{CCE1CEF3-E674-154A-BD66-9E7D5985486E}" destId="{4AD953B0-2B90-8346-B6F9-AD8AD9EDFDD0}" srcOrd="0" destOrd="0" presId="urn:microsoft.com/office/officeart/2005/8/layout/orgChart1"/>
    <dgm:cxn modelId="{3EB6EE49-3381-4F23-A7C4-7CA65A4D4425}" type="presParOf" srcId="{CCE1CEF3-E674-154A-BD66-9E7D5985486E}" destId="{4FA20D66-3154-CD41-ADA0-BE6E10B45EEF}" srcOrd="1" destOrd="0" presId="urn:microsoft.com/office/officeart/2005/8/layout/orgChart1"/>
    <dgm:cxn modelId="{42D8EB7A-A0AF-4D19-9264-87515CCBFE01}" type="presParOf" srcId="{4FA20D66-3154-CD41-ADA0-BE6E10B45EEF}" destId="{2DEC14A1-0409-4945-BAA2-0E17810B005E}" srcOrd="0" destOrd="0" presId="urn:microsoft.com/office/officeart/2005/8/layout/orgChart1"/>
    <dgm:cxn modelId="{14B24C7A-D673-4CC8-BDBE-18880C80CC8A}" type="presParOf" srcId="{2DEC14A1-0409-4945-BAA2-0E17810B005E}" destId="{63031B5D-B20F-E540-9CAE-7747A10BA637}" srcOrd="0" destOrd="0" presId="urn:microsoft.com/office/officeart/2005/8/layout/orgChart1"/>
    <dgm:cxn modelId="{3ED9F29C-5666-490E-9C91-08AC932E4072}" type="presParOf" srcId="{2DEC14A1-0409-4945-BAA2-0E17810B005E}" destId="{E523A729-9541-864E-9485-F9CAF49BF9A9}" srcOrd="1" destOrd="0" presId="urn:microsoft.com/office/officeart/2005/8/layout/orgChart1"/>
    <dgm:cxn modelId="{47582286-AFD6-4CA8-BA10-8AA5CE27BA7A}" type="presParOf" srcId="{4FA20D66-3154-CD41-ADA0-BE6E10B45EEF}" destId="{3CE08063-8B5B-244E-9A05-EB1465BB2999}" srcOrd="1" destOrd="0" presId="urn:microsoft.com/office/officeart/2005/8/layout/orgChart1"/>
    <dgm:cxn modelId="{C8A013D8-AEDA-4932-B332-693B49C8B27E}" type="presParOf" srcId="{4FA20D66-3154-CD41-ADA0-BE6E10B45EEF}" destId="{F31758F3-694F-CC4C-8660-A4FC607FD9BA}" srcOrd="2" destOrd="0" presId="urn:microsoft.com/office/officeart/2005/8/layout/orgChart1"/>
    <dgm:cxn modelId="{5AFA3727-079C-4E9C-81FE-63B3FA1E6470}" type="presParOf" srcId="{643DFB44-12A6-C94F-8F77-0943709C0DFE}" destId="{357F1898-ADB1-D747-8F10-79FCEDBA45CD}" srcOrd="2" destOrd="0" presId="urn:microsoft.com/office/officeart/2005/8/layout/orgChart1"/>
    <dgm:cxn modelId="{B2D162A8-72DD-4BF1-A4DD-6671A3A54867}" type="presParOf" srcId="{357F1898-ADB1-D747-8F10-79FCEDBA45CD}" destId="{C328470E-C805-6D47-B251-1CD8E8A65462}" srcOrd="0" destOrd="0" presId="urn:microsoft.com/office/officeart/2005/8/layout/orgChart1"/>
    <dgm:cxn modelId="{B2355572-49E2-4D46-B361-79BEE4A5E229}" type="presParOf" srcId="{357F1898-ADB1-D747-8F10-79FCEDBA45CD}" destId="{67BBF094-8BCE-5140-AEF0-12D21F9BCE33}" srcOrd="1" destOrd="0" presId="urn:microsoft.com/office/officeart/2005/8/layout/orgChart1"/>
    <dgm:cxn modelId="{9BF7E2BE-EEEE-4EBB-9BEB-CBAC23713F69}" type="presParOf" srcId="{67BBF094-8BCE-5140-AEF0-12D21F9BCE33}" destId="{022A1BE0-3ECA-5D44-B0F7-E483906D7F13}" srcOrd="0" destOrd="0" presId="urn:microsoft.com/office/officeart/2005/8/layout/orgChart1"/>
    <dgm:cxn modelId="{F12B353D-3FBD-4152-829E-1B7FA52BDD9D}" type="presParOf" srcId="{022A1BE0-3ECA-5D44-B0F7-E483906D7F13}" destId="{20B85008-8C49-2844-870E-4B4922EAF1C0}" srcOrd="0" destOrd="0" presId="urn:microsoft.com/office/officeart/2005/8/layout/orgChart1"/>
    <dgm:cxn modelId="{258993E9-40E8-4EB4-9B37-C57ADA3E6F8A}" type="presParOf" srcId="{022A1BE0-3ECA-5D44-B0F7-E483906D7F13}" destId="{446A9D23-F351-504C-A17D-3B4AD82D2F89}" srcOrd="1" destOrd="0" presId="urn:microsoft.com/office/officeart/2005/8/layout/orgChart1"/>
    <dgm:cxn modelId="{872E4947-991A-4F68-8DCB-EDD0D706C5EB}" type="presParOf" srcId="{67BBF094-8BCE-5140-AEF0-12D21F9BCE33}" destId="{41BDA6F8-1236-EE4B-ADB6-DE31062741EF}" srcOrd="1" destOrd="0" presId="urn:microsoft.com/office/officeart/2005/8/layout/orgChart1"/>
    <dgm:cxn modelId="{8EA29BCE-C9F2-4DB1-8083-768C7734DA55}" type="presParOf" srcId="{67BBF094-8BCE-5140-AEF0-12D21F9BCE33}" destId="{6F4B3E0E-E661-DB41-9A64-153202745CD3}" srcOrd="2" destOrd="0" presId="urn:microsoft.com/office/officeart/2005/8/layout/orgChart1"/>
    <dgm:cxn modelId="{47F5CA98-7D4A-443F-8A7D-DC766D4D23D0}" type="presParOf" srcId="{6F4B3E0E-E661-DB41-9A64-153202745CD3}" destId="{C03BA138-B07A-E841-BB17-7FC80FF9F8C5}" srcOrd="0" destOrd="0" presId="urn:microsoft.com/office/officeart/2005/8/layout/orgChart1"/>
    <dgm:cxn modelId="{4D19D72D-DCAC-4BE2-A8F1-F6CD67901A0E}" type="presParOf" srcId="{6F4B3E0E-E661-DB41-9A64-153202745CD3}" destId="{03CFFA7F-5A01-4144-AA03-B3BBBB585067}" srcOrd="1" destOrd="0" presId="urn:microsoft.com/office/officeart/2005/8/layout/orgChart1"/>
    <dgm:cxn modelId="{73D1C63F-3362-4D88-BD9C-76A1F1EA82EF}" type="presParOf" srcId="{03CFFA7F-5A01-4144-AA03-B3BBBB585067}" destId="{DD4928E6-F5FD-5C45-B3FE-F8D84B11A554}" srcOrd="0" destOrd="0" presId="urn:microsoft.com/office/officeart/2005/8/layout/orgChart1"/>
    <dgm:cxn modelId="{B80010E2-4E87-4621-90E5-0C2D2E3E74BC}" type="presParOf" srcId="{DD4928E6-F5FD-5C45-B3FE-F8D84B11A554}" destId="{5EC24C4D-A0A6-E545-896F-FF3236C1762D}" srcOrd="0" destOrd="0" presId="urn:microsoft.com/office/officeart/2005/8/layout/orgChart1"/>
    <dgm:cxn modelId="{FF7482CB-9F0D-4A70-9AC0-0C7626C5595C}" type="presParOf" srcId="{DD4928E6-F5FD-5C45-B3FE-F8D84B11A554}" destId="{486D09A6-803E-9448-9BA6-D7DD6A3EB740}" srcOrd="1" destOrd="0" presId="urn:microsoft.com/office/officeart/2005/8/layout/orgChart1"/>
    <dgm:cxn modelId="{897F9F50-F797-478E-960E-C27EB7DBDD98}" type="presParOf" srcId="{03CFFA7F-5A01-4144-AA03-B3BBBB585067}" destId="{E63B65EF-3607-CC49-B5BE-F79EBEB154C7}" srcOrd="1" destOrd="0" presId="urn:microsoft.com/office/officeart/2005/8/layout/orgChart1"/>
    <dgm:cxn modelId="{295D6115-8439-445D-95E0-0E678F5AFA0E}" type="presParOf" srcId="{03CFFA7F-5A01-4144-AA03-B3BBBB585067}" destId="{0EA7310E-AB7C-3849-9327-1E8AE90790B1}" srcOrd="2" destOrd="0" presId="urn:microsoft.com/office/officeart/2005/8/layout/orgChart1"/>
    <dgm:cxn modelId="{89E16A86-F3C4-4846-B1C9-C978F2F7E5F0}" type="presParOf" srcId="{6F4B3E0E-E661-DB41-9A64-153202745CD3}" destId="{0DA0DAD6-CE83-094E-BE60-26BA1641B128}" srcOrd="2" destOrd="0" presId="urn:microsoft.com/office/officeart/2005/8/layout/orgChart1"/>
    <dgm:cxn modelId="{646C53A1-5A08-49F7-B407-A63AD639624A}" type="presParOf" srcId="{6F4B3E0E-E661-DB41-9A64-153202745CD3}" destId="{A5B77014-F5FE-B24D-8E48-2826D4931F0C}" srcOrd="3" destOrd="0" presId="urn:microsoft.com/office/officeart/2005/8/layout/orgChart1"/>
    <dgm:cxn modelId="{A32FB16A-909E-4597-926E-E8AC784EA792}" type="presParOf" srcId="{A5B77014-F5FE-B24D-8E48-2826D4931F0C}" destId="{4E947847-10D0-5847-8D50-867B2233839B}" srcOrd="0" destOrd="0" presId="urn:microsoft.com/office/officeart/2005/8/layout/orgChart1"/>
    <dgm:cxn modelId="{43CB4912-3BB2-4DD7-9488-C99E58916836}" type="presParOf" srcId="{4E947847-10D0-5847-8D50-867B2233839B}" destId="{51BFE23C-F357-DA4B-A91C-01A1EFB06B88}" srcOrd="0" destOrd="0" presId="urn:microsoft.com/office/officeart/2005/8/layout/orgChart1"/>
    <dgm:cxn modelId="{DAEEC919-2056-464F-B699-949DD0B0FC2D}" type="presParOf" srcId="{4E947847-10D0-5847-8D50-867B2233839B}" destId="{59720062-D487-7843-99D5-DDB62386CE1D}" srcOrd="1" destOrd="0" presId="urn:microsoft.com/office/officeart/2005/8/layout/orgChart1"/>
    <dgm:cxn modelId="{93A72AE1-5E33-4F47-B4A8-BB53BECA2CA2}" type="presParOf" srcId="{A5B77014-F5FE-B24D-8E48-2826D4931F0C}" destId="{49479234-0D7E-D348-A3AE-873DD0786D5E}" srcOrd="1" destOrd="0" presId="urn:microsoft.com/office/officeart/2005/8/layout/orgChart1"/>
    <dgm:cxn modelId="{E9FF7853-BEB7-4EA0-AEA0-67916D208289}" type="presParOf" srcId="{A5B77014-F5FE-B24D-8E48-2826D4931F0C}" destId="{CC3E1BE0-7334-E54E-BB16-71961FEEAB54}" srcOrd="2" destOrd="0" presId="urn:microsoft.com/office/officeart/2005/8/layout/orgChart1"/>
    <dgm:cxn modelId="{3518541A-C82C-4873-914F-3C08894C16B4}" type="presParOf" srcId="{357F1898-ADB1-D747-8F10-79FCEDBA45CD}" destId="{06BE1DF3-88D4-E243-AE7A-4ADFA054055D}" srcOrd="2" destOrd="0" presId="urn:microsoft.com/office/officeart/2005/8/layout/orgChart1"/>
    <dgm:cxn modelId="{B3748B88-8A2A-4A40-A25D-9176B71D8C54}" type="presParOf" srcId="{357F1898-ADB1-D747-8F10-79FCEDBA45CD}" destId="{8E5DBA2C-4CA9-6E4F-94AD-A8280EC66F02}" srcOrd="3" destOrd="0" presId="urn:microsoft.com/office/officeart/2005/8/layout/orgChart1"/>
    <dgm:cxn modelId="{27430DE2-FFDC-488C-9B82-801C8B6983AC}" type="presParOf" srcId="{8E5DBA2C-4CA9-6E4F-94AD-A8280EC66F02}" destId="{A6DD4786-6998-584D-8BDE-AA22F56AC306}" srcOrd="0" destOrd="0" presId="urn:microsoft.com/office/officeart/2005/8/layout/orgChart1"/>
    <dgm:cxn modelId="{34E0196B-A5D1-4254-A46C-B99D10022029}" type="presParOf" srcId="{A6DD4786-6998-584D-8BDE-AA22F56AC306}" destId="{366A4388-2E3D-7A41-A233-507EE0069AEA}" srcOrd="0" destOrd="0" presId="urn:microsoft.com/office/officeart/2005/8/layout/orgChart1"/>
    <dgm:cxn modelId="{6B592B1B-A329-4F40-A2A3-D7FD4780FAFA}" type="presParOf" srcId="{A6DD4786-6998-584D-8BDE-AA22F56AC306}" destId="{5CCCBDF2-272B-C34B-A74E-9C2E64BBF828}" srcOrd="1" destOrd="0" presId="urn:microsoft.com/office/officeart/2005/8/layout/orgChart1"/>
    <dgm:cxn modelId="{46354D7F-AD57-40E8-B77D-382245D9D29B}" type="presParOf" srcId="{8E5DBA2C-4CA9-6E4F-94AD-A8280EC66F02}" destId="{F5EE91FF-47AB-E847-94EE-20487D515C1A}" srcOrd="1" destOrd="0" presId="urn:microsoft.com/office/officeart/2005/8/layout/orgChart1"/>
    <dgm:cxn modelId="{A2A83688-3774-4CFA-9827-D7603A7B754F}" type="presParOf" srcId="{8E5DBA2C-4CA9-6E4F-94AD-A8280EC66F02}" destId="{69CE6041-9EE0-DA49-961D-A120FEBA021F}" srcOrd="2" destOrd="0" presId="urn:microsoft.com/office/officeart/2005/8/layout/orgChart1"/>
    <dgm:cxn modelId="{614722D6-DE25-45C8-9966-22793CD59F31}" type="presParOf" srcId="{69CE6041-9EE0-DA49-961D-A120FEBA021F}" destId="{6E39D617-2BF5-A348-A5F0-DDADDF17A067}" srcOrd="0" destOrd="0" presId="urn:microsoft.com/office/officeart/2005/8/layout/orgChart1"/>
    <dgm:cxn modelId="{A6F20F29-53C9-41DD-A65D-70051AC95E2A}" type="presParOf" srcId="{69CE6041-9EE0-DA49-961D-A120FEBA021F}" destId="{903D518F-F5D5-1E40-819E-096317E1C8B0}" srcOrd="1" destOrd="0" presId="urn:microsoft.com/office/officeart/2005/8/layout/orgChart1"/>
    <dgm:cxn modelId="{BBF250D7-B4F8-49DC-AAD2-27F22B45BACE}" type="presParOf" srcId="{903D518F-F5D5-1E40-819E-096317E1C8B0}" destId="{B667448C-2A2A-B84F-ADEA-A601F1B1AE3E}" srcOrd="0" destOrd="0" presId="urn:microsoft.com/office/officeart/2005/8/layout/orgChart1"/>
    <dgm:cxn modelId="{39B1D3A7-BA92-4C33-8617-64F4AD7F5C48}" type="presParOf" srcId="{B667448C-2A2A-B84F-ADEA-A601F1B1AE3E}" destId="{7E143A07-34C8-014D-B55B-2E7E05E10F34}" srcOrd="0" destOrd="0" presId="urn:microsoft.com/office/officeart/2005/8/layout/orgChart1"/>
    <dgm:cxn modelId="{C14343DB-C8B0-42A8-9B02-0785B6A6A3D8}" type="presParOf" srcId="{B667448C-2A2A-B84F-ADEA-A601F1B1AE3E}" destId="{EB9FDEB0-4FA6-3249-8144-3E41503CD4D0}" srcOrd="1" destOrd="0" presId="urn:microsoft.com/office/officeart/2005/8/layout/orgChart1"/>
    <dgm:cxn modelId="{B1B32BBB-AE3B-44E6-80D5-93D05AF3E1BB}" type="presParOf" srcId="{903D518F-F5D5-1E40-819E-096317E1C8B0}" destId="{0C51081E-D59A-6F49-A94D-C9061734708D}" srcOrd="1" destOrd="0" presId="urn:microsoft.com/office/officeart/2005/8/layout/orgChart1"/>
    <dgm:cxn modelId="{331338E9-7000-487B-93D4-BF5E1EB7A4D7}" type="presParOf" srcId="{903D518F-F5D5-1E40-819E-096317E1C8B0}" destId="{CCB5C84D-B026-0546-8170-8B26B9EF0A8D}" srcOrd="2" destOrd="0" presId="urn:microsoft.com/office/officeart/2005/8/layout/orgChar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70720" y="0"/>
          <a:ext cx="4201495" cy="1276709"/>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67499" y="383012"/>
          <a:ext cx="1482880" cy="510683"/>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Paso 1:</a:t>
          </a:r>
          <a:br>
            <a:rPr lang="es-ES" sz="900" kern="1200"/>
          </a:br>
          <a:r>
            <a:rPr lang="es-ES" sz="900" kern="1200"/>
            <a:t>Diseño del Curso</a:t>
          </a:r>
        </a:p>
      </dsp:txBody>
      <dsp:txXfrm>
        <a:off x="192428" y="407941"/>
        <a:ext cx="1433022" cy="460825"/>
      </dsp:txXfrm>
    </dsp:sp>
    <dsp:sp modelId="{9350B631-630D-5443-99AF-B5370EB2202D}">
      <dsp:nvSpPr>
        <dsp:cNvPr id="0" name=""/>
        <dsp:cNvSpPr/>
      </dsp:nvSpPr>
      <dsp:spPr>
        <a:xfrm>
          <a:off x="1730027" y="383012"/>
          <a:ext cx="1482880" cy="510683"/>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Paso 2:</a:t>
          </a:r>
          <a:br>
            <a:rPr lang="es-ES" sz="900" kern="1200"/>
          </a:br>
          <a:r>
            <a:rPr lang="es-ES" sz="900" kern="1200"/>
            <a:t>Diseño de Unidades de Aprendizaje</a:t>
          </a:r>
        </a:p>
      </dsp:txBody>
      <dsp:txXfrm>
        <a:off x="1754956" y="407941"/>
        <a:ext cx="1433022" cy="460825"/>
      </dsp:txXfrm>
    </dsp:sp>
    <dsp:sp modelId="{C7BF1F87-3C5E-E448-8E2B-27965B1A15B5}">
      <dsp:nvSpPr>
        <dsp:cNvPr id="0" name=""/>
        <dsp:cNvSpPr/>
      </dsp:nvSpPr>
      <dsp:spPr>
        <a:xfrm>
          <a:off x="3292555" y="383012"/>
          <a:ext cx="1482880" cy="510683"/>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Paso 3:</a:t>
          </a:r>
          <a:br>
            <a:rPr lang="es-ES" sz="900" kern="1200"/>
          </a:br>
          <a:r>
            <a:rPr lang="es-ES" sz="900" kern="1200"/>
            <a:t>Elaboración de Textos y Actividades</a:t>
          </a:r>
        </a:p>
      </dsp:txBody>
      <dsp:txXfrm>
        <a:off x="3317484" y="407941"/>
        <a:ext cx="1433022" cy="4608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39D617-2BF5-A348-A5F0-DDADDF17A067}">
      <dsp:nvSpPr>
        <dsp:cNvPr id="0" name=""/>
        <dsp:cNvSpPr/>
      </dsp:nvSpPr>
      <dsp:spPr>
        <a:xfrm>
          <a:off x="4112921" y="1090817"/>
          <a:ext cx="391437" cy="707870"/>
        </a:xfrm>
        <a:custGeom>
          <a:avLst/>
          <a:gdLst/>
          <a:ahLst/>
          <a:cxnLst/>
          <a:rect l="0" t="0" r="0" b="0"/>
          <a:pathLst>
            <a:path>
              <a:moveTo>
                <a:pt x="0" y="0"/>
              </a:moveTo>
              <a:lnTo>
                <a:pt x="0" y="707870"/>
              </a:lnTo>
              <a:lnTo>
                <a:pt x="391437" y="70787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E1DF3-88D4-E243-AE7A-4ADFA054055D}">
      <dsp:nvSpPr>
        <dsp:cNvPr id="0" name=""/>
        <dsp:cNvSpPr/>
      </dsp:nvSpPr>
      <dsp:spPr>
        <a:xfrm>
          <a:off x="3054827" y="442041"/>
          <a:ext cx="581316" cy="427914"/>
        </a:xfrm>
        <a:custGeom>
          <a:avLst/>
          <a:gdLst/>
          <a:ahLst/>
          <a:cxnLst/>
          <a:rect l="0" t="0" r="0" b="0"/>
          <a:pathLst>
            <a:path>
              <a:moveTo>
                <a:pt x="0" y="0"/>
              </a:moveTo>
              <a:lnTo>
                <a:pt x="0" y="427914"/>
              </a:lnTo>
              <a:lnTo>
                <a:pt x="581316" y="427914"/>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0DAD6-CE83-094E-BE60-26BA1641B128}">
      <dsp:nvSpPr>
        <dsp:cNvPr id="0" name=""/>
        <dsp:cNvSpPr/>
      </dsp:nvSpPr>
      <dsp:spPr>
        <a:xfrm>
          <a:off x="1361720" y="1090822"/>
          <a:ext cx="190320" cy="697114"/>
        </a:xfrm>
        <a:custGeom>
          <a:avLst/>
          <a:gdLst/>
          <a:ahLst/>
          <a:cxnLst/>
          <a:rect l="0" t="0" r="0" b="0"/>
          <a:pathLst>
            <a:path>
              <a:moveTo>
                <a:pt x="0" y="0"/>
              </a:moveTo>
              <a:lnTo>
                <a:pt x="0" y="697114"/>
              </a:lnTo>
              <a:lnTo>
                <a:pt x="190320" y="697114"/>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3BA138-B07A-E841-BB17-7FC80FF9F8C5}">
      <dsp:nvSpPr>
        <dsp:cNvPr id="0" name=""/>
        <dsp:cNvSpPr/>
      </dsp:nvSpPr>
      <dsp:spPr>
        <a:xfrm>
          <a:off x="1179501" y="1090822"/>
          <a:ext cx="182219" cy="697114"/>
        </a:xfrm>
        <a:custGeom>
          <a:avLst/>
          <a:gdLst/>
          <a:ahLst/>
          <a:cxnLst/>
          <a:rect l="0" t="0" r="0" b="0"/>
          <a:pathLst>
            <a:path>
              <a:moveTo>
                <a:pt x="182219" y="0"/>
              </a:moveTo>
              <a:lnTo>
                <a:pt x="182219" y="697114"/>
              </a:lnTo>
              <a:lnTo>
                <a:pt x="0" y="697114"/>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8470E-C805-6D47-B251-1CD8E8A65462}">
      <dsp:nvSpPr>
        <dsp:cNvPr id="0" name=""/>
        <dsp:cNvSpPr/>
      </dsp:nvSpPr>
      <dsp:spPr>
        <a:xfrm>
          <a:off x="1922165" y="442041"/>
          <a:ext cx="1132661" cy="427919"/>
        </a:xfrm>
        <a:custGeom>
          <a:avLst/>
          <a:gdLst/>
          <a:ahLst/>
          <a:cxnLst/>
          <a:rect l="0" t="0" r="0" b="0"/>
          <a:pathLst>
            <a:path>
              <a:moveTo>
                <a:pt x="1132661" y="0"/>
              </a:moveTo>
              <a:lnTo>
                <a:pt x="1132661" y="427919"/>
              </a:lnTo>
              <a:lnTo>
                <a:pt x="0" y="427919"/>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D953B0-2B90-8346-B6F9-AD8AD9EDFDD0}">
      <dsp:nvSpPr>
        <dsp:cNvPr id="0" name=""/>
        <dsp:cNvSpPr/>
      </dsp:nvSpPr>
      <dsp:spPr>
        <a:xfrm>
          <a:off x="3009107" y="442041"/>
          <a:ext cx="91440" cy="686265"/>
        </a:xfrm>
        <a:custGeom>
          <a:avLst/>
          <a:gdLst/>
          <a:ahLst/>
          <a:cxnLst/>
          <a:rect l="0" t="0" r="0" b="0"/>
          <a:pathLst>
            <a:path>
              <a:moveTo>
                <a:pt x="45720" y="0"/>
              </a:moveTo>
              <a:lnTo>
                <a:pt x="45720" y="686265"/>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8280BD-C70A-364A-B70E-6626754E629D}">
      <dsp:nvSpPr>
        <dsp:cNvPr id="0" name=""/>
        <dsp:cNvSpPr/>
      </dsp:nvSpPr>
      <dsp:spPr>
        <a:xfrm>
          <a:off x="2613104" y="318"/>
          <a:ext cx="883446" cy="441723"/>
        </a:xfrm>
        <a:prstGeom prst="rect">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Directorio</a:t>
          </a:r>
        </a:p>
      </dsp:txBody>
      <dsp:txXfrm>
        <a:off x="2613104" y="318"/>
        <a:ext cx="883446" cy="441723"/>
      </dsp:txXfrm>
    </dsp:sp>
    <dsp:sp modelId="{63031B5D-B20F-E540-9CAE-7747A10BA637}">
      <dsp:nvSpPr>
        <dsp:cNvPr id="0" name=""/>
        <dsp:cNvSpPr/>
      </dsp:nvSpPr>
      <dsp:spPr>
        <a:xfrm>
          <a:off x="2613104" y="1128306"/>
          <a:ext cx="883446" cy="441723"/>
        </a:xfrm>
        <a:prstGeom prst="rect">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Secretaria</a:t>
          </a:r>
        </a:p>
      </dsp:txBody>
      <dsp:txXfrm>
        <a:off x="2613104" y="1128306"/>
        <a:ext cx="883446" cy="441723"/>
      </dsp:txXfrm>
    </dsp:sp>
    <dsp:sp modelId="{20B85008-8C49-2844-870E-4B4922EAF1C0}">
      <dsp:nvSpPr>
        <dsp:cNvPr id="0" name=""/>
        <dsp:cNvSpPr/>
      </dsp:nvSpPr>
      <dsp:spPr>
        <a:xfrm>
          <a:off x="801275" y="649099"/>
          <a:ext cx="1120889"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Gerente de Operaciones</a:t>
          </a:r>
        </a:p>
      </dsp:txBody>
      <dsp:txXfrm>
        <a:off x="801275" y="649099"/>
        <a:ext cx="1120889" cy="441723"/>
      </dsp:txXfrm>
    </dsp:sp>
    <dsp:sp modelId="{5EC24C4D-A0A6-E545-896F-FF3236C1762D}">
      <dsp:nvSpPr>
        <dsp:cNvPr id="0" name=""/>
        <dsp:cNvSpPr/>
      </dsp:nvSpPr>
      <dsp:spPr>
        <a:xfrm>
          <a:off x="296054" y="1567074"/>
          <a:ext cx="88344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Capacitación</a:t>
          </a:r>
        </a:p>
      </dsp:txBody>
      <dsp:txXfrm>
        <a:off x="296054" y="1567074"/>
        <a:ext cx="883446" cy="441723"/>
      </dsp:txXfrm>
    </dsp:sp>
    <dsp:sp modelId="{51BFE23C-F357-DA4B-A91C-01A1EFB06B88}">
      <dsp:nvSpPr>
        <dsp:cNvPr id="0" name=""/>
        <dsp:cNvSpPr/>
      </dsp:nvSpPr>
      <dsp:spPr>
        <a:xfrm>
          <a:off x="1552041" y="1567074"/>
          <a:ext cx="88344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Gestión</a:t>
          </a:r>
        </a:p>
      </dsp:txBody>
      <dsp:txXfrm>
        <a:off x="1552041" y="1567074"/>
        <a:ext cx="883446" cy="441723"/>
      </dsp:txXfrm>
    </dsp:sp>
    <dsp:sp modelId="{366A4388-2E3D-7A41-A233-507EE0069AEA}">
      <dsp:nvSpPr>
        <dsp:cNvPr id="0" name=""/>
        <dsp:cNvSpPr/>
      </dsp:nvSpPr>
      <dsp:spPr>
        <a:xfrm>
          <a:off x="3636143" y="649094"/>
          <a:ext cx="95355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Gerente Comercial</a:t>
          </a:r>
        </a:p>
      </dsp:txBody>
      <dsp:txXfrm>
        <a:off x="3636143" y="649094"/>
        <a:ext cx="953556" cy="441723"/>
      </dsp:txXfrm>
    </dsp:sp>
    <dsp:sp modelId="{7E143A07-34C8-014D-B55B-2E7E05E10F34}">
      <dsp:nvSpPr>
        <dsp:cNvPr id="0" name=""/>
        <dsp:cNvSpPr/>
      </dsp:nvSpPr>
      <dsp:spPr>
        <a:xfrm>
          <a:off x="4504359" y="1577826"/>
          <a:ext cx="88344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Contador</a:t>
          </a:r>
        </a:p>
      </dsp:txBody>
      <dsp:txXfrm>
        <a:off x="4504359" y="1577826"/>
        <a:ext cx="883446" cy="44172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3492E-7FD5-446B-A031-17C71496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46839</TotalTime>
  <Pages>101</Pages>
  <Words>18575</Words>
  <Characters>102166</Characters>
  <Application>Microsoft Office Word</Application>
  <DocSecurity>0</DocSecurity>
  <Lines>851</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120501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165</cp:revision>
  <cp:lastPrinted>2012-05-24T21:17:00Z</cp:lastPrinted>
  <dcterms:created xsi:type="dcterms:W3CDTF">2011-08-20T19:20:00Z</dcterms:created>
  <dcterms:modified xsi:type="dcterms:W3CDTF">2012-05-24T21:49:00Z</dcterms:modified>
</cp:coreProperties>
</file>