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652B" w14:textId="77777777" w:rsidR="00E86BB5" w:rsidRPr="00752B09" w:rsidRDefault="00E86BB5" w:rsidP="00E86BB5">
      <w:pPr>
        <w:pStyle w:val="Textoindependiente"/>
        <w:ind w:right="2"/>
        <w:rPr>
          <w:rFonts w:asciiTheme="minorHAnsi" w:hAnsiTheme="minorHAnsi" w:cstheme="minorHAnsi"/>
          <w:sz w:val="20"/>
        </w:rPr>
      </w:pPr>
    </w:p>
    <w:p w14:paraId="3AC02406" w14:textId="77777777" w:rsidR="00E86BB5" w:rsidRPr="00752B09" w:rsidRDefault="00E86BB5" w:rsidP="00E86BB5">
      <w:pPr>
        <w:pStyle w:val="Textoindependiente"/>
        <w:ind w:right="2"/>
        <w:rPr>
          <w:rFonts w:asciiTheme="minorHAnsi" w:hAnsiTheme="minorHAnsi" w:cstheme="minorHAnsi"/>
          <w:sz w:val="20"/>
        </w:rPr>
      </w:pPr>
      <w:r w:rsidRPr="005578D1">
        <w:rPr>
          <w:rFonts w:asciiTheme="minorHAnsi" w:hAnsiTheme="minorHAnsi" w:cstheme="minorHAnsi"/>
          <w:noProof/>
          <w:sz w:val="20"/>
          <w:lang w:val="es-BO" w:eastAsia="es-B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F90C1B" wp14:editId="025233B7">
                <wp:simplePos x="0" y="0"/>
                <wp:positionH relativeFrom="column">
                  <wp:posOffset>2060575</wp:posOffset>
                </wp:positionH>
                <wp:positionV relativeFrom="paragraph">
                  <wp:posOffset>90805</wp:posOffset>
                </wp:positionV>
                <wp:extent cx="4282440" cy="784860"/>
                <wp:effectExtent l="0" t="0" r="3810" b="0"/>
                <wp:wrapThrough wrapText="bothSides">
                  <wp:wrapPolygon edited="0">
                    <wp:start x="0" y="0"/>
                    <wp:lineTo x="0" y="20971"/>
                    <wp:lineTo x="21523" y="20971"/>
                    <wp:lineTo x="21523" y="0"/>
                    <wp:lineTo x="0" y="0"/>
                  </wp:wrapPolygon>
                </wp:wrapThrough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2440" cy="78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8B808A" w14:textId="77777777" w:rsidR="00E86BB5" w:rsidRPr="00716E1A" w:rsidRDefault="00E86BB5" w:rsidP="00E86B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716E1A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Instituto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T</w:t>
                            </w:r>
                            <w:r w:rsidRPr="00716E1A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écnico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N</w:t>
                            </w:r>
                            <w:r w:rsidRPr="00716E1A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acional de Comercio</w:t>
                            </w:r>
                          </w:p>
                          <w:p w14:paraId="0ECF3395" w14:textId="77777777" w:rsidR="00E86BB5" w:rsidRDefault="00E86BB5" w:rsidP="00E86BB5">
                            <w:pPr>
                              <w:jc w:val="center"/>
                            </w:pPr>
                            <w:r w:rsidRPr="00716E1A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INCOS 3 QUILLACOLLO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90C1B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162.25pt;margin-top:7.15pt;width:337.2pt;height:6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" fillcolor="white [3201]" stroked="f" strokeweight=".5pt">
                <v:textbox>
                  <w:txbxContent>
                    <w:p w14:paraId="7C8B808A" w14:textId="77777777" w:rsidR="00E86BB5" w:rsidRPr="00716E1A" w:rsidRDefault="00E86BB5" w:rsidP="00E86BB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716E1A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Instituto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T</w:t>
                      </w:r>
                      <w:r w:rsidRPr="00716E1A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écnico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N</w:t>
                      </w:r>
                      <w:r w:rsidRPr="00716E1A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acional de Comercio</w:t>
                      </w:r>
                    </w:p>
                    <w:p w14:paraId="0ECF3395" w14:textId="77777777" w:rsidR="00E86BB5" w:rsidRDefault="00E86BB5" w:rsidP="00E86BB5">
                      <w:pPr>
                        <w:jc w:val="center"/>
                      </w:pPr>
                      <w:r w:rsidRPr="00716E1A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INCOS 3 QUILLACOLLO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578D1">
        <w:rPr>
          <w:rFonts w:asciiTheme="minorHAnsi" w:hAnsiTheme="minorHAnsi" w:cstheme="minorHAnsi"/>
          <w:noProof/>
          <w:sz w:val="20"/>
          <w:lang w:val="es-BO" w:eastAsia="es-BO"/>
        </w:rPr>
        <w:drawing>
          <wp:anchor distT="0" distB="0" distL="114300" distR="114300" simplePos="0" relativeHeight="251659264" behindDoc="1" locked="0" layoutInCell="1" allowOverlap="1" wp14:anchorId="2696A708" wp14:editId="7C92B68C">
            <wp:simplePos x="0" y="0"/>
            <wp:positionH relativeFrom="column">
              <wp:posOffset>831850</wp:posOffset>
            </wp:positionH>
            <wp:positionV relativeFrom="paragraph">
              <wp:posOffset>38735</wp:posOffset>
            </wp:positionV>
            <wp:extent cx="1274445" cy="1406525"/>
            <wp:effectExtent l="0" t="0" r="1905" b="3175"/>
            <wp:wrapThrough wrapText="bothSides">
              <wp:wrapPolygon edited="0">
                <wp:start x="0" y="0"/>
                <wp:lineTo x="0" y="21356"/>
                <wp:lineTo x="21309" y="21356"/>
                <wp:lineTo x="2130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COS 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4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2C854" w14:textId="77777777" w:rsidR="00E86BB5" w:rsidRPr="00752B09" w:rsidRDefault="00E86BB5" w:rsidP="00E86BB5">
      <w:pPr>
        <w:pStyle w:val="Textoindependiente"/>
        <w:ind w:right="2"/>
        <w:rPr>
          <w:rFonts w:asciiTheme="minorHAnsi" w:hAnsiTheme="minorHAnsi" w:cstheme="minorHAnsi"/>
          <w:sz w:val="20"/>
        </w:rPr>
      </w:pPr>
    </w:p>
    <w:p w14:paraId="4F3C29AA" w14:textId="77777777" w:rsidR="00E86BB5" w:rsidRPr="00752B09" w:rsidRDefault="00E86BB5" w:rsidP="00E86BB5">
      <w:pPr>
        <w:pStyle w:val="Textoindependiente"/>
        <w:ind w:right="2"/>
        <w:rPr>
          <w:rFonts w:asciiTheme="minorHAnsi" w:hAnsiTheme="minorHAnsi" w:cstheme="minorHAnsi"/>
          <w:sz w:val="20"/>
        </w:rPr>
      </w:pPr>
    </w:p>
    <w:p w14:paraId="52172F01" w14:textId="77777777" w:rsidR="00E86BB5" w:rsidRPr="00752B09" w:rsidRDefault="00E86BB5" w:rsidP="00E86BB5">
      <w:pPr>
        <w:pStyle w:val="Textoindependiente"/>
        <w:ind w:right="2"/>
        <w:rPr>
          <w:rFonts w:asciiTheme="minorHAnsi" w:hAnsiTheme="minorHAnsi" w:cstheme="minorHAnsi"/>
          <w:sz w:val="20"/>
        </w:rPr>
      </w:pPr>
    </w:p>
    <w:p w14:paraId="5E7327CE" w14:textId="77777777" w:rsidR="00E86BB5" w:rsidRPr="00752B09" w:rsidRDefault="00E86BB5" w:rsidP="00E86BB5">
      <w:pPr>
        <w:pStyle w:val="Textoindependiente"/>
        <w:ind w:right="2"/>
        <w:rPr>
          <w:rFonts w:asciiTheme="minorHAnsi" w:hAnsiTheme="minorHAnsi" w:cstheme="minorHAnsi"/>
          <w:sz w:val="20"/>
        </w:rPr>
      </w:pPr>
    </w:p>
    <w:p w14:paraId="02CB0000" w14:textId="16D3EB93" w:rsidR="00E86BB5" w:rsidRPr="00752B09" w:rsidRDefault="00E86BB5" w:rsidP="00E86BB5">
      <w:pPr>
        <w:pStyle w:val="Textoindependiente"/>
        <w:ind w:right="2"/>
        <w:rPr>
          <w:rFonts w:asciiTheme="minorHAnsi" w:hAnsiTheme="minorHAnsi" w:cstheme="minorHAnsi"/>
          <w:sz w:val="20"/>
        </w:rPr>
      </w:pPr>
    </w:p>
    <w:p w14:paraId="40CBC4A2" w14:textId="1DD2290C" w:rsidR="00E86BB5" w:rsidRPr="00752B09" w:rsidRDefault="00E86BB5" w:rsidP="00E86BB5">
      <w:pPr>
        <w:pStyle w:val="Textoindependiente"/>
        <w:ind w:right="2"/>
        <w:rPr>
          <w:rFonts w:asciiTheme="minorHAnsi" w:hAnsiTheme="minorHAnsi" w:cstheme="minorHAnsi"/>
          <w:sz w:val="20"/>
        </w:rPr>
      </w:pPr>
    </w:p>
    <w:p w14:paraId="64436361" w14:textId="77777777" w:rsidR="00E86BB5" w:rsidRPr="00752B09" w:rsidRDefault="00E86BB5" w:rsidP="00E86BB5">
      <w:pPr>
        <w:pStyle w:val="Textoindependiente"/>
        <w:ind w:right="2"/>
        <w:rPr>
          <w:rFonts w:asciiTheme="minorHAnsi" w:hAnsiTheme="minorHAnsi" w:cstheme="minorHAnsi"/>
          <w:sz w:val="20"/>
        </w:rPr>
      </w:pPr>
    </w:p>
    <w:p w14:paraId="084859A2" w14:textId="77777777" w:rsidR="00E86BB5" w:rsidRPr="00752B09" w:rsidRDefault="00E86BB5" w:rsidP="00E86BB5">
      <w:pPr>
        <w:pStyle w:val="Textoindependiente"/>
        <w:ind w:right="2"/>
        <w:rPr>
          <w:rFonts w:asciiTheme="minorHAnsi" w:hAnsiTheme="minorHAnsi" w:cstheme="minorHAnsi"/>
          <w:sz w:val="20"/>
        </w:rPr>
      </w:pPr>
    </w:p>
    <w:p w14:paraId="5AA343B6" w14:textId="77777777" w:rsidR="00E86BB5" w:rsidRPr="00752B09" w:rsidRDefault="00E86BB5" w:rsidP="00E86BB5">
      <w:pPr>
        <w:pStyle w:val="Textoindependiente"/>
        <w:ind w:right="2"/>
        <w:rPr>
          <w:rFonts w:asciiTheme="minorHAnsi" w:hAnsiTheme="minorHAnsi" w:cstheme="minorHAnsi"/>
          <w:sz w:val="20"/>
        </w:rPr>
      </w:pPr>
    </w:p>
    <w:p w14:paraId="44698F3C" w14:textId="77777777" w:rsidR="00E86BB5" w:rsidRPr="00752B09" w:rsidRDefault="00E86BB5" w:rsidP="00E86BB5">
      <w:pPr>
        <w:pStyle w:val="Textoindependiente"/>
        <w:ind w:right="2"/>
        <w:rPr>
          <w:rFonts w:asciiTheme="minorHAnsi" w:hAnsiTheme="minorHAnsi" w:cstheme="minorHAnsi"/>
          <w:sz w:val="20"/>
        </w:rPr>
      </w:pPr>
      <w:r w:rsidRPr="005578D1">
        <w:rPr>
          <w:rFonts w:asciiTheme="minorHAnsi" w:hAnsiTheme="minorHAnsi" w:cstheme="minorHAnsi"/>
          <w:noProof/>
          <w:sz w:val="20"/>
          <w:lang w:val="es-BO" w:eastAsia="es-B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B3E364" wp14:editId="14274CDF">
                <wp:simplePos x="0" y="0"/>
                <wp:positionH relativeFrom="column">
                  <wp:posOffset>2301240</wp:posOffset>
                </wp:positionH>
                <wp:positionV relativeFrom="paragraph">
                  <wp:posOffset>68580</wp:posOffset>
                </wp:positionV>
                <wp:extent cx="2796540" cy="944880"/>
                <wp:effectExtent l="0" t="0" r="3810" b="762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540" cy="944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3C2571" w14:textId="2894733A" w:rsidR="00E86BB5" w:rsidRPr="005578D1" w:rsidRDefault="00E86BB5" w:rsidP="00E86BB5">
                            <w:pPr>
                              <w:rPr>
                                <w:rFonts w:ascii="Impact" w:hAnsi="Impact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Impact" w:hAnsi="Impact"/>
                                <w:sz w:val="96"/>
                                <w:szCs w:val="96"/>
                              </w:rPr>
                              <w:t>TEMA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3E364" id="Cuadro de texto 17" o:spid="_x0000_s1027" type="#_x0000_t202" style="position:absolute;margin-left:181.2pt;margin-top:5.4pt;width:220.2pt;height:7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" fillcolor="white [3201]" stroked="f" strokeweight=".5pt">
                <v:textbox>
                  <w:txbxContent>
                    <w:p w14:paraId="603C2571" w14:textId="2894733A" w:rsidR="00E86BB5" w:rsidRPr="005578D1" w:rsidRDefault="00E86BB5" w:rsidP="00E86BB5">
                      <w:pPr>
                        <w:rPr>
                          <w:rFonts w:ascii="Impact" w:hAnsi="Impact"/>
                          <w:sz w:val="96"/>
                          <w:szCs w:val="96"/>
                        </w:rPr>
                      </w:pPr>
                      <w:r>
                        <w:rPr>
                          <w:rFonts w:ascii="Impact" w:hAnsi="Impact"/>
                          <w:sz w:val="96"/>
                          <w:szCs w:val="96"/>
                        </w:rPr>
                        <w:t>TEMA 3</w:t>
                      </w:r>
                    </w:p>
                  </w:txbxContent>
                </v:textbox>
              </v:shape>
            </w:pict>
          </mc:Fallback>
        </mc:AlternateContent>
      </w:r>
    </w:p>
    <w:p w14:paraId="20A8BCC7" w14:textId="77777777" w:rsidR="00E86BB5" w:rsidRPr="00752B09" w:rsidRDefault="00E86BB5" w:rsidP="00E86BB5">
      <w:pPr>
        <w:pStyle w:val="Textoindependiente"/>
        <w:ind w:right="2"/>
        <w:rPr>
          <w:rFonts w:asciiTheme="minorHAnsi" w:hAnsiTheme="minorHAnsi" w:cstheme="minorHAnsi"/>
          <w:sz w:val="20"/>
        </w:rPr>
      </w:pPr>
    </w:p>
    <w:p w14:paraId="045ED8D1" w14:textId="77777777" w:rsidR="00E86BB5" w:rsidRPr="00752B09" w:rsidRDefault="00E86BB5" w:rsidP="00E86BB5">
      <w:pPr>
        <w:pStyle w:val="Textoindependiente"/>
        <w:ind w:right="2"/>
        <w:rPr>
          <w:rFonts w:asciiTheme="minorHAnsi" w:hAnsiTheme="minorHAnsi" w:cstheme="minorHAnsi"/>
          <w:sz w:val="20"/>
        </w:rPr>
      </w:pPr>
    </w:p>
    <w:p w14:paraId="45B07815" w14:textId="77777777" w:rsidR="00E86BB5" w:rsidRPr="00752B09" w:rsidRDefault="00E86BB5" w:rsidP="00E86BB5">
      <w:pPr>
        <w:pStyle w:val="Textoindependiente"/>
        <w:ind w:right="2"/>
        <w:rPr>
          <w:rFonts w:asciiTheme="minorHAnsi" w:hAnsiTheme="minorHAnsi" w:cstheme="minorHAnsi"/>
          <w:sz w:val="20"/>
        </w:rPr>
      </w:pPr>
    </w:p>
    <w:p w14:paraId="1DFB9346" w14:textId="77777777" w:rsidR="00E86BB5" w:rsidRPr="00752B09" w:rsidRDefault="00E86BB5" w:rsidP="00E86BB5">
      <w:pPr>
        <w:pStyle w:val="Textoindependiente"/>
        <w:ind w:right="2"/>
        <w:rPr>
          <w:rFonts w:asciiTheme="minorHAnsi" w:hAnsiTheme="minorHAnsi" w:cstheme="minorHAnsi"/>
          <w:sz w:val="20"/>
        </w:rPr>
      </w:pPr>
    </w:p>
    <w:p w14:paraId="574DAF82" w14:textId="77777777" w:rsidR="00E86BB5" w:rsidRPr="00752B09" w:rsidRDefault="00E86BB5" w:rsidP="00E86BB5">
      <w:pPr>
        <w:pStyle w:val="Textoindependiente"/>
        <w:ind w:right="2"/>
        <w:rPr>
          <w:rFonts w:asciiTheme="minorHAnsi" w:hAnsiTheme="minorHAnsi" w:cstheme="minorHAnsi"/>
          <w:sz w:val="20"/>
        </w:rPr>
      </w:pPr>
    </w:p>
    <w:p w14:paraId="5A52E837" w14:textId="77777777" w:rsidR="00E86BB5" w:rsidRPr="00752B09" w:rsidRDefault="00E86BB5" w:rsidP="00E86BB5">
      <w:pPr>
        <w:pStyle w:val="Textoindependiente"/>
        <w:ind w:right="2"/>
        <w:rPr>
          <w:rFonts w:asciiTheme="minorHAnsi" w:hAnsiTheme="minorHAnsi" w:cstheme="minorHAnsi"/>
          <w:sz w:val="20"/>
        </w:rPr>
      </w:pPr>
    </w:p>
    <w:p w14:paraId="39A36597" w14:textId="77777777" w:rsidR="00E86BB5" w:rsidRPr="00752B09" w:rsidRDefault="00E86BB5" w:rsidP="00E86BB5">
      <w:pPr>
        <w:pStyle w:val="Textoindependiente"/>
        <w:spacing w:before="4"/>
        <w:ind w:right="2"/>
        <w:rPr>
          <w:rFonts w:asciiTheme="minorHAnsi" w:hAnsiTheme="minorHAnsi" w:cstheme="minorHAnsi"/>
          <w:sz w:val="23"/>
        </w:rPr>
      </w:pPr>
    </w:p>
    <w:p w14:paraId="77B4AC56" w14:textId="3F7754F8" w:rsidR="00E86BB5" w:rsidRPr="00752B09" w:rsidRDefault="00E86BB5" w:rsidP="00E86BB5">
      <w:pPr>
        <w:pStyle w:val="Ttulo"/>
        <w:spacing w:line="834" w:lineRule="exact"/>
        <w:ind w:right="2"/>
        <w:rPr>
          <w:rFonts w:asciiTheme="minorHAnsi" w:hAnsiTheme="minorHAnsi" w:cstheme="minorHAnsi"/>
          <w:b w:val="0"/>
          <w:sz w:val="20"/>
        </w:rPr>
      </w:pPr>
      <w:r w:rsidRPr="00752B09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>ESTRICCIONES DE TIPOS DE PARÁMETROS</w:t>
      </w:r>
    </w:p>
    <w:p w14:paraId="69444A50" w14:textId="62155129" w:rsidR="00E86BB5" w:rsidRPr="00752B09" w:rsidRDefault="00E86BB5" w:rsidP="00E86BB5">
      <w:pPr>
        <w:pStyle w:val="Textoindependiente"/>
        <w:ind w:right="2"/>
        <w:rPr>
          <w:rFonts w:asciiTheme="minorHAnsi" w:hAnsiTheme="minorHAnsi" w:cstheme="minorHAnsi"/>
          <w:b/>
          <w:sz w:val="20"/>
        </w:rPr>
      </w:pPr>
    </w:p>
    <w:p w14:paraId="7BE3CEA1" w14:textId="77777777" w:rsidR="00E86BB5" w:rsidRPr="00752B09" w:rsidRDefault="00E86BB5" w:rsidP="00E86BB5">
      <w:pPr>
        <w:pStyle w:val="Textoindependiente"/>
        <w:ind w:right="2"/>
        <w:rPr>
          <w:rFonts w:asciiTheme="minorHAnsi" w:hAnsiTheme="minorHAnsi" w:cstheme="minorHAnsi"/>
          <w:b/>
          <w:sz w:val="20"/>
        </w:rPr>
      </w:pPr>
    </w:p>
    <w:p w14:paraId="6D7AE215" w14:textId="77777777" w:rsidR="00E86BB5" w:rsidRPr="00752B09" w:rsidRDefault="00E86BB5" w:rsidP="00E86BB5">
      <w:pPr>
        <w:pStyle w:val="Textoindependiente"/>
        <w:ind w:right="2"/>
        <w:rPr>
          <w:rFonts w:asciiTheme="minorHAnsi" w:hAnsiTheme="minorHAnsi" w:cstheme="minorHAnsi"/>
          <w:b/>
          <w:sz w:val="20"/>
        </w:rPr>
      </w:pPr>
    </w:p>
    <w:p w14:paraId="1E40398A" w14:textId="77777777" w:rsidR="00E86BB5" w:rsidRPr="00752B09" w:rsidRDefault="00E86BB5" w:rsidP="00E86BB5">
      <w:pPr>
        <w:pStyle w:val="Textoindependiente"/>
        <w:ind w:right="2"/>
        <w:rPr>
          <w:rFonts w:asciiTheme="minorHAnsi" w:hAnsiTheme="minorHAnsi" w:cstheme="minorHAnsi"/>
          <w:b/>
          <w:sz w:val="20"/>
        </w:rPr>
      </w:pPr>
    </w:p>
    <w:p w14:paraId="20EC2AFE" w14:textId="77777777" w:rsidR="00E86BB5" w:rsidRPr="00752B09" w:rsidRDefault="00E86BB5" w:rsidP="00E86BB5">
      <w:pPr>
        <w:pStyle w:val="Textoindependiente"/>
        <w:ind w:right="2"/>
        <w:rPr>
          <w:rFonts w:asciiTheme="minorHAnsi" w:hAnsiTheme="minorHAnsi" w:cstheme="minorHAnsi"/>
          <w:b/>
          <w:sz w:val="20"/>
        </w:rPr>
      </w:pPr>
    </w:p>
    <w:p w14:paraId="1F3A0D2B" w14:textId="77777777" w:rsidR="00E86BB5" w:rsidRPr="00752B09" w:rsidRDefault="00E86BB5" w:rsidP="00E86BB5">
      <w:pPr>
        <w:pStyle w:val="Textoindependiente"/>
        <w:ind w:right="2"/>
        <w:rPr>
          <w:rFonts w:asciiTheme="minorHAnsi" w:hAnsiTheme="minorHAnsi" w:cstheme="minorHAnsi"/>
          <w:b/>
          <w:sz w:val="20"/>
        </w:rPr>
      </w:pPr>
    </w:p>
    <w:p w14:paraId="0E201671" w14:textId="77777777" w:rsidR="00E86BB5" w:rsidRDefault="00E86BB5" w:rsidP="00E86BB5">
      <w:pPr>
        <w:spacing w:before="35" w:line="371" w:lineRule="exact"/>
        <w:ind w:right="2"/>
        <w:jc w:val="center"/>
        <w:rPr>
          <w:rFonts w:cstheme="minorHAnsi"/>
          <w:b/>
          <w:spacing w:val="-5"/>
          <w:sz w:val="32"/>
        </w:rPr>
      </w:pPr>
      <w:r>
        <w:rPr>
          <w:rFonts w:cstheme="minorHAnsi"/>
          <w:b/>
          <w:sz w:val="32"/>
        </w:rPr>
        <w:t>Alumnos</w:t>
      </w:r>
      <w:r w:rsidRPr="00752B09">
        <w:rPr>
          <w:rFonts w:cstheme="minorHAnsi"/>
          <w:b/>
          <w:sz w:val="32"/>
        </w:rPr>
        <w:t>:</w:t>
      </w:r>
    </w:p>
    <w:p w14:paraId="0BB0D49B" w14:textId="77777777" w:rsidR="00E86BB5" w:rsidRDefault="00E86BB5" w:rsidP="00E86BB5">
      <w:pPr>
        <w:spacing w:before="35" w:line="371" w:lineRule="exact"/>
        <w:ind w:right="2"/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 xml:space="preserve">Vallejos Santa </w:t>
      </w:r>
      <w:proofErr w:type="spellStart"/>
      <w:r>
        <w:rPr>
          <w:rFonts w:cstheme="minorHAnsi"/>
          <w:sz w:val="32"/>
        </w:rPr>
        <w:t>Maria</w:t>
      </w:r>
      <w:proofErr w:type="spellEnd"/>
      <w:r>
        <w:rPr>
          <w:rFonts w:cstheme="minorHAnsi"/>
          <w:sz w:val="32"/>
        </w:rPr>
        <w:t xml:space="preserve"> Roberto Rafael</w:t>
      </w:r>
    </w:p>
    <w:p w14:paraId="19D9068B" w14:textId="5B011CF3" w:rsidR="00E86BB5" w:rsidRDefault="00E86BB5" w:rsidP="00E86BB5">
      <w:pPr>
        <w:spacing w:before="35" w:line="371" w:lineRule="exact"/>
        <w:ind w:right="2"/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>Villca Condori Elmer</w:t>
      </w:r>
    </w:p>
    <w:p w14:paraId="54C0791B" w14:textId="434C8802" w:rsidR="00E86BB5" w:rsidRDefault="00E86BB5" w:rsidP="00E86BB5">
      <w:pPr>
        <w:spacing w:before="35" w:line="371" w:lineRule="exact"/>
        <w:ind w:right="2"/>
        <w:jc w:val="center"/>
        <w:rPr>
          <w:rFonts w:cstheme="minorHAnsi"/>
          <w:b/>
          <w:bCs/>
          <w:sz w:val="32"/>
        </w:rPr>
      </w:pPr>
      <w:r>
        <w:rPr>
          <w:rFonts w:cstheme="minorHAnsi"/>
          <w:b/>
          <w:bCs/>
          <w:sz w:val="32"/>
        </w:rPr>
        <w:t>Curso:</w:t>
      </w:r>
    </w:p>
    <w:p w14:paraId="6A0A91EF" w14:textId="6ED771F2" w:rsidR="00E86BB5" w:rsidRPr="00E86BB5" w:rsidRDefault="00E86BB5" w:rsidP="00E86BB5">
      <w:pPr>
        <w:spacing w:before="35" w:line="371" w:lineRule="exact"/>
        <w:ind w:right="2"/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>Tercer año de sistemas</w:t>
      </w:r>
    </w:p>
    <w:p w14:paraId="35DCC786" w14:textId="77777777" w:rsidR="00E86BB5" w:rsidRDefault="00E86BB5" w:rsidP="00E86BB5">
      <w:pPr>
        <w:spacing w:line="352" w:lineRule="exact"/>
        <w:ind w:right="2"/>
        <w:jc w:val="center"/>
        <w:rPr>
          <w:rFonts w:cstheme="minorHAnsi"/>
          <w:b/>
          <w:spacing w:val="-9"/>
          <w:sz w:val="32"/>
        </w:rPr>
      </w:pPr>
      <w:r>
        <w:rPr>
          <w:rFonts w:cstheme="minorHAnsi"/>
          <w:b/>
          <w:sz w:val="32"/>
        </w:rPr>
        <w:t>Materia</w:t>
      </w:r>
      <w:r w:rsidRPr="00752B09">
        <w:rPr>
          <w:rFonts w:cstheme="minorHAnsi"/>
          <w:b/>
          <w:sz w:val="32"/>
        </w:rPr>
        <w:t>:</w:t>
      </w:r>
      <w:r w:rsidRPr="00752B09">
        <w:rPr>
          <w:rFonts w:cstheme="minorHAnsi"/>
          <w:b/>
          <w:spacing w:val="-9"/>
          <w:sz w:val="32"/>
        </w:rPr>
        <w:t xml:space="preserve"> </w:t>
      </w:r>
    </w:p>
    <w:p w14:paraId="71DF3CD5" w14:textId="6228EF30" w:rsidR="00E86BB5" w:rsidRDefault="00E86BB5" w:rsidP="00E86BB5">
      <w:pPr>
        <w:spacing w:line="352" w:lineRule="exact"/>
        <w:ind w:right="2"/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>Programación III</w:t>
      </w:r>
    </w:p>
    <w:p w14:paraId="1C2DA740" w14:textId="77777777" w:rsidR="00E86BB5" w:rsidRDefault="00E86BB5" w:rsidP="00E86BB5">
      <w:pPr>
        <w:spacing w:line="371" w:lineRule="exact"/>
        <w:ind w:right="2"/>
        <w:jc w:val="center"/>
        <w:rPr>
          <w:rFonts w:cstheme="minorHAnsi"/>
          <w:b/>
          <w:spacing w:val="-1"/>
          <w:sz w:val="32"/>
        </w:rPr>
      </w:pPr>
      <w:r>
        <w:rPr>
          <w:rFonts w:cstheme="minorHAnsi"/>
          <w:b/>
          <w:spacing w:val="-1"/>
          <w:sz w:val="32"/>
        </w:rPr>
        <w:t>Docente</w:t>
      </w:r>
      <w:r w:rsidRPr="00752B09">
        <w:rPr>
          <w:rFonts w:cstheme="minorHAnsi"/>
          <w:b/>
          <w:spacing w:val="-1"/>
          <w:sz w:val="32"/>
        </w:rPr>
        <w:t>:</w:t>
      </w:r>
    </w:p>
    <w:p w14:paraId="74A82924" w14:textId="3853AAD1" w:rsidR="00E86BB5" w:rsidRDefault="00E86BB5" w:rsidP="00E86BB5">
      <w:pPr>
        <w:spacing w:line="371" w:lineRule="exact"/>
        <w:ind w:right="2"/>
        <w:jc w:val="center"/>
        <w:rPr>
          <w:rFonts w:cstheme="minorHAnsi"/>
        </w:rPr>
      </w:pPr>
      <w:r>
        <w:rPr>
          <w:rFonts w:cstheme="minorHAnsi"/>
          <w:sz w:val="32"/>
        </w:rPr>
        <w:t>Lic. Condori Oscar</w:t>
      </w:r>
    </w:p>
    <w:p w14:paraId="7E14E04D" w14:textId="77777777" w:rsidR="00E86BB5" w:rsidRDefault="00E86BB5" w:rsidP="00E86BB5">
      <w:pPr>
        <w:pStyle w:val="Ttulo2"/>
        <w:spacing w:before="0"/>
        <w:ind w:left="5609" w:right="2"/>
        <w:rPr>
          <w:rFonts w:asciiTheme="minorHAnsi" w:hAnsiTheme="minorHAnsi" w:cstheme="minorHAnsi"/>
        </w:rPr>
      </w:pPr>
    </w:p>
    <w:p w14:paraId="1DC7E2E9" w14:textId="77777777" w:rsidR="00E86BB5" w:rsidRDefault="00E86BB5" w:rsidP="00E86BB5">
      <w:pPr>
        <w:pStyle w:val="Ttulo2"/>
        <w:spacing w:before="0"/>
        <w:ind w:left="5609" w:right="2"/>
        <w:rPr>
          <w:rFonts w:asciiTheme="minorHAnsi" w:hAnsiTheme="minorHAnsi" w:cstheme="minorHAnsi"/>
        </w:rPr>
      </w:pPr>
    </w:p>
    <w:p w14:paraId="734D4324" w14:textId="7615A846" w:rsidR="00E86BB5" w:rsidRDefault="00E86BB5" w:rsidP="00E86BB5">
      <w:pPr>
        <w:pStyle w:val="Ttulo2"/>
        <w:spacing w:before="0"/>
        <w:ind w:left="5609" w:right="2"/>
        <w:jc w:val="right"/>
        <w:rPr>
          <w:rFonts w:cstheme="minorHAnsi"/>
        </w:rPr>
      </w:pPr>
      <w:r>
        <w:rPr>
          <w:rFonts w:asciiTheme="minorHAnsi" w:hAnsiTheme="minorHAnsi" w:cstheme="minorHAnsi"/>
        </w:rPr>
        <w:t>Abril 2024</w:t>
      </w:r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br w:type="page"/>
      </w:r>
    </w:p>
    <w:p w14:paraId="7B8826FA" w14:textId="6316FDCC" w:rsidR="00662251" w:rsidRPr="00662251" w:rsidRDefault="00662251" w:rsidP="006622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2251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Restricciones de tipos de parámetros</w:t>
      </w:r>
    </w:p>
    <w:p w14:paraId="5576CF22" w14:textId="77777777" w:rsidR="00662251" w:rsidRPr="00662251" w:rsidRDefault="00662251" w:rsidP="00662251">
      <w:pPr>
        <w:rPr>
          <w:rFonts w:ascii="Times New Roman" w:hAnsi="Times New Roman" w:cs="Times New Roman"/>
          <w:sz w:val="24"/>
          <w:szCs w:val="24"/>
        </w:rPr>
      </w:pPr>
    </w:p>
    <w:p w14:paraId="0EE7835C" w14:textId="4E698A0C" w:rsidR="00193179" w:rsidRDefault="00193179" w:rsidP="006622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Introduccioón</w:t>
      </w:r>
      <w:proofErr w:type="spellEnd"/>
    </w:p>
    <w:p w14:paraId="6A8121F6" w14:textId="4576AEF5" w:rsidR="00193179" w:rsidRPr="00193179" w:rsidRDefault="00193179" w:rsidP="00193179">
      <w:pPr>
        <w:rPr>
          <w:rFonts w:ascii="Times New Roman" w:hAnsi="Times New Roman" w:cs="Times New Roman"/>
          <w:sz w:val="24"/>
          <w:szCs w:val="24"/>
        </w:rPr>
      </w:pPr>
      <w:r w:rsidRPr="00193179">
        <w:rPr>
          <w:rFonts w:ascii="Times New Roman" w:hAnsi="Times New Roman" w:cs="Times New Roman"/>
          <w:sz w:val="24"/>
          <w:szCs w:val="24"/>
        </w:rPr>
        <w:t xml:space="preserve">Las restricciones de tipos de parámetros son reglas que le dicen al compilador qué características debe tener un argumento de tipo específico cuando se utiliza en clases o métodos genéricos. Sin estas restricciones, el argumento de tipo puede ser cualquier tipo de datos, lo que puede llevar a comportamientos impredecibles o errores en el código.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93179">
        <w:rPr>
          <w:rFonts w:ascii="Times New Roman" w:hAnsi="Times New Roman" w:cs="Times New Roman"/>
          <w:sz w:val="24"/>
          <w:szCs w:val="24"/>
        </w:rPr>
        <w:t xml:space="preserve">in restricciones, el compilador solo puede </w:t>
      </w:r>
      <w:r>
        <w:rPr>
          <w:rFonts w:ascii="Times New Roman" w:hAnsi="Times New Roman" w:cs="Times New Roman"/>
          <w:sz w:val="24"/>
          <w:szCs w:val="24"/>
        </w:rPr>
        <w:t>suponer</w:t>
      </w:r>
      <w:r w:rsidRPr="00193179">
        <w:rPr>
          <w:rFonts w:ascii="Times New Roman" w:hAnsi="Times New Roman" w:cs="Times New Roman"/>
          <w:sz w:val="24"/>
          <w:szCs w:val="24"/>
        </w:rPr>
        <w:t xml:space="preserve"> los miembros definidos en la clase base fundamental de todos los tipos en .NET, que es </w:t>
      </w:r>
      <w:proofErr w:type="spellStart"/>
      <w:r w:rsidRPr="00193179">
        <w:rPr>
          <w:rFonts w:ascii="Times New Roman" w:hAnsi="Times New Roman" w:cs="Times New Roman"/>
          <w:sz w:val="24"/>
          <w:szCs w:val="24"/>
        </w:rPr>
        <w:t>System.Object</w:t>
      </w:r>
      <w:proofErr w:type="spellEnd"/>
      <w:r w:rsidRPr="00193179">
        <w:rPr>
          <w:rFonts w:ascii="Times New Roman" w:hAnsi="Times New Roman" w:cs="Times New Roman"/>
          <w:sz w:val="24"/>
          <w:szCs w:val="24"/>
        </w:rPr>
        <w:t>. Esto limita la capacidad del compilador para inferir o garantizar características específicas del tipo de datos utilizado como argumento en el código genérico.</w:t>
      </w:r>
    </w:p>
    <w:p w14:paraId="7A402795" w14:textId="03C3F054" w:rsidR="00662251" w:rsidRPr="00662251" w:rsidRDefault="00662251" w:rsidP="006622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Antecedentes</w:t>
      </w:r>
    </w:p>
    <w:p w14:paraId="450AC054" w14:textId="0CB00862" w:rsidR="008A4F1F" w:rsidRPr="008A4F1F" w:rsidRDefault="00662251" w:rsidP="008A4F1F">
      <w:pPr>
        <w:rPr>
          <w:rFonts w:ascii="Times New Roman" w:hAnsi="Times New Roman" w:cs="Times New Roman"/>
          <w:sz w:val="24"/>
          <w:szCs w:val="24"/>
        </w:rPr>
      </w:pPr>
      <w:r w:rsidRPr="00662251">
        <w:rPr>
          <w:rFonts w:ascii="Times New Roman" w:hAnsi="Times New Roman" w:cs="Times New Roman"/>
          <w:sz w:val="24"/>
          <w:szCs w:val="24"/>
        </w:rPr>
        <w:t>Antes de la introducción de las restricciones de tipos de parámetros</w:t>
      </w:r>
      <w:r w:rsidR="0096780C">
        <w:rPr>
          <w:rFonts w:ascii="Times New Roman" w:hAnsi="Times New Roman" w:cs="Times New Roman"/>
          <w:sz w:val="24"/>
          <w:szCs w:val="24"/>
        </w:rPr>
        <w:t>,</w:t>
      </w:r>
      <w:r w:rsidRPr="00662251">
        <w:rPr>
          <w:rFonts w:ascii="Times New Roman" w:hAnsi="Times New Roman" w:cs="Times New Roman"/>
          <w:sz w:val="24"/>
          <w:szCs w:val="24"/>
        </w:rPr>
        <w:t xml:space="preserve"> en versiones </w:t>
      </w:r>
      <w:r>
        <w:rPr>
          <w:rFonts w:ascii="Times New Roman" w:hAnsi="Times New Roman" w:cs="Times New Roman"/>
          <w:sz w:val="24"/>
          <w:szCs w:val="24"/>
        </w:rPr>
        <w:t>anteriores</w:t>
      </w:r>
      <w:r w:rsidRPr="00662251">
        <w:rPr>
          <w:rFonts w:ascii="Times New Roman" w:hAnsi="Times New Roman" w:cs="Times New Roman"/>
          <w:sz w:val="24"/>
          <w:szCs w:val="24"/>
        </w:rPr>
        <w:t xml:space="preserve"> de C# 6.0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62251">
        <w:rPr>
          <w:rFonts w:ascii="Times New Roman" w:hAnsi="Times New Roman" w:cs="Times New Roman"/>
          <w:sz w:val="24"/>
          <w:szCs w:val="24"/>
        </w:rPr>
        <w:t>Visual Studio 2015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62251">
        <w:rPr>
          <w:rFonts w:ascii="Times New Roman" w:hAnsi="Times New Roman" w:cs="Times New Roman"/>
          <w:sz w:val="24"/>
          <w:szCs w:val="24"/>
        </w:rPr>
        <w:t>,</w:t>
      </w:r>
      <w:r w:rsidR="008A4F1F">
        <w:rPr>
          <w:rFonts w:ascii="Times New Roman" w:hAnsi="Times New Roman" w:cs="Times New Roman"/>
          <w:sz w:val="24"/>
          <w:szCs w:val="24"/>
        </w:rPr>
        <w:t xml:space="preserve"> </w:t>
      </w:r>
      <w:r w:rsidR="008A4F1F" w:rsidRPr="008A4F1F">
        <w:rPr>
          <w:rFonts w:ascii="Times New Roman" w:hAnsi="Times New Roman" w:cs="Times New Roman"/>
          <w:sz w:val="24"/>
          <w:szCs w:val="24"/>
        </w:rPr>
        <w:t>la sintaxis y las capacidades de C# para definir restricciones sobre los tipos de parámetros en clases y métodos genéricos eran más limitadas.</w:t>
      </w:r>
    </w:p>
    <w:p w14:paraId="17A45275" w14:textId="6BB00EF5" w:rsidR="008A4F1F" w:rsidRPr="00662251" w:rsidRDefault="0096780C" w:rsidP="008A4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A4F1F" w:rsidRPr="008A4F1F">
        <w:rPr>
          <w:rFonts w:ascii="Times New Roman" w:hAnsi="Times New Roman" w:cs="Times New Roman"/>
          <w:sz w:val="24"/>
          <w:szCs w:val="24"/>
        </w:rPr>
        <w:t>unque C# ya permitía la programación genérica mediante el uso de clases y métodos genéricos, no había una manera directa y efectiva de especificar qué tipos podían ser utilizados como argumentos en esas clases y métodos genéricos.</w:t>
      </w:r>
    </w:p>
    <w:p w14:paraId="4198CC31" w14:textId="4C8A2C46" w:rsidR="00662251" w:rsidRDefault="00662251" w:rsidP="00662251">
      <w:pPr>
        <w:rPr>
          <w:rFonts w:ascii="Times New Roman" w:hAnsi="Times New Roman" w:cs="Times New Roman"/>
          <w:sz w:val="24"/>
          <w:szCs w:val="24"/>
        </w:rPr>
      </w:pPr>
      <w:r w:rsidRPr="00662251">
        <w:rPr>
          <w:rFonts w:ascii="Times New Roman" w:hAnsi="Times New Roman" w:cs="Times New Roman"/>
          <w:sz w:val="24"/>
          <w:szCs w:val="24"/>
        </w:rPr>
        <w:t>Sin las restricciones de tipos de parámetros, la seguridad y la claridad del código podían verse comprometidas. Los desarrolladores tenían que confiar en comentarios o documentación para indicar qué tipos eran aceptables como argumentos en clases y métodos genéricos, lo que dificultaba la comprensión del código y podía conducir a errores sutiles.</w:t>
      </w:r>
    </w:p>
    <w:p w14:paraId="6BD15EF5" w14:textId="1BF9F069" w:rsidR="001A079E" w:rsidRDefault="00193179" w:rsidP="0019317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Definición / Concepto </w:t>
      </w:r>
    </w:p>
    <w:p w14:paraId="40940881" w14:textId="0036B7F2" w:rsidR="00193179" w:rsidRDefault="00193179" w:rsidP="00193179">
      <w:pPr>
        <w:rPr>
          <w:rFonts w:ascii="Times New Roman" w:hAnsi="Times New Roman" w:cs="Times New Roman"/>
          <w:sz w:val="24"/>
          <w:szCs w:val="24"/>
        </w:rPr>
      </w:pPr>
      <w:r w:rsidRPr="00193179">
        <w:rPr>
          <w:rFonts w:ascii="Times New Roman" w:hAnsi="Times New Roman" w:cs="Times New Roman"/>
          <w:sz w:val="24"/>
          <w:szCs w:val="24"/>
        </w:rPr>
        <w:t>Las restricciones de tipos de parámetros en C# son reglas que</w:t>
      </w:r>
      <w:r>
        <w:rPr>
          <w:rFonts w:ascii="Times New Roman" w:hAnsi="Times New Roman" w:cs="Times New Roman"/>
          <w:sz w:val="24"/>
          <w:szCs w:val="24"/>
        </w:rPr>
        <w:t xml:space="preserve"> se</w:t>
      </w:r>
      <w:r w:rsidRPr="00193179">
        <w:rPr>
          <w:rFonts w:ascii="Times New Roman" w:hAnsi="Times New Roman" w:cs="Times New Roman"/>
          <w:sz w:val="24"/>
          <w:szCs w:val="24"/>
        </w:rPr>
        <w:t xml:space="preserve"> puede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93179">
        <w:rPr>
          <w:rFonts w:ascii="Times New Roman" w:hAnsi="Times New Roman" w:cs="Times New Roman"/>
          <w:sz w:val="24"/>
          <w:szCs w:val="24"/>
        </w:rPr>
        <w:t xml:space="preserve"> aplicar a los tipos de datos que se pueden usar como argumentos en clases y métodos genéricos. Estas reglas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3179">
        <w:rPr>
          <w:rFonts w:ascii="Times New Roman" w:hAnsi="Times New Roman" w:cs="Times New Roman"/>
          <w:sz w:val="24"/>
          <w:szCs w:val="24"/>
        </w:rPr>
        <w:t xml:space="preserve">permiten especificar qué tipos de datos son válidos, lo que ayuda a garantizar un comportamiento predecible y seguro en </w:t>
      </w:r>
      <w:r>
        <w:rPr>
          <w:rFonts w:ascii="Times New Roman" w:hAnsi="Times New Roman" w:cs="Times New Roman"/>
          <w:sz w:val="24"/>
          <w:szCs w:val="24"/>
        </w:rPr>
        <w:t>el</w:t>
      </w:r>
      <w:r w:rsidRPr="00193179">
        <w:rPr>
          <w:rFonts w:ascii="Times New Roman" w:hAnsi="Times New Roman" w:cs="Times New Roman"/>
          <w:sz w:val="24"/>
          <w:szCs w:val="24"/>
        </w:rPr>
        <w:t xml:space="preserve"> código genérico. </w:t>
      </w:r>
    </w:p>
    <w:p w14:paraId="4E3B7B75" w14:textId="63E30F4E" w:rsidR="00593DF2" w:rsidRDefault="00593DF2" w:rsidP="00593DF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Tipos de restricciones</w:t>
      </w:r>
    </w:p>
    <w:tbl>
      <w:tblPr>
        <w:tblStyle w:val="Tablaconcuadrcula"/>
        <w:tblW w:w="10247" w:type="dxa"/>
        <w:tblLook w:val="04A0" w:firstRow="1" w:lastRow="0" w:firstColumn="1" w:lastColumn="0" w:noHBand="0" w:noVBand="1"/>
      </w:tblPr>
      <w:tblGrid>
        <w:gridCol w:w="1555"/>
        <w:gridCol w:w="7229"/>
        <w:gridCol w:w="1463"/>
      </w:tblGrid>
      <w:tr w:rsidR="00593DF2" w14:paraId="0F4F702F" w14:textId="77777777" w:rsidTr="009D530D">
        <w:trPr>
          <w:trHeight w:val="384"/>
        </w:trPr>
        <w:tc>
          <w:tcPr>
            <w:tcW w:w="1555" w:type="dxa"/>
          </w:tcPr>
          <w:p w14:paraId="5B46FFE2" w14:textId="07685013" w:rsidR="00593DF2" w:rsidRPr="00593DF2" w:rsidRDefault="00593DF2" w:rsidP="00593D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Restricción</w:t>
            </w:r>
          </w:p>
        </w:tc>
        <w:tc>
          <w:tcPr>
            <w:tcW w:w="7229" w:type="dxa"/>
          </w:tcPr>
          <w:p w14:paraId="4DD367E7" w14:textId="7D70A233" w:rsidR="00593DF2" w:rsidRDefault="00593DF2" w:rsidP="00593D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1463" w:type="dxa"/>
          </w:tcPr>
          <w:p w14:paraId="4245EAD9" w14:textId="482D60B9" w:rsidR="00593DF2" w:rsidRDefault="00593DF2" w:rsidP="00593D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C#</w:t>
            </w:r>
          </w:p>
        </w:tc>
      </w:tr>
      <w:tr w:rsidR="00593DF2" w14:paraId="77959480" w14:textId="77777777" w:rsidTr="009D530D">
        <w:trPr>
          <w:trHeight w:val="384"/>
        </w:trPr>
        <w:tc>
          <w:tcPr>
            <w:tcW w:w="1555" w:type="dxa"/>
          </w:tcPr>
          <w:p w14:paraId="758F7D62" w14:textId="6A0EEC2F" w:rsidR="00593DF2" w:rsidRDefault="00593DF2" w:rsidP="00593D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93D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where</w:t>
            </w:r>
            <w:proofErr w:type="spellEnd"/>
            <w:r w:rsidRPr="00593D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593D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 :</w:t>
            </w:r>
            <w:proofErr w:type="gramEnd"/>
            <w:r w:rsidRPr="00593D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93D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7229" w:type="dxa"/>
          </w:tcPr>
          <w:p w14:paraId="1CCA0F4A" w14:textId="5602E0F6" w:rsidR="00593DF2" w:rsidRPr="00593DF2" w:rsidRDefault="00593DF2" w:rsidP="0059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DF2">
              <w:rPr>
                <w:rFonts w:ascii="Times New Roman" w:hAnsi="Times New Roman" w:cs="Times New Roman"/>
                <w:sz w:val="24"/>
                <w:szCs w:val="24"/>
              </w:rPr>
              <w:t xml:space="preserve">El argumento de tipo debe ser un tipo de referencia. Esta restricción se aplica también a cualquier clase, interfaz, delegado o tipo de matriz. En un contexto que acepta valores NULL,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593DF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593DF2">
              <w:rPr>
                <w:rFonts w:ascii="Times New Roman" w:hAnsi="Times New Roman" w:cs="Times New Roman"/>
                <w:sz w:val="24"/>
                <w:szCs w:val="24"/>
              </w:rPr>
              <w:t xml:space="preserve"> debe ser un tipo de referencia que no acepta valores NULL.</w:t>
            </w:r>
          </w:p>
        </w:tc>
        <w:tc>
          <w:tcPr>
            <w:tcW w:w="1463" w:type="dxa"/>
          </w:tcPr>
          <w:p w14:paraId="097BF549" w14:textId="77777777" w:rsidR="00593DF2" w:rsidRDefault="00593DF2" w:rsidP="0059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C# 6.0</w:t>
            </w:r>
          </w:p>
          <w:p w14:paraId="0EB958EF" w14:textId="7C8068B8" w:rsidR="00593DF2" w:rsidRPr="00593DF2" w:rsidRDefault="00593DF2" w:rsidP="0059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V.S 2015</w:t>
            </w:r>
          </w:p>
        </w:tc>
      </w:tr>
      <w:tr w:rsidR="009D530D" w14:paraId="19B7EAA4" w14:textId="77777777" w:rsidTr="009D530D">
        <w:trPr>
          <w:trHeight w:val="384"/>
        </w:trPr>
        <w:tc>
          <w:tcPr>
            <w:tcW w:w="1555" w:type="dxa"/>
          </w:tcPr>
          <w:p w14:paraId="406EDDDF" w14:textId="43B9E6E8" w:rsidR="009D530D" w:rsidRDefault="009D530D" w:rsidP="009D53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93D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where</w:t>
            </w:r>
            <w:proofErr w:type="spellEnd"/>
            <w:r w:rsidRPr="00593D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593D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 :</w:t>
            </w:r>
            <w:proofErr w:type="gramEnd"/>
            <w:r w:rsidRPr="00593D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new()</w:t>
            </w:r>
          </w:p>
        </w:tc>
        <w:tc>
          <w:tcPr>
            <w:tcW w:w="7229" w:type="dxa"/>
          </w:tcPr>
          <w:p w14:paraId="78429916" w14:textId="02D5C117" w:rsidR="009D530D" w:rsidRPr="00593DF2" w:rsidRDefault="009D530D" w:rsidP="009D5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DF2">
              <w:rPr>
                <w:rFonts w:ascii="Times New Roman" w:hAnsi="Times New Roman" w:cs="Times New Roman"/>
                <w:sz w:val="24"/>
                <w:szCs w:val="24"/>
              </w:rPr>
              <w:t xml:space="preserve">El argumento de tipo debe tener un constructor sin parámetros público. Cuando se usa conjuntamente con otras restricciones, la restricción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gramStart"/>
            <w:r w:rsidRPr="00593DF2">
              <w:rPr>
                <w:rFonts w:ascii="Times New Roman" w:hAnsi="Times New Roman" w:cs="Times New Roman"/>
                <w:sz w:val="24"/>
                <w:szCs w:val="24"/>
              </w:rPr>
              <w:t>new(</w:t>
            </w:r>
            <w:proofErr w:type="gramEnd"/>
            <w:r w:rsidRPr="00593DF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593DF2">
              <w:rPr>
                <w:rFonts w:ascii="Times New Roman" w:hAnsi="Times New Roman" w:cs="Times New Roman"/>
                <w:sz w:val="24"/>
                <w:szCs w:val="24"/>
              </w:rPr>
              <w:t xml:space="preserve"> debe especificarse en último lugar. La restricción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gramStart"/>
            <w:r w:rsidRPr="00593DF2">
              <w:rPr>
                <w:rFonts w:ascii="Times New Roman" w:hAnsi="Times New Roman" w:cs="Times New Roman"/>
                <w:sz w:val="24"/>
                <w:szCs w:val="24"/>
              </w:rPr>
              <w:t>new(</w:t>
            </w:r>
            <w:proofErr w:type="gramEnd"/>
            <w:r w:rsidRPr="00593DF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593DF2">
              <w:rPr>
                <w:rFonts w:ascii="Times New Roman" w:hAnsi="Times New Roman" w:cs="Times New Roman"/>
                <w:sz w:val="24"/>
                <w:szCs w:val="24"/>
              </w:rPr>
              <w:t xml:space="preserve"> no se puede combinar con las restricciones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593DF2"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593DF2">
              <w:rPr>
                <w:rFonts w:ascii="Times New Roman" w:hAnsi="Times New Roman" w:cs="Times New Roman"/>
                <w:sz w:val="24"/>
                <w:szCs w:val="24"/>
              </w:rPr>
              <w:t xml:space="preserve"> ni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593DF2">
              <w:rPr>
                <w:rFonts w:ascii="Times New Roman" w:hAnsi="Times New Roman" w:cs="Times New Roman"/>
                <w:sz w:val="24"/>
                <w:szCs w:val="24"/>
              </w:rPr>
              <w:t>unmanaged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593D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63" w:type="dxa"/>
          </w:tcPr>
          <w:p w14:paraId="7EF2C83D" w14:textId="77777777" w:rsidR="009D530D" w:rsidRDefault="009D530D" w:rsidP="009D5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C# 6.0</w:t>
            </w:r>
          </w:p>
          <w:p w14:paraId="2DF7E278" w14:textId="42F8D19C" w:rsidR="009D530D" w:rsidRDefault="009D530D" w:rsidP="009D53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V.S 2015</w:t>
            </w:r>
          </w:p>
        </w:tc>
      </w:tr>
      <w:tr w:rsidR="009D530D" w14:paraId="05FE99B5" w14:textId="77777777" w:rsidTr="009D530D">
        <w:trPr>
          <w:trHeight w:val="384"/>
        </w:trPr>
        <w:tc>
          <w:tcPr>
            <w:tcW w:w="1555" w:type="dxa"/>
          </w:tcPr>
          <w:p w14:paraId="3FB14F46" w14:textId="1F42680E" w:rsidR="009D530D" w:rsidRDefault="009D530D" w:rsidP="009D53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09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where</w:t>
            </w:r>
            <w:proofErr w:type="spellEnd"/>
            <w:r w:rsidRPr="00B609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B609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 :</w:t>
            </w:r>
            <w:proofErr w:type="gramEnd"/>
            <w:r w:rsidRPr="00B609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&lt;nombre de clase base&gt;</w:t>
            </w:r>
          </w:p>
        </w:tc>
        <w:tc>
          <w:tcPr>
            <w:tcW w:w="7229" w:type="dxa"/>
          </w:tcPr>
          <w:p w14:paraId="103B0507" w14:textId="40C9B7F2" w:rsidR="009D530D" w:rsidRPr="00B6099F" w:rsidRDefault="009D530D" w:rsidP="009D5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99F">
              <w:rPr>
                <w:rFonts w:ascii="Times New Roman" w:hAnsi="Times New Roman" w:cs="Times New Roman"/>
                <w:sz w:val="24"/>
                <w:szCs w:val="24"/>
              </w:rPr>
              <w:t xml:space="preserve">El argumento de tipo debe ser o derivarse de la clase base especificada. En un contexto que acepta valores NULL,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B6099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B6099F">
              <w:rPr>
                <w:rFonts w:ascii="Times New Roman" w:hAnsi="Times New Roman" w:cs="Times New Roman"/>
                <w:sz w:val="24"/>
                <w:szCs w:val="24"/>
              </w:rPr>
              <w:t xml:space="preserve"> debe ser un tipo de referencia que no acepta valores NULL derivado de la clase base especificada.</w:t>
            </w:r>
          </w:p>
        </w:tc>
        <w:tc>
          <w:tcPr>
            <w:tcW w:w="1463" w:type="dxa"/>
          </w:tcPr>
          <w:p w14:paraId="6A9295EB" w14:textId="77777777" w:rsidR="009D530D" w:rsidRDefault="009D530D" w:rsidP="009D5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C# 6.0</w:t>
            </w:r>
          </w:p>
          <w:p w14:paraId="433C93CB" w14:textId="148E5B0D" w:rsidR="009D530D" w:rsidRDefault="009D530D" w:rsidP="009D53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V.S 2015</w:t>
            </w:r>
          </w:p>
        </w:tc>
      </w:tr>
      <w:tr w:rsidR="009D530D" w14:paraId="641B8E2C" w14:textId="77777777" w:rsidTr="009D530D">
        <w:trPr>
          <w:trHeight w:val="384"/>
        </w:trPr>
        <w:tc>
          <w:tcPr>
            <w:tcW w:w="1555" w:type="dxa"/>
          </w:tcPr>
          <w:p w14:paraId="135B68C2" w14:textId="775D8166" w:rsidR="009D530D" w:rsidRDefault="009D530D" w:rsidP="009D53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09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where</w:t>
            </w:r>
            <w:proofErr w:type="spellEnd"/>
            <w:r w:rsidRPr="00B609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B609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 :</w:t>
            </w:r>
            <w:proofErr w:type="gramEnd"/>
            <w:r w:rsidRPr="00B609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&lt;nombre de interfaz&gt;</w:t>
            </w:r>
          </w:p>
        </w:tc>
        <w:tc>
          <w:tcPr>
            <w:tcW w:w="7229" w:type="dxa"/>
          </w:tcPr>
          <w:p w14:paraId="34CE9033" w14:textId="3F5FC956" w:rsidR="009D530D" w:rsidRPr="00B6099F" w:rsidRDefault="009D530D" w:rsidP="009D5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99F">
              <w:rPr>
                <w:rFonts w:ascii="Times New Roman" w:hAnsi="Times New Roman" w:cs="Times New Roman"/>
                <w:sz w:val="24"/>
                <w:szCs w:val="24"/>
              </w:rPr>
              <w:t xml:space="preserve">El argumento de tipo debe ser o implementar la interfaz especificada. Pueden especificarse varias restricciones de interfaz. La interfaz de restricciones también puede ser genérica. En un contexto que acepta valores NULL, </w:t>
            </w:r>
            <w:r w:rsidRPr="00B609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B6099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B609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B6099F">
              <w:rPr>
                <w:rFonts w:ascii="Times New Roman" w:hAnsi="Times New Roman" w:cs="Times New Roman"/>
                <w:sz w:val="24"/>
                <w:szCs w:val="24"/>
              </w:rPr>
              <w:t xml:space="preserve"> debe ser un tipo que no acepta valores NULL que implementa la interfaz especificada.</w:t>
            </w:r>
          </w:p>
        </w:tc>
        <w:tc>
          <w:tcPr>
            <w:tcW w:w="1463" w:type="dxa"/>
          </w:tcPr>
          <w:p w14:paraId="5A17DB5C" w14:textId="77777777" w:rsidR="009D530D" w:rsidRPr="00B6099F" w:rsidRDefault="009D530D" w:rsidP="009D5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99F">
              <w:rPr>
                <w:rFonts w:ascii="Times New Roman" w:hAnsi="Times New Roman" w:cs="Times New Roman"/>
                <w:sz w:val="24"/>
                <w:szCs w:val="24"/>
              </w:rPr>
              <w:t>C# 6.0</w:t>
            </w:r>
          </w:p>
          <w:p w14:paraId="737ED76E" w14:textId="48CA000D" w:rsidR="009D530D" w:rsidRPr="00B6099F" w:rsidRDefault="009D530D" w:rsidP="009D5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99F">
              <w:rPr>
                <w:rFonts w:ascii="Times New Roman" w:hAnsi="Times New Roman" w:cs="Times New Roman"/>
                <w:sz w:val="24"/>
                <w:szCs w:val="24"/>
              </w:rPr>
              <w:t>V.S. 2015</w:t>
            </w:r>
          </w:p>
        </w:tc>
      </w:tr>
      <w:tr w:rsidR="009D530D" w14:paraId="5F9E60DC" w14:textId="77777777" w:rsidTr="009D530D">
        <w:trPr>
          <w:trHeight w:val="384"/>
        </w:trPr>
        <w:tc>
          <w:tcPr>
            <w:tcW w:w="1555" w:type="dxa"/>
          </w:tcPr>
          <w:p w14:paraId="4C71F186" w14:textId="7A40F2BF" w:rsidR="009D530D" w:rsidRPr="00B6099F" w:rsidRDefault="009D530D" w:rsidP="009D53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D5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where</w:t>
            </w:r>
            <w:proofErr w:type="spellEnd"/>
            <w:r w:rsidRPr="009D5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9D5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 :</w:t>
            </w:r>
            <w:proofErr w:type="gramEnd"/>
            <w:r w:rsidRPr="009D5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</w:t>
            </w:r>
          </w:p>
        </w:tc>
        <w:tc>
          <w:tcPr>
            <w:tcW w:w="7229" w:type="dxa"/>
          </w:tcPr>
          <w:p w14:paraId="4A4B7BD1" w14:textId="7512383F" w:rsidR="009D530D" w:rsidRPr="00B6099F" w:rsidRDefault="009D530D" w:rsidP="009D5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0D">
              <w:rPr>
                <w:rFonts w:ascii="Times New Roman" w:hAnsi="Times New Roman" w:cs="Times New Roman"/>
                <w:sz w:val="24"/>
                <w:szCs w:val="24"/>
              </w:rPr>
              <w:t>El argumento de tipo proporcionado por T debe ser o se debe derivar del argumento proporcionado para U. En un contexto que acepta valores NULL, si U es un tipo de referencia que no acepta valores NULL, T debe ser un tipo de referencia que no acepta valores NULL. Si U es un tipo de referencia que acepta valores NULL, T puede ser que acepta valores NULL o que no aceptan valores NULL.</w:t>
            </w:r>
          </w:p>
        </w:tc>
        <w:tc>
          <w:tcPr>
            <w:tcW w:w="1463" w:type="dxa"/>
          </w:tcPr>
          <w:p w14:paraId="58AEFE5A" w14:textId="77777777" w:rsidR="009D530D" w:rsidRDefault="009D530D" w:rsidP="009D5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0D">
              <w:rPr>
                <w:rFonts w:ascii="Times New Roman" w:hAnsi="Times New Roman" w:cs="Times New Roman"/>
                <w:sz w:val="24"/>
                <w:szCs w:val="24"/>
              </w:rPr>
              <w:t>C# 7.0</w:t>
            </w:r>
          </w:p>
          <w:p w14:paraId="4CD9EE78" w14:textId="5F568C18" w:rsidR="009D530D" w:rsidRPr="00B6099F" w:rsidRDefault="009D530D" w:rsidP="009D5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V.S. 2017</w:t>
            </w:r>
          </w:p>
        </w:tc>
      </w:tr>
      <w:tr w:rsidR="009D530D" w14:paraId="3C092533" w14:textId="77777777" w:rsidTr="009D530D">
        <w:trPr>
          <w:trHeight w:val="384"/>
        </w:trPr>
        <w:tc>
          <w:tcPr>
            <w:tcW w:w="1555" w:type="dxa"/>
          </w:tcPr>
          <w:p w14:paraId="208FD5D9" w14:textId="78BC265B" w:rsidR="009D530D" w:rsidRPr="00B6099F" w:rsidRDefault="009D530D" w:rsidP="009D53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D5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where</w:t>
            </w:r>
            <w:proofErr w:type="spellEnd"/>
            <w:r w:rsidRPr="009D5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9D5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 :</w:t>
            </w:r>
            <w:proofErr w:type="gramEnd"/>
            <w:r w:rsidRPr="009D5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default</w:t>
            </w:r>
          </w:p>
        </w:tc>
        <w:tc>
          <w:tcPr>
            <w:tcW w:w="7229" w:type="dxa"/>
          </w:tcPr>
          <w:p w14:paraId="490BB8A1" w14:textId="06EF62FB" w:rsidR="009D530D" w:rsidRPr="00B6099F" w:rsidRDefault="009D530D" w:rsidP="009D5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0D">
              <w:rPr>
                <w:rFonts w:ascii="Times New Roman" w:hAnsi="Times New Roman" w:cs="Times New Roman"/>
                <w:sz w:val="24"/>
                <w:szCs w:val="24"/>
              </w:rPr>
              <w:t xml:space="preserve">Esta restricción resuelve la ambigüedad cuando es necesario especificar un parámetro de tipo sin restricciones al invalidar un método o proporcionar una implementación de interfaz explícita. La restricción default implica el método base sin la restricción </w:t>
            </w:r>
            <w:proofErr w:type="spellStart"/>
            <w:r w:rsidRPr="009D530D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spellEnd"/>
            <w:r w:rsidRPr="009D530D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9D530D"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  <w:proofErr w:type="spellEnd"/>
            <w:r w:rsidRPr="009D53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63" w:type="dxa"/>
          </w:tcPr>
          <w:p w14:paraId="4CAFB520" w14:textId="77777777" w:rsidR="009D530D" w:rsidRDefault="009D530D" w:rsidP="009D5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0D">
              <w:rPr>
                <w:rFonts w:ascii="Times New Roman" w:hAnsi="Times New Roman" w:cs="Times New Roman"/>
                <w:sz w:val="24"/>
                <w:szCs w:val="24"/>
              </w:rPr>
              <w:t>C# 7.0</w:t>
            </w:r>
          </w:p>
          <w:p w14:paraId="61B6C750" w14:textId="0BC45B14" w:rsidR="009D530D" w:rsidRPr="00B6099F" w:rsidRDefault="009D530D" w:rsidP="009D5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V.S. 2017</w:t>
            </w:r>
          </w:p>
        </w:tc>
      </w:tr>
      <w:tr w:rsidR="009D530D" w14:paraId="46D3F9E9" w14:textId="77777777" w:rsidTr="009D530D">
        <w:trPr>
          <w:trHeight w:val="384"/>
        </w:trPr>
        <w:tc>
          <w:tcPr>
            <w:tcW w:w="1555" w:type="dxa"/>
          </w:tcPr>
          <w:p w14:paraId="102A0787" w14:textId="42391844" w:rsidR="009D530D" w:rsidRDefault="009D530D" w:rsidP="009D53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09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where</w:t>
            </w:r>
            <w:proofErr w:type="spellEnd"/>
            <w:r w:rsidRPr="00B609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B609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 :</w:t>
            </w:r>
            <w:proofErr w:type="gramEnd"/>
            <w:r w:rsidRPr="00B609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09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struct</w:t>
            </w:r>
            <w:proofErr w:type="spellEnd"/>
          </w:p>
        </w:tc>
        <w:tc>
          <w:tcPr>
            <w:tcW w:w="7229" w:type="dxa"/>
          </w:tcPr>
          <w:p w14:paraId="376F7BD8" w14:textId="5612F5E1" w:rsidR="009D530D" w:rsidRPr="00B6099F" w:rsidRDefault="009D530D" w:rsidP="009D5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99F">
              <w:rPr>
                <w:rFonts w:ascii="Times New Roman" w:hAnsi="Times New Roman" w:cs="Times New Roman"/>
                <w:sz w:val="24"/>
                <w:szCs w:val="24"/>
              </w:rPr>
              <w:t xml:space="preserve">El argumento </w:t>
            </w:r>
            <w:proofErr w:type="spellStart"/>
            <w:r w:rsidRPr="00B6099F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r w:rsidRPr="00B6099F">
              <w:rPr>
                <w:rFonts w:ascii="Times New Roman" w:hAnsi="Times New Roman" w:cs="Times New Roman"/>
                <w:sz w:val="24"/>
                <w:szCs w:val="24"/>
              </w:rPr>
              <w:t xml:space="preserve"> debe ser un tipo de valor que no acepta valores NULL, que incluye </w:t>
            </w:r>
            <w:proofErr w:type="spellStart"/>
            <w:r w:rsidRPr="00B6099F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  <w:proofErr w:type="spellEnd"/>
            <w:r w:rsidRPr="00B60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099F"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  <w:proofErr w:type="spellEnd"/>
            <w:r w:rsidRPr="00B6099F">
              <w:rPr>
                <w:rFonts w:ascii="Times New Roman" w:hAnsi="Times New Roman" w:cs="Times New Roman"/>
                <w:sz w:val="24"/>
                <w:szCs w:val="24"/>
              </w:rPr>
              <w:t xml:space="preserve"> tipos. Dado que todos los tipos de valor tienen un constructor sin parámetros accesible, declarado o implícito, la restricción </w:t>
            </w:r>
            <w:proofErr w:type="spellStart"/>
            <w:r w:rsidRPr="00B6099F"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  <w:proofErr w:type="spellEnd"/>
            <w:r w:rsidRPr="00B6099F">
              <w:rPr>
                <w:rFonts w:ascii="Times New Roman" w:hAnsi="Times New Roman" w:cs="Times New Roman"/>
                <w:sz w:val="24"/>
                <w:szCs w:val="24"/>
              </w:rPr>
              <w:t xml:space="preserve"> implica la restricción </w:t>
            </w:r>
            <w:proofErr w:type="gramStart"/>
            <w:r w:rsidRPr="00B6099F">
              <w:rPr>
                <w:rFonts w:ascii="Times New Roman" w:hAnsi="Times New Roman" w:cs="Times New Roman"/>
                <w:sz w:val="24"/>
                <w:szCs w:val="24"/>
              </w:rPr>
              <w:t>new(</w:t>
            </w:r>
            <w:proofErr w:type="gramEnd"/>
            <w:r w:rsidRPr="00B6099F">
              <w:rPr>
                <w:rFonts w:ascii="Times New Roman" w:hAnsi="Times New Roman" w:cs="Times New Roman"/>
                <w:sz w:val="24"/>
                <w:szCs w:val="24"/>
              </w:rPr>
              <w:t xml:space="preserve">) y no se puede combinar con la restricción new(). No puede combinar la restricción </w:t>
            </w:r>
            <w:proofErr w:type="spellStart"/>
            <w:r w:rsidRPr="00B6099F"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  <w:proofErr w:type="spellEnd"/>
            <w:r w:rsidRPr="00B6099F">
              <w:rPr>
                <w:rFonts w:ascii="Times New Roman" w:hAnsi="Times New Roman" w:cs="Times New Roman"/>
                <w:sz w:val="24"/>
                <w:szCs w:val="24"/>
              </w:rPr>
              <w:t xml:space="preserve"> con la restricción </w:t>
            </w:r>
            <w:proofErr w:type="spellStart"/>
            <w:r w:rsidRPr="00B6099F">
              <w:rPr>
                <w:rFonts w:ascii="Times New Roman" w:hAnsi="Times New Roman" w:cs="Times New Roman"/>
                <w:sz w:val="24"/>
                <w:szCs w:val="24"/>
              </w:rPr>
              <w:t>unmanaged</w:t>
            </w:r>
            <w:proofErr w:type="spellEnd"/>
            <w:r w:rsidRPr="00B609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63" w:type="dxa"/>
          </w:tcPr>
          <w:p w14:paraId="2503FAF0" w14:textId="77777777" w:rsidR="009D530D" w:rsidRDefault="009D530D" w:rsidP="009D5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99F">
              <w:rPr>
                <w:rFonts w:ascii="Times New Roman" w:hAnsi="Times New Roman" w:cs="Times New Roman"/>
                <w:sz w:val="24"/>
                <w:szCs w:val="24"/>
              </w:rPr>
              <w:t>C# 7.3</w:t>
            </w:r>
          </w:p>
          <w:p w14:paraId="4AEED0FB" w14:textId="7F8C1C9A" w:rsidR="009D530D" w:rsidRPr="00B6099F" w:rsidRDefault="009D530D" w:rsidP="009D5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V.S. 2017</w:t>
            </w:r>
          </w:p>
        </w:tc>
      </w:tr>
      <w:tr w:rsidR="009D530D" w14:paraId="78BFC8A3" w14:textId="77777777" w:rsidTr="009D530D">
        <w:trPr>
          <w:trHeight w:val="407"/>
        </w:trPr>
        <w:tc>
          <w:tcPr>
            <w:tcW w:w="1555" w:type="dxa"/>
          </w:tcPr>
          <w:p w14:paraId="736EAA9A" w14:textId="14682FA7" w:rsidR="009D530D" w:rsidRPr="00B6099F" w:rsidRDefault="009D530D" w:rsidP="009D53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D5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where</w:t>
            </w:r>
            <w:proofErr w:type="spellEnd"/>
            <w:r w:rsidRPr="009D5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9D5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 :</w:t>
            </w:r>
            <w:proofErr w:type="gramEnd"/>
            <w:r w:rsidRPr="009D5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5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unmanaged</w:t>
            </w:r>
            <w:proofErr w:type="spellEnd"/>
          </w:p>
        </w:tc>
        <w:tc>
          <w:tcPr>
            <w:tcW w:w="7229" w:type="dxa"/>
          </w:tcPr>
          <w:p w14:paraId="7793B95F" w14:textId="6AD28584" w:rsidR="009D530D" w:rsidRPr="00B6099F" w:rsidRDefault="009D530D" w:rsidP="009D5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0D">
              <w:rPr>
                <w:rFonts w:ascii="Times New Roman" w:hAnsi="Times New Roman" w:cs="Times New Roman"/>
                <w:sz w:val="24"/>
                <w:szCs w:val="24"/>
              </w:rPr>
              <w:t xml:space="preserve">El argumento de tipo debe ser un tipo no administrado que no acepta valores NULL. La restricción </w:t>
            </w:r>
            <w:proofErr w:type="spellStart"/>
            <w:r w:rsidRPr="009D530D">
              <w:rPr>
                <w:rFonts w:ascii="Times New Roman" w:hAnsi="Times New Roman" w:cs="Times New Roman"/>
                <w:sz w:val="24"/>
                <w:szCs w:val="24"/>
              </w:rPr>
              <w:t>unmanaged</w:t>
            </w:r>
            <w:proofErr w:type="spellEnd"/>
            <w:r w:rsidRPr="009D530D">
              <w:rPr>
                <w:rFonts w:ascii="Times New Roman" w:hAnsi="Times New Roman" w:cs="Times New Roman"/>
                <w:sz w:val="24"/>
                <w:szCs w:val="24"/>
              </w:rPr>
              <w:t xml:space="preserve"> implica la restricción </w:t>
            </w:r>
            <w:proofErr w:type="spellStart"/>
            <w:r w:rsidRPr="009D530D"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  <w:proofErr w:type="spellEnd"/>
            <w:r w:rsidRPr="009D530D">
              <w:rPr>
                <w:rFonts w:ascii="Times New Roman" w:hAnsi="Times New Roman" w:cs="Times New Roman"/>
                <w:sz w:val="24"/>
                <w:szCs w:val="24"/>
              </w:rPr>
              <w:t xml:space="preserve"> y no se puede combinar con las restricciones </w:t>
            </w:r>
            <w:proofErr w:type="spellStart"/>
            <w:r w:rsidRPr="009D530D"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  <w:proofErr w:type="spellEnd"/>
            <w:r w:rsidRPr="009D530D">
              <w:rPr>
                <w:rFonts w:ascii="Times New Roman" w:hAnsi="Times New Roman" w:cs="Times New Roman"/>
                <w:sz w:val="24"/>
                <w:szCs w:val="24"/>
              </w:rPr>
              <w:t xml:space="preserve"> ni </w:t>
            </w:r>
            <w:proofErr w:type="gramStart"/>
            <w:r w:rsidRPr="009D530D">
              <w:rPr>
                <w:rFonts w:ascii="Times New Roman" w:hAnsi="Times New Roman" w:cs="Times New Roman"/>
                <w:sz w:val="24"/>
                <w:szCs w:val="24"/>
              </w:rPr>
              <w:t>new(</w:t>
            </w:r>
            <w:proofErr w:type="gramEnd"/>
            <w:r w:rsidRPr="009D530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1463" w:type="dxa"/>
          </w:tcPr>
          <w:p w14:paraId="10B6FB3C" w14:textId="77777777" w:rsidR="009D530D" w:rsidRDefault="009D530D" w:rsidP="009D5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99F">
              <w:rPr>
                <w:rFonts w:ascii="Times New Roman" w:hAnsi="Times New Roman" w:cs="Times New Roman"/>
                <w:sz w:val="24"/>
                <w:szCs w:val="24"/>
              </w:rPr>
              <w:t>C# 7.3</w:t>
            </w:r>
          </w:p>
          <w:p w14:paraId="793B7336" w14:textId="56D0EFB5" w:rsidR="009D530D" w:rsidRPr="00B6099F" w:rsidRDefault="009D530D" w:rsidP="009D5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V.S. 2017</w:t>
            </w:r>
          </w:p>
        </w:tc>
      </w:tr>
      <w:tr w:rsidR="009D530D" w14:paraId="2E0E3B19" w14:textId="77777777" w:rsidTr="009D530D">
        <w:trPr>
          <w:trHeight w:val="407"/>
        </w:trPr>
        <w:tc>
          <w:tcPr>
            <w:tcW w:w="1555" w:type="dxa"/>
          </w:tcPr>
          <w:p w14:paraId="4D27397C" w14:textId="48BC8B48" w:rsidR="009D530D" w:rsidRDefault="009D530D" w:rsidP="009D53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09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where</w:t>
            </w:r>
            <w:proofErr w:type="spellEnd"/>
            <w:r w:rsidRPr="00B609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B609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 :</w:t>
            </w:r>
            <w:proofErr w:type="gramEnd"/>
            <w:r w:rsidRPr="00B609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09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  <w:proofErr w:type="spellEnd"/>
            <w:r w:rsidRPr="00B609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7229" w:type="dxa"/>
          </w:tcPr>
          <w:p w14:paraId="74D51BB7" w14:textId="3DB0B22A" w:rsidR="009D530D" w:rsidRPr="00B6099F" w:rsidRDefault="009D530D" w:rsidP="009D5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99F">
              <w:rPr>
                <w:rFonts w:ascii="Times New Roman" w:hAnsi="Times New Roman" w:cs="Times New Roman"/>
                <w:sz w:val="24"/>
                <w:szCs w:val="24"/>
              </w:rPr>
              <w:t>El argumento de tipo debe ser un tipo de referencia, que acepte o no valores NULL. Esta restricción también se aplica a cualquier clase, interfaz, delegado o tipo de matriz, incluidos los registros.</w:t>
            </w:r>
          </w:p>
        </w:tc>
        <w:tc>
          <w:tcPr>
            <w:tcW w:w="1463" w:type="dxa"/>
          </w:tcPr>
          <w:p w14:paraId="24717A5D" w14:textId="77777777" w:rsidR="009D530D" w:rsidRDefault="009D530D" w:rsidP="009D5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99F">
              <w:rPr>
                <w:rFonts w:ascii="Times New Roman" w:hAnsi="Times New Roman" w:cs="Times New Roman"/>
                <w:sz w:val="24"/>
                <w:szCs w:val="24"/>
              </w:rPr>
              <w:t xml:space="preserve">C# 8.0 </w:t>
            </w:r>
          </w:p>
          <w:p w14:paraId="2E953B3C" w14:textId="1D0595E5" w:rsidR="009D530D" w:rsidRPr="00B6099F" w:rsidRDefault="009D530D" w:rsidP="009D5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99F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.S.</w:t>
            </w:r>
            <w:r w:rsidRPr="00B6099F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</w:tr>
      <w:tr w:rsidR="009D530D" w14:paraId="6988DFD1" w14:textId="77777777" w:rsidTr="009D530D">
        <w:trPr>
          <w:trHeight w:val="359"/>
        </w:trPr>
        <w:tc>
          <w:tcPr>
            <w:tcW w:w="1555" w:type="dxa"/>
          </w:tcPr>
          <w:p w14:paraId="72FE00CD" w14:textId="2DF6DAF7" w:rsidR="009D530D" w:rsidRDefault="009D530D" w:rsidP="009D53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D5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where</w:t>
            </w:r>
            <w:proofErr w:type="spellEnd"/>
            <w:r w:rsidRPr="009D5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9D5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 :</w:t>
            </w:r>
            <w:proofErr w:type="gramEnd"/>
            <w:r w:rsidRPr="009D5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5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notnull</w:t>
            </w:r>
            <w:proofErr w:type="spellEnd"/>
          </w:p>
        </w:tc>
        <w:tc>
          <w:tcPr>
            <w:tcW w:w="7229" w:type="dxa"/>
          </w:tcPr>
          <w:p w14:paraId="1571A6B2" w14:textId="24CFEB5B" w:rsidR="009D530D" w:rsidRPr="009D530D" w:rsidRDefault="009D530D" w:rsidP="009D5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0D">
              <w:rPr>
                <w:rFonts w:ascii="Times New Roman" w:hAnsi="Times New Roman" w:cs="Times New Roman"/>
                <w:sz w:val="24"/>
                <w:szCs w:val="24"/>
              </w:rPr>
              <w:t>El argumento de tipo debe ser un tipo que no acepta valores NULL. El argumento puede ser un tipo de referencia que no acepta valores NULL, o bien un tipo de valor que no acepta valores NULL.</w:t>
            </w:r>
          </w:p>
        </w:tc>
        <w:tc>
          <w:tcPr>
            <w:tcW w:w="1463" w:type="dxa"/>
          </w:tcPr>
          <w:p w14:paraId="10DBE51D" w14:textId="77777777" w:rsidR="009D530D" w:rsidRDefault="009D530D" w:rsidP="009D5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99F">
              <w:rPr>
                <w:rFonts w:ascii="Times New Roman" w:hAnsi="Times New Roman" w:cs="Times New Roman"/>
                <w:sz w:val="24"/>
                <w:szCs w:val="24"/>
              </w:rPr>
              <w:t xml:space="preserve">C# 8.0 </w:t>
            </w:r>
          </w:p>
          <w:p w14:paraId="4414B5A2" w14:textId="5EF14C85" w:rsidR="009D530D" w:rsidRDefault="009D530D" w:rsidP="009D53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099F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.S.</w:t>
            </w:r>
            <w:r w:rsidRPr="00B6099F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</w:tr>
    </w:tbl>
    <w:p w14:paraId="3A1908E8" w14:textId="77777777" w:rsidR="00593DF2" w:rsidRPr="00593DF2" w:rsidRDefault="00593DF2" w:rsidP="00593D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1EED13" w14:textId="77777777" w:rsidR="00193179" w:rsidRPr="00193179" w:rsidRDefault="00193179" w:rsidP="00193179">
      <w:pPr>
        <w:rPr>
          <w:rFonts w:ascii="Times New Roman" w:hAnsi="Times New Roman" w:cs="Times New Roman"/>
          <w:sz w:val="24"/>
          <w:szCs w:val="24"/>
        </w:rPr>
      </w:pPr>
    </w:p>
    <w:p w14:paraId="785BDBB6" w14:textId="3E45B640" w:rsidR="00CF61A3" w:rsidRDefault="009D530D" w:rsidP="00CF61A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530D">
        <w:rPr>
          <w:rFonts w:ascii="Times New Roman" w:hAnsi="Times New Roman" w:cs="Times New Roman"/>
          <w:b/>
          <w:bCs/>
          <w:sz w:val="24"/>
          <w:szCs w:val="24"/>
        </w:rPr>
        <w:t>Implementación</w:t>
      </w:r>
    </w:p>
    <w:p w14:paraId="136D9DDA" w14:textId="1B93CB15" w:rsidR="00CF61A3" w:rsidRPr="00CF61A3" w:rsidRDefault="00CF61A3" w:rsidP="00CF61A3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5.1. </w:t>
      </w:r>
      <w:r w:rsidRPr="00CF61A3">
        <w:rPr>
          <w:rFonts w:ascii="Times New Roman" w:hAnsi="Times New Roman" w:cs="Times New Roman"/>
          <w:b/>
          <w:bCs/>
          <w:sz w:val="24"/>
          <w:szCs w:val="24"/>
        </w:rPr>
        <w:t xml:space="preserve">Restricción </w:t>
      </w:r>
      <w:proofErr w:type="spellStart"/>
      <w:r w:rsidRPr="00CF61A3">
        <w:rPr>
          <w:rFonts w:ascii="Times New Roman" w:hAnsi="Times New Roman" w:cs="Times New Roman"/>
          <w:b/>
          <w:bCs/>
          <w:sz w:val="24"/>
          <w:szCs w:val="24"/>
        </w:rPr>
        <w:t>where</w:t>
      </w:r>
      <w:proofErr w:type="spellEnd"/>
      <w:r w:rsidRPr="00CF61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CF61A3">
        <w:rPr>
          <w:rFonts w:ascii="Times New Roman" w:hAnsi="Times New Roman" w:cs="Times New Roman"/>
          <w:b/>
          <w:bCs/>
          <w:sz w:val="24"/>
          <w:szCs w:val="24"/>
        </w:rPr>
        <w:t>T :</w:t>
      </w:r>
      <w:proofErr w:type="gramEnd"/>
      <w:r w:rsidRPr="00CF61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: Esta restricción garantiza que el tipo de parámetro T sea una clase de referencia.</w:t>
      </w:r>
      <w:r w:rsidRPr="00CF61A3">
        <w:rPr>
          <w:rFonts w:ascii="Times New Roman" w:hAnsi="Times New Roman" w:cs="Times New Roman"/>
          <w:sz w:val="24"/>
          <w:szCs w:val="24"/>
        </w:rPr>
        <w:tab/>
      </w:r>
    </w:p>
    <w:p w14:paraId="1DDE5728" w14:textId="6DC4AD08" w:rsidR="00662251" w:rsidRDefault="00662251" w:rsidP="00662251">
      <w:pPr>
        <w:rPr>
          <w:rFonts w:ascii="Times New Roman" w:hAnsi="Times New Roman" w:cs="Times New Roman"/>
          <w:sz w:val="24"/>
          <w:szCs w:val="24"/>
        </w:rPr>
      </w:pPr>
    </w:p>
    <w:p w14:paraId="21B95E98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>// Clase base abstracta</w:t>
      </w:r>
    </w:p>
    <w:p w14:paraId="5F6EBF90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61A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abstract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Animal</w:t>
      </w:r>
    </w:p>
    <w:p w14:paraId="36B7E90E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>{</w:t>
      </w:r>
    </w:p>
    <w:p w14:paraId="48748D96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abstract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61A3">
        <w:rPr>
          <w:rFonts w:ascii="Times New Roman" w:hAnsi="Times New Roman" w:cs="Times New Roman"/>
          <w:sz w:val="24"/>
          <w:szCs w:val="24"/>
        </w:rPr>
        <w:t>HacerSonido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61A3">
        <w:rPr>
          <w:rFonts w:ascii="Times New Roman" w:hAnsi="Times New Roman" w:cs="Times New Roman"/>
          <w:sz w:val="24"/>
          <w:szCs w:val="24"/>
        </w:rPr>
        <w:t>);</w:t>
      </w:r>
    </w:p>
    <w:p w14:paraId="5667BA0B" w14:textId="6730F29C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>}</w:t>
      </w:r>
    </w:p>
    <w:p w14:paraId="64591F3F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>// Clase de implementación que hereda de la clase base</w:t>
      </w:r>
    </w:p>
    <w:p w14:paraId="4A109944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61A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61A3">
        <w:rPr>
          <w:rFonts w:ascii="Times New Roman" w:hAnsi="Times New Roman" w:cs="Times New Roman"/>
          <w:sz w:val="24"/>
          <w:szCs w:val="24"/>
        </w:rPr>
        <w:t>Perro :</w:t>
      </w:r>
      <w:proofErr w:type="gramEnd"/>
      <w:r w:rsidRPr="00CF61A3">
        <w:rPr>
          <w:rFonts w:ascii="Times New Roman" w:hAnsi="Times New Roman" w:cs="Times New Roman"/>
          <w:sz w:val="24"/>
          <w:szCs w:val="24"/>
        </w:rPr>
        <w:t xml:space="preserve"> Animal</w:t>
      </w:r>
    </w:p>
    <w:p w14:paraId="79D49653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6B97D913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override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61A3">
        <w:rPr>
          <w:rFonts w:ascii="Times New Roman" w:hAnsi="Times New Roman" w:cs="Times New Roman"/>
          <w:sz w:val="24"/>
          <w:szCs w:val="24"/>
        </w:rPr>
        <w:t>HacerSonido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61A3">
        <w:rPr>
          <w:rFonts w:ascii="Times New Roman" w:hAnsi="Times New Roman" w:cs="Times New Roman"/>
          <w:sz w:val="24"/>
          <w:szCs w:val="24"/>
        </w:rPr>
        <w:t>)</w:t>
      </w:r>
    </w:p>
    <w:p w14:paraId="3B6F8F89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1E24852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("Guau guau");</w:t>
      </w:r>
    </w:p>
    <w:p w14:paraId="20FD4B8E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48514A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>}</w:t>
      </w:r>
    </w:p>
    <w:p w14:paraId="61636164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</w:p>
    <w:p w14:paraId="3C9C2D8B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>// Clase genérica con restricción '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61A3">
        <w:rPr>
          <w:rFonts w:ascii="Times New Roman" w:hAnsi="Times New Roman" w:cs="Times New Roman"/>
          <w:sz w:val="24"/>
          <w:szCs w:val="24"/>
        </w:rPr>
        <w:t>T :</w:t>
      </w:r>
      <w:proofErr w:type="gram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'</w:t>
      </w:r>
    </w:p>
    <w:p w14:paraId="4E8BFCC5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61A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ContenedorClase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&lt;T&gt;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61A3">
        <w:rPr>
          <w:rFonts w:ascii="Times New Roman" w:hAnsi="Times New Roman" w:cs="Times New Roman"/>
          <w:sz w:val="24"/>
          <w:szCs w:val="24"/>
        </w:rPr>
        <w:t>T :</w:t>
      </w:r>
      <w:proofErr w:type="gram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class</w:t>
      </w:r>
      <w:proofErr w:type="spellEnd"/>
    </w:p>
    <w:p w14:paraId="6B6CF226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>{</w:t>
      </w:r>
    </w:p>
    <w:p w14:paraId="4D927AD0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T _elemento;</w:t>
      </w:r>
    </w:p>
    <w:p w14:paraId="077E63B2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</w:p>
    <w:p w14:paraId="16C346E2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61A3">
        <w:rPr>
          <w:rFonts w:ascii="Times New Roman" w:hAnsi="Times New Roman" w:cs="Times New Roman"/>
          <w:sz w:val="24"/>
          <w:szCs w:val="24"/>
        </w:rPr>
        <w:t>ContenedorClase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61A3">
        <w:rPr>
          <w:rFonts w:ascii="Times New Roman" w:hAnsi="Times New Roman" w:cs="Times New Roman"/>
          <w:sz w:val="24"/>
          <w:szCs w:val="24"/>
        </w:rPr>
        <w:t>T elemento)</w:t>
      </w:r>
    </w:p>
    <w:p w14:paraId="5C830DD0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AB5C9DE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    _elemento = elemento;</w:t>
      </w:r>
    </w:p>
    <w:p w14:paraId="1B0E134E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076005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</w:p>
    <w:p w14:paraId="63FB5AA2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61A3">
        <w:rPr>
          <w:rFonts w:ascii="Times New Roman" w:hAnsi="Times New Roman" w:cs="Times New Roman"/>
          <w:sz w:val="24"/>
          <w:szCs w:val="24"/>
        </w:rPr>
        <w:t>MostrarInformacion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61A3">
        <w:rPr>
          <w:rFonts w:ascii="Times New Roman" w:hAnsi="Times New Roman" w:cs="Times New Roman"/>
          <w:sz w:val="24"/>
          <w:szCs w:val="24"/>
        </w:rPr>
        <w:t>)</w:t>
      </w:r>
    </w:p>
    <w:p w14:paraId="3CD0E93F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590DB0C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($"El tipo del elemento es: {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(T)}");</w:t>
      </w:r>
    </w:p>
    <w:p w14:paraId="113027F0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52C245" w14:textId="5BD82FF9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>}</w:t>
      </w:r>
    </w:p>
    <w:p w14:paraId="4AF3A9B5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Program</w:t>
      </w:r>
      <w:proofErr w:type="spellEnd"/>
    </w:p>
    <w:p w14:paraId="00C25A07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>{</w:t>
      </w:r>
    </w:p>
    <w:p w14:paraId="3B0466C8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F61A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F61A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)</w:t>
      </w:r>
    </w:p>
    <w:p w14:paraId="32E7CEE4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1F8C3AB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    // Crear una instancia de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ContenedorClase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con un tipo que cumpla la restricción '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61A3">
        <w:rPr>
          <w:rFonts w:ascii="Times New Roman" w:hAnsi="Times New Roman" w:cs="Times New Roman"/>
          <w:sz w:val="24"/>
          <w:szCs w:val="24"/>
        </w:rPr>
        <w:t>T :</w:t>
      </w:r>
      <w:proofErr w:type="gram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'</w:t>
      </w:r>
    </w:p>
    <w:p w14:paraId="3F772B7F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ContenedorClase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&lt;Perro&gt;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contenedorPerro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ContenedorClase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&lt;Perro</w:t>
      </w:r>
      <w:proofErr w:type="gramStart"/>
      <w:r w:rsidRPr="00CF61A3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CF61A3">
        <w:rPr>
          <w:rFonts w:ascii="Times New Roman" w:hAnsi="Times New Roman" w:cs="Times New Roman"/>
          <w:sz w:val="24"/>
          <w:szCs w:val="24"/>
        </w:rPr>
        <w:t>new Perro());</w:t>
      </w:r>
    </w:p>
    <w:p w14:paraId="154C01B2" w14:textId="28FF5A1E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contenedorPerro.MostrarInformacion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();</w:t>
      </w:r>
    </w:p>
    <w:p w14:paraId="484411C7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2EF3AF" w14:textId="766AC952" w:rsidR="00CF61A3" w:rsidRPr="00662251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>}</w:t>
      </w:r>
    </w:p>
    <w:p w14:paraId="6B4746A7" w14:textId="52D4C170" w:rsidR="00845EA5" w:rsidRDefault="00845EA5" w:rsidP="00662251">
      <w:pPr>
        <w:rPr>
          <w:rFonts w:ascii="Times New Roman" w:hAnsi="Times New Roman" w:cs="Times New Roman"/>
          <w:sz w:val="24"/>
          <w:szCs w:val="24"/>
        </w:rPr>
      </w:pPr>
    </w:p>
    <w:p w14:paraId="470DC286" w14:textId="66043A90" w:rsidR="001A079E" w:rsidRPr="00CF61A3" w:rsidRDefault="00CF61A3" w:rsidP="00CF61A3">
      <w:pPr>
        <w:ind w:left="708"/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b/>
          <w:bCs/>
          <w:sz w:val="24"/>
          <w:szCs w:val="24"/>
        </w:rPr>
        <w:t>5.2.</w:t>
      </w:r>
      <w:r w:rsidRPr="00CF61A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F61A3">
        <w:rPr>
          <w:rFonts w:ascii="Times New Roman" w:hAnsi="Times New Roman" w:cs="Times New Roman"/>
          <w:b/>
          <w:bCs/>
          <w:sz w:val="24"/>
          <w:szCs w:val="24"/>
        </w:rPr>
        <w:t xml:space="preserve">Restricción </w:t>
      </w:r>
      <w:proofErr w:type="spellStart"/>
      <w:r w:rsidRPr="00CF61A3">
        <w:rPr>
          <w:rFonts w:ascii="Times New Roman" w:hAnsi="Times New Roman" w:cs="Times New Roman"/>
          <w:b/>
          <w:bCs/>
          <w:sz w:val="24"/>
          <w:szCs w:val="24"/>
        </w:rPr>
        <w:t>where</w:t>
      </w:r>
      <w:proofErr w:type="spellEnd"/>
      <w:r w:rsidRPr="00CF61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CF61A3">
        <w:rPr>
          <w:rFonts w:ascii="Times New Roman" w:hAnsi="Times New Roman" w:cs="Times New Roman"/>
          <w:b/>
          <w:bCs/>
          <w:sz w:val="24"/>
          <w:szCs w:val="24"/>
        </w:rPr>
        <w:t>T :</w:t>
      </w:r>
      <w:proofErr w:type="gramEnd"/>
      <w:r w:rsidRPr="00CF61A3">
        <w:rPr>
          <w:rFonts w:ascii="Times New Roman" w:hAnsi="Times New Roman" w:cs="Times New Roman"/>
          <w:b/>
          <w:bCs/>
          <w:sz w:val="24"/>
          <w:szCs w:val="24"/>
        </w:rPr>
        <w:t xml:space="preserve"> new(): </w:t>
      </w:r>
      <w:r w:rsidRPr="00CF61A3">
        <w:rPr>
          <w:rFonts w:ascii="Times New Roman" w:hAnsi="Times New Roman" w:cs="Times New Roman"/>
          <w:sz w:val="24"/>
          <w:szCs w:val="24"/>
        </w:rPr>
        <w:t>Esta restricción garantiza que el tipo de parámetro T tenga un constructor público sin parámetros.</w:t>
      </w:r>
    </w:p>
    <w:p w14:paraId="09C02480" w14:textId="2B44F96D" w:rsidR="001A079E" w:rsidRDefault="001A079E" w:rsidP="00662251">
      <w:pPr>
        <w:rPr>
          <w:rFonts w:ascii="Times New Roman" w:hAnsi="Times New Roman" w:cs="Times New Roman"/>
          <w:sz w:val="24"/>
          <w:szCs w:val="24"/>
        </w:rPr>
      </w:pPr>
    </w:p>
    <w:p w14:paraId="61DF2EE0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>// Clase sin constructor público sin parámetros</w:t>
      </w:r>
    </w:p>
    <w:p w14:paraId="4A1620C4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61A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Persona</w:t>
      </w:r>
    </w:p>
    <w:p w14:paraId="4DF3CD6E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>{</w:t>
      </w:r>
    </w:p>
    <w:p w14:paraId="1D1CC0B7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Nombre </w:t>
      </w:r>
      <w:proofErr w:type="gramStart"/>
      <w:r w:rsidRPr="00CF61A3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get</w:t>
      </w:r>
      <w:proofErr w:type="spellEnd"/>
      <w:proofErr w:type="gramEnd"/>
      <w:r w:rsidRPr="00CF61A3">
        <w:rPr>
          <w:rFonts w:ascii="Times New Roman" w:hAnsi="Times New Roman" w:cs="Times New Roman"/>
          <w:sz w:val="24"/>
          <w:szCs w:val="24"/>
        </w:rPr>
        <w:t>; set; }</w:t>
      </w:r>
    </w:p>
    <w:p w14:paraId="7319F874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</w:p>
    <w:p w14:paraId="465D8163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61A3">
        <w:rPr>
          <w:rFonts w:ascii="Times New Roman" w:hAnsi="Times New Roman" w:cs="Times New Roman"/>
          <w:sz w:val="24"/>
          <w:szCs w:val="24"/>
        </w:rPr>
        <w:t>Persona(</w:t>
      </w:r>
      <w:proofErr w:type="spellStart"/>
      <w:proofErr w:type="gramEnd"/>
      <w:r w:rsidRPr="00CF61A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nombre)</w:t>
      </w:r>
    </w:p>
    <w:p w14:paraId="0C398790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6125590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    Nombre = nombre;</w:t>
      </w:r>
    </w:p>
    <w:p w14:paraId="58693C45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39FD6E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>}</w:t>
      </w:r>
    </w:p>
    <w:p w14:paraId="43BC410C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</w:p>
    <w:p w14:paraId="28184C44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>// Clase genérica con restricción '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61A3">
        <w:rPr>
          <w:rFonts w:ascii="Times New Roman" w:hAnsi="Times New Roman" w:cs="Times New Roman"/>
          <w:sz w:val="24"/>
          <w:szCs w:val="24"/>
        </w:rPr>
        <w:t>T :</w:t>
      </w:r>
      <w:proofErr w:type="gramEnd"/>
      <w:r w:rsidRPr="00CF61A3">
        <w:rPr>
          <w:rFonts w:ascii="Times New Roman" w:hAnsi="Times New Roman" w:cs="Times New Roman"/>
          <w:sz w:val="24"/>
          <w:szCs w:val="24"/>
        </w:rPr>
        <w:t xml:space="preserve"> new()'</w:t>
      </w:r>
    </w:p>
    <w:p w14:paraId="47329D8D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61A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ContenedorNew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&lt;T&gt;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61A3">
        <w:rPr>
          <w:rFonts w:ascii="Times New Roman" w:hAnsi="Times New Roman" w:cs="Times New Roman"/>
          <w:sz w:val="24"/>
          <w:szCs w:val="24"/>
        </w:rPr>
        <w:t>T :</w:t>
      </w:r>
      <w:proofErr w:type="gramEnd"/>
      <w:r w:rsidRPr="00CF61A3">
        <w:rPr>
          <w:rFonts w:ascii="Times New Roman" w:hAnsi="Times New Roman" w:cs="Times New Roman"/>
          <w:sz w:val="24"/>
          <w:szCs w:val="24"/>
        </w:rPr>
        <w:t xml:space="preserve"> new()</w:t>
      </w:r>
    </w:p>
    <w:p w14:paraId="7BD303AF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>{</w:t>
      </w:r>
    </w:p>
    <w:p w14:paraId="69414C21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T _instancia;</w:t>
      </w:r>
    </w:p>
    <w:p w14:paraId="09127C10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</w:p>
    <w:p w14:paraId="252E1EC5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61A3">
        <w:rPr>
          <w:rFonts w:ascii="Times New Roman" w:hAnsi="Times New Roman" w:cs="Times New Roman"/>
          <w:sz w:val="24"/>
          <w:szCs w:val="24"/>
        </w:rPr>
        <w:t>ContenedorNew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61A3">
        <w:rPr>
          <w:rFonts w:ascii="Times New Roman" w:hAnsi="Times New Roman" w:cs="Times New Roman"/>
          <w:sz w:val="24"/>
          <w:szCs w:val="24"/>
        </w:rPr>
        <w:t>)</w:t>
      </w:r>
    </w:p>
    <w:p w14:paraId="755F44CE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2DF797C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    _instancia = new </w:t>
      </w:r>
      <w:proofErr w:type="gramStart"/>
      <w:r w:rsidRPr="00CF61A3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CF61A3">
        <w:rPr>
          <w:rFonts w:ascii="Times New Roman" w:hAnsi="Times New Roman" w:cs="Times New Roman"/>
          <w:sz w:val="24"/>
          <w:szCs w:val="24"/>
        </w:rPr>
        <w:t>);</w:t>
      </w:r>
    </w:p>
    <w:p w14:paraId="3244848E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9E14C1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</w:p>
    <w:p w14:paraId="108EE970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61A3">
        <w:rPr>
          <w:rFonts w:ascii="Times New Roman" w:hAnsi="Times New Roman" w:cs="Times New Roman"/>
          <w:sz w:val="24"/>
          <w:szCs w:val="24"/>
        </w:rPr>
        <w:t>MostrarNombre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61A3">
        <w:rPr>
          <w:rFonts w:ascii="Times New Roman" w:hAnsi="Times New Roman" w:cs="Times New Roman"/>
          <w:sz w:val="24"/>
          <w:szCs w:val="24"/>
        </w:rPr>
        <w:t>)</w:t>
      </w:r>
    </w:p>
    <w:p w14:paraId="559E1F70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E28FCE8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    // Intentamos acceder a una propiedad específica del tipo T</w:t>
      </w:r>
    </w:p>
    <w:p w14:paraId="757B155D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    // Solo funcionará si T tiene una propiedad llamada 'Nombre'</w:t>
      </w:r>
    </w:p>
    <w:p w14:paraId="0DEF7CC3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($"Nombre: {_</w:t>
      </w:r>
      <w:proofErr w:type="gramStart"/>
      <w:r w:rsidRPr="00CF61A3">
        <w:rPr>
          <w:rFonts w:ascii="Times New Roman" w:hAnsi="Times New Roman" w:cs="Times New Roman"/>
          <w:sz w:val="24"/>
          <w:szCs w:val="24"/>
        </w:rPr>
        <w:t>instancia.GetType</w:t>
      </w:r>
      <w:proofErr w:type="gramEnd"/>
      <w:r w:rsidRPr="00CF61A3">
        <w:rPr>
          <w:rFonts w:ascii="Times New Roman" w:hAnsi="Times New Roman" w:cs="Times New Roman"/>
          <w:sz w:val="24"/>
          <w:szCs w:val="24"/>
        </w:rPr>
        <w:t>().GetProperty("Nombre").GetValue(_instancia)}");</w:t>
      </w:r>
    </w:p>
    <w:p w14:paraId="3791EE93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747A5DE8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>}</w:t>
      </w:r>
    </w:p>
    <w:p w14:paraId="15718BB0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</w:p>
    <w:p w14:paraId="4008A2E6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Program</w:t>
      </w:r>
      <w:proofErr w:type="spellEnd"/>
    </w:p>
    <w:p w14:paraId="265E21BB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>{</w:t>
      </w:r>
    </w:p>
    <w:p w14:paraId="0440C40D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F61A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F61A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)</w:t>
      </w:r>
    </w:p>
    <w:p w14:paraId="43ADD447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EB5926A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    // Crear una instancia de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ContenedorNew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con un tipo que cumpla la restricción '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61A3">
        <w:rPr>
          <w:rFonts w:ascii="Times New Roman" w:hAnsi="Times New Roman" w:cs="Times New Roman"/>
          <w:sz w:val="24"/>
          <w:szCs w:val="24"/>
        </w:rPr>
        <w:t>T :</w:t>
      </w:r>
      <w:proofErr w:type="gramEnd"/>
      <w:r w:rsidRPr="00CF61A3">
        <w:rPr>
          <w:rFonts w:ascii="Times New Roman" w:hAnsi="Times New Roman" w:cs="Times New Roman"/>
          <w:sz w:val="24"/>
          <w:szCs w:val="24"/>
        </w:rPr>
        <w:t xml:space="preserve"> new()'</w:t>
      </w:r>
    </w:p>
    <w:p w14:paraId="16BED88F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ContenedorNew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&lt;Persona&gt;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contenedorPersona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ContenedorNew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&lt;Persona</w:t>
      </w:r>
      <w:proofErr w:type="gramStart"/>
      <w:r w:rsidRPr="00CF61A3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CF61A3">
        <w:rPr>
          <w:rFonts w:ascii="Times New Roman" w:hAnsi="Times New Roman" w:cs="Times New Roman"/>
          <w:sz w:val="24"/>
          <w:szCs w:val="24"/>
        </w:rPr>
        <w:t>);</w:t>
      </w:r>
    </w:p>
    <w:p w14:paraId="14C71B82" w14:textId="6194D160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contenedorPersona.MostrarNombre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();       </w:t>
      </w:r>
    </w:p>
    <w:p w14:paraId="35770259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21838C" w14:textId="31A1EC0C" w:rsidR="001A079E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>}</w:t>
      </w:r>
    </w:p>
    <w:p w14:paraId="1B75C2D0" w14:textId="0FBF68ED" w:rsidR="001A079E" w:rsidRDefault="001A079E" w:rsidP="00662251">
      <w:pPr>
        <w:rPr>
          <w:rFonts w:ascii="Times New Roman" w:hAnsi="Times New Roman" w:cs="Times New Roman"/>
          <w:sz w:val="24"/>
          <w:szCs w:val="24"/>
        </w:rPr>
      </w:pPr>
    </w:p>
    <w:p w14:paraId="3D290AE3" w14:textId="4E839A48" w:rsidR="001A079E" w:rsidRDefault="00CF61A3" w:rsidP="00CF61A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b/>
          <w:bCs/>
          <w:sz w:val="24"/>
          <w:szCs w:val="24"/>
        </w:rPr>
        <w:t xml:space="preserve">5.3.  </w:t>
      </w:r>
      <w:r w:rsidRPr="00CF61A3">
        <w:rPr>
          <w:rFonts w:ascii="Times New Roman" w:hAnsi="Times New Roman" w:cs="Times New Roman"/>
          <w:b/>
          <w:bCs/>
          <w:sz w:val="24"/>
          <w:szCs w:val="24"/>
        </w:rPr>
        <w:t xml:space="preserve">Restricción </w:t>
      </w:r>
      <w:proofErr w:type="spellStart"/>
      <w:r w:rsidRPr="00CF61A3">
        <w:rPr>
          <w:rFonts w:ascii="Times New Roman" w:hAnsi="Times New Roman" w:cs="Times New Roman"/>
          <w:b/>
          <w:bCs/>
          <w:sz w:val="24"/>
          <w:szCs w:val="24"/>
        </w:rPr>
        <w:t>where</w:t>
      </w:r>
      <w:proofErr w:type="spellEnd"/>
      <w:r w:rsidRPr="00CF61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CF61A3">
        <w:rPr>
          <w:rFonts w:ascii="Times New Roman" w:hAnsi="Times New Roman" w:cs="Times New Roman"/>
          <w:b/>
          <w:bCs/>
          <w:sz w:val="24"/>
          <w:szCs w:val="24"/>
        </w:rPr>
        <w:t>T :</w:t>
      </w:r>
      <w:proofErr w:type="gramEnd"/>
      <w:r w:rsidRPr="00CF61A3">
        <w:rPr>
          <w:rFonts w:ascii="Times New Roman" w:hAnsi="Times New Roman" w:cs="Times New Roman"/>
          <w:b/>
          <w:bCs/>
          <w:sz w:val="24"/>
          <w:szCs w:val="24"/>
        </w:rPr>
        <w:t xml:space="preserve"> &lt;nombre de clase base&gt;:</w:t>
      </w:r>
      <w:r w:rsidRPr="00CF61A3">
        <w:rPr>
          <w:rFonts w:ascii="Times New Roman" w:hAnsi="Times New Roman" w:cs="Times New Roman"/>
          <w:sz w:val="24"/>
          <w:szCs w:val="24"/>
        </w:rPr>
        <w:t xml:space="preserve"> Esta restricción garantiza que el tipo de parámetro T sea o herede de una clase base específica.</w:t>
      </w:r>
    </w:p>
    <w:p w14:paraId="38EA33C8" w14:textId="7A2B6AF6" w:rsidR="001A079E" w:rsidRDefault="001A079E" w:rsidP="00662251">
      <w:pPr>
        <w:rPr>
          <w:rFonts w:ascii="Times New Roman" w:hAnsi="Times New Roman" w:cs="Times New Roman"/>
          <w:sz w:val="24"/>
          <w:szCs w:val="24"/>
        </w:rPr>
      </w:pPr>
    </w:p>
    <w:p w14:paraId="70D98BF9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>// Clase base</w:t>
      </w:r>
    </w:p>
    <w:p w14:paraId="64DBD3B4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61A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Fruta</w:t>
      </w:r>
    </w:p>
    <w:p w14:paraId="60559128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>{</w:t>
      </w:r>
    </w:p>
    <w:p w14:paraId="4DAE9388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61A3">
        <w:rPr>
          <w:rFonts w:ascii="Times New Roman" w:hAnsi="Times New Roman" w:cs="Times New Roman"/>
          <w:sz w:val="24"/>
          <w:szCs w:val="24"/>
        </w:rPr>
        <w:t>ObtenerColor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61A3">
        <w:rPr>
          <w:rFonts w:ascii="Times New Roman" w:hAnsi="Times New Roman" w:cs="Times New Roman"/>
          <w:sz w:val="24"/>
          <w:szCs w:val="24"/>
        </w:rPr>
        <w:t>)</w:t>
      </w:r>
    </w:p>
    <w:p w14:paraId="3D5EA6BE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32F94CC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"Desconocido";</w:t>
      </w:r>
    </w:p>
    <w:p w14:paraId="036C44C8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976B12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>}</w:t>
      </w:r>
    </w:p>
    <w:p w14:paraId="2AF37725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</w:p>
    <w:p w14:paraId="592E859B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>// Clase de implementación que hereda de la clase base</w:t>
      </w:r>
    </w:p>
    <w:p w14:paraId="68C869DE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61A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61A3">
        <w:rPr>
          <w:rFonts w:ascii="Times New Roman" w:hAnsi="Times New Roman" w:cs="Times New Roman"/>
          <w:sz w:val="24"/>
          <w:szCs w:val="24"/>
        </w:rPr>
        <w:t>Manzana :</w:t>
      </w:r>
      <w:proofErr w:type="gramEnd"/>
      <w:r w:rsidRPr="00CF61A3">
        <w:rPr>
          <w:rFonts w:ascii="Times New Roman" w:hAnsi="Times New Roman" w:cs="Times New Roman"/>
          <w:sz w:val="24"/>
          <w:szCs w:val="24"/>
        </w:rPr>
        <w:t xml:space="preserve"> Fruta</w:t>
      </w:r>
    </w:p>
    <w:p w14:paraId="6B924C54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>{</w:t>
      </w:r>
    </w:p>
    <w:p w14:paraId="668714D2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override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61A3">
        <w:rPr>
          <w:rFonts w:ascii="Times New Roman" w:hAnsi="Times New Roman" w:cs="Times New Roman"/>
          <w:sz w:val="24"/>
          <w:szCs w:val="24"/>
        </w:rPr>
        <w:t>ObtenerColor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61A3">
        <w:rPr>
          <w:rFonts w:ascii="Times New Roman" w:hAnsi="Times New Roman" w:cs="Times New Roman"/>
          <w:sz w:val="24"/>
          <w:szCs w:val="24"/>
        </w:rPr>
        <w:t>)</w:t>
      </w:r>
    </w:p>
    <w:p w14:paraId="6736A21D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5F62CF8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"Rojo";</w:t>
      </w:r>
    </w:p>
    <w:p w14:paraId="4027F84A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586D12B0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>}</w:t>
      </w:r>
    </w:p>
    <w:p w14:paraId="6B72C1AD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</w:p>
    <w:p w14:paraId="2C7CFE96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>// Clase genérica con restricción '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61A3">
        <w:rPr>
          <w:rFonts w:ascii="Times New Roman" w:hAnsi="Times New Roman" w:cs="Times New Roman"/>
          <w:sz w:val="24"/>
          <w:szCs w:val="24"/>
        </w:rPr>
        <w:t>T :</w:t>
      </w:r>
      <w:proofErr w:type="gramEnd"/>
      <w:r w:rsidRPr="00CF61A3">
        <w:rPr>
          <w:rFonts w:ascii="Times New Roman" w:hAnsi="Times New Roman" w:cs="Times New Roman"/>
          <w:sz w:val="24"/>
          <w:szCs w:val="24"/>
        </w:rPr>
        <w:t xml:space="preserve"> &lt;nombre de clase base&gt;'</w:t>
      </w:r>
    </w:p>
    <w:p w14:paraId="523F9A55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61A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ContenedorBase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&lt;T&gt;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61A3">
        <w:rPr>
          <w:rFonts w:ascii="Times New Roman" w:hAnsi="Times New Roman" w:cs="Times New Roman"/>
          <w:sz w:val="24"/>
          <w:szCs w:val="24"/>
        </w:rPr>
        <w:t>T :</w:t>
      </w:r>
      <w:proofErr w:type="gramEnd"/>
      <w:r w:rsidRPr="00CF61A3">
        <w:rPr>
          <w:rFonts w:ascii="Times New Roman" w:hAnsi="Times New Roman" w:cs="Times New Roman"/>
          <w:sz w:val="24"/>
          <w:szCs w:val="24"/>
        </w:rPr>
        <w:t xml:space="preserve"> Fruta</w:t>
      </w:r>
    </w:p>
    <w:p w14:paraId="6D10808C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>{</w:t>
      </w:r>
    </w:p>
    <w:p w14:paraId="2D207A9D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T _fruta;</w:t>
      </w:r>
    </w:p>
    <w:p w14:paraId="520CA756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</w:p>
    <w:p w14:paraId="4A7C60F6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61A3">
        <w:rPr>
          <w:rFonts w:ascii="Times New Roman" w:hAnsi="Times New Roman" w:cs="Times New Roman"/>
          <w:sz w:val="24"/>
          <w:szCs w:val="24"/>
        </w:rPr>
        <w:t>ContenedorBase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61A3">
        <w:rPr>
          <w:rFonts w:ascii="Times New Roman" w:hAnsi="Times New Roman" w:cs="Times New Roman"/>
          <w:sz w:val="24"/>
          <w:szCs w:val="24"/>
        </w:rPr>
        <w:t>T fruta)</w:t>
      </w:r>
    </w:p>
    <w:p w14:paraId="20A0AB97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EE37AC0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    _fruta = fruta;</w:t>
      </w:r>
    </w:p>
    <w:p w14:paraId="07E8E8C0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35CECB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</w:p>
    <w:p w14:paraId="644AE855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61A3">
        <w:rPr>
          <w:rFonts w:ascii="Times New Roman" w:hAnsi="Times New Roman" w:cs="Times New Roman"/>
          <w:sz w:val="24"/>
          <w:szCs w:val="24"/>
        </w:rPr>
        <w:t>MostrarColor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61A3">
        <w:rPr>
          <w:rFonts w:ascii="Times New Roman" w:hAnsi="Times New Roman" w:cs="Times New Roman"/>
          <w:sz w:val="24"/>
          <w:szCs w:val="24"/>
        </w:rPr>
        <w:t>)</w:t>
      </w:r>
    </w:p>
    <w:p w14:paraId="28BFF3A0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6F2066E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($"El color de la fruta es: {_</w:t>
      </w:r>
      <w:proofErr w:type="spellStart"/>
      <w:proofErr w:type="gramStart"/>
      <w:r w:rsidRPr="00CF61A3">
        <w:rPr>
          <w:rFonts w:ascii="Times New Roman" w:hAnsi="Times New Roman" w:cs="Times New Roman"/>
          <w:sz w:val="24"/>
          <w:szCs w:val="24"/>
        </w:rPr>
        <w:t>fruta.ObtenerColor</w:t>
      </w:r>
      <w:proofErr w:type="spellEnd"/>
      <w:proofErr w:type="gramEnd"/>
      <w:r w:rsidRPr="00CF61A3">
        <w:rPr>
          <w:rFonts w:ascii="Times New Roman" w:hAnsi="Times New Roman" w:cs="Times New Roman"/>
          <w:sz w:val="24"/>
          <w:szCs w:val="24"/>
        </w:rPr>
        <w:t>()}");</w:t>
      </w:r>
    </w:p>
    <w:p w14:paraId="6DEDAAD6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BFBDC4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>}</w:t>
      </w:r>
    </w:p>
    <w:p w14:paraId="43DFE2F1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</w:p>
    <w:p w14:paraId="7F12101D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Program</w:t>
      </w:r>
      <w:proofErr w:type="spellEnd"/>
    </w:p>
    <w:p w14:paraId="73011D32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>{</w:t>
      </w:r>
    </w:p>
    <w:p w14:paraId="0CCA0054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F61A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F61A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)</w:t>
      </w:r>
    </w:p>
    <w:p w14:paraId="3C7B3F0D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F2EB9D3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    // Crear una instancia de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ContenedorBase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con un tipo que cumpla la restricción '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61A3">
        <w:rPr>
          <w:rFonts w:ascii="Times New Roman" w:hAnsi="Times New Roman" w:cs="Times New Roman"/>
          <w:sz w:val="24"/>
          <w:szCs w:val="24"/>
        </w:rPr>
        <w:t>T :</w:t>
      </w:r>
      <w:proofErr w:type="gramEnd"/>
      <w:r w:rsidRPr="00CF61A3">
        <w:rPr>
          <w:rFonts w:ascii="Times New Roman" w:hAnsi="Times New Roman" w:cs="Times New Roman"/>
          <w:sz w:val="24"/>
          <w:szCs w:val="24"/>
        </w:rPr>
        <w:t xml:space="preserve"> &lt;nombre de clase base&gt;'</w:t>
      </w:r>
    </w:p>
    <w:p w14:paraId="1E9BC745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ContenedorBase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&lt;Manzana&gt;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contenedorManzana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ContenedorBase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&lt;Manzana</w:t>
      </w:r>
      <w:proofErr w:type="gramStart"/>
      <w:r w:rsidRPr="00CF61A3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CF61A3">
        <w:rPr>
          <w:rFonts w:ascii="Times New Roman" w:hAnsi="Times New Roman" w:cs="Times New Roman"/>
          <w:sz w:val="24"/>
          <w:szCs w:val="24"/>
        </w:rPr>
        <w:t>new Manzana());</w:t>
      </w:r>
    </w:p>
    <w:p w14:paraId="671C0B7F" w14:textId="3353981D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contenedorManzana.MostrarColor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();        </w:t>
      </w:r>
    </w:p>
    <w:p w14:paraId="39F20278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B36603" w14:textId="14558EB0" w:rsid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>}</w:t>
      </w:r>
    </w:p>
    <w:p w14:paraId="7A60236D" w14:textId="553BFAF7" w:rsidR="001A079E" w:rsidRDefault="001A079E" w:rsidP="00662251">
      <w:pPr>
        <w:rPr>
          <w:rFonts w:ascii="Times New Roman" w:hAnsi="Times New Roman" w:cs="Times New Roman"/>
          <w:sz w:val="24"/>
          <w:szCs w:val="24"/>
        </w:rPr>
      </w:pPr>
    </w:p>
    <w:p w14:paraId="7917C4FF" w14:textId="360378A0" w:rsidR="001A079E" w:rsidRPr="00CF61A3" w:rsidRDefault="00CF61A3" w:rsidP="00CF61A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b/>
          <w:bCs/>
          <w:sz w:val="24"/>
          <w:szCs w:val="24"/>
        </w:rPr>
        <w:lastRenderedPageBreak/>
        <w:t>5.4.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F61A3">
        <w:rPr>
          <w:rFonts w:ascii="Times New Roman" w:hAnsi="Times New Roman" w:cs="Times New Roman"/>
          <w:b/>
          <w:bCs/>
          <w:sz w:val="24"/>
          <w:szCs w:val="24"/>
        </w:rPr>
        <w:t xml:space="preserve">Restricción </w:t>
      </w:r>
      <w:proofErr w:type="spellStart"/>
      <w:r w:rsidRPr="00CF61A3">
        <w:rPr>
          <w:rFonts w:ascii="Times New Roman" w:hAnsi="Times New Roman" w:cs="Times New Roman"/>
          <w:b/>
          <w:bCs/>
          <w:sz w:val="24"/>
          <w:szCs w:val="24"/>
        </w:rPr>
        <w:t>where</w:t>
      </w:r>
      <w:proofErr w:type="spellEnd"/>
      <w:r w:rsidRPr="00CF61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CF61A3">
        <w:rPr>
          <w:rFonts w:ascii="Times New Roman" w:hAnsi="Times New Roman" w:cs="Times New Roman"/>
          <w:b/>
          <w:bCs/>
          <w:sz w:val="24"/>
          <w:szCs w:val="24"/>
        </w:rPr>
        <w:t>T :</w:t>
      </w:r>
      <w:proofErr w:type="gramEnd"/>
      <w:r w:rsidRPr="00CF61A3">
        <w:rPr>
          <w:rFonts w:ascii="Times New Roman" w:hAnsi="Times New Roman" w:cs="Times New Roman"/>
          <w:b/>
          <w:bCs/>
          <w:sz w:val="24"/>
          <w:szCs w:val="24"/>
        </w:rPr>
        <w:t xml:space="preserve"> &lt;nombre de interfaz&gt;: </w:t>
      </w:r>
      <w:r w:rsidRPr="00CF61A3">
        <w:rPr>
          <w:rFonts w:ascii="Times New Roman" w:hAnsi="Times New Roman" w:cs="Times New Roman"/>
          <w:sz w:val="24"/>
          <w:szCs w:val="24"/>
        </w:rPr>
        <w:t>Esta restricción garantiza que el tipo de parámetro T implemente una interfaz específica.</w:t>
      </w:r>
    </w:p>
    <w:p w14:paraId="70A47D3C" w14:textId="71655371" w:rsidR="001A079E" w:rsidRDefault="001A079E" w:rsidP="00662251">
      <w:pPr>
        <w:rPr>
          <w:rFonts w:ascii="Times New Roman" w:hAnsi="Times New Roman" w:cs="Times New Roman"/>
          <w:sz w:val="24"/>
          <w:szCs w:val="24"/>
        </w:rPr>
      </w:pPr>
    </w:p>
    <w:p w14:paraId="041710CC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>// Interfaz</w:t>
      </w:r>
    </w:p>
    <w:p w14:paraId="03EC0B8C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61A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IVehiculo</w:t>
      </w:r>
      <w:proofErr w:type="spellEnd"/>
    </w:p>
    <w:p w14:paraId="1183BE7F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>{</w:t>
      </w:r>
    </w:p>
    <w:p w14:paraId="062FD04D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61A3">
        <w:rPr>
          <w:rFonts w:ascii="Times New Roman" w:hAnsi="Times New Roman" w:cs="Times New Roman"/>
          <w:sz w:val="24"/>
          <w:szCs w:val="24"/>
        </w:rPr>
        <w:t>Arrancar(</w:t>
      </w:r>
      <w:proofErr w:type="gramEnd"/>
      <w:r w:rsidRPr="00CF61A3">
        <w:rPr>
          <w:rFonts w:ascii="Times New Roman" w:hAnsi="Times New Roman" w:cs="Times New Roman"/>
          <w:sz w:val="24"/>
          <w:szCs w:val="24"/>
        </w:rPr>
        <w:t>);</w:t>
      </w:r>
    </w:p>
    <w:p w14:paraId="7356DC5B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61A3">
        <w:rPr>
          <w:rFonts w:ascii="Times New Roman" w:hAnsi="Times New Roman" w:cs="Times New Roman"/>
          <w:sz w:val="24"/>
          <w:szCs w:val="24"/>
        </w:rPr>
        <w:t>Detener(</w:t>
      </w:r>
      <w:proofErr w:type="gramEnd"/>
      <w:r w:rsidRPr="00CF61A3">
        <w:rPr>
          <w:rFonts w:ascii="Times New Roman" w:hAnsi="Times New Roman" w:cs="Times New Roman"/>
          <w:sz w:val="24"/>
          <w:szCs w:val="24"/>
        </w:rPr>
        <w:t>);</w:t>
      </w:r>
    </w:p>
    <w:p w14:paraId="66508CB6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>}</w:t>
      </w:r>
    </w:p>
    <w:p w14:paraId="3B33137C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</w:p>
    <w:p w14:paraId="317F4F12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>// Clase que implementa la interfaz</w:t>
      </w:r>
    </w:p>
    <w:p w14:paraId="7C0922E7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61A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61A3">
        <w:rPr>
          <w:rFonts w:ascii="Times New Roman" w:hAnsi="Times New Roman" w:cs="Times New Roman"/>
          <w:sz w:val="24"/>
          <w:szCs w:val="24"/>
        </w:rPr>
        <w:t>Automovil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IVehiculo</w:t>
      </w:r>
      <w:proofErr w:type="spellEnd"/>
    </w:p>
    <w:p w14:paraId="058CEF0F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>{</w:t>
      </w:r>
    </w:p>
    <w:p w14:paraId="0ABBBEBC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61A3">
        <w:rPr>
          <w:rFonts w:ascii="Times New Roman" w:hAnsi="Times New Roman" w:cs="Times New Roman"/>
          <w:sz w:val="24"/>
          <w:szCs w:val="24"/>
        </w:rPr>
        <w:t>Arrancar(</w:t>
      </w:r>
      <w:proofErr w:type="gramEnd"/>
      <w:r w:rsidRPr="00CF61A3">
        <w:rPr>
          <w:rFonts w:ascii="Times New Roman" w:hAnsi="Times New Roman" w:cs="Times New Roman"/>
          <w:sz w:val="24"/>
          <w:szCs w:val="24"/>
        </w:rPr>
        <w:t>)</w:t>
      </w:r>
    </w:p>
    <w:p w14:paraId="5F90F32F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6CE3773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("El automóvil ha arrancado.");</w:t>
      </w:r>
    </w:p>
    <w:p w14:paraId="40322DC4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127CC3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</w:p>
    <w:p w14:paraId="40492666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61A3">
        <w:rPr>
          <w:rFonts w:ascii="Times New Roman" w:hAnsi="Times New Roman" w:cs="Times New Roman"/>
          <w:sz w:val="24"/>
          <w:szCs w:val="24"/>
        </w:rPr>
        <w:t>Detener(</w:t>
      </w:r>
      <w:proofErr w:type="gramEnd"/>
      <w:r w:rsidRPr="00CF61A3">
        <w:rPr>
          <w:rFonts w:ascii="Times New Roman" w:hAnsi="Times New Roman" w:cs="Times New Roman"/>
          <w:sz w:val="24"/>
          <w:szCs w:val="24"/>
        </w:rPr>
        <w:t>)</w:t>
      </w:r>
    </w:p>
    <w:p w14:paraId="5152DD90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30AB43A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("El automóvil se ha detenido.");</w:t>
      </w:r>
    </w:p>
    <w:p w14:paraId="7CB109E1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D503D6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>}</w:t>
      </w:r>
    </w:p>
    <w:p w14:paraId="3D00EF66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</w:p>
    <w:p w14:paraId="67ED00E8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>// Clase genérica con restricción '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61A3">
        <w:rPr>
          <w:rFonts w:ascii="Times New Roman" w:hAnsi="Times New Roman" w:cs="Times New Roman"/>
          <w:sz w:val="24"/>
          <w:szCs w:val="24"/>
        </w:rPr>
        <w:t>T :</w:t>
      </w:r>
      <w:proofErr w:type="gramEnd"/>
      <w:r w:rsidRPr="00CF61A3">
        <w:rPr>
          <w:rFonts w:ascii="Times New Roman" w:hAnsi="Times New Roman" w:cs="Times New Roman"/>
          <w:sz w:val="24"/>
          <w:szCs w:val="24"/>
        </w:rPr>
        <w:t xml:space="preserve"> &lt;nombre de interfaz&gt;'</w:t>
      </w:r>
    </w:p>
    <w:p w14:paraId="0A48B0DB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61A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ContenedorInterfaz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&lt;T&gt;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61A3">
        <w:rPr>
          <w:rFonts w:ascii="Times New Roman" w:hAnsi="Times New Roman" w:cs="Times New Roman"/>
          <w:sz w:val="24"/>
          <w:szCs w:val="24"/>
        </w:rPr>
        <w:t>T :</w:t>
      </w:r>
      <w:proofErr w:type="gram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IVehiculo</w:t>
      </w:r>
      <w:proofErr w:type="spellEnd"/>
    </w:p>
    <w:p w14:paraId="21B57C9B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>{</w:t>
      </w:r>
    </w:p>
    <w:p w14:paraId="4A79FEE1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T _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vehiculo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;</w:t>
      </w:r>
    </w:p>
    <w:p w14:paraId="4533DCE6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</w:p>
    <w:p w14:paraId="71AE3141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61A3">
        <w:rPr>
          <w:rFonts w:ascii="Times New Roman" w:hAnsi="Times New Roman" w:cs="Times New Roman"/>
          <w:sz w:val="24"/>
          <w:szCs w:val="24"/>
        </w:rPr>
        <w:t>ContenedorInterfaz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61A3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vehiculo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)</w:t>
      </w:r>
    </w:p>
    <w:p w14:paraId="42A47250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9C24FE3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lastRenderedPageBreak/>
        <w:t xml:space="preserve">        _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vehiculo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vehiculo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;</w:t>
      </w:r>
    </w:p>
    <w:p w14:paraId="6E7F95B9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9FC761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</w:p>
    <w:p w14:paraId="1FB0A0BE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61A3">
        <w:rPr>
          <w:rFonts w:ascii="Times New Roman" w:hAnsi="Times New Roman" w:cs="Times New Roman"/>
          <w:sz w:val="24"/>
          <w:szCs w:val="24"/>
        </w:rPr>
        <w:t>RealizarOperaciones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61A3">
        <w:rPr>
          <w:rFonts w:ascii="Times New Roman" w:hAnsi="Times New Roman" w:cs="Times New Roman"/>
          <w:sz w:val="24"/>
          <w:szCs w:val="24"/>
        </w:rPr>
        <w:t>)</w:t>
      </w:r>
    </w:p>
    <w:p w14:paraId="56135DF5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0085E0A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proofErr w:type="gramStart"/>
      <w:r w:rsidRPr="00CF61A3">
        <w:rPr>
          <w:rFonts w:ascii="Times New Roman" w:hAnsi="Times New Roman" w:cs="Times New Roman"/>
          <w:sz w:val="24"/>
          <w:szCs w:val="24"/>
        </w:rPr>
        <w:t>vehiculo.Arrancar</w:t>
      </w:r>
      <w:proofErr w:type="spellEnd"/>
      <w:proofErr w:type="gramEnd"/>
      <w:r w:rsidRPr="00CF61A3">
        <w:rPr>
          <w:rFonts w:ascii="Times New Roman" w:hAnsi="Times New Roman" w:cs="Times New Roman"/>
          <w:sz w:val="24"/>
          <w:szCs w:val="24"/>
        </w:rPr>
        <w:t>();</w:t>
      </w:r>
    </w:p>
    <w:p w14:paraId="1C0C7DE7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    // Aquí podrían realizarse más operaciones relacionadas con vehículos</w:t>
      </w:r>
    </w:p>
    <w:p w14:paraId="2646B959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proofErr w:type="gramStart"/>
      <w:r w:rsidRPr="00CF61A3">
        <w:rPr>
          <w:rFonts w:ascii="Times New Roman" w:hAnsi="Times New Roman" w:cs="Times New Roman"/>
          <w:sz w:val="24"/>
          <w:szCs w:val="24"/>
        </w:rPr>
        <w:t>vehiculo.Detener</w:t>
      </w:r>
      <w:proofErr w:type="spellEnd"/>
      <w:proofErr w:type="gramEnd"/>
      <w:r w:rsidRPr="00CF61A3">
        <w:rPr>
          <w:rFonts w:ascii="Times New Roman" w:hAnsi="Times New Roman" w:cs="Times New Roman"/>
          <w:sz w:val="24"/>
          <w:szCs w:val="24"/>
        </w:rPr>
        <w:t>();</w:t>
      </w:r>
    </w:p>
    <w:p w14:paraId="0241482E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7AACB5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>}</w:t>
      </w:r>
    </w:p>
    <w:p w14:paraId="6F656DFD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Program</w:t>
      </w:r>
      <w:proofErr w:type="spellEnd"/>
    </w:p>
    <w:p w14:paraId="2139801E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>{</w:t>
      </w:r>
    </w:p>
    <w:p w14:paraId="35F4C675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F61A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F61A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)</w:t>
      </w:r>
    </w:p>
    <w:p w14:paraId="0A6E3BE4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1FC54F2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    // Crear una instancia de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ContenedorInterfaz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con un tipo que cumpla la restricción '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61A3">
        <w:rPr>
          <w:rFonts w:ascii="Times New Roman" w:hAnsi="Times New Roman" w:cs="Times New Roman"/>
          <w:sz w:val="24"/>
          <w:szCs w:val="24"/>
        </w:rPr>
        <w:t>T :</w:t>
      </w:r>
      <w:proofErr w:type="gramEnd"/>
      <w:r w:rsidRPr="00CF61A3">
        <w:rPr>
          <w:rFonts w:ascii="Times New Roman" w:hAnsi="Times New Roman" w:cs="Times New Roman"/>
          <w:sz w:val="24"/>
          <w:szCs w:val="24"/>
        </w:rPr>
        <w:t xml:space="preserve"> &lt;nombre de interfaz&gt;'</w:t>
      </w:r>
    </w:p>
    <w:p w14:paraId="0853ADD2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ContenedorInterfaz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Automovil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contenedorAutomovil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ContenedorInterfaz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Automovil</w:t>
      </w:r>
      <w:proofErr w:type="spellEnd"/>
      <w:proofErr w:type="gramStart"/>
      <w:r w:rsidRPr="00CF61A3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CF61A3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Automovil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>());</w:t>
      </w:r>
    </w:p>
    <w:p w14:paraId="6C31A2CE" w14:textId="2F47937F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61A3">
        <w:rPr>
          <w:rFonts w:ascii="Times New Roman" w:hAnsi="Times New Roman" w:cs="Times New Roman"/>
          <w:sz w:val="24"/>
          <w:szCs w:val="24"/>
        </w:rPr>
        <w:t>contenedorAutomovil.RealizarOperaciones</w:t>
      </w:r>
      <w:proofErr w:type="spellEnd"/>
      <w:r w:rsidRPr="00CF61A3">
        <w:rPr>
          <w:rFonts w:ascii="Times New Roman" w:hAnsi="Times New Roman" w:cs="Times New Roman"/>
          <w:sz w:val="24"/>
          <w:szCs w:val="24"/>
        </w:rPr>
        <w:t xml:space="preserve">();       </w:t>
      </w:r>
    </w:p>
    <w:p w14:paraId="7813647C" w14:textId="77777777" w:rsidR="00CF61A3" w:rsidRPr="00CF61A3" w:rsidRDefault="00CF61A3" w:rsidP="00CF61A3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622D55" w14:textId="7F06D5E5" w:rsidR="001A079E" w:rsidRDefault="00CF61A3" w:rsidP="00662251">
      <w:pPr>
        <w:rPr>
          <w:rFonts w:ascii="Times New Roman" w:hAnsi="Times New Roman" w:cs="Times New Roman"/>
          <w:sz w:val="24"/>
          <w:szCs w:val="24"/>
        </w:rPr>
      </w:pPr>
      <w:r w:rsidRPr="00CF61A3">
        <w:rPr>
          <w:rFonts w:ascii="Times New Roman" w:hAnsi="Times New Roman" w:cs="Times New Roman"/>
          <w:sz w:val="24"/>
          <w:szCs w:val="24"/>
        </w:rPr>
        <w:t>}</w:t>
      </w:r>
    </w:p>
    <w:p w14:paraId="4448A069" w14:textId="77777777" w:rsidR="00E86BB5" w:rsidRDefault="00E86BB5" w:rsidP="00662251">
      <w:pPr>
        <w:rPr>
          <w:rFonts w:ascii="Times New Roman" w:hAnsi="Times New Roman" w:cs="Times New Roman"/>
          <w:sz w:val="24"/>
          <w:szCs w:val="24"/>
        </w:rPr>
      </w:pPr>
    </w:p>
    <w:p w14:paraId="75B50D07" w14:textId="0E56C513" w:rsidR="001A079E" w:rsidRPr="00CF61A3" w:rsidRDefault="001A079E" w:rsidP="00CF61A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F61A3">
        <w:rPr>
          <w:rFonts w:ascii="Times New Roman" w:hAnsi="Times New Roman" w:cs="Times New Roman"/>
          <w:b/>
          <w:bCs/>
          <w:sz w:val="24"/>
          <w:szCs w:val="24"/>
        </w:rPr>
        <w:t xml:space="preserve">Conclusiones </w:t>
      </w:r>
    </w:p>
    <w:p w14:paraId="4DE8C0D7" w14:textId="64131E9C" w:rsidR="001A079E" w:rsidRDefault="001A079E" w:rsidP="00662251">
      <w:pPr>
        <w:rPr>
          <w:rFonts w:ascii="Times New Roman" w:hAnsi="Times New Roman" w:cs="Times New Roman"/>
          <w:sz w:val="24"/>
          <w:szCs w:val="24"/>
        </w:rPr>
      </w:pPr>
      <w:r w:rsidRPr="001A079E">
        <w:rPr>
          <w:rFonts w:ascii="Times New Roman" w:hAnsi="Times New Roman" w:cs="Times New Roman"/>
          <w:sz w:val="24"/>
          <w:szCs w:val="24"/>
        </w:rPr>
        <w:t xml:space="preserve">Las restricciones de tipos de parámetros en C# 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1A079E">
        <w:rPr>
          <w:rFonts w:ascii="Times New Roman" w:hAnsi="Times New Roman" w:cs="Times New Roman"/>
          <w:sz w:val="24"/>
          <w:szCs w:val="24"/>
        </w:rPr>
        <w:t xml:space="preserve"> una herramienta que permite escribir código más seguro, claro y reutilizable al limitar los tipos que pueden ser utilizados como argumentos en clases y métodos genéricos. Al imponer restricciones sobre los tipos de parámetros, los desarrolladores pueden garantizar ciertas propiedades o capacidades en los tipos utilizados, lo que reduce la posibilidad de errores y facilita la comprensión del código.</w:t>
      </w:r>
    </w:p>
    <w:p w14:paraId="6D21DC3F" w14:textId="4AB27A5F" w:rsidR="001A079E" w:rsidRPr="00CF61A3" w:rsidRDefault="00CF61A3" w:rsidP="00CF61A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F61A3">
        <w:rPr>
          <w:rFonts w:ascii="Times New Roman" w:hAnsi="Times New Roman" w:cs="Times New Roman"/>
          <w:b/>
          <w:bCs/>
          <w:sz w:val="24"/>
          <w:szCs w:val="24"/>
        </w:rPr>
        <w:t>Bibliografia</w:t>
      </w:r>
      <w:proofErr w:type="spellEnd"/>
    </w:p>
    <w:p w14:paraId="22E9C626" w14:textId="12F1D8CD" w:rsidR="001A079E" w:rsidRPr="00662251" w:rsidRDefault="00CF61A3" w:rsidP="00E86BB5">
      <w:pPr>
        <w:pStyle w:val="NormalWeb"/>
        <w:spacing w:before="0" w:beforeAutospacing="0" w:after="0" w:afterAutospacing="0" w:line="480" w:lineRule="atLeast"/>
      </w:pPr>
      <w:proofErr w:type="spellStart"/>
      <w:r>
        <w:rPr>
          <w:color w:val="000000"/>
        </w:rPr>
        <w:t>BillWagner</w:t>
      </w:r>
      <w:proofErr w:type="spellEnd"/>
      <w:r>
        <w:rPr>
          <w:color w:val="000000"/>
        </w:rPr>
        <w:t xml:space="preserve">. (2024, March 11). Restricciones de tipos de parámetros: Guía de programación de C# - C#. </w:t>
      </w:r>
      <w:proofErr w:type="spellStart"/>
      <w:r>
        <w:rPr>
          <w:color w:val="000000"/>
        </w:rPr>
        <w:t>Retrieved</w:t>
      </w:r>
      <w:proofErr w:type="spellEnd"/>
      <w:r>
        <w:rPr>
          <w:color w:val="000000"/>
        </w:rPr>
        <w:t xml:space="preserve"> April 8, 2024,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Microsoft.com </w:t>
      </w:r>
      <w:proofErr w:type="spellStart"/>
      <w:r>
        <w:rPr>
          <w:color w:val="000000"/>
        </w:rPr>
        <w:t>website</w:t>
      </w:r>
      <w:proofErr w:type="spellEnd"/>
      <w:r>
        <w:rPr>
          <w:color w:val="000000"/>
        </w:rPr>
        <w:t>: https://learn.microsoft.com/es-es/dotnet/csharp/programming-guide/generics/constraints-on-type-parameters</w:t>
      </w:r>
    </w:p>
    <w:sectPr w:rsidR="001A079E" w:rsidRPr="00662251" w:rsidSect="00593DF2">
      <w:pgSz w:w="12240" w:h="15840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93A94"/>
    <w:multiLevelType w:val="hybridMultilevel"/>
    <w:tmpl w:val="D1A2C61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51"/>
    <w:rsid w:val="00193179"/>
    <w:rsid w:val="001A079E"/>
    <w:rsid w:val="00593DF2"/>
    <w:rsid w:val="00662251"/>
    <w:rsid w:val="00845EA5"/>
    <w:rsid w:val="008A4F1F"/>
    <w:rsid w:val="0096780C"/>
    <w:rsid w:val="009D530D"/>
    <w:rsid w:val="00B6099F"/>
    <w:rsid w:val="00CF61A3"/>
    <w:rsid w:val="00E8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CC74"/>
  <w15:chartTrackingRefBased/>
  <w15:docId w15:val="{901E11E1-899C-46B9-B09C-8EFC60E3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unhideWhenUsed/>
    <w:qFormat/>
    <w:rsid w:val="00E86BB5"/>
    <w:pPr>
      <w:widowControl w:val="0"/>
      <w:autoSpaceDE w:val="0"/>
      <w:autoSpaceDN w:val="0"/>
      <w:spacing w:before="17" w:after="0" w:line="240" w:lineRule="auto"/>
      <w:ind w:left="962"/>
      <w:outlineLvl w:val="1"/>
    </w:pPr>
    <w:rPr>
      <w:rFonts w:ascii="Calibri Light" w:eastAsia="Calibri Light" w:hAnsi="Calibri Light" w:cs="Calibri Light"/>
      <w:sz w:val="32"/>
      <w:szCs w:val="32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593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609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09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F6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customStyle="1" w:styleId="Ttulo2Car">
    <w:name w:val="Título 2 Car"/>
    <w:basedOn w:val="Fuentedeprrafopredeter"/>
    <w:link w:val="Ttulo2"/>
    <w:uiPriority w:val="9"/>
    <w:rsid w:val="00E86BB5"/>
    <w:rPr>
      <w:rFonts w:ascii="Calibri Light" w:eastAsia="Calibri Light" w:hAnsi="Calibri Light" w:cs="Calibri Light"/>
      <w:sz w:val="32"/>
      <w:szCs w:val="32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E86B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86BB5"/>
    <w:rPr>
      <w:rFonts w:ascii="Calibri" w:eastAsia="Calibri" w:hAnsi="Calibri" w:cs="Calibri"/>
      <w:sz w:val="24"/>
      <w:szCs w:val="24"/>
      <w:lang w:val="es-ES"/>
    </w:rPr>
  </w:style>
  <w:style w:type="paragraph" w:styleId="Ttulo">
    <w:name w:val="Title"/>
    <w:basedOn w:val="Normal"/>
    <w:link w:val="TtuloCar"/>
    <w:uiPriority w:val="10"/>
    <w:qFormat/>
    <w:rsid w:val="00E86BB5"/>
    <w:pPr>
      <w:widowControl w:val="0"/>
      <w:autoSpaceDE w:val="0"/>
      <w:autoSpaceDN w:val="0"/>
      <w:spacing w:after="0" w:line="240" w:lineRule="auto"/>
      <w:ind w:left="1528" w:right="1618"/>
      <w:jc w:val="center"/>
    </w:pPr>
    <w:rPr>
      <w:rFonts w:ascii="Calibri" w:eastAsia="Calibri" w:hAnsi="Calibri" w:cs="Calibri"/>
      <w:b/>
      <w:bCs/>
      <w:sz w:val="72"/>
      <w:szCs w:val="7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E86BB5"/>
    <w:rPr>
      <w:rFonts w:ascii="Calibri" w:eastAsia="Calibri" w:hAnsi="Calibri" w:cs="Calibri"/>
      <w:b/>
      <w:bCs/>
      <w:sz w:val="72"/>
      <w:szCs w:val="7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2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1622</Words>
  <Characters>8926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Vallejos</dc:creator>
  <cp:keywords/>
  <dc:description/>
  <cp:lastModifiedBy>Roberto Vallejos</cp:lastModifiedBy>
  <cp:revision>1</cp:revision>
  <dcterms:created xsi:type="dcterms:W3CDTF">2024-04-08T15:00:00Z</dcterms:created>
  <dcterms:modified xsi:type="dcterms:W3CDTF">2024-04-08T16:55:00Z</dcterms:modified>
</cp:coreProperties>
</file>