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Sub-Order List - P-9311A/B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No.</w:t>
            </w:r>
          </w:p>
        </w:tc>
        <w:tc>
          <w:tcPr>
            <w:tcW w:type="dxa" w:w="1080"/>
          </w:tcPr>
          <w:p>
            <w:r>
              <w:t>ITEM (Tag)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SUB-VENDOR</w:t>
            </w:r>
          </w:p>
        </w:tc>
        <w:tc>
          <w:tcPr>
            <w:tcW w:type="dxa" w:w="1080"/>
          </w:tcPr>
          <w:p>
            <w:r>
              <w:t>Q'ty</w:t>
            </w:r>
          </w:p>
        </w:tc>
        <w:tc>
          <w:tcPr>
            <w:tcW w:type="dxa" w:w="1080"/>
          </w:tcPr>
          <w:p>
            <w:r>
              <w:t>REQUIRED Date</w:t>
            </w:r>
          </w:p>
        </w:tc>
        <w:tc>
          <w:tcPr>
            <w:tcW w:type="dxa" w:w="1080"/>
          </w:tcPr>
          <w:p>
            <w:r>
              <w:t>EXPECTED Date</w:t>
            </w:r>
          </w:p>
        </w:tc>
        <w:tc>
          <w:tcPr>
            <w:tcW w:type="dxa" w:w="1080"/>
          </w:tcPr>
          <w:p>
            <w:r>
              <w:t>ACTUAL Date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P-9311A/B</w:t>
            </w:r>
          </w:p>
        </w:tc>
        <w:tc>
          <w:tcPr>
            <w:tcW w:type="dxa" w:w="1080"/>
          </w:tcPr>
          <w:p>
            <w:r>
              <w:t>Casing</w:t>
            </w:r>
          </w:p>
        </w:tc>
        <w:tc>
          <w:tcPr>
            <w:tcW w:type="dxa" w:w="1080"/>
          </w:tcPr>
          <w:p>
            <w:r>
              <w:t>Oksu Machinery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21-Feb-25</w:t>
            </w:r>
          </w:p>
        </w:tc>
        <w:tc>
          <w:tcPr>
            <w:tcW w:type="dxa" w:w="1080"/>
          </w:tcPr>
          <w:p>
            <w:r>
              <w:t>7-Feb-25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P-9311A/B</w:t>
            </w:r>
          </w:p>
        </w:tc>
        <w:tc>
          <w:tcPr>
            <w:tcW w:type="dxa" w:w="1080"/>
          </w:tcPr>
          <w:p>
            <w:r>
              <w:t>Impellers</w:t>
            </w:r>
          </w:p>
        </w:tc>
        <w:tc>
          <w:tcPr>
            <w:tcW w:type="dxa" w:w="1080"/>
          </w:tcPr>
          <w:p>
            <w:r>
              <w:t>Yesung Tech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21-Feb-25</w:t>
            </w:r>
          </w:p>
        </w:tc>
        <w:tc>
          <w:tcPr>
            <w:tcW w:type="dxa" w:w="1080"/>
          </w:tcPr>
          <w:p>
            <w:r>
              <w:t>7-Feb-25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P-9311A/B</w:t>
            </w:r>
          </w:p>
        </w:tc>
        <w:tc>
          <w:tcPr>
            <w:tcW w:type="dxa" w:w="1080"/>
          </w:tcPr>
          <w:p>
            <w:r>
              <w:t>Shaft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1-Mar-25</w:t>
            </w:r>
          </w:p>
        </w:tc>
        <w:tc>
          <w:tcPr>
            <w:tcW w:type="dxa" w:w="1080"/>
          </w:tcPr>
          <w:p>
            <w:r>
              <w:t>1-Mar-25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P-9311A/B</w:t>
            </w:r>
          </w:p>
        </w:tc>
        <w:tc>
          <w:tcPr>
            <w:tcW w:type="dxa" w:w="1080"/>
          </w:tcPr>
          <w:p>
            <w:r>
              <w:t>Motor</w:t>
            </w:r>
          </w:p>
        </w:tc>
        <w:tc>
          <w:tcPr>
            <w:tcW w:type="dxa" w:w="1080"/>
          </w:tcPr>
          <w:p>
            <w:r>
              <w:t>TATUNG CO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10-Mar-25</w:t>
            </w:r>
          </w:p>
        </w:tc>
        <w:tc>
          <w:tcPr>
            <w:tcW w:type="dxa" w:w="1080"/>
          </w:tcPr>
          <w:p>
            <w:r>
              <w:t>24-Feb-25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P-9311A/B</w:t>
            </w:r>
          </w:p>
        </w:tc>
        <w:tc>
          <w:tcPr>
            <w:tcW w:type="dxa" w:w="1080"/>
          </w:tcPr>
          <w:p>
            <w:r>
              <w:t>Mechanical Seal</w:t>
            </w:r>
          </w:p>
        </w:tc>
        <w:tc>
          <w:tcPr>
            <w:tcW w:type="dxa" w:w="1080"/>
          </w:tcPr>
          <w:p>
            <w:r>
              <w:t>JohnCrane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13-Mar-25</w:t>
            </w:r>
          </w:p>
        </w:tc>
        <w:tc>
          <w:tcPr>
            <w:tcW w:type="dxa" w:w="1080"/>
          </w:tcPr>
          <w:p>
            <w:r>
              <w:t>27-Feb-25</w:t>
            </w:r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