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357596E1" w:rsidR="003F28CB" w:rsidRDefault="003F28CB" w:rsidP="003F28CB">
      <w:pPr>
        <w:widowControl w:val="0"/>
        <w:ind w:firstLine="360"/>
      </w:pPr>
      <w:r>
        <w:rPr>
          <w:vertAlign w:val="superscript"/>
        </w:rPr>
        <w:t>†</w:t>
      </w:r>
      <w:r>
        <w:t>Corresponding author: juniper.simonis@weecology.org</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1BF983F0"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 xml:space="preserve">s.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53551CB6"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1168C838"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59D775D0"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8951D3"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09EFCFB3"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6AEE51F5" w:rsidR="003F28CB" w:rsidRPr="003F28CB" w:rsidRDefault="003F28CB" w:rsidP="003F28CB">
      <w:pPr>
        <w:widowControl w:val="0"/>
        <w:jc w:val="center"/>
        <w:rPr>
          <w:u w:val="single"/>
        </w:rPr>
      </w:pPr>
      <w:r w:rsidRPr="003F28CB">
        <w:rPr>
          <w:u w:val="single"/>
        </w:rPr>
        <w:t>Latent Dirichlet Allocation</w:t>
      </w:r>
    </w:p>
    <w:p w14:paraId="03D220A1" w14:textId="77777777" w:rsidR="003F28CB" w:rsidRDefault="003F28CB" w:rsidP="00EB6598">
      <w:pPr>
        <w:widowControl w:val="0"/>
      </w:pPr>
    </w:p>
    <w:p w14:paraId="46BC6D1B" w14:textId="39CA74AF" w:rsidR="00A260A6" w:rsidRDefault="00C8020F" w:rsidP="00D1310A">
      <w:pPr>
        <w:widowControl w:val="0"/>
        <w:ind w:firstLine="720"/>
      </w:pPr>
      <w:r>
        <w:t xml:space="preserve">The first stage of the </w:t>
      </w:r>
      <w:r w:rsidR="005B4F74">
        <w:t xml:space="preserve">LDATS </w:t>
      </w:r>
      <w:r>
        <w:t xml:space="preserve">analysis is focused on reducing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p>
    <w:p w14:paraId="6A3F6082" w14:textId="1C663A9D" w:rsidR="00E900AC" w:rsidRDefault="00E900AC" w:rsidP="00EB6598">
      <w:pPr>
        <w:widowControl w:val="0"/>
      </w:pPr>
    </w:p>
    <w:p w14:paraId="5A56A1FC" w14:textId="11F07776" w:rsidR="006B177D" w:rsidRDefault="00C24A13" w:rsidP="00974529">
      <w:pPr>
        <w:widowControl w:val="0"/>
        <w:ind w:firstLine="720"/>
        <w:rPr>
          <w:rFonts w:eastAsiaTheme="minorEastAsia"/>
        </w:rPr>
      </w:pPr>
      <w:r>
        <w:t xml:space="preserve">For </w:t>
      </w:r>
      <w:r w:rsidR="00D1310A">
        <w:t xml:space="preserve">a Stage 1 </w:t>
      </w:r>
      <w: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t xml:space="preserve"> with a total number of </w:t>
      </w:r>
      <w:r w:rsidR="00467679">
        <w:t>topics</w:t>
      </w:r>
      <w: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w:t>
      </w:r>
      <w:r w:rsidR="003E0EC1">
        <w:t xml:space="preserve"> </w:t>
      </w:r>
      <w:r w:rsidR="00467679">
        <w:t>words</w:t>
      </w:r>
      <w:r w:rsidR="001607AD">
        <w:t xml:space="preserve"> </w:t>
      </w:r>
      <w:r w:rsidR="00233ED6">
        <w:t>among</w:t>
      </w:r>
      <w:r w:rsidR="001607AD">
        <w:t xml:space="preserve"> the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97BA8">
        <w:t xml:space="preserve"> </w:t>
      </w:r>
      <w:r w:rsidR="001607AD">
        <w:t xml:space="preserve">possible </w:t>
      </w:r>
      <w:r w:rsidR="00467679">
        <w:t>topics</w:t>
      </w:r>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topic identity of word within a document 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8951D3"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6B199EA"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 xml:space="preserve">which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,d,k</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8951D3"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1E43B636" w:rsidR="006B177D" w:rsidRPr="00524705" w:rsidRDefault="006B177D" w:rsidP="006B177D">
      <w:pPr>
        <w:widowControl w:val="0"/>
      </w:pPr>
      <w:r>
        <w:t xml:space="preserve">The word-level </w:t>
      </w:r>
      <w:r w:rsidR="000E5B43">
        <w:t>term</w:t>
      </w:r>
      <w:r>
        <w:t xml:space="preserve"> distribution (</w:t>
      </w:r>
      <w:r>
        <w:rPr>
          <w:i/>
        </w:rPr>
        <w:t>i.e.</w:t>
      </w:r>
      <w:r>
        <w:t xml:space="preserve">, the allocation of words </w:t>
      </w:r>
      <w:r w:rsidR="007A52F4">
        <w:t>to</w:t>
      </w:r>
      <w:r>
        <w:t xml:space="preserve"> the </w:t>
      </w:r>
      <m:oMath>
        <m:r>
          <w:rPr>
            <w:rFonts w:ascii="Cambria Math" w:hAnsi="Cambria Math"/>
          </w:rPr>
          <m:t>V</m:t>
        </m:r>
      </m:oMath>
      <w:r>
        <w:t xml:space="preserve"> possible terms) </w:t>
      </w:r>
      <w:r w:rsidR="000E5B43">
        <w:t xml:space="preserve">within a document </w:t>
      </w:r>
      <w:r>
        <w:t>is a</w:t>
      </w:r>
      <w:r>
        <w:rPr>
          <w:rFonts w:eastAsiaTheme="minorEastAsia"/>
        </w:rPr>
        <w:t xml:space="preserve"> </w:t>
      </w:r>
      <m:oMath>
        <m:r>
          <w:rPr>
            <w:rFonts w:ascii="Cambria Math" w:hAnsi="Cambria Math"/>
          </w:rPr>
          <m:t>V</m:t>
        </m:r>
      </m:oMath>
      <w:r>
        <w:t xml:space="preserve">-dimension categorical random variable contingent upon the topic identity of the word and 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Pr>
          <w:rFonts w:eastAsiaTheme="minorEastAsia"/>
        </w:rPr>
        <w:t xml:space="preserve">, where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e>
        </m:nary>
        <m:r>
          <w:rPr>
            <w:rFonts w:ascii="Cambria Math" w:eastAsiaTheme="minorEastAsia" w:hAnsi="Cambria Math"/>
          </w:rPr>
          <m:t>=1</m:t>
        </m:r>
      </m:oMath>
      <w:r>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Pr>
          <w:rFonts w:eastAsiaTheme="minorEastAsia"/>
        </w:rPr>
        <w:t xml:space="preserve">matrix </w:t>
      </w:r>
      <w:r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Pr="00524705">
        <w:rPr>
          <w:rFonts w:eastAsiaTheme="minorEastAsia"/>
        </w:rPr>
        <w:t>)</w:t>
      </w:r>
      <w:r>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000E5B43">
        <w:rPr>
          <w:rFonts w:eastAsiaTheme="minorEastAsia"/>
        </w:rPr>
        <w:t>.</w:t>
      </w:r>
      <w:r>
        <w:rPr>
          <w:rFonts w:eastAsiaTheme="minorEastAsia"/>
        </w:rPr>
        <w:t xml:space="preserve"> </w:t>
      </w:r>
      <w:r w:rsidR="000E5B43">
        <w:rPr>
          <w:rFonts w:eastAsiaTheme="minorEastAsia"/>
        </w:rPr>
        <w:t>The word-level term identity is defined based on either an unknown or known topic identity:</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7CEFE820" w:rsidR="000E5B43" w:rsidRPr="006B177D" w:rsidRDefault="008951D3"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15D46687"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defined by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312E631A" w14:textId="522CC81E" w:rsidR="00385EA1" w:rsidRDefault="00385EA1" w:rsidP="005D1BDE">
      <w:pPr>
        <w:widowControl w:val="0"/>
        <w:ind w:firstLine="720"/>
      </w:pPr>
      <w:r>
        <w:t xml:space="preserve">The inferential problem of interest </w:t>
      </w:r>
      <w:r w:rsidR="00974529">
        <w:t xml:space="preserve">therefore </w:t>
      </w:r>
      <w:r>
        <w:t xml:space="preserve">lies in determining the posterior distribution of the latent topic 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and 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given observations </w:t>
      </w:r>
      <m:oMath>
        <m:r>
          <m:rPr>
            <m:sty m:val="bi"/>
          </m:rPr>
          <w:rPr>
            <w:rFonts w:ascii="Cambria Math" w:eastAsiaTheme="minorEastAsia" w:hAnsi="Cambria Math"/>
          </w:rPr>
          <m:t>w</m:t>
        </m:r>
      </m:oMath>
      <w:r>
        <w:t xml:space="preserve"> and </w:t>
      </w:r>
      <w:r w:rsidR="007A52F4">
        <w:t xml:space="preserve">estimated </w:t>
      </w:r>
      <w:r>
        <w:t xml:space="preserve">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and </w:t>
      </w:r>
      <m:oMath>
        <m:r>
          <m:rPr>
            <m:sty m:val="p"/>
          </m:rPr>
          <w:rPr>
            <w:rFonts w:ascii="Cambria Math" w:eastAsiaTheme="minorEastAsia" w:hAnsi="Cambria Math"/>
          </w:rPr>
          <w:br/>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974529">
        <w:t>:</w:t>
      </w:r>
    </w:p>
    <w:p w14:paraId="5B9CA8F2" w14:textId="5943891A" w:rsidR="00385EA1" w:rsidRDefault="00385EA1" w:rsidP="00385EA1">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00F02" w14:paraId="5DDAAAE6" w14:textId="77777777" w:rsidTr="00800F02">
        <w:tc>
          <w:tcPr>
            <w:tcW w:w="535" w:type="dxa"/>
          </w:tcPr>
          <w:p w14:paraId="5D386363" w14:textId="77777777" w:rsidR="00800F02" w:rsidRDefault="00800F02" w:rsidP="00385EA1">
            <w:pPr>
              <w:widowControl w:val="0"/>
            </w:pPr>
          </w:p>
        </w:tc>
        <w:tc>
          <w:tcPr>
            <w:tcW w:w="7740" w:type="dxa"/>
          </w:tcPr>
          <w:p w14:paraId="5749A95A" w14:textId="3989333D" w:rsidR="00800F02" w:rsidRPr="00800F02" w:rsidRDefault="008951D3" w:rsidP="00385EA1">
            <w:pPr>
              <w:widowControl w:val="0"/>
              <w:rPr>
                <w:i/>
              </w:rPr>
            </w:pPr>
            <m:oMathPara>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3FF2BA1C" w14:textId="55DCC255" w:rsidR="00800F02" w:rsidRDefault="00800F02" w:rsidP="00800F02">
            <w:pPr>
              <w:widowControl w:val="0"/>
              <w:jc w:val="center"/>
            </w:pPr>
            <w:r>
              <w:t>[</w:t>
            </w:r>
            <w:r w:rsidR="009F420B">
              <w:t>5</w:t>
            </w:r>
            <w:r>
              <w:t>]</w:t>
            </w:r>
          </w:p>
        </w:tc>
      </w:tr>
    </w:tbl>
    <w:p w14:paraId="703A6414" w14:textId="521AC8F4" w:rsidR="00385EA1" w:rsidRDefault="00385EA1" w:rsidP="00EB6598">
      <w:pPr>
        <w:widowControl w:val="0"/>
        <w:rPr>
          <w:rFonts w:eastAsiaTheme="minorEastAsia"/>
        </w:rPr>
      </w:pPr>
    </w:p>
    <w:p w14:paraId="75AD052C" w14:textId="3990BC19" w:rsidR="00385EA1" w:rsidRPr="001C251A" w:rsidRDefault="00440F22" w:rsidP="001C251A">
      <w:pPr>
        <w:widowControl w:val="0"/>
      </w:pPr>
      <w:r>
        <w:t xml:space="preserve">which obviously necessitates </w:t>
      </w:r>
      <w:r w:rsidR="00F1485A">
        <w:t>values</w:t>
      </w:r>
      <w:r>
        <w:t xml:space="preserve"> </w:t>
      </w:r>
      <w:r w:rsidR="00F1485A">
        <w:t xml:space="preserve">for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From a parameter estimation standpoint</w:t>
      </w:r>
      <w:r w:rsidR="00F1485A">
        <w:t xml:space="preserve"> then</w:t>
      </w:r>
      <w:r>
        <w:t xml:space="preserve">, we are concerned with the probability of observations </w:t>
      </w:r>
      <m:oMath>
        <m:r>
          <m:rPr>
            <m:sty m:val="bi"/>
          </m:rPr>
          <w:rPr>
            <w:rFonts w:ascii="Cambria Math" w:hAnsi="Cambria Math"/>
          </w:rPr>
          <m:t>w</m:t>
        </m:r>
      </m:oMath>
      <w:r>
        <w:t xml:space="preserve"> given the parameters </w:t>
      </w:r>
      <m:oMath>
        <m:r>
          <w:rPr>
            <w:rFonts w:ascii="Cambria Math" w:hAnsi="Cambria Math"/>
          </w:rPr>
          <m:t>α</m:t>
        </m:r>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or the </w:t>
      </w:r>
      <w:r>
        <w:t>likelihood (</w:t>
      </w:r>
      <m:oMath>
        <m:r>
          <m:rPr>
            <m:scr m:val="script"/>
          </m:rPr>
          <w:rPr>
            <w:rFonts w:ascii="Cambria Math" w:hAnsi="Cambria Math"/>
          </w:rPr>
          <m:t>L</m:t>
        </m:r>
      </m:oMath>
      <w:r>
        <w:t>) of the parameters given the data</w:t>
      </w:r>
      <w:r w:rsidR="0053290B">
        <w:t xml:space="preserve"> (</w:t>
      </w:r>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w:rPr>
                <w:rFonts w:ascii="Cambria Math" w:hAnsi="Cambria Math"/>
              </w:rPr>
              <m:t>w</m:t>
            </m:r>
          </m:e>
        </m:d>
        <m:r>
          <w:rPr>
            <w:rFonts w:ascii="Cambria Math" w:hAnsi="Cambria Math"/>
          </w:rPr>
          <m:t>=</m:t>
        </m:r>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53290B">
        <w:t>)</w:t>
      </w:r>
      <w:r>
        <w:t xml:space="preserve">. </w:t>
      </w:r>
      <w:r w:rsidR="00974529">
        <w:t xml:space="preserve">And specifically for optimization, </w:t>
      </w:r>
      <w:r>
        <w:t xml:space="preserve">we </w:t>
      </w:r>
      <w:r w:rsidR="00974529">
        <w:t>need to determine</w:t>
      </w:r>
      <w:r>
        <w:t xml:space="preserve"> the log-likelihood </w:t>
      </w:r>
      <w:r w:rsidR="00974529">
        <w:t>(</w:t>
      </w:r>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974529">
        <w:t xml:space="preserve">) </w:t>
      </w:r>
      <w:r>
        <w:t>of the parameters given the data</w:t>
      </w:r>
      <w:r w:rsidR="0053290B">
        <w:t xml:space="preserve"> (</w:t>
      </w:r>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e>
        </m:d>
        <m:r>
          <w:rPr>
            <w:rFonts w:ascii="Cambria Math"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w:rPr>
                    <w:rFonts w:ascii="Cambria Math" w:hAnsi="Cambria Math"/>
                  </w:rPr>
                  <m:t>w</m:t>
                </m:r>
              </m:e>
            </m:d>
          </m:e>
        </m:func>
      </m:oMath>
      <w:r w:rsidR="0053290B">
        <w:rPr>
          <w:rFonts w:eastAsiaTheme="minorEastAsia"/>
        </w:rPr>
        <w:t>)</w:t>
      </w:r>
      <w:r w:rsidR="00D1310A">
        <w:t>.</w:t>
      </w:r>
      <w:r w:rsidR="001C251A">
        <w:t xml:space="preserve"> </w:t>
      </w:r>
      <w:r w:rsidR="006A05FE">
        <w:rPr>
          <w:rFonts w:eastAsiaTheme="minorEastAsia"/>
        </w:rPr>
        <w:t>We decompose the probability of the corpus given the parameters (steps in Appendix 1), resulting in</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p>
        </w:tc>
        <w:tc>
          <w:tcPr>
            <w:tcW w:w="9900" w:type="dxa"/>
          </w:tcPr>
          <w:p w14:paraId="1A78BA62" w14:textId="759B0710" w:rsidR="006A05FE" w:rsidRPr="002A6020" w:rsidRDefault="008951D3" w:rsidP="006A05FE">
            <w:pPr>
              <w:widowControl w:val="0"/>
              <w:rPr>
                <w:i/>
              </w:rPr>
            </w:pPr>
            <m:oMathPara>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m:rPr>
                                            <m:scr m:val="double-struck"/>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p w14:paraId="66F1B805" w14:textId="5F69FF0A" w:rsidR="001C251A" w:rsidRDefault="006A05FE" w:rsidP="001C251A">
      <w:pPr>
        <w:widowControl w:val="0"/>
        <w:rPr>
          <w:rFonts w:eastAsiaTheme="minorEastAsia"/>
        </w:rPr>
      </w:pPr>
      <w:r>
        <w:t xml:space="preserve">which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in the summation over latent topics (Blei </w:t>
      </w:r>
      <w:r w:rsidR="00C86683" w:rsidRPr="00C86683">
        <w:rPr>
          <w:rFonts w:eastAsiaTheme="minorEastAsia"/>
          <w:i/>
        </w:rPr>
        <w:t>et al.</w:t>
      </w:r>
      <w:r>
        <w:rPr>
          <w:rFonts w:eastAsiaTheme="minorEastAsia"/>
        </w:rPr>
        <w:t xml:space="preserve"> 2003), which prevents direct, tractable estimation of parameters. </w:t>
      </w:r>
    </w:p>
    <w:p w14:paraId="06F1EEBD" w14:textId="77777777" w:rsidR="001C251A" w:rsidRDefault="001C251A" w:rsidP="001C251A">
      <w:pPr>
        <w:widowControl w:val="0"/>
        <w:rPr>
          <w:rFonts w:eastAsiaTheme="minorEastAsia"/>
        </w:rPr>
      </w:pPr>
    </w:p>
    <w:p w14:paraId="21E5F81F" w14:textId="1A8C5BB3"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1"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1"/>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 xml:space="preserve">that decouple the parameters and </w:t>
      </w:r>
      <w:r w:rsidR="003622BE">
        <w:t>characteri</w:t>
      </w:r>
      <w:r w:rsidR="00F1485A">
        <w:t>ze</w:t>
      </w:r>
      <w:r w:rsidR="003622BE">
        <w:t xml:space="preserve"> a family of distributions </w:t>
      </w:r>
      <w:r w:rsidR="003622BE">
        <w:rPr>
          <w:rFonts w:eastAsiaTheme="minorEastAsia"/>
        </w:rPr>
        <w:t>(</w:t>
      </w:r>
      <m:oMath>
        <m:r>
          <w:rPr>
            <w:rFonts w:ascii="Cambria Math" w:eastAsiaTheme="minorEastAsia" w:hAnsi="Cambria Math"/>
          </w:rPr>
          <m:t>q</m:t>
        </m:r>
      </m:oMath>
      <w:r w:rsidR="003622BE">
        <w:rPr>
          <w:rFonts w:eastAsiaTheme="minorEastAsia"/>
        </w:rPr>
        <w:t xml:space="preserve"> to distinguish from </w:t>
      </w:r>
      <m:oMath>
        <m: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log likelihood</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w:bookmarkStart w:id="12"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2"/>
      <w:r w:rsidR="003234C6">
        <w:rPr>
          <w:rFonts w:eastAsiaTheme="minorEastAsia"/>
        </w:rPr>
        <w:t xml:space="preserve"> </w:t>
      </w:r>
      <w:r w:rsidR="00D52ADE">
        <w:rPr>
          <w:rFonts w:eastAsiaTheme="minorEastAsia"/>
        </w:rPr>
        <w:t xml:space="preserve">and </w:t>
      </w:r>
      <w:bookmarkStart w:id="13"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3"/>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sidR="009D12B5">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222E8E">
        <w:rPr>
          <w:rFonts w:eastAsiaTheme="minorEastAsia"/>
        </w:rPr>
        <w:t>Grun</w:t>
      </w:r>
      <w:proofErr w:type="spellEnd"/>
      <w:r w:rsidR="00222E8E">
        <w:rPr>
          <w:rFonts w:eastAsiaTheme="minorEastAsia"/>
        </w:rPr>
        <w:t xml:space="preserve"> 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48E4F2E5" w:rsidR="003F28CB" w:rsidRPr="003F28CB" w:rsidRDefault="003F28CB" w:rsidP="003F28CB">
      <w:pPr>
        <w:widowControl w:val="0"/>
        <w:jc w:val="center"/>
        <w:rPr>
          <w:rFonts w:eastAsiaTheme="minorEastAsia"/>
          <w:u w:val="single"/>
        </w:rPr>
      </w:pPr>
      <w:r>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095AEFC3"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w:t>
      </w:r>
      <w:r w:rsidR="009D12B5">
        <w:rPr>
          <w:rFonts w:eastAsiaTheme="minorEastAsia"/>
        </w:rPr>
        <w:lastRenderedPageBreak/>
        <w:t xml:space="preserve">determine the most parsimonious number of </w:t>
      </w:r>
      <w:r w:rsidR="004D0059">
        <w:rPr>
          <w:rFonts w:eastAsiaTheme="minorEastAsia"/>
        </w:rPr>
        <w:t>topics</w:t>
      </w:r>
      <w:r w:rsidR="009D12B5">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tc>
          <w:tcPr>
            <w:tcW w:w="7740" w:type="dxa"/>
          </w:tcPr>
          <w:p w14:paraId="5F9AE719" w14:textId="7FCC3C8A" w:rsidR="00DD29C0" w:rsidRPr="00DD29C0" w:rsidRDefault="008951D3"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+2df</m:t>
                </m:r>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4DA77C33"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7B6822CB" w:rsidR="00DD29C0" w:rsidRPr="00DD29C0" w:rsidRDefault="008951D3"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7E9C9285"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r>
          <w:rPr>
            <w:rFonts w:ascii="Cambria Math" w:eastAsiaTheme="minorEastAsia" w:hAnsi="Cambria Math"/>
          </w:rPr>
          <m:t>ʆ</m:t>
        </m:r>
      </m:oMath>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w:rPr>
            <w:rFonts w:ascii="Cambria Math" w:hAnsi="Cambria Math"/>
          </w:rPr>
          <m:t>R</m:t>
        </m:r>
      </m:oMath>
      <w:r w:rsidR="006C1B94">
        <w:rPr>
          <w:rFonts w:eastAsiaTheme="minorEastAsia"/>
        </w:rPr>
        <w:t xml:space="preserve"> replicates (</w:t>
      </w:r>
      <m:oMath>
        <m:r>
          <w:rPr>
            <w:rFonts w:ascii="Cambria Math" w:hAnsi="Cambria Math"/>
          </w:rPr>
          <m:t>r</m:t>
        </m:r>
      </m:oMath>
      <w:r w:rsidR="006C1B94">
        <w:rPr>
          <w:rFonts w:eastAsiaTheme="minorEastAsia"/>
        </w:rPr>
        <w:t xml:space="preserve"> in </w:t>
      </w:r>
      <m:oMath>
        <m:r>
          <w:rPr>
            <w:rFonts w:ascii="Cambria Math" w:eastAsiaTheme="minorEastAsia" w:hAnsi="Cambria Math"/>
          </w:rPr>
          <m:t>1…</m:t>
        </m:r>
        <m:r>
          <w:rPr>
            <w:rFonts w:ascii="Cambria Math" w:hAnsi="Cambria Math"/>
          </w:rPr>
          <m:t>R</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21B04F98" w:rsidR="00FB6C19" w:rsidRPr="00DD29C0" w:rsidRDefault="008951D3"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14" w:name="_Hlk527477182"/>
        <w:tc>
          <w:tcPr>
            <w:tcW w:w="7740" w:type="dxa"/>
          </w:tcPr>
          <w:p w14:paraId="5740A51B" w14:textId="7ECD1E19" w:rsidR="00FB6C19" w:rsidRPr="00FB6C19" w:rsidRDefault="008951D3"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14"/>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7777777" w:rsidR="00D31166" w:rsidRDefault="00D31166" w:rsidP="00EB6598">
      <w:pPr>
        <w:widowControl w:val="0"/>
        <w:rPr>
          <w:rFonts w:eastAsiaTheme="minorEastAsia"/>
        </w:rPr>
      </w:pPr>
    </w:p>
    <w:p w14:paraId="5DFD2C3E" w14:textId="1FAF6309" w:rsidR="00412185" w:rsidRPr="00412185" w:rsidRDefault="00007CBB" w:rsidP="001E6C8A">
      <w:pPr>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 xml:space="preserve">-length vector) by normalizing the vector of optimal values of the variational Dirichlet concentration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12185">
        <w:rPr>
          <w:rFonts w:eastAsiaTheme="minorEastAsia"/>
        </w:rPr>
        <w:t xml:space="preserve"> </w:t>
      </w:r>
      <w:r w:rsidR="00386ADE">
        <w:rPr>
          <w:rFonts w:eastAsiaTheme="minorEastAsia"/>
        </w:rPr>
        <w:t>(taken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w:t>
      </w:r>
      <w:r w:rsidR="00412185">
        <w:rPr>
          <w:rFonts w:eastAsiaTheme="minorEastAsia"/>
        </w:rPr>
        <w:t xml:space="preserve"> within documents so that they sum to one and are proper proportions, notating the normalized parameter with the overbar accent as </w:t>
      </w:r>
      <w:bookmarkStart w:id="15" w:name="_Hlk527477306"/>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15"/>
      <w:r w:rsidR="00412185">
        <w:rPr>
          <w:rFonts w:eastAsiaTheme="minorEastAsia"/>
        </w:rPr>
        <w:t xml:space="preserve">. Thus, for a general document </w:t>
      </w:r>
      <m:oMath>
        <m:r>
          <w:rPr>
            <w:rFonts w:ascii="Cambria Math" w:hAnsi="Cambria Math"/>
          </w:rPr>
          <m:t>d</m:t>
        </m:r>
      </m:oMath>
      <w:r w:rsidR="00412185">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8951D3"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14760DD8" w:rsidR="00386ADE" w:rsidRDefault="00386ADE" w:rsidP="00EB6598">
      <w:pPr>
        <w:widowControl w:val="0"/>
        <w:rPr>
          <w:rFonts w:eastAsiaTheme="minorEastAsia"/>
        </w:rPr>
      </w:pPr>
      <w:r>
        <w:rPr>
          <w:rFonts w:eastAsiaTheme="minorEastAsia"/>
        </w:rPr>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corresponding 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793BAC6A" w:rsidR="00FB6C19" w:rsidRDefault="00FB6C19" w:rsidP="00EB6598">
      <w:pPr>
        <w:widowControl w:val="0"/>
        <w:rPr>
          <w:rFonts w:eastAsiaTheme="minorEastAsia"/>
        </w:rPr>
      </w:pPr>
    </w:p>
    <w:p w14:paraId="01525DF7" w14:textId="66ED2457" w:rsidR="003F28CB" w:rsidRPr="003F28CB" w:rsidRDefault="003F28CB" w:rsidP="003F28CB">
      <w:pPr>
        <w:widowControl w:val="0"/>
        <w:jc w:val="center"/>
        <w:rPr>
          <w:rFonts w:eastAsiaTheme="minorEastAsia"/>
          <w:u w:val="single"/>
        </w:rPr>
      </w:pPr>
      <w:r>
        <w:rPr>
          <w:rFonts w:eastAsiaTheme="minorEastAsia"/>
          <w:u w:val="single"/>
        </w:rPr>
        <w:lastRenderedPageBreak/>
        <w:t>Change Points: Segmenting the Time Series</w:t>
      </w:r>
    </w:p>
    <w:p w14:paraId="187A04BD" w14:textId="77777777" w:rsidR="003F28CB" w:rsidRDefault="003F28CB" w:rsidP="00EB6598">
      <w:pPr>
        <w:widowControl w:val="0"/>
        <w:rPr>
          <w:rFonts w:eastAsiaTheme="minorEastAsia"/>
        </w:rPr>
      </w:pPr>
    </w:p>
    <w:p w14:paraId="642874E4" w14:textId="1F5880CD" w:rsidR="00D20194" w:rsidRDefault="00CD373C" w:rsidP="00F472B9">
      <w:pPr>
        <w:widowControl w:val="0"/>
        <w:rPr>
          <w:rFonts w:eastAsiaTheme="minorEastAsia"/>
        </w:rPr>
      </w:pPr>
      <w:r>
        <w:rPr>
          <w:rFonts w:eastAsiaTheme="minorEastAsia"/>
        </w:rPr>
        <w:tab/>
      </w:r>
      <w:r>
        <w:t xml:space="preserve">The second stage of the LDATS </w:t>
      </w:r>
      <w:r w:rsidR="009F420B">
        <w:t>model</w:t>
      </w:r>
      <w:r>
        <w:t xml:space="preserve"> </w:t>
      </w:r>
      <w:r w:rsidR="00276C7E">
        <w:t>focuses</w:t>
      </w:r>
      <w:r>
        <w:t xml:space="preserve"> </w:t>
      </w:r>
      <w:r w:rsidR="00276C7E">
        <w:t xml:space="preserve">on </w:t>
      </w:r>
      <w:r w:rsidR="009F420B">
        <w:t xml:space="preserve">analyzing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t xml:space="preserve">. </w:t>
      </w:r>
      <w:r w:rsidR="00D20194">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sidR="00D20194">
        <w:rPr>
          <w:rFonts w:eastAsiaTheme="minorEastAsia"/>
        </w:rPr>
        <w:t>time series model</w:t>
      </w:r>
      <w:r w:rsidR="008D47AE">
        <w:rPr>
          <w:rFonts w:eastAsiaTheme="minorEastAsia"/>
        </w:rPr>
        <w:t>s</w:t>
      </w:r>
      <w:r w:rsidR="00D20194">
        <w:rPr>
          <w:rFonts w:eastAsiaTheme="minorEastAsia"/>
        </w:rPr>
        <w:t>, t</w:t>
      </w:r>
      <w:r w:rsidR="00920627">
        <w:rPr>
          <w:rFonts w:eastAsiaTheme="minorEastAsia"/>
        </w:rPr>
        <w:t>he time</w:t>
      </w:r>
      <w:r w:rsidR="00F472B9">
        <w:rPr>
          <w:rFonts w:eastAsiaTheme="minorEastAsia"/>
        </w:rPr>
        <w:t>s</w:t>
      </w:r>
      <w:r w:rsidR="00920627">
        <w:rPr>
          <w:rFonts w:eastAsiaTheme="minorEastAsia"/>
        </w:rPr>
        <w:t xml:space="preserve"> 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sidR="00D20194">
        <w:rPr>
          <w:rFonts w:eastAsiaTheme="minorEastAsia"/>
        </w:rPr>
        <w:t>.</w:t>
      </w:r>
      <w:r w:rsidR="00920627">
        <w:rPr>
          <w:rFonts w:eastAsiaTheme="minorEastAsia"/>
        </w:rPr>
        <w:t xml:space="preserve"> Rather,</w:t>
      </w:r>
      <w:r w:rsidR="00D20194">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(in the case of continuous time impacts)</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 xml:space="preserve">. </w:t>
      </w:r>
    </w:p>
    <w:p w14:paraId="07A966B7" w14:textId="4708A3AE" w:rsidR="00D20194" w:rsidRDefault="00D20194" w:rsidP="00EB6598">
      <w:pPr>
        <w:widowControl w:val="0"/>
        <w:rPr>
          <w:rFonts w:eastAsiaTheme="minorEastAsia"/>
        </w:rPr>
      </w:pPr>
    </w:p>
    <w:p w14:paraId="66FE0F5F" w14:textId="3716DDA7" w:rsidR="003E77AF" w:rsidRDefault="004653DA" w:rsidP="001800FB">
      <w:pPr>
        <w:widowControl w:val="0"/>
        <w:ind w:firstLine="720"/>
        <w:rPr>
          <w:rFonts w:eastAsiaTheme="minorEastAsia"/>
        </w:rPr>
      </w:pPr>
      <w:r>
        <w:rPr>
          <w:rFonts w:eastAsiaTheme="minorEastAsia"/>
        </w:rPr>
        <w:t>A given</w:t>
      </w:r>
      <w:r w:rsidR="00A61C66">
        <w:rPr>
          <w:rFonts w:eastAsiaTheme="minorEastAsia"/>
        </w:rPr>
        <w:t xml:space="preserve">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ti</w:t>
      </w:r>
      <w:r>
        <w:rPr>
          <w:rFonts w:eastAsiaTheme="minorEastAsia"/>
        </w:rPr>
        <w:t xml:space="preserve">me series into distinct </w:t>
      </w:r>
      <w:r w:rsidR="00981F59">
        <w:rPr>
          <w:rFonts w:eastAsiaTheme="minorEastAsia"/>
        </w:rPr>
        <w:t>segments or “</w:t>
      </w:r>
      <w:r>
        <w:rPr>
          <w:rFonts w:eastAsiaTheme="minorEastAsia"/>
        </w:rPr>
        <w:t>chunks</w:t>
      </w:r>
      <w:r w:rsidR="00981F59">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81F59">
        <w:rPr>
          <w:rFonts w:eastAsiaTheme="minorEastAsia"/>
        </w:rPr>
        <w:t>)</w:t>
      </w:r>
      <w:r>
        <w:rPr>
          <w:rFonts w:eastAsiaTheme="minorEastAsia"/>
        </w:rPr>
        <w:t xml:space="preserve">, where the number of chunks </w:t>
      </w:r>
      <w:r w:rsidR="00981F59">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81F59">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981F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m:t>
            </m:r>
          </m:sub>
        </m:sSub>
      </m:oMath>
      <w:r w:rsidR="003E2360">
        <w:rPr>
          <w:rFonts w:eastAsiaTheme="minorEastAsia"/>
        </w:rPr>
        <w:t xml:space="preserve"> and the set of </w:t>
      </w:r>
      <m:oMath>
        <m:r>
          <w:rPr>
            <w:rFonts w:ascii="Cambria Math" w:eastAsiaTheme="minorEastAsia" w:hAnsi="Cambria Math"/>
          </w:rPr>
          <m:t>P</m:t>
        </m:r>
      </m:oMath>
      <w:r w:rsidR="003E2360">
        <w:rPr>
          <w:rFonts w:eastAsiaTheme="minorEastAsia"/>
        </w:rPr>
        <w:t xml:space="preserve"> change points </w:t>
      </w:r>
      <w:r>
        <w:rPr>
          <w:rFonts w:eastAsiaTheme="minorEastAsia"/>
        </w:rPr>
        <w:t xml:space="preserve">are </w:t>
      </w:r>
      <w:r w:rsidR="007E3BE9">
        <w:rPr>
          <w:rFonts w:eastAsiaTheme="minorEastAsia"/>
        </w:rPr>
        <w:t>represented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472B9">
        <w:rPr>
          <w:rFonts w:eastAsiaTheme="minorEastAsia"/>
        </w:rPr>
        <w:t>)</w:t>
      </w:r>
      <w:r w:rsidR="003E2360">
        <w:rPr>
          <w:rFonts w:eastAsiaTheme="minorEastAsia"/>
        </w:rPr>
        <w:t>.</w:t>
      </w:r>
      <w:r w:rsidR="00F472B9">
        <w:rPr>
          <w:rFonts w:eastAsiaTheme="minorEastAsia"/>
        </w:rPr>
        <w:t xml:space="preserve"> </w:t>
      </w:r>
      <w:r w:rsidR="003E77AF">
        <w:rPr>
          <w:rFonts w:eastAsiaTheme="minorEastAsia"/>
        </w:rPr>
        <w:t>To define the full deconstruction of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3E77AF">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sidR="003E77AF">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sidR="003E77AF">
        <w:rPr>
          <w:rFonts w:eastAsiaTheme="minorEastAsia"/>
        </w:rPr>
        <w:t xml:space="preserve">) and </w:t>
      </w:r>
      <w:r w:rsidR="00AF7522">
        <w:rPr>
          <w:rFonts w:eastAsiaTheme="minorEastAsia"/>
        </w:rPr>
        <w:t xml:space="preserve">the </w:t>
      </w:r>
      <w:r w:rsidR="003E77AF">
        <w:rPr>
          <w:rFonts w:eastAsiaTheme="minorEastAsia"/>
        </w:rPr>
        <w:t>maximum time</w:t>
      </w:r>
      <w:r w:rsidR="00AF7522">
        <w:rPr>
          <w:rFonts w:eastAsiaTheme="minorEastAsia"/>
        </w:rPr>
        <w:t xml:space="preserve"> </w:t>
      </w:r>
      <w:r w:rsidR="003E77AF">
        <w:rPr>
          <w:rFonts w:eastAsiaTheme="minorEastAsia"/>
        </w:rPr>
        <w:t>s</w:t>
      </w:r>
      <w:r w:rsidR="00AF7522">
        <w:rPr>
          <w:rFonts w:eastAsiaTheme="minorEastAsia"/>
        </w:rPr>
        <w:t>tep</w:t>
      </w:r>
      <w:r w:rsidR="003E77AF">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3E77AF">
        <w:rPr>
          <w:rFonts w:eastAsiaTheme="minorEastAsia"/>
        </w:rPr>
        <w:t xml:space="preserve">) in the series,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sidR="003E77AF">
        <w:rPr>
          <w:rFonts w:eastAsiaTheme="minorEastAsia"/>
        </w:rPr>
        <w:t xml:space="preserve">–length vector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where the over</w:t>
      </w:r>
      <w:r w:rsidR="003E77AF">
        <w:rPr>
          <w:rFonts w:eastAsiaTheme="minorEastAsia"/>
        </w:rPr>
        <w:t>brace accent references the addition of the fixed time range to the unknown change points. In the instance that there are no change points (</w:t>
      </w:r>
      <w:r w:rsidR="003E77AF">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sidR="003E77AF">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3E77AF">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sidR="003E77AF">
        <w:rPr>
          <w:rFonts w:eastAsiaTheme="minorEastAsia"/>
        </w:rPr>
        <w:t>.</w:t>
      </w:r>
    </w:p>
    <w:p w14:paraId="7219C00A" w14:textId="77777777" w:rsidR="00280799" w:rsidRDefault="00280799" w:rsidP="00EB6598">
      <w:pPr>
        <w:widowControl w:val="0"/>
        <w:rPr>
          <w:rFonts w:eastAsiaTheme="minorEastAsia"/>
        </w:rPr>
      </w:pPr>
    </w:p>
    <w:p w14:paraId="4249CFE5" w14:textId="77777777" w:rsidR="00E903AF" w:rsidRDefault="003E77AF" w:rsidP="005D39BA">
      <w:pPr>
        <w:widowControl w:val="0"/>
        <w:ind w:firstLine="720"/>
        <w:rPr>
          <w:rFonts w:eastAsiaTheme="minorEastAsia"/>
        </w:rPr>
      </w:pPr>
      <w:r>
        <w:rPr>
          <w:rFonts w:eastAsiaTheme="minorEastAsia"/>
        </w:rPr>
        <w:t xml:space="preserve">We use the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locations to </w:t>
      </w:r>
      <w:r w:rsidR="00981F59">
        <w:rPr>
          <w:rFonts w:eastAsiaTheme="minorEastAsia"/>
        </w:rPr>
        <w:t>assign</w:t>
      </w:r>
      <w:r>
        <w:rPr>
          <w:rFonts w:eastAsiaTheme="minorEastAsia"/>
        </w:rPr>
        <w:t xml:space="preserve"> </w:t>
      </w:r>
      <w:r w:rsidR="00981F59">
        <w:rPr>
          <w:rFonts w:eastAsiaTheme="minorEastAsia"/>
        </w:rPr>
        <w:t>the documents to specific chunks</w:t>
      </w:r>
      <w:r w:rsidR="00AA61E9">
        <w:rPr>
          <w:rFonts w:eastAsiaTheme="minorEastAsia"/>
        </w:rPr>
        <w:t xml:space="preserve"> via a</w:t>
      </w:r>
      <w:r w:rsidR="00677606">
        <w:rPr>
          <w:rFonts w:eastAsiaTheme="minorEastAsia"/>
        </w:rPr>
        <w:t xml:space="preserve"> document </w:t>
      </w:r>
      <m:oMath>
        <m:r>
          <w:rPr>
            <w:rFonts w:ascii="Cambria Math" w:eastAsiaTheme="minorEastAsia" w:hAnsi="Cambria Math"/>
          </w:rPr>
          <m:t>→</m:t>
        </m:r>
      </m:oMath>
      <w:r w:rsidR="00677606">
        <w:rPr>
          <w:rFonts w:eastAsiaTheme="minorEastAsia"/>
        </w:rPr>
        <w:t xml:space="preserve"> segment</w:t>
      </w:r>
      <w:r w:rsidR="00AA61E9">
        <w:rPr>
          <w:rFonts w:eastAsiaTheme="minorEastAsia"/>
        </w:rPr>
        <w:t xml:space="preserve"> </w:t>
      </w:r>
      <w:r w:rsidR="00AF7522">
        <w:rPr>
          <w:rFonts w:eastAsiaTheme="minorEastAsia"/>
        </w:rPr>
        <w:t>mapping</w:t>
      </w:r>
      <w:r w:rsidR="00AA61E9">
        <w:rPr>
          <w:rFonts w:eastAsiaTheme="minorEastAsia"/>
        </w:rPr>
        <w:t xml:space="preserve"> function</w:t>
      </w:r>
      <w:r w:rsidR="00370E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370EE3">
        <w:rPr>
          <w:rFonts w:eastAsiaTheme="minorEastAsia"/>
        </w:rPr>
        <w:t xml:space="preserve">), which </w:t>
      </w:r>
      <w:r w:rsidR="00677606">
        <w:rPr>
          <w:rFonts w:eastAsiaTheme="minorEastAsia"/>
        </w:rPr>
        <w:t xml:space="preserve">returns an indication </w:t>
      </w:r>
      <w:r w:rsidR="00C92D52">
        <w:rPr>
          <w:rFonts w:eastAsiaTheme="minorEastAsia"/>
        </w:rPr>
        <w:t>(</w:t>
      </w:r>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oMath>
      <w:r w:rsidR="00C92D52">
        <w:rPr>
          <w:rFonts w:eastAsiaTheme="minorEastAsia"/>
        </w:rPr>
        <w:t xml:space="preserve">) </w:t>
      </w:r>
      <w:r w:rsidR="00677606">
        <w:rPr>
          <w:rFonts w:eastAsiaTheme="minorEastAsia"/>
        </w:rPr>
        <w:t xml:space="preserve">if document </w:t>
      </w:r>
      <m:oMath>
        <m:r>
          <w:rPr>
            <w:rFonts w:ascii="Cambria Math" w:eastAsiaTheme="minorEastAsia" w:hAnsi="Cambria Math"/>
          </w:rPr>
          <m:t>d</m:t>
        </m:r>
      </m:oMath>
      <w:r w:rsidR="00677606">
        <w:rPr>
          <w:rFonts w:eastAsiaTheme="minorEastAsia"/>
        </w:rPr>
        <w:t xml:space="preserve"> belongs to chunk </w:t>
      </w:r>
      <m:oMath>
        <m:r>
          <w:rPr>
            <w:rFonts w:ascii="Cambria Math" w:eastAsiaTheme="minorEastAsia" w:hAnsi="Cambria Math"/>
          </w:rPr>
          <m:t>s</m:t>
        </m:r>
      </m:oMath>
      <w:r w:rsidR="00677606">
        <w:rPr>
          <w:rFonts w:eastAsiaTheme="minorEastAsia"/>
        </w:rPr>
        <w:t xml:space="preserve"> (0 for no or 1 for yes)</w:t>
      </w:r>
      <w:r w:rsidR="001800FB">
        <w:rPr>
          <w:rFonts w:eastAsiaTheme="minorEastAsia"/>
        </w:rPr>
        <w:t xml:space="preserve">. </w:t>
      </w:r>
      <w:r w:rsidR="00E47D21">
        <w:rPr>
          <w:rFonts w:eastAsiaTheme="minorEastAsia"/>
        </w:rPr>
        <w:t>Crucially</w:t>
      </w:r>
      <w:r w:rsidR="001800FB">
        <w:rPr>
          <w:rFonts w:eastAsiaTheme="minorEastAsia"/>
        </w:rPr>
        <w:t xml:space="preserve">, the indication </w:t>
      </w:r>
      <w:r w:rsidR="00470DFF">
        <w:rPr>
          <w:rFonts w:eastAsiaTheme="minorEastAsia"/>
        </w:rPr>
        <w:t>depends on the</w:t>
      </w:r>
      <w:r w:rsidR="001800FB">
        <w:rPr>
          <w:rFonts w:eastAsiaTheme="minorEastAsia"/>
        </w:rPr>
        <w:t xml:space="preserve"> change point locations,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800FB">
        <w:rPr>
          <w:rFonts w:eastAsiaTheme="minorEastAsia"/>
        </w:rPr>
        <w:t xml:space="preserve">, </w:t>
      </w:r>
      <w:r w:rsidR="00470DFF">
        <w:rPr>
          <w:rFonts w:eastAsiaTheme="minorEastAsia"/>
        </w:rPr>
        <w:t xml:space="preserve">which are unknown and variable, even within the context of a fixed number of change points as defined by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470DFF">
        <w:rPr>
          <w:rFonts w:eastAsiaTheme="minorEastAsia"/>
        </w:rPr>
        <w:t>. Thus, whether a particular document belongs to a specific chunk of time can differ even if the number of change points stays consistent (</w:t>
      </w:r>
      <w:r w:rsidR="00470DFF">
        <w:rPr>
          <w:rFonts w:eastAsiaTheme="minorEastAsia"/>
          <w:i/>
        </w:rPr>
        <w:t>i.e.</w:t>
      </w:r>
      <w:r w:rsidR="00470DFF">
        <w:rPr>
          <w:rFonts w:eastAsiaTheme="minorEastAsia"/>
        </w:rPr>
        <w:t xml:space="preserve">, the assignment is conditional on the </w:t>
      </w:r>
      <w:r w:rsidR="00916DD9">
        <w:rPr>
          <w:rFonts w:eastAsiaTheme="minorEastAsia"/>
        </w:rPr>
        <w:t>change point</w:t>
      </w:r>
      <w:r w:rsidR="00470DFF">
        <w:rPr>
          <w:rFonts w:eastAsiaTheme="minorEastAsia"/>
        </w:rPr>
        <w:t xml:space="preserve"> locations)</w:t>
      </w:r>
      <w:r w:rsidR="00A57195">
        <w:rPr>
          <w:rFonts w:eastAsiaTheme="minorEastAsia"/>
        </w:rPr>
        <w:t>.</w:t>
      </w:r>
      <w:r w:rsidR="00470DFF">
        <w:rPr>
          <w:rFonts w:eastAsiaTheme="minorEastAsia"/>
        </w:rPr>
        <w:t xml:space="preserve"> </w:t>
      </w:r>
      <w:r w:rsidR="00E903AF">
        <w:rPr>
          <w:rFonts w:eastAsiaTheme="minorEastAsia"/>
        </w:rPr>
        <w:t>The</w:t>
      </w:r>
      <w:r w:rsidR="00470DFF">
        <w:rPr>
          <w:rFonts w:eastAsiaTheme="minorEastAsia"/>
        </w:rPr>
        <w:t xml:space="preserve"> </w:t>
      </w:r>
      <w:r w:rsidR="00E903AF">
        <w:rPr>
          <w:rFonts w:eastAsiaTheme="minorEastAsia"/>
        </w:rPr>
        <w:t xml:space="preserve">required </w:t>
      </w:r>
      <w:r w:rsidR="00E47D21">
        <w:rPr>
          <w:rFonts w:eastAsiaTheme="minorEastAsia"/>
        </w:rPr>
        <w:t>strictly Bernoulli</w:t>
      </w:r>
      <w:r w:rsidR="00470DFF">
        <w:rPr>
          <w:rFonts w:eastAsiaTheme="minorEastAsia"/>
        </w:rPr>
        <w:t xml:space="preserve"> </w:t>
      </w:r>
      <w:r w:rsidR="00E903AF">
        <w:rPr>
          <w:rFonts w:eastAsiaTheme="minorEastAsia"/>
        </w:rPr>
        <w:t xml:space="preserve">distribution of </w:t>
      </w:r>
      <w:r w:rsidR="00470DFF">
        <w:rPr>
          <w:rFonts w:eastAsiaTheme="minorEastAsia"/>
        </w:rPr>
        <w:t>indicator function</w:t>
      </w:r>
      <w:r w:rsidR="00E903AF">
        <w:rPr>
          <w:rFonts w:eastAsiaTheme="minorEastAsia"/>
        </w:rPr>
        <w:t xml:space="preserve"> (returning only a 0 or 1)</w:t>
      </w:r>
      <w:r w:rsidR="00470DFF">
        <w:rPr>
          <w:rFonts w:eastAsiaTheme="minorEastAsia"/>
        </w:rPr>
        <w:t xml:space="preserve">, however, </w:t>
      </w:r>
      <w:r w:rsidR="00E903AF">
        <w:rPr>
          <w:rFonts w:eastAsiaTheme="minorEastAsia"/>
        </w:rPr>
        <w:t>necessitates</w:t>
      </w:r>
      <w:r w:rsidR="00470DFF">
        <w:rPr>
          <w:rFonts w:eastAsiaTheme="minorEastAsia"/>
        </w:rPr>
        <w:t xml:space="preserve"> known </w:t>
      </w:r>
      <w:r w:rsidR="00916DD9">
        <w:rPr>
          <w:rFonts w:eastAsiaTheme="minorEastAsia"/>
        </w:rPr>
        <w:t>change point</w:t>
      </w:r>
      <w:r w:rsidR="00470DFF">
        <w:rPr>
          <w:rFonts w:eastAsiaTheme="minorEastAsia"/>
        </w:rPr>
        <w:t xml:space="preserve"> locations</w:t>
      </w:r>
      <w:r w:rsidR="00E903AF">
        <w:rPr>
          <w:rFonts w:eastAsiaTheme="minorEastAsia"/>
        </w:rPr>
        <w:t>, and so we must define the function in terms of fixed change points that constitute a realization drawn from the underlying multivariate distribution.</w:t>
      </w:r>
      <w:r w:rsidR="00E47D21">
        <w:rPr>
          <w:rFonts w:eastAsiaTheme="minorEastAsia"/>
        </w:rPr>
        <w:t xml:space="preserve"> </w:t>
      </w:r>
    </w:p>
    <w:p w14:paraId="75A132DA" w14:textId="77777777" w:rsidR="00E903AF" w:rsidRDefault="00E903AF" w:rsidP="005D39BA">
      <w:pPr>
        <w:widowControl w:val="0"/>
        <w:ind w:firstLine="720"/>
        <w:rPr>
          <w:rFonts w:eastAsiaTheme="minorEastAsia"/>
        </w:rPr>
      </w:pPr>
    </w:p>
    <w:p w14:paraId="43240E5A" w14:textId="77269C83" w:rsidR="00A72E22" w:rsidRDefault="00E903AF" w:rsidP="00E903AF">
      <w:pPr>
        <w:widowControl w:val="0"/>
        <w:ind w:firstLine="720"/>
        <w:rPr>
          <w:rFonts w:eastAsiaTheme="minorEastAsia"/>
        </w:rPr>
      </w:pPr>
      <w:r>
        <w:rPr>
          <w:rFonts w:eastAsiaTheme="minorEastAsia"/>
        </w:rPr>
        <w:t>F</w:t>
      </w:r>
      <w:r w:rsidR="00E47D21">
        <w:rPr>
          <w:rFonts w:eastAsiaTheme="minorEastAsia"/>
        </w:rPr>
        <w:t xml:space="preserve">or a given assignment of the documents into chunks, we assume </w:t>
      </w:r>
      <w:r w:rsidR="00916DD9">
        <w:rPr>
          <w:rFonts w:eastAsiaTheme="minorEastAsia"/>
        </w:rPr>
        <w:t xml:space="preserve">a fixed set of change points drawn from the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16DD9">
        <w:rPr>
          <w:rFonts w:eastAsiaTheme="minorEastAsia"/>
        </w:rPr>
        <w:t xml:space="preserve">, which we notate as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16DD9">
        <w:rPr>
          <w:rFonts w:eastAsiaTheme="minorEastAsia"/>
        </w:rPr>
        <w:t>, where the</w:t>
      </w:r>
      <w:r w:rsidR="005D39BA">
        <w:rPr>
          <w:rFonts w:eastAsiaTheme="minorEastAsia"/>
        </w:rPr>
        <w:t xml:space="preserve"> replacement of the</w:t>
      </w:r>
      <w:r w:rsidR="00916DD9">
        <w:rPr>
          <w:rFonts w:eastAsiaTheme="minorEastAsia"/>
        </w:rPr>
        <w:t xml:space="preserve"> subscript</w:t>
      </w:r>
      <w:r w:rsidR="005D39BA">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5D39BA">
        <w:rPr>
          <w:rFonts w:eastAsiaTheme="minorEastAsia"/>
        </w:rPr>
        <w:t xml:space="preserve"> with</w:t>
      </w:r>
      <w:r w:rsidR="00916DD9">
        <w:rPr>
          <w:rFonts w:eastAsiaTheme="minorEastAsia"/>
        </w:rPr>
        <w:t xml:space="preserve"> </w:t>
      </w:r>
      <w:bookmarkStart w:id="16" w:name="_Hlk527809808"/>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bookmarkEnd w:id="16"/>
      <w:r w:rsidR="00916DD9">
        <w:rPr>
          <w:rFonts w:eastAsiaTheme="minorEastAsia"/>
        </w:rPr>
        <w:t xml:space="preserve"> indicates a realization </w:t>
      </w:r>
      <m:oMath>
        <m:r>
          <w:rPr>
            <w:rFonts w:ascii="Cambria Math" w:hAnsi="Cambria Math"/>
          </w:rPr>
          <m:t>r</m:t>
        </m:r>
      </m:oMath>
      <w:r>
        <w:rPr>
          <w:rFonts w:eastAsiaTheme="minorEastAsia"/>
        </w:rPr>
        <w:t xml:space="preserve"> </w:t>
      </w:r>
      <w:r w:rsidR="00916DD9">
        <w:rPr>
          <w:rFonts w:eastAsiaTheme="minorEastAsia"/>
        </w:rPr>
        <w:t>from the vector distribution</w:t>
      </w:r>
      <w:r>
        <w:rPr>
          <w:rFonts w:eastAsiaTheme="minorEastAsia"/>
        </w:rPr>
        <w:t xml:space="preserve"> of change point locations</w:t>
      </w:r>
      <w:r w:rsidR="005D39BA">
        <w:rPr>
          <w:rFonts w:eastAsiaTheme="minorEastAsia"/>
        </w:rPr>
        <w:t xml:space="preserve">, given the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16DD9">
        <w:rPr>
          <w:rFonts w:eastAsiaTheme="minorEastAsia"/>
        </w:rPr>
        <w:t xml:space="preserve">. </w:t>
      </w:r>
      <w:r>
        <w:rPr>
          <w:rFonts w:eastAsiaTheme="minorEastAsia"/>
        </w:rPr>
        <w:t>E</w:t>
      </w:r>
      <w:r w:rsidR="00C92D52">
        <w:rPr>
          <w:rFonts w:eastAsiaTheme="minorEastAsia"/>
        </w:rPr>
        <w:t xml:space="preserve">ach realization can be considered </w:t>
      </w:r>
      <w:r>
        <w:rPr>
          <w:rFonts w:eastAsiaTheme="minorEastAsia"/>
        </w:rPr>
        <w:t xml:space="preserve">a </w:t>
      </w:r>
      <w:proofErr w:type="spellStart"/>
      <w:r w:rsidR="00C92D52">
        <w:rPr>
          <w:rFonts w:eastAsiaTheme="minorEastAsia"/>
        </w:rPr>
        <w:t>submodel</w:t>
      </w:r>
      <w:proofErr w:type="spellEnd"/>
      <w:r w:rsidR="00C92D52">
        <w:rPr>
          <w:rFonts w:eastAsiaTheme="minorEastAsia"/>
        </w:rP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C92D52">
        <w:rPr>
          <w:rFonts w:eastAsiaTheme="minorEastAsia"/>
        </w:rPr>
        <w:t xml:space="preserve"> of the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(which only defines the number of change points) that specifies the change point locations and their impacts on the segmentation of the documents. A</w:t>
      </w:r>
      <w:r w:rsidR="00916DD9">
        <w:rPr>
          <w:rFonts w:eastAsiaTheme="minorEastAsia"/>
        </w:rPr>
        <w:t xml:space="preserve"> realization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16DD9">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5D39BA">
        <w:rPr>
          <w:rFonts w:eastAsiaTheme="minorEastAsia"/>
        </w:rPr>
        <w:t xml:space="preserve"> defines the segments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D39BA">
        <w:rPr>
          <w:rFonts w:eastAsiaTheme="minorEastAsia"/>
        </w:rPr>
        <w:t xml:space="preserve">) and allows for 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677606">
        <w:rPr>
          <w:rFonts w:eastAsiaTheme="minorEastAsia"/>
        </w:rPr>
        <w:t xml:space="preserve"> </w:t>
      </w:r>
      <w:r w:rsidR="00370EE3">
        <w:rPr>
          <w:rFonts w:eastAsiaTheme="minorEastAsia"/>
        </w:rPr>
        <w:t>on the timestamp of the document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370EE3">
        <w:rPr>
          <w:rFonts w:eastAsiaTheme="minorEastAsia"/>
        </w:rPr>
        <w:t xml:space="preserve">) 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oMath>
      <w:r w:rsidR="00AD33B0">
        <w:rPr>
          <w:rFonts w:eastAsiaTheme="minorEastAsia"/>
        </w:rPr>
        <w:t>)</w:t>
      </w:r>
      <w:r w:rsidR="00A72E22">
        <w:rPr>
          <w:rFonts w:eastAsiaTheme="minorEastAsia"/>
        </w:rPr>
        <w:t xml:space="preserve"> and end </w:t>
      </w:r>
      <w:r>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,2</m:t>
            </m:r>
          </m:sub>
        </m:sSub>
      </m:oMath>
      <w:r>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a chunk</w:t>
      </w:r>
      <w:r w:rsidR="00AF752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tc>
          <w:tcPr>
            <w:tcW w:w="7740" w:type="dxa"/>
          </w:tcPr>
          <w:p w14:paraId="3AD90DD4" w14:textId="158D0FCC" w:rsidR="00B6377C" w:rsidRPr="00412185" w:rsidRDefault="008951D3"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78E08F5C" w:rsidR="00B6377C" w:rsidRDefault="00B6377C" w:rsidP="00316D5B">
            <w:pPr>
              <w:widowControl w:val="0"/>
              <w:jc w:val="center"/>
            </w:pPr>
            <w:r>
              <w:t>[12]</w:t>
            </w:r>
          </w:p>
        </w:tc>
      </w:tr>
    </w:tbl>
    <w:p w14:paraId="1A323C3E" w14:textId="143DC4D5" w:rsidR="00B6377C" w:rsidRDefault="00B6377C" w:rsidP="00EB6598">
      <w:pPr>
        <w:widowControl w:val="0"/>
        <w:rPr>
          <w:rFonts w:eastAsiaTheme="minorEastAsia"/>
          <w:b/>
        </w:rPr>
      </w:pPr>
    </w:p>
    <w:p w14:paraId="4F3A48EF" w14:textId="5C17DA6A" w:rsidR="00505773" w:rsidRDefault="00E523DA" w:rsidP="00EB6598">
      <w:pPr>
        <w:widowControl w:val="0"/>
        <w:rPr>
          <w:rFonts w:eastAsiaTheme="minorEastAsia"/>
        </w:rPr>
      </w:pPr>
      <w:r>
        <w:rPr>
          <w:rFonts w:eastAsiaTheme="minorEastAsia"/>
        </w:rPr>
        <w:t>where the start time for a segment is the first time step after the previous change</w:t>
      </w:r>
      <w:r w:rsidR="0071087F">
        <w:rPr>
          <w:rFonts w:eastAsiaTheme="minorEastAsia"/>
        </w:rPr>
        <w:t xml:space="preserve"> </w:t>
      </w:r>
      <w:r>
        <w:rPr>
          <w:rFonts w:eastAsiaTheme="minorEastAsia"/>
        </w:rPr>
        <w:t xml:space="preserve">point and the end time </w:t>
      </w:r>
      <w:r w:rsidR="0071087F">
        <w:rPr>
          <w:rFonts w:eastAsiaTheme="minorEastAsia"/>
        </w:rPr>
        <w:t>is the timestep of the cha</w:t>
      </w:r>
      <w:r>
        <w:rPr>
          <w:rFonts w:eastAsiaTheme="minorEastAsia"/>
        </w:rPr>
        <w:t>nge</w:t>
      </w:r>
      <w:r w:rsidR="0071087F">
        <w:rPr>
          <w:rFonts w:eastAsiaTheme="minorEastAsia"/>
        </w:rPr>
        <w:t xml:space="preserve"> </w:t>
      </w:r>
      <w:r>
        <w:rPr>
          <w:rFonts w:eastAsiaTheme="minorEastAsia"/>
        </w:rPr>
        <w:t>point</w:t>
      </w:r>
      <w:r w:rsidR="00B6377C">
        <w:rPr>
          <w:rFonts w:eastAsiaTheme="minorEastAsia"/>
        </w:rPr>
        <w:t xml:space="preserve">. </w:t>
      </w:r>
      <w:r w:rsidR="00E01A9A">
        <w:rPr>
          <w:rFonts w:eastAsiaTheme="minorEastAsia"/>
        </w:rPr>
        <w:t xml:space="preserve">For each chunk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01A9A">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01A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E01A9A">
        <w:rPr>
          <w:rFonts w:eastAsiaTheme="minorEastAsia"/>
        </w:rPr>
        <w:t xml:space="preserve"> produces an </w:t>
      </w:r>
      <m:oMath>
        <m:r>
          <w:rPr>
            <w:rFonts w:ascii="Cambria Math" w:eastAsiaTheme="minorEastAsia" w:hAnsi="Cambria Math"/>
          </w:rPr>
          <m:t>M</m:t>
        </m:r>
      </m:oMath>
      <w:r w:rsidR="00E01A9A">
        <w:rPr>
          <w:rFonts w:eastAsiaTheme="minorEastAsia"/>
        </w:rPr>
        <w:t>-length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1…M,</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E01A9A">
        <w:rPr>
          <w:rFonts w:eastAsiaTheme="minorEastAsia"/>
        </w:rPr>
        <w:t xml:space="preserve"> or </w:t>
      </w:r>
      <w:r w:rsidR="002E3948">
        <w:rPr>
          <w:rFonts w:eastAsiaTheme="minorEastAsia"/>
        </w:rPr>
        <w:t>just</w:t>
      </w:r>
      <w:r w:rsidR="009C5267">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E01A9A">
        <w:rPr>
          <w:rFonts w:eastAsiaTheme="minorEastAsia"/>
        </w:rPr>
        <w:t>)</w:t>
      </w:r>
      <w:r w:rsidR="009C5267">
        <w:rPr>
          <w:rFonts w:eastAsiaTheme="minorEastAsia"/>
        </w:rPr>
        <w:t>, which we collate 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5267">
        <w:rPr>
          <w:rFonts w:eastAsiaTheme="minorEastAsia"/>
        </w:rPr>
        <w:t xml:space="preserve"> </w:t>
      </w:r>
      <w:r w:rsidR="00CD3830">
        <w:rPr>
          <w:rFonts w:eastAsiaTheme="minorEastAsia"/>
        </w:rPr>
        <w:t>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D3830">
        <w:rPr>
          <w:rFonts w:eastAsiaTheme="minorEastAsia"/>
        </w:rPr>
        <w:t>)</w:t>
      </w:r>
      <w:r w:rsidR="00E01A9A">
        <w:rPr>
          <w:rFonts w:eastAsiaTheme="minorEastAsia"/>
        </w:rPr>
        <w:t xml:space="preserve"> that</w:t>
      </w:r>
      <w:r w:rsidR="00A72E22">
        <w:rPr>
          <w:rFonts w:eastAsiaTheme="minorEastAsia"/>
        </w:rPr>
        <w:t xml:space="preserve"> </w:t>
      </w:r>
      <w:r w:rsidR="00E83E88">
        <w:rPr>
          <w:rFonts w:eastAsiaTheme="minorEastAsia"/>
        </w:rPr>
        <w:t>allow</w:t>
      </w:r>
      <w:r w:rsidR="00755BB8">
        <w:rPr>
          <w:rFonts w:eastAsiaTheme="minorEastAsia"/>
        </w:rPr>
        <w:t>s</w:t>
      </w:r>
      <w:r w:rsidR="00E83E88">
        <w:rPr>
          <w:rFonts w:eastAsiaTheme="minorEastAsia"/>
        </w:rPr>
        <w:t xml:space="preserve"> us to</w:t>
      </w:r>
      <w:r w:rsidR="00A72E22">
        <w:rPr>
          <w:rFonts w:eastAsiaTheme="minorEastAsia"/>
        </w:rPr>
        <w:t xml:space="preserve"> </w:t>
      </w:r>
      <w:r w:rsidR="00E83E88">
        <w:rPr>
          <w:rFonts w:eastAsiaTheme="minorEastAsia"/>
        </w:rPr>
        <w:t>identify</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505773">
        <w:rPr>
          <w:rFonts w:eastAsiaTheme="minorEastAsia"/>
        </w:rPr>
        <w:t xml:space="preserve"> and </w:t>
      </w:r>
      <w:r w:rsidR="00E83E88">
        <w:rPr>
          <w:rFonts w:eastAsiaTheme="minorEastAsia"/>
        </w:rPr>
        <w:t xml:space="preserve">deconstruct the full output matrix from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model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83E88">
        <w:rPr>
          <w:rFonts w:eastAsiaTheme="minorEastAsia"/>
        </w:rPr>
        <w:t xml:space="preserve"> 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w:bookmarkStart w:id="17" w:name="_Hlk527809538"/>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17"/>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BE04A3">
        <w:rPr>
          <w:rFonts w:eastAsiaTheme="minorEastAsia"/>
        </w:rPr>
        <w:t xml:space="preserve">), </w:t>
      </w:r>
      <w:r w:rsidR="002E3948">
        <w:rPr>
          <w:rFonts w:eastAsiaTheme="minorEastAsia"/>
        </w:rPr>
        <w:t xml:space="preserve">corresponding to the chunks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E3948">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E3948">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77777777" w:rsidR="003F28CB" w:rsidRDefault="003F28CB" w:rsidP="00EB6598">
      <w:pPr>
        <w:widowControl w:val="0"/>
        <w:rPr>
          <w:rFonts w:eastAsiaTheme="minorEastAsia"/>
        </w:rPr>
      </w:pPr>
    </w:p>
    <w:p w14:paraId="26F823DF" w14:textId="4331CC21" w:rsidR="00C30448" w:rsidRDefault="00B6377C" w:rsidP="00E57DFC">
      <w:pPr>
        <w:widowControl w:val="0"/>
        <w:ind w:firstLine="720"/>
        <w:rPr>
          <w:rFonts w:eastAsiaTheme="minorEastAsia"/>
        </w:rPr>
      </w:pPr>
      <w:r>
        <w:rPr>
          <w:rFonts w:eastAsiaTheme="minorEastAsia"/>
        </w:rPr>
        <w:t>At this point, w</w:t>
      </w:r>
      <w:r w:rsidR="00BE04A3">
        <w:rPr>
          <w:rFonts w:eastAsiaTheme="minorEastAsia"/>
        </w:rPr>
        <w:t>e note a</w:t>
      </w:r>
      <w:r w:rsidR="00E57DFC">
        <w:rPr>
          <w:rFonts w:eastAsiaTheme="minorEastAsia"/>
        </w:rPr>
        <w:t xml:space="preserve"> few </w:t>
      </w:r>
      <w:r w:rsidR="00BE04A3">
        <w:rPr>
          <w:rFonts w:eastAsiaTheme="minorEastAsia"/>
        </w:rPr>
        <w:t>important distinction</w:t>
      </w:r>
      <w:r w:rsidR="00E57DFC">
        <w:rPr>
          <w:rFonts w:eastAsiaTheme="minorEastAsia"/>
        </w:rPr>
        <w:t>s</w:t>
      </w:r>
      <w:r w:rsidR="00BE04A3">
        <w:rPr>
          <w:rFonts w:eastAsiaTheme="minorEastAsia"/>
        </w:rPr>
        <w:t xml:space="preserve"> between the change point model </w:t>
      </w:r>
      <w:r w:rsidR="00E57DFC">
        <w:rPr>
          <w:rFonts w:eastAsiaTheme="minorEastAsia"/>
        </w:rPr>
        <w:t xml:space="preserve">of </w:t>
      </w:r>
      <w:r w:rsidR="00BE04A3">
        <w:rPr>
          <w:rFonts w:eastAsiaTheme="minorEastAsia"/>
        </w:rPr>
        <w:t xml:space="preserve">Western and </w:t>
      </w:r>
      <w:proofErr w:type="spellStart"/>
      <w:r w:rsidR="00BE04A3">
        <w:rPr>
          <w:rFonts w:eastAsiaTheme="minorEastAsia"/>
        </w:rPr>
        <w:t>Kleykamp</w:t>
      </w:r>
      <w:proofErr w:type="spellEnd"/>
      <w:r w:rsidR="00BE04A3">
        <w:rPr>
          <w:rFonts w:eastAsiaTheme="minorEastAsia"/>
        </w:rPr>
        <w:t xml:space="preserve"> </w:t>
      </w:r>
      <w:r w:rsidR="00E57DFC">
        <w:rPr>
          <w:rFonts w:eastAsiaTheme="minorEastAsia"/>
        </w:rPr>
        <w:t>(</w:t>
      </w:r>
      <w:r w:rsidR="00BE04A3">
        <w:rPr>
          <w:rFonts w:eastAsiaTheme="minorEastAsia"/>
        </w:rPr>
        <w:t xml:space="preserve">2004) and </w:t>
      </w:r>
      <w:r>
        <w:rPr>
          <w:rFonts w:eastAsiaTheme="minorEastAsia"/>
        </w:rPr>
        <w:t xml:space="preserve">LDATS </w:t>
      </w:r>
      <w:r w:rsidR="00BE04A3">
        <w:rPr>
          <w:rFonts w:eastAsiaTheme="minorEastAsia"/>
        </w:rPr>
        <w:t>with respect to the application of the change points</w:t>
      </w:r>
      <w:r w:rsidR="00ED6A85">
        <w:rPr>
          <w:rFonts w:eastAsiaTheme="minorEastAsia"/>
        </w:rPr>
        <w:t xml:space="preserve"> to the </w:t>
      </w:r>
      <w:r w:rsidR="005174E3">
        <w:rPr>
          <w:rFonts w:eastAsiaTheme="minorEastAsia"/>
        </w:rPr>
        <w:t>time series of data</w:t>
      </w:r>
      <w:r w:rsidR="00BE04A3">
        <w:rPr>
          <w:rFonts w:eastAsiaTheme="minorEastAsia"/>
        </w:rPr>
        <w:t xml:space="preserve">. In Western and </w:t>
      </w:r>
      <w:proofErr w:type="spellStart"/>
      <w:r w:rsidR="00BE04A3">
        <w:rPr>
          <w:rFonts w:eastAsiaTheme="minorEastAsia"/>
        </w:rPr>
        <w:t>Kleykamp’s</w:t>
      </w:r>
      <w:proofErr w:type="spellEnd"/>
      <w:r w:rsidR="00BE04A3">
        <w:rPr>
          <w:rFonts w:eastAsiaTheme="minorEastAsia"/>
        </w:rPr>
        <w:t xml:space="preserve"> (2004) model, the indicator function is only applied within the </w:t>
      </w:r>
      <w:r w:rsidR="002E0F20">
        <w:rPr>
          <w:rFonts w:eastAsiaTheme="minorEastAsia"/>
        </w:rPr>
        <w:t>regressor terms</w:t>
      </w:r>
      <w:r w:rsidR="00BE04A3">
        <w:rPr>
          <w:rFonts w:eastAsiaTheme="minorEastAsia"/>
        </w:rPr>
        <w:t xml:space="preserve"> </w:t>
      </w:r>
      <w:r w:rsidR="002E0F20">
        <w:rPr>
          <w:rFonts w:eastAsiaTheme="minorEastAsia"/>
        </w:rPr>
        <w:t xml:space="preserve">but not the error term </w:t>
      </w:r>
      <w:r w:rsidR="00BE04A3">
        <w:rPr>
          <w:rFonts w:eastAsiaTheme="minorEastAsia"/>
        </w:rPr>
        <w:t xml:space="preserve">of a singular regression fit, such that all chunks </w:t>
      </w:r>
      <w:r w:rsidR="00C30448">
        <w:rPr>
          <w:rFonts w:eastAsiaTheme="minorEastAsia"/>
        </w:rPr>
        <w:t xml:space="preserve">are fit in </w:t>
      </w:r>
      <w:r w:rsidR="002E0F20">
        <w:rPr>
          <w:rFonts w:eastAsiaTheme="minorEastAsia"/>
        </w:rPr>
        <w:t>one</w:t>
      </w:r>
      <w:r w:rsidR="00C30448">
        <w:rPr>
          <w:rFonts w:eastAsiaTheme="minorEastAsia"/>
        </w:rPr>
        <w:t xml:space="preserve"> model and </w:t>
      </w:r>
      <w:r w:rsidR="00BE04A3">
        <w:rPr>
          <w:rFonts w:eastAsiaTheme="minorEastAsia"/>
        </w:rPr>
        <w:t>have the same error term</w:t>
      </w:r>
      <w:r w:rsidR="002E0F20">
        <w:rPr>
          <w:rFonts w:eastAsiaTheme="minorEastAsia"/>
        </w:rPr>
        <w:t xml:space="preserve"> but different covariate effects</w:t>
      </w:r>
      <w:r w:rsidR="00BE04A3">
        <w:rPr>
          <w:rFonts w:eastAsiaTheme="minorEastAsia"/>
        </w:rPr>
        <w:t>. In our model, however, the data are fully separated into multiple independent regression fits</w:t>
      </w:r>
      <w:r w:rsidR="00C30448">
        <w:rPr>
          <w:rFonts w:eastAsiaTheme="minorEastAsia"/>
        </w:rPr>
        <w:t xml:space="preserve"> by the </w:t>
      </w:r>
      <w:r w:rsidR="00916DD9">
        <w:rPr>
          <w:rFonts w:eastAsiaTheme="minorEastAsia"/>
        </w:rPr>
        <w:t>change point</w:t>
      </w:r>
      <w:r w:rsidR="00C30448">
        <w:rPr>
          <w:rFonts w:eastAsiaTheme="minorEastAsia"/>
        </w:rPr>
        <w:t>s</w:t>
      </w:r>
      <w:r w:rsidR="00BE04A3">
        <w:rPr>
          <w:rFonts w:eastAsiaTheme="minorEastAsia"/>
        </w:rPr>
        <w:t xml:space="preserve">, as a result applying the indicator to both the </w:t>
      </w:r>
      <w:r w:rsidR="002E0F20">
        <w:rPr>
          <w:rFonts w:eastAsiaTheme="minorEastAsia"/>
        </w:rPr>
        <w:t>covariate impacts</w:t>
      </w:r>
      <w:r w:rsidR="00BE04A3">
        <w:rPr>
          <w:rFonts w:eastAsiaTheme="minorEastAsia"/>
        </w:rPr>
        <w:t xml:space="preserve"> and error components.</w:t>
      </w:r>
      <w:r w:rsidR="00E57DFC">
        <w:rPr>
          <w:rFonts w:eastAsiaTheme="minorEastAsia"/>
        </w:rPr>
        <w:t xml:space="preserve"> This allows us to increase the number of discrete change points in the model beyond the singular point included in the original model (Western and </w:t>
      </w:r>
      <w:proofErr w:type="spellStart"/>
      <w:r w:rsidR="00E57DFC">
        <w:rPr>
          <w:rFonts w:eastAsiaTheme="minorEastAsia"/>
        </w:rPr>
        <w:t>Kleykamp</w:t>
      </w:r>
      <w:proofErr w:type="spellEnd"/>
      <w:r w:rsidR="00E57DFC">
        <w:rPr>
          <w:rFonts w:eastAsiaTheme="minorEastAsia"/>
        </w:rPr>
        <w:t xml:space="preserve"> 2004) without suffering </w:t>
      </w:r>
      <w:r w:rsidR="00242F7D">
        <w:rPr>
          <w:rFonts w:eastAsiaTheme="minorEastAsia"/>
        </w:rPr>
        <w:t xml:space="preserve">rapidly increasing </w:t>
      </w:r>
      <w:r w:rsidR="00E57DFC">
        <w:rPr>
          <w:rFonts w:eastAsiaTheme="minorEastAsia"/>
        </w:rPr>
        <w:t xml:space="preserve">computational costs of large parameter covariance matrices. </w:t>
      </w:r>
    </w:p>
    <w:p w14:paraId="3BCB04E7" w14:textId="77777777" w:rsidR="00C30448" w:rsidRDefault="00C30448" w:rsidP="00E57DFC">
      <w:pPr>
        <w:widowControl w:val="0"/>
        <w:ind w:firstLine="720"/>
        <w:rPr>
          <w:rFonts w:eastAsiaTheme="minorEastAsia"/>
        </w:rPr>
      </w:pPr>
    </w:p>
    <w:p w14:paraId="52510B90" w14:textId="43E8F781" w:rsidR="00B81082" w:rsidRDefault="008D0079" w:rsidP="00E57DFC">
      <w:pPr>
        <w:widowControl w:val="0"/>
        <w:ind w:firstLine="720"/>
        <w:rPr>
          <w:rFonts w:eastAsiaTheme="minorEastAsia"/>
        </w:rPr>
      </w:pPr>
      <w:r>
        <w:rPr>
          <w:rFonts w:eastAsiaTheme="minorEastAsia"/>
        </w:rPr>
        <w:t>Further, t</w:t>
      </w:r>
      <w:r w:rsidR="00ED6A85">
        <w:rPr>
          <w:rFonts w:eastAsiaTheme="minorEastAsia"/>
        </w:rPr>
        <w:t xml:space="preserve">he original change point model (Western and </w:t>
      </w:r>
      <w:proofErr w:type="spellStart"/>
      <w:r w:rsidR="00ED6A85">
        <w:rPr>
          <w:rFonts w:eastAsiaTheme="minorEastAsia"/>
        </w:rPr>
        <w:t>Kleykamp</w:t>
      </w:r>
      <w:proofErr w:type="spellEnd"/>
      <w:r w:rsidR="00ED6A85">
        <w:rPr>
          <w:rFonts w:eastAsiaTheme="minorEastAsia"/>
        </w:rPr>
        <w:t xml:space="preserve"> 2004) assumed a univariate normal response variable, whereas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D6A85">
        <w:rPr>
          <w:rFonts w:eastAsiaTheme="minorEastAsia"/>
        </w:rPr>
        <w:t xml:space="preserve"> multinomial probabilities, each of which </w:t>
      </w:r>
      <w:r w:rsidR="00D07454">
        <w:rPr>
          <w:rFonts w:eastAsiaTheme="minorEastAsia"/>
        </w:rPr>
        <w:t>must be non-negative</w:t>
      </w:r>
      <w:r w:rsidR="00ED6A85">
        <w:rPr>
          <w:rFonts w:eastAsiaTheme="minorEastAsia"/>
        </w:rPr>
        <w:t xml:space="preserve"> and which </w:t>
      </w:r>
      <w:r w:rsidR="00D07454">
        <w:rPr>
          <w:rFonts w:eastAsiaTheme="minorEastAsia"/>
        </w:rPr>
        <w:t>must</w:t>
      </w:r>
      <w:r w:rsidR="00ED6A85">
        <w:rPr>
          <w:rFonts w:eastAsiaTheme="minorEastAsia"/>
        </w:rPr>
        <w:t xml:space="preserve"> sum to 1. To accommodate this structure, we take a generalized linear model approach </w:t>
      </w:r>
      <w:r w:rsidR="002E0F20">
        <w:rPr>
          <w:rFonts w:eastAsiaTheme="minorEastAsia"/>
        </w:rPr>
        <w:t xml:space="preserve">(McCullagh and </w:t>
      </w:r>
      <w:proofErr w:type="spellStart"/>
      <w:r w:rsidR="002E0F20">
        <w:rPr>
          <w:rFonts w:eastAsiaTheme="minorEastAsia"/>
        </w:rPr>
        <w:t>Nelder</w:t>
      </w:r>
      <w:proofErr w:type="spellEnd"/>
      <w:r w:rsidR="002E0F20">
        <w:rPr>
          <w:rFonts w:eastAsiaTheme="minorEastAsia"/>
        </w:rPr>
        <w:t xml:space="preserve"> 1989) </w:t>
      </w:r>
      <w:r w:rsidR="00ED6A85">
        <w:rPr>
          <w:rFonts w:eastAsiaTheme="minorEastAsia"/>
        </w:rPr>
        <w:t>and</w:t>
      </w:r>
      <w:r w:rsidR="00BE04A3">
        <w:rPr>
          <w:rFonts w:eastAsiaTheme="minorEastAsia"/>
        </w:rPr>
        <w:t xml:space="preserve"> model the data </w:t>
      </w:r>
      <w:r w:rsidR="00B81082">
        <w:rPr>
          <w:rFonts w:eastAsiaTheme="minorEastAsia"/>
        </w:rPr>
        <w:t xml:space="preserve">using </w:t>
      </w:r>
      <w:r w:rsidR="00A61C66">
        <w:rPr>
          <w:rFonts w:eastAsiaTheme="minorEastAsia"/>
        </w:rPr>
        <w:t xml:space="preserve">a log-linear multinomial (aka </w:t>
      </w:r>
      <w:r w:rsidR="00936C0D">
        <w:rPr>
          <w:rFonts w:eastAsiaTheme="minorEastAsia"/>
        </w:rPr>
        <w:t>multinomial logit</w:t>
      </w:r>
      <w:r w:rsidR="00E01A9A">
        <w:rPr>
          <w:rFonts w:eastAsiaTheme="minorEastAsia"/>
        </w:rPr>
        <w:t xml:space="preserve"> or</w:t>
      </w:r>
      <w:r w:rsidR="00936C0D">
        <w:rPr>
          <w:rFonts w:eastAsiaTheme="minorEastAsia"/>
        </w:rPr>
        <w:t xml:space="preserve"> </w:t>
      </w:r>
      <w:proofErr w:type="spellStart"/>
      <w:r w:rsidR="00A61C66">
        <w:rPr>
          <w:rFonts w:eastAsiaTheme="minorEastAsia"/>
        </w:rPr>
        <w:t>softmax</w:t>
      </w:r>
      <w:proofErr w:type="spellEnd"/>
      <w:r w:rsidR="00A61C66">
        <w:rPr>
          <w:rFonts w:eastAsiaTheme="minorEastAsia"/>
        </w:rPr>
        <w:t xml:space="preserve">) regression </w:t>
      </w:r>
      <w:r w:rsidR="00B81082">
        <w:rPr>
          <w:rFonts w:eastAsiaTheme="minorEastAsia"/>
        </w:rPr>
        <w:t xml:space="preserve">(Ripley 1996, </w:t>
      </w:r>
      <w:bookmarkStart w:id="18" w:name="_Hlk524130811"/>
      <w:r w:rsidR="00B81082">
        <w:rPr>
          <w:rFonts w:eastAsiaTheme="minorEastAsia"/>
        </w:rPr>
        <w:t>Venables and Ripley 2002)</w:t>
      </w:r>
      <w:bookmarkEnd w:id="18"/>
      <w:r w:rsidR="002E0F20">
        <w:rPr>
          <w:rFonts w:eastAsiaTheme="minorEastAsia"/>
        </w:rPr>
        <w:t xml:space="preserve"> within each given chunk of time</w:t>
      </w:r>
      <w:r w:rsidR="00B81082">
        <w:rPr>
          <w:rFonts w:eastAsiaTheme="minorEastAsia"/>
        </w:rPr>
        <w:t>.</w:t>
      </w:r>
    </w:p>
    <w:p w14:paraId="48AF00E4" w14:textId="4F370A78" w:rsidR="00B81082" w:rsidRDefault="00B81082" w:rsidP="00EB6598">
      <w:pPr>
        <w:widowControl w:val="0"/>
        <w:rPr>
          <w:rFonts w:eastAsiaTheme="minorEastAsia"/>
        </w:rPr>
      </w:pPr>
    </w:p>
    <w:p w14:paraId="274C6BCC" w14:textId="13CDC440" w:rsidR="00170047" w:rsidRPr="005418E6" w:rsidRDefault="00D72640" w:rsidP="00EE69E2">
      <w:pPr>
        <w:ind w:firstLine="720"/>
        <w:rPr>
          <w:rFonts w:eastAsiaTheme="minorEastAsia"/>
        </w:rPr>
      </w:pPr>
      <w:r>
        <w:rPr>
          <w:rFonts w:eastAsiaTheme="minorEastAsia"/>
        </w:rPr>
        <w:t>W</w:t>
      </w:r>
      <w:r w:rsidR="00335EE3">
        <w:rPr>
          <w:rFonts w:eastAsiaTheme="minorEastAsia"/>
        </w:rPr>
        <w:t xml:space="preserve">e </w:t>
      </w:r>
      <w:r w:rsidR="00D51D2E">
        <w:rPr>
          <w:rFonts w:eastAsiaTheme="minorEastAsia"/>
        </w:rPr>
        <w:t>seek to</w:t>
      </w:r>
      <w:r w:rsidR="00335EE3">
        <w:rPr>
          <w:rFonts w:eastAsiaTheme="minorEastAsia"/>
        </w:rPr>
        <w:t xml:space="preserve"> </w:t>
      </w:r>
      <w:r w:rsidR="00E57DFC">
        <w:rPr>
          <w:rFonts w:eastAsiaTheme="minorEastAsia"/>
        </w:rPr>
        <w:t>predict</w:t>
      </w:r>
      <w:r w:rsidR="00D51D2E">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D51D2E">
        <w:rPr>
          <w:rFonts w:eastAsiaTheme="minorEastAsia"/>
        </w:rPr>
        <w:t>, the matrix</w:t>
      </w:r>
      <w:r w:rsidR="00E01A9A">
        <w:rPr>
          <w:rFonts w:eastAsiaTheme="minorEastAsia"/>
        </w:rPr>
        <w:t xml:space="preserve"> of topic proportions for all of the documents </w:t>
      </w:r>
      <w:r w:rsidR="00AA1932">
        <w:rPr>
          <w:rFonts w:eastAsiaTheme="minorEastAsia"/>
        </w:rPr>
        <w:t>(</w:t>
      </w:r>
      <m:oMath>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AA1932">
        <w:rPr>
          <w:rFonts w:eastAsiaTheme="minorEastAsia"/>
        </w:rPr>
        <w:t>)</w:t>
      </w:r>
      <w:r>
        <w:rPr>
          <w:rFonts w:eastAsiaTheme="minorEastAsia"/>
        </w:rPr>
        <w:t xml:space="preserve"> within a given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01A9A">
        <w:rPr>
          <w:rFonts w:eastAsiaTheme="minorEastAsia"/>
        </w:rPr>
        <w:t xml:space="preserve">, but </w:t>
      </w:r>
      <w:r>
        <w:rPr>
          <w:rFonts w:eastAsiaTheme="minorEastAsia"/>
        </w:rPr>
        <w:t xml:space="preserve">we </w:t>
      </w:r>
      <w:r w:rsidR="00E01A9A">
        <w:rPr>
          <w:rFonts w:eastAsiaTheme="minorEastAsia"/>
        </w:rPr>
        <w:t xml:space="preserve">often work with the components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oMath>
      <w:r>
        <w:rPr>
          <w:rFonts w:eastAsiaTheme="minorEastAsia"/>
          <w:b/>
        </w:rPr>
        <w:t xml:space="preserve"> </w:t>
      </w:r>
      <w:r w:rsidR="00E01A9A">
        <w:rPr>
          <w:rFonts w:eastAsiaTheme="minorEastAsia"/>
        </w:rPr>
        <w:t>(</w:t>
      </w:r>
      <w:r>
        <w:rPr>
          <w:rFonts w:eastAsiaTheme="minorEastAsia"/>
        </w:rPr>
        <w:t xml:space="preserve">the </w:t>
      </w:r>
      <w:r w:rsidR="00E01A9A">
        <w:rPr>
          <w:rFonts w:eastAsiaTheme="minorEastAsia"/>
        </w:rPr>
        <w:t>length-</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01A9A">
        <w:rPr>
          <w:rFonts w:eastAsiaTheme="minorEastAsia"/>
        </w:rPr>
        <w:t xml:space="preserve"> vector corresponding to the topic distribution of a single document</w:t>
      </w:r>
      <w:r>
        <w:rPr>
          <w:rFonts w:eastAsiaTheme="minorEastAsia"/>
        </w:rPr>
        <w:t xml:space="preserve"> </w:t>
      </w:r>
      <w:bookmarkStart w:id="19" w:name="_Hlk527588922"/>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bookmarkEnd w:id="19"/>
      <w:r w:rsidR="00E01A9A">
        <w:rPr>
          <w:rFonts w:eastAsiaTheme="minorEastAsia"/>
        </w:rPr>
        <w:t xml:space="preserve"> in the chunk) or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sidR="00E01A9A">
        <w:rPr>
          <w:rFonts w:eastAsiaTheme="minorEastAsia"/>
        </w:rPr>
        <w:t xml:space="preserve"> (</w:t>
      </w:r>
      <w:r>
        <w:rPr>
          <w:rFonts w:eastAsiaTheme="minorEastAsia"/>
        </w:rPr>
        <w:t xml:space="preserve">the </w:t>
      </w:r>
      <w:r w:rsidR="00AA1932">
        <w:rPr>
          <w:rFonts w:eastAsiaTheme="minorEastAsia"/>
        </w:rPr>
        <w:t xml:space="preserve">scalar </w:t>
      </w:r>
      <w:r w:rsidR="00E01A9A">
        <w:rPr>
          <w:rFonts w:eastAsiaTheme="minorEastAsia"/>
        </w:rPr>
        <w:t xml:space="preserve">probability that a word in document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E01A9A">
        <w:rPr>
          <w:rFonts w:eastAsiaTheme="minorEastAsia"/>
        </w:rPr>
        <w:t xml:space="preserve"> comes from topic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01A9A">
        <w:rPr>
          <w:rFonts w:eastAsiaTheme="minorEastAsia"/>
        </w:rPr>
        <w:t>).</w:t>
      </w:r>
      <w:r w:rsidR="00CA0C8E">
        <w:rPr>
          <w:rFonts w:eastAsiaTheme="minorEastAsia"/>
        </w:rPr>
        <w:t xml:space="preserve"> </w:t>
      </w:r>
      <w:r w:rsidR="00F37BF5">
        <w:rPr>
          <w:rFonts w:eastAsiaTheme="minorEastAsia"/>
        </w:rPr>
        <w:t xml:space="preserve">Following linear modeling, we </w:t>
      </w:r>
      <w:r w:rsidR="001208FC">
        <w:rPr>
          <w:rFonts w:eastAsiaTheme="minorEastAsia"/>
        </w:rPr>
        <w:t xml:space="preserve">wish to </w:t>
      </w:r>
      <w:r w:rsidR="00F37BF5">
        <w:rPr>
          <w:rFonts w:eastAsiaTheme="minorEastAsia"/>
        </w:rPr>
        <w:t>define the</w:t>
      </w:r>
      <w:r w:rsidR="00170047">
        <w:rPr>
          <w:rFonts w:eastAsiaTheme="minorEastAsia"/>
        </w:rPr>
        <w:t>se</w:t>
      </w:r>
      <w:r w:rsidR="00F37BF5">
        <w:rPr>
          <w:rFonts w:eastAsiaTheme="minorEastAsia"/>
        </w:rPr>
        <w:t xml:space="preserve"> proportion</w:t>
      </w:r>
      <w:r w:rsidR="00170047">
        <w:rPr>
          <w:rFonts w:eastAsiaTheme="minorEastAsia"/>
        </w:rPr>
        <w:t>s</w:t>
      </w:r>
      <w:r w:rsidR="00F37BF5">
        <w:rPr>
          <w:rFonts w:eastAsiaTheme="minorEastAsia"/>
        </w:rPr>
        <w:t xml:space="preserve"> in terms of predictor covariates</w:t>
      </w:r>
      <w:r w:rsidR="00CA0C8E">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sidR="00AA1932">
        <w:rPr>
          <w:rFonts w:eastAsiaTheme="minorEastAsia"/>
        </w:rPr>
        <w:t xml:space="preserve"> </w:t>
      </w:r>
      <w:r w:rsidR="00CA0C8E">
        <w:rPr>
          <w:rFonts w:eastAsiaTheme="minorEastAsia"/>
        </w:rPr>
        <w:t xml:space="preserve">for a single document or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CA0C8E">
        <w:rPr>
          <w:rFonts w:eastAsiaTheme="minorEastAsia"/>
        </w:rPr>
        <w:t xml:space="preserve"> for all documents in the chunk) and coefficients, which we generally notate as </w:t>
      </w:r>
      <m:oMath>
        <m:sSub>
          <m:sSubPr>
            <m:ctrlPr>
              <w:rPr>
                <w:rFonts w:ascii="Cambria Math" w:eastAsiaTheme="minorEastAsia" w:hAnsi="Cambria Math"/>
                <w:i/>
              </w:rPr>
            </m:ctrlPr>
          </m:sSubPr>
          <m:e>
            <m: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5418E6">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CA0C8E">
        <w:rPr>
          <w:rFonts w:eastAsiaTheme="minorEastAsia"/>
        </w:rPr>
        <w:t xml:space="preserve"> is a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A0C8E">
        <w:rPr>
          <w:rFonts w:eastAsiaTheme="minorEastAsia"/>
        </w:rPr>
        <w:t>-length column vector of parameters for topic</w:t>
      </w:r>
      <w:r w:rsidR="00DC17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A0C8E">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CA0C8E">
        <w:rPr>
          <w:rFonts w:eastAsiaTheme="minorEastAsia"/>
        </w:rPr>
        <w:t xml:space="preserve"> is a </w:t>
      </w:r>
      <w:bookmarkStart w:id="20" w:name="_Hlk527719992"/>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20"/>
      <w:r w:rsidR="00CA0C8E">
        <w:rPr>
          <w:rFonts w:eastAsiaTheme="minorEastAsia"/>
        </w:rPr>
        <w:t>-matrix of parameters for all topics</w:t>
      </w:r>
      <w:r w:rsidR="005418E6">
        <w:rPr>
          <w:rFonts w:eastAsiaTheme="minorEastAsia"/>
        </w:rPr>
        <w:t>. However, we must acknowledge two constraints on the multivariate response variable: [1] that each component value (topic proportion) be non-negative and [2] that they sum to 1</w:t>
      </w:r>
      <w:r w:rsidR="00A5293F">
        <w:rPr>
          <w:rFonts w:eastAsiaTheme="minorEastAsia"/>
        </w:rPr>
        <w:t xml:space="preserve"> within a document</w:t>
      </w:r>
      <w:r w:rsidR="005418E6">
        <w:rPr>
          <w:rFonts w:eastAsiaTheme="minorEastAsia"/>
        </w:rPr>
        <w:t xml:space="preserve">. We address these issues by using the </w:t>
      </w:r>
      <w:proofErr w:type="spellStart"/>
      <w:r w:rsidR="005418E6">
        <w:rPr>
          <w:rFonts w:eastAsiaTheme="minorEastAsia"/>
        </w:rPr>
        <w:t>softmax</w:t>
      </w:r>
      <w:proofErr w:type="spellEnd"/>
      <w:r w:rsidR="005418E6">
        <w:rPr>
          <w:rFonts w:eastAsiaTheme="minorEastAsia"/>
        </w:rPr>
        <w:t xml:space="preserve"> function on a set of augmented parameters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5418E6">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5418E6">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5418E6">
        <w:rPr>
          <w:rFonts w:eastAsiaTheme="minorEastAsia"/>
        </w:rPr>
        <w:t xml:space="preserve">, where the acute accent indicates the augmentation) that define the first topic as a reference </w:t>
      </w:r>
      <w:r w:rsidR="00643FB3">
        <w:rPr>
          <w:rFonts w:eastAsiaTheme="minorEastAsia"/>
        </w:rPr>
        <w:t xml:space="preserve">value </w:t>
      </w:r>
      <w:r w:rsidR="005418E6">
        <w:rPr>
          <w:rFonts w:eastAsiaTheme="minorEastAsia"/>
        </w:rPr>
        <w:t>(Appendix 3</w:t>
      </w:r>
      <w:r w:rsidR="00820C74">
        <w:rPr>
          <w:rFonts w:eastAsiaTheme="minorEastAsia"/>
        </w:rPr>
        <w:t>; Venables and Ripley 2002).</w:t>
      </w:r>
      <w:r w:rsidR="005418E6">
        <w:rPr>
          <w:rFonts w:eastAsiaTheme="minorEastAsia"/>
        </w:rPr>
        <w:t xml:space="preserve"> We can use the softmax function to predict topic probabilities at any of the three levels (single topic within a document, all topics within a document, all topics within all documents)</w:t>
      </w:r>
      <w:r w:rsidR="00820C74">
        <w:rPr>
          <w:rFonts w:eastAsiaTheme="minorEastAsia"/>
        </w:rPr>
        <w:t xml:space="preserve"> of a chunk of documents, given the realization of the model:</w:t>
      </w:r>
    </w:p>
    <w:p w14:paraId="5E8CA8AC" w14:textId="552FC5D8" w:rsidR="00CA0C8E" w:rsidRDefault="00CA0C8E" w:rsidP="009B1800">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5418E6" w14:paraId="44E554BC" w14:textId="77777777" w:rsidTr="00747C26">
        <w:tc>
          <w:tcPr>
            <w:tcW w:w="535" w:type="dxa"/>
          </w:tcPr>
          <w:p w14:paraId="75D3FA80" w14:textId="77777777" w:rsidR="005418E6" w:rsidRDefault="005418E6" w:rsidP="00747C26">
            <w:pPr>
              <w:widowControl w:val="0"/>
            </w:pPr>
          </w:p>
        </w:tc>
        <w:tc>
          <w:tcPr>
            <w:tcW w:w="7740" w:type="dxa"/>
          </w:tcPr>
          <w:p w14:paraId="324BC1BF" w14:textId="3F234D06" w:rsidR="005418E6" w:rsidRPr="005418E6" w:rsidRDefault="008951D3" w:rsidP="00747C2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p w14:paraId="5609536E" w14:textId="55D9DEA7" w:rsidR="005418E6" w:rsidRPr="005418E6" w:rsidRDefault="008951D3" w:rsidP="00747C2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p w14:paraId="603E09D8" w14:textId="78F5A7F5" w:rsidR="005418E6" w:rsidRPr="00412185" w:rsidRDefault="008951D3" w:rsidP="00747C2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470C7B5C" w14:textId="21AE40E0" w:rsidR="005418E6" w:rsidRDefault="005418E6" w:rsidP="00747C26">
            <w:pPr>
              <w:widowControl w:val="0"/>
              <w:jc w:val="center"/>
            </w:pPr>
            <w:r>
              <w:lastRenderedPageBreak/>
              <w:t>[13]</w:t>
            </w:r>
          </w:p>
        </w:tc>
      </w:tr>
    </w:tbl>
    <w:p w14:paraId="24C5D6DF" w14:textId="48E6D253" w:rsidR="00CA0C8E" w:rsidRDefault="00CA0C8E" w:rsidP="005418E6">
      <w:pPr>
        <w:widowControl w:val="0"/>
        <w:rPr>
          <w:rFonts w:eastAsiaTheme="minorEastAsia"/>
        </w:rPr>
      </w:pPr>
    </w:p>
    <w:p w14:paraId="5A1FA107" w14:textId="61DD40CF" w:rsidR="005418E6" w:rsidRPr="005418E6" w:rsidRDefault="005418E6" w:rsidP="00A43F53">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w:t>
      </w:r>
      <w:r w:rsidR="00A43F53">
        <w:rPr>
          <w:rFonts w:eastAsiaTheme="minorEastAsia"/>
        </w:rPr>
        <w:t xml:space="preserve"> and its subscript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43F53">
        <w:rPr>
          <w:rFonts w:eastAsiaTheme="minorEastAsia"/>
        </w:rPr>
        <w:t xml:space="preserve"> indicates the model</w:t>
      </w:r>
      <w:r>
        <w:rPr>
          <w:rFonts w:eastAsiaTheme="minorEastAsia"/>
        </w:rPr>
        <w:t xml:space="preserve"> </w:t>
      </w:r>
      <w:r w:rsidR="00A43F53">
        <w:rPr>
          <w:rFonts w:eastAsiaTheme="minorEastAsia"/>
        </w:rPr>
        <w:t xml:space="preserve">being fit for the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43F53">
        <w:rPr>
          <w:rFonts w:eastAsiaTheme="minorEastAsia"/>
        </w:rPr>
        <w:t>, which is define</w:t>
      </w:r>
      <w:r w:rsidR="00A50335">
        <w:rPr>
          <w:rFonts w:eastAsiaTheme="minorEastAsia"/>
        </w:rPr>
        <w:t xml:space="preserve">d as the realization </w:t>
      </w:r>
      <m:oMath>
        <m:r>
          <w:rPr>
            <w:rFonts w:ascii="Cambria Math" w:hAnsi="Cambria Math"/>
          </w:rPr>
          <m:t>r</m:t>
        </m:r>
      </m:oMath>
      <w:r w:rsidR="00A50335">
        <w:rPr>
          <w:rFonts w:eastAsiaTheme="minorEastAsia"/>
        </w:rPr>
        <w:t xml:space="preserve"> of the </w:t>
      </w:r>
      <w:r w:rsidR="00A43F53">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A43F53">
        <w:rPr>
          <w:rFonts w:eastAsiaTheme="minorEastAsia"/>
        </w:rPr>
        <w:t>.</w:t>
      </w:r>
    </w:p>
    <w:p w14:paraId="6E91FB35" w14:textId="2F440072" w:rsidR="006A1E6A" w:rsidRDefault="006A1E6A" w:rsidP="00547AF9">
      <w:pPr>
        <w:widowControl w:val="0"/>
        <w:rPr>
          <w:rFonts w:eastAsiaTheme="minorEastAsia"/>
        </w:rPr>
      </w:pPr>
    </w:p>
    <w:p w14:paraId="1CDAF213" w14:textId="38D51C4B" w:rsidR="00445A71" w:rsidRDefault="005418E6" w:rsidP="005418E6">
      <w:pPr>
        <w:widowControl w:val="0"/>
        <w:ind w:firstLine="720"/>
        <w:rPr>
          <w:rFonts w:eastAsiaTheme="minorEastAsia"/>
        </w:rPr>
      </w:pPr>
      <w:r>
        <w:rPr>
          <w:rFonts w:eastAsiaTheme="minorEastAsia"/>
        </w:rPr>
        <w:t>This representation is aligned with the</w:t>
      </w:r>
      <w:r w:rsidR="00B37F6B">
        <w:rPr>
          <w:rFonts w:eastAsiaTheme="minorEastAsia"/>
        </w:rPr>
        <w:t xml:space="preserve"> generalized linear model equation</w:t>
      </w:r>
      <w:r>
        <w:rPr>
          <w:rFonts w:eastAsiaTheme="minorEastAsia"/>
        </w:rPr>
        <w:t xml:space="preserve"> (McCullagh and </w:t>
      </w:r>
      <w:proofErr w:type="spellStart"/>
      <w:r>
        <w:rPr>
          <w:rFonts w:eastAsiaTheme="minorEastAsia"/>
        </w:rPr>
        <w:t>Nelder</w:t>
      </w:r>
      <w:proofErr w:type="spellEnd"/>
      <w:r>
        <w:rPr>
          <w:rFonts w:eastAsiaTheme="minorEastAsia"/>
        </w:rPr>
        <w:t xml:space="preserve"> 1989)</w:t>
      </w:r>
      <w:r w:rsidR="00B37F6B">
        <w:rPr>
          <w:rFonts w:eastAsiaTheme="minorEastAsia"/>
        </w:rPr>
        <w:t xml:space="preserve">, wherein our link function is the multinomial logit (similar to the binomial logit of a logistic regression) and our inverse link is the </w:t>
      </w:r>
      <w:proofErr w:type="spellStart"/>
      <w:r w:rsidR="00B37F6B">
        <w:rPr>
          <w:rFonts w:eastAsiaTheme="minorEastAsia"/>
        </w:rPr>
        <w:t>softmax</w:t>
      </w:r>
      <w:proofErr w:type="spellEnd"/>
      <w:r w:rsidR="00B37F6B">
        <w:rPr>
          <w:rFonts w:eastAsiaTheme="minorEastAsia"/>
        </w:rPr>
        <w:t xml:space="preserve"> function (akin to the logistic function of a logistic regression). </w:t>
      </w:r>
      <w:r w:rsidR="0078683F">
        <w:rPr>
          <w:rFonts w:eastAsiaTheme="minorEastAsia"/>
        </w:rPr>
        <w:t>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78683F">
        <w:rPr>
          <w:rFonts w:eastAsiaTheme="minorEastAsia"/>
        </w:rPr>
        <w:t>) and the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78683F">
        <w:rPr>
          <w:rFonts w:eastAsiaTheme="minorEastAsia"/>
        </w:rPr>
        <w:t>)</w:t>
      </w:r>
      <w:r w:rsidR="00221047">
        <w:rPr>
          <w:rFonts w:eastAsiaTheme="minorEastAsia"/>
        </w:rPr>
        <w:t xml:space="preserve"> allows us to formulate an estimation problem whereby we are interested in finding an optimal set of parameters</w:t>
      </w:r>
      <w:r w:rsidR="00820C74">
        <w:rPr>
          <w:rFonts w:eastAsiaTheme="minorEastAsia"/>
        </w:rPr>
        <w:t>,</w:t>
      </w:r>
      <w:r w:rsidR="00221047">
        <w:rPr>
          <w:rFonts w:eastAsiaTheme="minorEastAsia"/>
        </w:rPr>
        <w:t xml:space="preserve">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sidR="00695AD6">
        <w:rPr>
          <w:rFonts w:eastAsiaTheme="minorEastAsia"/>
          <w:b/>
        </w:rPr>
        <w:t xml:space="preserve"> </w:t>
      </w:r>
      <w:r w:rsidR="00695AD6">
        <w:rPr>
          <w:rFonts w:eastAsiaTheme="minorEastAsia"/>
        </w:rPr>
        <w:t xml:space="preserve">(the asterisk indicates the optimal value set), </w:t>
      </w:r>
      <w:r w:rsidR="00221047">
        <w:rPr>
          <w:rFonts w:eastAsiaTheme="minorEastAsia"/>
        </w:rPr>
        <w:t xml:space="preserve">given the data. To do this, we leverage the </w:t>
      </w:r>
      <w:r w:rsidR="00445A71">
        <w:rPr>
          <w:rFonts w:eastAsiaTheme="minorEastAsia"/>
        </w:rPr>
        <w:t>conditional (</w:t>
      </w:r>
      <w:r w:rsidR="00445A71">
        <w:t xml:space="preserve">in the sense of </w:t>
      </w:r>
      <w:r w:rsidR="00822761">
        <w:t>depending</w:t>
      </w:r>
      <w:r w:rsidR="00445A71">
        <w:t xml:space="preserve"> on the full input complex via the </w:t>
      </w:r>
      <w:proofErr w:type="spellStart"/>
      <w:r w:rsidR="00747C26">
        <w:t>softmax</w:t>
      </w:r>
      <w:proofErr w:type="spellEnd"/>
      <w:r w:rsidR="00747C26">
        <w:t xml:space="preserve"> function, see Appendix 3</w:t>
      </w:r>
      <w:r w:rsidR="00445A71">
        <w:rPr>
          <w:rFonts w:eastAsiaTheme="minorEastAsia"/>
        </w:rPr>
        <w:t xml:space="preserve">) probability for a document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035552">
        <w:rPr>
          <w:rFonts w:eastAsiaTheme="minorEastAsia"/>
        </w:rPr>
        <w:t xml:space="preserve"> given the parameters and covariates</w:t>
      </w:r>
      <w:r w:rsidR="00822761">
        <w:rPr>
          <w:rFonts w:eastAsiaTheme="minorEastAsia"/>
        </w:rPr>
        <w:t xml:space="preserve"> for that chunk in that realization of that model</w:t>
      </w:r>
      <w:r w:rsidR="00035552">
        <w:rPr>
          <w:rFonts w:eastAsiaTheme="minorEastAsia"/>
        </w:rPr>
        <w:t xml:space="preserve"> (</w:t>
      </w:r>
      <m:oMath>
        <m:sSub>
          <m:sSubPr>
            <m:ctrlPr>
              <w:rPr>
                <w:rFonts w:ascii="Cambria Math" w:hAnsi="Cambria Math"/>
                <w:i/>
              </w:rPr>
            </m:ctrlPr>
          </m:sSubPr>
          <m:e>
            <w:bookmarkStart w:id="21" w:name="_Hlk528191925"/>
            <m:r>
              <m:rPr>
                <m:scr m:val="double-struck"/>
              </m:rPr>
              <w:rPr>
                <w:rFonts w:ascii="Cambria Math" w:eastAsiaTheme="minorEastAsia" w:hAnsi="Cambria Math"/>
              </w:rPr>
              <m:t>P</m:t>
            </m:r>
            <w:bookmarkEnd w:id="21"/>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sidR="00035552">
        <w:rPr>
          <w:rFonts w:eastAsiaTheme="minorEastAsia"/>
        </w:rPr>
        <w:t xml:space="preserve">), which is also the conditional likelihood of the parameters, given the covariates and the observed proportions </w:t>
      </w:r>
      <w:r w:rsidR="00FB4165">
        <w:rPr>
          <w:rFonts w:eastAsiaTheme="minorEastAsia"/>
        </w:rPr>
        <w:t>(</w:t>
      </w:r>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r>
          <w:rPr>
            <w:rFonts w:ascii="Cambria Math" w:eastAsiaTheme="minorEastAsia" w:hAnsi="Cambria Math"/>
          </w:rPr>
          <m:t>=</m:t>
        </m:r>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sidR="00FB4165">
        <w:rPr>
          <w:rFonts w:eastAsiaTheme="minorEastAsia"/>
        </w:rPr>
        <w:t>)</w:t>
      </w:r>
      <w:r w:rsidR="00E63C7A">
        <w:rPr>
          <w:rFonts w:eastAsiaTheme="minorEastAsia"/>
        </w:rPr>
        <w:t xml:space="preserve"> and is the product of each topic’s predicted probability raised to power of the corresponding observed probability (Berger </w:t>
      </w:r>
      <w:r w:rsidR="00E63C7A">
        <w:rPr>
          <w:rFonts w:eastAsiaTheme="minorEastAsia"/>
          <w:i/>
        </w:rPr>
        <w:t>et al</w:t>
      </w:r>
      <w:r w:rsidR="00E63C7A">
        <w:rPr>
          <w:rFonts w:eastAsiaTheme="minorEastAsia"/>
        </w:rPr>
        <w:t>. 1996):</w:t>
      </w:r>
      <w:r w:rsidR="00FB4165">
        <w:rPr>
          <w:rFonts w:eastAsiaTheme="minorEastAsia"/>
        </w:rPr>
        <w:t xml:space="preserve"> </w:t>
      </w:r>
    </w:p>
    <w:p w14:paraId="6347F7DB" w14:textId="77777777" w:rsidR="00E63C7A" w:rsidRDefault="00E63C7A" w:rsidP="005418E6">
      <w:pPr>
        <w:widowControl w:val="0"/>
        <w:ind w:firstLine="720"/>
        <w:rPr>
          <w:rFonts w:eastAsiaTheme="minorEastAsia"/>
        </w:rPr>
      </w:pP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370"/>
        <w:gridCol w:w="1075"/>
      </w:tblGrid>
      <w:tr w:rsidR="00747C26" w14:paraId="3B3E570E" w14:textId="77777777" w:rsidTr="0064550E">
        <w:tc>
          <w:tcPr>
            <w:tcW w:w="270" w:type="dxa"/>
          </w:tcPr>
          <w:p w14:paraId="6D659D53" w14:textId="77777777" w:rsidR="00747C26" w:rsidRDefault="00747C26" w:rsidP="00747C26">
            <w:pPr>
              <w:widowControl w:val="0"/>
            </w:pPr>
          </w:p>
        </w:tc>
        <w:tc>
          <w:tcPr>
            <w:tcW w:w="8370" w:type="dxa"/>
          </w:tcPr>
          <w:p w14:paraId="3FB9C258" w14:textId="5FAF5AD3" w:rsidR="00747C26" w:rsidRPr="00412185" w:rsidRDefault="008951D3" w:rsidP="00747C26">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sup>
                    </m:sSup>
                  </m:e>
                </m:nary>
              </m:oMath>
            </m:oMathPara>
          </w:p>
        </w:tc>
        <w:tc>
          <w:tcPr>
            <w:tcW w:w="1075" w:type="dxa"/>
            <w:vAlign w:val="center"/>
          </w:tcPr>
          <w:p w14:paraId="54617E7D" w14:textId="1AC3E8D9" w:rsidR="00747C26" w:rsidRDefault="00747C26" w:rsidP="00747C26">
            <w:pPr>
              <w:widowControl w:val="0"/>
              <w:jc w:val="center"/>
            </w:pPr>
            <w:r>
              <w:t>[14]</w:t>
            </w:r>
          </w:p>
        </w:tc>
      </w:tr>
    </w:tbl>
    <w:p w14:paraId="51F7E75B" w14:textId="55FC1FA1" w:rsidR="00035552" w:rsidRDefault="00035552" w:rsidP="00B37F6B">
      <w:pPr>
        <w:widowControl w:val="0"/>
        <w:rPr>
          <w:rFonts w:eastAsiaTheme="minorEastAsia"/>
        </w:rPr>
      </w:pPr>
    </w:p>
    <w:p w14:paraId="53B09231" w14:textId="49762A2C" w:rsidR="00747C26" w:rsidRDefault="00E63C7A" w:rsidP="00820C74">
      <w:pPr>
        <w:widowControl w:val="0"/>
        <w:ind w:firstLine="720"/>
        <w:rPr>
          <w:rFonts w:eastAsiaTheme="minorEastAsia"/>
        </w:rPr>
      </w:pPr>
      <w:r>
        <w:rPr>
          <w:rFonts w:eastAsiaTheme="minorEastAsia"/>
        </w:rPr>
        <w:t xml:space="preserve">Of particular importance here is that the “observed” values (which are in fact the estimated latent topic proportions) are probabilities, which means we retain the full version of this equation, as compared to </w:t>
      </w:r>
      <w:r w:rsidR="00822761">
        <w:rPr>
          <w:rFonts w:eastAsiaTheme="minorEastAsia"/>
        </w:rPr>
        <w:t>when the</w:t>
      </w:r>
      <w:r>
        <w:rPr>
          <w:rFonts w:eastAsiaTheme="minorEastAsia"/>
        </w:rPr>
        <w:t xml:space="preserve"> observed data are categorized individuals and the likelihood equation can be simplified due to the one-hot coding of the observations (</w:t>
      </w:r>
      <w:r w:rsidR="00A71F83">
        <w:rPr>
          <w:rFonts w:eastAsiaTheme="minorEastAsia"/>
        </w:rPr>
        <w:t xml:space="preserve">when </w:t>
      </w:r>
      <w:r>
        <w:rPr>
          <w:rFonts w:eastAsiaTheme="minorEastAsia"/>
        </w:rPr>
        <w:t xml:space="preserve">all states are 0 except </w:t>
      </w:r>
      <w:r w:rsidR="00820C74">
        <w:rPr>
          <w:rFonts w:eastAsiaTheme="minorEastAsia"/>
        </w:rPr>
        <w:t xml:space="preserve">one that is </w:t>
      </w:r>
      <w:r>
        <w:rPr>
          <w:rFonts w:eastAsiaTheme="minorEastAsia"/>
        </w:rPr>
        <w:t xml:space="preserve">1 for each </w:t>
      </w:r>
      <w:r w:rsidR="00DF0E1A">
        <w:rPr>
          <w:rFonts w:eastAsiaTheme="minorEastAsia"/>
        </w:rPr>
        <w:t>observation</w:t>
      </w:r>
      <w:r>
        <w:rPr>
          <w:rFonts w:eastAsiaTheme="minorEastAsia"/>
        </w:rPr>
        <w:t xml:space="preserve">). </w:t>
      </w:r>
      <w:r w:rsidR="00445A71">
        <w:rPr>
          <w:rFonts w:eastAsiaTheme="minorEastAsia"/>
        </w:rPr>
        <w:t xml:space="preserve">The conditional </w:t>
      </w:r>
      <w:r w:rsidR="00035552">
        <w:rPr>
          <w:rFonts w:eastAsiaTheme="minorEastAsia"/>
        </w:rPr>
        <w:t xml:space="preserve">likelihood for the set of parameters given topic proportions, covariates, and weights of all </w:t>
      </w:r>
      <m:oMath>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445A71">
        <w:rPr>
          <w:rFonts w:eastAsiaTheme="minorEastAsia"/>
        </w:rPr>
        <w:t xml:space="preserve"> documents within the chunk </w:t>
      </w:r>
      <w:r w:rsidR="00035552">
        <w:rPr>
          <w:rFonts w:eastAsiaTheme="minorEastAsia"/>
        </w:rPr>
        <w:t>is</w:t>
      </w:r>
      <w:r w:rsidR="00445A71">
        <w:rPr>
          <w:rFonts w:eastAsiaTheme="minorEastAsia"/>
        </w:rPr>
        <w:t xml:space="preserve"> </w:t>
      </w:r>
      <w:r w:rsidR="00035552">
        <w:rPr>
          <w:rFonts w:eastAsiaTheme="minorEastAsia"/>
        </w:rPr>
        <w:t>the</w:t>
      </w:r>
      <w:r w:rsidR="00445A71">
        <w:rPr>
          <w:rFonts w:eastAsiaTheme="minorEastAsia"/>
        </w:rPr>
        <w:t xml:space="preserve"> </w:t>
      </w:r>
      <w:r w:rsidR="00FA13A3">
        <w:rPr>
          <w:rFonts w:eastAsiaTheme="minorEastAsia"/>
        </w:rPr>
        <w:t xml:space="preserve">weighted </w:t>
      </w:r>
      <w:r w:rsidR="00445A71">
        <w:rPr>
          <w:rFonts w:eastAsiaTheme="minorEastAsia"/>
        </w:rPr>
        <w:t>joi</w:t>
      </w:r>
      <w:r w:rsidR="001865C2">
        <w:rPr>
          <w:rFonts w:eastAsiaTheme="minorEastAsia"/>
        </w:rPr>
        <w:t xml:space="preserve">nt </w:t>
      </w:r>
      <w:r w:rsidR="00035552">
        <w:rPr>
          <w:rFonts w:eastAsiaTheme="minorEastAsia"/>
        </w:rPr>
        <w:t xml:space="preserve">document-level </w:t>
      </w:r>
      <w:r w:rsidR="001865C2">
        <w:rPr>
          <w:rFonts w:eastAsiaTheme="minorEastAsia"/>
        </w:rPr>
        <w:t>probabilit</w:t>
      </w:r>
      <w:r w:rsidR="00035552">
        <w:rPr>
          <w:rFonts w:eastAsiaTheme="minorEastAsia"/>
        </w:rPr>
        <w:t>ies</w:t>
      </w:r>
      <w:r w:rsidR="00583A13">
        <w:rPr>
          <w:rFonts w:eastAsiaTheme="minorEastAsia"/>
        </w:rPr>
        <w:t xml:space="preserve"> (Venables and Ripley 2002)</w:t>
      </w:r>
      <w:r w:rsidR="00035552">
        <w:rPr>
          <w:rFonts w:eastAsiaTheme="minorEastAsia"/>
        </w:rPr>
        <w:t>:</w:t>
      </w:r>
    </w:p>
    <w:p w14:paraId="733BB112" w14:textId="7CC61C46" w:rsidR="00747C26" w:rsidRDefault="00747C26" w:rsidP="00B37F6B">
      <w:pPr>
        <w:widowControl w:val="0"/>
        <w:rPr>
          <w:rFonts w:eastAsiaTheme="minorEastAsia"/>
        </w:rPr>
      </w:pPr>
    </w:p>
    <w:tbl>
      <w:tblPr>
        <w:tblStyle w:val="TableGrid"/>
        <w:tblW w:w="9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710"/>
      </w:tblGrid>
      <w:tr w:rsidR="00747C26" w14:paraId="668C325A" w14:textId="77777777" w:rsidTr="00C8368A">
        <w:tc>
          <w:tcPr>
            <w:tcW w:w="270" w:type="dxa"/>
          </w:tcPr>
          <w:p w14:paraId="596C3F74" w14:textId="77777777" w:rsidR="00747C26" w:rsidRDefault="00747C26" w:rsidP="00747C26">
            <w:pPr>
              <w:widowControl w:val="0"/>
            </w:pPr>
          </w:p>
        </w:tc>
        <w:tc>
          <w:tcPr>
            <w:tcW w:w="8550" w:type="dxa"/>
          </w:tcPr>
          <w:p w14:paraId="28CB396E" w14:textId="448D5F51" w:rsidR="00747C26" w:rsidRPr="00412185" w:rsidRDefault="008951D3" w:rsidP="00747C26">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w:bookmarkStart w:id="22" w:name="_Hlk527713630"/>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w:bookmarkEnd w:id="22"/>
                <m:r>
                  <w:rPr>
                    <w:rFonts w:ascii="Cambria Math" w:hAnsi="Cambria Math"/>
                  </w:rPr>
                  <m:t xml:space="preserve">= </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up>
                    </m:sSup>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sup>
                        </m:sSup>
                      </m:e>
                    </m:nary>
                  </m:e>
                </m:nary>
              </m:oMath>
            </m:oMathPara>
          </w:p>
        </w:tc>
        <w:tc>
          <w:tcPr>
            <w:tcW w:w="710" w:type="dxa"/>
            <w:vAlign w:val="center"/>
          </w:tcPr>
          <w:p w14:paraId="17670735" w14:textId="172F9584" w:rsidR="00747C26" w:rsidRDefault="00747C26" w:rsidP="00747C26">
            <w:pPr>
              <w:widowControl w:val="0"/>
              <w:jc w:val="center"/>
            </w:pPr>
            <w:r>
              <w:t>[1</w:t>
            </w:r>
            <w:r w:rsidR="00035552">
              <w:t>5</w:t>
            </w:r>
            <w:r>
              <w:t>]</w:t>
            </w:r>
          </w:p>
        </w:tc>
      </w:tr>
    </w:tbl>
    <w:p w14:paraId="37B29789" w14:textId="77777777" w:rsidR="00747C26" w:rsidRDefault="00747C26" w:rsidP="00B37F6B">
      <w:pPr>
        <w:widowControl w:val="0"/>
        <w:rPr>
          <w:rFonts w:eastAsiaTheme="minorEastAsia"/>
        </w:rPr>
      </w:pPr>
    </w:p>
    <w:p w14:paraId="7445A9C7" w14:textId="392A5F03" w:rsidR="002D117D" w:rsidRDefault="00035552" w:rsidP="00B37F6B">
      <w:pPr>
        <w:widowControl w:val="0"/>
        <w:rPr>
          <w:rFonts w:eastAsiaTheme="minorEastAsia"/>
        </w:rPr>
      </w:pPr>
      <w:r>
        <w:rPr>
          <w:rFonts w:eastAsiaTheme="minorEastAsia"/>
        </w:rPr>
        <w:t xml:space="preserve">We </w:t>
      </w:r>
      <w:r w:rsidR="009E42A6">
        <w:rPr>
          <w:rFonts w:eastAsiaTheme="minorEastAsia"/>
        </w:rPr>
        <w:t>use</w:t>
      </w:r>
      <w:r w:rsidR="002D117D">
        <w:rPr>
          <w:rFonts w:eastAsiaTheme="minorEastAsia"/>
        </w:rPr>
        <w:t xml:space="preserve"> </w:t>
      </w:r>
      <w:r w:rsidR="009E42A6">
        <w:rPr>
          <w:rFonts w:eastAsiaTheme="minorEastAsia"/>
        </w:rPr>
        <w:t>the</w:t>
      </w:r>
      <w:r w:rsidR="002D117D">
        <w:rPr>
          <w:rFonts w:eastAsiaTheme="minorEastAsia"/>
        </w:rPr>
        <w:t xml:space="preserve"> </w:t>
      </w:r>
      <w:r w:rsidR="009E42A6">
        <w:rPr>
          <w:rFonts w:eastAsiaTheme="minorEastAsia"/>
        </w:rPr>
        <w:t>log-likelihood (</w:t>
      </w:r>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func>
      </m:oMath>
      <w:r w:rsidR="009E42A6">
        <w:rPr>
          <w:rFonts w:eastAsiaTheme="minorEastAsia"/>
        </w:rPr>
        <w:t xml:space="preserve">) as our </w:t>
      </w:r>
      <w:r w:rsidR="002D117D">
        <w:rPr>
          <w:rFonts w:eastAsiaTheme="minorEastAsia"/>
        </w:rPr>
        <w:t xml:space="preserve">function for </w:t>
      </w:r>
      <w:r w:rsidR="00B042A2">
        <w:rPr>
          <w:rFonts w:eastAsiaTheme="minorEastAsia"/>
        </w:rPr>
        <w:t>o</w:t>
      </w:r>
      <w:r w:rsidR="009E42A6">
        <w:rPr>
          <w:rFonts w:eastAsiaTheme="minorEastAsia"/>
        </w:rPr>
        <w:t>ptimization</w:t>
      </w:r>
      <w:r w:rsidR="00B226D3">
        <w:rPr>
          <w:rFonts w:eastAsiaTheme="minorEastAsia"/>
        </w:rPr>
        <w:t>:</w:t>
      </w:r>
    </w:p>
    <w:p w14:paraId="41C72CF9" w14:textId="523C899E" w:rsidR="00B226D3" w:rsidRDefault="00B226D3" w:rsidP="00B37F6B">
      <w:pPr>
        <w:widowControl w:val="0"/>
        <w:rPr>
          <w:rFonts w:eastAsiaTheme="minorEastAsia"/>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460"/>
        <w:gridCol w:w="1075"/>
      </w:tblGrid>
      <w:tr w:rsidR="00B226D3" w14:paraId="0215F793" w14:textId="77777777" w:rsidTr="00A50335">
        <w:tc>
          <w:tcPr>
            <w:tcW w:w="270" w:type="dxa"/>
          </w:tcPr>
          <w:p w14:paraId="5F6D36AC" w14:textId="77777777" w:rsidR="00B226D3" w:rsidRDefault="00B226D3" w:rsidP="009E42A6">
            <w:pPr>
              <w:widowControl w:val="0"/>
            </w:pPr>
          </w:p>
        </w:tc>
        <w:tc>
          <w:tcPr>
            <w:tcW w:w="8460" w:type="dxa"/>
          </w:tcPr>
          <w:p w14:paraId="0DF72B60" w14:textId="39B95AF3" w:rsidR="00B226D3" w:rsidRPr="00412185" w:rsidRDefault="008951D3" w:rsidP="004B4261">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nary>
                      </m:e>
                    </m:d>
                  </m:e>
                </m:nary>
              </m:oMath>
            </m:oMathPara>
          </w:p>
        </w:tc>
        <w:tc>
          <w:tcPr>
            <w:tcW w:w="1075" w:type="dxa"/>
            <w:vAlign w:val="center"/>
          </w:tcPr>
          <w:p w14:paraId="5E47C323" w14:textId="46CC0340" w:rsidR="00B226D3" w:rsidRDefault="00B226D3" w:rsidP="009E42A6">
            <w:pPr>
              <w:widowControl w:val="0"/>
              <w:jc w:val="center"/>
            </w:pPr>
            <w:r>
              <w:t>[16]</w:t>
            </w:r>
          </w:p>
        </w:tc>
      </w:tr>
    </w:tbl>
    <w:p w14:paraId="224FFD61" w14:textId="1C3281C1" w:rsidR="002D117D" w:rsidRPr="00F4247D" w:rsidRDefault="002D117D" w:rsidP="00B37F6B">
      <w:pPr>
        <w:widowControl w:val="0"/>
        <w:rPr>
          <w:rFonts w:eastAsiaTheme="minorEastAsia"/>
        </w:rPr>
      </w:pPr>
    </w:p>
    <w:p w14:paraId="2BCFEF9C" w14:textId="18935668" w:rsidR="009E42A6" w:rsidRDefault="00E57E59" w:rsidP="00B37F6B">
      <w:pPr>
        <w:widowControl w:val="0"/>
        <w:rPr>
          <w:rFonts w:eastAsiaTheme="minorEastAsia"/>
        </w:rPr>
      </w:pPr>
      <w:r>
        <w:rPr>
          <w:rFonts w:eastAsiaTheme="minorEastAsia"/>
        </w:rPr>
        <w:t>which is equivalent to the</w:t>
      </w:r>
      <w:r w:rsidR="00DF7547">
        <w:rPr>
          <w:rFonts w:eastAsiaTheme="minorEastAsia"/>
        </w:rPr>
        <w:t xml:space="preserve"> </w:t>
      </w:r>
      <w:r w:rsidR="00B042A2">
        <w:rPr>
          <w:rFonts w:eastAsiaTheme="minorEastAsia"/>
        </w:rPr>
        <w:t xml:space="preserve">negative </w:t>
      </w:r>
      <w:r>
        <w:rPr>
          <w:rFonts w:eastAsiaTheme="minorEastAsia"/>
        </w:rPr>
        <w:t>cross-entropy between the observed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oMath>
      <w:r>
        <w:rPr>
          <w:rFonts w:eastAsiaTheme="minorEastAsia"/>
        </w:rPr>
        <w:t>) and predicted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 xml:space="preserve">) </w:t>
      </w:r>
      <w:r w:rsidR="001F35FF">
        <w:rPr>
          <w:rFonts w:eastAsiaTheme="minorEastAsia"/>
        </w:rPr>
        <w:t>distributions</w:t>
      </w:r>
      <w:r w:rsidR="00DB07D1">
        <w:rPr>
          <w:rFonts w:eastAsiaTheme="minorEastAsia"/>
        </w:rPr>
        <w:t xml:space="preserve"> (</w:t>
      </w:r>
      <w:r w:rsidR="00EB0EAC">
        <w:rPr>
          <w:rFonts w:eastAsiaTheme="minorEastAsia"/>
        </w:rPr>
        <w:t xml:space="preserve">Berger </w:t>
      </w:r>
      <w:r w:rsidR="00EB0EAC">
        <w:rPr>
          <w:rFonts w:eastAsiaTheme="minorEastAsia"/>
          <w:i/>
        </w:rPr>
        <w:t xml:space="preserve">et al. </w:t>
      </w:r>
      <w:r w:rsidR="00EB0EAC">
        <w:rPr>
          <w:rFonts w:eastAsiaTheme="minorEastAsia"/>
        </w:rPr>
        <w:t xml:space="preserve">1996, </w:t>
      </w:r>
      <w:r w:rsidR="00DB07D1">
        <w:rPr>
          <w:rFonts w:eastAsiaTheme="minorEastAsia"/>
        </w:rPr>
        <w:t>Malouf 2002)</w:t>
      </w:r>
      <w:r w:rsidR="001F35FF">
        <w:rPr>
          <w:rFonts w:eastAsiaTheme="minorEastAsia"/>
        </w:rPr>
        <w:t>.</w:t>
      </w:r>
      <w:r w:rsidR="007D5586">
        <w:rPr>
          <w:rFonts w:eastAsiaTheme="minorEastAsia"/>
        </w:rPr>
        <w:t xml:space="preserve"> </w:t>
      </w:r>
    </w:p>
    <w:p w14:paraId="0DF521CE" w14:textId="77777777" w:rsidR="009E42A6" w:rsidRDefault="009E42A6" w:rsidP="00B37F6B">
      <w:pPr>
        <w:widowControl w:val="0"/>
        <w:rPr>
          <w:rFonts w:eastAsiaTheme="minorEastAsia"/>
        </w:rPr>
      </w:pPr>
    </w:p>
    <w:p w14:paraId="5C91F7BC" w14:textId="60589873" w:rsidR="001B79B7" w:rsidRDefault="002C30C9" w:rsidP="00EB0EAC">
      <w:pPr>
        <w:widowControl w:val="0"/>
        <w:ind w:firstLine="720"/>
        <w:rPr>
          <w:rFonts w:eastAsiaTheme="minorEastAsia"/>
        </w:rPr>
      </w:pPr>
      <w:r>
        <w:rPr>
          <w:rFonts w:eastAsiaTheme="minorEastAsia"/>
        </w:rPr>
        <w:t>Given that the log</w:t>
      </w:r>
      <w:r w:rsidR="00C627B9">
        <w:rPr>
          <w:rFonts w:eastAsiaTheme="minorEastAsia"/>
        </w:rPr>
        <w:t>-</w:t>
      </w:r>
      <w:r>
        <w:rPr>
          <w:rFonts w:eastAsiaTheme="minorEastAsia"/>
        </w:rPr>
        <w:t>likelihood is co</w:t>
      </w:r>
      <w:r w:rsidR="00B042A2">
        <w:rPr>
          <w:rFonts w:eastAsiaTheme="minorEastAsia"/>
        </w:rPr>
        <w:t>ncave</w:t>
      </w:r>
      <w:r>
        <w:rPr>
          <w:rFonts w:eastAsiaTheme="minorEastAsia"/>
        </w:rPr>
        <w:t xml:space="preserve">, there exists a set of </w:t>
      </w:r>
      <w:r w:rsidR="00DF0E1A">
        <w:rPr>
          <w:rFonts w:eastAsiaTheme="minorEastAsia"/>
        </w:rPr>
        <w:t xml:space="preserve">specific </w:t>
      </w:r>
      <w:r>
        <w:rPr>
          <w:rFonts w:eastAsiaTheme="minorEastAsia"/>
        </w:rPr>
        <w:t>parameter</w:t>
      </w:r>
      <w:r w:rsidR="00DF0E1A">
        <w:rPr>
          <w:rFonts w:eastAsiaTheme="minorEastAsia"/>
        </w:rPr>
        <w:t xml:space="preserve"> values</w:t>
      </w:r>
      <w:r>
        <w:rPr>
          <w:rFonts w:eastAsiaTheme="minorEastAsia"/>
        </w:rPr>
        <w:t xml:space="preserve">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Pr>
          <w:rFonts w:eastAsiaTheme="minorEastAsia"/>
          <w:b/>
        </w:rPr>
        <w:t xml:space="preserve"> </w:t>
      </w:r>
      <w:r>
        <w:rPr>
          <w:rFonts w:eastAsiaTheme="minorEastAsia"/>
        </w:rPr>
        <w:t xml:space="preserve">where the </w:t>
      </w:r>
      <w:r w:rsidR="00C627B9">
        <w:rPr>
          <w:rFonts w:eastAsiaTheme="minorEastAsia"/>
        </w:rPr>
        <w:t xml:space="preserve">multivariate </w:t>
      </w:r>
      <w:r>
        <w:rPr>
          <w:rFonts w:eastAsiaTheme="minorEastAsia"/>
        </w:rPr>
        <w:t>derivative of the</w:t>
      </w:r>
      <w:r w:rsidR="00DF0E1A">
        <w:rPr>
          <w:rFonts w:eastAsiaTheme="minorEastAsia"/>
        </w:rPr>
        <w:t xml:space="preserve"> log-likelihood</w:t>
      </w:r>
      <w:r>
        <w:rPr>
          <w:rFonts w:eastAsiaTheme="minorEastAsia"/>
        </w:rPr>
        <w:t xml:space="preserve"> function is 0.</w:t>
      </w:r>
      <w:r w:rsidR="00873E31">
        <w:rPr>
          <w:rFonts w:eastAsiaTheme="minorEastAsia"/>
        </w:rPr>
        <w:t xml:space="preserve"> However, the </w:t>
      </w:r>
      <w:r w:rsidR="00DA4314">
        <w:rPr>
          <w:rFonts w:eastAsiaTheme="minorEastAsia"/>
        </w:rPr>
        <w:t>log-</w:t>
      </w:r>
      <w:r w:rsidR="001E435C">
        <w:rPr>
          <w:rFonts w:eastAsiaTheme="minorEastAsia"/>
        </w:rPr>
        <w:t xml:space="preserve">likelihood function does not have a closed form solution (Malouf 2002) and the </w:t>
      </w:r>
      <w:r w:rsidR="00981C73">
        <w:rPr>
          <w:rFonts w:eastAsiaTheme="minorEastAsia"/>
        </w:rPr>
        <w:t>log-</w:t>
      </w:r>
      <w:r w:rsidR="00873E31">
        <w:rPr>
          <w:rFonts w:eastAsiaTheme="minorEastAsia"/>
        </w:rPr>
        <w:t>likelihood surface may be quite complex, given the high number of potentially colinear parameters (Venables and Ripley 2002).</w:t>
      </w:r>
      <w:r>
        <w:rPr>
          <w:rFonts w:eastAsiaTheme="minorEastAsia"/>
        </w:rPr>
        <w:t xml:space="preserve"> Th</w:t>
      </w:r>
      <w:r w:rsidR="009E42A6">
        <w:rPr>
          <w:rFonts w:eastAsiaTheme="minorEastAsia"/>
        </w:rPr>
        <w:t>e</w:t>
      </w:r>
      <w:r w:rsidR="00873E31">
        <w:rPr>
          <w:rFonts w:eastAsiaTheme="minorEastAsia"/>
        </w:rPr>
        <w:t>refore, the</w:t>
      </w:r>
      <w:r>
        <w:rPr>
          <w:rFonts w:eastAsiaTheme="minorEastAsia"/>
        </w:rPr>
        <w:t xml:space="preserve"> parameters </w:t>
      </w:r>
      <w:r w:rsidR="009E42A6">
        <w:rPr>
          <w:rFonts w:eastAsiaTheme="minorEastAsia"/>
        </w:rPr>
        <w:t>are</w:t>
      </w:r>
      <w:r>
        <w:rPr>
          <w:rFonts w:eastAsiaTheme="minorEastAsia"/>
        </w:rPr>
        <w:t xml:space="preserve"> jointly estimated as</w:t>
      </w:r>
      <w:r w:rsidR="00B042A2">
        <w:rPr>
          <w:rFonts w:eastAsiaTheme="minorEastAsia"/>
        </w:rPr>
        <w:t xml:space="preserve"> the</w:t>
      </w:r>
      <w:r>
        <w:rPr>
          <w:rFonts w:eastAsiaTheme="minorEastAsia"/>
        </w:rPr>
        <w:t xml:space="preserve"> maximum </w:t>
      </w:r>
      <w:r>
        <w:rPr>
          <w:rFonts w:eastAsiaTheme="minorEastAsia"/>
          <w:i/>
        </w:rPr>
        <w:t>a posterio</w:t>
      </w:r>
      <w:r w:rsidR="00EB0EAC">
        <w:rPr>
          <w:rFonts w:eastAsiaTheme="minorEastAsia"/>
          <w:i/>
        </w:rPr>
        <w:t>ri</w:t>
      </w:r>
      <w:r>
        <w:rPr>
          <w:rFonts w:eastAsiaTheme="minorEastAsia"/>
        </w:rPr>
        <w:t xml:space="preserve"> (MAP; </w:t>
      </w:r>
      <w:r>
        <w:rPr>
          <w:rFonts w:eastAsiaTheme="minorEastAsia"/>
          <w:i/>
        </w:rPr>
        <w:t>i.e.</w:t>
      </w:r>
      <w:r>
        <w:rPr>
          <w:rFonts w:eastAsiaTheme="minorEastAsia"/>
        </w:rPr>
        <w:t>, posterior mode</w:t>
      </w:r>
      <w:r w:rsidR="00596457">
        <w:rPr>
          <w:rFonts w:eastAsiaTheme="minorEastAsia"/>
        </w:rPr>
        <w:t>; Bassett and Deride 2018</w:t>
      </w:r>
      <w:r>
        <w:rPr>
          <w:rFonts w:eastAsiaTheme="minorEastAsia"/>
        </w:rPr>
        <w:t>)</w:t>
      </w:r>
      <w:r w:rsidR="0078683F">
        <w:rPr>
          <w:rFonts w:eastAsiaTheme="minorEastAsia"/>
        </w:rPr>
        <w:t xml:space="preserve"> values, where MAP estimation is an extension of maximum likelihood estimation with a regularization (</w:t>
      </w:r>
      <w:r w:rsidR="0078683F">
        <w:rPr>
          <w:rFonts w:eastAsiaTheme="minorEastAsia"/>
          <w:i/>
        </w:rPr>
        <w:t>i.e.</w:t>
      </w:r>
      <w:r w:rsidR="0078683F">
        <w:rPr>
          <w:rFonts w:eastAsiaTheme="minorEastAsia"/>
        </w:rPr>
        <w:t xml:space="preserve">, penalty) to </w:t>
      </w:r>
      <w:r w:rsidR="00F9698A">
        <w:rPr>
          <w:rFonts w:eastAsiaTheme="minorEastAsia"/>
        </w:rPr>
        <w:t>smooth the likelihood surface</w:t>
      </w:r>
      <w:r w:rsidR="00873E31">
        <w:rPr>
          <w:rFonts w:eastAsiaTheme="minorEastAsia"/>
        </w:rPr>
        <w:t xml:space="preserve">, </w:t>
      </w:r>
      <w:r w:rsidR="00820C74">
        <w:rPr>
          <w:rFonts w:eastAsiaTheme="minorEastAsia"/>
        </w:rPr>
        <w:t>thereby</w:t>
      </w:r>
      <w:r w:rsidR="00F70D8B">
        <w:rPr>
          <w:rFonts w:eastAsiaTheme="minorEastAsia"/>
        </w:rPr>
        <w:t xml:space="preserve"> </w:t>
      </w:r>
      <w:r w:rsidR="00873E31">
        <w:rPr>
          <w:rFonts w:eastAsiaTheme="minorEastAsia"/>
        </w:rPr>
        <w:t>address</w:t>
      </w:r>
      <w:r w:rsidR="00820C74">
        <w:rPr>
          <w:rFonts w:eastAsiaTheme="minorEastAsia"/>
        </w:rPr>
        <w:t>ing</w:t>
      </w:r>
      <w:r w:rsidR="00873E31">
        <w:rPr>
          <w:rFonts w:eastAsiaTheme="minorEastAsia"/>
        </w:rPr>
        <w:t xml:space="preserve"> over-fitting and </w:t>
      </w:r>
      <w:r w:rsidR="0078683F">
        <w:rPr>
          <w:rFonts w:eastAsiaTheme="minorEastAsia"/>
        </w:rPr>
        <w:t>avoid</w:t>
      </w:r>
      <w:r w:rsidR="00820C74">
        <w:rPr>
          <w:rFonts w:eastAsiaTheme="minorEastAsia"/>
        </w:rPr>
        <w:t>ing</w:t>
      </w:r>
      <w:r w:rsidR="0078683F">
        <w:rPr>
          <w:rFonts w:eastAsiaTheme="minorEastAsia"/>
        </w:rPr>
        <w:t xml:space="preserve"> pathological solutions</w:t>
      </w:r>
      <w:r w:rsidR="00596457">
        <w:rPr>
          <w:rFonts w:eastAsiaTheme="minorEastAsia"/>
        </w:rPr>
        <w:t xml:space="preserve"> (</w:t>
      </w:r>
      <w:r w:rsidR="00B042A2">
        <w:rPr>
          <w:rFonts w:eastAsiaTheme="minorEastAsia"/>
        </w:rPr>
        <w:t xml:space="preserve">local minima; </w:t>
      </w:r>
      <w:r w:rsidR="00596457">
        <w:rPr>
          <w:rFonts w:eastAsiaTheme="minorEastAsia"/>
        </w:rPr>
        <w:t>Ripley 1993)</w:t>
      </w:r>
      <w:r w:rsidR="0078683F">
        <w:rPr>
          <w:rFonts w:eastAsiaTheme="minorEastAsia"/>
        </w:rPr>
        <w:t>.</w:t>
      </w:r>
      <w:r w:rsidR="00454136">
        <w:rPr>
          <w:rFonts w:eastAsiaTheme="minorEastAsia"/>
        </w:rPr>
        <w:t xml:space="preserve"> </w:t>
      </w:r>
      <w:r w:rsidR="00873E31">
        <w:rPr>
          <w:rFonts w:eastAsiaTheme="minorEastAsia"/>
        </w:rPr>
        <w:t>W</w:t>
      </w:r>
      <w:r w:rsidR="00454136">
        <w:rPr>
          <w:rFonts w:eastAsiaTheme="minorEastAsia"/>
        </w:rPr>
        <w:t xml:space="preserve">e </w:t>
      </w:r>
      <w:r w:rsidR="00FA7464">
        <w:rPr>
          <w:rFonts w:eastAsiaTheme="minorEastAsia"/>
        </w:rPr>
        <w:t>penalize</w:t>
      </w:r>
      <w:r w:rsidR="00454136">
        <w:rPr>
          <w:rFonts w:eastAsiaTheme="minorEastAsia"/>
        </w:rPr>
        <w:t xml:space="preserve"> the l</w:t>
      </w:r>
      <w:r w:rsidR="00B042A2">
        <w:rPr>
          <w:rFonts w:eastAsiaTheme="minorEastAsia"/>
        </w:rPr>
        <w:t xml:space="preserve">og-likelihood </w:t>
      </w:r>
      <w:r w:rsidR="00FA7464">
        <w:rPr>
          <w:rFonts w:eastAsiaTheme="minorEastAsia"/>
        </w:rPr>
        <w:t>(</w:t>
      </w:r>
      <w:r w:rsidR="00873E31">
        <w:rPr>
          <w:rFonts w:eastAsiaTheme="minorEastAsia"/>
        </w:rPr>
        <w:t>creating</w:t>
      </w:r>
      <w:r w:rsidR="00FA7464">
        <w:rPr>
          <w:rFonts w:eastAsiaTheme="minorEastAsia"/>
        </w:rPr>
        <w:t xml:space="preserve"> </w:t>
      </w:r>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FA7464">
        <w:rPr>
          <w:rFonts w:eastAsiaTheme="minorEastAsia"/>
        </w:rPr>
        <w:t xml:space="preserve">) </w:t>
      </w:r>
      <w:r w:rsidR="00454136">
        <w:rPr>
          <w:rFonts w:eastAsiaTheme="minorEastAsia"/>
        </w:rPr>
        <w:t xml:space="preserve">using </w:t>
      </w:r>
      <w:r w:rsidR="00800827">
        <w:rPr>
          <w:rFonts w:eastAsiaTheme="minorEastAsia"/>
        </w:rPr>
        <w:t>the classical</w:t>
      </w:r>
      <w:r w:rsidR="00454136">
        <w:rPr>
          <w:rFonts w:eastAsiaTheme="minorEastAsia"/>
        </w:rPr>
        <w:t xml:space="preserve"> “weight decay” (so called because the regressors in the neural networks employed to fit the model are confusingly named “weights”</w:t>
      </w:r>
      <w:r w:rsidR="00800827">
        <w:rPr>
          <w:rFonts w:eastAsiaTheme="minorEastAsia"/>
        </w:rPr>
        <w:t>; Venables and Ripley 2002</w:t>
      </w:r>
      <w:r w:rsidR="00454136">
        <w:rPr>
          <w:rFonts w:eastAsiaTheme="minorEastAsia"/>
        </w:rPr>
        <w:t>)</w:t>
      </w:r>
      <w:r w:rsidR="00984922">
        <w:rPr>
          <w:rFonts w:eastAsiaTheme="minorEastAsia"/>
        </w:rPr>
        <w:t xml:space="preserve">, which is also </w:t>
      </w:r>
      <w:r w:rsidR="00800827">
        <w:rPr>
          <w:rFonts w:eastAsiaTheme="minorEastAsia"/>
        </w:rPr>
        <w:t xml:space="preserve">known as </w:t>
      </w:r>
      <w:r w:rsidR="00082E20" w:rsidRPr="00984922">
        <w:rPr>
          <w:rFonts w:eastAsiaTheme="minorEastAsia"/>
        </w:rPr>
        <w:t>Tikhonov</w:t>
      </w:r>
      <w:r w:rsidR="00082E20">
        <w:rPr>
          <w:rFonts w:eastAsiaTheme="minorEastAsia"/>
        </w:rPr>
        <w:t xml:space="preserve"> </w:t>
      </w:r>
      <w:r w:rsidR="00873E31">
        <w:rPr>
          <w:rFonts w:eastAsiaTheme="minorEastAsia"/>
        </w:rPr>
        <w:t>or</w:t>
      </w:r>
      <w:r w:rsidR="00082E20">
        <w:rPr>
          <w:rFonts w:eastAsiaTheme="minorEastAsia"/>
        </w:rPr>
        <w:t xml:space="preserve"> </w:t>
      </w:r>
      <w:r w:rsidR="00800827">
        <w:rPr>
          <w:rFonts w:eastAsiaTheme="minorEastAsia"/>
        </w:rPr>
        <w:t>L2 regularization (</w:t>
      </w:r>
      <w:r w:rsidR="00984922" w:rsidRPr="00984922">
        <w:rPr>
          <w:rFonts w:eastAsiaTheme="minorEastAsia"/>
        </w:rPr>
        <w:t>Tikhonov</w:t>
      </w:r>
      <w:r w:rsidR="00984922">
        <w:rPr>
          <w:rFonts w:eastAsiaTheme="minorEastAsia"/>
        </w:rPr>
        <w:t xml:space="preserve"> and </w:t>
      </w:r>
      <w:proofErr w:type="spellStart"/>
      <w:r w:rsidR="00984922">
        <w:rPr>
          <w:rFonts w:eastAsiaTheme="minorEastAsia"/>
        </w:rPr>
        <w:t>Arsenin</w:t>
      </w:r>
      <w:proofErr w:type="spellEnd"/>
      <w:r w:rsidR="00984922">
        <w:rPr>
          <w:rFonts w:eastAsiaTheme="minorEastAsia"/>
        </w:rPr>
        <w:t xml:space="preserve"> 1977</w:t>
      </w:r>
      <w:r w:rsidR="00873E31">
        <w:rPr>
          <w:rFonts w:eastAsiaTheme="minorEastAsia"/>
        </w:rPr>
        <w:t>, Ng 2004</w:t>
      </w:r>
      <w:r w:rsidR="00800827">
        <w:rPr>
          <w:rFonts w:eastAsiaTheme="minorEastAsia"/>
        </w:rPr>
        <w:t>)</w:t>
      </w:r>
      <w:r w:rsidR="00F70D8B">
        <w:rPr>
          <w:rFonts w:eastAsiaTheme="minorEastAsia"/>
        </w:rPr>
        <w:t xml:space="preserve"> or ridge regression (</w:t>
      </w:r>
      <w:proofErr w:type="spellStart"/>
      <w:r w:rsidR="00F70D8B">
        <w:rPr>
          <w:rFonts w:eastAsiaTheme="minorEastAsia"/>
        </w:rPr>
        <w:t>Hoerl</w:t>
      </w:r>
      <w:proofErr w:type="spellEnd"/>
      <w:r w:rsidR="00F70D8B">
        <w:rPr>
          <w:rFonts w:eastAsiaTheme="minorEastAsia"/>
        </w:rPr>
        <w:t xml:space="preserve"> 1962, </w:t>
      </w:r>
      <w:proofErr w:type="spellStart"/>
      <w:r w:rsidR="00F70D8B">
        <w:rPr>
          <w:rFonts w:eastAsiaTheme="minorEastAsia"/>
        </w:rPr>
        <w:t>Hoerl</w:t>
      </w:r>
      <w:proofErr w:type="spellEnd"/>
      <w:r w:rsidR="00F70D8B">
        <w:rPr>
          <w:rFonts w:eastAsiaTheme="minorEastAsia"/>
        </w:rPr>
        <w:t xml:space="preserve"> and Kennard 1970)</w:t>
      </w:r>
      <w:r w:rsidR="00981C73">
        <w:rPr>
          <w:rFonts w:eastAsiaTheme="minorEastAsia"/>
        </w:rPr>
        <w:t xml:space="preserve"> in other applied settings</w:t>
      </w:r>
      <w:r w:rsidR="00F70D8B">
        <w:rPr>
          <w:rFonts w:eastAsiaTheme="minorEastAsia"/>
        </w:rPr>
        <w:t xml:space="preserve">, and is equivalent to taking a Bayesian approach by adding a Gaussian prior on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873E31">
        <w:rPr>
          <w:rFonts w:eastAsiaTheme="minorEastAsia"/>
        </w:rPr>
        <w:t>. A</w:t>
      </w:r>
      <w:r w:rsidR="00454136">
        <w:rPr>
          <w:rFonts w:eastAsiaTheme="minorEastAsia"/>
        </w:rPr>
        <w:t xml:space="preserve"> decay parameter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F959B5">
        <w:rPr>
          <w:rFonts w:eastAsiaTheme="minorEastAsia"/>
        </w:rPr>
        <w:t>, the inverse variance of the Gaussian prior</w:t>
      </w:r>
      <w:r w:rsidR="00454136">
        <w:rPr>
          <w:rFonts w:eastAsiaTheme="minorEastAsia"/>
        </w:rPr>
        <w:t xml:space="preserve">) scales the </w:t>
      </w:r>
      <w:r w:rsidR="00FA7464">
        <w:rPr>
          <w:rFonts w:eastAsiaTheme="minorEastAsia"/>
        </w:rPr>
        <w:t>penalty</w:t>
      </w:r>
      <w:r w:rsidR="00454136">
        <w:rPr>
          <w:rFonts w:eastAsiaTheme="minorEastAsia"/>
        </w:rPr>
        <w:t>, which is the sum of squared coefficients</w:t>
      </w:r>
      <w:r w:rsidR="00FA7464">
        <w:rPr>
          <w:rFonts w:eastAsiaTheme="minorEastAsia"/>
        </w:rPr>
        <w:t>:</w:t>
      </w:r>
    </w:p>
    <w:p w14:paraId="5A09E7F6" w14:textId="49149E9C" w:rsidR="00B042A2" w:rsidRDefault="00B042A2" w:rsidP="00EB0EAC">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042A2" w14:paraId="3DE487DC" w14:textId="77777777" w:rsidTr="004B4261">
        <w:tc>
          <w:tcPr>
            <w:tcW w:w="535" w:type="dxa"/>
          </w:tcPr>
          <w:p w14:paraId="0BE17A10" w14:textId="77777777" w:rsidR="00B042A2" w:rsidRDefault="00B042A2" w:rsidP="004B4261">
            <w:pPr>
              <w:widowControl w:val="0"/>
            </w:pPr>
          </w:p>
        </w:tc>
        <w:tc>
          <w:tcPr>
            <w:tcW w:w="7740" w:type="dxa"/>
          </w:tcPr>
          <w:p w14:paraId="64147913" w14:textId="468592E2" w:rsidR="00B042A2" w:rsidRPr="00FB6C19" w:rsidRDefault="008951D3" w:rsidP="00FA7464">
            <w:pPr>
              <w:widowControl w:val="0"/>
              <w:rPr>
                <w:rFonts w:eastAsiaTheme="minorEastAsia"/>
                <w:i/>
              </w:rPr>
            </w:pPr>
            <m:oMathPara>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p>
                                    <m:r>
                                      <w:rPr>
                                        <w:rFonts w:ascii="Cambria Math" w:eastAsiaTheme="minorEastAsia" w:hAnsi="Cambria Math"/>
                                      </w:rPr>
                                      <m:t>2</m:t>
                                    </m:r>
                                  </m:sup>
                                </m:sSup>
                              </m:e>
                            </m:nary>
                          </m:e>
                        </m:nary>
                      </m:e>
                    </m:d>
                  </m:e>
                </m:nary>
              </m:oMath>
            </m:oMathPara>
          </w:p>
        </w:tc>
        <w:tc>
          <w:tcPr>
            <w:tcW w:w="1075" w:type="dxa"/>
            <w:vAlign w:val="center"/>
          </w:tcPr>
          <w:p w14:paraId="0075AFC3" w14:textId="77777777" w:rsidR="00B042A2" w:rsidRDefault="00B042A2" w:rsidP="004B4261">
            <w:pPr>
              <w:widowControl w:val="0"/>
              <w:jc w:val="center"/>
            </w:pPr>
            <w:r>
              <w:t>[17]</w:t>
            </w:r>
          </w:p>
        </w:tc>
      </w:tr>
    </w:tbl>
    <w:p w14:paraId="6E4D16D2" w14:textId="62163CF2" w:rsidR="005D1E55" w:rsidRDefault="005D1E55" w:rsidP="00B469BA">
      <w:pPr>
        <w:widowControl w:val="0"/>
        <w:rPr>
          <w:rFonts w:eastAsiaTheme="minorEastAsia"/>
        </w:rPr>
      </w:pPr>
    </w:p>
    <w:p w14:paraId="064F9568" w14:textId="451C4ED2" w:rsidR="00B469BA" w:rsidRPr="00B469BA" w:rsidRDefault="00B469BA" w:rsidP="00F959B5">
      <w:pPr>
        <w:widowControl w:val="0"/>
        <w:ind w:firstLine="720"/>
        <w:rPr>
          <w:rFonts w:eastAsiaTheme="minorEastAsia"/>
        </w:rPr>
      </w:pPr>
      <w:r>
        <w:rPr>
          <w:rFonts w:eastAsiaTheme="minorEastAsia"/>
        </w:rPr>
        <w:t xml:space="preserve">The original formulation of LDATS (Christensen </w:t>
      </w:r>
      <w:r w:rsidRPr="00C86683">
        <w:rPr>
          <w:rFonts w:eastAsiaTheme="minorEastAsia"/>
          <w:i/>
        </w:rPr>
        <w:t>et al.</w:t>
      </w:r>
      <w:r>
        <w:rPr>
          <w:rFonts w:eastAsiaTheme="minorEastAsia"/>
        </w:rPr>
        <w:t xml:space="preserve"> 2018) did not explicitly include the decay penalization (that is,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was assumed to be 0</w:t>
      </w:r>
      <w:r w:rsidR="00820C74">
        <w:rPr>
          <w:rFonts w:eastAsiaTheme="minorEastAsia"/>
        </w:rPr>
        <w:t>, resulting in functionally infinite variance for the prior</w:t>
      </w:r>
      <w:r>
        <w:rPr>
          <w:rFonts w:eastAsiaTheme="minorEastAsia"/>
        </w:rPr>
        <w:t>), but including a small penalty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Ripley 1993, Ripley 1996) can aid in finding the optimal solution in multinomial regressions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and so we now include the option in the software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Following Venables and Ripley (2002),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is treated as a fixed value for each multinomial regression, and we also fix the value across the chunks and models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sub>
        </m:sSub>
        <m:r>
          <w:rPr>
            <w:rFonts w:ascii="Cambria Math" w:eastAsiaTheme="minorEastAsia" w:hAnsi="Cambria Math"/>
          </w:rPr>
          <m:t>=λ</m:t>
        </m:r>
      </m:oMath>
      <w:r>
        <w:rPr>
          <w:rFonts w:eastAsiaTheme="minorEastAsia"/>
        </w:rPr>
        <w:t>), resulting in an updated penalized log-likelihood function</w:t>
      </w:r>
      <w:r w:rsidR="00981C73">
        <w:rPr>
          <w:rFonts w:eastAsiaTheme="minorEastAsia"/>
        </w:rPr>
        <w:t xml:space="preserve"> for the documents within segment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81C73">
        <w:rPr>
          <w:rFonts w:eastAsiaTheme="minorEastAsia"/>
        </w:rPr>
        <w:t xml:space="preserve">, which is based on realization </w:t>
      </w:r>
      <m:oMath>
        <m:r>
          <w:rPr>
            <w:rFonts w:ascii="Cambria Math" w:hAnsi="Cambria Math"/>
          </w:rPr>
          <m:t>r</m:t>
        </m:r>
      </m:oMath>
      <w:r w:rsidR="00981C73">
        <w:rPr>
          <w:rFonts w:eastAsiaTheme="minorEastAsia"/>
        </w:rPr>
        <w:t xml:space="preserve"> of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959B5">
        <w:rPr>
          <w:rFonts w:eastAsiaTheme="minorEastAsia"/>
        </w:rPr>
        <w:t>:</w:t>
      </w:r>
      <w:r w:rsidR="004E432A">
        <w:rPr>
          <w:rFonts w:eastAsiaTheme="minorEastAsia"/>
        </w:rPr>
        <w:t xml:space="preserve"> </w:t>
      </w:r>
    </w:p>
    <w:p w14:paraId="051A152C" w14:textId="77777777" w:rsidR="00EE2F59" w:rsidRDefault="00EE2F59" w:rsidP="00EE2F59">
      <w:pPr>
        <w:widowControl w:val="0"/>
        <w:ind w:firstLine="72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5"/>
        <w:gridCol w:w="1075"/>
      </w:tblGrid>
      <w:tr w:rsidR="00EE2F59" w14:paraId="6470215E" w14:textId="77777777" w:rsidTr="0064550E">
        <w:tc>
          <w:tcPr>
            <w:tcW w:w="270" w:type="dxa"/>
          </w:tcPr>
          <w:p w14:paraId="54AAE365" w14:textId="77777777" w:rsidR="00EE2F59" w:rsidRDefault="00EE2F59" w:rsidP="004B4261">
            <w:pPr>
              <w:widowControl w:val="0"/>
            </w:pPr>
          </w:p>
        </w:tc>
        <w:tc>
          <w:tcPr>
            <w:tcW w:w="8105" w:type="dxa"/>
          </w:tcPr>
          <w:p w14:paraId="602A6D19" w14:textId="69D12303" w:rsidR="00EE2F59" w:rsidRPr="00EE2F59" w:rsidRDefault="008951D3" w:rsidP="00EE2F59">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,λ</m:t>
                    </m:r>
                  </m:e>
                </m:d>
                <m:r>
                  <w:rPr>
                    <w:rFonts w:ascii="Cambria Math" w:eastAsiaTheme="minorEastAsia" w:hAnsi="Cambria Math"/>
                  </w:rPr>
                  <m:t>=</m:t>
                </m:r>
              </m:oMath>
            </m:oMathPara>
          </w:p>
          <w:p w14:paraId="3AE26C30" w14:textId="0467E72F" w:rsidR="00EE2F59" w:rsidRPr="00FB6C19" w:rsidRDefault="008951D3" w:rsidP="00EE2F59">
            <w:pPr>
              <w:widowControl w:val="0"/>
              <w:rPr>
                <w:rFonts w:eastAsiaTheme="minorEastAsia"/>
                <w:i/>
              </w:rPr>
            </w:pPr>
            <m:oMathPara>
              <m:oMath>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func>
                          </m:e>
                        </m:nary>
                        <m:r>
                          <w:rPr>
                            <w:rFonts w:ascii="Cambria Math" w:eastAsiaTheme="minorEastAsia" w:hAnsi="Cambria Math"/>
                          </w:rPr>
                          <m:t>-λ</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p>
                                    <m:r>
                                      <w:rPr>
                                        <w:rFonts w:ascii="Cambria Math" w:eastAsiaTheme="minorEastAsia" w:hAnsi="Cambria Math"/>
                                      </w:rPr>
                                      <m:t>2</m:t>
                                    </m:r>
                                  </m:sup>
                                </m:sSup>
                              </m:e>
                            </m:nary>
                          </m:e>
                        </m:nary>
                      </m:e>
                    </m:d>
                  </m:e>
                </m:nary>
              </m:oMath>
            </m:oMathPara>
          </w:p>
        </w:tc>
        <w:tc>
          <w:tcPr>
            <w:tcW w:w="1075" w:type="dxa"/>
            <w:vAlign w:val="center"/>
          </w:tcPr>
          <w:p w14:paraId="1B5D46C1" w14:textId="4646B304" w:rsidR="00EE2F59" w:rsidRDefault="00EE2F59" w:rsidP="004B4261">
            <w:pPr>
              <w:widowControl w:val="0"/>
              <w:jc w:val="center"/>
            </w:pPr>
            <w:r>
              <w:t>[18]</w:t>
            </w:r>
          </w:p>
        </w:tc>
      </w:tr>
    </w:tbl>
    <w:p w14:paraId="25BE0031" w14:textId="77777777" w:rsidR="00EE2F59" w:rsidRDefault="00EE2F59" w:rsidP="00B469BA">
      <w:pPr>
        <w:widowControl w:val="0"/>
        <w:rPr>
          <w:rFonts w:eastAsiaTheme="minorEastAsia"/>
        </w:rPr>
      </w:pPr>
    </w:p>
    <w:p w14:paraId="1A37E305" w14:textId="150A0158" w:rsidR="00C953D4" w:rsidRDefault="006858C7" w:rsidP="00FA7464">
      <w:pPr>
        <w:widowControl w:val="0"/>
        <w:rPr>
          <w:rFonts w:eastAsiaTheme="minorEastAsia"/>
        </w:rPr>
      </w:pPr>
      <w:r>
        <w:rPr>
          <w:rFonts w:eastAsiaTheme="minorEastAsia"/>
        </w:rPr>
        <w:t xml:space="preserve">which is </w:t>
      </w:r>
      <w:r w:rsidR="00F959B5">
        <w:rPr>
          <w:rFonts w:eastAsiaTheme="minorEastAsia"/>
        </w:rPr>
        <w:t xml:space="preserve">strictly </w:t>
      </w:r>
      <w:r w:rsidR="000D392E">
        <w:rPr>
          <w:rFonts w:eastAsiaTheme="minorEastAsia"/>
        </w:rPr>
        <w:t>concave</w:t>
      </w:r>
      <w:r>
        <w:rPr>
          <w:rFonts w:eastAsiaTheme="minorEastAsia"/>
        </w:rPr>
        <w:t>. W</w:t>
      </w:r>
      <w:r w:rsidR="00FA7464">
        <w:rPr>
          <w:rFonts w:eastAsiaTheme="minorEastAsia"/>
        </w:rPr>
        <w:t xml:space="preserve">e find the optimal parameters for the </w:t>
      </w:r>
      <w:r w:rsidR="00820C74">
        <w:rPr>
          <w:rFonts w:eastAsiaTheme="minorEastAsia"/>
        </w:rPr>
        <w:t xml:space="preserve">realization of the </w:t>
      </w:r>
      <w:r w:rsidR="00FA7464">
        <w:rPr>
          <w:rFonts w:eastAsiaTheme="minorEastAsia"/>
        </w:rPr>
        <w:t xml:space="preserve">chunk </w:t>
      </w:r>
      <w:r w:rsidR="00EE2F59">
        <w:rPr>
          <w:rFonts w:eastAsiaTheme="minorEastAsia"/>
        </w:rPr>
        <w:t>by</w:t>
      </w:r>
      <w:r w:rsidR="00FA7464">
        <w:rPr>
          <w:rFonts w:eastAsiaTheme="minorEastAsia"/>
        </w:rPr>
        <w:t xml:space="preserve"> maximizing </w:t>
      </w:r>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FA7464">
        <w:rPr>
          <w:rFonts w:eastAsiaTheme="minorEastAsia"/>
        </w:rPr>
        <w:t xml:space="preserve"> (although</w:t>
      </w:r>
      <w:r w:rsidR="00EE2F59">
        <w:rPr>
          <w:rFonts w:eastAsiaTheme="minorEastAsia"/>
        </w:rPr>
        <w:t xml:space="preserve"> </w:t>
      </w:r>
      <w:r w:rsidR="00FA7464">
        <w:rPr>
          <w:rFonts w:eastAsiaTheme="minorEastAsia"/>
        </w:rPr>
        <w:t xml:space="preserve">we </w:t>
      </w:r>
      <w:r w:rsidR="00EE2F59">
        <w:rPr>
          <w:rFonts w:eastAsiaTheme="minorEastAsia"/>
        </w:rPr>
        <w:t xml:space="preserve">actually </w:t>
      </w:r>
      <w:r w:rsidR="00FA7464">
        <w:rPr>
          <w:rFonts w:eastAsiaTheme="minorEastAsia"/>
        </w:rPr>
        <w:t xml:space="preserve">minimize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FA7464">
        <w:rPr>
          <w:rFonts w:eastAsiaTheme="minorEastAsia"/>
        </w:rPr>
        <w:t>):</w:t>
      </w:r>
    </w:p>
    <w:p w14:paraId="24094AF9" w14:textId="138DE7BC" w:rsidR="00C953D4" w:rsidRDefault="00C953D4" w:rsidP="00EB0EAC">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042A2" w14:paraId="3E070F4E" w14:textId="77777777" w:rsidTr="004B4261">
        <w:tc>
          <w:tcPr>
            <w:tcW w:w="535" w:type="dxa"/>
          </w:tcPr>
          <w:p w14:paraId="755E9F99" w14:textId="77777777" w:rsidR="00B042A2" w:rsidRDefault="00B042A2" w:rsidP="004B4261">
            <w:pPr>
              <w:widowControl w:val="0"/>
            </w:pPr>
          </w:p>
        </w:tc>
        <w:tc>
          <w:tcPr>
            <w:tcW w:w="7740" w:type="dxa"/>
          </w:tcPr>
          <w:p w14:paraId="4A1DA5FF" w14:textId="3F5C353D" w:rsidR="00B042A2" w:rsidRPr="00FB6C19" w:rsidRDefault="008951D3" w:rsidP="004B4261">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lim>
                    </m:limLow>
                  </m:fName>
                  <m:e>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lim>
                    </m:limLow>
                  </m:fName>
                  <m:e>
                    <m:r>
                      <w:rPr>
                        <w:rFonts w:ascii="Cambria Math"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func>
              </m:oMath>
            </m:oMathPara>
          </w:p>
        </w:tc>
        <w:tc>
          <w:tcPr>
            <w:tcW w:w="1075" w:type="dxa"/>
            <w:vAlign w:val="center"/>
          </w:tcPr>
          <w:p w14:paraId="6E75F363" w14:textId="799BB25B" w:rsidR="00B042A2" w:rsidRDefault="00B042A2" w:rsidP="004B4261">
            <w:pPr>
              <w:widowControl w:val="0"/>
              <w:jc w:val="center"/>
            </w:pPr>
            <w:r>
              <w:t>[1</w:t>
            </w:r>
            <w:r w:rsidR="00B469BA">
              <w:t>9</w:t>
            </w:r>
            <w:r>
              <w:t>]</w:t>
            </w:r>
          </w:p>
        </w:tc>
      </w:tr>
    </w:tbl>
    <w:p w14:paraId="10B2D3B7" w14:textId="3770C070" w:rsidR="00EC0327" w:rsidRDefault="00EC0327" w:rsidP="00B37F6B">
      <w:pPr>
        <w:widowControl w:val="0"/>
        <w:rPr>
          <w:rFonts w:eastAsiaTheme="minorEastAsia"/>
        </w:rPr>
      </w:pPr>
    </w:p>
    <w:p w14:paraId="002B3495" w14:textId="77751D54" w:rsidR="000931DE" w:rsidRDefault="00857BBE" w:rsidP="00F959B5">
      <w:pPr>
        <w:widowControl w:val="0"/>
        <w:ind w:firstLine="720"/>
        <w:rPr>
          <w:rFonts w:eastAsiaTheme="minorEastAsia"/>
        </w:rPr>
      </w:pPr>
      <w:r>
        <w:rPr>
          <w:rFonts w:eastAsiaTheme="minorEastAsia"/>
        </w:rPr>
        <w:t>Generally then, t</w:t>
      </w:r>
      <w:r w:rsidR="00E3464D">
        <w:rPr>
          <w:rFonts w:eastAsiaTheme="minorEastAsia"/>
        </w:rPr>
        <w:t xml:space="preserve">he </w:t>
      </w:r>
      <w:r>
        <w:rPr>
          <w:rFonts w:eastAsiaTheme="minorEastAsia"/>
        </w:rPr>
        <w:t xml:space="preserve">regression </w:t>
      </w:r>
      <w:r w:rsidR="00E3464D">
        <w:rPr>
          <w:rFonts w:eastAsiaTheme="minorEastAsia"/>
        </w:rPr>
        <w:t xml:space="preserve">model </w:t>
      </w:r>
      <w:r w:rsidR="00D2541B">
        <w:rPr>
          <w:rFonts w:eastAsiaTheme="minorEastAsia"/>
        </w:rPr>
        <w:t xml:space="preserve">for </w:t>
      </w:r>
      <w:r>
        <w:rPr>
          <w:rFonts w:eastAsiaTheme="minorEastAsia"/>
        </w:rPr>
        <w:t>a</w:t>
      </w:r>
      <w:r w:rsidR="00D2541B">
        <w:rPr>
          <w:rFonts w:eastAsiaTheme="minorEastAsia"/>
        </w:rPr>
        <w:t xml:space="preserve"> given chunk </w:t>
      </w:r>
      <w:r w:rsidR="002C30C9">
        <w:rPr>
          <w:rFonts w:eastAsiaTheme="minorEastAsia"/>
        </w:rPr>
        <w:t xml:space="preserve">of time </w:t>
      </w:r>
      <w:r>
        <w:rPr>
          <w:rFonts w:eastAsiaTheme="minorEastAsia"/>
        </w:rPr>
        <w:t xml:space="preserve">based on a specific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The solution is found with the gradient-based optimization algorithm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optimization</w:t>
      </w:r>
      <w:r w:rsidR="007D5586">
        <w:rPr>
          <w:rFonts w:eastAsiaTheme="minorEastAsia"/>
        </w:rPr>
        <w:t xml:space="preserve">. 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Pr>
          <w:rFonts w:eastAsiaTheme="minorEastAsia"/>
        </w:rPr>
        <w:t xml:space="preserve">partial </w:t>
      </w:r>
      <w:r w:rsidR="00836A66">
        <w:rPr>
          <w:rFonts w:eastAsiaTheme="minorEastAsia"/>
        </w:rPr>
        <w:t xml:space="preserve">second derivatives)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the Hessian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Pr>
          <w:rFonts w:eastAsiaTheme="minorEastAsia"/>
        </w:rPr>
        <w:t xml:space="preserve"> (matrix of partial first derivatives</w:t>
      </w:r>
      <w:r w:rsidR="00F959B5">
        <w:rPr>
          <w:rFonts w:eastAsiaTheme="minorEastAsia"/>
        </w:rPr>
        <w:t>),</w:t>
      </w:r>
      <w:r w:rsidR="008E1162">
        <w:rPr>
          <w:rFonts w:eastAsiaTheme="minorEastAsia"/>
        </w:rPr>
        <w:t xml:space="preserve"> whose components cover</w:t>
      </w:r>
      <w:r w:rsidR="00CA38D7">
        <w:rPr>
          <w:rFonts w:eastAsiaTheme="minorEastAsia"/>
        </w:rPr>
        <w:t xml:space="preserve"> all combinations of input element (</w:t>
      </w:r>
      <w:r w:rsidR="009B4E3F">
        <w:rPr>
          <w:rFonts w:eastAsiaTheme="minorEastAsia"/>
        </w:rPr>
        <w:t xml:space="preserve">the coefficients associates with </w:t>
      </w:r>
      <w:r w:rsidR="00FD4190">
        <w:rPr>
          <w:rFonts w:eastAsiaTheme="minorEastAsia"/>
        </w:rPr>
        <w:t xml:space="preserve">each </w:t>
      </w:r>
      <w:r w:rsidR="009B4E3F">
        <w:rPr>
          <w:rFonts w:eastAsiaTheme="minorEastAsia"/>
        </w:rPr>
        <w:t>covariate</w:t>
      </w:r>
      <w:r w:rsidR="00FD4190">
        <w:rPr>
          <w:rFonts w:eastAsiaTheme="minorEastAsia"/>
        </w:rPr>
        <w:t xml:space="preserve"> for each topic</w:t>
      </w:r>
      <w:r w:rsidR="00CA38D7">
        <w:rPr>
          <w:rFonts w:eastAsiaTheme="minorEastAsia"/>
        </w:rPr>
        <w:t>) and output element (</w:t>
      </w:r>
      <w:r w:rsidR="00FD4190">
        <w:rPr>
          <w:rFonts w:eastAsiaTheme="minorEastAsia"/>
        </w:rPr>
        <w:t>loss</w:t>
      </w:r>
      <w:r w:rsidR="00CA38D7">
        <w:rPr>
          <w:rFonts w:eastAsiaTheme="minorEastAsia"/>
        </w:rPr>
        <w:t xml:space="preserve">). Thus, for each </w:t>
      </w:r>
      <w:r w:rsidR="008E1162">
        <w:rPr>
          <w:rFonts w:eastAsiaTheme="minorEastAsia"/>
        </w:rPr>
        <w:t>entry</w:t>
      </w:r>
      <w:r w:rsidR="00CA38D7">
        <w:rPr>
          <w:rFonts w:eastAsiaTheme="minorEastAsia"/>
        </w:rPr>
        <w:t xml:space="preserve"> in the </w:t>
      </w:r>
      <w:r w:rsidR="008E1162">
        <w:rPr>
          <w:rFonts w:eastAsiaTheme="minorEastAsia"/>
        </w:rPr>
        <w:t>Jacobian</w:t>
      </w:r>
      <w:r w:rsidR="00CA38D7">
        <w:rPr>
          <w:rFonts w:eastAsiaTheme="minorEastAsia"/>
        </w:rPr>
        <w:t xml:space="preserve">, </w:t>
      </w:r>
      <w:r w:rsidR="00282DE4">
        <w:rPr>
          <w:rFonts w:eastAsiaTheme="minorEastAsia"/>
        </w:rPr>
        <w:t xml:space="preserve">we must specify with respect which </w:t>
      </w:r>
      <w:r w:rsidR="009B4E3F">
        <w:rPr>
          <w:rFonts w:eastAsiaTheme="minorEastAsia"/>
        </w:rPr>
        <w:t>covariate</w:t>
      </w:r>
      <w:r w:rsidR="00282DE4">
        <w:rPr>
          <w:rFonts w:eastAsiaTheme="minorEastAsia"/>
        </w:rPr>
        <w:t>-</w:t>
      </w:r>
      <w:r w:rsidR="00FD4190">
        <w:rPr>
          <w:rFonts w:eastAsiaTheme="minorEastAsia"/>
        </w:rPr>
        <w:t>topic</w:t>
      </w:r>
      <w:r w:rsidR="00F959B5">
        <w:rPr>
          <w:rFonts w:eastAsiaTheme="minorEastAsia"/>
        </w:rPr>
        <w:t xml:space="preserve"> combination</w:t>
      </w:r>
      <w:r w:rsidR="00282DE4">
        <w:rPr>
          <w:rFonts w:eastAsiaTheme="minorEastAsia"/>
        </w:rPr>
        <w:t xml:space="preserve"> w</w:t>
      </w:r>
      <w:r w:rsidR="00CA38D7">
        <w:rPr>
          <w:rFonts w:eastAsiaTheme="minorEastAsia"/>
        </w:rPr>
        <w:t xml:space="preserve">e want the partial derivative of the </w:t>
      </w:r>
      <w:r w:rsidR="00FD4190">
        <w:rPr>
          <w:rFonts w:eastAsiaTheme="minorEastAsia"/>
        </w:rPr>
        <w:t>loss with respect to</w:t>
      </w:r>
      <w:r w:rsidR="00282DE4">
        <w:rPr>
          <w:rFonts w:eastAsiaTheme="minorEastAsia"/>
        </w:rPr>
        <w:t xml:space="preserve">. </w:t>
      </w:r>
    </w:p>
    <w:p w14:paraId="7EB899A6" w14:textId="77777777" w:rsidR="000931DE" w:rsidRDefault="000931DE" w:rsidP="00442C11">
      <w:pPr>
        <w:widowControl w:val="0"/>
        <w:rPr>
          <w:rFonts w:eastAsiaTheme="minorEastAsia"/>
        </w:rPr>
      </w:pPr>
    </w:p>
    <w:p w14:paraId="039FBB96" w14:textId="5CB61AA9" w:rsidR="007C3D43" w:rsidRDefault="000931DE" w:rsidP="001E435C">
      <w:pPr>
        <w:widowControl w:val="0"/>
        <w:ind w:firstLine="720"/>
        <w:rPr>
          <w:rFonts w:eastAsiaTheme="minorEastAsia"/>
        </w:rPr>
      </w:pPr>
      <w:r>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Pr>
          <w:rFonts w:eastAsiaTheme="minorEastAsia"/>
        </w:rPr>
        <w:t>based on the nuances of the data set being analyzed</w:t>
      </w:r>
      <w:r w:rsidR="001E435C">
        <w:rPr>
          <w:rFonts w:eastAsiaTheme="minorEastAsia"/>
        </w:rPr>
        <w:t>,</w:t>
      </w:r>
      <w:r>
        <w:rPr>
          <w:rFonts w:eastAsiaTheme="minorEastAsia"/>
        </w:rPr>
        <w:t xml:space="preserve"> but which collapses neatly</w:t>
      </w:r>
      <w:r w:rsidR="00F959B5">
        <w:rPr>
          <w:rFonts w:eastAsiaTheme="minorEastAsia"/>
        </w:rPr>
        <w:t xml:space="preserve"> because it is sparse</w:t>
      </w:r>
      <w:r>
        <w:rPr>
          <w:rFonts w:eastAsiaTheme="minorEastAsia"/>
        </w:rPr>
        <w:t xml:space="preserve">. </w:t>
      </w:r>
      <w:r w:rsidR="00744FB0">
        <w:rPr>
          <w:rFonts w:eastAsiaTheme="minorEastAsia"/>
        </w:rPr>
        <w:t xml:space="preserve">In </w:t>
      </w:r>
      <w:r w:rsidR="00440F22">
        <w:rPr>
          <w:rFonts w:eastAsiaTheme="minorEastAsia"/>
        </w:rPr>
        <w:t xml:space="preserve">Appendix </w:t>
      </w:r>
      <w:r w:rsidR="00FE1C9D">
        <w:rPr>
          <w:rFonts w:eastAsiaTheme="minorEastAsia"/>
        </w:rPr>
        <w:t>4</w:t>
      </w:r>
      <w:r w:rsidR="00744FB0">
        <w:rPr>
          <w:rFonts w:eastAsiaTheme="minorEastAsia"/>
        </w:rPr>
        <w:t>, w</w:t>
      </w:r>
      <w:r w:rsidR="00FD4190">
        <w:rPr>
          <w:rFonts w:eastAsiaTheme="minorEastAsia"/>
        </w:rPr>
        <w:t xml:space="preserve">e </w:t>
      </w:r>
      <w:r w:rsidR="0053027B">
        <w:rPr>
          <w:rFonts w:eastAsiaTheme="minorEastAsia"/>
        </w:rPr>
        <w:t xml:space="preserve">fully </w:t>
      </w:r>
      <w:r w:rsidR="00FD4190">
        <w:rPr>
          <w:rFonts w:eastAsiaTheme="minorEastAsia"/>
        </w:rPr>
        <w:t>derive the Jacobian for the loss function based on probability responses (</w:t>
      </w:r>
      <w:r>
        <w:rPr>
          <w:rFonts w:eastAsiaTheme="minorEastAsia"/>
        </w:rPr>
        <w:t>rather than one-hot vector responses</w:t>
      </w:r>
      <w:r w:rsidR="00FD4190">
        <w:rPr>
          <w:rFonts w:eastAsiaTheme="minorEastAsia"/>
        </w:rPr>
        <w:t xml:space="preserve">) with linear predictors (covariates) acting on the </w:t>
      </w:r>
      <w:r>
        <w:rPr>
          <w:rFonts w:eastAsiaTheme="minorEastAsia"/>
        </w:rPr>
        <w:t xml:space="preserve">predicted </w:t>
      </w:r>
      <w:r w:rsidR="00FD4190">
        <w:rPr>
          <w:rFonts w:eastAsiaTheme="minorEastAsia"/>
        </w:rPr>
        <w:t>probability through matrix multiplication with parameters (thereby allowing linear modeling) and with a flexible weight decay penalty.</w:t>
      </w:r>
      <w:r>
        <w:rPr>
          <w:rFonts w:eastAsiaTheme="minorEastAsia"/>
        </w:rPr>
        <w:t xml:space="preserve"> Here we highlight the </w:t>
      </w:r>
      <w:r w:rsidR="002B05DE">
        <w:rPr>
          <w:rFonts w:eastAsiaTheme="minorEastAsia"/>
        </w:rPr>
        <w:t>derivation</w:t>
      </w:r>
      <w:r>
        <w:rPr>
          <w:rFonts w:eastAsiaTheme="minorEastAsia"/>
        </w:rPr>
        <w:t xml:space="preserve"> of the matrix</w:t>
      </w:r>
      <w:r w:rsidR="00497644">
        <w:rPr>
          <w:rFonts w:eastAsiaTheme="minorEastAsia"/>
        </w:rPr>
        <w:t>.</w:t>
      </w:r>
      <w:r w:rsidR="001E435C">
        <w:rPr>
          <w:rFonts w:eastAsiaTheme="minorEastAsia"/>
        </w:rPr>
        <w:t xml:space="preserve"> </w:t>
      </w:r>
    </w:p>
    <w:p w14:paraId="7C7E3E64" w14:textId="77777777" w:rsidR="001E435C" w:rsidRPr="007C3D43" w:rsidRDefault="001E435C" w:rsidP="001E435C">
      <w:pPr>
        <w:widowControl w:val="0"/>
        <w:ind w:firstLine="720"/>
        <w:rPr>
          <w:rFonts w:eastAsiaTheme="minorEastAsia"/>
          <w:b/>
        </w:rPr>
      </w:pPr>
    </w:p>
    <w:p w14:paraId="28C77342" w14:textId="434FDF28" w:rsidR="000931DE" w:rsidRDefault="000931DE" w:rsidP="00C8368A">
      <w:pPr>
        <w:widowControl w:val="0"/>
        <w:ind w:firstLine="720"/>
        <w:rPr>
          <w:rFonts w:eastAsiaTheme="minorEastAsia"/>
        </w:rPr>
      </w:pPr>
      <w:r>
        <w:rPr>
          <w:rFonts w:eastAsiaTheme="minorEastAsia"/>
        </w:rPr>
        <w:t xml:space="preserve">To reduce clutter, </w:t>
      </w:r>
      <w:r w:rsidR="001E435C">
        <w:rPr>
          <w:rFonts w:eastAsiaTheme="minorEastAsia"/>
        </w:rPr>
        <w:t xml:space="preserve">we rename </w:t>
      </w:r>
      <w:r>
        <w:rPr>
          <w:rFonts w:eastAsiaTheme="minorEastAsia"/>
        </w:rPr>
        <w:t xml:space="preserve">the cross entropy function </w:t>
      </w:r>
      <m:oMath>
        <m:r>
          <m:rPr>
            <m:nor/>
          </m:rPr>
          <w:rPr>
            <w:rFonts w:ascii="Cambria Math" w:eastAsiaTheme="minorEastAsia" w:hAnsi="Cambria Math"/>
          </w:rPr>
          <m:t>CE</m:t>
        </m:r>
      </m:oMath>
      <w:r w:rsidR="002F19D7">
        <w:rPr>
          <w:rFonts w:eastAsiaTheme="minorEastAsia"/>
        </w:rPr>
        <w:t>;</w:t>
      </w:r>
      <w:r>
        <w:rPr>
          <w:rFonts w:eastAsiaTheme="minorEastAsia"/>
        </w:rPr>
        <w:t xml:space="preserve"> the </w:t>
      </w:r>
      <w:proofErr w:type="spellStart"/>
      <w:r>
        <w:rPr>
          <w:rFonts w:eastAsiaTheme="minorEastAsia"/>
        </w:rPr>
        <w:t>softmax</w:t>
      </w:r>
      <w:proofErr w:type="spellEnd"/>
      <w:r>
        <w:rPr>
          <w:rFonts w:eastAsiaTheme="minorEastAsia"/>
        </w:rPr>
        <w:t xml:space="preserve"> function </w:t>
      </w:r>
      <w:proofErr w:type="spellStart"/>
      <m:oMath>
        <m:r>
          <m:rPr>
            <m:nor/>
          </m:rPr>
          <w:rPr>
            <w:rFonts w:ascii="Cambria Math" w:eastAsiaTheme="minorEastAsia" w:hAnsi="Cambria Math"/>
          </w:rPr>
          <m:t>Sm</m:t>
        </m:r>
      </m:oMath>
      <w:proofErr w:type="spellEnd"/>
      <w:r w:rsidR="002F19D7">
        <w:rPr>
          <w:rFonts w:eastAsiaTheme="minorEastAsia"/>
        </w:rPr>
        <w:t>;</w:t>
      </w:r>
      <w:r>
        <w:rPr>
          <w:rFonts w:eastAsiaTheme="minorEastAsia"/>
        </w:rPr>
        <w:t xml:space="preserve"> matrix multiplication </w:t>
      </w:r>
      <m:oMath>
        <m:r>
          <m:rPr>
            <m:nor/>
          </m:rPr>
          <w:rPr>
            <w:rFonts w:ascii="Cambria Math" w:eastAsiaTheme="minorEastAsia" w:hAnsi="Cambria Math"/>
          </w:rPr>
          <m:t>MM</m:t>
        </m:r>
      </m:oMath>
      <w:r w:rsidR="002F19D7">
        <w:rPr>
          <w:rFonts w:eastAsiaTheme="minorEastAsia"/>
        </w:rPr>
        <w:t xml:space="preserve">; </w:t>
      </w:r>
      <w:r>
        <w:rPr>
          <w:rFonts w:eastAsiaTheme="minorEastAsia"/>
        </w:rPr>
        <w:t xml:space="preserve">and the penalty function </w:t>
      </w:r>
      <m:oMath>
        <m:r>
          <m:rPr>
            <m:nor/>
          </m:rPr>
          <w:rPr>
            <w:rFonts w:ascii="Cambria Math" w:eastAsiaTheme="minorEastAsia" w:hAnsi="Cambria Math"/>
          </w:rPr>
          <m:t>P</m:t>
        </m:r>
      </m:oMath>
      <w:r>
        <w:rPr>
          <w:rFonts w:eastAsiaTheme="minorEastAsia"/>
        </w:rPr>
        <w:t>, allowing us to write</w:t>
      </w:r>
      <w:r w:rsidR="00497644">
        <w:rPr>
          <w:rFonts w:eastAsiaTheme="minorEastAsia"/>
        </w:rPr>
        <w:t xml:space="preserve"> the negative penalized log-likelihood equation for all documents within a time chunk </w:t>
      </w:r>
      <w:r w:rsidR="00820C74">
        <w:rPr>
          <w:rFonts w:eastAsiaTheme="minorEastAsia"/>
        </w:rPr>
        <w:t xml:space="preserve">based on the realization of the Stage 2 model </w:t>
      </w:r>
      <w:r w:rsidR="00497644">
        <w:rPr>
          <w:rFonts w:eastAsiaTheme="minorEastAsia"/>
        </w:rPr>
        <w:t>as</w:t>
      </w:r>
    </w:p>
    <w:p w14:paraId="6EFF6C0C" w14:textId="2A926FF0" w:rsidR="00744FB0" w:rsidRDefault="00744FB0" w:rsidP="00442C11">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368A" w14:paraId="582DE529" w14:textId="77777777" w:rsidTr="001800FB">
        <w:tc>
          <w:tcPr>
            <w:tcW w:w="535" w:type="dxa"/>
          </w:tcPr>
          <w:p w14:paraId="0FD3CABC" w14:textId="77777777" w:rsidR="00C8368A" w:rsidRDefault="00C8368A" w:rsidP="001800FB">
            <w:pPr>
              <w:widowControl w:val="0"/>
            </w:pPr>
          </w:p>
        </w:tc>
        <w:tc>
          <w:tcPr>
            <w:tcW w:w="7740" w:type="dxa"/>
          </w:tcPr>
          <w:p w14:paraId="4B153F26" w14:textId="20B1E6FA" w:rsidR="00C8368A" w:rsidRPr="00C8368A" w:rsidRDefault="00497644" w:rsidP="001800FB">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nary>
              </m:oMath>
            </m:oMathPara>
          </w:p>
        </w:tc>
        <w:tc>
          <w:tcPr>
            <w:tcW w:w="1075" w:type="dxa"/>
            <w:vAlign w:val="center"/>
          </w:tcPr>
          <w:p w14:paraId="09247F22" w14:textId="6535E1E4" w:rsidR="00C8368A" w:rsidRDefault="00C8368A" w:rsidP="001800FB">
            <w:pPr>
              <w:widowControl w:val="0"/>
              <w:jc w:val="center"/>
            </w:pPr>
            <w:r>
              <w:t>[2</w:t>
            </w:r>
            <w:r w:rsidR="00497644">
              <w:t>0</w:t>
            </w:r>
            <w:r>
              <w:t>]</w:t>
            </w:r>
          </w:p>
        </w:tc>
      </w:tr>
    </w:tbl>
    <w:p w14:paraId="4EDD0348" w14:textId="77777777" w:rsidR="00C8368A" w:rsidRDefault="00C8368A" w:rsidP="00442C11">
      <w:pPr>
        <w:widowControl w:val="0"/>
        <w:rPr>
          <w:rFonts w:eastAsiaTheme="minorEastAsia"/>
        </w:rPr>
      </w:pPr>
    </w:p>
    <w:p w14:paraId="6A5356A7" w14:textId="6FC855C4" w:rsidR="00744FB0" w:rsidRDefault="00C8368A" w:rsidP="00442C11">
      <w:pPr>
        <w:widowControl w:val="0"/>
        <w:rPr>
          <w:rFonts w:eastAsiaTheme="minorEastAsia"/>
        </w:rPr>
      </w:pPr>
      <w:r>
        <w:rPr>
          <w:rFonts w:eastAsiaTheme="minorEastAsia"/>
        </w:rPr>
        <w:t>Further</w:t>
      </w:r>
      <w:r w:rsidR="00E414C5">
        <w:rPr>
          <w:rFonts w:eastAsiaTheme="minorEastAsia"/>
        </w:rPr>
        <w:t>,</w:t>
      </w:r>
      <w:r w:rsidR="00744FB0">
        <w:rPr>
          <w:rFonts w:eastAsiaTheme="minorEastAsia"/>
        </w:rPr>
        <w:t xml:space="preserve"> we </w:t>
      </w:r>
      <w:r>
        <w:rPr>
          <w:rFonts w:eastAsiaTheme="minorEastAsia"/>
        </w:rPr>
        <w:t>collapse</w:t>
      </w:r>
      <w:r w:rsidR="00744FB0">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w:bookmarkStart w:id="23" w:name="_Hlk527714342"/>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w:bookmarkEnd w:id="23"/>
                      </m:e>
                    </m:d>
                  </m:e>
                </m:d>
              </m:e>
            </m:d>
          </m:e>
        </m:func>
      </m:oMath>
      <w:r w:rsidR="00744FB0">
        <w:rPr>
          <w:rFonts w:eastAsiaTheme="minorEastAsia"/>
        </w:rPr>
        <w:t xml:space="preserve"> into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oMath>
      <w:r w:rsidR="00744FB0">
        <w:rPr>
          <w:rFonts w:eastAsiaTheme="minorEastAsia"/>
        </w:rPr>
        <w:t xml:space="preserve">, recognizing that the </w:t>
      </w:r>
      <w:r w:rsidR="00CB72D5">
        <w:rPr>
          <w:rFonts w:eastAsiaTheme="minorEastAsia"/>
        </w:rPr>
        <w:t>lower-order</w:t>
      </w:r>
      <w:r w:rsidR="00744FB0">
        <w:rPr>
          <w:rFonts w:eastAsiaTheme="minorEastAsia"/>
        </w:rPr>
        <w:t xml:space="preserve"> functions are still executed</w:t>
      </w:r>
      <w:r>
        <w:rPr>
          <w:rFonts w:eastAsiaTheme="minorEastAsia"/>
        </w:rPr>
        <w:t xml:space="preserve"> via the chain rule</w:t>
      </w:r>
      <w:r w:rsidR="007E3932">
        <w:rPr>
          <w:rFonts w:eastAsiaTheme="minorEastAsia"/>
        </w:rPr>
        <w:t>,</w:t>
      </w:r>
      <w:r>
        <w:rPr>
          <w:rFonts w:eastAsiaTheme="minorEastAsia"/>
        </w:rPr>
        <w:t xml:space="preserve"> arriving at</w:t>
      </w:r>
    </w:p>
    <w:p w14:paraId="48FCEE9D" w14:textId="522A7F22" w:rsidR="00744FB0" w:rsidRDefault="00744FB0" w:rsidP="00442C11">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368A" w14:paraId="57F73784" w14:textId="77777777" w:rsidTr="001800FB">
        <w:tc>
          <w:tcPr>
            <w:tcW w:w="535" w:type="dxa"/>
          </w:tcPr>
          <w:p w14:paraId="424360D4" w14:textId="77777777" w:rsidR="00C8368A" w:rsidRDefault="00C8368A" w:rsidP="001800FB">
            <w:pPr>
              <w:widowControl w:val="0"/>
            </w:pPr>
          </w:p>
        </w:tc>
        <w:tc>
          <w:tcPr>
            <w:tcW w:w="7740" w:type="dxa"/>
          </w:tcPr>
          <w:p w14:paraId="2DE68E24" w14:textId="2B61B507" w:rsidR="00C8368A" w:rsidRPr="00C8368A" w:rsidRDefault="00497644" w:rsidP="001800FB">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nary>
              </m:oMath>
            </m:oMathPara>
          </w:p>
        </w:tc>
        <w:tc>
          <w:tcPr>
            <w:tcW w:w="1075" w:type="dxa"/>
            <w:vAlign w:val="center"/>
          </w:tcPr>
          <w:p w14:paraId="00E7CEDA" w14:textId="253AB127" w:rsidR="00C8368A" w:rsidRDefault="00C8368A" w:rsidP="001800FB">
            <w:pPr>
              <w:widowControl w:val="0"/>
              <w:jc w:val="center"/>
            </w:pPr>
            <w:r>
              <w:t>[2</w:t>
            </w:r>
            <w:r w:rsidR="00497644">
              <w:t>1</w:t>
            </w:r>
            <w:r>
              <w:t>]</w:t>
            </w:r>
          </w:p>
        </w:tc>
      </w:tr>
    </w:tbl>
    <w:p w14:paraId="435C2D51" w14:textId="77777777" w:rsidR="00C8368A" w:rsidRDefault="00C8368A" w:rsidP="00442C11">
      <w:pPr>
        <w:widowControl w:val="0"/>
        <w:rPr>
          <w:rFonts w:eastAsiaTheme="minorEastAsia"/>
        </w:rPr>
      </w:pPr>
    </w:p>
    <w:p w14:paraId="228ECCBA" w14:textId="1D841502" w:rsidR="00744FB0" w:rsidRDefault="00744FB0" w:rsidP="00442C11">
      <w:pPr>
        <w:widowControl w:val="0"/>
        <w:rPr>
          <w:rFonts w:eastAsiaTheme="minorEastAsia"/>
        </w:rPr>
      </w:pPr>
      <w:r>
        <w:rPr>
          <w:rFonts w:eastAsiaTheme="minorEastAsia"/>
        </w:rPr>
        <w:t xml:space="preserve">The partial derivative of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497644">
        <w:rPr>
          <w:rFonts w:eastAsiaTheme="minorEastAsia"/>
        </w:rPr>
        <w:t xml:space="preserve"> </w:t>
      </w:r>
      <w:r>
        <w:rPr>
          <w:rFonts w:eastAsiaTheme="minorEastAsia"/>
        </w:rPr>
        <w:t>with respect to a</w:t>
      </w:r>
      <w:r w:rsidR="009B4E3F">
        <w:rPr>
          <w:rFonts w:eastAsiaTheme="minorEastAsia"/>
        </w:rPr>
        <w:t xml:space="preserve"> specific </w:t>
      </w:r>
      <w:r>
        <w:rPr>
          <w:rFonts w:eastAsiaTheme="minorEastAsia"/>
        </w:rPr>
        <w:t>parameter</w:t>
      </w:r>
      <w:r w:rsidR="009B4E3F">
        <w:rPr>
          <w:rFonts w:eastAsiaTheme="minorEastAsia"/>
        </w:rPr>
        <w:t xml:space="preserve"> associated with covariate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B4E3F">
        <w:rPr>
          <w:rFonts w:eastAsiaTheme="minorEastAsia"/>
        </w:rPr>
        <w:t xml:space="preserve"> and </w:t>
      </w:r>
      <w:r>
        <w:rPr>
          <w:rFonts w:eastAsiaTheme="minorEastAsia"/>
        </w:rPr>
        <w:t xml:space="preserve">topic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notated as </w:t>
      </w:r>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sidR="00732C59">
        <w:rPr>
          <w:rFonts w:eastAsiaTheme="minorEastAsia"/>
        </w:rPr>
        <w:t xml:space="preserve">, </w:t>
      </w:r>
      <w:r>
        <w:rPr>
          <w:rFonts w:eastAsiaTheme="minorEastAsia"/>
        </w:rPr>
        <w:t xml:space="preserve">where </w:t>
      </w:r>
      <w:r w:rsidR="00732C59">
        <w:rPr>
          <w:rFonts w:eastAsiaTheme="minorEastAsia"/>
        </w:rPr>
        <w:t xml:space="preserve">the </w:t>
      </w:r>
      <w:r>
        <w:rPr>
          <w:rFonts w:eastAsiaTheme="minorEastAsia"/>
        </w:rPr>
        <w:t xml:space="preserve">capital </w:t>
      </w:r>
      <m:oMath>
        <m:r>
          <w:rPr>
            <w:rFonts w:ascii="Cambria Math" w:hAnsi="Cambria Math"/>
          </w:rPr>
          <m:t>D</m:t>
        </m:r>
      </m:oMath>
      <w:r>
        <w:rPr>
          <w:rFonts w:eastAsiaTheme="minorEastAsia"/>
        </w:rPr>
        <w:t xml:space="preserve"> refers to the matrix structure being derived and the subscript indicates which </w:t>
      </w:r>
      <w:r w:rsidR="009B4E3F">
        <w:rPr>
          <w:rFonts w:eastAsiaTheme="minorEastAsia"/>
        </w:rPr>
        <w:t>covariate</w:t>
      </w:r>
      <w:r w:rsidR="00497644">
        <w:rPr>
          <w:rFonts w:eastAsiaTheme="minorEastAsia"/>
        </w:rPr>
        <w:t>-topic combination</w:t>
      </w:r>
      <w:r>
        <w:rPr>
          <w:rFonts w:eastAsiaTheme="minorEastAsia"/>
        </w:rPr>
        <w:t xml:space="preserve"> the partial derivative is with respect to</w:t>
      </w:r>
      <w:r w:rsidR="006B29A6">
        <w:rPr>
          <w:rFonts w:eastAsiaTheme="minorEastAsia"/>
        </w:rPr>
        <w:t>:</w:t>
      </w:r>
    </w:p>
    <w:p w14:paraId="5C03B539" w14:textId="532DFCE5" w:rsidR="00744FB0" w:rsidRDefault="00744FB0" w:rsidP="00442C11">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F14721" w14:paraId="0F1AA6F6" w14:textId="77777777" w:rsidTr="005F4A53">
        <w:tc>
          <w:tcPr>
            <w:tcW w:w="270" w:type="dxa"/>
          </w:tcPr>
          <w:p w14:paraId="4188A1C7" w14:textId="77777777" w:rsidR="00F14721" w:rsidRDefault="00F14721" w:rsidP="001800FB">
            <w:pPr>
              <w:widowControl w:val="0"/>
            </w:pPr>
          </w:p>
        </w:tc>
        <w:tc>
          <w:tcPr>
            <w:tcW w:w="8100" w:type="dxa"/>
          </w:tcPr>
          <w:p w14:paraId="3318C34C" w14:textId="42959B0D" w:rsidR="006B29A6" w:rsidRPr="006B29A6" w:rsidRDefault="008951D3" w:rsidP="00F14721">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nary>
                  </m:e>
                </m:d>
              </m:oMath>
            </m:oMathPara>
          </w:p>
          <w:p w14:paraId="389B72B5" w14:textId="77777777" w:rsidR="00F14721" w:rsidRDefault="00F14721" w:rsidP="00F14721">
            <w:pPr>
              <w:widowControl w:val="0"/>
              <w:rPr>
                <w:rFonts w:eastAsiaTheme="minorEastAsia"/>
              </w:rPr>
            </w:pPr>
          </w:p>
          <w:p w14:paraId="31B32204" w14:textId="468D6747" w:rsidR="006B29A6" w:rsidRPr="00C8368A" w:rsidRDefault="006B29A6" w:rsidP="00F14721">
            <w:pPr>
              <w:widowControl w:val="0"/>
              <w:rPr>
                <w:rFonts w:eastAsiaTheme="minorEastAsia"/>
              </w:rPr>
            </w:pPr>
            <w:r>
              <w:rPr>
                <w:rFonts w:eastAsiaTheme="minorEastAsia"/>
              </w:rPr>
              <w:t>The derivation is distributed throughout the equation via the sum rule</w:t>
            </w:r>
          </w:p>
        </w:tc>
        <w:tc>
          <w:tcPr>
            <w:tcW w:w="1075" w:type="dxa"/>
            <w:vAlign w:val="center"/>
          </w:tcPr>
          <w:p w14:paraId="402CBB4F" w14:textId="4DD1B095" w:rsidR="00F14721" w:rsidRDefault="00F14721" w:rsidP="001800FB">
            <w:pPr>
              <w:widowControl w:val="0"/>
              <w:jc w:val="center"/>
            </w:pPr>
            <w:r>
              <w:t>[22]</w:t>
            </w:r>
          </w:p>
        </w:tc>
      </w:tr>
    </w:tbl>
    <w:p w14:paraId="264BB5C2" w14:textId="5E4DF4E6" w:rsidR="00F14721" w:rsidRDefault="00F14721" w:rsidP="00442C11">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6B29A6" w14:paraId="049DBAA1" w14:textId="77777777" w:rsidTr="00C0416C">
        <w:tc>
          <w:tcPr>
            <w:tcW w:w="270" w:type="dxa"/>
          </w:tcPr>
          <w:p w14:paraId="7980F59C" w14:textId="77777777" w:rsidR="006B29A6" w:rsidRDefault="006B29A6" w:rsidP="00C0416C">
            <w:pPr>
              <w:widowControl w:val="0"/>
            </w:pPr>
          </w:p>
        </w:tc>
        <w:tc>
          <w:tcPr>
            <w:tcW w:w="8100" w:type="dxa"/>
          </w:tcPr>
          <w:p w14:paraId="446D589F" w14:textId="77777777" w:rsidR="006B29A6" w:rsidRPr="00C8368A" w:rsidRDefault="008951D3" w:rsidP="00C0416C">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nary>
              </m:oMath>
            </m:oMathPara>
          </w:p>
        </w:tc>
        <w:tc>
          <w:tcPr>
            <w:tcW w:w="1075" w:type="dxa"/>
            <w:vAlign w:val="center"/>
          </w:tcPr>
          <w:p w14:paraId="31EDA347" w14:textId="48E21152" w:rsidR="006B29A6" w:rsidRDefault="006B29A6" w:rsidP="00C0416C">
            <w:pPr>
              <w:widowControl w:val="0"/>
              <w:jc w:val="center"/>
            </w:pPr>
            <w:r>
              <w:t>[23]</w:t>
            </w:r>
          </w:p>
        </w:tc>
      </w:tr>
    </w:tbl>
    <w:p w14:paraId="6FB8F817" w14:textId="261270B6" w:rsidR="006B29A6" w:rsidRDefault="006B29A6" w:rsidP="00442C11">
      <w:pPr>
        <w:widowControl w:val="0"/>
        <w:rPr>
          <w:rFonts w:eastAsiaTheme="minorEastAsia"/>
        </w:rPr>
      </w:pPr>
    </w:p>
    <w:p w14:paraId="7B482040" w14:textId="24790A7F" w:rsidR="001767D7" w:rsidRDefault="006B29A6" w:rsidP="004724A1">
      <w:pPr>
        <w:widowControl w:val="0"/>
        <w:rPr>
          <w:rFonts w:eastAsiaTheme="minorEastAsia"/>
        </w:rPr>
      </w:pPr>
      <w:r>
        <w:rPr>
          <w:rFonts w:eastAsiaTheme="minorEastAsia"/>
        </w:rPr>
        <w:t>giving us the components of the generalized partial derivative that need to be calculated</w:t>
      </w:r>
      <w:r w:rsidR="004724A1">
        <w:rPr>
          <w:rFonts w:eastAsiaTheme="minorEastAsia"/>
        </w:rPr>
        <w:t xml:space="preserve"> for each instance: [1] the partial derivative of the cross-entropy function with respect to covariate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724A1">
        <w:rPr>
          <w:rFonts w:eastAsiaTheme="minorEastAsia"/>
        </w:rPr>
        <w:t xml:space="preserve"> and topic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724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oMath>
      <w:r w:rsidR="004724A1">
        <w:rPr>
          <w:rFonts w:eastAsiaTheme="minorEastAsia"/>
        </w:rPr>
        <w:t xml:space="preserve">) and the partial derivative of the penalty function with respect to covariate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724A1">
        <w:rPr>
          <w:rFonts w:eastAsiaTheme="minorEastAsia"/>
        </w:rPr>
        <w:t xml:space="preserve"> and topic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724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sidR="004724A1">
        <w:rPr>
          <w:rFonts w:eastAsiaTheme="minorEastAsia"/>
        </w:rPr>
        <w:t>). Combined across the documents within the chunk, we obtain the general</w:t>
      </w:r>
      <w:r w:rsidR="00F14721">
        <w:rPr>
          <w:rFonts w:eastAsiaTheme="minorEastAsia"/>
        </w:rPr>
        <w:t xml:space="preserve"> entr</w:t>
      </w:r>
      <w:r w:rsidR="004724A1">
        <w:rPr>
          <w:rFonts w:eastAsiaTheme="minorEastAsia"/>
        </w:rPr>
        <w:t>y</w:t>
      </w:r>
      <w:r w:rsidR="00F14721">
        <w:rPr>
          <w:rFonts w:eastAsiaTheme="minorEastAsia"/>
        </w:rPr>
        <w:t xml:space="preserve"> in the chunk-specific model’s</w:t>
      </w:r>
      <w:r w:rsidR="001767D7">
        <w:rPr>
          <w:rFonts w:eastAsiaTheme="minorEastAsia"/>
        </w:rPr>
        <w:t xml:space="preserve"> Jacobian for the loss calculation with penalty</w:t>
      </w:r>
      <w:r w:rsidR="00F14721">
        <w:rPr>
          <w:rFonts w:eastAsiaTheme="minorEastAsia"/>
        </w:rPr>
        <w:t xml:space="preserve">, a row-matrix with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F14721">
        <w:rPr>
          <w:rFonts w:eastAsiaTheme="minorEastAsia"/>
        </w:rPr>
        <w:t xml:space="preserve"> columns, each corresponding to a </w:t>
      </w:r>
      <w:r w:rsidR="004724A1">
        <w:rPr>
          <w:rFonts w:eastAsiaTheme="minorEastAsia"/>
        </w:rPr>
        <w:t>covariate</w:t>
      </w:r>
      <w:r w:rsidR="00F14721">
        <w:rPr>
          <w:rFonts w:eastAsiaTheme="minorEastAsia"/>
        </w:rPr>
        <w:t>-topic combination:</w:t>
      </w:r>
    </w:p>
    <w:p w14:paraId="64B8CA97" w14:textId="0C83D601" w:rsidR="001767D7" w:rsidRDefault="001767D7" w:rsidP="00442C11">
      <w:pPr>
        <w:widowControl w:val="0"/>
        <w:rPr>
          <w:rFonts w:eastAsiaTheme="minorEastAsia"/>
        </w:rPr>
      </w:pPr>
    </w:p>
    <w:tbl>
      <w:tblPr>
        <w:tblStyle w:val="TableGrid"/>
        <w:tblW w:w="990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9089"/>
        <w:gridCol w:w="542"/>
      </w:tblGrid>
      <w:tr w:rsidR="00F14721" w14:paraId="3AC50C04" w14:textId="77777777" w:rsidTr="005F4A53">
        <w:tc>
          <w:tcPr>
            <w:tcW w:w="270" w:type="dxa"/>
          </w:tcPr>
          <w:p w14:paraId="2B972D5F" w14:textId="77777777" w:rsidR="00F14721" w:rsidRDefault="00F14721" w:rsidP="001800FB">
            <w:pPr>
              <w:widowControl w:val="0"/>
            </w:pPr>
          </w:p>
        </w:tc>
        <w:tc>
          <w:tcPr>
            <w:tcW w:w="9180" w:type="dxa"/>
          </w:tcPr>
          <w:p w14:paraId="61B45DE4" w14:textId="54C34A82" w:rsidR="00F14721" w:rsidRPr="00C8368A" w:rsidRDefault="00F14721" w:rsidP="001800FB">
            <w:pPr>
              <w:widowControl w:val="0"/>
              <w:rPr>
                <w:rFonts w:eastAsiaTheme="minorEastAsia"/>
              </w:rPr>
            </w:pPr>
            <m:oMathPara>
              <m:oMath>
                <m:r>
                  <w:rPr>
                    <w:rFonts w:ascii="Cambria Math" w:eastAsiaTheme="minorEastAsia" w:hAnsi="Cambria Math"/>
                  </w:rPr>
                  <m:t>D</m:t>
                </m:r>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1,1</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eastAsiaTheme="minorEastAsia" w:hAnsi="Cambria Math"/>
                          </w:rPr>
                          <m:t>1,</m:t>
                        </m:r>
                        <m:r>
                          <w:rPr>
                            <w:rFonts w:ascii="Cambria Math" w:hAnsi="Cambria Math"/>
                          </w:rPr>
                          <m:t>2</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450" w:type="dxa"/>
            <w:vAlign w:val="center"/>
          </w:tcPr>
          <w:p w14:paraId="5F82DF80" w14:textId="6DCD05D1" w:rsidR="00F14721" w:rsidRDefault="00F14721" w:rsidP="001800FB">
            <w:pPr>
              <w:widowControl w:val="0"/>
              <w:jc w:val="center"/>
            </w:pPr>
            <w:r>
              <w:t>[2</w:t>
            </w:r>
            <w:r w:rsidR="00C40A3F">
              <w:t>4</w:t>
            </w:r>
            <w:r>
              <w:t>]</w:t>
            </w:r>
          </w:p>
        </w:tc>
      </w:tr>
    </w:tbl>
    <w:p w14:paraId="36C1FD1D" w14:textId="77777777" w:rsidR="001767D7" w:rsidRDefault="001767D7" w:rsidP="00442C11">
      <w:pPr>
        <w:widowControl w:val="0"/>
        <w:rPr>
          <w:rFonts w:eastAsiaTheme="minorEastAsia"/>
        </w:rPr>
      </w:pPr>
    </w:p>
    <w:p w14:paraId="167BBC2B" w14:textId="5841325D" w:rsidR="00BC02D2" w:rsidRPr="00BC02D2" w:rsidRDefault="004724A1" w:rsidP="00442C11">
      <w:pPr>
        <w:widowControl w:val="0"/>
        <w:rPr>
          <w:rFonts w:eastAsiaTheme="minorEastAsia"/>
        </w:rPr>
      </w:pPr>
      <w:r>
        <w:rPr>
          <w:rFonts w:eastAsiaTheme="minorEastAsia"/>
        </w:rPr>
        <w:t>In combination with our loss function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this </w:t>
      </w:r>
      <w:r w:rsidR="00BC02D2">
        <w:rPr>
          <w:rFonts w:eastAsiaTheme="minorEastAsia"/>
        </w:rPr>
        <w:t>complete</w:t>
      </w:r>
      <w:r>
        <w:rPr>
          <w:rFonts w:eastAsiaTheme="minorEastAsia"/>
        </w:rPr>
        <w:t>d</w:t>
      </w:r>
      <w:r w:rsidR="00BC02D2">
        <w:rPr>
          <w:rFonts w:eastAsiaTheme="minorEastAsia"/>
        </w:rPr>
        <w:t xml:space="preserve"> Jacobian </w:t>
      </w:r>
      <w:r>
        <w:rPr>
          <w:rFonts w:eastAsiaTheme="minorEastAsia"/>
        </w:rPr>
        <w:t>(</w:t>
      </w:r>
      <m:oMath>
        <m:r>
          <w:rPr>
            <w:rFonts w:ascii="Cambria Math" w:eastAsiaTheme="minorEastAsia" w:hAnsi="Cambria Math"/>
          </w:rPr>
          <m:t>D</m:t>
        </m:r>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w:t>
      </w:r>
      <w:r w:rsidR="00BC02D2">
        <w:rPr>
          <w:rFonts w:eastAsiaTheme="minorEastAsia"/>
        </w:rPr>
        <w:t xml:space="preserve"> </w:t>
      </w:r>
      <w:r>
        <w:rPr>
          <w:rFonts w:eastAsiaTheme="minorEastAsia"/>
        </w:rPr>
        <w:t>allows us to</w:t>
      </w:r>
      <w:r w:rsidR="00BC02D2">
        <w:rPr>
          <w:rFonts w:eastAsiaTheme="minorEastAsia"/>
        </w:rPr>
        <w:t xml:space="preserve"> execute the BFGS Algorithm (Brayden 1970, Fletcher 1970, Goldfarb 1970, </w:t>
      </w:r>
      <w:proofErr w:type="spellStart"/>
      <w:r w:rsidR="00BC02D2">
        <w:rPr>
          <w:rFonts w:eastAsiaTheme="minorEastAsia"/>
        </w:rPr>
        <w:t>Shanno</w:t>
      </w:r>
      <w:proofErr w:type="spellEnd"/>
      <w:r w:rsidR="00BC02D2">
        <w:rPr>
          <w:rFonts w:eastAsiaTheme="minorEastAsia"/>
        </w:rPr>
        <w:t xml:space="preserve"> 1970) to estimate the </w:t>
      </w:r>
      <w:r w:rsidR="005F4A53">
        <w:rPr>
          <w:rFonts w:eastAsiaTheme="minorEastAsia"/>
        </w:rPr>
        <w:t xml:space="preserve">optimal values for the </w:t>
      </w:r>
      <w:r w:rsidR="00BC02D2">
        <w:rPr>
          <w:rFonts w:eastAsiaTheme="minorEastAsia"/>
        </w:rPr>
        <w:t xml:space="preserve">parameters </w:t>
      </w:r>
      <w:r w:rsidR="005F4A53">
        <w:rPr>
          <w:rFonts w:eastAsiaTheme="minorEastAsia"/>
        </w:rPr>
        <w:t>(</w:t>
      </w:r>
      <w:bookmarkStart w:id="24" w:name="_Hlk527753304"/>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bookmarkEnd w:id="24"/>
      <w:r w:rsidR="005F4A53">
        <w:rPr>
          <w:rFonts w:eastAsiaTheme="minorEastAsia"/>
        </w:rPr>
        <w:t xml:space="preserve">) </w:t>
      </w:r>
      <w:r w:rsidR="002F19D7">
        <w:rPr>
          <w:rFonts w:eastAsiaTheme="minorEastAsia"/>
        </w:rPr>
        <w:t xml:space="preserve">and calculate the loss value for the documents in the chunk of time,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257D48">
        <w:rPr>
          <w:rFonts w:eastAsiaTheme="minorEastAsia"/>
        </w:rPr>
        <w:t xml:space="preserve">, given the realization of the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5E2721">
        <w:rPr>
          <w:rFonts w:eastAsiaTheme="minorEastAsia"/>
        </w:rPr>
        <w:t xml:space="preserve"> (Appendix 4). </w:t>
      </w:r>
    </w:p>
    <w:p w14:paraId="01FA31F2" w14:textId="18802D9B"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42D18BAC" w14:textId="7E899E82" w:rsidR="00AB3FA8" w:rsidRDefault="00545F96" w:rsidP="005F4A53">
      <w:pPr>
        <w:widowControl w:val="0"/>
        <w:ind w:firstLine="720"/>
        <w:rPr>
          <w:rFonts w:eastAsiaTheme="minorEastAsia"/>
        </w:rPr>
      </w:pPr>
      <w:r>
        <w:rPr>
          <w:rFonts w:eastAsiaTheme="minorEastAsia"/>
        </w:rPr>
        <w:t>T</w:t>
      </w:r>
      <w:r w:rsidR="002F19D7">
        <w:rPr>
          <w:rFonts w:eastAsiaTheme="minorEastAsia"/>
        </w:rPr>
        <w:t xml:space="preserve">he next </w:t>
      </w:r>
      <w:r>
        <w:rPr>
          <w:rFonts w:eastAsiaTheme="minorEastAsia"/>
        </w:rPr>
        <w:t xml:space="preserve">set of </w:t>
      </w:r>
      <w:r w:rsidR="002F19D7">
        <w:rPr>
          <w:rFonts w:eastAsiaTheme="minorEastAsia"/>
        </w:rPr>
        <w:t>step</w:t>
      </w:r>
      <w:r>
        <w:rPr>
          <w:rFonts w:eastAsiaTheme="minorEastAsia"/>
        </w:rPr>
        <w:t>s</w:t>
      </w:r>
      <w:r w:rsidR="002F19D7">
        <w:rPr>
          <w:rFonts w:eastAsiaTheme="minorEastAsia"/>
        </w:rPr>
        <w:t xml:space="preserve"> is to </w:t>
      </w:r>
      <w:r>
        <w:rPr>
          <w:rFonts w:eastAsiaTheme="minorEastAsia"/>
        </w:rPr>
        <w:t xml:space="preserve">scale up the chunk-level model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to each of the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roofErr w:type="spellStart"/>
      <w:r>
        <w:rPr>
          <w:rFonts w:eastAsiaTheme="minorEastAsia"/>
        </w:rPr>
        <w:t>chunks,and</w:t>
      </w:r>
      <w:proofErr w:type="spellEnd"/>
      <w:r>
        <w:rPr>
          <w:rFonts w:eastAsiaTheme="minorEastAsia"/>
        </w:rPr>
        <w:t xml:space="preserve"> then combine the models across the chunks.  </w:t>
      </w:r>
      <w:r w:rsidR="008951D3">
        <w:rPr>
          <w:rFonts w:eastAsiaTheme="minorEastAsia"/>
        </w:rPr>
        <w:t>Our</w:t>
      </w:r>
      <w:r>
        <w:rPr>
          <w:rFonts w:eastAsiaTheme="minorEastAsia"/>
        </w:rPr>
        <w:t xml:space="preserve"> formulation of the chunk-level model and its </w:t>
      </w:r>
      <w:r w:rsidR="00AC0E1A">
        <w:rPr>
          <w:rFonts w:eastAsiaTheme="minorEastAsia"/>
        </w:rPr>
        <w:t>expan</w:t>
      </w:r>
      <w:r>
        <w:rPr>
          <w:rFonts w:eastAsiaTheme="minorEastAsia"/>
        </w:rPr>
        <w:t xml:space="preserve">sion up </w:t>
      </w:r>
      <w:r w:rsidR="00AC0E1A">
        <w:rPr>
          <w:rFonts w:eastAsiaTheme="minorEastAsia"/>
        </w:rPr>
        <w:t>across time chunks</w:t>
      </w:r>
      <w:r>
        <w:rPr>
          <w:rFonts w:eastAsiaTheme="minorEastAsia"/>
        </w:rPr>
        <w:t xml:space="preserve"> </w:t>
      </w:r>
      <w:r w:rsidR="00AC0E1A">
        <w:rPr>
          <w:rFonts w:eastAsiaTheme="minorEastAsia"/>
        </w:rPr>
        <w:t xml:space="preserve">differs from Western and </w:t>
      </w:r>
      <w:proofErr w:type="spellStart"/>
      <w:r w:rsidR="00AC0E1A">
        <w:rPr>
          <w:rFonts w:eastAsiaTheme="minorEastAsia"/>
        </w:rPr>
        <w:t>Kleykamp</w:t>
      </w:r>
      <w:proofErr w:type="spellEnd"/>
      <w:r w:rsidR="00AC0E1A">
        <w:rPr>
          <w:rFonts w:eastAsiaTheme="minorEastAsia"/>
        </w:rPr>
        <w:t xml:space="preserve"> (2004)</w:t>
      </w:r>
      <w:r w:rsidR="006E71CE">
        <w:rPr>
          <w:rFonts w:eastAsiaTheme="minorEastAsia"/>
        </w:rPr>
        <w:t xml:space="preserve"> with respect in particular to parameter estimation. </w:t>
      </w:r>
      <w:r w:rsidR="00AC0E1A">
        <w:rPr>
          <w:rFonts w:eastAsiaTheme="minorEastAsia"/>
        </w:rPr>
        <w:t>Most specifically</w:t>
      </w:r>
      <w:r w:rsidR="006E71CE">
        <w:rPr>
          <w:rFonts w:eastAsiaTheme="minorEastAsia"/>
        </w:rPr>
        <w:t>, in our model</w:t>
      </w:r>
      <w:r w:rsidR="00AC0E1A">
        <w:rPr>
          <w:rFonts w:eastAsiaTheme="minorEastAsia"/>
        </w:rPr>
        <w:t xml:space="preserve">, </w:t>
      </w:r>
      <w:r w:rsidR="006E71CE">
        <w:rPr>
          <w:rFonts w:eastAsiaTheme="minorEastAsia"/>
        </w:rPr>
        <w:t>there is no covariance among regression parameters fit in different chunks</w:t>
      </w:r>
      <w:r w:rsidR="00046D5A">
        <w:rPr>
          <w:rFonts w:eastAsiaTheme="minorEastAsia"/>
        </w:rPr>
        <w:t xml:space="preserve"> for the same realization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w:r>
        <w:rPr>
          <w:rFonts w:eastAsiaTheme="minorEastAsia"/>
          <w:i/>
        </w:rPr>
        <w:t>e.g.</w:t>
      </w:r>
      <w:r>
        <w:rPr>
          <w:rFonts w:eastAsiaTheme="minorEastAsia"/>
        </w:rPr>
        <w:t xml:space="preserve">,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1</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Pr>
          <w:rFonts w:eastAsiaTheme="minorEastAsia"/>
          <w:b/>
        </w:rPr>
        <w:t xml:space="preserve"> </w:t>
      </w:r>
      <w:r>
        <w:rPr>
          <w:rFonts w:eastAsiaTheme="minorEastAsia"/>
        </w:rPr>
        <w:t xml:space="preserve">and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2</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Pr>
          <w:rFonts w:eastAsiaTheme="minorEastAsia"/>
        </w:rPr>
        <w:t xml:space="preserve"> are uncorrelated)</w:t>
      </w:r>
      <w:r w:rsidR="006E71CE">
        <w:rPr>
          <w:rFonts w:eastAsiaTheme="minorEastAsia"/>
        </w:rPr>
        <w:t xml:space="preserve">, whereas the Western and </w:t>
      </w:r>
      <w:proofErr w:type="spellStart"/>
      <w:r w:rsidR="006E71CE">
        <w:rPr>
          <w:rFonts w:eastAsiaTheme="minorEastAsia"/>
        </w:rPr>
        <w:t>Kleykamp</w:t>
      </w:r>
      <w:proofErr w:type="spellEnd"/>
      <w:r w:rsidR="006E71CE">
        <w:rPr>
          <w:rFonts w:eastAsiaTheme="minorEastAsia"/>
        </w:rPr>
        <w:t xml:space="preserve"> (2004) model </w:t>
      </w:r>
      <w:r w:rsidR="00E937BE">
        <w:rPr>
          <w:rFonts w:eastAsiaTheme="minorEastAsia"/>
        </w:rPr>
        <w:t>includes</w:t>
      </w:r>
      <w:r w:rsidR="006E71CE">
        <w:rPr>
          <w:rFonts w:eastAsiaTheme="minorEastAsia"/>
        </w:rPr>
        <w:t xml:space="preserve"> covariance among all of the regression parameters</w:t>
      </w:r>
      <w:r>
        <w:rPr>
          <w:rFonts w:eastAsiaTheme="minorEastAsia"/>
        </w:rPr>
        <w:t xml:space="preserve"> by fitting them together in a singular regression that includes the indicator function</w:t>
      </w:r>
      <w:r w:rsidR="00046D5A">
        <w:rPr>
          <w:rFonts w:eastAsiaTheme="minorEastAsia"/>
        </w:rPr>
        <w:t xml:space="preserve"> for each realization of the model</w:t>
      </w:r>
      <w:r w:rsidR="006E71CE">
        <w:rPr>
          <w:rFonts w:eastAsiaTheme="minorEastAsia"/>
        </w:rPr>
        <w:t>.</w:t>
      </w:r>
      <w:r w:rsidR="002F19D7">
        <w:rPr>
          <w:rFonts w:eastAsiaTheme="minorEastAsia"/>
        </w:rPr>
        <w:t xml:space="preserve"> Estimating the covariance among many parameters is computationally very expensive</w:t>
      </w:r>
      <w:r w:rsidR="00B43839">
        <w:rPr>
          <w:rFonts w:eastAsiaTheme="minorEastAsia"/>
        </w:rPr>
        <w:t xml:space="preserve"> (</w:t>
      </w:r>
      <w:proofErr w:type="spellStart"/>
      <w:r w:rsidR="00B43839">
        <w:rPr>
          <w:rFonts w:eastAsiaTheme="minorEastAsia"/>
        </w:rPr>
        <w:t>Genz</w:t>
      </w:r>
      <w:proofErr w:type="spellEnd"/>
      <w:r w:rsidR="00B43839">
        <w:rPr>
          <w:rFonts w:eastAsiaTheme="minorEastAsia"/>
        </w:rPr>
        <w:t xml:space="preserve"> 1992)</w:t>
      </w:r>
      <w:r w:rsidR="002F19D7">
        <w:rPr>
          <w:rFonts w:eastAsiaTheme="minorEastAsia"/>
        </w:rPr>
        <w:t xml:space="preserve">, and Western and </w:t>
      </w:r>
      <w:proofErr w:type="spellStart"/>
      <w:r w:rsidR="002F19D7">
        <w:rPr>
          <w:rFonts w:eastAsiaTheme="minorEastAsia"/>
        </w:rPr>
        <w:t>Kleykamp’s</w:t>
      </w:r>
      <w:proofErr w:type="spellEnd"/>
      <w:r w:rsidR="002F19D7">
        <w:rPr>
          <w:rFonts w:eastAsiaTheme="minorEastAsia"/>
        </w:rPr>
        <w:t xml:space="preserve"> (2004) model included a single change point, </w:t>
      </w:r>
      <w:r w:rsidR="00820507">
        <w:rPr>
          <w:rFonts w:eastAsiaTheme="minorEastAsia"/>
        </w:rPr>
        <w:t xml:space="preserve">a few </w:t>
      </w:r>
      <w:r w:rsidR="002F19D7">
        <w:rPr>
          <w:rFonts w:eastAsiaTheme="minorEastAsia"/>
        </w:rPr>
        <w:t>simple predictors, and a normal response variable—all three assumptions we have relaxed</w:t>
      </w:r>
      <w:r>
        <w:rPr>
          <w:rFonts w:eastAsiaTheme="minorEastAsia"/>
        </w:rPr>
        <w:t>, causing the number of regression parameters to increase beyond present computational limitations.</w:t>
      </w:r>
      <w:r w:rsidR="002F19D7">
        <w:rPr>
          <w:rFonts w:eastAsiaTheme="minorEastAsia"/>
        </w:rPr>
        <w:t xml:space="preserve"> </w:t>
      </w:r>
      <w:r w:rsidR="00820507">
        <w:rPr>
          <w:rFonts w:eastAsiaTheme="minorEastAsia"/>
        </w:rPr>
        <w:t>Further, g</w:t>
      </w:r>
      <w:r w:rsidR="002F19D7">
        <w:rPr>
          <w:rFonts w:eastAsiaTheme="minorEastAsia"/>
        </w:rPr>
        <w:t xml:space="preserve">iven our hypothesis of the change points being discrete and abrupt, it is reasonable to </w:t>
      </w:r>
      <w:r w:rsidR="00820507">
        <w:rPr>
          <w:rFonts w:eastAsiaTheme="minorEastAsia"/>
        </w:rPr>
        <w:t>represent</w:t>
      </w:r>
      <w:r w:rsidR="002F19D7">
        <w:rPr>
          <w:rFonts w:eastAsiaTheme="minorEastAsia"/>
        </w:rPr>
        <w:t xml:space="preserve"> that in our model formulation via the assumption of no covariance </w:t>
      </w:r>
      <w:r w:rsidR="002F0D00">
        <w:rPr>
          <w:rFonts w:eastAsiaTheme="minorEastAsia"/>
        </w:rPr>
        <w:t xml:space="preserve">among parameters in different time chunks. </w:t>
      </w:r>
    </w:p>
    <w:p w14:paraId="6B7D0E34" w14:textId="440110CF" w:rsidR="002F0D00" w:rsidRDefault="002F0D00" w:rsidP="00547AF9">
      <w:pPr>
        <w:widowControl w:val="0"/>
        <w:rPr>
          <w:rFonts w:eastAsiaTheme="minorEastAsia"/>
        </w:rPr>
      </w:pPr>
    </w:p>
    <w:p w14:paraId="33F02B5F" w14:textId="48DCFCCB" w:rsidR="00A02A98" w:rsidRDefault="006513F1" w:rsidP="00A02A98">
      <w:pPr>
        <w:widowControl w:val="0"/>
        <w:rPr>
          <w:rFonts w:eastAsiaTheme="minorEastAsia"/>
        </w:rPr>
      </w:pPr>
      <w:r>
        <w:rPr>
          <w:rFonts w:eastAsiaTheme="minorEastAsia"/>
        </w:rPr>
        <w:tab/>
        <w:t xml:space="preserve">Building up the </w:t>
      </w:r>
      <w:r w:rsidR="00A02A98">
        <w:rPr>
          <w:rFonts w:eastAsiaTheme="minorEastAsia"/>
        </w:rPr>
        <w:t xml:space="preserve">time series </w:t>
      </w:r>
      <w:r>
        <w:rPr>
          <w:rFonts w:eastAsiaTheme="minorEastAsia"/>
        </w:rPr>
        <w:t xml:space="preserve">model across all of the documents, each of the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chunks is fit with its own </w:t>
      </w:r>
      <w:r w:rsidR="00A02A98">
        <w:rPr>
          <w:rFonts w:eastAsiaTheme="minorEastAsia"/>
        </w:rPr>
        <w:t>regression</w:t>
      </w:r>
      <w:r>
        <w:rPr>
          <w:rFonts w:eastAsiaTheme="minorEastAsia"/>
        </w:rPr>
        <w:t>, arriving at a specific optimal parameter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Pr>
          <w:rFonts w:eastAsiaTheme="minorEastAsia"/>
        </w:rPr>
        <w:t>) and minimized loss value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Importantly, these </w:t>
      </w:r>
      <w:r w:rsidR="00893D49">
        <w:rPr>
          <w:rFonts w:eastAsiaTheme="minorEastAsia"/>
        </w:rPr>
        <w:t xml:space="preserve">parameter and loss </w:t>
      </w:r>
      <w:r>
        <w:rPr>
          <w:rFonts w:eastAsiaTheme="minorEastAsia"/>
        </w:rPr>
        <w:t>values are estimated conditionally</w:t>
      </w:r>
      <w:r w:rsidR="005E589F">
        <w:rPr>
          <w:rFonts w:eastAsiaTheme="minorEastAsia"/>
        </w:rPr>
        <w:t xml:space="preserve">, given </w:t>
      </w:r>
      <w:r>
        <w:rPr>
          <w:rFonts w:eastAsiaTheme="minorEastAsia"/>
        </w:rPr>
        <w:t xml:space="preserve">the locations of the change points in the </w:t>
      </w:r>
      <w:r w:rsidR="00A02A98">
        <w:rPr>
          <w:rFonts w:eastAsiaTheme="minorEastAsia"/>
        </w:rPr>
        <w:t xml:space="preserve">realization </w:t>
      </w:r>
      <m:oMath>
        <m:r>
          <w:rPr>
            <w:rFonts w:ascii="Cambria Math" w:hAnsi="Cambria Math"/>
          </w:rPr>
          <m:t>r</m:t>
        </m:r>
      </m:oMath>
      <w:r w:rsidR="008B0D5F">
        <w:rPr>
          <w:rFonts w:eastAsiaTheme="minorEastAsia"/>
        </w:rPr>
        <w:t xml:space="preserve"> </w:t>
      </w:r>
      <w:r w:rsidR="00A02A98">
        <w:rPr>
          <w:rFonts w:eastAsiaTheme="minorEastAsia"/>
        </w:rPr>
        <w:t>of the model</w:t>
      </w:r>
      <w:r w:rsidR="008B0D5F">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A02A98">
        <w:rPr>
          <w:rFonts w:eastAsiaTheme="minorEastAsia"/>
        </w:rPr>
        <w:t xml:space="preserve">. As a result, while they inform us about the fit of the full time series, we will need to return to the chunk-level models to decondition the estimates once we have estimated the distributions for the change points. To </w:t>
      </w:r>
      <w:r w:rsidR="00820507">
        <w:rPr>
          <w:rFonts w:eastAsiaTheme="minorEastAsia"/>
        </w:rPr>
        <w:t>accomplish</w:t>
      </w:r>
      <w:r w:rsidR="00A02A98">
        <w:rPr>
          <w:rFonts w:eastAsiaTheme="minorEastAsia"/>
        </w:rPr>
        <w:t xml:space="preserve"> that, </w:t>
      </w:r>
      <w:r w:rsidR="008951D3">
        <w:rPr>
          <w:rFonts w:eastAsiaTheme="minorEastAsia"/>
        </w:rPr>
        <w:t xml:space="preserve">we sum </w:t>
      </w:r>
      <w:r w:rsidR="00A02A98">
        <w:rPr>
          <w:rFonts w:eastAsiaTheme="minorEastAsia"/>
        </w:rPr>
        <w:t xml:space="preserve">the minimized loss (negative log-likelihood) values across the chunks to calculate the total penalized log-likelihood of the documents across all segments based on realization </w:t>
      </w:r>
      <m:oMath>
        <m:r>
          <w:rPr>
            <w:rFonts w:ascii="Cambria Math" w:hAnsi="Cambria Math"/>
          </w:rPr>
          <m:t>r</m:t>
        </m:r>
      </m:oMath>
      <w:r w:rsidR="00A02A98">
        <w:rPr>
          <w:rFonts w:eastAsiaTheme="minorEastAsia"/>
        </w:rPr>
        <w:t xml:space="preserve"> of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E0094">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1E0094">
        <w:rPr>
          <w:rFonts w:eastAsiaTheme="minorEastAsia"/>
        </w:rPr>
        <w:t>):</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tc>
          <w:tcPr>
            <w:tcW w:w="8100" w:type="dxa"/>
          </w:tcPr>
          <w:p w14:paraId="1E1C8766" w14:textId="61DA0B2E" w:rsidR="00A02A98" w:rsidRPr="00C8368A" w:rsidRDefault="00A02A98" w:rsidP="00C0416C">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nary>
              </m:oMath>
            </m:oMathPara>
          </w:p>
        </w:tc>
        <w:tc>
          <w:tcPr>
            <w:tcW w:w="1075" w:type="dxa"/>
            <w:vAlign w:val="center"/>
          </w:tcPr>
          <w:p w14:paraId="47830D60" w14:textId="1C5384C2" w:rsidR="00A02A98" w:rsidRDefault="00A02A98" w:rsidP="00C0416C">
            <w:pPr>
              <w:widowControl w:val="0"/>
              <w:jc w:val="center"/>
            </w:pPr>
            <w:r>
              <w:t>[2</w:t>
            </w:r>
            <w:r w:rsidR="005E2721">
              <w:t>5</w:t>
            </w:r>
            <w:r>
              <w:t>]</w:t>
            </w:r>
          </w:p>
        </w:tc>
      </w:tr>
    </w:tbl>
    <w:p w14:paraId="1A679242" w14:textId="6EB3AB8E" w:rsidR="00C40A3F" w:rsidRDefault="00C40A3F" w:rsidP="00547AF9">
      <w:pPr>
        <w:widowControl w:val="0"/>
        <w:rPr>
          <w:rFonts w:eastAsiaTheme="minorEastAsia"/>
        </w:rPr>
      </w:pPr>
    </w:p>
    <w:p w14:paraId="4892C55C" w14:textId="248D8FF8" w:rsidR="00A02A98" w:rsidRDefault="001E0094" w:rsidP="00547AF9">
      <w:pPr>
        <w:widowControl w:val="0"/>
        <w:rPr>
          <w:rFonts w:eastAsiaTheme="minorEastAsia"/>
        </w:rPr>
      </w:pPr>
      <w:r>
        <w:rPr>
          <w:rFonts w:eastAsiaTheme="minorEastAsia"/>
        </w:rPr>
        <w:t>Recognizing that [1] the negative log-likelihood of a chunk depend</w:t>
      </w:r>
      <w:r w:rsidR="0030155D">
        <w:rPr>
          <w:rFonts w:eastAsiaTheme="minorEastAsia"/>
        </w:rPr>
        <w:t>s</w:t>
      </w:r>
      <w:r>
        <w:rPr>
          <w:rFonts w:eastAsiaTheme="minorEastAsia"/>
        </w:rPr>
        <w:t xml:space="preserve"> on the realiz</w:t>
      </w:r>
      <w:r w:rsidR="00820507">
        <w:rPr>
          <w:rFonts w:eastAsiaTheme="minorEastAsia"/>
        </w:rPr>
        <w:t>ed</w:t>
      </w:r>
      <w:r>
        <w:rPr>
          <w:rFonts w:eastAsiaTheme="minorEastAsia"/>
        </w:rPr>
        <w:t xml:space="preserve"> change point locations used to break apart the time series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and [2] the realiz</w:t>
      </w:r>
      <w:r w:rsidR="008951D3">
        <w:rPr>
          <w:rFonts w:eastAsiaTheme="minorEastAsia"/>
        </w:rPr>
        <w:t>ed values</w:t>
      </w:r>
      <w:r>
        <w:rPr>
          <w:rFonts w:eastAsiaTheme="minorEastAsia"/>
        </w:rPr>
        <w:t xml:space="preserve"> are drawn from a multivariate distribution </w:t>
      </w:r>
      <w:r w:rsidRPr="001E0094">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we use th</w:t>
      </w:r>
      <w:r w:rsidR="00820507">
        <w:rPr>
          <w:rFonts w:eastAsiaTheme="minorEastAsia"/>
        </w:rPr>
        <w:t>e</w:t>
      </w:r>
      <w:r>
        <w:rPr>
          <w:rFonts w:eastAsiaTheme="minorEastAsia"/>
        </w:rPr>
        <w:t xml:space="preserve"> </w:t>
      </w:r>
      <w:r w:rsidR="0030155D">
        <w:rPr>
          <w:rFonts w:eastAsiaTheme="minorEastAsia"/>
        </w:rPr>
        <w:t>negative log-</w:t>
      </w:r>
      <w:r>
        <w:rPr>
          <w:rFonts w:eastAsiaTheme="minorEastAsia"/>
        </w:rPr>
        <w:t xml:space="preserve">likelihood </w:t>
      </w:r>
      <w:r w:rsidR="0030155D">
        <w:rPr>
          <w:rFonts w:eastAsiaTheme="minorEastAsia"/>
        </w:rPr>
        <w:t xml:space="preserve">as the loss function to </w:t>
      </w:r>
      <w:r>
        <w:rPr>
          <w:rFonts w:eastAsiaTheme="minorEastAsia"/>
        </w:rPr>
        <w:t xml:space="preserve">estimate the </w:t>
      </w:r>
      <w:r w:rsidR="008951D3">
        <w:rPr>
          <w:rFonts w:eastAsiaTheme="minorEastAsia"/>
        </w:rPr>
        <w:t xml:space="preserve">multivariate </w:t>
      </w:r>
      <w:r w:rsidR="00820507">
        <w:rPr>
          <w:rFonts w:eastAsiaTheme="minorEastAsia"/>
        </w:rPr>
        <w:t xml:space="preserve">distributions of </w:t>
      </w:r>
      <w:r>
        <w:rPr>
          <w:rFonts w:eastAsiaTheme="minorEastAsia"/>
        </w:rPr>
        <w:t>change point location</w:t>
      </w:r>
      <w:r w:rsidR="008951D3">
        <w:rPr>
          <w:rFonts w:eastAsiaTheme="minorEastAsia"/>
        </w:rPr>
        <w:t>s</w:t>
      </w:r>
      <w:r w:rsidR="0030155D">
        <w:rPr>
          <w:rFonts w:eastAsiaTheme="minorEastAsia"/>
        </w:rPr>
        <w:t xml:space="preserve"> unconditionally with respect to within-chunk parameters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sidR="0030155D">
        <w:rPr>
          <w:rFonts w:eastAsiaTheme="minorEastAsia"/>
        </w:rPr>
        <w:t xml:space="preserve"> in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1</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oMath>
      <w:r w:rsidR="0030155D">
        <w:rPr>
          <w:rFonts w:eastAsiaTheme="minorEastAsia"/>
        </w:rPr>
        <w:t>)</w:t>
      </w:r>
      <w:r w:rsidR="00820507">
        <w:rPr>
          <w:rFonts w:eastAsiaTheme="minorEastAsia"/>
        </w:rPr>
        <w:t xml:space="preserve">. Then, </w:t>
      </w:r>
      <w:r w:rsidR="0030155D">
        <w:rPr>
          <w:rFonts w:eastAsiaTheme="minorEastAsia"/>
        </w:rPr>
        <w:t xml:space="preserve">we estimate </w:t>
      </w:r>
      <w:r w:rsidR="00820507">
        <w:rPr>
          <w:rFonts w:eastAsiaTheme="minorEastAsia"/>
        </w:rPr>
        <w:t xml:space="preserve">the within-chunk parameters </w:t>
      </w:r>
      <w:r w:rsidR="0030155D">
        <w:rPr>
          <w:rFonts w:eastAsiaTheme="minorEastAsia"/>
        </w:rPr>
        <w:t xml:space="preserve">unconditionally with respect to the change point locations (Western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 </w:t>
      </w:r>
      <w:r w:rsidR="0069067F">
        <w:rPr>
          <w:rFonts w:eastAsiaTheme="minorEastAsia"/>
        </w:rPr>
        <w:t xml:space="preserve">However, because the </w:t>
      </w:r>
      <w:r w:rsidR="00D85EB3">
        <w:rPr>
          <w:rFonts w:eastAsiaTheme="minorEastAsia"/>
        </w:rPr>
        <w:t xml:space="preserve">negative log-likelihood function is discontinuous for discrete values of the change point locations, Bayesian methods are required for proper inference. </w:t>
      </w:r>
    </w:p>
    <w:p w14:paraId="419F36D2" w14:textId="5D3C1FD3" w:rsidR="0069067F" w:rsidRDefault="0069067F" w:rsidP="00547AF9">
      <w:pPr>
        <w:widowControl w:val="0"/>
        <w:rPr>
          <w:rFonts w:eastAsiaTheme="minorEastAsia"/>
        </w:rPr>
      </w:pPr>
    </w:p>
    <w:p w14:paraId="4DCC8FD2" w14:textId="07D9A38B" w:rsidR="00DE634C" w:rsidRDefault="00DE634C" w:rsidP="00DE634C">
      <w:pPr>
        <w:widowControl w:val="0"/>
        <w:ind w:firstLine="720"/>
        <w:rPr>
          <w:rFonts w:eastAsiaTheme="minorEastAsia"/>
        </w:rPr>
      </w:pPr>
      <w:r>
        <w:rPr>
          <w:rFonts w:eastAsiaTheme="minorEastAsia"/>
        </w:rPr>
        <w:t xml:space="preserve">We use Markov Chain Monte Carlo (MCMC) methods to estimate the posterior distribution of the change points for each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based on the latent topic probabilities from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m:oMath>
        <m:sSub>
          <m:sSubPr>
            <m:ctrlPr>
              <w:rPr>
                <w:rFonts w:ascii="Cambria Math" w:eastAsiaTheme="minorEastAsia" w:hAnsi="Cambria Math"/>
                <w:b/>
                <w:i/>
              </w:rPr>
            </m:ctrlPr>
          </m:sSubPr>
          <m:e>
            <m:sSub>
              <m:sSubPr>
                <m:ctrlPr>
                  <w:rPr>
                    <w:rFonts w:ascii="Cambria Math" w:eastAsiaTheme="minorEastAsia" w:hAnsi="Cambria Math"/>
                    <w:i/>
                  </w:rPr>
                </m:ctrlPr>
              </m:sSubPr>
              <m:e>
                <m:r>
                  <m:rPr>
                    <m:scr m:val="double-struck"/>
                  </m:rPr>
                  <w:rPr>
                    <w:rFonts w:ascii="Cambria Math" w:eastAsiaTheme="minorEastAsia" w:hAnsi="Cambria Math"/>
                  </w:rPr>
                  <m:t>P</m:t>
                </m:r>
              </m:e>
              <m:sub>
                <m:r>
                  <w:rPr>
                    <w:rFonts w:ascii="Cambria Math" w:eastAsiaTheme="minorEastAsia" w:hAnsi="Cambria Math"/>
                  </w:rPr>
                  <m:t>B</m:t>
                </m:r>
              </m:sub>
            </m:sSub>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d>
      </m:oMath>
      <w:r>
        <w:rPr>
          <w:rFonts w:eastAsiaTheme="minorEastAsia"/>
        </w:rPr>
        <w:t>. Because the change point negative log-likelihood surface has the high potential for multiple modes (if multiple change points are reasonably likely), we specifically employ parallel tempering MCMC (</w:t>
      </w:r>
      <w:proofErr w:type="spellStart"/>
      <w:r>
        <w:rPr>
          <w:rFonts w:eastAsiaTheme="minorEastAsia"/>
        </w:rPr>
        <w:t>ptMCMC</w:t>
      </w:r>
      <w:proofErr w:type="spellEnd"/>
      <w:r>
        <w:rPr>
          <w:rFonts w:eastAsiaTheme="minorEastAsia"/>
        </w:rPr>
        <w:t>; also called Metropolis-coupled or replica-exchange MCMC), which endows the search with auxiliary chains that explore the negative log-likelihood surface more rapidly than the focal chain (</w:t>
      </w:r>
      <w:proofErr w:type="spellStart"/>
      <w:r>
        <w:rPr>
          <w:rFonts w:eastAsiaTheme="minorEastAsia"/>
        </w:rPr>
        <w:t>Swendsen</w:t>
      </w:r>
      <w:proofErr w:type="spellEnd"/>
      <w:r>
        <w:rPr>
          <w:rFonts w:eastAsiaTheme="minorEastAsia"/>
        </w:rPr>
        <w:t xml:space="preserve"> and Wang 1986, Geyer 1991, Earl and Deem 2005). Full </w:t>
      </w:r>
      <w:proofErr w:type="spellStart"/>
      <w:r>
        <w:rPr>
          <w:rFonts w:eastAsiaTheme="minorEastAsia"/>
        </w:rPr>
        <w:t>ptMCMC</w:t>
      </w:r>
      <w:proofErr w:type="spellEnd"/>
      <w:r>
        <w:rPr>
          <w:rFonts w:eastAsiaTheme="minorEastAsia"/>
        </w:rPr>
        <w:t xml:space="preserve"> methods are detailed in Appendix 5, but we briefly describe the application here. </w:t>
      </w:r>
    </w:p>
    <w:p w14:paraId="1D97A25A" w14:textId="77777777" w:rsidR="00DE634C" w:rsidRDefault="00DE634C" w:rsidP="00547AF9">
      <w:pPr>
        <w:widowControl w:val="0"/>
        <w:rPr>
          <w:rFonts w:eastAsiaTheme="minorEastAsia"/>
        </w:rPr>
      </w:pPr>
    </w:p>
    <w:p w14:paraId="699E6F01" w14:textId="4E3C9AF0" w:rsidR="0069067F" w:rsidRDefault="0069067F" w:rsidP="00547AF9">
      <w:pPr>
        <w:widowControl w:val="0"/>
        <w:rPr>
          <w:rFonts w:eastAsiaTheme="minorEastAsia"/>
        </w:rPr>
      </w:pPr>
      <w:r>
        <w:rPr>
          <w:rFonts w:eastAsiaTheme="minorEastAsia"/>
        </w:rPr>
        <w:tab/>
        <w:t xml:space="preserve">The </w:t>
      </w:r>
      <w:r w:rsidR="00D85EB3">
        <w:rPr>
          <w:rFonts w:eastAsiaTheme="minorEastAsia"/>
        </w:rPr>
        <w:t>prior for</w:t>
      </w:r>
      <w:r>
        <w:rPr>
          <w:rFonts w:eastAsiaTheme="minorEastAsia"/>
        </w:rPr>
        <w:t xml:space="preserve"> </w:t>
      </w:r>
      <w:r w:rsidR="00D85EB3">
        <w:rPr>
          <w:rFonts w:eastAsiaTheme="minorEastAsia"/>
        </w:rPr>
        <w:t xml:space="preserve">the set of change points </w:t>
      </w:r>
      <w:r w:rsidR="00D85EB3" w:rsidRPr="001E0094">
        <w:rPr>
          <w:rFonts w:eastAsiaTheme="minorEastAsia"/>
        </w:rPr>
        <w:t>(</w:t>
      </w:r>
      <m:oMath>
        <m:sSub>
          <m:sSubPr>
            <m:ctrlPr>
              <w:rPr>
                <w:rFonts w:ascii="Cambria Math" w:eastAsiaTheme="minorEastAsia" w:hAnsi="Cambria Math"/>
                <w:b/>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D85EB3">
        <w:rPr>
          <w:rFonts w:eastAsiaTheme="minorEastAsia"/>
        </w:rPr>
        <w:t>) is a multivariate discrete distribution</w:t>
      </w:r>
      <w:r w:rsidR="009E54C9">
        <w:rPr>
          <w:rFonts w:eastAsiaTheme="minorEastAsia"/>
        </w:rPr>
        <w:t>, which could take any number of specific formulations</w:t>
      </w:r>
      <w:r w:rsidR="00BB6F30">
        <w:rPr>
          <w:rFonts w:eastAsiaTheme="minorEastAsia"/>
        </w:rPr>
        <w:t xml:space="preserve"> (Western and </w:t>
      </w:r>
      <w:proofErr w:type="spellStart"/>
      <w:r w:rsidR="00BB6F30">
        <w:rPr>
          <w:rFonts w:eastAsiaTheme="minorEastAsia"/>
        </w:rPr>
        <w:t>Kleykamp</w:t>
      </w:r>
      <w:proofErr w:type="spellEnd"/>
      <w:r w:rsidR="00BB6F30">
        <w:rPr>
          <w:rFonts w:eastAsiaTheme="minorEastAsia"/>
        </w:rPr>
        <w:t xml:space="preserve"> 2004)</w:t>
      </w:r>
      <w:r w:rsidR="00AB17C4">
        <w:rPr>
          <w:rFonts w:eastAsiaTheme="minorEastAsia"/>
        </w:rPr>
        <w:t xml:space="preserve">. The original LDATS </w:t>
      </w:r>
      <w:r w:rsidR="008951D3">
        <w:rPr>
          <w:rFonts w:eastAsiaTheme="minorEastAsia"/>
        </w:rPr>
        <w:t>model</w:t>
      </w:r>
      <w:r w:rsidR="00AB17C4">
        <w:rPr>
          <w:rFonts w:eastAsiaTheme="minorEastAsia"/>
        </w:rPr>
        <w:t xml:space="preserve"> (Christensen </w:t>
      </w:r>
      <w:r w:rsidR="00AB17C4">
        <w:rPr>
          <w:rFonts w:eastAsiaTheme="minorEastAsia"/>
          <w:i/>
        </w:rPr>
        <w:t>et al</w:t>
      </w:r>
      <w:r w:rsidR="00AB17C4">
        <w:rPr>
          <w:rFonts w:eastAsiaTheme="minorEastAsia"/>
        </w:rPr>
        <w:t xml:space="preserve">. 2018) allowed only a uniform </w:t>
      </w:r>
      <w:r w:rsidR="009E54C9">
        <w:rPr>
          <w:rFonts w:eastAsiaTheme="minorEastAsia"/>
        </w:rPr>
        <w:t>prior</w:t>
      </w:r>
      <w:r w:rsidR="00AB17C4">
        <w:rPr>
          <w:rFonts w:eastAsiaTheme="minorEastAsia"/>
        </w:rPr>
        <w:t xml:space="preserve">, and that requirement is presently maintained in the coding of the package (Simonis </w:t>
      </w:r>
      <w:r w:rsidR="00AB17C4">
        <w:rPr>
          <w:rFonts w:eastAsiaTheme="minorEastAsia"/>
          <w:i/>
        </w:rPr>
        <w:t>et al</w:t>
      </w:r>
      <w:r w:rsidR="00AB17C4">
        <w:rPr>
          <w:rFonts w:eastAsiaTheme="minorEastAsia"/>
        </w:rPr>
        <w:t xml:space="preserve">. </w:t>
      </w:r>
      <w:r w:rsidR="00AB17C4">
        <w:rPr>
          <w:rFonts w:eastAsiaTheme="minorEastAsia"/>
          <w:i/>
        </w:rPr>
        <w:t>In Development</w:t>
      </w:r>
      <w:r w:rsidR="00AB17C4">
        <w:rPr>
          <w:rFonts w:eastAsiaTheme="minorEastAsia"/>
        </w:rPr>
        <w:t xml:space="preserve">), although relaxing this assumption in the software is planned for future work (see </w:t>
      </w:r>
      <w:r w:rsidR="00AB17C4">
        <w:rPr>
          <w:rFonts w:eastAsiaTheme="minorEastAsia"/>
          <w:b/>
        </w:rPr>
        <w:t>FUTURE DEVELOPMENTS</w:t>
      </w:r>
      <w:r w:rsidR="00AB17C4">
        <w:rPr>
          <w:rFonts w:eastAsiaTheme="minorEastAsia"/>
        </w:rPr>
        <w:t>). The uniform prior</w:t>
      </w:r>
      <w:r w:rsidR="00D85EB3">
        <w:rPr>
          <w:rFonts w:eastAsiaTheme="minorEastAsia"/>
        </w:rPr>
        <w:t xml:space="preserve"> allocates equal probability to each of the </w:t>
      </w:r>
      <w:r w:rsidR="006C79CA">
        <w:rPr>
          <w:rFonts w:eastAsiaTheme="minorEastAsia"/>
        </w:rPr>
        <w:t xml:space="preserve">discrete </w:t>
      </w:r>
      <w:r w:rsidR="00D85EB3">
        <w:rPr>
          <w:rFonts w:eastAsiaTheme="minorEastAsia"/>
        </w:rPr>
        <w:t xml:space="preserve">time points </w:t>
      </w:r>
      <w:r w:rsidR="006C79CA">
        <w:rPr>
          <w:rFonts w:eastAsiaTheme="minorEastAsia"/>
        </w:rPr>
        <w:t>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sidR="006C79CA">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sidR="006C79CA">
        <w:rPr>
          <w:rFonts w:eastAsiaTheme="minorEastAsia"/>
        </w:rPr>
        <w:t>)</w:t>
      </w:r>
      <w:r w:rsidR="00D1441C">
        <w:rPr>
          <w:rFonts w:eastAsiaTheme="minorEastAsia"/>
        </w:rPr>
        <w:t xml:space="preserve">, </w:t>
      </w:r>
      <w:r w:rsidR="00403BCF">
        <w:rPr>
          <w:rFonts w:eastAsiaTheme="minorEastAsia"/>
        </w:rPr>
        <w:t xml:space="preserve">and a realization then begins by </w:t>
      </w:r>
      <w:r w:rsidR="00D1441C">
        <w:rPr>
          <w:rFonts w:eastAsiaTheme="minorEastAsia"/>
        </w:rPr>
        <w:t xml:space="preserve">sampling without replacement </w:t>
      </w:r>
      <w:r w:rsidR="00403BCF">
        <w:rPr>
          <w:rFonts w:eastAsiaTheme="minorEastAsia"/>
        </w:rPr>
        <w:t xml:space="preserve">initial values of </w:t>
      </w:r>
      <w:r w:rsidR="00D1441C">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03BCF">
        <w:rPr>
          <w:rFonts w:eastAsiaTheme="minorEastAsia"/>
        </w:rPr>
        <w:t xml:space="preserve"> </w:t>
      </w:r>
      <w:r w:rsidR="00D1441C">
        <w:rPr>
          <w:rFonts w:eastAsiaTheme="minorEastAsia"/>
        </w:rPr>
        <w:t>change point</w:t>
      </w:r>
      <w:r w:rsidR="00403BCF">
        <w:rPr>
          <w:rFonts w:eastAsiaTheme="minorEastAsia"/>
        </w:rPr>
        <w:t xml:space="preserve">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r>
                  <w:rPr>
                    <w:rFonts w:ascii="Cambria Math" w:hAnsi="Cambria Math"/>
                  </w:rPr>
                  <m:t>,0</m:t>
                </m:r>
              </m:sup>
            </m:sSubSup>
          </m:sub>
        </m:sSub>
      </m:oMath>
      <w:r w:rsidR="00403BCF">
        <w:rPr>
          <w:rFonts w:eastAsiaTheme="minorEastAsia"/>
        </w:rPr>
        <w:t xml:space="preserve">, where the </w:t>
      </w:r>
      <m:oMath>
        <m:r>
          <w:rPr>
            <w:rFonts w:ascii="Cambria Math" w:eastAsiaTheme="minorEastAsia" w:hAnsi="Cambria Math"/>
          </w:rPr>
          <m:t>0</m:t>
        </m:r>
      </m:oMath>
      <w:r w:rsidR="00403BCF">
        <w:rPr>
          <w:rFonts w:eastAsiaTheme="minorEastAsia"/>
        </w:rPr>
        <w:t xml:space="preserve"> in the superscript on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r,0</m:t>
            </m:r>
          </m:sup>
        </m:sSubSup>
      </m:oMath>
      <w:r w:rsidR="00403BCF">
        <w:rPr>
          <w:rFonts w:eastAsiaTheme="minorEastAsia"/>
        </w:rPr>
        <w:t xml:space="preserve"> indicates that these are initial values),</w:t>
      </w:r>
      <w:r w:rsidR="00D1441C">
        <w:rPr>
          <w:rFonts w:eastAsiaTheme="minorEastAsia"/>
        </w:rPr>
        <w:t xml:space="preserve"> which are then sorted </w:t>
      </w:r>
      <w:r w:rsidR="00DE634C">
        <w:rPr>
          <w:rFonts w:eastAsiaTheme="minorEastAsia"/>
        </w:rPr>
        <w:t>chronologically</w:t>
      </w:r>
      <w:r w:rsidR="00D1441C">
        <w:rPr>
          <w:rFonts w:eastAsiaTheme="minorEastAsia"/>
        </w:rPr>
        <w:t xml:space="preserve">. </w:t>
      </w:r>
      <w:r w:rsidR="00BE3026">
        <w:rPr>
          <w:rFonts w:eastAsiaTheme="minorEastAsia"/>
        </w:rPr>
        <w:t>Although we are using a uniform prior for the change point locations</w:t>
      </w:r>
      <w:r w:rsidR="00DE634C">
        <w:rPr>
          <w:rFonts w:eastAsiaTheme="minorEastAsia"/>
        </w:rPr>
        <w:t xml:space="preserve"> (</w:t>
      </w:r>
      <w:r w:rsidR="00DE634C">
        <w:rPr>
          <w:rFonts w:eastAsiaTheme="minorEastAsia"/>
          <w:i/>
        </w:rPr>
        <w:t>i.e.</w:t>
      </w:r>
      <w:r w:rsidR="00DE634C">
        <w:rPr>
          <w:rFonts w:eastAsiaTheme="minorEastAsia"/>
        </w:rPr>
        <w:t>, no specific information is included in the prior)</w:t>
      </w:r>
      <w:r w:rsidR="00BE3026">
        <w:rPr>
          <w:rFonts w:eastAsiaTheme="minorEastAsia"/>
        </w:rPr>
        <w:t xml:space="preserve">, the Bayesian approach offers insight above a </w:t>
      </w:r>
      <w:r w:rsidR="009E54C9">
        <w:rPr>
          <w:rFonts w:eastAsiaTheme="minorEastAsia"/>
        </w:rPr>
        <w:t xml:space="preserve">maximum </w:t>
      </w:r>
      <w:r w:rsidR="00BE3026">
        <w:rPr>
          <w:rFonts w:eastAsiaTheme="minorEastAsia"/>
        </w:rPr>
        <w:t>likelihood approach</w:t>
      </w:r>
      <w:r w:rsidR="009E54C9">
        <w:rPr>
          <w:rFonts w:eastAsiaTheme="minorEastAsia"/>
        </w:rPr>
        <w:t>,</w:t>
      </w:r>
      <w:r w:rsidR="00BE3026">
        <w:rPr>
          <w:rFonts w:eastAsiaTheme="minorEastAsia"/>
        </w:rPr>
        <w:t xml:space="preserve"> in particular </w:t>
      </w:r>
      <w:r w:rsidR="009E54C9">
        <w:rPr>
          <w:rFonts w:eastAsiaTheme="minorEastAsia"/>
        </w:rPr>
        <w:t xml:space="preserve">with respect to estimating the regression coefficients, given the change point locations </w:t>
      </w:r>
      <w:r w:rsidR="00BE3026">
        <w:rPr>
          <w:rFonts w:eastAsiaTheme="minorEastAsia"/>
        </w:rPr>
        <w:t xml:space="preserve">(Western and </w:t>
      </w:r>
      <w:proofErr w:type="spellStart"/>
      <w:r w:rsidR="00BE3026">
        <w:rPr>
          <w:rFonts w:eastAsiaTheme="minorEastAsia"/>
        </w:rPr>
        <w:t>Kleykamp</w:t>
      </w:r>
      <w:proofErr w:type="spellEnd"/>
      <w:r w:rsidR="00BE3026">
        <w:rPr>
          <w:rFonts w:eastAsiaTheme="minorEastAsia"/>
        </w:rPr>
        <w:t xml:space="preserve"> 2004). </w:t>
      </w:r>
      <w:r w:rsidR="009E54C9">
        <w:rPr>
          <w:rFonts w:eastAsiaTheme="minorEastAsia"/>
        </w:rPr>
        <w:t>The Bayesian approach allows us to integrate over the uncertainty in the change point locations when estimating the regression coefficients</w:t>
      </w:r>
      <w:r w:rsidR="008B0D5F">
        <w:rPr>
          <w:rFonts w:eastAsiaTheme="minorEastAsia"/>
        </w:rPr>
        <w:t xml:space="preserve">, </w:t>
      </w:r>
      <w:r w:rsidR="009E54C9">
        <w:rPr>
          <w:rFonts w:eastAsiaTheme="minorEastAsia"/>
        </w:rPr>
        <w:t xml:space="preserve">compared to a maximum likelihood </w:t>
      </w:r>
      <w:r w:rsidR="008B0D5F">
        <w:rPr>
          <w:rFonts w:eastAsiaTheme="minorEastAsia"/>
        </w:rPr>
        <w:t>approach</w:t>
      </w:r>
      <w:r w:rsidR="009E54C9">
        <w:rPr>
          <w:rFonts w:eastAsiaTheme="minorEastAsia"/>
        </w:rPr>
        <w:t xml:space="preserve"> that w</w:t>
      </w:r>
      <w:r w:rsidR="008B0D5F">
        <w:rPr>
          <w:rFonts w:eastAsiaTheme="minorEastAsia"/>
        </w:rPr>
        <w:t>ould</w:t>
      </w:r>
      <w:r w:rsidR="009E54C9">
        <w:rPr>
          <w:rFonts w:eastAsiaTheme="minorEastAsia"/>
        </w:rPr>
        <w:t xml:space="preserve"> condition </w:t>
      </w:r>
      <w:r w:rsidR="008B0D5F">
        <w:rPr>
          <w:rFonts w:eastAsiaTheme="minorEastAsia"/>
        </w:rPr>
        <w:t xml:space="preserve">the regression coefficients </w:t>
      </w:r>
      <w:r w:rsidR="009E54C9">
        <w:rPr>
          <w:rFonts w:eastAsiaTheme="minorEastAsia"/>
        </w:rPr>
        <w:t>on the change point locations</w:t>
      </w:r>
      <w:r w:rsidR="008B0D5F">
        <w:rPr>
          <w:rFonts w:eastAsiaTheme="minorEastAsia"/>
        </w:rPr>
        <w:t>.</w:t>
      </w:r>
    </w:p>
    <w:p w14:paraId="233AB671" w14:textId="1E75D74F" w:rsidR="009A23D4" w:rsidRDefault="009A23D4" w:rsidP="00547AF9">
      <w:pPr>
        <w:widowControl w:val="0"/>
        <w:rPr>
          <w:rFonts w:eastAsiaTheme="minorEastAsia"/>
          <w:u w:val="single"/>
        </w:rPr>
      </w:pPr>
    </w:p>
    <w:p w14:paraId="4DB7C1EA" w14:textId="03761533" w:rsidR="00F732D8" w:rsidRDefault="002328EB" w:rsidP="009D13FF">
      <w:pPr>
        <w:widowControl w:val="0"/>
        <w:ind w:firstLine="720"/>
        <w:rPr>
          <w:rFonts w:eastAsiaTheme="minorEastAsia"/>
        </w:rPr>
      </w:pPr>
      <w:r>
        <w:rPr>
          <w:rFonts w:eastAsiaTheme="minorEastAsia"/>
        </w:rPr>
        <w:t xml:space="preserve">The search of the negative log-likelihood surface is explored using </w:t>
      </w:r>
      <m:oMath>
        <m:r>
          <w:rPr>
            <w:rFonts w:ascii="Cambria Math" w:eastAsiaTheme="minorEastAsia" w:hAnsi="Cambria Math"/>
          </w:rPr>
          <m:t>H</m:t>
        </m:r>
      </m:oMath>
      <w:r>
        <w:rPr>
          <w:rFonts w:eastAsiaTheme="minorEastAsia"/>
        </w:rPr>
        <w:t xml:space="preserve"> replica chains (</w:t>
      </w:r>
      <m:oMath>
        <m:r>
          <w:rPr>
            <w:rFonts w:ascii="Cambria Math" w:eastAsiaTheme="minorEastAsia" w:hAnsi="Cambria Math"/>
          </w:rPr>
          <m:t>h</m:t>
        </m:r>
      </m:oMath>
      <w:r>
        <w:rPr>
          <w:rFonts w:eastAsiaTheme="minorEastAsia"/>
        </w:rPr>
        <w:t xml:space="preserve"> in </w:t>
      </w:r>
      <m:oMath>
        <m:r>
          <w:rPr>
            <w:rFonts w:ascii="Cambria Math" w:eastAsiaTheme="minorEastAsia" w:hAnsi="Cambria Math"/>
          </w:rPr>
          <m:t>1…H</m:t>
        </m:r>
      </m:oMath>
      <w:r>
        <w:rPr>
          <w:rFonts w:eastAsiaTheme="minorEastAsia"/>
        </w:rPr>
        <w:t>), each with its own “temperature” (</w:t>
      </w:r>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which describes the ability of the chain to search the </w:t>
      </w:r>
      <w:r w:rsidR="00C0783F">
        <w:rPr>
          <w:rFonts w:eastAsiaTheme="minorEastAsia"/>
        </w:rPr>
        <w:t>surface</w:t>
      </w:r>
      <w:r>
        <w:rPr>
          <w:rFonts w:eastAsiaTheme="minorEastAsia"/>
        </w:rPr>
        <w:t>: high</w:t>
      </w:r>
      <w:r w:rsidR="001135F3">
        <w:rPr>
          <w:rFonts w:eastAsiaTheme="minorEastAsia"/>
        </w:rPr>
        <w:t>er</w:t>
      </w:r>
      <w:r>
        <w:rPr>
          <w:rFonts w:eastAsiaTheme="minorEastAsia"/>
        </w:rPr>
        <w:t xml:space="preserve"> temperature chains have higher variance</w:t>
      </w:r>
      <w:r w:rsidR="001135F3">
        <w:rPr>
          <w:rFonts w:eastAsiaTheme="minorEastAsia"/>
        </w:rPr>
        <w:t>s</w:t>
      </w:r>
      <w:r>
        <w:rPr>
          <w:rFonts w:eastAsiaTheme="minorEastAsia"/>
        </w:rPr>
        <w:t xml:space="preserve"> in their search step size</w:t>
      </w:r>
      <w:r w:rsidR="001135F3">
        <w:rPr>
          <w:rFonts w:eastAsiaTheme="minorEastAsia"/>
        </w:rPr>
        <w:t>s</w:t>
      </w:r>
      <w:r>
        <w:rPr>
          <w:rFonts w:eastAsiaTheme="minorEastAsia"/>
        </w:rPr>
        <w:t xml:space="preserve"> (similarly, one can think of higher temperature chains having “flattened” surfaces to search) and are therefore more able to search the breadth of the negative log-likelihood surface. This comes at a cost, however, of instability of the resulting sample,</w:t>
      </w:r>
      <w:r w:rsidR="00C0783F">
        <w:rPr>
          <w:rFonts w:eastAsiaTheme="minorEastAsia"/>
        </w:rPr>
        <w:t xml:space="preserve"> as higher temperature chains are less likely to settle in to a stable </w:t>
      </w:r>
      <w:r w:rsidR="008B0D5F">
        <w:rPr>
          <w:rFonts w:eastAsiaTheme="minorEastAsia"/>
        </w:rPr>
        <w:t>distribution</w:t>
      </w:r>
      <w:r w:rsidR="00C0783F">
        <w:rPr>
          <w:rFonts w:eastAsiaTheme="minorEastAsia"/>
        </w:rPr>
        <w:t>. W</w:t>
      </w:r>
      <w:r w:rsidR="00C0416C">
        <w:rPr>
          <w:rFonts w:eastAsiaTheme="minorEastAsia"/>
        </w:rPr>
        <w:t>e</w:t>
      </w:r>
      <w:r w:rsidR="00C0783F">
        <w:rPr>
          <w:rFonts w:eastAsiaTheme="minorEastAsia"/>
        </w:rPr>
        <w:t xml:space="preserve"> therefore</w:t>
      </w:r>
      <w:r w:rsidR="00C0416C">
        <w:rPr>
          <w:rFonts w:eastAsiaTheme="minorEastAsia"/>
        </w:rPr>
        <w:t xml:space="preserve"> use a range of temperatures </w:t>
      </w:r>
      <w:r w:rsidR="008B0D5F">
        <w:rPr>
          <w:rFonts w:eastAsiaTheme="minorEastAsia"/>
        </w:rPr>
        <w:t xml:space="preserve">for the chains grouped </w:t>
      </w:r>
      <w:r w:rsidR="00C0416C">
        <w:rPr>
          <w:rFonts w:eastAsiaTheme="minorEastAsia"/>
        </w:rPr>
        <w:t xml:space="preserve">in </w:t>
      </w:r>
      <w:r w:rsidR="008B0D5F">
        <w:rPr>
          <w:rFonts w:eastAsiaTheme="minorEastAsia"/>
        </w:rPr>
        <w:t>a</w:t>
      </w:r>
      <w:r w:rsidR="00C0416C">
        <w:rPr>
          <w:rFonts w:eastAsiaTheme="minorEastAsia"/>
        </w:rPr>
        <w:t xml:space="preserve"> series</w:t>
      </w:r>
      <w:r>
        <w:rPr>
          <w:rFonts w:eastAsiaTheme="minorEastAsia"/>
        </w:rPr>
        <w:t xml:space="preserve"> </w:t>
      </w:r>
      <m:oMath>
        <m:r>
          <m:rPr>
            <m:scr m:val="fraktur"/>
            <m:sty m:val="bi"/>
          </m:rPr>
          <w:rPr>
            <w:rFonts w:ascii="Cambria Math" w:eastAsiaTheme="minorEastAsia" w:hAnsi="Cambria Math"/>
          </w:rPr>
          <m:t>t</m:t>
        </m:r>
      </m:oMath>
      <w:r w:rsidR="00C0416C">
        <w:rPr>
          <w:rFonts w:eastAsiaTheme="minorEastAsia"/>
        </w:rPr>
        <w:t xml:space="preserve"> (</w:t>
      </w:r>
      <m:oMath>
        <m:r>
          <m:rPr>
            <m:scr m:val="fraktur"/>
            <m:sty m:val="bi"/>
          </m:rPr>
          <w:rPr>
            <w:rFonts w:ascii="Cambria Math" w:eastAsiaTheme="minorEastAsia" w:hAnsi="Cambria Math"/>
          </w:rPr>
          <m:t>t</m:t>
        </m:r>
        <m:r>
          <m:rPr>
            <m:sty m:val="bi"/>
          </m:rP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m:t>
            </m:r>
          </m:sub>
        </m:sSub>
      </m:oMath>
      <w:r w:rsidR="00C0416C">
        <w:rPr>
          <w:rFonts w:eastAsiaTheme="minorEastAsia"/>
        </w:rPr>
        <w:t>)</w:t>
      </w:r>
      <w:r w:rsidR="001135F3">
        <w:rPr>
          <w:rFonts w:eastAsiaTheme="minorEastAsia"/>
        </w:rPr>
        <w:t xml:space="preserve"> to balance search breadth and depth</w:t>
      </w:r>
      <w:r w:rsidR="008B0D5F">
        <w:rPr>
          <w:rFonts w:eastAsiaTheme="minorEastAsia"/>
        </w:rPr>
        <w:t xml:space="preserve"> for the within-chain Monte Carlo searches</w:t>
      </w:r>
      <w:r w:rsidR="00F732D8">
        <w:rPr>
          <w:rFonts w:eastAsiaTheme="minorEastAsia"/>
        </w:rPr>
        <w:t xml:space="preserve">, with </w:t>
      </w:r>
      <w:r w:rsidR="00F732D8">
        <w:rPr>
          <w:rFonts w:eastAsiaTheme="minorEastAsia"/>
        </w:rPr>
        <w:t>the coolest chain (</w:t>
      </w:r>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1</m:t>
            </m:r>
          </m:sub>
        </m:sSub>
      </m:oMath>
      <w:r w:rsidR="00F732D8">
        <w:rPr>
          <w:rFonts w:eastAsiaTheme="minorEastAsia"/>
        </w:rPr>
        <w:t>) as the focal chain for inferential purposes (Earl and Deem 2005).</w:t>
      </w:r>
    </w:p>
    <w:p w14:paraId="48C102B9" w14:textId="77777777" w:rsidR="00F732D8" w:rsidRDefault="00F732D8" w:rsidP="009D13FF">
      <w:pPr>
        <w:widowControl w:val="0"/>
        <w:ind w:firstLine="720"/>
        <w:rPr>
          <w:rFonts w:eastAsiaTheme="minorEastAsia"/>
        </w:rPr>
      </w:pPr>
    </w:p>
    <w:p w14:paraId="33FD52CA" w14:textId="26CB6DF4" w:rsidR="005E3FAE" w:rsidRDefault="00253B0D" w:rsidP="009D13FF">
      <w:pPr>
        <w:widowControl w:val="0"/>
        <w:ind w:firstLine="720"/>
        <w:rPr>
          <w:rFonts w:eastAsiaTheme="minorEastAsia"/>
        </w:rPr>
      </w:pPr>
      <w:r>
        <w:rPr>
          <w:rFonts w:eastAsiaTheme="minorEastAsia"/>
        </w:rPr>
        <w:t>The specifics of the temperature regime are</w:t>
      </w:r>
      <w:r w:rsidR="002A1BED">
        <w:rPr>
          <w:rFonts w:eastAsiaTheme="minorEastAsia"/>
        </w:rPr>
        <w:t xml:space="preserve"> </w:t>
      </w:r>
      <w:r>
        <w:rPr>
          <w:rFonts w:eastAsiaTheme="minorEastAsia"/>
        </w:rPr>
        <w:t xml:space="preserve">critical for </w:t>
      </w:r>
      <w:r w:rsidR="002A1BED">
        <w:rPr>
          <w:rFonts w:eastAsiaTheme="minorEastAsia"/>
        </w:rPr>
        <w:t>fitting a model to</w:t>
      </w:r>
      <w:r>
        <w:rPr>
          <w:rFonts w:eastAsiaTheme="minorEastAsia"/>
        </w:rPr>
        <w:t xml:space="preserve"> data using </w:t>
      </w:r>
      <w:proofErr w:type="spellStart"/>
      <w:r>
        <w:rPr>
          <w:rFonts w:eastAsiaTheme="minorEastAsia"/>
        </w:rPr>
        <w:t>ptMCMC</w:t>
      </w:r>
      <w:proofErr w:type="spellEnd"/>
      <w:r w:rsidR="003C5C90">
        <w:rPr>
          <w:rFonts w:eastAsiaTheme="minorEastAsia"/>
        </w:rPr>
        <w:t xml:space="preserve"> (Kone and </w:t>
      </w:r>
      <w:proofErr w:type="spellStart"/>
      <w:r w:rsidR="003C5C90">
        <w:rPr>
          <w:rFonts w:eastAsiaTheme="minorEastAsia"/>
        </w:rPr>
        <w:t>Kofke</w:t>
      </w:r>
      <w:proofErr w:type="spellEnd"/>
      <w:r w:rsidR="003C5C90">
        <w:rPr>
          <w:rFonts w:eastAsiaTheme="minorEastAsia"/>
        </w:rPr>
        <w:t xml:space="preserve"> 2005, </w:t>
      </w:r>
      <w:proofErr w:type="spellStart"/>
      <w:r w:rsidR="003C5C90">
        <w:rPr>
          <w:rFonts w:eastAsiaTheme="minorEastAsia"/>
        </w:rPr>
        <w:t>Rathone</w:t>
      </w:r>
      <w:proofErr w:type="spellEnd"/>
      <w:r w:rsidR="003C5C90">
        <w:rPr>
          <w:rFonts w:eastAsiaTheme="minorEastAsia"/>
        </w:rPr>
        <w:t xml:space="preserve"> </w:t>
      </w:r>
      <w:r w:rsidR="003C5C90">
        <w:rPr>
          <w:rFonts w:eastAsiaTheme="minorEastAsia"/>
          <w:i/>
        </w:rPr>
        <w:t>et al.</w:t>
      </w:r>
      <w:r w:rsidR="003C5C90">
        <w:rPr>
          <w:rFonts w:eastAsiaTheme="minorEastAsia"/>
        </w:rPr>
        <w:t xml:space="preserve"> 2005)</w:t>
      </w:r>
      <w:r w:rsidR="009D13FF">
        <w:rPr>
          <w:rFonts w:eastAsiaTheme="minorEastAsia"/>
        </w:rPr>
        <w:t xml:space="preserve">. </w:t>
      </w:r>
      <w:r w:rsidR="002A1BED">
        <w:rPr>
          <w:rFonts w:eastAsiaTheme="minorEastAsia"/>
        </w:rPr>
        <w:t xml:space="preserve">Following the original LDATS code (Christensen </w:t>
      </w:r>
      <w:r w:rsidR="002A1BED">
        <w:rPr>
          <w:rFonts w:eastAsiaTheme="minorEastAsia"/>
          <w:i/>
        </w:rPr>
        <w:t xml:space="preserve">et </w:t>
      </w:r>
      <w:r w:rsidR="002A1BED" w:rsidRPr="002A1BED">
        <w:rPr>
          <w:rFonts w:eastAsiaTheme="minorEastAsia"/>
        </w:rPr>
        <w:t>al</w:t>
      </w:r>
      <w:r w:rsidR="002A1BED">
        <w:rPr>
          <w:rFonts w:eastAsiaTheme="minorEastAsia"/>
        </w:rPr>
        <w:t>. 2018), t</w:t>
      </w:r>
      <w:r w:rsidR="00C0416C" w:rsidRPr="002A1BED">
        <w:rPr>
          <w:rFonts w:eastAsiaTheme="minorEastAsia"/>
        </w:rPr>
        <w:t>he</w:t>
      </w:r>
      <w:r w:rsidR="00C0416C">
        <w:rPr>
          <w:rFonts w:eastAsiaTheme="minorEastAsia"/>
        </w:rPr>
        <w:t xml:space="preserve"> current implementation of the algorithm allows for control over the parameters to facilitate fitting a wide </w:t>
      </w:r>
      <w:r w:rsidR="00C0416C">
        <w:rPr>
          <w:rFonts w:eastAsiaTheme="minorEastAsia"/>
        </w:rPr>
        <w:lastRenderedPageBreak/>
        <w:t xml:space="preserve">range of potential time series (Simonis </w:t>
      </w:r>
      <w:r w:rsidR="00C0416C">
        <w:rPr>
          <w:rFonts w:eastAsiaTheme="minorEastAsia"/>
          <w:i/>
        </w:rPr>
        <w:t>et al</w:t>
      </w:r>
      <w:r w:rsidR="00C0416C">
        <w:rPr>
          <w:rFonts w:eastAsiaTheme="minorEastAsia"/>
        </w:rPr>
        <w:t xml:space="preserve">. </w:t>
      </w:r>
      <w:r w:rsidR="00C0416C">
        <w:rPr>
          <w:rFonts w:eastAsiaTheme="minorEastAsia"/>
          <w:i/>
        </w:rPr>
        <w:t>In Development</w:t>
      </w:r>
      <w:r w:rsidR="00C0416C">
        <w:rPr>
          <w:rFonts w:eastAsiaTheme="minorEastAsia"/>
        </w:rPr>
        <w:t xml:space="preserve">). </w:t>
      </w:r>
      <w:r w:rsidR="005E3FAE">
        <w:rPr>
          <w:rFonts w:eastAsiaTheme="minorEastAsia"/>
        </w:rPr>
        <w:t>In particular, the temperature series is defined as</w:t>
      </w:r>
    </w:p>
    <w:p w14:paraId="5806401F" w14:textId="02D6D43C" w:rsidR="005E3FAE" w:rsidRDefault="005E3FAE" w:rsidP="009D13FF">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5E3FAE" w14:paraId="6A93A190" w14:textId="77777777" w:rsidTr="00C814D0">
        <w:tc>
          <w:tcPr>
            <w:tcW w:w="270" w:type="dxa"/>
          </w:tcPr>
          <w:p w14:paraId="02A45079" w14:textId="77777777" w:rsidR="005E3FAE" w:rsidRDefault="005E3FAE" w:rsidP="00C814D0">
            <w:pPr>
              <w:widowControl w:val="0"/>
            </w:pPr>
          </w:p>
        </w:tc>
        <w:tc>
          <w:tcPr>
            <w:tcW w:w="8100" w:type="dxa"/>
          </w:tcPr>
          <w:p w14:paraId="433C9709" w14:textId="37A6BEC2" w:rsidR="005E3FAE" w:rsidRPr="00081A5E" w:rsidRDefault="008951D3" w:rsidP="00C814D0">
            <w:pPr>
              <w:widowControl w:val="0"/>
              <w:rPr>
                <w:rFonts w:eastAsiaTheme="minorEastAsia"/>
              </w:rPr>
            </w:pPr>
            <m:oMathPara>
              <m:oMath>
                <m:sSub>
                  <m:sSubPr>
                    <m:ctrlPr>
                      <w:rPr>
                        <w:rFonts w:ascii="Cambria Math" w:eastAsiaTheme="minorEastAsia" w:hAnsi="Cambria Math"/>
                        <w:b/>
                        <w:i/>
                      </w:rPr>
                    </m:ctrlPr>
                  </m:sSubPr>
                  <m:e>
                    <m:r>
                      <m:rPr>
                        <m:scr m:val="fraktur"/>
                        <m:sty m:val="bi"/>
                      </m:rPr>
                      <w:rPr>
                        <w:rFonts w:ascii="Cambria Math" w:eastAsiaTheme="minorEastAsia" w:hAnsi="Cambria Math"/>
                      </w:rPr>
                      <m:t>t</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m:t>
                            </m:r>
                            <m:r>
                              <m:rPr>
                                <m:scr m:val="script"/>
                              </m:rPr>
                              <w:rPr>
                                <w:rFonts w:ascii="Cambria Math" w:eastAsiaTheme="minorEastAsia" w:hAnsi="Cambria Math"/>
                              </w:rPr>
                              <m:t>k</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H-1</m:t>
                                        </m:r>
                                      </m:sub>
                                    </m:sSub>
                                  </m:e>
                                </m:func>
                              </m:e>
                            </m:d>
                          </m:e>
                          <m:sup>
                            <m:r>
                              <m:rPr>
                                <m:scr m:val="script"/>
                              </m:rPr>
                              <w:rPr>
                                <w:rFonts w:ascii="Cambria Math" w:eastAsiaTheme="minorEastAsia" w:hAnsi="Cambria Math"/>
                              </w:rPr>
                              <m:t>k</m:t>
                            </m:r>
                          </m:sup>
                        </m:sSup>
                      </m:den>
                    </m:f>
                  </m:sup>
                </m:sSup>
              </m:oMath>
            </m:oMathPara>
          </w:p>
          <w:p w14:paraId="74AFD34C" w14:textId="052690FF" w:rsidR="00081A5E" w:rsidRPr="005E3FAE" w:rsidRDefault="008951D3" w:rsidP="00C814D0">
            <w:pPr>
              <w:widowControl w:val="0"/>
              <w:rPr>
                <w:rFonts w:eastAsiaTheme="minorEastAsia"/>
              </w:rPr>
            </w:pPr>
            <m:oMathPara>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m:t>
                    </m:r>
                  </m:sub>
                </m:sSub>
              </m:oMath>
            </m:oMathPara>
          </w:p>
        </w:tc>
        <w:tc>
          <w:tcPr>
            <w:tcW w:w="1075" w:type="dxa"/>
            <w:vAlign w:val="center"/>
          </w:tcPr>
          <w:p w14:paraId="184A044C" w14:textId="740F9D32" w:rsidR="005E3FAE" w:rsidRDefault="005E3FAE" w:rsidP="00C814D0">
            <w:pPr>
              <w:widowControl w:val="0"/>
              <w:jc w:val="center"/>
            </w:pPr>
            <w:r>
              <w:t>[2</w:t>
            </w:r>
            <w:r w:rsidR="0099774F">
              <w:t>6</w:t>
            </w:r>
            <w:r>
              <w:t>]</w:t>
            </w:r>
          </w:p>
        </w:tc>
      </w:tr>
    </w:tbl>
    <w:p w14:paraId="1F7B0450" w14:textId="2FF8E12F" w:rsidR="005E3FAE" w:rsidRDefault="005E3FAE" w:rsidP="009D13FF">
      <w:pPr>
        <w:widowControl w:val="0"/>
        <w:ind w:firstLine="720"/>
        <w:rPr>
          <w:rFonts w:eastAsiaTheme="minorEastAsia"/>
        </w:rPr>
      </w:pPr>
    </w:p>
    <w:p w14:paraId="29D1A567" w14:textId="7677493B" w:rsidR="009A23D4" w:rsidRPr="00253B0D" w:rsidRDefault="0099774F" w:rsidP="002F13D7">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H-1</m:t>
                    </m:r>
                  </m:sub>
                </m:sSub>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sidR="002F13D7">
        <w:rPr>
          <w:rFonts w:eastAsiaTheme="minorEastAsia"/>
        </w:rPr>
        <w:t xml:space="preserve">, </w:t>
      </w:r>
      <m:oMath>
        <m:r>
          <m:rPr>
            <m:scr m:val="script"/>
          </m:rPr>
          <w:rPr>
            <w:rFonts w:ascii="Cambria Math" w:eastAsiaTheme="minorEastAsia" w:hAnsi="Cambria Math"/>
          </w:rPr>
          <m:t>k</m:t>
        </m:r>
      </m:oMath>
      <w:r w:rsidR="002F13D7">
        <w:rPr>
          <w:rFonts w:eastAsiaTheme="minorEastAsia"/>
        </w:rPr>
        <w:t xml:space="preserve"> is the exponent controlling the temperature sequence (</w:t>
      </w:r>
      <m:oMath>
        <m:r>
          <m:rPr>
            <m:scr m:val="script"/>
          </m:rPr>
          <w:rPr>
            <w:rFonts w:ascii="Cambria Math" w:eastAsiaTheme="minorEastAsia" w:hAnsi="Cambria Math"/>
          </w:rPr>
          <m:t>k</m:t>
        </m:r>
        <m:r>
          <w:rPr>
            <w:rFonts w:ascii="Cambria Math" w:eastAsiaTheme="minorEastAsia" w:hAnsi="Cambria Math"/>
          </w:rPr>
          <m:t>=0</m:t>
        </m:r>
      </m:oMath>
      <w:r w:rsidR="002F13D7">
        <w:rPr>
          <w:rFonts w:eastAsiaTheme="minorEastAsia"/>
        </w:rPr>
        <w:t xml:space="preserve"> produces a geometric series, </w:t>
      </w:r>
      <m:oMath>
        <m:r>
          <m:rPr>
            <m:scr m:val="script"/>
          </m:rPr>
          <w:rPr>
            <w:rFonts w:ascii="Cambria Math" w:eastAsiaTheme="minorEastAsia" w:hAnsi="Cambria Math"/>
          </w:rPr>
          <m:t>k</m:t>
        </m:r>
        <m:r>
          <w:rPr>
            <w:rFonts w:ascii="Cambria Math" w:eastAsiaTheme="minorEastAsia" w:hAnsi="Cambria Math"/>
          </w:rPr>
          <m:t>=1</m:t>
        </m:r>
      </m:oMath>
      <w:r w:rsidR="002F13D7">
        <w:rPr>
          <w:rFonts w:eastAsiaTheme="minorEastAsia"/>
        </w:rPr>
        <w:t xml:space="preserve"> implies squaring before exponentiating), </w:t>
      </w:r>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H-1</m:t>
            </m:r>
          </m:sub>
        </m:sSub>
      </m:oMath>
      <w:r w:rsidR="002F13D7">
        <w:rPr>
          <w:rFonts w:eastAsiaTheme="minorEastAsia"/>
        </w:rPr>
        <w:t xml:space="preserve"> is the penultimate temperature, and </w:t>
      </w:r>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m:t>
            </m:r>
          </m:sub>
        </m:sSub>
      </m:oMath>
      <w:r w:rsidR="002F13D7">
        <w:rPr>
          <w:rFonts w:eastAsiaTheme="minorEastAsia"/>
        </w:rPr>
        <w:t xml:space="preserve"> is the ultimate temperature. </w:t>
      </w:r>
      <w:r w:rsidR="00253B0D">
        <w:rPr>
          <w:rFonts w:eastAsiaTheme="minorEastAsia"/>
        </w:rPr>
        <w:t>The control inputs</w:t>
      </w:r>
      <w:r w:rsidR="00081A5E">
        <w:rPr>
          <w:rFonts w:eastAsiaTheme="minorEastAsia"/>
        </w:rPr>
        <w:t xml:space="preserve"> (</w:t>
      </w:r>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m:t>
            </m:r>
          </m:sub>
        </m:sSub>
      </m:oMath>
      <w:r w:rsidR="00081A5E">
        <w:rPr>
          <w:rFonts w:eastAsiaTheme="minorEastAsia"/>
        </w:rPr>
        <w:t xml:space="preserve">, </w:t>
      </w:r>
      <m:oMath>
        <m:sSub>
          <m:sSubPr>
            <m:ctrlPr>
              <w:rPr>
                <w:rFonts w:ascii="Cambria Math" w:eastAsiaTheme="minorEastAsia" w:hAnsi="Cambria Math"/>
                <w:i/>
              </w:rPr>
            </m:ctrlPr>
          </m:sSubPr>
          <m:e>
            <m:r>
              <m:rPr>
                <m:scr m:val="fraktur"/>
              </m:rPr>
              <w:rPr>
                <w:rFonts w:ascii="Cambria Math" w:eastAsiaTheme="minorEastAsia" w:hAnsi="Cambria Math"/>
              </w:rPr>
              <m:t>t</m:t>
            </m:r>
          </m:e>
          <m:sub>
            <m:r>
              <w:rPr>
                <w:rFonts w:ascii="Cambria Math" w:eastAsiaTheme="minorEastAsia" w:hAnsi="Cambria Math"/>
              </w:rPr>
              <m:t>H-1</m:t>
            </m:r>
          </m:sub>
        </m:sSub>
      </m:oMath>
      <w:r w:rsidR="00081A5E">
        <w:rPr>
          <w:rFonts w:eastAsiaTheme="minorEastAsia"/>
        </w:rPr>
        <w:t xml:space="preserve">, </w:t>
      </w:r>
      <m:oMath>
        <m:r>
          <w:rPr>
            <w:rFonts w:ascii="Cambria Math" w:eastAsiaTheme="minorEastAsia" w:hAnsi="Cambria Math"/>
          </w:rPr>
          <m:t>H</m:t>
        </m:r>
      </m:oMath>
      <w:r w:rsidR="00081A5E">
        <w:rPr>
          <w:rFonts w:eastAsiaTheme="minorEastAsia"/>
        </w:rPr>
        <w:t xml:space="preserve">, and </w:t>
      </w:r>
      <m:oMath>
        <m:r>
          <m:rPr>
            <m:scr m:val="script"/>
          </m:rPr>
          <w:rPr>
            <w:rFonts w:ascii="Cambria Math" w:eastAsiaTheme="minorEastAsia" w:hAnsi="Cambria Math"/>
          </w:rPr>
          <m:t>k</m:t>
        </m:r>
      </m:oMath>
      <w:r w:rsidR="00081A5E">
        <w:rPr>
          <w:rFonts w:eastAsiaTheme="minorEastAsia"/>
        </w:rPr>
        <w:t xml:space="preserve">) are </w:t>
      </w:r>
      <w:r w:rsidR="00D92631">
        <w:rPr>
          <w:rFonts w:eastAsiaTheme="minorEastAsia"/>
        </w:rPr>
        <w:t>available to</w:t>
      </w:r>
      <w:r w:rsidR="00081A5E">
        <w:rPr>
          <w:rFonts w:eastAsiaTheme="minorEastAsia"/>
        </w:rPr>
        <w:t xml:space="preserve"> the user, although they</w:t>
      </w:r>
      <w:r w:rsidR="00253B0D">
        <w:rPr>
          <w:rFonts w:eastAsiaTheme="minorEastAsia"/>
        </w:rPr>
        <w:t xml:space="preserve"> are </w:t>
      </w:r>
      <w:r w:rsidR="002A1BED">
        <w:rPr>
          <w:rFonts w:eastAsiaTheme="minorEastAsia"/>
        </w:rPr>
        <w:t>fixed</w:t>
      </w:r>
      <w:r w:rsidR="00253B0D">
        <w:rPr>
          <w:rFonts w:eastAsiaTheme="minorEastAsia"/>
        </w:rPr>
        <w:t xml:space="preserve"> values</w:t>
      </w:r>
      <w:r w:rsidR="002A1BED">
        <w:rPr>
          <w:rFonts w:eastAsiaTheme="minorEastAsia"/>
        </w:rPr>
        <w:t xml:space="preserve">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2A1BED">
        <w:rPr>
          <w:rFonts w:eastAsiaTheme="minorEastAsia"/>
        </w:rPr>
        <w:t xml:space="preserve"> Stage 2 models</w:t>
      </w:r>
      <w:r w:rsidR="00081A5E">
        <w:rPr>
          <w:rFonts w:eastAsiaTheme="minorEastAsia"/>
        </w:rPr>
        <w:t xml:space="preserve">. A </w:t>
      </w:r>
      <w:r w:rsidR="00253B0D">
        <w:rPr>
          <w:rFonts w:eastAsiaTheme="minorEastAsia"/>
        </w:rPr>
        <w:t xml:space="preserve">target for future mathematical and coding development is </w:t>
      </w:r>
      <w:r w:rsidR="002A1BED">
        <w:rPr>
          <w:rFonts w:eastAsiaTheme="minorEastAsia"/>
        </w:rPr>
        <w:t xml:space="preserve">therefore expand the inputs and allow for </w:t>
      </w:r>
      <w:r w:rsidR="00253B0D">
        <w:rPr>
          <w:rFonts w:eastAsiaTheme="minorEastAsia"/>
        </w:rPr>
        <w:t xml:space="preserve">an adaptive approach to </w:t>
      </w:r>
      <w:proofErr w:type="spellStart"/>
      <w:r w:rsidR="00253B0D">
        <w:rPr>
          <w:rFonts w:eastAsiaTheme="minorEastAsia"/>
        </w:rPr>
        <w:t>ptMCMC</w:t>
      </w:r>
      <w:proofErr w:type="spellEnd"/>
      <w:r w:rsidR="009D13FF">
        <w:rPr>
          <w:rFonts w:eastAsiaTheme="minorEastAsia"/>
        </w:rPr>
        <w:t xml:space="preserve">, </w:t>
      </w:r>
      <w:r w:rsidR="002A1BED">
        <w:rPr>
          <w:rFonts w:eastAsiaTheme="minorEastAsia"/>
        </w:rPr>
        <w:t>which will</w:t>
      </w:r>
      <w:r w:rsidR="009D13FF">
        <w:rPr>
          <w:rFonts w:eastAsiaTheme="minorEastAsia"/>
        </w:rPr>
        <w:t xml:space="preserve"> facilitate a more plug-and-play approach to model fitting</w:t>
      </w:r>
      <w:r w:rsidR="00253B0D">
        <w:rPr>
          <w:rFonts w:eastAsiaTheme="minorEastAsia"/>
        </w:rPr>
        <w:t xml:space="preserve"> (</w:t>
      </w:r>
      <w:r w:rsidR="009D13FF">
        <w:rPr>
          <w:rFonts w:eastAsiaTheme="minorEastAsia"/>
        </w:rPr>
        <w:t xml:space="preserve">where the user does not need to set any control parameters; </w:t>
      </w:r>
      <w:r w:rsidR="00253B0D">
        <w:rPr>
          <w:rFonts w:eastAsiaTheme="minorEastAsia"/>
        </w:rPr>
        <w:t xml:space="preserve">see </w:t>
      </w:r>
      <w:r w:rsidR="00253B0D" w:rsidRPr="00253B0D">
        <w:rPr>
          <w:rFonts w:eastAsiaTheme="minorEastAsia"/>
          <w:b/>
        </w:rPr>
        <w:t>FUTURE DEVELOPMENTS</w:t>
      </w:r>
      <w:r w:rsidR="00253B0D">
        <w:rPr>
          <w:rFonts w:eastAsiaTheme="minorEastAsia"/>
        </w:rPr>
        <w:t>)</w:t>
      </w:r>
      <w:r w:rsidR="00FD25A3">
        <w:rPr>
          <w:rFonts w:eastAsiaTheme="minorEastAsia"/>
        </w:rPr>
        <w:t>.</w:t>
      </w:r>
    </w:p>
    <w:p w14:paraId="55CEF34C" w14:textId="6545F757" w:rsidR="005E2721" w:rsidRDefault="005E2721" w:rsidP="00547AF9">
      <w:pPr>
        <w:widowControl w:val="0"/>
        <w:rPr>
          <w:rFonts w:eastAsiaTheme="minorEastAsia"/>
        </w:rPr>
      </w:pPr>
    </w:p>
    <w:p w14:paraId="482EAC4E" w14:textId="41951529" w:rsidR="00F732D8" w:rsidRDefault="00F732D8" w:rsidP="00547AF9">
      <w:pPr>
        <w:widowControl w:val="0"/>
        <w:rPr>
          <w:rFonts w:eastAsiaTheme="minorEastAsia"/>
        </w:rPr>
      </w:pPr>
    </w:p>
    <w:p w14:paraId="0F59A428" w14:textId="77777777" w:rsidR="00F732D8" w:rsidRDefault="00F732D8" w:rsidP="00547AF9">
      <w:pPr>
        <w:widowControl w:val="0"/>
        <w:rPr>
          <w:rFonts w:eastAsiaTheme="minorEastAsia"/>
        </w:rPr>
      </w:pPr>
      <w:bookmarkStart w:id="25" w:name="_GoBack"/>
      <w:bookmarkEnd w:id="25"/>
    </w:p>
    <w:p w14:paraId="045540C3" w14:textId="52B29220" w:rsidR="004069C1" w:rsidRDefault="00081A5E" w:rsidP="004069C1">
      <w:pPr>
        <w:widowControl w:val="0"/>
        <w:rPr>
          <w:rFonts w:eastAsiaTheme="minorEastAsia"/>
        </w:rPr>
      </w:pPr>
      <w:r>
        <w:rPr>
          <w:rFonts w:eastAsiaTheme="minorEastAsia"/>
        </w:rPr>
        <w:tab/>
      </w:r>
      <w:r w:rsidR="0020634C">
        <w:rPr>
          <w:rFonts w:eastAsiaTheme="minorEastAsia"/>
        </w:rPr>
        <w:t xml:space="preserve">For each </w:t>
      </w:r>
      <w:r w:rsidR="009A0522">
        <w:rPr>
          <w:rFonts w:eastAsiaTheme="minorEastAsia"/>
        </w:rPr>
        <w:t xml:space="preserve">MCMC </w:t>
      </w:r>
      <w:r w:rsidR="0020634C">
        <w:rPr>
          <w:rFonts w:eastAsiaTheme="minorEastAsia"/>
        </w:rPr>
        <w:t>iteration</w:t>
      </w:r>
      <w:r w:rsidR="004069C1">
        <w:rPr>
          <w:rFonts w:eastAsiaTheme="minorEastAsia"/>
        </w:rPr>
        <w:t xml:space="preserve"> </w:t>
      </w:r>
      <m:oMath>
        <m:r>
          <m:rPr>
            <m:scr m:val="script"/>
          </m:rPr>
          <w:rPr>
            <w:rFonts w:ascii="Cambria Math" w:eastAsiaTheme="minorEastAsia" w:hAnsi="Cambria Math"/>
          </w:rPr>
          <m:t>i</m:t>
        </m:r>
      </m:oMath>
      <w:r w:rsidR="004069C1">
        <w:rPr>
          <w:rFonts w:eastAsiaTheme="minorEastAsia"/>
        </w:rPr>
        <w:t xml:space="preserve"> in </w:t>
      </w:r>
      <m:oMath>
        <m:r>
          <w:rPr>
            <w:rFonts w:ascii="Cambria Math" w:hAnsi="Cambria Math"/>
          </w:rPr>
          <m:t>1…</m:t>
        </m:r>
        <m:r>
          <m:rPr>
            <m:scr m:val="script"/>
          </m:rPr>
          <w:rPr>
            <w:rFonts w:ascii="Cambria Math" w:hAnsi="Cambria Math"/>
          </w:rPr>
          <m:t>I</m:t>
        </m:r>
      </m:oMath>
      <w:r w:rsidR="00451422">
        <w:rPr>
          <w:rFonts w:eastAsiaTheme="minorEastAsia"/>
        </w:rPr>
        <w:t xml:space="preserve"> </w:t>
      </w:r>
      <w:r w:rsidR="004213BE">
        <w:rPr>
          <w:rFonts w:eastAsiaTheme="minorEastAsia"/>
        </w:rPr>
        <w:t xml:space="preserve">of realization </w:t>
      </w:r>
      <m:oMath>
        <m:r>
          <w:rPr>
            <w:rFonts w:ascii="Cambria Math" w:hAnsi="Cambria Math"/>
          </w:rPr>
          <m:t>r</m:t>
        </m:r>
      </m:oMath>
      <w:r w:rsidR="004213BE">
        <w:rPr>
          <w:rFonts w:eastAsiaTheme="minorEastAsia"/>
        </w:rPr>
        <w:t xml:space="preserve"> of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4213BE">
        <w:rPr>
          <w:rFonts w:eastAsiaTheme="minorEastAsia"/>
        </w:rPr>
        <w:t xml:space="preserve"> </w:t>
      </w:r>
      <w:r w:rsidR="00451422">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r>
              <m:rPr>
                <m:scr m:val="script"/>
              </m:rPr>
              <w:rPr>
                <w:rFonts w:ascii="Cambria Math" w:eastAsiaTheme="minorEastAsia" w:hAnsi="Cambria Math"/>
              </w:rPr>
              <m:t>i</m:t>
            </m:r>
          </m:sup>
        </m:sSubSup>
      </m:oMath>
      <w:r w:rsidR="00451422">
        <w:rPr>
          <w:rFonts w:eastAsiaTheme="minorEastAsia"/>
        </w:rPr>
        <w:t>)</w:t>
      </w:r>
      <w:r w:rsidR="004069C1">
        <w:rPr>
          <w:rFonts w:eastAsiaTheme="minorEastAsia"/>
          <w:bCs/>
        </w:rPr>
        <w:t xml:space="preserve">, there is a set of proposed change points </w:t>
      </w:r>
      <m:oMath>
        <m:sSubSup>
          <m:sSubSupPr>
            <m:ctrlPr>
              <w:rPr>
                <w:rFonts w:ascii="Cambria Math" w:eastAsiaTheme="minorEastAsia" w:hAnsi="Cambria Math"/>
                <w:b/>
                <w:i/>
              </w:rPr>
            </m:ctrlPr>
          </m:sSubSupPr>
          <m:e>
            <m:sSub>
              <m:sSubPr>
                <m:ctrlPr>
                  <w:rPr>
                    <w:rFonts w:ascii="Cambria Math" w:eastAsiaTheme="minorEastAsia" w:hAnsi="Cambria Math"/>
                    <w:b/>
                    <w:i/>
                  </w:rPr>
                </m:ctrlPr>
              </m:sSubPr>
              <m:e>
                <m:r>
                  <m:rPr>
                    <m:sty m:val="bi"/>
                  </m:rPr>
                  <w:rPr>
                    <w:rFonts w:ascii="Cambria Math" w:eastAsiaTheme="minorEastAsia" w:hAnsi="Cambria Math"/>
                  </w:rPr>
                  <m:t>ρ</m:t>
                </m:r>
              </m:e>
              <m:sub>
                <m:r>
                  <m:rPr>
                    <m:scr m:val="fraktur"/>
                  </m:rPr>
                  <w:rPr>
                    <w:rFonts w:ascii="Cambria Math" w:eastAsiaTheme="minorEastAsia" w:hAnsi="Cambria Math"/>
                  </w:rPr>
                  <m:t>p</m:t>
                </m:r>
              </m:sub>
            </m:sSub>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r,</m:t>
            </m:r>
            <m:r>
              <m:rPr>
                <m:scr m:val="script"/>
              </m:rPr>
              <w:rPr>
                <w:rFonts w:ascii="Cambria Math" w:eastAsiaTheme="minorEastAsia" w:hAnsi="Cambria Math"/>
              </w:rPr>
              <m:t>i</m:t>
            </m:r>
          </m:sup>
        </m:sSubSup>
      </m:oMath>
      <w:r w:rsidR="00B777B0">
        <w:rPr>
          <w:rFonts w:eastAsiaTheme="minorEastAsia"/>
          <w:b/>
        </w:rPr>
        <w:t xml:space="preserve"> </w:t>
      </w:r>
      <w:r w:rsidR="00B777B0">
        <w:rPr>
          <w:rFonts w:eastAsiaTheme="minorEastAsia"/>
        </w:rPr>
        <w:t xml:space="preserve">that follow the Monte Carlo evolution based on the multivariate step occurrence and magnitude and </w:t>
      </w:r>
      <w:r w:rsidR="004069C1" w:rsidRPr="004069C1">
        <w:rPr>
          <w:rFonts w:eastAsiaTheme="minorEastAsia"/>
        </w:rPr>
        <w:t>which ar</w:t>
      </w:r>
      <w:r w:rsidR="004069C1">
        <w:rPr>
          <w:rFonts w:eastAsiaTheme="minorEastAsia"/>
        </w:rPr>
        <w:t xml:space="preserve">e </w:t>
      </w:r>
      <w:r w:rsidR="00FD5212">
        <w:rPr>
          <w:rFonts w:eastAsiaTheme="minorEastAsia"/>
        </w:rPr>
        <w:t xml:space="preserve">evaluated based on the Metropolis rule, resulting in </w:t>
      </w:r>
      <w:r w:rsidR="003B249E">
        <w:rPr>
          <w:rFonts w:eastAsiaTheme="minorEastAsia"/>
        </w:rPr>
        <w:t xml:space="preserve">a set of accepted change points </w:t>
      </w:r>
      <m:oMath>
        <m:sSubSup>
          <m:sSubSupPr>
            <m:ctrlPr>
              <w:rPr>
                <w:rFonts w:ascii="Cambria Math" w:eastAsiaTheme="minorEastAsia" w:hAnsi="Cambria Math"/>
                <w:b/>
                <w:i/>
              </w:rPr>
            </m:ctrlPr>
          </m:sSubSupPr>
          <m:e>
            <m:sSub>
              <m:sSubPr>
                <m:ctrlPr>
                  <w:rPr>
                    <w:rFonts w:ascii="Cambria Math" w:eastAsiaTheme="minorEastAsia" w:hAnsi="Cambria Math"/>
                    <w:b/>
                    <w:i/>
                  </w:rPr>
                </m:ctrlPr>
              </m:sSubPr>
              <m:e>
                <m:r>
                  <m:rPr>
                    <m:sty m:val="bi"/>
                  </m:rPr>
                  <w:rPr>
                    <w:rFonts w:ascii="Cambria Math" w:eastAsiaTheme="minorEastAsia" w:hAnsi="Cambria Math"/>
                  </w:rPr>
                  <m:t>ρ</m:t>
                </m:r>
              </m:e>
              <m:sub>
                <m:r>
                  <m:rPr>
                    <m:scr m:val="fraktur"/>
                  </m:rPr>
                  <w:rPr>
                    <w:rFonts w:ascii="Cambria Math" w:eastAsiaTheme="minorEastAsia" w:hAnsi="Cambria Math"/>
                  </w:rPr>
                  <m:t>a</m:t>
                </m:r>
              </m:sub>
            </m:sSub>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r,</m:t>
            </m:r>
            <m:r>
              <m:rPr>
                <m:scr m:val="script"/>
              </m:rPr>
              <w:rPr>
                <w:rFonts w:ascii="Cambria Math" w:eastAsiaTheme="minorEastAsia" w:hAnsi="Cambria Math"/>
              </w:rPr>
              <m:t>i</m:t>
            </m:r>
          </m:sup>
        </m:sSubSup>
      </m:oMath>
      <w:r w:rsidR="00FD5212" w:rsidRPr="00FD5212">
        <w:rPr>
          <w:rFonts w:eastAsiaTheme="minorEastAsia"/>
        </w:rPr>
        <w:t>.</w:t>
      </w:r>
      <w:r w:rsidR="004069C1">
        <w:rPr>
          <w:rFonts w:eastAsiaTheme="minorEastAsia"/>
          <w:b/>
        </w:rPr>
        <w:t xml:space="preserve"> </w:t>
      </w:r>
    </w:p>
    <w:p w14:paraId="5AB005FC" w14:textId="73E4B4BB" w:rsidR="00C0416C" w:rsidRDefault="004069C1" w:rsidP="00547AF9">
      <w:pPr>
        <w:widowControl w:val="0"/>
        <w:rPr>
          <w:rFonts w:eastAsiaTheme="minorEastAsia"/>
          <w:bCs/>
        </w:rPr>
      </w:pPr>
      <w:r>
        <w:rPr>
          <w:rFonts w:eastAsiaTheme="minorEastAsia"/>
          <w:bCs/>
        </w:rPr>
        <w:t xml:space="preserve"> </w:t>
      </w:r>
    </w:p>
    <w:p w14:paraId="27F6578E" w14:textId="6A9C2461" w:rsidR="004213BE" w:rsidRDefault="004213BE" w:rsidP="00547AF9">
      <w:pPr>
        <w:widowControl w:val="0"/>
        <w:rPr>
          <w:rFonts w:eastAsiaTheme="minorEastAsia"/>
          <w:bCs/>
        </w:rPr>
      </w:pPr>
      <m:oMathPara>
        <m:oMath>
          <m:r>
            <w:rPr>
              <w:rFonts w:ascii="Cambria Math" w:eastAsiaTheme="minorEastAsia" w:hAnsi="Cambria Math"/>
            </w:rPr>
            <m:t xml:space="preserve"> </m:t>
          </m:r>
        </m:oMath>
      </m:oMathPara>
    </w:p>
    <w:p w14:paraId="3CA61D5A" w14:textId="7C6C7D87" w:rsidR="00A02A98" w:rsidRPr="007411DD" w:rsidRDefault="00A02A98" w:rsidP="00547AF9">
      <w:pPr>
        <w:widowControl w:val="0"/>
        <w:rPr>
          <w:rFonts w:eastAsiaTheme="minorEastAsia"/>
          <w:b/>
        </w:rPr>
      </w:pPr>
    </w:p>
    <w:p w14:paraId="69189D33" w14:textId="7053A2CA" w:rsidR="007411DD" w:rsidRDefault="007411DD" w:rsidP="00547AF9">
      <w:pPr>
        <w:widowControl w:val="0"/>
        <w:rPr>
          <w:rFonts w:eastAsiaTheme="minorEastAsia"/>
        </w:rPr>
      </w:pPr>
    </w:p>
    <w:p w14:paraId="75F23FAD" w14:textId="253A6216" w:rsidR="00F732D8" w:rsidRDefault="00F732D8" w:rsidP="00F732D8">
      <w:pPr>
        <w:widowControl w:val="0"/>
        <w:ind w:firstLine="720"/>
        <w:rPr>
          <w:rFonts w:eastAsiaTheme="minorEastAsia"/>
        </w:rPr>
      </w:pPr>
      <w:r>
        <w:rPr>
          <w:rFonts w:eastAsiaTheme="minorEastAsia"/>
        </w:rPr>
        <w:t xml:space="preserve">which occur via the Metropolis-Hastings Algorithm (Metropolis </w:t>
      </w:r>
      <w:r>
        <w:rPr>
          <w:rFonts w:eastAsiaTheme="minorEastAsia"/>
          <w:i/>
        </w:rPr>
        <w:t>et al</w:t>
      </w:r>
      <w:r>
        <w:rPr>
          <w:rFonts w:eastAsiaTheme="minorEastAsia"/>
        </w:rPr>
        <w:t xml:space="preserve">. 1953, Hastings 1970). The chains are allowed to swap configurations with their nearest neighbors in the temperature series between each within-chain Monte Carlo step (following the Metropolis criterion; Metropolis </w:t>
      </w:r>
      <w:r>
        <w:rPr>
          <w:rFonts w:eastAsiaTheme="minorEastAsia"/>
          <w:i/>
        </w:rPr>
        <w:t>et al</w:t>
      </w:r>
      <w:r>
        <w:rPr>
          <w:rFonts w:eastAsiaTheme="minorEastAsia"/>
        </w:rPr>
        <w:t>. 1953), allowing them to share information and search the surface in combination.</w:t>
      </w:r>
      <w:r w:rsidRPr="00081A5E">
        <w:rPr>
          <w:rFonts w:eastAsiaTheme="minorEastAsia"/>
        </w:rPr>
        <w:t xml:space="preserve"> </w:t>
      </w:r>
      <w:r>
        <w:rPr>
          <w:rFonts w:eastAsiaTheme="minorEastAsia"/>
        </w:rPr>
        <w:t>The temperatures scale the update acceptance rates for each of the chains during chain-specific Monte Carlo steps as well as the swap acceptance rates for the sharing of information among chains in between Monte Carlo steps (hotter chains are more likely to accept update steps and chain swaps; Appendix 5).</w:t>
      </w:r>
    </w:p>
    <w:p w14:paraId="5399037C" w14:textId="30279FAA" w:rsidR="007411DD" w:rsidRDefault="007411DD" w:rsidP="00547AF9">
      <w:pPr>
        <w:widowControl w:val="0"/>
        <w:rPr>
          <w:rFonts w:eastAsiaTheme="minorEastAsia"/>
        </w:rPr>
      </w:pPr>
    </w:p>
    <w:p w14:paraId="7B24FAA5" w14:textId="54B08D7E" w:rsidR="007411DD" w:rsidRDefault="007411DD" w:rsidP="00547AF9">
      <w:pPr>
        <w:widowControl w:val="0"/>
        <w:rPr>
          <w:rFonts w:eastAsiaTheme="minorEastAsia"/>
        </w:rPr>
      </w:pPr>
    </w:p>
    <w:p w14:paraId="1430F6DD" w14:textId="357B38D4" w:rsidR="007411DD" w:rsidRDefault="007411DD" w:rsidP="00547AF9">
      <w:pPr>
        <w:widowControl w:val="0"/>
        <w:rPr>
          <w:rFonts w:eastAsiaTheme="minorEastAsia"/>
        </w:rPr>
      </w:pPr>
    </w:p>
    <w:p w14:paraId="533FEDDD" w14:textId="77777777" w:rsidR="007411DD" w:rsidRPr="007411DD" w:rsidRDefault="007411DD" w:rsidP="00547AF9">
      <w:pPr>
        <w:widowControl w:val="0"/>
        <w:rPr>
          <w:rFonts w:eastAsiaTheme="minorEastAsia"/>
        </w:rPr>
      </w:pPr>
    </w:p>
    <w:p w14:paraId="0DD3A0A1" w14:textId="59DBBE7A" w:rsidR="005E2721" w:rsidRDefault="005E2721" w:rsidP="00547AF9">
      <w:pPr>
        <w:widowControl w:val="0"/>
        <w:rPr>
          <w:rFonts w:eastAsiaTheme="minorEastAsia"/>
        </w:rPr>
      </w:pPr>
    </w:p>
    <w:p w14:paraId="5E273532" w14:textId="77777777" w:rsidR="00D92631" w:rsidRDefault="00D92631" w:rsidP="00547AF9">
      <w:pPr>
        <w:widowControl w:val="0"/>
        <w:rPr>
          <w:rFonts w:eastAsiaTheme="minorEastAsia"/>
        </w:rPr>
      </w:pPr>
    </w:p>
    <w:p w14:paraId="064165F5" w14:textId="7CBEA856" w:rsidR="005E2721" w:rsidRDefault="005E2721" w:rsidP="005E2721">
      <w:pPr>
        <w:widowControl w:val="0"/>
        <w:rPr>
          <w:rFonts w:eastAsiaTheme="minorEastAsia"/>
        </w:rPr>
      </w:pPr>
      <w:r>
        <w:rPr>
          <w:rFonts w:eastAsiaTheme="minorEastAsia"/>
        </w:rPr>
        <w:t>Unwind it first!</w:t>
      </w:r>
    </w:p>
    <w:p w14:paraId="15F117F6" w14:textId="77777777" w:rsidR="005E2721" w:rsidRDefault="005E2721" w:rsidP="005E2721">
      <w:pPr>
        <w:widowControl w:val="0"/>
        <w:rPr>
          <w:rFonts w:eastAsiaTheme="minorEastAsia"/>
        </w:rPr>
      </w:pPr>
      <w:r>
        <w:rPr>
          <w:rFonts w:eastAsiaTheme="minorEastAsia"/>
        </w:rPr>
        <w:t xml:space="preserve">We collate the parameter sets by row addition of the matrices across the chunks into a single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5D30F56F" w14:textId="77777777" w:rsidR="005E2721" w:rsidRDefault="005E2721" w:rsidP="005E2721">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5E2721" w14:paraId="5B947146" w14:textId="77777777" w:rsidTr="00C0416C">
        <w:tc>
          <w:tcPr>
            <w:tcW w:w="270" w:type="dxa"/>
          </w:tcPr>
          <w:p w14:paraId="3A447E96" w14:textId="77777777" w:rsidR="005E2721" w:rsidRDefault="005E2721" w:rsidP="00C0416C">
            <w:pPr>
              <w:widowControl w:val="0"/>
            </w:pPr>
          </w:p>
        </w:tc>
        <w:tc>
          <w:tcPr>
            <w:tcW w:w="8100" w:type="dxa"/>
          </w:tcPr>
          <w:p w14:paraId="70B92378" w14:textId="77777777" w:rsidR="005E2721" w:rsidRPr="00C8368A" w:rsidRDefault="008951D3" w:rsidP="00C0416C">
            <w:pPr>
              <w:widowControl w:val="0"/>
              <w:rPr>
                <w:rFonts w:eastAsiaTheme="minorEastAsia"/>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1</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e>
                      </m:mr>
                      <m:mr>
                        <m:e>
                          <m:r>
                            <w:rPr>
                              <w:rFonts w:ascii="Cambria Math" w:hAnsi="Cambria Math"/>
                            </w:rPr>
                            <m:t>⋮</m:t>
                          </m:r>
                        </m:e>
                      </m:mr>
                      <m:mr>
                        <m:e>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up>
                              <m:r>
                                <m:rPr>
                                  <m:sty m:val="bi"/>
                                </m:rPr>
                                <w:rPr>
                                  <w:rFonts w:ascii="Cambria Math" w:eastAsiaTheme="minorEastAsia" w:hAnsi="Cambria Math"/>
                                </w:rPr>
                                <m:t>*</m:t>
                              </m:r>
                            </m:sup>
                          </m:sSubSup>
                        </m:e>
                      </m:mr>
                    </m:m>
                  </m:e>
                </m:d>
              </m:oMath>
            </m:oMathPara>
          </w:p>
        </w:tc>
        <w:tc>
          <w:tcPr>
            <w:tcW w:w="1075" w:type="dxa"/>
            <w:vAlign w:val="center"/>
          </w:tcPr>
          <w:p w14:paraId="0992B0C7" w14:textId="77777777" w:rsidR="005E2721" w:rsidRDefault="005E2721" w:rsidP="00C0416C">
            <w:pPr>
              <w:widowControl w:val="0"/>
              <w:jc w:val="center"/>
            </w:pPr>
            <w:r>
              <w:t>[25]</w:t>
            </w:r>
          </w:p>
        </w:tc>
      </w:tr>
    </w:tbl>
    <w:p w14:paraId="6594EEC4" w14:textId="1D98B856" w:rsidR="005E2721" w:rsidRDefault="005E2721" w:rsidP="00547AF9">
      <w:pPr>
        <w:widowControl w:val="0"/>
        <w:rPr>
          <w:rFonts w:eastAsiaTheme="minorEastAsia"/>
        </w:rPr>
      </w:pPr>
    </w:p>
    <w:p w14:paraId="06E47AA3" w14:textId="77777777" w:rsidR="005E2721" w:rsidRDefault="005E2721" w:rsidP="00547AF9">
      <w:pPr>
        <w:widowControl w:val="0"/>
        <w:rPr>
          <w:rFonts w:eastAsiaTheme="minorEastAsia"/>
        </w:rPr>
      </w:pPr>
    </w:p>
    <w:p w14:paraId="314C12A5" w14:textId="130B4B1D" w:rsidR="002F0D00" w:rsidRDefault="00732633" w:rsidP="00547AF9">
      <w:pPr>
        <w:widowControl w:val="0"/>
        <w:rPr>
          <w:rFonts w:eastAsiaTheme="minorEastAsia"/>
          <w:b/>
          <w:i/>
        </w:rPr>
      </w:pPr>
      <w:r>
        <w:rPr>
          <w:rFonts w:eastAsiaTheme="minorEastAsia"/>
          <w:b/>
          <w:i/>
        </w:rPr>
        <w:t>Combine within an iteration and scale up</w:t>
      </w:r>
    </w:p>
    <w:p w14:paraId="5A734810" w14:textId="17EAAB09" w:rsidR="002F0D00" w:rsidRPr="000A25C8" w:rsidRDefault="000A25C8" w:rsidP="00547AF9">
      <w:pPr>
        <w:widowControl w:val="0"/>
        <w:rPr>
          <w:rFonts w:eastAsiaTheme="minorEastAsia"/>
          <w:b/>
          <w:i/>
        </w:rPr>
      </w:pPr>
      <w:r>
        <w:rPr>
          <w:rFonts w:eastAsiaTheme="minorEastAsia"/>
          <w:b/>
          <w:i/>
        </w:rPr>
        <w:t>Unconditional</w:t>
      </w:r>
      <w:r w:rsidR="00732633">
        <w:rPr>
          <w:rFonts w:eastAsiaTheme="minorEastAsia"/>
          <w:b/>
          <w:i/>
        </w:rPr>
        <w:t xml:space="preserve"> estimate of eta</w:t>
      </w:r>
    </w:p>
    <w:p w14:paraId="0EC8DFE8" w14:textId="4B429009" w:rsidR="002F0D00" w:rsidRDefault="002F0D00" w:rsidP="00547AF9">
      <w:pPr>
        <w:widowControl w:val="0"/>
        <w:rPr>
          <w:rFonts w:eastAsiaTheme="minorEastAsia"/>
        </w:rPr>
      </w:pPr>
    </w:p>
    <w:p w14:paraId="539C916B" w14:textId="3883A225" w:rsidR="002F0D00" w:rsidRDefault="002F0D00" w:rsidP="00547AF9">
      <w:pPr>
        <w:widowControl w:val="0"/>
        <w:rPr>
          <w:rFonts w:eastAsiaTheme="minorEastAsia"/>
        </w:rPr>
      </w:pPr>
    </w:p>
    <w:p w14:paraId="2CF02AFA" w14:textId="14AD81E1" w:rsidR="002F0D00" w:rsidRDefault="002F0D00" w:rsidP="00547AF9">
      <w:pPr>
        <w:widowControl w:val="0"/>
        <w:rPr>
          <w:rFonts w:eastAsiaTheme="minorEastAsia"/>
        </w:rPr>
      </w:pPr>
    </w:p>
    <w:p w14:paraId="5F5C4C09" w14:textId="72DDD10E" w:rsidR="002F0D00" w:rsidRDefault="002F0D00" w:rsidP="00547AF9">
      <w:pPr>
        <w:widowControl w:val="0"/>
        <w:rPr>
          <w:rFonts w:eastAsiaTheme="minorEastAsia"/>
        </w:rPr>
      </w:pPr>
    </w:p>
    <w:p w14:paraId="42A9F37B" w14:textId="0CEE9705" w:rsidR="002F0D00" w:rsidRDefault="002F0D00" w:rsidP="00547AF9">
      <w:pPr>
        <w:widowControl w:val="0"/>
        <w:rPr>
          <w:rFonts w:eastAsiaTheme="minorEastAsia"/>
        </w:rPr>
      </w:pPr>
    </w:p>
    <w:p w14:paraId="6A965CF0" w14:textId="24A46C5E" w:rsidR="002F0D00" w:rsidRPr="002F0D00" w:rsidRDefault="002F0D00" w:rsidP="000A25C8">
      <w:pPr>
        <w:rPr>
          <w:rFonts w:eastAsiaTheme="minorEastAsia"/>
          <w:i/>
        </w:rPr>
      </w:pPr>
      <w:r>
        <w:rPr>
          <w:rFonts w:eastAsiaTheme="minorEastAsia"/>
          <w:i/>
        </w:rPr>
        <w:t>Not sure if needed exactly as is</w:t>
      </w:r>
    </w:p>
    <w:p w14:paraId="55114498" w14:textId="6C2296A7" w:rsidR="00547AF9" w:rsidRDefault="00547AF9" w:rsidP="00547AF9">
      <w:pPr>
        <w:widowControl w:val="0"/>
        <w:rPr>
          <w:rFonts w:eastAsiaTheme="minorEastAsia"/>
        </w:rPr>
      </w:pPr>
    </w:p>
    <w:p w14:paraId="37A8D406" w14:textId="77777777" w:rsidR="00107C33" w:rsidRDefault="00107C33" w:rsidP="00107C33">
      <w:pPr>
        <w:widowControl w:val="0"/>
        <w:ind w:firstLine="720"/>
        <w:rPr>
          <w:rFonts w:eastAsiaTheme="minorEastAsia"/>
        </w:rPr>
      </w:pPr>
      <w:r>
        <w:rPr>
          <w:rFonts w:eastAsiaTheme="minorEastAsia"/>
        </w:rPr>
        <w:t xml:space="preserve">To do this, we first define an expanded version of the parameter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which has </w:t>
      </w:r>
      <m:oMath>
        <m:r>
          <w:rPr>
            <w:rFonts w:ascii="Cambria Math" w:eastAsiaTheme="minorEastAsia" w:hAnsi="Cambria Math"/>
          </w:rPr>
          <m:t>k</m:t>
        </m:r>
      </m:oMath>
      <w:r>
        <w:rPr>
          <w:rFonts w:eastAsiaTheme="minorEastAsia"/>
        </w:rPr>
        <w:t xml:space="preserve"> columns and a number of rows equal to the number of coefficients across all of the </w:t>
      </w:r>
      <m:oMath>
        <m:r>
          <w:rPr>
            <w:rFonts w:ascii="Cambria Math" w:eastAsiaTheme="minorEastAsia" w:hAnsi="Cambria Math"/>
          </w:rPr>
          <m:t>S</m:t>
        </m:r>
      </m:oMath>
      <w:r>
        <w:rPr>
          <w:rFonts w:eastAsiaTheme="minorEastAsia"/>
        </w:rPr>
        <w:t xml:space="preserve"> time chunks:</w:t>
      </w:r>
    </w:p>
    <w:p w14:paraId="62DAB2A2" w14:textId="77777777" w:rsidR="00107C33" w:rsidRPr="003768CB" w:rsidRDefault="00107C33" w:rsidP="00107C33">
      <w:pPr>
        <w:widowControl w:val="0"/>
        <w:rPr>
          <w:rFonts w:eastAsiaTheme="minorEastAsia"/>
        </w:rPr>
      </w:pPr>
    </w:p>
    <w:p w14:paraId="7B03E37D" w14:textId="77777777" w:rsidR="00107C33" w:rsidRPr="006E71CE" w:rsidRDefault="008951D3" w:rsidP="00107C33">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mr>
                <m:mr>
                  <m:e>
                    <m:r>
                      <w:rPr>
                        <w:rFonts w:ascii="Cambria Math"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mr>
              </m:m>
            </m:e>
          </m:d>
        </m:oMath>
      </m:oMathPara>
    </w:p>
    <w:p w14:paraId="5F3B2F2A" w14:textId="77777777" w:rsidR="00107C33" w:rsidRPr="006E71CE" w:rsidRDefault="00107C33" w:rsidP="00107C33">
      <w:pPr>
        <w:widowControl w:val="0"/>
        <w:rPr>
          <w:rFonts w:eastAsiaTheme="minorEastAsia"/>
        </w:rPr>
      </w:pPr>
    </w:p>
    <w:p w14:paraId="7C8D48BA" w14:textId="77777777" w:rsidR="00107C33" w:rsidRDefault="00107C33" w:rsidP="00107C33">
      <w:pPr>
        <w:widowControl w:val="0"/>
        <w:rPr>
          <w:rFonts w:eastAsiaTheme="minorEastAsia"/>
        </w:rPr>
      </w:pPr>
    </w:p>
    <w:p w14:paraId="532C0C0B" w14:textId="77777777" w:rsidR="00107C33" w:rsidRDefault="00107C33" w:rsidP="00107C33">
      <w:pPr>
        <w:widowControl w:val="0"/>
        <w:rPr>
          <w:rFonts w:eastAsiaTheme="minorEastAsia"/>
        </w:rPr>
      </w:pPr>
      <w:r>
        <w:rPr>
          <w:rFonts w:eastAsiaTheme="minorEastAsia"/>
        </w:rPr>
        <w:t xml:space="preserve">We next expand the covariates to the block-diagonal matrix </w:t>
      </w:r>
      <m:oMath>
        <m:r>
          <m:rPr>
            <m:sty m:val="bi"/>
          </m:rPr>
          <w:rPr>
            <w:rFonts w:ascii="Cambria Math" w:eastAsiaTheme="minorEastAsia" w:hAnsi="Cambria Math"/>
          </w:rPr>
          <m:t>X</m:t>
        </m:r>
      </m:oMath>
      <w:r>
        <w:rPr>
          <w:rFonts w:eastAsiaTheme="minorEastAsia"/>
        </w:rPr>
        <w:t xml:space="preserve">, which has a number of columns equal to the number of coefficients across all of the </w:t>
      </w:r>
      <m:oMath>
        <m:r>
          <w:rPr>
            <w:rFonts w:ascii="Cambria Math" w:eastAsiaTheme="minorEastAsia" w:hAnsi="Cambria Math"/>
          </w:rPr>
          <m:t>S</m:t>
        </m:r>
      </m:oMath>
      <w:r>
        <w:rPr>
          <w:rFonts w:eastAsiaTheme="minorEastAsia"/>
        </w:rPr>
        <w:t xml:space="preserve"> time chunks and </w:t>
      </w:r>
      <m:oMath>
        <m:r>
          <w:rPr>
            <w:rFonts w:ascii="Cambria Math" w:eastAsiaTheme="minorEastAsia" w:hAnsi="Cambria Math"/>
          </w:rPr>
          <m:t>M</m:t>
        </m:r>
      </m:oMath>
      <w:r>
        <w:rPr>
          <w:rFonts w:eastAsiaTheme="minorEastAsia"/>
        </w:rPr>
        <w:t xml:space="preserve"> rows:</w:t>
      </w:r>
    </w:p>
    <w:p w14:paraId="5BD6E13B" w14:textId="77777777" w:rsidR="00107C33" w:rsidRDefault="00107C33" w:rsidP="00107C33">
      <w:pPr>
        <w:widowControl w:val="0"/>
        <w:rPr>
          <w:rFonts w:eastAsiaTheme="minorEastAsia"/>
        </w:rPr>
      </w:pPr>
    </w:p>
    <w:p w14:paraId="5D8B691A" w14:textId="77777777" w:rsidR="00107C33" w:rsidRPr="006E71CE" w:rsidRDefault="00107C33" w:rsidP="00107C33">
      <w:pPr>
        <w:widowControl w:val="0"/>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s=1</m:t>
                        </m:r>
                      </m:e>
                    </m:d>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s=S</m:t>
                        </m:r>
                      </m:e>
                    </m:d>
                  </m:e>
                </m:mr>
              </m:m>
            </m:e>
          </m:d>
        </m:oMath>
      </m:oMathPara>
    </w:p>
    <w:p w14:paraId="484BEE06" w14:textId="77777777" w:rsidR="00107C33" w:rsidRDefault="00107C33" w:rsidP="00107C33">
      <w:pPr>
        <w:widowControl w:val="0"/>
        <w:rPr>
          <w:rFonts w:eastAsiaTheme="minorEastAsia"/>
        </w:rPr>
      </w:pPr>
    </w:p>
    <w:p w14:paraId="23F74562" w14:textId="77777777" w:rsidR="00107C33" w:rsidRPr="00366EBE" w:rsidRDefault="00107C33" w:rsidP="00107C33">
      <w:pPr>
        <w:widowControl w:val="0"/>
        <w:rPr>
          <w:rFonts w:eastAsiaTheme="minorEastAsia"/>
          <w:b/>
        </w:rPr>
      </w:pPr>
      <w:r>
        <w:rPr>
          <w:rFonts w:eastAsiaTheme="minorEastAsia"/>
        </w:rPr>
        <w:t>Finally, we compute the full matrix of topic-by-document proportions:</w:t>
      </w:r>
    </w:p>
    <w:p w14:paraId="602D74FA" w14:textId="77777777" w:rsidR="00107C33" w:rsidRDefault="00107C33" w:rsidP="00107C33">
      <w:pPr>
        <w:widowControl w:val="0"/>
        <w:rPr>
          <w:rFonts w:eastAsiaTheme="minorEastAsia"/>
        </w:rPr>
      </w:pPr>
    </w:p>
    <w:p w14:paraId="4AED7363" w14:textId="77777777" w:rsidR="00107C33" w:rsidRDefault="008951D3" w:rsidP="00107C33">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p w14:paraId="12706B45" w14:textId="77777777" w:rsidR="00107C33" w:rsidRPr="00547AF9" w:rsidRDefault="00107C33" w:rsidP="00107C33">
      <w:pPr>
        <w:widowControl w:val="0"/>
        <w:rPr>
          <w:rFonts w:eastAsiaTheme="minorEastAsia"/>
        </w:rPr>
      </w:pPr>
    </w:p>
    <w:p w14:paraId="7DCFE26C" w14:textId="77777777" w:rsidR="00107C33" w:rsidRDefault="00107C33" w:rsidP="00107C33">
      <w:pPr>
        <w:widowControl w:val="0"/>
        <w:rPr>
          <w:rFonts w:eastAsiaTheme="minorEastAsia"/>
        </w:rPr>
      </w:pPr>
      <w:r>
        <w:rPr>
          <w:rFonts w:eastAsiaTheme="minorEastAsia"/>
        </w:rPr>
        <w:t xml:space="preserve">which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w:t>
      </w:r>
    </w:p>
    <w:p w14:paraId="2B2E3775" w14:textId="77777777" w:rsidR="00107C33" w:rsidRDefault="00107C33" w:rsidP="00107C33">
      <w:pPr>
        <w:widowControl w:val="0"/>
        <w:rPr>
          <w:rFonts w:eastAsiaTheme="minorEastAsia"/>
        </w:rPr>
      </w:pPr>
    </w:p>
    <w:p w14:paraId="27123E79" w14:textId="77777777" w:rsidR="00107C33" w:rsidRDefault="00107C33" w:rsidP="00107C33">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p w14:paraId="01F37FED" w14:textId="77777777" w:rsidR="00107C33" w:rsidRDefault="00107C33" w:rsidP="00107C33">
      <w:pPr>
        <w:widowControl w:val="0"/>
        <w:rPr>
          <w:rFonts w:eastAsiaTheme="minorEastAsia"/>
        </w:rPr>
      </w:pPr>
    </w:p>
    <w:p w14:paraId="757F6403" w14:textId="77777777" w:rsidR="00107C33" w:rsidRDefault="00107C33" w:rsidP="00107C33">
      <w:pPr>
        <w:widowControl w:val="0"/>
        <w:rPr>
          <w:rFonts w:eastAsiaTheme="minorEastAsia"/>
        </w:rPr>
      </w:pPr>
      <w:r>
        <w:rPr>
          <w:rFonts w:eastAsiaTheme="minorEastAsia"/>
        </w:rPr>
        <w:t xml:space="preserve">thereby producing a generalized linear model equation, wherein our link function is the multinomial logit (similar to the binomial logit being the link function of a logistic regression) and our inverse link is the </w:t>
      </w:r>
      <w:proofErr w:type="spellStart"/>
      <w:r>
        <w:rPr>
          <w:rFonts w:eastAsiaTheme="minorEastAsia"/>
        </w:rPr>
        <w:t>softmax</w:t>
      </w:r>
      <w:proofErr w:type="spellEnd"/>
      <w:r>
        <w:rPr>
          <w:rFonts w:eastAsiaTheme="minorEastAsia"/>
        </w:rPr>
        <w:t xml:space="preserve"> function (akin to the logistic function being the inverse link of a logistic regression). </w:t>
      </w:r>
    </w:p>
    <w:p w14:paraId="17C3A0A0" w14:textId="08E0AF67" w:rsidR="009C7995" w:rsidRDefault="009C7995" w:rsidP="00EB6598">
      <w:pPr>
        <w:widowControl w:val="0"/>
        <w:rPr>
          <w:rFonts w:eastAsiaTheme="minorEastAsia"/>
        </w:rPr>
      </w:pPr>
    </w:p>
    <w:p w14:paraId="2EB5AE07" w14:textId="0AE21172" w:rsidR="00020772" w:rsidRDefault="00020772" w:rsidP="00EB6598">
      <w:pPr>
        <w:widowControl w:val="0"/>
        <w:rPr>
          <w:rFonts w:eastAsiaTheme="minorEastAsia"/>
        </w:rPr>
      </w:pPr>
    </w:p>
    <w:p w14:paraId="1DC40028" w14:textId="77777777" w:rsidR="00020772" w:rsidRDefault="00020772" w:rsidP="00EB6598">
      <w:pPr>
        <w:widowControl w:val="0"/>
        <w:rPr>
          <w:rFonts w:eastAsiaTheme="minorEastAsia"/>
        </w:rPr>
      </w:pPr>
    </w:p>
    <w:p w14:paraId="08E553B4" w14:textId="44C6583D" w:rsidR="00211091" w:rsidRDefault="00211091" w:rsidP="00EB6598">
      <w:pPr>
        <w:widowControl w:val="0"/>
        <w:rPr>
          <w:rFonts w:eastAsiaTheme="minorEastAsia"/>
        </w:rPr>
      </w:pPr>
      <w:r>
        <w:rPr>
          <w:rFonts w:eastAsiaTheme="minorEastAsia"/>
        </w:rPr>
        <w:t>Now can move to the rest of what W and K use to describe the model</w:t>
      </w:r>
    </w:p>
    <w:p w14:paraId="0EF986F1" w14:textId="5AFB7684" w:rsidR="00211091" w:rsidRDefault="00211091" w:rsidP="00EB6598">
      <w:pPr>
        <w:widowControl w:val="0"/>
        <w:rPr>
          <w:rFonts w:eastAsiaTheme="minorEastAsia"/>
        </w:rPr>
      </w:pPr>
      <w:r>
        <w:rPr>
          <w:rFonts w:eastAsiaTheme="minorEastAsia"/>
        </w:rPr>
        <w:t>Add the var-</w:t>
      </w:r>
      <w:proofErr w:type="spellStart"/>
      <w:r>
        <w:rPr>
          <w:rFonts w:eastAsiaTheme="minorEastAsia"/>
        </w:rPr>
        <w:t>cov</w:t>
      </w:r>
      <w:proofErr w:type="spellEnd"/>
      <w:r>
        <w:rPr>
          <w:rFonts w:eastAsiaTheme="minorEastAsia"/>
        </w:rPr>
        <w:t xml:space="preserve"> matrix and the distributions of the priors and the change points</w:t>
      </w:r>
    </w:p>
    <w:p w14:paraId="31D29CBF" w14:textId="77777777" w:rsidR="00211091" w:rsidRDefault="00211091" w:rsidP="00EB6598">
      <w:pPr>
        <w:widowControl w:val="0"/>
        <w:rPr>
          <w:rFonts w:eastAsiaTheme="minorEastAsia"/>
        </w:rPr>
      </w:pPr>
    </w:p>
    <w:p w14:paraId="584211F1" w14:textId="19B19E10" w:rsidR="006A4CF2" w:rsidRDefault="006A4CF2"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1A3AB156" w:rsidR="000D3E54" w:rsidRDefault="000D3E54" w:rsidP="00EB6598">
      <w:pPr>
        <w:widowControl w:val="0"/>
        <w:rPr>
          <w:rFonts w:eastAsiaTheme="minorEastAsia"/>
        </w:rPr>
      </w:pPr>
    </w:p>
    <w:p w14:paraId="58B1DFAC" w14:textId="77777777" w:rsidR="000D3E54" w:rsidRDefault="000D3E54"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 xml:space="preserve">D. </w:t>
      </w:r>
      <w:r w:rsidR="000F764E" w:rsidRPr="0094644D">
        <w:rPr>
          <w:rFonts w:eastAsiaTheme="minorEastAsia"/>
        </w:rPr>
        <w:lastRenderedPageBreak/>
        <w:t>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48099F0E" w:rsidR="002F295D" w:rsidRDefault="002F295D"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77777777" w:rsidR="00596457" w:rsidRDefault="0059645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2CDDA712" w:rsidR="002041C4" w:rsidRDefault="002041C4"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77777777" w:rsidR="00B83AB4" w:rsidRDefault="00B83AB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3B52EB7A" w:rsidR="00B83AB4" w:rsidRDefault="00B83AB4"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5CB74DFF" w:rsidR="002F295D" w:rsidRDefault="002F295D" w:rsidP="00EB6598">
      <w:pPr>
        <w:widowControl w:val="0"/>
      </w:pPr>
    </w:p>
    <w:p w14:paraId="7F3807E6" w14:textId="3319C5A5" w:rsidR="00B43839" w:rsidRDefault="00B43839" w:rsidP="00EB6598">
      <w:pPr>
        <w:widowControl w:val="0"/>
      </w:pPr>
      <w:proofErr w:type="spellStart"/>
      <w:r>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33A520C1" w:rsidR="00F90F80" w:rsidRDefault="00F90F80"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36BBF050" w:rsidR="00984922" w:rsidRDefault="00984922"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77777777" w:rsidR="008B0D5F" w:rsidRDefault="008B0D5F"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77777777" w:rsidR="00984922" w:rsidRDefault="00984922"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32E81708" w:rsidR="00A67185" w:rsidRP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2A21F9E1" w14:textId="03C3BB43" w:rsidR="00F1485A" w:rsidRDefault="00F1485A" w:rsidP="00EB6598">
      <w:pPr>
        <w:widowControl w:val="0"/>
      </w:pPr>
    </w:p>
    <w:p w14:paraId="3B296E35" w14:textId="77777777"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F75C55D" w14:textId="77777777" w:rsidR="003C5C90" w:rsidRDefault="003C5C9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7777777" w:rsidR="00DB07D1" w:rsidRDefault="00DB07D1"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77777777" w:rsidR="00196AD4" w:rsidRDefault="00196AD4" w:rsidP="00EB6598">
      <w:pPr>
        <w:widowControl w:val="0"/>
      </w:pPr>
    </w:p>
    <w:p w14:paraId="196D88E0" w14:textId="522A9C6B"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p>
    <w:p w14:paraId="47BF887E" w14:textId="19E42F87" w:rsidR="00873E31" w:rsidRDefault="00873E31" w:rsidP="00EB6598">
      <w:pPr>
        <w:widowControl w:val="0"/>
        <w:rPr>
          <w:b/>
        </w:rPr>
      </w:pPr>
    </w:p>
    <w:p w14:paraId="62001B24" w14:textId="1D883DEC"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D72640">
        <w:t xml:space="preserve">. </w:t>
      </w:r>
      <w:r w:rsidR="00D72640" w:rsidRPr="00D72640">
        <w:t>http://doi.acm.org/10.1145/1015330.1015435</w:t>
      </w:r>
    </w:p>
    <w:p w14:paraId="19F833D7" w14:textId="77777777" w:rsidR="00F10277" w:rsidRDefault="00F10277"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0C423DE5" w:rsidR="00222E8E" w:rsidRDefault="00222E8E" w:rsidP="00EB6598">
      <w:pPr>
        <w:widowControl w:val="0"/>
      </w:pPr>
    </w:p>
    <w:p w14:paraId="7FACECFD" w14:textId="77777777" w:rsidR="003C5C90" w:rsidRPr="003C5C90" w:rsidRDefault="003C5C90" w:rsidP="003C5C90">
      <w:pPr>
        <w:widowControl w:val="0"/>
        <w:rPr>
          <w:rFonts w:eastAsiaTheme="minorEastAsia"/>
        </w:rPr>
      </w:pPr>
      <w:proofErr w:type="spellStart"/>
      <w:r>
        <w:rPr>
          <w:rFonts w:eastAsiaTheme="minorEastAsia"/>
        </w:rPr>
        <w:t>Rathone</w:t>
      </w:r>
      <w:proofErr w:type="spellEnd"/>
      <w:r>
        <w:rPr>
          <w:rFonts w:eastAsiaTheme="minorEastAsia"/>
        </w:rPr>
        <w:t xml:space="preserv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4F67B013"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p>
    <w:p w14:paraId="21CC0200" w14:textId="77777777" w:rsidR="003F0751" w:rsidRDefault="003F0751" w:rsidP="00EB6598">
      <w:pPr>
        <w:widowControl w:val="0"/>
      </w:pPr>
    </w:p>
    <w:p w14:paraId="4003FE0A" w14:textId="2B9E1F6D" w:rsidR="0059151D" w:rsidRDefault="00531043" w:rsidP="0059151D">
      <w:pPr>
        <w:widowControl w:val="0"/>
      </w:pPr>
      <w:r>
        <w:t>Ripley, B. D. 1996. Pattern Recognition and Neural Networks. Cambridge.</w:t>
      </w:r>
    </w:p>
    <w:p w14:paraId="1BB2093E" w14:textId="77777777" w:rsidR="00531043" w:rsidRDefault="00531043" w:rsidP="00EB6598">
      <w:pPr>
        <w:widowControl w:val="0"/>
      </w:pPr>
    </w:p>
    <w:p w14:paraId="04E0FF4A" w14:textId="39284479"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65A834F8" w:rsidR="00EC4CC8" w:rsidRDefault="00EC4CC8" w:rsidP="00EB6598">
      <w:pPr>
        <w:widowControl w:val="0"/>
      </w:pPr>
    </w:p>
    <w:p w14:paraId="0104FA85" w14:textId="74FD7F95" w:rsidR="00EC4CC8" w:rsidRPr="00627683" w:rsidRDefault="00EC4CC8" w:rsidP="00EC4CC8">
      <w:pPr>
        <w:widowControl w:val="0"/>
      </w:pPr>
      <w:proofErr w:type="spellStart"/>
      <w:r>
        <w:t>Scheffer</w:t>
      </w:r>
      <w:proofErr w:type="spellEnd"/>
      <w:r>
        <w:t>, M. 2009. Critical transitions in nature and society. Princeton University Press, Princeton, NJ.</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7777777" w:rsidR="00E7417A" w:rsidRPr="000763D4" w:rsidRDefault="00E7417A" w:rsidP="00EB6598">
      <w:pPr>
        <w:widowControl w:val="0"/>
      </w:pPr>
    </w:p>
    <w:p w14:paraId="69A178D1" w14:textId="77777777"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Washington: Winston &amp; Sons</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77777777" w:rsidR="00F10277" w:rsidRDefault="00F10277"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B33708A" w14:textId="77777777" w:rsidR="001373F9" w:rsidRDefault="001373F9">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77777777" w:rsidR="00B40C0E" w:rsidRDefault="00B40C0E" w:rsidP="00B40C0E">
      <w:pPr>
        <w:rPr>
          <w:rFonts w:eastAsiaTheme="minorEastAsia"/>
        </w:rPr>
      </w:pPr>
    </w:p>
    <w:p w14:paraId="3389D963" w14:textId="5B6239E2" w:rsidR="009A615F" w:rsidRDefault="00B40C0E" w:rsidP="00B40C0E">
      <w:pPr>
        <w:rPr>
          <w:rFonts w:eastAsiaTheme="minorEastAsia"/>
        </w:rPr>
      </w:pPr>
      <w:r>
        <w:rPr>
          <w:rFonts w:eastAsiaTheme="minorEastAsia"/>
          <w:b/>
        </w:rPr>
        <w:t xml:space="preserve">Fig 1. </w:t>
      </w:r>
      <w:r>
        <w:rPr>
          <w:rFonts w:eastAsiaTheme="minorEastAsia"/>
        </w:rPr>
        <w:t xml:space="preserve">Schematic representation of the data-model relation of the LDATS framework. </w:t>
      </w:r>
      <w:r w:rsidR="009A615F">
        <w:rPr>
          <w:rFonts w:eastAsiaTheme="minorEastAsia"/>
        </w:rPr>
        <w:br w:type="page"/>
      </w:r>
    </w:p>
    <w:p w14:paraId="31DE04EE" w14:textId="79C79391" w:rsidR="001C3747" w:rsidRPr="00E833BE" w:rsidRDefault="00440F22">
      <w:pPr>
        <w:rPr>
          <w:rFonts w:eastAsiaTheme="minorEastAsia"/>
          <w:b/>
        </w:rPr>
      </w:pPr>
      <w:r w:rsidRPr="00E833BE">
        <w:rPr>
          <w:rFonts w:eastAsiaTheme="minorEastAsia"/>
          <w:b/>
        </w:rPr>
        <w:lastRenderedPageBreak/>
        <w:t xml:space="preserve">Appendix 1: </w:t>
      </w:r>
      <w:r w:rsidR="005D1BDE" w:rsidRPr="00E833BE">
        <w:rPr>
          <w:rFonts w:eastAsiaTheme="minorEastAsia"/>
          <w:b/>
        </w:rPr>
        <w:t>Decomposing the likelihood of an LDA model given a corpus</w:t>
      </w:r>
    </w:p>
    <w:p w14:paraId="0D46369E" w14:textId="472BC994" w:rsidR="001C3747" w:rsidRDefault="001C3747">
      <w:pPr>
        <w:rPr>
          <w:rFonts w:eastAsiaTheme="minorEastAsia"/>
        </w:rPr>
      </w:pPr>
    </w:p>
    <w:p w14:paraId="55CA26B0" w14:textId="1EF02BD7" w:rsidR="005D1BDE" w:rsidRDefault="005D1BDE" w:rsidP="004E6B6A">
      <w:pPr>
        <w:widowControl w:val="0"/>
        <w:ind w:firstLine="720"/>
        <w:rPr>
          <w:rFonts w:eastAsiaTheme="minorEastAsia"/>
        </w:rPr>
      </w:pPr>
      <w:r>
        <w:t xml:space="preserve">The </w:t>
      </w:r>
      <w:r>
        <w:rPr>
          <w:rFonts w:eastAsiaTheme="minorEastAsia"/>
        </w:rPr>
        <w:t>log-likelihood of</w:t>
      </w:r>
      <w:r w:rsidR="00C814D0">
        <w:rPr>
          <w:rFonts w:eastAsiaTheme="minorEastAsia"/>
        </w:rPr>
        <w:t xml:space="preserve">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814D0">
        <w:rPr>
          <w:rFonts w:eastAsiaTheme="minorEastAsia"/>
        </w:rPr>
        <w:t xml:space="preserve"> (governed by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814D0">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814D0">
        <w:rPr>
          <w:rFonts w:eastAsiaTheme="minorEastAsia"/>
        </w:rPr>
        <w:t>) given t</w:t>
      </w:r>
      <w:r>
        <w:rPr>
          <w:rFonts w:eastAsiaTheme="minorEastAsia"/>
        </w:rPr>
        <w:t xml:space="preserve">he </w:t>
      </w:r>
      <w:r w:rsidR="00C814D0">
        <w:rPr>
          <w:rFonts w:eastAsiaTheme="minorEastAsia"/>
        </w:rPr>
        <w:t>term assignments of all words within all documents (</w:t>
      </w:r>
      <m:oMath>
        <m:r>
          <m:rPr>
            <m:sty m:val="bi"/>
          </m:rPr>
          <w:rPr>
            <w:rFonts w:ascii="Cambria Math" w:hAnsi="Cambria Math"/>
          </w:rPr>
          <m:t>w</m:t>
        </m:r>
      </m:oMath>
      <w:r>
        <w:rPr>
          <w:rFonts w:eastAsiaTheme="minorEastAsia"/>
        </w:rPr>
        <w:t>) is the sum of the log</w:t>
      </w:r>
      <w:r w:rsidR="00C814D0">
        <w:rPr>
          <w:rFonts w:eastAsiaTheme="minorEastAsia"/>
        </w:rPr>
        <w:t>-likelihoods</w:t>
      </w:r>
      <w:r>
        <w:rPr>
          <w:rFonts w:eastAsiaTheme="minorEastAsia"/>
        </w:rPr>
        <w:t xml:space="preserve"> of </w:t>
      </w:r>
      <w:r w:rsidR="00C814D0">
        <w:rPr>
          <w:rFonts w:eastAsiaTheme="minorEastAsia"/>
        </w:rPr>
        <w:t xml:space="preserve">the model given </w:t>
      </w:r>
      <w:r>
        <w:rPr>
          <w:rFonts w:eastAsiaTheme="minorEastAsia"/>
        </w:rPr>
        <w:t xml:space="preserve">each document’s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w:t>
      </w:r>
    </w:p>
    <w:p w14:paraId="473B047B" w14:textId="500004BC" w:rsidR="005D1BDE" w:rsidRDefault="005D1BDE"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75B74762" w14:textId="77777777" w:rsidTr="00C814D0">
        <w:tc>
          <w:tcPr>
            <w:tcW w:w="535" w:type="dxa"/>
          </w:tcPr>
          <w:p w14:paraId="600514AD" w14:textId="77777777" w:rsidR="00C814D0" w:rsidRDefault="00C814D0" w:rsidP="00C814D0">
            <w:pPr>
              <w:widowControl w:val="0"/>
            </w:pPr>
          </w:p>
        </w:tc>
        <w:tc>
          <w:tcPr>
            <w:tcW w:w="7740" w:type="dxa"/>
          </w:tcPr>
          <w:p w14:paraId="3DF721C4" w14:textId="5F503C13" w:rsidR="00C814D0" w:rsidRPr="00800F02" w:rsidRDefault="008951D3" w:rsidP="00C814D0">
            <w:pPr>
              <w:widowControl w:val="0"/>
              <w:rPr>
                <w:i/>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oMath>
            </m:oMathPara>
          </w:p>
        </w:tc>
        <w:tc>
          <w:tcPr>
            <w:tcW w:w="1075" w:type="dxa"/>
            <w:vAlign w:val="center"/>
          </w:tcPr>
          <w:p w14:paraId="4CD72BC7" w14:textId="584504C2" w:rsidR="00C814D0" w:rsidRDefault="00C814D0" w:rsidP="00C814D0">
            <w:pPr>
              <w:widowControl w:val="0"/>
              <w:jc w:val="center"/>
            </w:pPr>
            <w:r>
              <w:t>[A1.1]</w:t>
            </w:r>
          </w:p>
        </w:tc>
      </w:tr>
    </w:tbl>
    <w:p w14:paraId="2BC28214" w14:textId="0A24C233" w:rsidR="00C814D0" w:rsidRDefault="00C814D0" w:rsidP="005D1BDE">
      <w:pPr>
        <w:widowControl w:val="0"/>
        <w:rPr>
          <w:rFonts w:eastAsiaTheme="minorEastAsia"/>
        </w:rPr>
      </w:pPr>
    </w:p>
    <w:p w14:paraId="3F3AE27D" w14:textId="06CFD040" w:rsidR="00C814D0" w:rsidRDefault="00C814D0" w:rsidP="005D1BDE">
      <w:pPr>
        <w:widowControl w:val="0"/>
        <w:rPr>
          <w:rFonts w:eastAsiaTheme="minorEastAsia"/>
        </w:rPr>
      </w:pPr>
      <w:r>
        <w:rPr>
          <w:rFonts w:eastAsiaTheme="minorEastAsia"/>
        </w:rPr>
        <w:t>which is the sum of the probabilities of each document’s data,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25EDC9D" w:rsidR="00C814D0" w:rsidRPr="00800F02" w:rsidRDefault="008951D3" w:rsidP="00C814D0">
            <w:pPr>
              <w:widowControl w:val="0"/>
              <w:rPr>
                <w:i/>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func>
                  </m:e>
                </m:nary>
              </m:oMath>
            </m:oMathPara>
          </w:p>
        </w:tc>
        <w:tc>
          <w:tcPr>
            <w:tcW w:w="1075" w:type="dxa"/>
            <w:vAlign w:val="center"/>
          </w:tcPr>
          <w:p w14:paraId="4E989B6C" w14:textId="4483E7D0" w:rsidR="00C814D0" w:rsidRDefault="00C814D0" w:rsidP="00C814D0">
            <w:pPr>
              <w:widowControl w:val="0"/>
              <w:jc w:val="center"/>
            </w:pPr>
            <w:r>
              <w:t>[A1.</w:t>
            </w:r>
            <w:r w:rsidR="006B1BB2">
              <w:t>2</w:t>
            </w:r>
            <w:r>
              <w:t>]</w:t>
            </w:r>
          </w:p>
        </w:tc>
      </w:tr>
    </w:tbl>
    <w:p w14:paraId="6F06F4B8" w14:textId="77777777" w:rsidR="00C814D0" w:rsidRPr="00C55FBD" w:rsidRDefault="00C814D0" w:rsidP="005D1BDE">
      <w:pPr>
        <w:widowControl w:val="0"/>
      </w:pPr>
    </w:p>
    <w:p w14:paraId="044F1192" w14:textId="719A01B0" w:rsidR="005D1BDE" w:rsidRDefault="005D1BDE" w:rsidP="005D1BDE">
      <w:pPr>
        <w:widowControl w:val="0"/>
      </w:pPr>
      <w:r>
        <w:t xml:space="preserve">The probability of a document’s data given the parameters </w:t>
      </w:r>
      <w:r w:rsidR="006B1BB2">
        <w:t xml:space="preserve">is </w:t>
      </w:r>
      <w:r>
        <w:t>decomposed into the product of [1] the word-</w:t>
      </w:r>
      <w:r w:rsidR="006B1BB2">
        <w:t>level</w:t>
      </w:r>
      <w:r>
        <w:t xml:space="preserve"> term-identity distributions</w:t>
      </w:r>
      <w:r w:rsidR="006B1BB2">
        <w:t>, given the latent topic state and model parameters</w:t>
      </w:r>
      <w:r>
        <w:t xml:space="preserve"> (</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sample-level </w:t>
      </w:r>
      <w:r w:rsidR="006B1BB2">
        <w:t>topic</w:t>
      </w:r>
      <w:r>
        <w:t xml:space="preserve"> distribution </w:t>
      </w:r>
      <w:r w:rsidR="006B1BB2">
        <w:t xml:space="preserve">given the model parameters </w:t>
      </w:r>
      <w:r>
        <w:t>(</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latent </w:t>
      </w:r>
      <w:r w:rsidR="006B1BB2">
        <w:t>topic</w:t>
      </w:r>
      <w:r>
        <w:t xml:space="preserve">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68C3A95E" w:rsidR="006B1BB2" w:rsidRPr="00800F02" w:rsidRDefault="008951D3" w:rsidP="00B94D35">
            <w:pPr>
              <w:widowControl w:val="0"/>
              <w:rPr>
                <w:i/>
              </w:rPr>
            </w:pPr>
            <m:oMathPara>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507A0C68" w:rsidR="006B1BB2" w:rsidRDefault="006B1BB2" w:rsidP="00B94D35">
            <w:pPr>
              <w:widowControl w:val="0"/>
              <w:jc w:val="center"/>
            </w:pPr>
            <w:r>
              <w:t>[A1.3]</w:t>
            </w:r>
          </w:p>
        </w:tc>
      </w:tr>
    </w:tbl>
    <w:p w14:paraId="0DBA73E3" w14:textId="77777777" w:rsidR="005D1BDE" w:rsidRDefault="005D1BDE" w:rsidP="005D1BDE">
      <w:pPr>
        <w:widowControl w:val="0"/>
      </w:pPr>
    </w:p>
    <w:p w14:paraId="44FC811D" w14:textId="03C6E4E5" w:rsidR="005D1BDE" w:rsidRDefault="005D1BDE" w:rsidP="005D1BDE">
      <w:pPr>
        <w:widowControl w:val="0"/>
      </w:pPr>
      <w:r>
        <w:t>The word-level topic-identity distribution can be further decomposed into the product of [1] the term identity distribution given the topic identity</w:t>
      </w:r>
      <m:oMath>
        <m:r>
          <w:rPr>
            <w:rFonts w:ascii="Cambria Math" w:hAnsi="Cambria Math"/>
          </w:rPr>
          <m:t xml:space="preserve"> </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r>
        <w:t xml:space="preserve"> and the unknown parameter matrix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latent topic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721FACCE" w:rsidR="00F70F21" w:rsidRPr="00F70F21" w:rsidRDefault="008951D3" w:rsidP="00B94D35">
            <w:pPr>
              <w:widowControl w:val="0"/>
            </w:pPr>
            <m:oMathPara>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49485CA5" w:rsidR="00F70F21" w:rsidRDefault="00F70F21" w:rsidP="00B94D35">
            <w:pPr>
              <w:widowControl w:val="0"/>
              <w:jc w:val="center"/>
            </w:pPr>
            <w:r>
              <w:t>[A1.4]</w:t>
            </w:r>
          </w:p>
        </w:tc>
      </w:tr>
    </w:tbl>
    <w:p w14:paraId="3E901430" w14:textId="77777777" w:rsidR="005D1BDE" w:rsidRDefault="005D1BDE" w:rsidP="005D1BDE">
      <w:pPr>
        <w:widowControl w:val="0"/>
      </w:pPr>
    </w:p>
    <w:p w14:paraId="38634E27" w14:textId="275985E2" w:rsidR="005D1BDE" w:rsidRDefault="005D1BDE" w:rsidP="005D1BDE">
      <w:pPr>
        <w:widowControl w:val="0"/>
      </w:pPr>
      <w:r>
        <w:t>The probability of a single document’s observations can therefore be decomposed into the product of [A] the product of the word-by-word topic distributions, each integrated over the uncertainty in topic type (which are themselves the product of [1] the term identity given the topic identity and the unknown parameter</w:t>
      </w:r>
      <w:r>
        <w:rPr>
          <w:rFonts w:eastAsiaTheme="minorEastAsia"/>
        </w:rPr>
        <w:t>s</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and [2] the community identity given the latent parameter</w:t>
      </w:r>
      <w:r w:rsidR="00F746B3">
        <w:t xml:space="preserve">s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given the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Pr>
          <w:rFonts w:eastAsiaTheme="minorEastAsia"/>
        </w:rPr>
        <w:t xml:space="preserve"> </w:t>
      </w:r>
    </w:p>
    <w:p w14:paraId="54BA0A67" w14:textId="20BF6C7B" w:rsidR="005D1BDE" w:rsidRDefault="005D1BDE" w:rsidP="005D1BDE">
      <w:pPr>
        <w:widowControl w:val="0"/>
      </w:pPr>
    </w:p>
    <w:tbl>
      <w:tblPr>
        <w:tblStyle w:val="TableGrid"/>
        <w:tblW w:w="11285"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10080"/>
        <w:gridCol w:w="935"/>
      </w:tblGrid>
      <w:tr w:rsidR="00F746B3" w14:paraId="44C70369" w14:textId="77777777" w:rsidTr="001D708D">
        <w:tc>
          <w:tcPr>
            <w:tcW w:w="270" w:type="dxa"/>
          </w:tcPr>
          <w:p w14:paraId="340E1EB1" w14:textId="77777777" w:rsidR="00F746B3" w:rsidRDefault="00F746B3" w:rsidP="00B94D35">
            <w:pPr>
              <w:widowControl w:val="0"/>
            </w:pPr>
          </w:p>
        </w:tc>
        <w:tc>
          <w:tcPr>
            <w:tcW w:w="10080" w:type="dxa"/>
          </w:tcPr>
          <w:p w14:paraId="1CBC4CD0" w14:textId="4CB03D0C" w:rsidR="00F746B3" w:rsidRPr="00800F02" w:rsidRDefault="008951D3" w:rsidP="00B94D35">
            <w:pPr>
              <w:widowControl w:val="0"/>
              <w:rPr>
                <w:i/>
              </w:rPr>
            </w:pPr>
            <m:oMathPara>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935" w:type="dxa"/>
            <w:vAlign w:val="center"/>
          </w:tcPr>
          <w:p w14:paraId="7EDB793D" w14:textId="01797926" w:rsidR="00F746B3" w:rsidRDefault="00F746B3" w:rsidP="00B94D35">
            <w:pPr>
              <w:widowControl w:val="0"/>
              <w:jc w:val="center"/>
            </w:pPr>
            <w:r>
              <w:t>[A1.5]</w:t>
            </w:r>
          </w:p>
        </w:tc>
      </w:tr>
    </w:tbl>
    <w:p w14:paraId="6AB16F77" w14:textId="77777777" w:rsidR="00F746B3" w:rsidRDefault="00F746B3" w:rsidP="005D1BDE">
      <w:pPr>
        <w:widowControl w:val="0"/>
      </w:pPr>
    </w:p>
    <w:p w14:paraId="6F40FA20" w14:textId="1ED65E63" w:rsidR="005D1BDE" w:rsidRDefault="00F746B3" w:rsidP="005D1BDE">
      <w:pPr>
        <w:widowControl w:val="0"/>
      </w:pPr>
      <w:r>
        <w:t xml:space="preserve">We then </w:t>
      </w:r>
      <w:r w:rsidR="005D1BDE">
        <w:t xml:space="preserve">scaled </w:t>
      </w:r>
      <w:r>
        <w:t xml:space="preserve">this </w:t>
      </w:r>
      <w:r w:rsidR="005D1BDE">
        <w:t>up to the probability of the entire corpus under the unknown parameters</w:t>
      </w:r>
      <m:oMath>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5D1BD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5D1BDE">
        <w:t xml:space="preserve">, which is the product of the sample-level probabilities given those parameters: </w:t>
      </w:r>
    </w:p>
    <w:p w14:paraId="5EC311C5" w14:textId="2C295C61" w:rsidR="005D1BDE" w:rsidRDefault="005D1BDE" w:rsidP="005D1BDE">
      <w:pPr>
        <w:widowControl w:val="0"/>
      </w:pPr>
    </w:p>
    <w:tbl>
      <w:tblPr>
        <w:tblStyle w:val="TableGrid"/>
        <w:tblW w:w="1161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0578"/>
        <w:gridCol w:w="810"/>
      </w:tblGrid>
      <w:tr w:rsidR="00F746B3" w14:paraId="0A8940FC" w14:textId="77777777" w:rsidTr="006F1E5F">
        <w:tc>
          <w:tcPr>
            <w:tcW w:w="222" w:type="dxa"/>
          </w:tcPr>
          <w:p w14:paraId="573B77F6" w14:textId="77777777" w:rsidR="00F746B3" w:rsidRDefault="00F746B3" w:rsidP="00B94D35">
            <w:pPr>
              <w:widowControl w:val="0"/>
            </w:pPr>
            <w:bookmarkStart w:id="26" w:name="_Hlk528064112"/>
          </w:p>
        </w:tc>
        <w:tc>
          <w:tcPr>
            <w:tcW w:w="10578" w:type="dxa"/>
          </w:tcPr>
          <w:p w14:paraId="1F76071D" w14:textId="602DE6FD" w:rsidR="00F746B3" w:rsidRPr="00800F02" w:rsidRDefault="008951D3" w:rsidP="00B94D35">
            <w:pPr>
              <w:widowControl w:val="0"/>
              <w:rPr>
                <w:i/>
              </w:rPr>
            </w:pPr>
            <m:oMathPara>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810" w:type="dxa"/>
            <w:vAlign w:val="center"/>
          </w:tcPr>
          <w:p w14:paraId="0DFBA8D9" w14:textId="74640DBB" w:rsidR="00F746B3" w:rsidRDefault="00F746B3" w:rsidP="00B94D35">
            <w:pPr>
              <w:widowControl w:val="0"/>
              <w:jc w:val="center"/>
            </w:pPr>
            <w:r>
              <w:t>[A1.6]</w:t>
            </w:r>
          </w:p>
        </w:tc>
      </w:tr>
      <w:bookmarkEnd w:id="26"/>
    </w:tbl>
    <w:p w14:paraId="49C9CA35" w14:textId="5D5F37D8" w:rsidR="00F746B3" w:rsidRDefault="00F746B3" w:rsidP="005D1BDE">
      <w:pPr>
        <w:widowControl w:val="0"/>
      </w:pPr>
    </w:p>
    <w:p w14:paraId="7C8D8B34" w14:textId="00CE1A12" w:rsidR="005D1BDE" w:rsidRDefault="005D1BDE" w:rsidP="005D1BDE">
      <w:pPr>
        <w:widowControl w:val="0"/>
        <w:rPr>
          <w:rFonts w:eastAsiaTheme="minorEastAsia"/>
        </w:rPr>
      </w:pPr>
      <w:r>
        <w:rPr>
          <w:rFonts w:eastAsiaTheme="minorEastAsia"/>
        </w:rPr>
        <w:t xml:space="preserve">The probabilities </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w:bookmarkStart w:id="27" w:name="_Hlk528063452"/>
            <m:sSub>
              <m:sSubPr>
                <m:ctrlPr>
                  <w:rPr>
                    <w:rFonts w:ascii="Cambria Math" w:hAnsi="Cambria Math"/>
                    <w:i/>
                  </w:rPr>
                </m:ctrlPr>
              </m:sSubPr>
              <m:e>
                <m:r>
                  <m:rPr>
                    <m:sty m:val="bi"/>
                  </m:rPr>
                  <w:rPr>
                    <w:rFonts w:ascii="Cambria Math" w:hAnsi="Cambria Math"/>
                  </w:rPr>
                  <m:t>w</m:t>
                </m:r>
              </m:e>
              <m:sub>
                <m:r>
                  <w:rPr>
                    <w:rFonts w:ascii="Cambria Math" w:hAnsi="Cambria Math"/>
                  </w:rPr>
                  <m:t>d</m:t>
                </m:r>
              </m:sub>
            </m:sSub>
            <w:bookmarkEnd w:id="27"/>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in the summation over latent topics (Blei </w:t>
      </w:r>
      <w:r w:rsidR="00C86683" w:rsidRPr="00C86683">
        <w:rPr>
          <w:rFonts w:eastAsiaTheme="minorEastAsia"/>
          <w:i/>
        </w:rPr>
        <w:t>et al.</w:t>
      </w:r>
      <w:r>
        <w:rPr>
          <w:rFonts w:eastAsiaTheme="minorEastAsia"/>
        </w:rPr>
        <w:t xml:space="preserve"> 2003). To address this, we use</w:t>
      </w:r>
      <w:r w:rsidR="003D5F45">
        <w:rPr>
          <w:rFonts w:eastAsiaTheme="minorEastAsia"/>
        </w:rPr>
        <w:t xml:space="preserve"> the established</w:t>
      </w:r>
      <w:r>
        <w:rPr>
          <w:rFonts w:eastAsiaTheme="minorEastAsia"/>
        </w:rPr>
        <w:t xml:space="preserve"> variational approximation </w:t>
      </w:r>
      <w:r w:rsidR="003D5F45">
        <w:rPr>
          <w:rFonts w:eastAsiaTheme="minorEastAsia"/>
        </w:rPr>
        <w:t xml:space="preserve">with an expectation-maximization routine </w:t>
      </w:r>
      <w:r>
        <w:rPr>
          <w:rFonts w:eastAsiaTheme="minorEastAsia"/>
        </w:rPr>
        <w:t xml:space="preserve">(aka VEM for Variational Expectation Maximization; </w:t>
      </w:r>
      <w:proofErr w:type="spellStart"/>
      <w:r>
        <w:rPr>
          <w:rFonts w:eastAsiaTheme="minorEastAsia"/>
        </w:rPr>
        <w:t>Blei</w:t>
      </w:r>
      <w:proofErr w:type="spellEnd"/>
      <w:r>
        <w:rPr>
          <w:rFonts w:eastAsiaTheme="minorEastAsia"/>
        </w:rPr>
        <w:t xml:space="preserve"> </w:t>
      </w:r>
      <w:r w:rsidR="00C86683" w:rsidRPr="00C86683">
        <w:rPr>
          <w:rFonts w:eastAsiaTheme="minorEastAsia"/>
          <w:i/>
        </w:rPr>
        <w:t>et al.</w:t>
      </w:r>
      <w:r>
        <w:rPr>
          <w:rFonts w:eastAsiaTheme="minorEastAsia"/>
        </w:rPr>
        <w:t xml:space="preserve"> 2003)</w:t>
      </w:r>
      <w:r w:rsidR="003D5F45">
        <w:rPr>
          <w:rFonts w:eastAsiaTheme="minorEastAsia"/>
        </w:rPr>
        <w:t>, as outlined in Appendix 2</w:t>
      </w:r>
      <w:r>
        <w:rPr>
          <w:rFonts w:eastAsiaTheme="minorEastAsia"/>
        </w:rPr>
        <w:t xml:space="preserve">. </w:t>
      </w:r>
    </w:p>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3869BE35" w:rsidR="001C251A" w:rsidRPr="003622BE" w:rsidRDefault="00307BCB" w:rsidP="001C251A">
      <w:pPr>
        <w:widowControl w:val="0"/>
        <w:ind w:firstLine="720"/>
      </w:pPr>
      <w:r>
        <w:t xml:space="preserve">For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m:oMath>
        <m:sSub>
          <m:sSubPr>
            <m:ctrlPr>
              <w:rPr>
                <w:rFonts w:ascii="Cambria Math" w:hAnsi="Cambria Math"/>
                <w:i/>
              </w:rPr>
            </m:ctrlPr>
          </m:sSubPr>
          <m:e>
            <w:bookmarkStart w:id="28" w:name="_Hlk524346860"/>
            <m:r>
              <w:rPr>
                <w:rFonts w:ascii="Cambria Math" w:hAnsi="Cambria Math"/>
              </w:rPr>
              <m:t>γ</m:t>
            </m:r>
            <w:bookmarkEnd w:id="28"/>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,d,k</m:t>
            </m:r>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-dimension Dirichlet distribution and therefore are not constrained to sum to 1.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where the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the columns correspond to the topics.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the variational parameters </w:t>
      </w:r>
      <w:r>
        <w:rPr>
          <w:rFonts w:eastAsiaTheme="minorEastAsia"/>
        </w:rPr>
        <w:t>(</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are document-specific and not problematically</w:t>
      </w:r>
      <w:r w:rsidR="001C251A">
        <w:rPr>
          <w:rFonts w:eastAsiaTheme="minorEastAsia"/>
        </w:rPr>
        <w:t xml:space="preserve"> coupl</w:t>
      </w:r>
      <w:r>
        <w:rPr>
          <w:rFonts w:eastAsiaTheme="minorEastAsia"/>
        </w:rPr>
        <w:t>ed</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0BFCE847"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66101470" w:rsidR="00F60814" w:rsidRPr="00BD7CE6" w:rsidRDefault="008951D3" w:rsidP="00F60814">
            <w:pPr>
              <w:widowControl w:val="0"/>
            </w:pPr>
            <m:oMathPara>
              <m:oMath>
                <m:sSub>
                  <m:sSubPr>
                    <m:ctrlPr>
                      <w:rPr>
                        <w:rFonts w:ascii="Cambria Math" w:hAnsi="Cambria Math"/>
                        <w:i/>
                      </w:rPr>
                    </m:ctrlPr>
                  </m:sSubPr>
                  <m:e>
                    <m:r>
                      <m:rPr>
                        <m:scr m:val="double-struck"/>
                      </m:rPr>
                      <w:rPr>
                        <w:rFonts w:ascii="Cambria Math" w:eastAsiaTheme="minorEastAsia"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sSub>
                  <m:sSubPr>
                    <m:ctrlPr>
                      <w:rPr>
                        <w:rFonts w:ascii="Cambria Math" w:hAnsi="Cambria Math"/>
                        <w:i/>
                      </w:rPr>
                    </m:ctrlPr>
                  </m:sSubPr>
                  <m:e>
                    <m:r>
                      <m:rPr>
                        <m:scr m:val="double-struck"/>
                      </m:rPr>
                      <w:rPr>
                        <w:rFonts w:ascii="Cambria Math" w:eastAsiaTheme="minorEastAsia"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m:rPr>
                            <m:scr m:val="double-struck"/>
                          </m:rPr>
                          <w:rPr>
                            <w:rFonts w:ascii="Cambria Math" w:eastAsiaTheme="minorEastAsia"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5CEBE501" w:rsidR="001C251A" w:rsidRDefault="001C251A" w:rsidP="001C251A">
      <w:pPr>
        <w:widowControl w:val="0"/>
        <w:rPr>
          <w:rFonts w:eastAsiaTheme="minorEastAsia"/>
        </w:rPr>
      </w:pPr>
      <w:r>
        <w:rPr>
          <w:rFonts w:eastAsiaTheme="minorEastAsia"/>
        </w:rPr>
        <w:t xml:space="preserve">As the Expectation </w:t>
      </w:r>
      <w:r w:rsidR="00DA0515">
        <w:rPr>
          <w:rFonts w:eastAsiaTheme="minorEastAsia"/>
        </w:rPr>
        <w:t xml:space="preserve">(“E”) </w:t>
      </w:r>
      <w:r>
        <w:rPr>
          <w:rFonts w:eastAsiaTheme="minorEastAsia"/>
        </w:rPr>
        <w:t>Step</w:t>
      </w:r>
      <w:r w:rsidR="00DA0515">
        <w:rPr>
          <w:rFonts w:eastAsiaTheme="minorEastAsia"/>
        </w:rPr>
        <w:t xml:space="preserve"> </w:t>
      </w:r>
      <w:r>
        <w:rPr>
          <w:rFonts w:eastAsiaTheme="minorEastAsia"/>
        </w:rPr>
        <w:t xml:space="preserve">in the VEM algorithm, the distribution </w:t>
      </w:r>
      <m:oMath>
        <m:sSub>
          <m:sSubPr>
            <m:ctrlPr>
              <w:rPr>
                <w:rFonts w:ascii="Cambria Math" w:hAnsi="Cambria Math"/>
                <w:i/>
              </w:rPr>
            </m:ctrlPr>
          </m:sSubPr>
          <m:e>
            <m:r>
              <m:rPr>
                <m:scr m:val="double-struck"/>
              </m:rPr>
              <w:rPr>
                <w:rFonts w:ascii="Cambria Math" w:eastAsiaTheme="minorEastAsia"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Pr>
          <w:rFonts w:eastAsiaTheme="minorEastAsia"/>
        </w:rPr>
        <w:t xml:space="preserve"> can be used to find a tight lower bound on </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2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29"/>
            <m:r>
              <w:rPr>
                <w:rFonts w:ascii="Cambria Math" w:hAnsi="Cambria Math"/>
              </w:rPr>
              <m:t>d</m:t>
            </m:r>
          </m:sub>
        </m:sSub>
      </m:oMath>
      <w:r>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 xml:space="preserve"> (</w:t>
      </w:r>
      <w:r>
        <w:rPr>
          <w:rFonts w:eastAsiaTheme="minorEastAsia"/>
          <w:i/>
        </w:rPr>
        <w:t>i.e.</w:t>
      </w:r>
      <w:r>
        <w:rPr>
          <w:rFonts w:eastAsiaTheme="minorEastAsia"/>
        </w:rPr>
        <w:t>,</w:t>
      </w:r>
      <w:r>
        <w:rPr>
          <w:rFonts w:eastAsiaTheme="minorEastAsia"/>
          <w:i/>
        </w:rPr>
        <w:t xml:space="preserve"> </w:t>
      </w:r>
      <w:r>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rPr>
        <w:t>, where the asterisks notate optimal values) with respect to minimizing the Kullback-Leibler Divergence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between </w:t>
      </w:r>
      <m:oMath>
        <m:sSub>
          <m:sSubPr>
            <m:ctrlPr>
              <w:rPr>
                <w:rFonts w:ascii="Cambria Math" w:hAnsi="Cambria Math"/>
                <w:i/>
              </w:rPr>
            </m:ctrlPr>
          </m:sSubPr>
          <m:e>
            <m:r>
              <m:rPr>
                <m:scr m:val="double-struck"/>
              </m:rPr>
              <w:rPr>
                <w:rFonts w:ascii="Cambria Math" w:eastAsiaTheme="minorEastAsia"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Pr>
          <w:rFonts w:eastAsiaTheme="minorEastAsia"/>
        </w:rPr>
        <w:t xml:space="preserve"> and the true posterior </w:t>
      </w:r>
      <m:oMath>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593FDE97" w:rsidR="00620D21" w:rsidRPr="00BD7CE6" w:rsidRDefault="008951D3"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sSub>
                          <m:sSubPr>
                            <m:ctrlPr>
                              <w:rPr>
                                <w:rFonts w:ascii="Cambria Math" w:hAnsi="Cambria Math"/>
                                <w:i/>
                              </w:rPr>
                            </m:ctrlPr>
                          </m:sSubPr>
                          <m:e>
                            <m:r>
                              <m:rPr>
                                <m:scr m:val="double-struck"/>
                              </m:rPr>
                              <w:rPr>
                                <w:rFonts w:ascii="Cambria Math" w:eastAsiaTheme="minorEastAsia"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sSub>
                          <m:sSubPr>
                            <m:ctrlPr>
                              <w:rPr>
                                <w:rFonts w:ascii="Cambria Math" w:hAnsi="Cambria Math"/>
                                <w:i/>
                              </w:rPr>
                            </m:ctrlPr>
                          </m:sSubPr>
                          <m:e>
                            <m:r>
                              <m:rPr>
                                <m:scr m:val="double-struck"/>
                              </m:rP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51E86AD3"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01DF892F" w:rsidR="00620D21" w:rsidRPr="00BD7CE6" w:rsidRDefault="008951D3"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77777777" w:rsidR="001C251A" w:rsidRDefault="001C251A" w:rsidP="001C251A">
      <w:pPr>
        <w:widowControl w:val="0"/>
        <w:rPr>
          <w:rFonts w:eastAsiaTheme="minorEastAsia"/>
        </w:rPr>
      </w:pPr>
      <w:r>
        <w:rPr>
          <w:rFonts w:eastAsiaTheme="minorEastAsia"/>
        </w:rPr>
        <w:t>where the expected value of the (log-scale) topic probability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61BD6BB8" w:rsidR="00620D21" w:rsidRPr="00620D21" w:rsidRDefault="008951D3"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06D29DB6" w:rsidR="001C251A" w:rsidRDefault="001C251A" w:rsidP="001C251A">
      <w:pPr>
        <w:widowControl w:val="0"/>
        <w:rPr>
          <w:rFonts w:eastAsiaTheme="minorEastAsia"/>
        </w:rPr>
      </w:pPr>
      <w:r>
        <w:rPr>
          <w:rFonts w:eastAsiaTheme="minorEastAsia"/>
        </w:rPr>
        <w:t>And 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72F0C674" w:rsidR="00620D21" w:rsidRPr="00620D21" w:rsidRDefault="008951D3"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170F9A3B" w14:textId="086C0902" w:rsidR="001C251A" w:rsidRDefault="001C251A" w:rsidP="00852DE3">
      <w:pPr>
        <w:widowControl w:val="0"/>
        <w:rPr>
          <w:rFonts w:eastAsiaTheme="minorEastAsia"/>
        </w:rPr>
      </w:pPr>
      <w:r>
        <w:rPr>
          <w:rFonts w:eastAsiaTheme="minorEastAsia"/>
        </w:rPr>
        <w:lastRenderedPageBreak/>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Similarly to the overall log likelihood for the set of documents being equal to the sum of the log likelihoods for the individual documents, the variational lower bound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Pr>
          <w:rFonts w:eastAsiaTheme="minorEastAsia"/>
        </w:rPr>
        <w:t>) for all of the documents is equal to the sum of the variational lower bounds for the individual documents:</w:t>
      </w:r>
    </w:p>
    <w:p w14:paraId="4C9C82E7" w14:textId="72C7534D"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280FF9" w14:paraId="4CFF0666" w14:textId="77777777" w:rsidTr="00EA1F00">
        <w:tc>
          <w:tcPr>
            <w:tcW w:w="535" w:type="dxa"/>
          </w:tcPr>
          <w:p w14:paraId="4BB3D7EC" w14:textId="77777777" w:rsidR="00280FF9" w:rsidRDefault="00280FF9" w:rsidP="00EA1F00">
            <w:pPr>
              <w:widowControl w:val="0"/>
            </w:pPr>
          </w:p>
        </w:tc>
        <w:tc>
          <w:tcPr>
            <w:tcW w:w="7740" w:type="dxa"/>
          </w:tcPr>
          <w:p w14:paraId="4D6F4DB4" w14:textId="67D7027E" w:rsidR="00280FF9" w:rsidRPr="00620D21" w:rsidRDefault="008951D3" w:rsidP="00EA1F00">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d>
                  <m:dPr>
                    <m:ctrlPr>
                      <w:rPr>
                        <w:rFonts w:ascii="Cambria Math" w:eastAsiaTheme="minorEastAsia" w:hAnsi="Cambria Math"/>
                        <w:i/>
                      </w:rPr>
                    </m:ctrlPr>
                  </m:dPr>
                  <m:e>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204CB7B" w14:textId="57792EB9" w:rsidR="00280FF9" w:rsidRDefault="00280FF9" w:rsidP="00EA1F00">
            <w:pPr>
              <w:widowControl w:val="0"/>
              <w:jc w:val="center"/>
            </w:pPr>
            <w:r>
              <w:t>[A2.6]</w:t>
            </w:r>
          </w:p>
        </w:tc>
      </w:tr>
    </w:tbl>
    <w:p w14:paraId="39C2BC12" w14:textId="77777777" w:rsidR="001C251A" w:rsidRDefault="001C251A" w:rsidP="001C251A">
      <w:pPr>
        <w:widowControl w:val="0"/>
        <w:rPr>
          <w:rFonts w:eastAsiaTheme="minorEastAsia"/>
        </w:rPr>
      </w:pPr>
    </w:p>
    <w:p w14:paraId="2C2DE8CA" w14:textId="77777777" w:rsidR="00852DE3" w:rsidRDefault="001C251A" w:rsidP="001C251A">
      <w:pPr>
        <w:widowControl w:val="0"/>
        <w:rPr>
          <w:rFonts w:eastAsiaTheme="minorEastAsia"/>
        </w:rPr>
      </w:pPr>
      <w:r>
        <w:rPr>
          <w:rFonts w:eastAsiaTheme="minorEastAsia"/>
        </w:rPr>
        <w:t xml:space="preserve">The complete E-Step maximizes this overall lower bound with respect to the full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given the main model parameters</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359BD752" w:rsidR="001C251A" w:rsidRDefault="001C251A" w:rsidP="00852DE3">
      <w:pPr>
        <w:widowControl w:val="0"/>
        <w:ind w:firstLine="720"/>
        <w:rPr>
          <w:rFonts w:eastAsiaTheme="minorEastAsia"/>
        </w:rPr>
      </w:pPr>
      <w:r>
        <w:rPr>
          <w:rFonts w:eastAsiaTheme="minorEastAsia"/>
        </w:rPr>
        <w:t>The Maximization Step (“M-Step”)</w:t>
      </w:r>
      <w:r w:rsidRPr="0054085C">
        <w:rPr>
          <w:rFonts w:eastAsiaTheme="minorEastAsia"/>
        </w:rPr>
        <w:t xml:space="preserve">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 This corresponds to obtaining maximum likelihood values of the model parameters using expected sufficient statistics for each sample under the approximate posterior calculated in the E-Step.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can be written 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F7ADB1B" w:rsidR="00852DE3" w:rsidRPr="00620D21" w:rsidRDefault="008951D3"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77777777" w:rsidR="001C251A" w:rsidRDefault="001C251A" w:rsidP="001C251A">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43E477B7" w:rsidR="00852DE3" w:rsidRPr="00620D21" w:rsidRDefault="008951D3"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6C034FF6" w:rsidR="00852DE3" w:rsidRPr="00620D21" w:rsidRDefault="008951D3"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00832E74"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full matrix element-wise partial derivatives of a multivariate function, such that </w:t>
      </w:r>
      <m:oMath>
        <m:r>
          <m:rPr>
            <m:nor/>
          </m:rPr>
          <w:rPr>
            <w:rFonts w:ascii="Cambria Math" w:hAnsi="Cambria Math"/>
          </w:rPr>
          <m:t>D</m:t>
        </m:r>
      </m:oMath>
      <w:r w:rsidR="00852DE3">
        <w:rPr>
          <w:rFonts w:eastAsiaTheme="minorEastAsia"/>
        </w:rPr>
        <w:t xml:space="preserve"> is the Jacobian matrix and </w:t>
      </w:r>
      <m:oMath>
        <m:r>
          <m:rPr>
            <m:nor/>
          </m:rPr>
          <w:rPr>
            <w:rFonts w:ascii="Cambria Math" w:hAnsi="Cambria Math"/>
          </w:rPr>
          <m:t>DD</m:t>
        </m:r>
      </m:oMath>
      <w:r w:rsidR="00852DE3">
        <w:rPr>
          <w:rFonts w:eastAsiaTheme="minorEastAsia"/>
        </w:rPr>
        <w:t xml:space="preserve"> is the Hessian matrix. </w:t>
      </w:r>
      <w:r>
        <w:rPr>
          <w:rFonts w:eastAsiaTheme="minorEastAsia"/>
        </w:rPr>
        <w:t xml:space="preserve">Having updated the main model parameters (the M-Step), a new iteration of the E-Step followed by the M-Step is conducted, and the E-Step and M-Step are alternated until the lower bound of the log-likelihood converges. Thus, the VEM approach can be considered coordinate ascent in </w:t>
      </w:r>
      <m:oMath>
        <m:r>
          <w:rPr>
            <w:rFonts w:ascii="Cambria Math" w:eastAsiaTheme="minorEastAsia" w:hAnsi="Cambria Math"/>
          </w:rPr>
          <m:t>L</m:t>
        </m:r>
      </m:oMath>
      <w:r>
        <w:rPr>
          <w:rFonts w:eastAsiaTheme="minorEastAsia"/>
        </w:rPr>
        <w:t xml:space="preserve"> (the space defined by the lower bound).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0D5655EE"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r>
              <w:rPr>
                <w:rFonts w:ascii="Cambria Math" w:eastAsiaTheme="minorEastAsia" w:hAnsi="Cambria Math"/>
              </w:rPr>
              <m:t>Q</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4AD52674" w:rsidR="009E42A6" w:rsidRPr="00412185" w:rsidRDefault="008951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sSub>
                      <m:sSubPr>
                        <m:ctrlPr>
                          <w:rPr>
                            <w:rFonts w:ascii="Cambria Math" w:eastAsiaTheme="minorEastAsia" w:hAnsi="Cambria Math"/>
                            <w:i/>
                          </w:rPr>
                        </m:ctrlPr>
                      </m:sSubPr>
                      <m:e>
                        <m:r>
                          <w:rPr>
                            <w:rFonts w:ascii="Cambria Math" w:eastAsiaTheme="minorEastAsia" w:hAnsi="Cambria Math"/>
                          </w:rPr>
                          <m:t>Q</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20A464AE"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sSub>
                  <m:sSubPr>
                    <m:ctrlPr>
                      <w:rPr>
                        <w:rFonts w:ascii="Cambria Math" w:eastAsiaTheme="minorEastAsia" w:hAnsi="Cambria Math"/>
                        <w:i/>
                      </w:rPr>
                    </m:ctrlPr>
                  </m:sSubPr>
                  <m:e>
                    <m:r>
                      <w:rPr>
                        <w:rFonts w:ascii="Cambria Math" w:eastAsiaTheme="minorEastAsia" w:hAnsi="Cambria Math"/>
                      </w:rPr>
                      <m:t>Q</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r>
              <w:rPr>
                <w:rFonts w:ascii="Cambria Math" w:eastAsiaTheme="minorEastAsia" w:hAnsi="Cambria Math"/>
              </w:rPr>
              <m:t>Q</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6A615377" w:rsidR="009E42A6" w:rsidRPr="00412185" w:rsidRDefault="008951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35784C4A"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(in </w:t>
      </w:r>
      <w:bookmarkStart w:id="30"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w:bookmarkEnd w:id="30"/>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6B95F87E" w:rsidR="009E42A6" w:rsidRPr="00412185" w:rsidRDefault="008951D3"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6999BD0E" w:rsidR="009E42A6" w:rsidRDefault="009E42A6" w:rsidP="009E42A6">
      <w:pPr>
        <w:widowControl w:val="0"/>
        <w:rPr>
          <w:rFonts w:eastAsiaTheme="minorEastAsia"/>
        </w:rPr>
      </w:pPr>
      <w:r>
        <w:rPr>
          <w:rFonts w:eastAsiaTheme="minorEastAsia"/>
        </w:rPr>
        <w:t>setting the parameters associated with the first topic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hAnsi="Cambria Math"/>
          </w:rPr>
          <m:t>)</m:t>
        </m:r>
      </m:oMath>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54B755FB" w:rsidR="009E42A6" w:rsidRPr="00412185" w:rsidRDefault="008951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BDFAC3E" w:rsidR="009E42A6" w:rsidRDefault="0082028E" w:rsidP="009E42A6">
      <w:pPr>
        <w:widowControl w:val="0"/>
        <w:rPr>
          <w:rFonts w:eastAsiaTheme="minorEastAsia"/>
        </w:rPr>
      </w:pPr>
      <w:r>
        <w:rPr>
          <w:rFonts w:eastAsiaTheme="minorEastAsia"/>
        </w:rPr>
        <w:lastRenderedPageBreak/>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9E42A6">
        <w:rPr>
          <w:rFonts w:eastAsiaTheme="minorEastAsia"/>
        </w:rPr>
        <w:t xml:space="preserve"> (</w:t>
      </w:r>
      <m:oMath>
        <m:r>
          <w:rPr>
            <w:rFonts w:ascii="Cambria Math" w:eastAsiaTheme="minorEastAsia" w:hAnsi="Cambria Math"/>
          </w:rPr>
          <m:t>Η</m:t>
        </m:r>
      </m:oMath>
      <w:r w:rsidR="009E42A6">
        <w:rPr>
          <w:rFonts w:eastAsiaTheme="minorEastAsia"/>
        </w:rPr>
        <w:t xml:space="preserve"> is capital </w:t>
      </w:r>
      <m:oMath>
        <m:r>
          <w:rPr>
            <w:rFonts w:ascii="Cambria Math" w:eastAsiaTheme="minorEastAsia" w:hAnsi="Cambria Math"/>
          </w:rPr>
          <m:t>η</m:t>
        </m:r>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002AD98F" w:rsidR="009E42A6" w:rsidRPr="00412185" w:rsidRDefault="008951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31"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31"/>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tc>
          <w:tcPr>
            <w:tcW w:w="7740" w:type="dxa"/>
          </w:tcPr>
          <w:p w14:paraId="0125F02C" w14:textId="62C2226C" w:rsidR="00C52131" w:rsidRPr="00412185" w:rsidRDefault="008951D3"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52C3A865" w:rsidR="00C52131" w:rsidRPr="00412185" w:rsidRDefault="008951D3"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40F5B6E8"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6FBD12BF"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74063CD0" w14:textId="628415EE" w:rsidR="00FD4190" w:rsidRDefault="007202A1" w:rsidP="007202A1">
      <w:pPr>
        <w:widowControl w:val="0"/>
        <w:ind w:firstLine="720"/>
        <w:rPr>
          <w:rFonts w:eastAsiaTheme="minorEastAsia"/>
        </w:rPr>
      </w:pPr>
      <w:r>
        <w:rPr>
          <w:rFonts w:eastAsiaTheme="minorEastAsia"/>
        </w:rPr>
        <w:t>To construct the Jacobian of the loss function (</w:t>
      </w:r>
      <w:r w:rsidR="00656BFE">
        <w:rPr>
          <w:rFonts w:eastAsiaTheme="minorEastAsia"/>
        </w:rPr>
        <w:t xml:space="preserve">negative penalized log-likelihood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we first recognize the order of operations of the component multivariate functions, and t</w:t>
      </w:r>
      <w:r w:rsidR="00164137">
        <w:rPr>
          <w:rFonts w:eastAsiaTheme="minorEastAsia"/>
        </w:rPr>
        <w:t xml:space="preserve">o reduce clutter in our derivation, we name the cross entropy function </w:t>
      </w:r>
      <m:oMath>
        <m:r>
          <m:rPr>
            <m:nor/>
          </m:rPr>
          <w:rPr>
            <w:rFonts w:ascii="Cambria Math" w:eastAsiaTheme="minorEastAsia" w:hAnsi="Cambria Math"/>
          </w:rPr>
          <m:t>CE</m:t>
        </m:r>
      </m:oMath>
      <w:r w:rsidR="00164137">
        <w:rPr>
          <w:rFonts w:eastAsiaTheme="minorEastAsia"/>
        </w:rPr>
        <w:t xml:space="preserve">, the </w:t>
      </w:r>
      <w:proofErr w:type="spellStart"/>
      <w:r w:rsidR="00164137">
        <w:rPr>
          <w:rFonts w:eastAsiaTheme="minorEastAsia"/>
        </w:rPr>
        <w:t>softmax</w:t>
      </w:r>
      <w:proofErr w:type="spellEnd"/>
      <w:r w:rsidR="00164137">
        <w:rPr>
          <w:rFonts w:eastAsiaTheme="minorEastAsia"/>
        </w:rPr>
        <w:t xml:space="preserve"> function </w:t>
      </w:r>
      <w:proofErr w:type="spellStart"/>
      <m:oMath>
        <m:r>
          <m:rPr>
            <m:nor/>
          </m:rPr>
          <w:rPr>
            <w:rFonts w:ascii="Cambria Math" w:eastAsiaTheme="minorEastAsia" w:hAnsi="Cambria Math"/>
          </w:rPr>
          <m:t>Sm</m:t>
        </m:r>
      </m:oMath>
      <w:proofErr w:type="spellEnd"/>
      <w:r w:rsidR="00164137">
        <w:rPr>
          <w:rFonts w:eastAsiaTheme="minorEastAsia"/>
        </w:rPr>
        <w:t xml:space="preserve">, the matrix multiplication </w:t>
      </w:r>
      <m:oMath>
        <m:r>
          <m:rPr>
            <m:nor/>
          </m:rPr>
          <w:rPr>
            <w:rFonts w:ascii="Cambria Math" w:eastAsiaTheme="minorEastAsia" w:hAnsi="Cambria Math"/>
          </w:rPr>
          <m:t>MM</m:t>
        </m:r>
      </m:oMath>
      <w:r w:rsidR="00164137">
        <w:rPr>
          <w:rFonts w:eastAsiaTheme="minorEastAsia"/>
        </w:rPr>
        <w:t xml:space="preserve">, and the penalty function </w:t>
      </w:r>
      <m:oMath>
        <m:r>
          <m:rPr>
            <m:nor/>
          </m:rPr>
          <w:rPr>
            <w:rFonts w:ascii="Cambria Math" w:eastAsiaTheme="minorEastAsia" w:hAnsi="Cambria Math"/>
          </w:rPr>
          <m:t>Pe</m:t>
        </m:r>
      </m:oMath>
      <w:r>
        <w:rPr>
          <w:rFonts w:eastAsiaTheme="minorEastAsia"/>
        </w:rPr>
        <w:t>:</w:t>
      </w:r>
    </w:p>
    <w:p w14:paraId="2E57DDEA" w14:textId="170B4EEF" w:rsidR="00FD4190" w:rsidRDefault="00FD4190" w:rsidP="00FD4190">
      <w:pPr>
        <w:widowControl w:val="0"/>
        <w:rPr>
          <w:rFonts w:eastAsiaTheme="minorEastAsia"/>
        </w:rPr>
      </w:pPr>
    </w:p>
    <w:tbl>
      <w:tblPr>
        <w:tblStyle w:val="TableGrid"/>
        <w:tblW w:w="1025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910"/>
        <w:gridCol w:w="1075"/>
      </w:tblGrid>
      <w:tr w:rsidR="007202A1" w14:paraId="11505E2B" w14:textId="77777777" w:rsidTr="00C96E9E">
        <w:tc>
          <w:tcPr>
            <w:tcW w:w="270" w:type="dxa"/>
          </w:tcPr>
          <w:p w14:paraId="5247E7D3" w14:textId="77777777" w:rsidR="007202A1" w:rsidRDefault="007202A1" w:rsidP="006C48F9">
            <w:pPr>
              <w:widowControl w:val="0"/>
            </w:pPr>
          </w:p>
        </w:tc>
        <w:tc>
          <w:tcPr>
            <w:tcW w:w="8910" w:type="dxa"/>
          </w:tcPr>
          <w:p w14:paraId="2B95696A" w14:textId="004A39AF" w:rsidR="007202A1" w:rsidRPr="00412185" w:rsidRDefault="007202A1" w:rsidP="006C48F9">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r>
                              <m:rPr>
                                <m:sty m:val="p"/>
                              </m:rPr>
                              <w:rPr>
                                <w:rFonts w:ascii="Cambria Math" w:hAnsi="Cambria Math"/>
                              </w:rPr>
                              <m:t>CE</m:t>
                            </m:r>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Sm</m:t>
                                    </m:r>
                                  </m:fName>
                                  <m:e>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func>
                              </m:e>
                            </m:d>
                          </m:e>
                        </m:nary>
                        <m:r>
                          <w:rPr>
                            <w:rFonts w:ascii="Cambria Math" w:eastAsiaTheme="minorEastAsia" w:hAnsi="Cambria Math"/>
                          </w:rPr>
                          <m:t>+</m:t>
                        </m:r>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nary>
              </m:oMath>
            </m:oMathPara>
          </w:p>
        </w:tc>
        <w:tc>
          <w:tcPr>
            <w:tcW w:w="1075" w:type="dxa"/>
            <w:vAlign w:val="center"/>
          </w:tcPr>
          <w:p w14:paraId="1DF9C03B" w14:textId="621D6BC0" w:rsidR="007202A1" w:rsidRDefault="007202A1" w:rsidP="006C48F9">
            <w:pPr>
              <w:widowControl w:val="0"/>
              <w:jc w:val="center"/>
            </w:pPr>
            <w:r>
              <w:t>[A4.1]</w:t>
            </w:r>
          </w:p>
        </w:tc>
      </w:tr>
    </w:tbl>
    <w:p w14:paraId="7BE938A4" w14:textId="406990B2" w:rsidR="00FD4190" w:rsidRDefault="00FD4190" w:rsidP="00FD4190">
      <w:pPr>
        <w:widowControl w:val="0"/>
        <w:rPr>
          <w:rFonts w:eastAsiaTheme="minorEastAsia"/>
        </w:rPr>
      </w:pPr>
      <w:bookmarkStart w:id="32" w:name="_Hlk526950409"/>
    </w:p>
    <w:bookmarkEnd w:id="32"/>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656BFE" w14:paraId="1C6D669D" w14:textId="77777777" w:rsidTr="006C48F9">
        <w:tc>
          <w:tcPr>
            <w:tcW w:w="270" w:type="dxa"/>
          </w:tcPr>
          <w:p w14:paraId="5F4023D8" w14:textId="290A49FC" w:rsidR="00656BFE" w:rsidRDefault="00656BFE" w:rsidP="006C48F9">
            <w:pPr>
              <w:widowControl w:val="0"/>
            </w:pPr>
          </w:p>
        </w:tc>
        <w:tc>
          <w:tcPr>
            <w:tcW w:w="8640" w:type="dxa"/>
          </w:tcPr>
          <w:p w14:paraId="3AABFA79" w14:textId="77AADD6E" w:rsidR="00656BFE" w:rsidRPr="00412185" w:rsidRDefault="00656BFE" w:rsidP="006C48F9">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hAnsi="Cambria Math"/>
                      </w:rPr>
                      <m:t>CE</m:t>
                    </m:r>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Sm</m:t>
                            </m:r>
                          </m:fName>
                          <m:e>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func>
                      </m:e>
                    </m:d>
                    <m:r>
                      <w:rPr>
                        <w:rFonts w:ascii="Cambria Math" w:eastAsiaTheme="minorEastAsia" w:hAnsi="Cambria Math"/>
                      </w:rPr>
                      <m:t>+</m:t>
                    </m:r>
                    <m:r>
                      <m:rPr>
                        <m:nor/>
                      </m:rPr>
                      <w:rPr>
                        <w:rFonts w:ascii="Cambria Math" w:eastAsiaTheme="minorEastAsia" w:hAnsi="Cambria Math"/>
                      </w:rPr>
                      <m:t>Pe</m:t>
                    </m:r>
                  </m:e>
                </m:nary>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72B4C819" w14:textId="119040AB" w:rsidR="00656BFE" w:rsidRDefault="00656BFE" w:rsidP="006C48F9">
            <w:pPr>
              <w:widowControl w:val="0"/>
              <w:jc w:val="center"/>
            </w:pPr>
            <w:r>
              <w:t>[A4.2]</w:t>
            </w:r>
          </w:p>
        </w:tc>
      </w:tr>
    </w:tbl>
    <w:p w14:paraId="08FE90EB" w14:textId="77777777" w:rsidR="00656BFE" w:rsidRDefault="00656BFE" w:rsidP="00FD4190">
      <w:pPr>
        <w:widowControl w:val="0"/>
        <w:rPr>
          <w:rFonts w:eastAsiaTheme="minorEastAsia"/>
        </w:rPr>
      </w:pPr>
    </w:p>
    <w:p w14:paraId="7F1076D0" w14:textId="6E8FB27F" w:rsidR="009A615F" w:rsidRDefault="00FD4190" w:rsidP="00905E8B">
      <w:pPr>
        <w:widowControl w:val="0"/>
        <w:rPr>
          <w:rFonts w:eastAsiaTheme="minorEastAsia"/>
        </w:rPr>
      </w:pPr>
      <w:r>
        <w:rPr>
          <w:rFonts w:eastAsiaTheme="minorEastAsia"/>
        </w:rPr>
        <w:t xml:space="preserve">This highlights the chained 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w:rPr>
            <w:rFonts w:ascii="Cambria Math" w:eastAsiaTheme="minorEastAsia"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05E8B" w14:paraId="46EF3289" w14:textId="77777777" w:rsidTr="006C48F9">
        <w:tc>
          <w:tcPr>
            <w:tcW w:w="270" w:type="dxa"/>
          </w:tcPr>
          <w:p w14:paraId="348B7156" w14:textId="77777777" w:rsidR="00905E8B" w:rsidRDefault="00905E8B" w:rsidP="006C48F9">
            <w:pPr>
              <w:widowControl w:val="0"/>
            </w:pPr>
          </w:p>
        </w:tc>
        <w:tc>
          <w:tcPr>
            <w:tcW w:w="8640" w:type="dxa"/>
          </w:tcPr>
          <w:p w14:paraId="536490F6" w14:textId="77777777" w:rsidR="00905E8B" w:rsidRPr="00905E8B" w:rsidRDefault="00905E8B" w:rsidP="006C48F9">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193B335F"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0F2E7438" w:rsidR="00905E8B" w:rsidRPr="00905E8B" w:rsidRDefault="00905E8B" w:rsidP="006C48F9">
            <w:pPr>
              <w:widowControl w:val="0"/>
              <w:rPr>
                <w:rFonts w:eastAsiaTheme="minorEastAsia"/>
              </w:rPr>
            </w:pPr>
            <m:oMathPara>
              <m:oMath>
                <m:r>
                  <w:rPr>
                    <w:rFonts w:ascii="Cambria Math" w:eastAsiaTheme="minorEastAsia" w:hAnsi="Cambria Math"/>
                  </w:rPr>
                  <m:t xml:space="preserve">                                       =D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157EA69E" w:rsidR="00905E8B" w:rsidRPr="00412185" w:rsidRDefault="00905E8B" w:rsidP="006C48F9">
            <w:pPr>
              <w:widowControl w:val="0"/>
              <w:rPr>
                <w:rFonts w:eastAsiaTheme="minorEastAsia"/>
              </w:rPr>
            </w:pPr>
            <m:oMathPara>
              <m:oMath>
                <m:r>
                  <w:rPr>
                    <w:rFonts w:ascii="Cambria Math" w:eastAsiaTheme="minorEastAsia" w:hAnsi="Cambria Math"/>
                  </w:rPr>
                  <m:t xml:space="preserve">                                      =D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29C2EC3" w:rsidR="00905E8B" w:rsidRDefault="00905E8B" w:rsidP="006C48F9">
            <w:pPr>
              <w:widowControl w:val="0"/>
              <w:jc w:val="center"/>
            </w:pPr>
            <w:r>
              <w:t>[A4.3]</w:t>
            </w:r>
          </w:p>
        </w:tc>
      </w:tr>
    </w:tbl>
    <w:p w14:paraId="7D1E52D3" w14:textId="77777777" w:rsidR="009A615F" w:rsidRDefault="009A615F" w:rsidP="009A615F">
      <w:pPr>
        <w:widowControl w:val="0"/>
        <w:rPr>
          <w:rFonts w:eastAsiaTheme="minorEastAsia"/>
        </w:rPr>
      </w:pPr>
    </w:p>
    <w:p w14:paraId="0F5C5D18" w14:textId="17B9C721"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We start by expanding the outer layers (</w:t>
      </w:r>
      <m:oMath>
        <m:r>
          <m:rPr>
            <m:sty m:val="p"/>
          </m:rPr>
          <w:rPr>
            <w:rFonts w:ascii="Cambria Math" w:hAnsi="Cambria Math"/>
          </w:rPr>
          <m:t>CE</m:t>
        </m:r>
      </m:oMath>
      <w:r>
        <w:rPr>
          <w:rFonts w:eastAsiaTheme="minorEastAsia"/>
        </w:rPr>
        <w:t xml:space="preserve"> and </w:t>
      </w:r>
      <m:oMath>
        <m:r>
          <m:rPr>
            <m:sty m:val="p"/>
          </m:rPr>
          <w:rPr>
            <w:rFonts w:ascii="Cambria Math" w:hAnsi="Cambria Math"/>
          </w:rPr>
          <m:t>Sm</m:t>
        </m:r>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50413F" w14:paraId="34CCD055" w14:textId="77777777" w:rsidTr="006C48F9">
        <w:tc>
          <w:tcPr>
            <w:tcW w:w="270" w:type="dxa"/>
          </w:tcPr>
          <w:p w14:paraId="597F8936" w14:textId="77777777" w:rsidR="0050413F" w:rsidRDefault="0050413F" w:rsidP="006C48F9">
            <w:pPr>
              <w:widowControl w:val="0"/>
            </w:pPr>
          </w:p>
        </w:tc>
        <w:tc>
          <w:tcPr>
            <w:tcW w:w="8640" w:type="dxa"/>
          </w:tcPr>
          <w:p w14:paraId="0CBFB350" w14:textId="1D6FE8D4" w:rsidR="0050413F" w:rsidRPr="00412185" w:rsidRDefault="0050413F" w:rsidP="006C48F9">
            <w:pPr>
              <w:widowControl w:val="0"/>
              <w:rPr>
                <w:rFonts w:eastAsiaTheme="minorEastAsia"/>
              </w:rPr>
            </w:pPr>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e>
                    </m:func>
                  </m:e>
                </m:d>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r>
                  <w:rPr>
                    <w:rFonts w:ascii="Cambria Math" w:hAnsi="Cambria Math"/>
                  </w:rPr>
                  <m:t>·</m:t>
                </m:r>
                <m:r>
                  <w:rPr>
                    <w:rFonts w:ascii="Cambria Math" w:eastAsiaTheme="minorEastAsia" w:hAnsi="Cambria Math"/>
                  </w:rPr>
                  <m:t>D</m:t>
                </m:r>
                <m:d>
                  <m:dPr>
                    <m:ctrlPr>
                      <w:rPr>
                        <w:rFonts w:ascii="Cambria Math" w:eastAsiaTheme="minorEastAsia" w:hAnsi="Cambria Math"/>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oMath>
            </m:oMathPara>
          </w:p>
        </w:tc>
        <w:tc>
          <w:tcPr>
            <w:tcW w:w="1075" w:type="dxa"/>
            <w:vAlign w:val="center"/>
          </w:tcPr>
          <w:p w14:paraId="314EBD9C" w14:textId="15FE01B9" w:rsidR="0050413F" w:rsidRDefault="0050413F" w:rsidP="006C48F9">
            <w:pPr>
              <w:widowControl w:val="0"/>
              <w:jc w:val="center"/>
            </w:pPr>
            <w:r>
              <w:t>[A4.4]</w:t>
            </w:r>
          </w:p>
        </w:tc>
      </w:tr>
    </w:tbl>
    <w:p w14:paraId="5C2703D3" w14:textId="77777777" w:rsidR="009A615F" w:rsidRPr="00820315" w:rsidRDefault="009A615F" w:rsidP="009A615F">
      <w:pPr>
        <w:widowControl w:val="0"/>
        <w:rPr>
          <w:rFonts w:eastAsiaTheme="minorEastAsia"/>
        </w:rPr>
      </w:pPr>
    </w:p>
    <w:p w14:paraId="5FCA91F7" w14:textId="760E29D8" w:rsidR="009A615F" w:rsidRDefault="009A615F" w:rsidP="009A615F">
      <w:pPr>
        <w:widowControl w:val="0"/>
        <w:rPr>
          <w:rFonts w:eastAsiaTheme="minorEastAsia"/>
        </w:rPr>
      </w:pPr>
      <w:r>
        <w:rPr>
          <w:rFonts w:eastAsiaTheme="minorEastAsia"/>
        </w:rPr>
        <w:t xml:space="preserve">Note that we drop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sidR="0050413F">
        <w:rPr>
          <w:rFonts w:eastAsiaTheme="minorEastAsia"/>
        </w:rPr>
        <w:t xml:space="preserve"> and </w:t>
      </w:r>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oMath>
      <w:r w:rsidR="0050413F">
        <w:rPr>
          <w:rFonts w:eastAsiaTheme="minorEastAsia"/>
        </w:rPr>
        <w:t xml:space="preserve"> from the notation here</w:t>
      </w:r>
      <w:r>
        <w:rPr>
          <w:rFonts w:eastAsiaTheme="minorEastAsia"/>
        </w:rPr>
        <w:t xml:space="preserve"> because we are taking the derivative with respect to</w:t>
      </w:r>
      <m:oMath>
        <m:r>
          <m:rPr>
            <m:sty m:val="bi"/>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50413F">
        <w:rPr>
          <w:rFonts w:eastAsiaTheme="minorEastAsia"/>
        </w:rPr>
        <w:t>, and so while both are relevant to the functions</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Pr>
          <w:rFonts w:eastAsiaTheme="minorEastAsia"/>
        </w:rPr>
        <w:t xml:space="preserve"> </w:t>
      </w:r>
      <w:r w:rsidR="00A83CFF">
        <w:rPr>
          <w:rFonts w:eastAsiaTheme="minorEastAsia"/>
        </w:rPr>
        <w:t>for</w:t>
      </w:r>
      <w:r>
        <w:rPr>
          <w:rFonts w:eastAsiaTheme="minorEastAsia"/>
        </w:rPr>
        <w:t xml:space="preserve"> </w:t>
      </w:r>
      <m:oMath>
        <m:r>
          <m:rPr>
            <m:nor/>
          </m:rPr>
          <w:rPr>
            <w:rFonts w:ascii="Cambria Math" w:eastAsiaTheme="minorEastAsia" w:hAnsi="Cambria Math"/>
          </w:rPr>
          <m:t>MM</m:t>
        </m:r>
      </m:oMath>
      <w:r>
        <w:rPr>
          <w:rFonts w:eastAsiaTheme="minorEastAsia"/>
        </w:rPr>
        <w:t xml:space="preserve"> </w:t>
      </w:r>
      <w:r w:rsidR="0050413F">
        <w:rPr>
          <w:rFonts w:eastAsiaTheme="minorEastAsia"/>
        </w:rPr>
        <w:t xml:space="preserve">and </w:t>
      </w:r>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oMath>
      <w:r w:rsidR="0050413F">
        <w:rPr>
          <w:rFonts w:eastAsiaTheme="minorEastAsia"/>
          <w:b/>
        </w:rPr>
        <w:t xml:space="preserve"> </w:t>
      </w:r>
      <w:r w:rsidR="0050413F">
        <w:rPr>
          <w:rFonts w:eastAsiaTheme="minorEastAsia"/>
        </w:rPr>
        <w:t>f</w:t>
      </w:r>
      <w:r w:rsidR="00A83CFF">
        <w:rPr>
          <w:rFonts w:eastAsiaTheme="minorEastAsia"/>
        </w:rPr>
        <w:t>or</w:t>
      </w:r>
      <w:r w:rsidR="0050413F">
        <w:rPr>
          <w:rFonts w:eastAsiaTheme="minorEastAsia"/>
        </w:rPr>
        <w:t xml:space="preserve"> </w:t>
      </w:r>
      <w:proofErr w:type="spellStart"/>
      <m:oMath>
        <m:r>
          <m:rPr>
            <m:nor/>
          </m:rPr>
          <w:rPr>
            <w:rFonts w:ascii="Cambria Math" w:eastAsiaTheme="minorEastAsia" w:hAnsi="Cambria Math"/>
          </w:rPr>
          <m:t>Sm</m:t>
        </m:r>
      </m:oMath>
      <w:proofErr w:type="spellEnd"/>
      <w:r w:rsidR="0050413F">
        <w:rPr>
          <w:rFonts w:eastAsiaTheme="minorEastAsia"/>
        </w:rPr>
        <w:t xml:space="preserve">), they are </w:t>
      </w:r>
      <w:r>
        <w:rPr>
          <w:rFonts w:eastAsiaTheme="minorEastAsia"/>
        </w:rPr>
        <w:t xml:space="preserve">not the focus of the derivation and so </w:t>
      </w:r>
      <w:r w:rsidR="0050413F">
        <w:rPr>
          <w:rFonts w:eastAsiaTheme="minorEastAsia"/>
        </w:rPr>
        <w:t>are</w:t>
      </w:r>
      <w:r>
        <w:rPr>
          <w:rFonts w:eastAsiaTheme="minorEastAsia"/>
        </w:rPr>
        <w:t xml:space="preserve"> functionally constant</w:t>
      </w:r>
      <w:r w:rsidR="0050413F">
        <w:rPr>
          <w:rFonts w:eastAsiaTheme="minorEastAsia"/>
        </w:rPr>
        <w:t>s</w:t>
      </w:r>
      <w:r>
        <w:rPr>
          <w:rFonts w:eastAsiaTheme="minorEastAsia"/>
        </w:rPr>
        <w:t>. We next expand the inner layers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by working only with the right-hand-side of the dot product:</w:t>
      </w:r>
    </w:p>
    <w:p w14:paraId="794E8FD0" w14:textId="75016323" w:rsidR="009A615F" w:rsidRDefault="009A615F" w:rsidP="009A615F">
      <w:pPr>
        <w:widowControl w:val="0"/>
        <w:rPr>
          <w:rFonts w:eastAsiaTheme="minorEastAsia"/>
        </w:rPr>
      </w:pPr>
    </w:p>
    <w:p w14:paraId="68715BD6" w14:textId="77777777" w:rsidR="0050413F" w:rsidRDefault="0050413F" w:rsidP="0050413F">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50413F" w14:paraId="305A24EB" w14:textId="77777777" w:rsidTr="006C48F9">
        <w:tc>
          <w:tcPr>
            <w:tcW w:w="270" w:type="dxa"/>
          </w:tcPr>
          <w:p w14:paraId="5FDD0AFD" w14:textId="77777777" w:rsidR="0050413F" w:rsidRDefault="0050413F" w:rsidP="006C48F9">
            <w:pPr>
              <w:widowControl w:val="0"/>
            </w:pPr>
          </w:p>
        </w:tc>
        <w:tc>
          <w:tcPr>
            <w:tcW w:w="8640" w:type="dxa"/>
          </w:tcPr>
          <w:p w14:paraId="3DFB7B7B" w14:textId="0CB969CF" w:rsidR="0050413F" w:rsidRPr="00412185" w:rsidRDefault="0050413F" w:rsidP="006C48F9">
            <w:pPr>
              <w:widowControl w:val="0"/>
              <w:rPr>
                <w:rFonts w:eastAsiaTheme="minorEastAsia"/>
              </w:rPr>
            </w:pPr>
            <m:oMathPara>
              <m:oMath>
                <m:r>
                  <w:rPr>
                    <w:rFonts w:ascii="Cambria Math" w:hAnsi="Cambria Math"/>
                  </w:rPr>
                  <m:t>D</m:t>
                </m:r>
                <m:d>
                  <m:dPr>
                    <m:ctrlPr>
                      <w:rPr>
                        <w:rFonts w:ascii="Cambria Math"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Sm</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73BCE2EA" w14:textId="7AB97953" w:rsidR="0050413F" w:rsidRDefault="0050413F" w:rsidP="006C48F9">
            <w:pPr>
              <w:widowControl w:val="0"/>
              <w:jc w:val="center"/>
            </w:pPr>
            <w:r>
              <w:t>[A4.5]</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061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gridCol w:w="1075"/>
      </w:tblGrid>
      <w:tr w:rsidR="00441031" w14:paraId="3214E399" w14:textId="77777777" w:rsidTr="006F1E5F">
        <w:tc>
          <w:tcPr>
            <w:tcW w:w="9540" w:type="dxa"/>
          </w:tcPr>
          <w:p w14:paraId="28415E96" w14:textId="58D77D74" w:rsidR="00441031" w:rsidRPr="00412185" w:rsidRDefault="00441031" w:rsidP="006C48F9">
            <w:pPr>
              <w:widowControl w:val="0"/>
              <w:rPr>
                <w:rFonts w:eastAsiaTheme="minorEastAsia"/>
              </w:rPr>
            </w:pPr>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e>
                    </m:func>
                  </m:e>
                </m:d>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Sm</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6ED66606" w14:textId="6239002E" w:rsidR="00441031" w:rsidRDefault="00441031" w:rsidP="006C48F9">
            <w:pPr>
              <w:widowControl w:val="0"/>
              <w:jc w:val="center"/>
            </w:pPr>
            <w:r>
              <w:t>[A4.6]</w:t>
            </w:r>
          </w:p>
        </w:tc>
      </w:tr>
    </w:tbl>
    <w:p w14:paraId="2F288F19" w14:textId="77777777" w:rsidR="009A615F" w:rsidRDefault="009A615F" w:rsidP="009A615F">
      <w:pPr>
        <w:widowControl w:val="0"/>
        <w:rPr>
          <w:rFonts w:eastAsiaTheme="minorEastAsia"/>
        </w:rPr>
      </w:pPr>
    </w:p>
    <w:p w14:paraId="42068268" w14:textId="28E3DFEA" w:rsidR="009A615F" w:rsidRDefault="009A615F" w:rsidP="009A615F">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0EC59ED5" w14:textId="77777777" w:rsidR="009A615F" w:rsidRDefault="009A615F" w:rsidP="009A615F">
      <w:pPr>
        <w:widowControl w:val="0"/>
        <w:rPr>
          <w:rFonts w:eastAsiaTheme="minorEastAsia"/>
        </w:rPr>
      </w:pPr>
    </w:p>
    <w:p w14:paraId="4E6B1D0E" w14:textId="10974044" w:rsidR="009A615F" w:rsidRPr="003A4865" w:rsidRDefault="009A615F" w:rsidP="0061458D">
      <w:pPr>
        <w:widowControl w:val="0"/>
        <w:ind w:firstLine="720"/>
        <w:rPr>
          <w:rFonts w:eastAsiaTheme="minorEastAsia"/>
        </w:rPr>
      </w:pPr>
      <w:r>
        <w:rPr>
          <w:rFonts w:eastAsiaTheme="minorEastAsia"/>
        </w:rPr>
        <w:t xml:space="preserve">We now define the derivative matrices (Jacobians) of each of the functions </w:t>
      </w:r>
      <m:oMath>
        <m:r>
          <m:rPr>
            <m:nor/>
          </m:rPr>
          <w:rPr>
            <w:rFonts w:ascii="Cambria Math" w:eastAsiaTheme="minorEastAsia" w:hAnsi="Cambria Math"/>
          </w:rPr>
          <m:t>MM</m:t>
        </m:r>
      </m:oMath>
      <w:r>
        <w:rPr>
          <w:rFonts w:eastAsiaTheme="minorEastAsia"/>
        </w:rPr>
        <w:t xml:space="preserve">, </w:t>
      </w:r>
      <w:proofErr w:type="spellStart"/>
      <m:oMath>
        <m:r>
          <m:rPr>
            <m:nor/>
          </m:rPr>
          <w:rPr>
            <w:rFonts w:ascii="Cambria Math" w:eastAsiaTheme="minorEastAsia" w:hAnsi="Cambria Math"/>
          </w:rPr>
          <m:t>Sm</m:t>
        </m:r>
      </m:oMath>
      <w:proofErr w:type="spellEnd"/>
      <w:r>
        <w:rPr>
          <w:rFonts w:eastAsiaTheme="minorEastAsia"/>
        </w:rPr>
        <w:t xml:space="preserve">, and </w:t>
      </w:r>
      <m:oMath>
        <m:r>
          <m:rPr>
            <m:nor/>
          </m:rPr>
          <w:rPr>
            <w:rFonts w:ascii="Cambria Math" w:eastAsiaTheme="minorEastAsia" w:hAnsi="Cambria Math"/>
          </w:rPr>
          <m:t>CE</m:t>
        </m:r>
      </m:oMath>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52886F45" w14:textId="77777777" w:rsidR="001B4081" w:rsidRDefault="001B4081" w:rsidP="009A615F">
      <w:pPr>
        <w:widowControl w:val="0"/>
        <w:rPr>
          <w:rFonts w:eastAsiaTheme="minorEastAsia"/>
        </w:rPr>
      </w:pPr>
    </w:p>
    <w:p w14:paraId="68CD5297" w14:textId="77777777" w:rsidR="008C648B" w:rsidRPr="000D5633" w:rsidRDefault="008C648B" w:rsidP="008C648B">
      <w:pPr>
        <w:widowControl w:val="0"/>
        <w:ind w:firstLine="720"/>
        <w:rPr>
          <w:rFonts w:eastAsiaTheme="minorEastAsia"/>
        </w:rPr>
      </w:pPr>
      <w:r>
        <w:rPr>
          <w:rFonts w:eastAsiaTheme="minorEastAsia"/>
        </w:rPr>
        <w:t xml:space="preserve">The function </w:t>
      </w:r>
      <m:oMath>
        <m:r>
          <m:rPr>
            <m:nor/>
          </m:rPr>
          <w:rPr>
            <w:rFonts w:ascii="Cambria Math" w:eastAsiaTheme="minorEastAsia" w:hAnsi="Cambria Math"/>
          </w:rPr>
          <m:t>MM</m:t>
        </m:r>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b/>
        </w:rPr>
        <w:t xml:space="preserve"> </w:t>
      </w:r>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512CBA" w14:paraId="488F9694" w14:textId="77777777" w:rsidTr="006C48F9">
        <w:tc>
          <w:tcPr>
            <w:tcW w:w="535" w:type="dxa"/>
          </w:tcPr>
          <w:p w14:paraId="4BE6B8C6" w14:textId="77777777" w:rsidR="00512CBA" w:rsidRDefault="00512CBA" w:rsidP="006C48F9">
            <w:pPr>
              <w:widowControl w:val="0"/>
            </w:pPr>
          </w:p>
        </w:tc>
        <w:tc>
          <w:tcPr>
            <w:tcW w:w="7740" w:type="dxa"/>
          </w:tcPr>
          <w:p w14:paraId="6D4B5A52" w14:textId="50D03AF7" w:rsidR="00512CBA" w:rsidRPr="00412185" w:rsidRDefault="00512CBA" w:rsidP="006C48F9">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MM</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59F8D75" w:rsidR="00512CBA" w:rsidRDefault="00512CBA" w:rsidP="006C48F9">
            <w:pPr>
              <w:widowControl w:val="0"/>
              <w:jc w:val="center"/>
            </w:pPr>
            <w:r>
              <w:t>[A4.7]</w:t>
            </w:r>
          </w:p>
        </w:tc>
      </w:tr>
    </w:tbl>
    <w:p w14:paraId="4EE39267" w14:textId="77777777" w:rsidR="009A615F" w:rsidRDefault="009A615F" w:rsidP="009A615F">
      <w:pPr>
        <w:widowControl w:val="0"/>
        <w:rPr>
          <w:rFonts w:eastAsiaTheme="minorEastAsia"/>
        </w:rPr>
      </w:pPr>
    </w:p>
    <w:p w14:paraId="0B744D6B" w14:textId="53E025C3"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r>
              <w:rPr>
                <w:rFonts w:ascii="Cambria Math" w:eastAsiaTheme="minorEastAsia" w:hAnsi="Cambria Math"/>
              </w:rPr>
              <m:t>MM</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(for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C48F9" w14:paraId="13ED4F89" w14:textId="77777777" w:rsidTr="006C48F9">
        <w:tc>
          <w:tcPr>
            <w:tcW w:w="535" w:type="dxa"/>
          </w:tcPr>
          <w:p w14:paraId="2816EF80" w14:textId="77777777" w:rsidR="006C48F9" w:rsidRDefault="006C48F9" w:rsidP="006C48F9">
            <w:pPr>
              <w:widowControl w:val="0"/>
            </w:pPr>
          </w:p>
        </w:tc>
        <w:tc>
          <w:tcPr>
            <w:tcW w:w="7740" w:type="dxa"/>
          </w:tcPr>
          <w:p w14:paraId="12EEC949" w14:textId="3A1EC8DD" w:rsidR="006C48F9" w:rsidRPr="00412185" w:rsidRDefault="008951D3" w:rsidP="006C48F9">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tc>
        <w:tc>
          <w:tcPr>
            <w:tcW w:w="1075" w:type="dxa"/>
            <w:vAlign w:val="center"/>
          </w:tcPr>
          <w:p w14:paraId="6DACA971" w14:textId="308AA1CC" w:rsidR="006C48F9" w:rsidRDefault="006C48F9" w:rsidP="006C48F9">
            <w:pPr>
              <w:widowControl w:val="0"/>
              <w:jc w:val="center"/>
            </w:pPr>
            <w:r>
              <w:t>[A4.8]</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859C8" w14:paraId="192C9865" w14:textId="77777777" w:rsidTr="00105012">
        <w:tc>
          <w:tcPr>
            <w:tcW w:w="535" w:type="dxa"/>
          </w:tcPr>
          <w:p w14:paraId="76FAC872" w14:textId="77777777" w:rsidR="00F859C8" w:rsidRDefault="00F859C8" w:rsidP="00105012">
            <w:pPr>
              <w:widowControl w:val="0"/>
            </w:pPr>
          </w:p>
        </w:tc>
        <w:tc>
          <w:tcPr>
            <w:tcW w:w="7740" w:type="dxa"/>
          </w:tcPr>
          <w:p w14:paraId="0DE8A891" w14:textId="070EA7B8" w:rsidR="00F859C8" w:rsidRPr="00412185" w:rsidRDefault="008951D3" w:rsidP="00105012">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MM</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hAnsi="Cambria Math"/>
                          </w:rPr>
                          <m:t>,  &amp;</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r>
                          <w:rPr>
                            <w:rFonts w:ascii="Cambria Math" w:hAnsi="Cambria Math"/>
                          </w:rPr>
                          <m:t xml:space="preserve">0,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qArr>
                  </m:e>
                </m:d>
              </m:oMath>
            </m:oMathPara>
          </w:p>
        </w:tc>
        <w:tc>
          <w:tcPr>
            <w:tcW w:w="1075" w:type="dxa"/>
            <w:vAlign w:val="center"/>
          </w:tcPr>
          <w:p w14:paraId="31976C90" w14:textId="4540F0F1" w:rsidR="00F859C8" w:rsidRDefault="00F859C8" w:rsidP="00105012">
            <w:pPr>
              <w:widowControl w:val="0"/>
              <w:jc w:val="center"/>
            </w:pPr>
            <w:r>
              <w:t>[A4.9]</w:t>
            </w:r>
          </w:p>
        </w:tc>
      </w:tr>
    </w:tbl>
    <w:p w14:paraId="2EE51E68" w14:textId="77777777" w:rsidR="009A615F" w:rsidRDefault="009A615F" w:rsidP="009A615F">
      <w:pPr>
        <w:widowControl w:val="0"/>
        <w:rPr>
          <w:rFonts w:eastAsiaTheme="minorEastAsia"/>
        </w:rPr>
      </w:pPr>
    </w:p>
    <w:p w14:paraId="4C16CCB3" w14:textId="55D9D45B" w:rsidR="009A615F" w:rsidRPr="00544983" w:rsidRDefault="009A615F" w:rsidP="0061458D">
      <w:pPr>
        <w:widowControl w:val="0"/>
        <w:ind w:firstLine="720"/>
        <w:rPr>
          <w:rFonts w:eastAsiaTheme="minorEastAsia"/>
        </w:rPr>
      </w:pPr>
      <w:r>
        <w:rPr>
          <w:rFonts w:eastAsiaTheme="minorEastAsia"/>
        </w:rPr>
        <w:t xml:space="preserve">Moving next to the </w:t>
      </w:r>
      <w:proofErr w:type="spellStart"/>
      <w:r>
        <w:rPr>
          <w:rFonts w:eastAsiaTheme="minorEastAsia"/>
        </w:rPr>
        <w:t>softmax</w:t>
      </w:r>
      <w:proofErr w:type="spellEnd"/>
      <w:r>
        <w:rPr>
          <w:rFonts w:eastAsiaTheme="minorEastAsia"/>
        </w:rPr>
        <w:t xml:space="preserve"> function, </w:t>
      </w:r>
      <w:proofErr w:type="spellStart"/>
      <m:oMath>
        <m:r>
          <m:rPr>
            <m:nor/>
          </m:rPr>
          <w:rPr>
            <w:rFonts w:ascii="Cambria Math" w:eastAsiaTheme="minorEastAsia" w:hAnsi="Cambria Math"/>
          </w:rPr>
          <m:t>Sm</m:t>
        </m:r>
      </m:oMath>
      <w:proofErr w:type="spellEnd"/>
      <w:r>
        <w:rPr>
          <w:rFonts w:eastAsiaTheme="minorEastAsia"/>
        </w:rPr>
        <w:t xml:space="preserve"> maps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w:t>
      </w:r>
      <w:r>
        <w:rPr>
          <w:rFonts w:eastAsiaTheme="minorEastAsia"/>
        </w:rPr>
        <w:lastRenderedPageBreak/>
        <w:t xml:space="preserve">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5D5223" w14:paraId="584D9C8A" w14:textId="77777777" w:rsidTr="00105012">
        <w:tc>
          <w:tcPr>
            <w:tcW w:w="535" w:type="dxa"/>
          </w:tcPr>
          <w:p w14:paraId="2DA5DBC0" w14:textId="77777777" w:rsidR="005D5223" w:rsidRDefault="005D5223" w:rsidP="00105012">
            <w:pPr>
              <w:widowControl w:val="0"/>
            </w:pPr>
          </w:p>
        </w:tc>
        <w:tc>
          <w:tcPr>
            <w:tcW w:w="7740" w:type="dxa"/>
          </w:tcPr>
          <w:p w14:paraId="4EEC0D9F" w14:textId="55D16B48" w:rsidR="005D5223" w:rsidRPr="00412185" w:rsidRDefault="005D5223" w:rsidP="00105012">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Sm</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7218FBF6" w:rsidR="005D5223" w:rsidRDefault="005D5223" w:rsidP="00105012">
            <w:pPr>
              <w:widowControl w:val="0"/>
              <w:jc w:val="center"/>
            </w:pPr>
            <w:r>
              <w:t>[A4.10]</w:t>
            </w:r>
          </w:p>
        </w:tc>
      </w:tr>
    </w:tbl>
    <w:p w14:paraId="68A65B24" w14:textId="77777777" w:rsidR="009A615F" w:rsidRDefault="009A615F" w:rsidP="009A615F">
      <w:pPr>
        <w:widowControl w:val="0"/>
        <w:rPr>
          <w:rFonts w:eastAsiaTheme="minorEastAsia"/>
        </w:rPr>
      </w:pPr>
    </w:p>
    <w:p w14:paraId="51036359" w14:textId="6AB92F3C"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input </w:t>
      </w:r>
      <m:oMath>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711B3" w14:paraId="3B6798BE" w14:textId="77777777" w:rsidTr="00105012">
        <w:tc>
          <w:tcPr>
            <w:tcW w:w="535" w:type="dxa"/>
          </w:tcPr>
          <w:p w14:paraId="4D3CB288" w14:textId="77777777" w:rsidR="00D711B3" w:rsidRDefault="00D711B3" w:rsidP="00105012">
            <w:pPr>
              <w:widowControl w:val="0"/>
            </w:pPr>
          </w:p>
        </w:tc>
        <w:tc>
          <w:tcPr>
            <w:tcW w:w="7740" w:type="dxa"/>
          </w:tcPr>
          <w:p w14:paraId="1E2975FD" w14:textId="0F40DE0A" w:rsidR="00D711B3" w:rsidRPr="00D711B3" w:rsidRDefault="008951D3" w:rsidP="00D711B3">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oMath>
            </m:oMathPara>
          </w:p>
          <w:p w14:paraId="592F2953" w14:textId="085245C2"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oMath>
            </m:oMathPara>
          </w:p>
          <w:p w14:paraId="7380A359" w14:textId="00743BDD" w:rsidR="00D711B3" w:rsidRDefault="00734095"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oMath>
            </m:oMathPara>
          </w:p>
          <w:p w14:paraId="2C99FAE7" w14:textId="51458809" w:rsidR="00D711B3" w:rsidRPr="00412185" w:rsidRDefault="00D711B3" w:rsidP="00105012">
            <w:pPr>
              <w:widowControl w:val="0"/>
              <w:rPr>
                <w:rFonts w:eastAsiaTheme="minorEastAsia"/>
              </w:rPr>
            </w:pPr>
          </w:p>
        </w:tc>
        <w:tc>
          <w:tcPr>
            <w:tcW w:w="1075" w:type="dxa"/>
            <w:vAlign w:val="center"/>
          </w:tcPr>
          <w:p w14:paraId="2A3B2E2F" w14:textId="2027F1C6" w:rsidR="00D711B3" w:rsidRDefault="00D711B3" w:rsidP="00105012">
            <w:pPr>
              <w:widowControl w:val="0"/>
              <w:jc w:val="center"/>
            </w:pPr>
            <w:r>
              <w:t>[A4.11]</w:t>
            </w:r>
          </w:p>
        </w:tc>
      </w:tr>
    </w:tbl>
    <w:p w14:paraId="6C0FF32E" w14:textId="77777777" w:rsidR="009A615F" w:rsidRDefault="009A615F" w:rsidP="009A615F">
      <w:pPr>
        <w:widowControl w:val="0"/>
        <w:rPr>
          <w:rFonts w:eastAsiaTheme="minorEastAsia"/>
        </w:rPr>
      </w:pPr>
    </w:p>
    <w:p w14:paraId="3AF11416" w14:textId="77777777" w:rsidR="009A615F" w:rsidRDefault="009A615F" w:rsidP="009A615F">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734095" w14:paraId="55146D00" w14:textId="77777777" w:rsidTr="00105012">
        <w:tc>
          <w:tcPr>
            <w:tcW w:w="535" w:type="dxa"/>
          </w:tcPr>
          <w:p w14:paraId="70A05943" w14:textId="77777777" w:rsidR="00734095" w:rsidRDefault="00734095" w:rsidP="00105012">
            <w:pPr>
              <w:widowControl w:val="0"/>
            </w:pPr>
          </w:p>
        </w:tc>
        <w:tc>
          <w:tcPr>
            <w:tcW w:w="7740" w:type="dxa"/>
          </w:tcPr>
          <w:p w14:paraId="528D568D" w14:textId="17257D32" w:rsidR="00734095" w:rsidRPr="00412185" w:rsidRDefault="00734095" w:rsidP="00105012">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0D6DD7C5" w:rsidR="00734095" w:rsidRDefault="00734095" w:rsidP="00105012">
            <w:pPr>
              <w:widowControl w:val="0"/>
              <w:jc w:val="center"/>
            </w:pPr>
            <w:r>
              <w:t>[A4.12]</w:t>
            </w:r>
          </w:p>
        </w:tc>
      </w:tr>
    </w:tbl>
    <w:p w14:paraId="359A6976" w14:textId="7FCCB319" w:rsidR="00734095" w:rsidRDefault="00734095" w:rsidP="009A615F">
      <w:pPr>
        <w:widowControl w:val="0"/>
        <w:rPr>
          <w:rFonts w:eastAsiaTheme="minorEastAsia"/>
        </w:rPr>
      </w:pPr>
    </w:p>
    <w:p w14:paraId="71A51799" w14:textId="3E621D7B"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222A20" w14:paraId="602E52DA" w14:textId="77777777" w:rsidTr="00222A20">
        <w:tc>
          <w:tcPr>
            <w:tcW w:w="270" w:type="dxa"/>
          </w:tcPr>
          <w:p w14:paraId="4C0C63EC" w14:textId="77777777" w:rsidR="00222A20" w:rsidRDefault="00222A20" w:rsidP="00105012">
            <w:pPr>
              <w:widowControl w:val="0"/>
            </w:pPr>
          </w:p>
        </w:tc>
        <w:tc>
          <w:tcPr>
            <w:tcW w:w="8640" w:type="dxa"/>
          </w:tcPr>
          <w:p w14:paraId="724658D2" w14:textId="796B10F6" w:rsidR="00222A20" w:rsidRPr="00412185" w:rsidRDefault="008951D3" w:rsidP="00222A20">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e>
                        </m:d>
                      </m:e>
                      <m:sup>
                        <m:r>
                          <w:rPr>
                            <w:rFonts w:ascii="Cambria Math" w:eastAsiaTheme="minorEastAsia" w:hAnsi="Cambria Math"/>
                          </w:rPr>
                          <m:t>2</m:t>
                        </m:r>
                      </m:sup>
                    </m:sSup>
                  </m:den>
                </m:f>
              </m:oMath>
            </m:oMathPara>
          </w:p>
        </w:tc>
        <w:tc>
          <w:tcPr>
            <w:tcW w:w="1075" w:type="dxa"/>
            <w:vAlign w:val="center"/>
          </w:tcPr>
          <w:p w14:paraId="0FCA5512" w14:textId="1FF53ECB" w:rsidR="00222A20" w:rsidRDefault="00222A20" w:rsidP="00105012">
            <w:pPr>
              <w:widowControl w:val="0"/>
              <w:jc w:val="center"/>
            </w:pPr>
            <w:r>
              <w:t>[A4.13]</w:t>
            </w:r>
          </w:p>
        </w:tc>
      </w:tr>
    </w:tbl>
    <w:p w14:paraId="03D472C5" w14:textId="77777777" w:rsidR="0046595E" w:rsidRDefault="0046595E" w:rsidP="009A615F">
      <w:pPr>
        <w:widowControl w:val="0"/>
        <w:rPr>
          <w:rFonts w:eastAsiaTheme="minorEastAsia"/>
        </w:rPr>
      </w:pPr>
    </w:p>
    <w:p w14:paraId="0D0F75B2" w14:textId="21D4F8A3" w:rsidR="009A615F" w:rsidRDefault="009A615F" w:rsidP="009A615F">
      <w:pPr>
        <w:widowControl w:val="0"/>
        <w:rPr>
          <w:rFonts w:eastAsiaTheme="minorEastAsia"/>
        </w:rPr>
      </w:pPr>
      <w:r>
        <w:rPr>
          <w:rFonts w:eastAsiaTheme="minorEastAsia"/>
        </w:rPr>
        <w:t xml:space="preserve">Regardless of the specific input </w:t>
      </w:r>
      <m:oMath>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222A20" w14:paraId="4A47696C" w14:textId="77777777" w:rsidTr="00105012">
        <w:tc>
          <w:tcPr>
            <w:tcW w:w="535" w:type="dxa"/>
          </w:tcPr>
          <w:p w14:paraId="3AC9428D" w14:textId="77777777" w:rsidR="00222A20" w:rsidRDefault="00222A20" w:rsidP="00105012">
            <w:pPr>
              <w:widowControl w:val="0"/>
            </w:pPr>
          </w:p>
        </w:tc>
        <w:tc>
          <w:tcPr>
            <w:tcW w:w="7740" w:type="dxa"/>
          </w:tcPr>
          <w:p w14:paraId="560ADD15" w14:textId="1EB3D8EB" w:rsidR="00222A20" w:rsidRPr="00412185" w:rsidRDefault="008951D3" w:rsidP="00105012">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oMath>
            </m:oMathPara>
          </w:p>
        </w:tc>
        <w:tc>
          <w:tcPr>
            <w:tcW w:w="1075" w:type="dxa"/>
            <w:vAlign w:val="center"/>
          </w:tcPr>
          <w:p w14:paraId="79D061DE" w14:textId="34AE1596" w:rsidR="00222A20" w:rsidRDefault="00222A20" w:rsidP="00105012">
            <w:pPr>
              <w:widowControl w:val="0"/>
              <w:jc w:val="center"/>
            </w:pPr>
            <w:r>
              <w:t>[A4.14]</w:t>
            </w:r>
          </w:p>
        </w:tc>
      </w:tr>
    </w:tbl>
    <w:p w14:paraId="30ED0332" w14:textId="77777777" w:rsidR="009A615F" w:rsidRPr="005214F6" w:rsidRDefault="009A615F" w:rsidP="009A615F">
      <w:pPr>
        <w:widowControl w:val="0"/>
        <w:rPr>
          <w:rFonts w:eastAsiaTheme="minorEastAsia"/>
        </w:rPr>
      </w:pPr>
    </w:p>
    <w:p w14:paraId="0FA050BC" w14:textId="45DB7CB4"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222A20" w14:paraId="356A9860" w14:textId="77777777" w:rsidTr="00105012">
        <w:tc>
          <w:tcPr>
            <w:tcW w:w="535" w:type="dxa"/>
          </w:tcPr>
          <w:p w14:paraId="5876AEEF" w14:textId="77777777" w:rsidR="00222A20" w:rsidRDefault="00222A20" w:rsidP="00105012">
            <w:pPr>
              <w:widowControl w:val="0"/>
            </w:pPr>
          </w:p>
        </w:tc>
        <w:tc>
          <w:tcPr>
            <w:tcW w:w="7740" w:type="dxa"/>
          </w:tcPr>
          <w:p w14:paraId="5C21EFB9" w14:textId="605B304D" w:rsidR="00222A20" w:rsidRPr="00412185" w:rsidRDefault="008951D3"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r>
                          <w:rPr>
                            <w:rFonts w:ascii="Cambria Math" w:hAnsi="Cambria Math"/>
                          </w:rPr>
                          <m:t xml:space="preserve">               0,               </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qArr>
                  </m:e>
                </m:d>
              </m:oMath>
            </m:oMathPara>
          </w:p>
        </w:tc>
        <w:tc>
          <w:tcPr>
            <w:tcW w:w="1075" w:type="dxa"/>
            <w:vAlign w:val="center"/>
          </w:tcPr>
          <w:p w14:paraId="1CF67170" w14:textId="07EA38A9" w:rsidR="00222A20" w:rsidRDefault="00222A20" w:rsidP="00105012">
            <w:pPr>
              <w:widowControl w:val="0"/>
              <w:jc w:val="center"/>
            </w:pPr>
            <w:r>
              <w:t>[A4.15]</w:t>
            </w:r>
          </w:p>
        </w:tc>
      </w:tr>
    </w:tbl>
    <w:p w14:paraId="4A20695B" w14:textId="77777777" w:rsidR="00222A20" w:rsidRDefault="00222A20" w:rsidP="0061458D">
      <w:pPr>
        <w:widowControl w:val="0"/>
        <w:ind w:firstLine="720"/>
        <w:rPr>
          <w:rFonts w:eastAsiaTheme="minorEastAsia"/>
        </w:rPr>
      </w:pPr>
    </w:p>
    <w:p w14:paraId="71C47470" w14:textId="737400EC" w:rsidR="009A615F" w:rsidRDefault="009A615F" w:rsidP="00FD3586">
      <w:pPr>
        <w:widowControl w:val="0"/>
        <w:rPr>
          <w:rFonts w:eastAsiaTheme="minorEastAsia"/>
        </w:rPr>
      </w:pPr>
      <w:r>
        <w:rPr>
          <w:rFonts w:eastAsiaTheme="minorEastAsia"/>
        </w:rPr>
        <w:t xml:space="preserve">Thus, when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5"/>
        <w:gridCol w:w="1075"/>
      </w:tblGrid>
      <w:tr w:rsidR="005D1EE5" w14:paraId="08F44E9F" w14:textId="77777777" w:rsidTr="00EB1178">
        <w:tc>
          <w:tcPr>
            <w:tcW w:w="535" w:type="dxa"/>
          </w:tcPr>
          <w:p w14:paraId="79E8078C" w14:textId="77777777" w:rsidR="005D1EE5" w:rsidRDefault="005D1EE5" w:rsidP="00105012">
            <w:pPr>
              <w:widowControl w:val="0"/>
            </w:pPr>
          </w:p>
        </w:tc>
        <w:tc>
          <w:tcPr>
            <w:tcW w:w="8465" w:type="dxa"/>
          </w:tcPr>
          <w:p w14:paraId="55768E3A" w14:textId="1916DCD1" w:rsidR="005D1EE5" w:rsidRPr="00D711B3" w:rsidRDefault="008951D3" w:rsidP="00FD3586">
            <w:pPr>
              <w:widowControl w:val="0"/>
              <w:tabs>
                <w:tab w:val="left" w:pos="1650"/>
              </w:tabs>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e>
                        </m:d>
                      </m:e>
                      <m:sup>
                        <m:r>
                          <w:rPr>
                            <w:rFonts w:ascii="Cambria Math" w:eastAsiaTheme="minorEastAsia" w:hAnsi="Cambria Math"/>
                          </w:rPr>
                          <m:t>2</m:t>
                        </m:r>
                      </m:sup>
                    </m:sSup>
                  </m:den>
                </m:f>
              </m:oMath>
            </m:oMathPara>
          </w:p>
          <w:p w14:paraId="403B3763" w14:textId="2CD898DD"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6D84233F"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d>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oMath>
            </m:oMathPara>
          </w:p>
          <w:p w14:paraId="227632C0" w14:textId="39170FF6"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e>
                </m:d>
              </m:oMath>
            </m:oMathPara>
          </w:p>
          <w:p w14:paraId="004563E0" w14:textId="34DEFE3B"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e>
                </m:d>
                <m:r>
                  <w:rPr>
                    <w:rFonts w:ascii="Cambria Math" w:eastAsiaTheme="minorEastAsia" w:hAnsi="Cambria Math"/>
                  </w:rPr>
                  <m:t xml:space="preserve">         </m:t>
                </m:r>
              </m:oMath>
            </m:oMathPara>
          </w:p>
          <w:p w14:paraId="61145C05" w14:textId="509C5839"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7DB4BD55" w:rsidR="005D1EE5" w:rsidRDefault="005D1EE5" w:rsidP="00105012">
            <w:pPr>
              <w:widowControl w:val="0"/>
              <w:jc w:val="center"/>
            </w:pPr>
            <w:r>
              <w:t>[A4.16]</w:t>
            </w:r>
          </w:p>
        </w:tc>
      </w:tr>
    </w:tbl>
    <w:p w14:paraId="68575C28" w14:textId="1C2F1A83" w:rsidR="009A615F" w:rsidRDefault="009A615F" w:rsidP="00A83CFF">
      <w:pPr>
        <w:rPr>
          <w:rFonts w:eastAsiaTheme="minorEastAsia"/>
        </w:rPr>
      </w:pPr>
      <w:r>
        <w:rPr>
          <w:rFonts w:eastAsiaTheme="minorEastAsia"/>
        </w:rPr>
        <w:t xml:space="preserve">Similarly, when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05EE95A0" w:rsidR="00CB68A7" w:rsidRPr="00D711B3" w:rsidRDefault="008951D3" w:rsidP="00105012">
            <w:pPr>
              <w:widowControl w:val="0"/>
              <w:tabs>
                <w:tab w:val="left" w:pos="1650"/>
              </w:tabs>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035BC689"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num>
                  <m:den>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p>
                        </m:sSup>
                      </m:e>
                    </m:nary>
                  </m:den>
                </m:f>
              </m:oMath>
            </m:oMathPara>
          </w:p>
          <w:p w14:paraId="1BF3449D" w14:textId="55EABDC8"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 xml:space="preserve">               </m:t>
                </m:r>
              </m:oMath>
            </m:oMathPara>
          </w:p>
          <w:p w14:paraId="3FC538D1" w14:textId="0F005CC2" w:rsidR="00635F7B" w:rsidRPr="00412185" w:rsidRDefault="008D2AE1" w:rsidP="00105012">
            <w:pPr>
              <w:widowControl w:val="0"/>
              <w:rPr>
                <w:rFonts w:eastAsiaTheme="minorEastAsia"/>
              </w:rPr>
            </w:pPr>
            <m:oMathPara>
              <m:oMath>
                <m:r>
                  <w:rPr>
                    <w:rFonts w:ascii="Cambria Math" w:eastAsiaTheme="minorEastAsia" w:hAnsi="Cambria Math"/>
                  </w:rPr>
                  <w:lastRenderedPageBreak/>
                  <m:t xml:space="preserve"> =-</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 xml:space="preserve">               </m:t>
                </m:r>
              </m:oMath>
            </m:oMathPara>
          </w:p>
        </w:tc>
        <w:tc>
          <w:tcPr>
            <w:tcW w:w="1075" w:type="dxa"/>
            <w:vAlign w:val="center"/>
          </w:tcPr>
          <w:p w14:paraId="0C2181AC" w14:textId="2FF928D4" w:rsidR="00635F7B" w:rsidRDefault="00635F7B" w:rsidP="00105012">
            <w:pPr>
              <w:widowControl w:val="0"/>
              <w:jc w:val="center"/>
            </w:pPr>
            <w:r>
              <w:lastRenderedPageBreak/>
              <w:t>[A4.17]</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5E988362" w:rsidR="00A83CFF" w:rsidRPr="00412185" w:rsidRDefault="008951D3" w:rsidP="00A83CFF">
            <w:pPr>
              <w:widowControl w:val="0"/>
              <w:tabs>
                <w:tab w:val="left" w:pos="1650"/>
              </w:tabs>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qArr>
                  </m:e>
                </m:d>
                <m:r>
                  <w:rPr>
                    <w:rFonts w:ascii="Cambria Math" w:eastAsiaTheme="minorEastAsia" w:hAnsi="Cambria Math"/>
                  </w:rPr>
                  <m:t xml:space="preserve"> </m:t>
                </m:r>
              </m:oMath>
            </m:oMathPara>
          </w:p>
        </w:tc>
        <w:tc>
          <w:tcPr>
            <w:tcW w:w="1075" w:type="dxa"/>
            <w:vAlign w:val="center"/>
          </w:tcPr>
          <w:p w14:paraId="48A66B75" w14:textId="07A02C85" w:rsidR="00A83CFF" w:rsidRDefault="00A83CFF" w:rsidP="006D68A0">
            <w:pPr>
              <w:widowControl w:val="0"/>
              <w:jc w:val="center"/>
            </w:pPr>
            <w:r>
              <w:t>[A4.18]</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6FD25FD2" w:rsidR="00A83CFF" w:rsidRPr="00412185" w:rsidRDefault="008951D3" w:rsidP="00FA08DB">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9F3A0AA" w14:textId="49C3D3CA" w:rsidR="00A83CFF" w:rsidRDefault="00A83CFF" w:rsidP="006D68A0">
            <w:pPr>
              <w:widowControl w:val="0"/>
              <w:jc w:val="center"/>
            </w:pPr>
            <w:r>
              <w:t>[A4.19]</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tc>
          <w:tcPr>
            <w:tcW w:w="7475" w:type="dxa"/>
          </w:tcPr>
          <w:p w14:paraId="120E1DDC" w14:textId="7794E009" w:rsidR="00A83CFF" w:rsidRPr="00412185" w:rsidRDefault="008951D3"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r>
                          <w:rPr>
                            <w:rFonts w:ascii="Cambria Math" w:eastAsiaTheme="minorEastAsia"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qArr>
                  </m:e>
                </m:d>
                <m:r>
                  <w:rPr>
                    <w:rFonts w:ascii="Cambria Math" w:eastAsiaTheme="minorEastAsia" w:hAnsi="Cambria Math"/>
                  </w:rPr>
                  <m:t xml:space="preserve"> </m:t>
                </m:r>
              </m:oMath>
            </m:oMathPara>
          </w:p>
        </w:tc>
        <w:tc>
          <w:tcPr>
            <w:tcW w:w="1075" w:type="dxa"/>
            <w:vAlign w:val="center"/>
          </w:tcPr>
          <w:p w14:paraId="429C3B11" w14:textId="33A3A08A" w:rsidR="00A83CFF" w:rsidRDefault="00A83CFF" w:rsidP="006D68A0">
            <w:pPr>
              <w:widowControl w:val="0"/>
              <w:jc w:val="center"/>
            </w:pPr>
            <w:r>
              <w:t>[A4.20]</w:t>
            </w:r>
          </w:p>
        </w:tc>
      </w:tr>
    </w:tbl>
    <w:p w14:paraId="1E3DBF55" w14:textId="77777777" w:rsidR="00A83CFF" w:rsidRDefault="00A83CFF" w:rsidP="009A615F">
      <w:pPr>
        <w:widowControl w:val="0"/>
        <w:rPr>
          <w:rFonts w:eastAsiaTheme="minorEastAsia"/>
        </w:rPr>
      </w:pPr>
    </w:p>
    <w:p w14:paraId="2D1500D4" w14:textId="5640313D" w:rsidR="009A615F" w:rsidRPr="000D5633" w:rsidRDefault="009A615F" w:rsidP="0061458D">
      <w:pPr>
        <w:widowControl w:val="0"/>
        <w:ind w:firstLine="720"/>
        <w:rPr>
          <w:rFonts w:eastAsiaTheme="minorEastAsia"/>
        </w:rPr>
      </w:pPr>
      <w:r>
        <w:rPr>
          <w:rFonts w:eastAsiaTheme="minorEastAsia"/>
        </w:rPr>
        <w:t xml:space="preserve">The function set </w:t>
      </w:r>
      <w:proofErr w:type="spellStart"/>
      <m:oMath>
        <m:r>
          <m:rPr>
            <m:nor/>
          </m:rPr>
          <w:rPr>
            <w:rFonts w:ascii="Cambria Math" w:eastAsiaTheme="minorEastAsia" w:hAnsi="Cambria Math"/>
          </w:rPr>
          <m:t>Sm</m:t>
        </m:r>
        <w:proofErr w:type="spellEn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oMath>
      <w:r>
        <w:rPr>
          <w:rFonts w:eastAsiaTheme="minorEastAsia"/>
        </w:rPr>
        <w:t xml:space="preserve">, which we simplify to </w:t>
      </w:r>
      <w:proofErr w:type="spellStart"/>
      <m:oMath>
        <m:r>
          <m:rPr>
            <m:nor/>
          </m:rPr>
          <w:rPr>
            <w:rFonts w:ascii="Cambria Math" w:eastAsiaTheme="minorEastAsia" w:hAnsi="Cambria Math"/>
          </w:rPr>
          <m:t>Sm</m:t>
        </m:r>
        <w:proofErr w:type="spellEn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 xml:space="preserve"> for notational clarity,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r>
          <m:rPr>
            <m:nor/>
          </m:rPr>
          <w:rPr>
            <w:rFonts w:ascii="Cambria Math" w:eastAsiaTheme="minorEastAsia" w:hAnsi="Cambria Math"/>
          </w:rPr>
          <m:t>MM</m:t>
        </m:r>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xml:space="preserve"> to define the Jacobian of </w:t>
      </w:r>
      <w:proofErr w:type="spellStart"/>
      <m:oMath>
        <m:r>
          <m:rPr>
            <m:nor/>
          </m:rPr>
          <w:rPr>
            <w:rFonts w:ascii="Cambria Math" w:eastAsiaTheme="minorEastAsia" w:hAnsi="Cambria Math"/>
          </w:rPr>
          <m:t>Sm</m:t>
        </m:r>
        <w:proofErr w:type="spellEn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w:t>
      </w:r>
    </w:p>
    <w:p w14:paraId="19CD817C" w14:textId="2E4FA88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FE0A99" w14:paraId="31E27C5E" w14:textId="77777777" w:rsidTr="006D68A0">
        <w:tc>
          <w:tcPr>
            <w:tcW w:w="535" w:type="dxa"/>
          </w:tcPr>
          <w:p w14:paraId="358EE42F" w14:textId="77777777" w:rsidR="00FE0A99" w:rsidRDefault="00FE0A99" w:rsidP="006D68A0">
            <w:pPr>
              <w:widowControl w:val="0"/>
            </w:pPr>
          </w:p>
        </w:tc>
        <w:tc>
          <w:tcPr>
            <w:tcW w:w="7475" w:type="dxa"/>
          </w:tcPr>
          <w:p w14:paraId="45D49C4A" w14:textId="2CDFF34F" w:rsidR="00FE0A99" w:rsidRPr="00412185" w:rsidRDefault="00FE0A99" w:rsidP="006D68A0">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087CAC16" w14:textId="57A40CC8" w:rsidR="00FE0A99" w:rsidRDefault="00FE0A99" w:rsidP="006D68A0">
            <w:pPr>
              <w:widowControl w:val="0"/>
              <w:jc w:val="center"/>
            </w:pPr>
            <w:r>
              <w:t>[A4.21]</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2685E8B4" w:rsidR="00884A71" w:rsidRPr="00412185" w:rsidRDefault="008951D3" w:rsidP="006D68A0">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MM</m:t>
                        </m:r>
                      </m:e>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nary>
              </m:oMath>
            </m:oMathPara>
          </w:p>
        </w:tc>
        <w:tc>
          <w:tcPr>
            <w:tcW w:w="1075" w:type="dxa"/>
            <w:vAlign w:val="center"/>
          </w:tcPr>
          <w:p w14:paraId="705EC492" w14:textId="4D94CF89" w:rsidR="00884A71" w:rsidRDefault="00884A71" w:rsidP="006D68A0">
            <w:pPr>
              <w:widowControl w:val="0"/>
              <w:jc w:val="center"/>
            </w:pPr>
            <w:r>
              <w:t>[A4.22]</w:t>
            </w:r>
          </w:p>
        </w:tc>
      </w:tr>
    </w:tbl>
    <w:p w14:paraId="272945AD" w14:textId="7562B6DD" w:rsidR="004B2A53" w:rsidRDefault="004B2A53" w:rsidP="009A615F">
      <w:pPr>
        <w:widowControl w:val="0"/>
        <w:rPr>
          <w:rFonts w:eastAsiaTheme="minorEastAsia"/>
        </w:rPr>
      </w:pPr>
    </w:p>
    <w:p w14:paraId="02F3D7E3" w14:textId="70CBB982"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MM</m:t>
            </m:r>
          </m:e>
          <m:sub>
            <m:sSub>
              <m:sSubPr>
                <m:ctrlPr>
                  <w:rPr>
                    <w:rFonts w:ascii="Cambria Math" w:eastAsiaTheme="minorEastAsia" w:hAnsi="Cambria Math"/>
                    <w:i/>
                  </w:rPr>
                </m:ctrlPr>
              </m:sSubPr>
              <m:e>
                <m: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is 0 except for when</w:t>
      </w:r>
      <w:r w:rsidR="006E4D13">
        <w:rPr>
          <w:rFonts w:eastAsiaTheme="minorEastAsia"/>
        </w:rPr>
        <w:t xml:space="preserve"> </w:t>
      </w:r>
      <m:oMath>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which case 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2BFA0658" w:rsidR="006E4D13" w:rsidRPr="00412185" w:rsidRDefault="008951D3" w:rsidP="006D68A0">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i/>
                      </w:rPr>
                    </m:ctrlPr>
                  </m:sSubPr>
                  <m:e>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tc>
        <w:tc>
          <w:tcPr>
            <w:tcW w:w="1075" w:type="dxa"/>
            <w:vAlign w:val="center"/>
          </w:tcPr>
          <w:p w14:paraId="3C11E12F" w14:textId="0C4A521B" w:rsidR="006E4D13" w:rsidRDefault="006E4D13" w:rsidP="006D68A0">
            <w:pPr>
              <w:widowControl w:val="0"/>
              <w:jc w:val="center"/>
            </w:pPr>
            <w:r>
              <w:t>[A4.23]</w:t>
            </w:r>
          </w:p>
        </w:tc>
      </w:tr>
    </w:tbl>
    <w:p w14:paraId="433ACD2E" w14:textId="77777777" w:rsidR="009A615F" w:rsidRDefault="009A615F" w:rsidP="009A615F">
      <w:pPr>
        <w:widowControl w:val="0"/>
        <w:rPr>
          <w:rFonts w:eastAsiaTheme="minorEastAsia"/>
        </w:rPr>
      </w:pPr>
    </w:p>
    <w:p w14:paraId="41DE33BB" w14:textId="2D0D64BC"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w:bookmarkStart w:id="33" w:name="_Hlk528142717"/>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w:bookmarkEnd w:id="33"/>
            <m:r>
              <w:rPr>
                <w:rFonts w:ascii="Cambria Math" w:eastAsiaTheme="minorEastAsia" w:hAnsi="Cambria Math"/>
              </w:rPr>
              <m:t>-</m:t>
            </m:r>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37CAB57E" w:rsidR="009F4E1E" w:rsidRPr="00412185" w:rsidRDefault="008951D3" w:rsidP="006D68A0">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i/>
                      </w:rPr>
                    </m:ctrlPr>
                  </m:sSubPr>
                  <m:e>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tc>
        <w:tc>
          <w:tcPr>
            <w:tcW w:w="1075" w:type="dxa"/>
            <w:vAlign w:val="center"/>
          </w:tcPr>
          <w:p w14:paraId="61383319" w14:textId="0A925A44" w:rsidR="009F4E1E" w:rsidRDefault="009F4E1E" w:rsidP="006D68A0">
            <w:pPr>
              <w:widowControl w:val="0"/>
              <w:jc w:val="center"/>
            </w:pPr>
            <w:r>
              <w:t>[A4.24]</w:t>
            </w:r>
          </w:p>
        </w:tc>
      </w:tr>
    </w:tbl>
    <w:p w14:paraId="4EAF057D" w14:textId="77777777" w:rsidR="008362B7" w:rsidRDefault="008362B7" w:rsidP="0061458D">
      <w:pPr>
        <w:widowControl w:val="0"/>
        <w:ind w:firstLine="720"/>
        <w:rPr>
          <w:rFonts w:eastAsiaTheme="minorEastAsia"/>
        </w:rPr>
      </w:pPr>
    </w:p>
    <w:p w14:paraId="6D2E7BFD" w14:textId="3FBCF27A" w:rsidR="009A615F" w:rsidRDefault="009A615F" w:rsidP="0061458D">
      <w:pPr>
        <w:widowControl w:val="0"/>
        <w:ind w:firstLine="720"/>
        <w:rPr>
          <w:rFonts w:eastAsiaTheme="minorEastAsia"/>
        </w:rPr>
      </w:pPr>
      <w:r>
        <w:rPr>
          <w:rFonts w:eastAsiaTheme="minorEastAsia"/>
        </w:rPr>
        <w:t xml:space="preserve">Finally, </w:t>
      </w:r>
      <w:r w:rsidR="008362B7">
        <w:rPr>
          <w:rFonts w:eastAsiaTheme="minorEastAsia"/>
        </w:rPr>
        <w:t>T</w:t>
      </w:r>
      <w:r>
        <w:rPr>
          <w:rFonts w:eastAsiaTheme="minorEastAsia"/>
        </w:rPr>
        <w:t xml:space="preserve">he cross-entropy function, </w:t>
      </w:r>
      <m:oMath>
        <m:r>
          <m:rPr>
            <m:nor/>
          </m:rPr>
          <w:rPr>
            <w:rFonts w:ascii="Cambria Math" w:eastAsiaTheme="minorEastAsia" w:hAnsi="Cambria Math"/>
          </w:rPr>
          <m:t>CE</m:t>
        </m:r>
      </m:oMath>
      <w:r>
        <w:rPr>
          <w:rFonts w:eastAsiaTheme="minorEastAsia"/>
        </w:rPr>
        <w:t>,</w:t>
      </w:r>
      <w:r w:rsidR="008362B7">
        <w:rPr>
          <w:rFonts w:eastAsiaTheme="minorEastAsia"/>
        </w:rPr>
        <w:t xml:space="preserve"> </w:t>
      </w:r>
      <w:r>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cross-entropy (loss) for the document, which is a scalar value. Thus, the Jacobian of </w:t>
      </w:r>
      <m:oMath>
        <m:r>
          <m:rPr>
            <m:nor/>
          </m:rPr>
          <w:rPr>
            <w:rFonts w:ascii="Cambria Math" w:eastAsiaTheme="minorEastAsia" w:hAnsi="Cambria Math"/>
          </w:rPr>
          <m:t>CE</m:t>
        </m:r>
      </m:oMath>
      <w:r>
        <w:rPr>
          <w:rFonts w:eastAsiaTheme="minorEastAsia"/>
        </w:rPr>
        <w:t xml:space="preserve"> 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3093157B" w:rsidR="00277654" w:rsidRPr="00412185" w:rsidRDefault="00277654" w:rsidP="006D68A0">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CE</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nor/>
                            </m:rPr>
                            <w:rPr>
                              <w:rFonts w:ascii="Cambria Math" w:eastAsiaTheme="minorEastAsia" w:hAnsi="Cambria Math"/>
                            </w:rPr>
                            <m:t>CE</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e>
                      </m:mr>
                    </m:m>
                  </m:e>
                </m:d>
              </m:oMath>
            </m:oMathPara>
          </w:p>
        </w:tc>
        <w:tc>
          <w:tcPr>
            <w:tcW w:w="1075" w:type="dxa"/>
            <w:vAlign w:val="center"/>
          </w:tcPr>
          <w:p w14:paraId="1200FA47" w14:textId="2CB1C47C" w:rsidR="00277654" w:rsidRDefault="00277654" w:rsidP="006D68A0">
            <w:pPr>
              <w:widowControl w:val="0"/>
              <w:jc w:val="center"/>
            </w:pPr>
            <w:r>
              <w:t>[A4.25]</w:t>
            </w:r>
          </w:p>
        </w:tc>
      </w:tr>
    </w:tbl>
    <w:p w14:paraId="3BB2ABC4" w14:textId="77777777" w:rsidR="009A615F" w:rsidRDefault="009A615F" w:rsidP="009A615F">
      <w:pPr>
        <w:widowControl w:val="0"/>
        <w:rPr>
          <w:rFonts w:eastAsiaTheme="minorEastAsia"/>
        </w:rPr>
      </w:pPr>
    </w:p>
    <w:p w14:paraId="50744E4D" w14:textId="736ABDB2"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oMath>
      <w:r>
        <w:rPr>
          <w:rFonts w:eastAsiaTheme="minorEastAsia"/>
        </w:rPr>
        <w:t xml:space="preserve"> (</w:t>
      </w:r>
      <w:r>
        <w:rPr>
          <w:rFonts w:eastAsiaTheme="minorEastAsia"/>
          <w:i/>
        </w:rPr>
        <w:t>i.e.</w:t>
      </w:r>
      <w:r>
        <w:rPr>
          <w:rFonts w:eastAsiaTheme="minorEastAsia"/>
        </w:rPr>
        <w:t xml:space="preserve">, the partial derivative of the cross entropy loss with respect to topic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7F770790" w:rsidR="004B5E62" w:rsidRPr="00412185" w:rsidRDefault="008951D3" w:rsidP="006D68A0">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sty m:val="p"/>
                                  </m:rPr>
                                  <w:rPr>
                                    <w:rFonts w:ascii="Cambria Math" w:eastAsiaTheme="minorEastAsia" w:hAnsi="Cambria Math"/>
                                  </w:rPr>
                                  <m:t xml:space="preserve"> </m:t>
                                </m:r>
                              </m:e>
                            </m:d>
                          </m:e>
                        </m:func>
                      </m:num>
                      <m:den>
                        <m:r>
                          <w:rPr>
                            <w:rFonts w:ascii="Cambria Math"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e>
                </m:nary>
              </m:oMath>
            </m:oMathPara>
          </w:p>
        </w:tc>
        <w:tc>
          <w:tcPr>
            <w:tcW w:w="1075" w:type="dxa"/>
            <w:vAlign w:val="center"/>
          </w:tcPr>
          <w:p w14:paraId="2FAEDBD1" w14:textId="43DAF8A2" w:rsidR="004B5E62" w:rsidRDefault="004B5E62" w:rsidP="006D68A0">
            <w:pPr>
              <w:widowControl w:val="0"/>
              <w:jc w:val="center"/>
            </w:pPr>
            <w:r>
              <w:t>[A4.26]</w:t>
            </w:r>
          </w:p>
        </w:tc>
      </w:tr>
    </w:tbl>
    <w:p w14:paraId="14A8DDD4" w14:textId="77777777" w:rsidR="004B5E62" w:rsidRDefault="004B5E62" w:rsidP="009A615F">
      <w:pPr>
        <w:widowControl w:val="0"/>
        <w:rPr>
          <w:rFonts w:eastAsiaTheme="minorEastAsia"/>
        </w:rPr>
      </w:pPr>
    </w:p>
    <w:p w14:paraId="4FEF3EB5" w14:textId="2A8D75BA"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appears in the function being derived is when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12D075CA" w:rsidR="004B5E62" w:rsidRPr="00412185" w:rsidRDefault="008951D3" w:rsidP="006D68A0">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num>
                  <m:den>
                    <m:sSub>
                      <m:sSubPr>
                        <m:ctrlPr>
                          <w:rPr>
                            <w:rFonts w:ascii="Cambria Math" w:eastAsiaTheme="minorEastAsia" w:hAnsi="Cambria Math"/>
                          </w:rPr>
                        </m:ctrlPr>
                      </m:sSub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oMath>
            </m:oMathPara>
          </w:p>
        </w:tc>
        <w:tc>
          <w:tcPr>
            <w:tcW w:w="1075" w:type="dxa"/>
            <w:vAlign w:val="center"/>
          </w:tcPr>
          <w:p w14:paraId="19D2D7C1" w14:textId="523C37DE" w:rsidR="004B5E62" w:rsidRDefault="004B5E62" w:rsidP="006D68A0">
            <w:pPr>
              <w:widowControl w:val="0"/>
              <w:jc w:val="center"/>
            </w:pPr>
            <w:r>
              <w:t>[A4.27]</w:t>
            </w:r>
          </w:p>
        </w:tc>
      </w:tr>
    </w:tbl>
    <w:p w14:paraId="1A8940B7" w14:textId="77777777" w:rsidR="004B5E62" w:rsidRDefault="004B5E62" w:rsidP="009A615F">
      <w:pPr>
        <w:widowControl w:val="0"/>
        <w:rPr>
          <w:rFonts w:eastAsiaTheme="minorEastAsia"/>
        </w:rPr>
      </w:pPr>
    </w:p>
    <w:p w14:paraId="4325B9A0" w14:textId="19D41576"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7777777" w:rsidR="004B5E62" w:rsidRPr="005214F6" w:rsidRDefault="008951D3" w:rsidP="004B5E62">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num>
                          <m:den>
                            <m:sSub>
                              <m:sSubPr>
                                <m:ctrlPr>
                                  <w:rPr>
                                    <w:rFonts w:ascii="Cambria Math" w:eastAsiaTheme="minorEastAsia" w:hAnsi="Cambria Math"/>
                                  </w:rPr>
                                </m:ctrlPr>
                              </m:sSub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r>
                          <w:rPr>
                            <w:rFonts w:ascii="Cambria Math" w:hAnsi="Cambria Math"/>
                          </w:rPr>
                          <m:t xml:space="preserve"> </m:t>
                        </m:r>
                        <m:r>
                          <w:rPr>
                            <w:rFonts w:ascii="Cambria Math" w:eastAsiaTheme="minorEastAsia" w:hAnsi="Cambria Math"/>
                          </w:rPr>
                          <m:t>0</m:t>
                        </m:r>
                        <m:r>
                          <w:rPr>
                            <w:rFonts w:ascii="Cambria Math" w:hAnsi="Cambria Math"/>
                          </w:rPr>
                          <m:t xml:space="preserve">            &amp;     </m:t>
                        </m:r>
                        <m:sSub>
                          <m:sSubPr>
                            <m:ctrlPr>
                              <w:rPr>
                                <w:rFonts w:ascii="Cambria Math" w:hAnsi="Cambria Math"/>
                                <w:i/>
                              </w:rPr>
                            </m:ctrlPr>
                          </m:sSubPr>
                          <m:e>
                            <m:r>
                              <w:rPr>
                                <w:rFonts w:ascii="Cambria Math" w:hAnsi="Cambria Math"/>
                              </w:rPr>
                              <m:t xml:space="preserve">                         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6486C770" w:rsidR="004B5E62" w:rsidRDefault="004B5E62" w:rsidP="006D68A0">
            <w:pPr>
              <w:widowControl w:val="0"/>
              <w:jc w:val="center"/>
            </w:pPr>
            <w:r>
              <w:t>[A4.28]</w:t>
            </w:r>
          </w:p>
        </w:tc>
      </w:tr>
    </w:tbl>
    <w:p w14:paraId="4C0A2E64" w14:textId="77777777" w:rsidR="004B5E62" w:rsidRDefault="004B5E62" w:rsidP="009A615F">
      <w:pPr>
        <w:widowControl w:val="0"/>
        <w:rPr>
          <w:rFonts w:eastAsiaTheme="minorEastAsia"/>
        </w:rPr>
      </w:pPr>
    </w:p>
    <w:p w14:paraId="53D70E70" w14:textId="02CE7E73" w:rsidR="009A615F" w:rsidRDefault="009A615F" w:rsidP="009A615F">
      <w:pPr>
        <w:widowControl w:val="0"/>
        <w:rPr>
          <w:rFonts w:eastAsiaTheme="minorEastAsia"/>
        </w:rPr>
      </w:pPr>
      <w:r>
        <w:rPr>
          <w:rFonts w:eastAsiaTheme="minorEastAsia"/>
        </w:rPr>
        <w:t xml:space="preserve">For notation, we identify the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as </w:t>
      </w:r>
      <w:r w:rsidR="008E607E">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7C51B886" w14:textId="2B727E14" w:rsidR="009A615F" w:rsidRDefault="009A615F" w:rsidP="009A615F">
      <w:pPr>
        <w:widowControl w:val="0"/>
        <w:rPr>
          <w:rFonts w:eastAsiaTheme="minorEastAsia"/>
        </w:rPr>
      </w:pPr>
    </w:p>
    <w:p w14:paraId="37E27F4B" w14:textId="36EE226B" w:rsidR="009A615F" w:rsidRDefault="009A615F" w:rsidP="0061458D">
      <w:pPr>
        <w:widowControl w:val="0"/>
        <w:ind w:firstLine="720"/>
        <w:rPr>
          <w:rFonts w:eastAsiaTheme="minorEastAsia"/>
        </w:rPr>
      </w:pPr>
      <w:r>
        <w:rPr>
          <w:rFonts w:eastAsiaTheme="minorEastAsia"/>
        </w:rPr>
        <w:lastRenderedPageBreak/>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Sm</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sidR="00133B7A">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m:t>
            </m:r>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34" w:name="_Hlk526953110"/>
      <m:oMath>
        <m:r>
          <w:rPr>
            <w:rFonts w:ascii="Cambria Math" w:eastAsiaTheme="minorEastAsia" w:hAnsi="Cambria Math"/>
          </w:rPr>
          <m:t>1×</m:t>
        </m:r>
        <w:bookmarkEnd w:id="34"/>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35"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r>
          <m:rPr>
            <m:sty m:val="p"/>
          </m:rPr>
          <w:rPr>
            <w:rFonts w:ascii="Cambria Math" w:hAnsi="Cambria Math"/>
          </w:rPr>
          <m:t>CE</m:t>
        </m:r>
      </m:oMath>
      <w:r>
        <w:rPr>
          <w:rFonts w:eastAsiaTheme="minorEastAsia"/>
        </w:rPr>
        <w:t xml:space="preserve"> (of </w:t>
      </w:r>
      <w:proofErr w:type="spellStart"/>
      <m:oMath>
        <m:r>
          <m:rPr>
            <m:nor/>
          </m:rPr>
          <w:rPr>
            <w:rFonts w:ascii="Cambria Math" w:eastAsiaTheme="minorEastAsia" w:hAnsi="Cambria Math"/>
          </w:rPr>
          <m:t>Sm</m:t>
        </m:r>
      </m:oMath>
      <w:proofErr w:type="spellEnd"/>
      <w:r>
        <w:rPr>
          <w:rFonts w:eastAsiaTheme="minorEastAsia"/>
        </w:rPr>
        <w:t xml:space="preserve"> of</w:t>
      </w:r>
      <m:oMath>
        <m:r>
          <m:rPr>
            <m:nor/>
          </m:rPr>
          <w:rPr>
            <w:rFonts w:ascii="Cambria Math" w:eastAsiaTheme="minorEastAsia" w:hAnsi="Cambria Math"/>
          </w:rPr>
          <m:t xml:space="preserve"> MM</m:t>
        </m:r>
      </m:oMath>
      <w:r>
        <w:rPr>
          <w:rFonts w:eastAsiaTheme="minorEastAsia"/>
        </w:rPr>
        <w:t xml:space="preserve">) with respect to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e>
            </m:func>
          </m:e>
        </m:d>
      </m:oMath>
      <w:r>
        <w:rPr>
          <w:rFonts w:eastAsiaTheme="minorEastAsia"/>
        </w:rPr>
        <w:t xml:space="preserve">. To reduce clutter, we simplify the notation of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d>
          </m:e>
        </m:func>
      </m:oMath>
      <w:r>
        <w:rPr>
          <w:rFonts w:eastAsiaTheme="minorEastAsia"/>
        </w:rPr>
        <w:t xml:space="preserve"> 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oMath>
      <w:r>
        <w:rPr>
          <w:rFonts w:eastAsiaTheme="minorEastAsia"/>
        </w:rPr>
        <w:t xml:space="preserve"> and the corresponding Jacobian of interest is then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d>
      </m:oMath>
      <w:r>
        <w:rPr>
          <w:rFonts w:eastAsiaTheme="minorEastAsia"/>
        </w:rPr>
        <w:t xml:space="preserve">. At this condensed level, </w:t>
      </w:r>
      <m:oMath>
        <m:r>
          <m:rPr>
            <m:sty m:val="p"/>
          </m:rPr>
          <w:rPr>
            <w:rFonts w:ascii="Cambria Math" w:hAnsi="Cambria Math"/>
          </w:rPr>
          <m:t>CE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133B7A" w14:paraId="29317527" w14:textId="77777777" w:rsidTr="006D68A0">
        <w:tc>
          <w:tcPr>
            <w:tcW w:w="535" w:type="dxa"/>
          </w:tcPr>
          <w:p w14:paraId="29F49CE6" w14:textId="77777777" w:rsidR="00133B7A" w:rsidRDefault="00133B7A" w:rsidP="006D68A0">
            <w:pPr>
              <w:widowControl w:val="0"/>
            </w:pPr>
          </w:p>
        </w:tc>
        <w:tc>
          <w:tcPr>
            <w:tcW w:w="7475" w:type="dxa"/>
          </w:tcPr>
          <w:p w14:paraId="2833E98A" w14:textId="2F7D7885" w:rsidR="00133B7A" w:rsidRPr="00412185" w:rsidRDefault="00133B7A" w:rsidP="006D68A0">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mr>
                    </m:m>
                  </m:e>
                </m:d>
              </m:oMath>
            </m:oMathPara>
          </w:p>
        </w:tc>
        <w:tc>
          <w:tcPr>
            <w:tcW w:w="1075" w:type="dxa"/>
            <w:vAlign w:val="center"/>
          </w:tcPr>
          <w:p w14:paraId="6A931FA2" w14:textId="585AE05F" w:rsidR="00133B7A" w:rsidRDefault="00133B7A" w:rsidP="006D68A0">
            <w:pPr>
              <w:widowControl w:val="0"/>
              <w:jc w:val="center"/>
            </w:pPr>
            <w:r>
              <w:t>[A4.29]</w:t>
            </w:r>
          </w:p>
        </w:tc>
      </w:tr>
    </w:tbl>
    <w:p w14:paraId="486FA84D" w14:textId="77777777" w:rsidR="00133B7A" w:rsidRDefault="00133B7A" w:rsidP="009A615F">
      <w:pPr>
        <w:widowControl w:val="0"/>
        <w:rPr>
          <w:rFonts w:eastAsiaTheme="minorEastAsia"/>
        </w:rPr>
      </w:pPr>
    </w:p>
    <w:p w14:paraId="4C09ACD0" w14:textId="19EEE13A" w:rsidR="009A615F" w:rsidRPr="00AD058B" w:rsidRDefault="009A615F" w:rsidP="009A615F">
      <w:pPr>
        <w:widowControl w:val="0"/>
        <w:rPr>
          <w:rFonts w:eastAsiaTheme="minorEastAsia"/>
        </w:rPr>
      </w:pPr>
      <w:r>
        <w:rPr>
          <w:rFonts w:eastAsiaTheme="minorEastAsia"/>
        </w:rPr>
        <w:t xml:space="preserve">Similar to the rows in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the single row of partial derivatives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xml:space="preserve">. Following the indexing of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we will index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d>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refers to column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B12E29" w14:paraId="2268093C" w14:textId="77777777" w:rsidTr="00B12E29">
        <w:tc>
          <w:tcPr>
            <w:tcW w:w="270" w:type="dxa"/>
          </w:tcPr>
          <w:p w14:paraId="471A33C6" w14:textId="77777777" w:rsidR="00B12E29" w:rsidRDefault="00B12E29" w:rsidP="006D68A0">
            <w:pPr>
              <w:widowControl w:val="0"/>
            </w:pPr>
          </w:p>
        </w:tc>
        <w:tc>
          <w:tcPr>
            <w:tcW w:w="8280" w:type="dxa"/>
          </w:tcPr>
          <w:p w14:paraId="6299FF7D" w14:textId="77777777" w:rsidR="00B12E29" w:rsidRDefault="008951D3" w:rsidP="00B12E29">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nary>
              </m:oMath>
            </m:oMathPara>
          </w:p>
          <w:p w14:paraId="53410414" w14:textId="6781334D" w:rsidR="00B12E29" w:rsidRPr="00412185" w:rsidRDefault="00B12E29" w:rsidP="006D68A0">
            <w:pPr>
              <w:widowControl w:val="0"/>
              <w:rPr>
                <w:rFonts w:eastAsiaTheme="minorEastAsia"/>
              </w:rPr>
            </w:pPr>
          </w:p>
        </w:tc>
        <w:tc>
          <w:tcPr>
            <w:tcW w:w="1075" w:type="dxa"/>
            <w:vAlign w:val="center"/>
          </w:tcPr>
          <w:p w14:paraId="0046423F" w14:textId="7A9262E0" w:rsidR="00B12E29" w:rsidRDefault="00B12E29" w:rsidP="006D68A0">
            <w:pPr>
              <w:widowControl w:val="0"/>
              <w:jc w:val="center"/>
            </w:pPr>
            <w:r>
              <w:t>[A4.30]</w:t>
            </w:r>
          </w:p>
        </w:tc>
      </w:tr>
    </w:tbl>
    <w:p w14:paraId="3845ADAC" w14:textId="0906AD3B" w:rsidR="009A615F" w:rsidRDefault="009A615F" w:rsidP="009A615F">
      <w:pPr>
        <w:widowControl w:val="0"/>
        <w:rPr>
          <w:rFonts w:eastAsiaTheme="minorEastAsia"/>
        </w:rPr>
      </w:pPr>
      <w:r>
        <w:rPr>
          <w:rFonts w:eastAsiaTheme="minorEastAsia"/>
        </w:rPr>
        <w:t xml:space="preserve">Since only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element of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j</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CE</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 xml:space="preserve"> is non-0, in which case it is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B12E29" w14:paraId="10A26A29" w14:textId="77777777" w:rsidTr="006D68A0">
        <w:tc>
          <w:tcPr>
            <w:tcW w:w="270" w:type="dxa"/>
          </w:tcPr>
          <w:p w14:paraId="12A14F31" w14:textId="77777777" w:rsidR="00B12E29" w:rsidRDefault="00B12E29" w:rsidP="006D68A0">
            <w:pPr>
              <w:widowControl w:val="0"/>
            </w:pPr>
          </w:p>
        </w:tc>
        <w:tc>
          <w:tcPr>
            <w:tcW w:w="8280" w:type="dxa"/>
          </w:tcPr>
          <w:p w14:paraId="130CE634" w14:textId="010D90CC" w:rsidR="00B12E29" w:rsidRPr="00412185" w:rsidRDefault="008951D3" w:rsidP="00972EED">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num>
                  <m:den>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m:rPr>
                        <m:nor/>
                      </m:rPr>
                      <w:rPr>
                        <w:rFonts w:ascii="Cambria Math" w:eastAsiaTheme="minorEastAsia" w:hAnsi="Cambria Math"/>
                      </w:rPr>
                      <m:t>Sm</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d>
                  </m:e>
                  <m: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tc>
        <w:tc>
          <w:tcPr>
            <w:tcW w:w="1075" w:type="dxa"/>
            <w:vAlign w:val="center"/>
          </w:tcPr>
          <w:p w14:paraId="70E808B1" w14:textId="4C406F5F" w:rsidR="00B12E29" w:rsidRDefault="00B12E29" w:rsidP="006D68A0">
            <w:pPr>
              <w:widowControl w:val="0"/>
              <w:jc w:val="center"/>
            </w:pPr>
            <w:r>
              <w:t>[A4.31]</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205428" w14:paraId="39D64B82" w14:textId="77777777" w:rsidTr="00820507">
        <w:tc>
          <w:tcPr>
            <w:tcW w:w="270" w:type="dxa"/>
          </w:tcPr>
          <w:p w14:paraId="390655B5" w14:textId="77777777" w:rsidR="00205428" w:rsidRDefault="00205428" w:rsidP="00820507">
            <w:pPr>
              <w:widowControl w:val="0"/>
            </w:pPr>
          </w:p>
        </w:tc>
        <w:tc>
          <w:tcPr>
            <w:tcW w:w="8280" w:type="dxa"/>
          </w:tcPr>
          <w:p w14:paraId="4312CAA2" w14:textId="6CE7EDC6" w:rsidR="00205428" w:rsidRPr="00412185" w:rsidRDefault="008951D3" w:rsidP="00820507">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num>
                  <m:den>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tc>
        <w:tc>
          <w:tcPr>
            <w:tcW w:w="1075" w:type="dxa"/>
            <w:vAlign w:val="center"/>
          </w:tcPr>
          <w:p w14:paraId="42F48670" w14:textId="0EA80380" w:rsidR="00205428" w:rsidRDefault="00205428" w:rsidP="00820507">
            <w:pPr>
              <w:widowControl w:val="0"/>
              <w:jc w:val="center"/>
            </w:pPr>
            <w:r>
              <w:t>[A4.3</w:t>
            </w:r>
            <w:r w:rsidR="00EA1E2B">
              <w:t>2</w:t>
            </w:r>
            <w:r>
              <w:t>]</w:t>
            </w:r>
          </w:p>
        </w:tc>
      </w:tr>
    </w:tbl>
    <w:p w14:paraId="3B9EBE2A" w14:textId="77777777" w:rsidR="00EA1E2B" w:rsidRDefault="00EA1E2B" w:rsidP="009A615F">
      <w:pPr>
        <w:widowControl w:val="0"/>
        <w:rPr>
          <w:rFonts w:eastAsiaTheme="minorEastAsia"/>
          <w:b/>
        </w:rPr>
      </w:pPr>
    </w:p>
    <w:p w14:paraId="76E0877A" w14:textId="79CF55C3" w:rsidR="009A615F" w:rsidRDefault="009A615F" w:rsidP="009A615F">
      <w:pPr>
        <w:widowControl w:val="0"/>
        <w:rPr>
          <w:rFonts w:eastAsiaTheme="minorEastAsia"/>
        </w:rPr>
      </w:pPr>
      <w:r>
        <w:rPr>
          <w:rFonts w:eastAsiaTheme="minorEastAsia"/>
        </w:rPr>
        <w:t xml:space="preserve">Noting that, by our definition, </w:t>
      </w:r>
      <m:oMath>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EA1E2B" w14:paraId="288D8768" w14:textId="77777777" w:rsidTr="00820507">
        <w:tc>
          <w:tcPr>
            <w:tcW w:w="270" w:type="dxa"/>
          </w:tcPr>
          <w:p w14:paraId="7080F8AA" w14:textId="77777777" w:rsidR="00EA1E2B" w:rsidRDefault="00EA1E2B" w:rsidP="00820507">
            <w:pPr>
              <w:widowControl w:val="0"/>
            </w:pPr>
          </w:p>
        </w:tc>
        <w:tc>
          <w:tcPr>
            <w:tcW w:w="8280" w:type="dxa"/>
          </w:tcPr>
          <w:p w14:paraId="4CB5B979" w14:textId="77777777" w:rsidR="00EA1E2B" w:rsidRPr="00EA1E2B" w:rsidRDefault="008951D3" w:rsidP="00820507">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num>
                  <m:den>
                    <m:sSub>
                      <m:sSubPr>
                        <m:ctrlPr>
                          <w:rPr>
                            <w:rFonts w:ascii="Cambria Math" w:hAnsi="Cambria Math"/>
                            <w:i/>
                          </w:rPr>
                        </m:ctrlPr>
                      </m:sSubPr>
                      <m:e>
                        <m:r>
                          <m:rPr>
                            <m:nor/>
                          </m:rPr>
                          <w:rPr>
                            <w:rFonts w:ascii="Cambria Math" w:hAnsi="Cambria Math"/>
                          </w:rPr>
                          <m:t>Sm</m:t>
                        </m:r>
                      </m:e>
                      <m: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en>
                </m:f>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p w14:paraId="52B2C949" w14:textId="35CB8161"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p w14:paraId="1ED08141" w14:textId="43FCF581"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m:oMathPara>
          </w:p>
        </w:tc>
        <w:tc>
          <w:tcPr>
            <w:tcW w:w="1075" w:type="dxa"/>
            <w:vAlign w:val="center"/>
          </w:tcPr>
          <w:p w14:paraId="3FFB58E1" w14:textId="4A83C6D3" w:rsidR="00EA1E2B" w:rsidRDefault="00EA1E2B" w:rsidP="00820507">
            <w:pPr>
              <w:widowControl w:val="0"/>
              <w:jc w:val="center"/>
            </w:pPr>
            <w:r>
              <w:t>[A4.33]</w:t>
            </w:r>
          </w:p>
        </w:tc>
      </w:tr>
    </w:tbl>
    <w:p w14:paraId="12563B50" w14:textId="77777777" w:rsidR="00EA1E2B" w:rsidRDefault="00EA1E2B" w:rsidP="0061458D">
      <w:pPr>
        <w:widowControl w:val="0"/>
        <w:rPr>
          <w:rFonts w:eastAsiaTheme="minorEastAsia"/>
        </w:rPr>
      </w:pPr>
    </w:p>
    <w:p w14:paraId="7BF55ECA" w14:textId="6D6E7D6D" w:rsidR="009A615F" w:rsidRDefault="009A615F" w:rsidP="0061458D">
      <w:pPr>
        <w:widowControl w:val="0"/>
        <w:rPr>
          <w:rFonts w:eastAsiaTheme="minorEastAsia"/>
        </w:rPr>
      </w:pPr>
      <w:r>
        <w:rPr>
          <w:rFonts w:eastAsiaTheme="minorEastAsia"/>
        </w:rPr>
        <w:t xml:space="preserve">This row matrix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C0AB808"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5B37DD" w14:paraId="6487315C" w14:textId="77777777" w:rsidTr="00820507">
        <w:tc>
          <w:tcPr>
            <w:tcW w:w="270" w:type="dxa"/>
          </w:tcPr>
          <w:p w14:paraId="05BB48C6" w14:textId="77777777" w:rsidR="005B37DD" w:rsidRDefault="005B37DD" w:rsidP="00820507">
            <w:pPr>
              <w:widowControl w:val="0"/>
            </w:pPr>
          </w:p>
        </w:tc>
        <w:tc>
          <w:tcPr>
            <w:tcW w:w="8280" w:type="dxa"/>
          </w:tcPr>
          <w:p w14:paraId="7CE379EA" w14:textId="70FDCE9A" w:rsidR="005B37DD" w:rsidRPr="00412185" w:rsidRDefault="00655F32" w:rsidP="00820507">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3DC909BB" w14:textId="7312F06B" w:rsidR="005B37DD" w:rsidRDefault="005B37DD" w:rsidP="00820507">
            <w:pPr>
              <w:widowControl w:val="0"/>
              <w:jc w:val="center"/>
            </w:pPr>
            <w:r>
              <w:t>[A4.3</w:t>
            </w:r>
            <w:r w:rsidR="00655F32">
              <w:t>4</w:t>
            </w:r>
            <w:r>
              <w:t>]</w:t>
            </w:r>
          </w:p>
        </w:tc>
      </w:tr>
    </w:tbl>
    <w:p w14:paraId="35D66F76" w14:textId="77777777" w:rsidR="009A615F" w:rsidRDefault="009A615F" w:rsidP="009A615F">
      <w:pPr>
        <w:widowControl w:val="0"/>
        <w:rPr>
          <w:rFonts w:eastAsiaTheme="minorEastAsia"/>
        </w:rPr>
      </w:pPr>
    </w:p>
    <w:p w14:paraId="7E7ED81B" w14:textId="2BA808BD" w:rsidR="009A615F" w:rsidRDefault="009A615F" w:rsidP="009A615F">
      <w:pPr>
        <w:widowControl w:val="0"/>
        <w:rPr>
          <w:rFonts w:eastAsiaTheme="minorEastAsia"/>
        </w:rPr>
      </w:pPr>
      <w:r>
        <w:rPr>
          <w:rFonts w:eastAsiaTheme="minorEastAsia"/>
        </w:rPr>
        <w:t xml:space="preserve">and take the derivative with respect to a particular parameter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5B37DD" w14:paraId="77C25456" w14:textId="77777777" w:rsidTr="00820507">
        <w:tc>
          <w:tcPr>
            <w:tcW w:w="270" w:type="dxa"/>
          </w:tcPr>
          <w:p w14:paraId="317D7BE0" w14:textId="77777777" w:rsidR="005B37DD" w:rsidRDefault="005B37DD" w:rsidP="00820507">
            <w:pPr>
              <w:widowControl w:val="0"/>
            </w:pPr>
          </w:p>
        </w:tc>
        <w:tc>
          <w:tcPr>
            <w:tcW w:w="8280" w:type="dxa"/>
          </w:tcPr>
          <w:p w14:paraId="360617F8" w14:textId="53EBDDB5" w:rsidR="005B37DD" w:rsidRPr="00412185" w:rsidRDefault="008951D3" w:rsidP="00820507">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m:oMathPara>
          </w:p>
        </w:tc>
        <w:tc>
          <w:tcPr>
            <w:tcW w:w="1075" w:type="dxa"/>
            <w:vAlign w:val="center"/>
          </w:tcPr>
          <w:p w14:paraId="22D24589" w14:textId="3041A2B7" w:rsidR="005B37DD" w:rsidRDefault="005B37DD" w:rsidP="00820507">
            <w:pPr>
              <w:widowControl w:val="0"/>
              <w:jc w:val="center"/>
            </w:pPr>
            <w:r>
              <w:t>[A4.3</w:t>
            </w:r>
            <w:r w:rsidR="00655F32">
              <w:t>5</w:t>
            </w:r>
            <w:r>
              <w:t>]</w:t>
            </w:r>
          </w:p>
        </w:tc>
      </w:tr>
    </w:tbl>
    <w:p w14:paraId="5E32A424" w14:textId="77777777" w:rsidR="009A615F" w:rsidRDefault="009A615F" w:rsidP="009A615F">
      <w:pPr>
        <w:widowControl w:val="0"/>
        <w:rPr>
          <w:rFonts w:eastAsiaTheme="minorEastAsia"/>
        </w:rPr>
      </w:pPr>
    </w:p>
    <w:p w14:paraId="57CFF289" w14:textId="05D3E038"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5B37DD" w14:paraId="4A6C76B6" w14:textId="77777777" w:rsidTr="00820507">
        <w:tc>
          <w:tcPr>
            <w:tcW w:w="270" w:type="dxa"/>
          </w:tcPr>
          <w:p w14:paraId="752A5097" w14:textId="77777777" w:rsidR="005B37DD" w:rsidRDefault="005B37DD" w:rsidP="00820507">
            <w:pPr>
              <w:widowControl w:val="0"/>
            </w:pPr>
          </w:p>
        </w:tc>
        <w:tc>
          <w:tcPr>
            <w:tcW w:w="8280" w:type="dxa"/>
          </w:tcPr>
          <w:p w14:paraId="736299AD" w14:textId="1AA55B06" w:rsidR="005B37DD" w:rsidRPr="00412185" w:rsidRDefault="002F3A63" w:rsidP="00820507">
            <w:pPr>
              <w:widowControl w:val="0"/>
              <w:rPr>
                <w:rFonts w:eastAsiaTheme="minorEastAsia"/>
              </w:rPr>
            </w:pPr>
            <m:oMathPara>
              <m:oMath>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r>
                          <w:rPr>
                            <w:rFonts w:ascii="Cambria Math" w:eastAsiaTheme="minorEastAsia" w:hAnsi="Cambria Math"/>
                          </w:rPr>
                          <m:t>λ</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p>
                            <m:r>
                              <w:rPr>
                                <w:rFonts w:ascii="Cambria Math" w:eastAsiaTheme="minorEastAsia" w:hAnsi="Cambria Math"/>
                              </w:rPr>
                              <m:t>2</m:t>
                            </m:r>
                          </m:sup>
                        </m:sSup>
                      </m:e>
                    </m:nary>
                  </m:e>
                </m:nary>
              </m:oMath>
            </m:oMathPara>
          </w:p>
        </w:tc>
        <w:tc>
          <w:tcPr>
            <w:tcW w:w="1075" w:type="dxa"/>
            <w:vAlign w:val="center"/>
          </w:tcPr>
          <w:p w14:paraId="28AE868C" w14:textId="56361FF6" w:rsidR="005B37DD" w:rsidRDefault="005B37DD" w:rsidP="00820507">
            <w:pPr>
              <w:widowControl w:val="0"/>
              <w:jc w:val="center"/>
            </w:pPr>
            <w:r>
              <w:t>[A4.3</w:t>
            </w:r>
            <w:r w:rsidR="002F3A63">
              <w:t>6</w:t>
            </w:r>
            <w:r>
              <w:t>]</w:t>
            </w:r>
          </w:p>
        </w:tc>
      </w:tr>
    </w:tbl>
    <w:p w14:paraId="36DF136C" w14:textId="77777777" w:rsidR="009A615F" w:rsidRDefault="009A615F" w:rsidP="009A615F">
      <w:pPr>
        <w:widowControl w:val="0"/>
        <w:rPr>
          <w:rFonts w:eastAsiaTheme="minorEastAsia"/>
        </w:rPr>
      </w:pPr>
    </w:p>
    <w:p w14:paraId="26F8D6D3" w14:textId="24A91694" w:rsidR="009A615F" w:rsidRDefault="009A615F" w:rsidP="009A615F">
      <w:pPr>
        <w:widowControl w:val="0"/>
        <w:rPr>
          <w:rFonts w:eastAsiaTheme="minorEastAsia"/>
        </w:rPr>
      </w:pPr>
      <w:r>
        <w:rPr>
          <w:rFonts w:eastAsiaTheme="minorEastAsia"/>
        </w:rPr>
        <w:t xml:space="preserve">the partial derivative with respect to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5B37DD" w14:paraId="5EDA6CCB" w14:textId="77777777" w:rsidTr="00820507">
        <w:tc>
          <w:tcPr>
            <w:tcW w:w="270" w:type="dxa"/>
          </w:tcPr>
          <w:p w14:paraId="3E12F364" w14:textId="77777777" w:rsidR="005B37DD" w:rsidRDefault="005B37DD" w:rsidP="00820507">
            <w:pPr>
              <w:widowControl w:val="0"/>
            </w:pPr>
          </w:p>
        </w:tc>
        <w:tc>
          <w:tcPr>
            <w:tcW w:w="8280" w:type="dxa"/>
          </w:tcPr>
          <w:p w14:paraId="781023E8" w14:textId="54A1A8BB" w:rsidR="005B37DD" w:rsidRPr="00412185" w:rsidRDefault="008951D3" w:rsidP="00820507">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f>
                          <m:fPr>
                            <m:ctrlPr>
                              <w:rPr>
                                <w:rFonts w:ascii="Cambria Math" w:eastAsiaTheme="minorEastAsia" w:hAnsi="Cambria Math"/>
                                <w:i/>
                              </w:rPr>
                            </m:ctrlPr>
                          </m:fPr>
                          <m:num>
                            <m:r>
                              <w:rPr>
                                <w:rFonts w:ascii="Cambria Math" w:eastAsiaTheme="minorEastAsia" w:hAnsi="Cambria Math"/>
                              </w:rPr>
                              <m:t>∂λ</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den>
                        </m:f>
                      </m:e>
                    </m:nary>
                  </m:e>
                </m:nary>
              </m:oMath>
            </m:oMathPara>
          </w:p>
        </w:tc>
        <w:tc>
          <w:tcPr>
            <w:tcW w:w="1075" w:type="dxa"/>
            <w:vAlign w:val="center"/>
          </w:tcPr>
          <w:p w14:paraId="1E3E80A8" w14:textId="628BE7E9" w:rsidR="005B37DD" w:rsidRDefault="005B37DD" w:rsidP="00820507">
            <w:pPr>
              <w:widowControl w:val="0"/>
              <w:jc w:val="center"/>
            </w:pPr>
            <w:r>
              <w:t>[A4.3</w:t>
            </w:r>
            <w:r w:rsidR="002F3A63">
              <w:t>7</w:t>
            </w:r>
            <w:r>
              <w:t>]</w:t>
            </w:r>
          </w:p>
        </w:tc>
      </w:tr>
    </w:tbl>
    <w:p w14:paraId="00CC2FA5" w14:textId="77777777" w:rsidR="009A615F" w:rsidRDefault="009A615F" w:rsidP="009A615F">
      <w:pPr>
        <w:widowControl w:val="0"/>
        <w:rPr>
          <w:rFonts w:eastAsiaTheme="minorEastAsia"/>
        </w:rPr>
      </w:pPr>
    </w:p>
    <w:p w14:paraId="344C6FDC" w14:textId="77777777" w:rsidR="009A615F" w:rsidRDefault="009A615F" w:rsidP="009A615F">
      <w:pPr>
        <w:widowControl w:val="0"/>
        <w:rPr>
          <w:rFonts w:eastAsiaTheme="minorEastAsia"/>
        </w:rPr>
      </w:pPr>
      <w:r>
        <w:rPr>
          <w:rFonts w:eastAsiaTheme="minorEastAsia"/>
        </w:rPr>
        <w:t>which is</w:t>
      </w:r>
    </w:p>
    <w:p w14:paraId="14C0018E" w14:textId="186E34F0" w:rsidR="009A615F" w:rsidRDefault="009A615F" w:rsidP="009A615F">
      <w:pPr>
        <w:widowControl w:val="0"/>
        <w:rPr>
          <w:rFonts w:eastAsiaTheme="minorEastAsia"/>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1075"/>
      </w:tblGrid>
      <w:tr w:rsidR="005B37DD" w14:paraId="2DBE3F38" w14:textId="77777777" w:rsidTr="00820507">
        <w:tc>
          <w:tcPr>
            <w:tcW w:w="270" w:type="dxa"/>
          </w:tcPr>
          <w:p w14:paraId="7C8C97B0" w14:textId="77777777" w:rsidR="005B37DD" w:rsidRDefault="005B37DD" w:rsidP="00820507">
            <w:pPr>
              <w:widowControl w:val="0"/>
            </w:pPr>
          </w:p>
        </w:tc>
        <w:tc>
          <w:tcPr>
            <w:tcW w:w="8280" w:type="dxa"/>
          </w:tcPr>
          <w:p w14:paraId="38A42304" w14:textId="58D2E693" w:rsidR="005B37DD" w:rsidRPr="00412185" w:rsidRDefault="008951D3" w:rsidP="00820507">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nary>
                  </m:e>
                </m:nary>
              </m:oMath>
            </m:oMathPara>
          </w:p>
        </w:tc>
        <w:tc>
          <w:tcPr>
            <w:tcW w:w="1075" w:type="dxa"/>
            <w:vAlign w:val="center"/>
          </w:tcPr>
          <w:p w14:paraId="0BE00F79" w14:textId="683A1EA2" w:rsidR="005B37DD" w:rsidRDefault="005B37DD" w:rsidP="00820507">
            <w:pPr>
              <w:widowControl w:val="0"/>
              <w:jc w:val="center"/>
            </w:pPr>
            <w:r>
              <w:t>[A4.3</w:t>
            </w:r>
            <w:r w:rsidR="002F3A63">
              <w:t>8</w:t>
            </w:r>
            <w:r>
              <w:t>]</w:t>
            </w:r>
          </w:p>
        </w:tc>
      </w:tr>
    </w:tbl>
    <w:p w14:paraId="4BB434A8" w14:textId="77777777" w:rsidR="009A615F" w:rsidRDefault="009A615F" w:rsidP="009A615F">
      <w:pPr>
        <w:widowControl w:val="0"/>
        <w:rPr>
          <w:rFonts w:eastAsiaTheme="minorEastAsia"/>
        </w:rPr>
      </w:pPr>
    </w:p>
    <w:p w14:paraId="56429BA1" w14:textId="2DE46AAC" w:rsidR="009A615F" w:rsidRDefault="009A615F" w:rsidP="009A615F">
      <w:pPr>
        <w:widowControl w:val="0"/>
        <w:rPr>
          <w:rFonts w:eastAsiaTheme="minorEastAsia"/>
        </w:rPr>
      </w:pPr>
      <w:r>
        <w:rPr>
          <w:rFonts w:eastAsiaTheme="minorEastAsia"/>
        </w:rPr>
        <w:t>Given that</w:t>
      </w:r>
      <w:r w:rsidR="005B37DD">
        <w:rPr>
          <w:rFonts w:eastAsiaTheme="minorEastAsia"/>
        </w:rPr>
        <w:t xml:space="preserve"> </w:t>
      </w:r>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oMath>
      <w:r>
        <w:rPr>
          <w:rFonts w:eastAsiaTheme="minorEastAsia"/>
        </w:rPr>
        <w:t>, and that</w:t>
      </w:r>
      <w:r w:rsidR="005B37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5B37DD">
        <w:rPr>
          <w:rFonts w:eastAsiaTheme="minorEastAsia"/>
        </w:rPr>
        <w:t xml:space="preserve">, the partial derivative of loss with respect to input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5B37DD">
        <w:rPr>
          <w:rFonts w:eastAsiaTheme="minorEastAsia"/>
        </w:rPr>
        <w:t xml:space="preserve"> (</w:t>
      </w:r>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107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50"/>
        <w:gridCol w:w="1075"/>
      </w:tblGrid>
      <w:tr w:rsidR="002F3A63" w14:paraId="3445800B" w14:textId="77777777" w:rsidTr="002F3A63">
        <w:tc>
          <w:tcPr>
            <w:tcW w:w="270" w:type="dxa"/>
          </w:tcPr>
          <w:p w14:paraId="2F7C27A4" w14:textId="77777777" w:rsidR="002F3A63" w:rsidRDefault="002F3A63" w:rsidP="00820507">
            <w:pPr>
              <w:widowControl w:val="0"/>
            </w:pPr>
          </w:p>
        </w:tc>
        <w:tc>
          <w:tcPr>
            <w:tcW w:w="9450" w:type="dxa"/>
          </w:tcPr>
          <w:p w14:paraId="49099592" w14:textId="481C54D3" w:rsidR="002F3A63" w:rsidRPr="00412185" w:rsidRDefault="008951D3" w:rsidP="00820507">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nary>
                  </m:e>
                </m:nary>
              </m:oMath>
            </m:oMathPara>
          </w:p>
        </w:tc>
        <w:tc>
          <w:tcPr>
            <w:tcW w:w="1075" w:type="dxa"/>
            <w:vAlign w:val="center"/>
          </w:tcPr>
          <w:p w14:paraId="0FBBD776" w14:textId="77777777" w:rsidR="002F3A63" w:rsidRDefault="002F3A63" w:rsidP="00820507">
            <w:pPr>
              <w:widowControl w:val="0"/>
              <w:jc w:val="center"/>
            </w:pPr>
            <w:r>
              <w:t>[A4.39]</w:t>
            </w:r>
          </w:p>
        </w:tc>
      </w:tr>
    </w:tbl>
    <w:p w14:paraId="3D7E4079" w14:textId="77777777" w:rsidR="002F3A63" w:rsidRDefault="002F3A63" w:rsidP="009A615F">
      <w:pPr>
        <w:widowControl w:val="0"/>
        <w:rPr>
          <w:rFonts w:eastAsiaTheme="minorEastAsia"/>
        </w:rPr>
      </w:pPr>
    </w:p>
    <w:p w14:paraId="03055813" w14:textId="199534A7"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111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810"/>
        <w:gridCol w:w="1075"/>
      </w:tblGrid>
      <w:tr w:rsidR="005B37DD" w14:paraId="05F05FC1" w14:textId="77777777" w:rsidTr="002F3A63">
        <w:tc>
          <w:tcPr>
            <w:tcW w:w="270" w:type="dxa"/>
          </w:tcPr>
          <w:p w14:paraId="768C0BE6" w14:textId="77777777" w:rsidR="005B37DD" w:rsidRDefault="005B37DD" w:rsidP="00820507">
            <w:pPr>
              <w:widowControl w:val="0"/>
            </w:pPr>
          </w:p>
        </w:tc>
        <w:tc>
          <w:tcPr>
            <w:tcW w:w="9810" w:type="dxa"/>
          </w:tcPr>
          <w:p w14:paraId="75B17E79" w14:textId="353C799D" w:rsidR="005B37DD" w:rsidRPr="00412185" w:rsidRDefault="008951D3" w:rsidP="00820507">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nary>
                          </m:e>
                        </m:nary>
                      </m:e>
                    </m:d>
                  </m:e>
                </m:nary>
              </m:oMath>
            </m:oMathPara>
          </w:p>
        </w:tc>
        <w:tc>
          <w:tcPr>
            <w:tcW w:w="1075" w:type="dxa"/>
            <w:vAlign w:val="center"/>
          </w:tcPr>
          <w:p w14:paraId="354DD4FB" w14:textId="026D1AB5" w:rsidR="005B37DD" w:rsidRDefault="005B37DD" w:rsidP="00820507">
            <w:pPr>
              <w:widowControl w:val="0"/>
              <w:jc w:val="center"/>
            </w:pPr>
            <w:r>
              <w:t>[A4.</w:t>
            </w:r>
            <w:r w:rsidR="002F3A63">
              <w:t>40</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11605"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10260"/>
        <w:gridCol w:w="1075"/>
      </w:tblGrid>
      <w:tr w:rsidR="005B37DD" w14:paraId="4238CE27" w14:textId="77777777" w:rsidTr="00EE55EA">
        <w:tc>
          <w:tcPr>
            <w:tcW w:w="270" w:type="dxa"/>
          </w:tcPr>
          <w:p w14:paraId="719615EC" w14:textId="77777777" w:rsidR="005B37DD" w:rsidRDefault="005B37DD" w:rsidP="00820507">
            <w:pPr>
              <w:widowControl w:val="0"/>
            </w:pPr>
          </w:p>
        </w:tc>
        <w:tc>
          <w:tcPr>
            <w:tcW w:w="10260" w:type="dxa"/>
          </w:tcPr>
          <w:p w14:paraId="25D40263" w14:textId="49692FC9" w:rsidR="005B37DD" w:rsidRPr="00412185" w:rsidRDefault="008951D3" w:rsidP="00820507">
            <w:pPr>
              <w:widowControl w:val="0"/>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m:t>
                        </m:r>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Sm</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i</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e>
                        </m:nary>
                      </m:e>
                    </m:nary>
                  </m:e>
                </m:nary>
              </m:oMath>
            </m:oMathPara>
          </w:p>
        </w:tc>
        <w:tc>
          <w:tcPr>
            <w:tcW w:w="1075" w:type="dxa"/>
            <w:vAlign w:val="center"/>
          </w:tcPr>
          <w:p w14:paraId="516C48FC" w14:textId="2AB8D84C" w:rsidR="005B37DD" w:rsidRDefault="005B37DD" w:rsidP="00820507">
            <w:pPr>
              <w:widowControl w:val="0"/>
              <w:jc w:val="center"/>
            </w:pPr>
            <w:r>
              <w:t>[A4.</w:t>
            </w:r>
            <w:r w:rsidR="002F3A63">
              <w:t>41</w:t>
            </w:r>
            <w:r>
              <w:t>]</w:t>
            </w:r>
          </w:p>
        </w:tc>
      </w:tr>
    </w:tbl>
    <w:p w14:paraId="6B6FFBA0" w14:textId="42150D3B" w:rsidR="0061458D" w:rsidRDefault="0061458D" w:rsidP="00EB6598">
      <w:pPr>
        <w:widowControl w:val="0"/>
        <w:rPr>
          <w:rFonts w:eastAsiaTheme="minorEastAsia"/>
        </w:rPr>
      </w:pPr>
    </w:p>
    <w:p w14:paraId="3CA95DAF" w14:textId="5BC64116"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set of documents’ topic proportions. </w:t>
      </w:r>
      <w:bookmarkEnd w:id="35"/>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18A47FC4" w14:textId="23CBF120" w:rsidR="005E2721" w:rsidRPr="005E2721" w:rsidRDefault="005E2721" w:rsidP="00EB6598">
      <w:pPr>
        <w:widowControl w:val="0"/>
        <w:rPr>
          <w:rFonts w:eastAsiaTheme="minorEastAsia"/>
        </w:rPr>
      </w:pPr>
      <w:r>
        <w:rPr>
          <w:rFonts w:eastAsiaTheme="minorEastAsia"/>
          <w:b/>
        </w:rPr>
        <w:lastRenderedPageBreak/>
        <w:t>Appendix 5: Parallel Tempering Markov Chain Monte Carlo</w:t>
      </w:r>
    </w:p>
    <w:sectPr w:rsidR="005E2721" w:rsidRPr="005E2721"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69B3E" w14:textId="77777777" w:rsidR="00FB27D0" w:rsidRDefault="00FB27D0" w:rsidP="00AD4288">
      <w:r>
        <w:separator/>
      </w:r>
    </w:p>
  </w:endnote>
  <w:endnote w:type="continuationSeparator" w:id="0">
    <w:p w14:paraId="658195E8" w14:textId="77777777" w:rsidR="00FB27D0" w:rsidRDefault="00FB27D0"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2264B" w14:textId="77777777" w:rsidR="00FB27D0" w:rsidRDefault="00FB27D0" w:rsidP="00AD4288">
      <w:r>
        <w:separator/>
      </w:r>
    </w:p>
  </w:footnote>
  <w:footnote w:type="continuationSeparator" w:id="0">
    <w:p w14:paraId="2D751386" w14:textId="77777777" w:rsidR="00FB27D0" w:rsidRDefault="00FB27D0"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7CBB"/>
    <w:rsid w:val="00011A78"/>
    <w:rsid w:val="00014AB5"/>
    <w:rsid w:val="000161CE"/>
    <w:rsid w:val="0001763C"/>
    <w:rsid w:val="00020772"/>
    <w:rsid w:val="000218E5"/>
    <w:rsid w:val="00024215"/>
    <w:rsid w:val="00026703"/>
    <w:rsid w:val="0002682E"/>
    <w:rsid w:val="00031BC8"/>
    <w:rsid w:val="00035552"/>
    <w:rsid w:val="0003754F"/>
    <w:rsid w:val="00041514"/>
    <w:rsid w:val="00043B31"/>
    <w:rsid w:val="00044267"/>
    <w:rsid w:val="00046D5A"/>
    <w:rsid w:val="00047B1A"/>
    <w:rsid w:val="00053E55"/>
    <w:rsid w:val="0005644A"/>
    <w:rsid w:val="00061F0B"/>
    <w:rsid w:val="000620CE"/>
    <w:rsid w:val="000763D4"/>
    <w:rsid w:val="00081286"/>
    <w:rsid w:val="0008147E"/>
    <w:rsid w:val="00081A5E"/>
    <w:rsid w:val="00082E20"/>
    <w:rsid w:val="000860CC"/>
    <w:rsid w:val="000931DE"/>
    <w:rsid w:val="000A12B6"/>
    <w:rsid w:val="000A1990"/>
    <w:rsid w:val="000A25C8"/>
    <w:rsid w:val="000B008F"/>
    <w:rsid w:val="000B04F2"/>
    <w:rsid w:val="000B2A92"/>
    <w:rsid w:val="000B2C11"/>
    <w:rsid w:val="000B2C28"/>
    <w:rsid w:val="000B6AAE"/>
    <w:rsid w:val="000C2369"/>
    <w:rsid w:val="000C2906"/>
    <w:rsid w:val="000C2ED6"/>
    <w:rsid w:val="000C5994"/>
    <w:rsid w:val="000D392E"/>
    <w:rsid w:val="000D3E54"/>
    <w:rsid w:val="000D5633"/>
    <w:rsid w:val="000E0933"/>
    <w:rsid w:val="000E27CC"/>
    <w:rsid w:val="000E5B43"/>
    <w:rsid w:val="000F3DD1"/>
    <w:rsid w:val="000F764E"/>
    <w:rsid w:val="001037C7"/>
    <w:rsid w:val="00105012"/>
    <w:rsid w:val="00107C33"/>
    <w:rsid w:val="0011128A"/>
    <w:rsid w:val="00112196"/>
    <w:rsid w:val="001135F3"/>
    <w:rsid w:val="00114017"/>
    <w:rsid w:val="00115486"/>
    <w:rsid w:val="00117104"/>
    <w:rsid w:val="001171BF"/>
    <w:rsid w:val="001208FC"/>
    <w:rsid w:val="00130BEA"/>
    <w:rsid w:val="00131D1B"/>
    <w:rsid w:val="0013262F"/>
    <w:rsid w:val="00133600"/>
    <w:rsid w:val="00133B7A"/>
    <w:rsid w:val="0013497A"/>
    <w:rsid w:val="001373A5"/>
    <w:rsid w:val="001373F9"/>
    <w:rsid w:val="00140451"/>
    <w:rsid w:val="00144BD3"/>
    <w:rsid w:val="00144FEC"/>
    <w:rsid w:val="00146BB9"/>
    <w:rsid w:val="00155FB7"/>
    <w:rsid w:val="001607AD"/>
    <w:rsid w:val="00164137"/>
    <w:rsid w:val="00165FF3"/>
    <w:rsid w:val="00170047"/>
    <w:rsid w:val="0017452B"/>
    <w:rsid w:val="001745EF"/>
    <w:rsid w:val="001767D7"/>
    <w:rsid w:val="001800FB"/>
    <w:rsid w:val="00183472"/>
    <w:rsid w:val="001865C2"/>
    <w:rsid w:val="00196AD4"/>
    <w:rsid w:val="001A6083"/>
    <w:rsid w:val="001A665C"/>
    <w:rsid w:val="001B0F41"/>
    <w:rsid w:val="001B4081"/>
    <w:rsid w:val="001B79B7"/>
    <w:rsid w:val="001C1A46"/>
    <w:rsid w:val="001C2355"/>
    <w:rsid w:val="001C251A"/>
    <w:rsid w:val="001C3747"/>
    <w:rsid w:val="001C4ED0"/>
    <w:rsid w:val="001D06C9"/>
    <w:rsid w:val="001D1D8B"/>
    <w:rsid w:val="001D372D"/>
    <w:rsid w:val="001D4642"/>
    <w:rsid w:val="001D4B3C"/>
    <w:rsid w:val="001D63B0"/>
    <w:rsid w:val="001D708D"/>
    <w:rsid w:val="001D740E"/>
    <w:rsid w:val="001E0094"/>
    <w:rsid w:val="001E235C"/>
    <w:rsid w:val="001E435C"/>
    <w:rsid w:val="001E6C8A"/>
    <w:rsid w:val="001F2A24"/>
    <w:rsid w:val="001F35FF"/>
    <w:rsid w:val="002002BB"/>
    <w:rsid w:val="002041C4"/>
    <w:rsid w:val="00205428"/>
    <w:rsid w:val="0020634C"/>
    <w:rsid w:val="00207789"/>
    <w:rsid w:val="00211091"/>
    <w:rsid w:val="00212BD3"/>
    <w:rsid w:val="002158F4"/>
    <w:rsid w:val="00217647"/>
    <w:rsid w:val="00221047"/>
    <w:rsid w:val="0022137A"/>
    <w:rsid w:val="00222A20"/>
    <w:rsid w:val="00222E8E"/>
    <w:rsid w:val="0023204F"/>
    <w:rsid w:val="002328EB"/>
    <w:rsid w:val="002331A7"/>
    <w:rsid w:val="00233ED6"/>
    <w:rsid w:val="002353CF"/>
    <w:rsid w:val="00241ACD"/>
    <w:rsid w:val="00242E61"/>
    <w:rsid w:val="00242F7D"/>
    <w:rsid w:val="00245A32"/>
    <w:rsid w:val="00247E4F"/>
    <w:rsid w:val="00247F9C"/>
    <w:rsid w:val="002517EB"/>
    <w:rsid w:val="00253B0D"/>
    <w:rsid w:val="00255153"/>
    <w:rsid w:val="00255969"/>
    <w:rsid w:val="00255F42"/>
    <w:rsid w:val="00257D48"/>
    <w:rsid w:val="00264464"/>
    <w:rsid w:val="002659E2"/>
    <w:rsid w:val="00265A60"/>
    <w:rsid w:val="00265C6A"/>
    <w:rsid w:val="00266566"/>
    <w:rsid w:val="00267C68"/>
    <w:rsid w:val="00274DDD"/>
    <w:rsid w:val="00276C7E"/>
    <w:rsid w:val="00277654"/>
    <w:rsid w:val="00280799"/>
    <w:rsid w:val="00280FF9"/>
    <w:rsid w:val="00282DE4"/>
    <w:rsid w:val="0028436A"/>
    <w:rsid w:val="00286A5F"/>
    <w:rsid w:val="00287702"/>
    <w:rsid w:val="002924B0"/>
    <w:rsid w:val="002951C6"/>
    <w:rsid w:val="00295747"/>
    <w:rsid w:val="00295BCC"/>
    <w:rsid w:val="002A1BED"/>
    <w:rsid w:val="002A2507"/>
    <w:rsid w:val="002A6020"/>
    <w:rsid w:val="002B05DE"/>
    <w:rsid w:val="002B1428"/>
    <w:rsid w:val="002B3975"/>
    <w:rsid w:val="002B3E03"/>
    <w:rsid w:val="002B5A61"/>
    <w:rsid w:val="002C016A"/>
    <w:rsid w:val="002C167C"/>
    <w:rsid w:val="002C30C9"/>
    <w:rsid w:val="002C454A"/>
    <w:rsid w:val="002C5C33"/>
    <w:rsid w:val="002C6561"/>
    <w:rsid w:val="002D09C5"/>
    <w:rsid w:val="002D117D"/>
    <w:rsid w:val="002D1651"/>
    <w:rsid w:val="002D2DF1"/>
    <w:rsid w:val="002D34C6"/>
    <w:rsid w:val="002D5C97"/>
    <w:rsid w:val="002D62F6"/>
    <w:rsid w:val="002D7C3D"/>
    <w:rsid w:val="002E0F20"/>
    <w:rsid w:val="002E1881"/>
    <w:rsid w:val="002E37AF"/>
    <w:rsid w:val="002E3948"/>
    <w:rsid w:val="002E5E6C"/>
    <w:rsid w:val="002E766D"/>
    <w:rsid w:val="002F0D00"/>
    <w:rsid w:val="002F13D7"/>
    <w:rsid w:val="002F19D7"/>
    <w:rsid w:val="002F295D"/>
    <w:rsid w:val="002F3A63"/>
    <w:rsid w:val="002F4079"/>
    <w:rsid w:val="002F5A53"/>
    <w:rsid w:val="002F7F59"/>
    <w:rsid w:val="0030155D"/>
    <w:rsid w:val="00303850"/>
    <w:rsid w:val="00303FAA"/>
    <w:rsid w:val="00307362"/>
    <w:rsid w:val="00307BCB"/>
    <w:rsid w:val="00310C3E"/>
    <w:rsid w:val="003152B8"/>
    <w:rsid w:val="00315FFA"/>
    <w:rsid w:val="00316D5B"/>
    <w:rsid w:val="00322DA3"/>
    <w:rsid w:val="003234C6"/>
    <w:rsid w:val="00324084"/>
    <w:rsid w:val="00332161"/>
    <w:rsid w:val="00334B0A"/>
    <w:rsid w:val="00335EE3"/>
    <w:rsid w:val="00337311"/>
    <w:rsid w:val="00340672"/>
    <w:rsid w:val="0035036F"/>
    <w:rsid w:val="003558FB"/>
    <w:rsid w:val="00361946"/>
    <w:rsid w:val="003622BE"/>
    <w:rsid w:val="003653D6"/>
    <w:rsid w:val="00366EBE"/>
    <w:rsid w:val="00370898"/>
    <w:rsid w:val="00370EE3"/>
    <w:rsid w:val="003718B8"/>
    <w:rsid w:val="003719CF"/>
    <w:rsid w:val="003724C8"/>
    <w:rsid w:val="0037391F"/>
    <w:rsid w:val="003768CB"/>
    <w:rsid w:val="00384EA5"/>
    <w:rsid w:val="00385EA1"/>
    <w:rsid w:val="00386ADE"/>
    <w:rsid w:val="00387246"/>
    <w:rsid w:val="00387B07"/>
    <w:rsid w:val="00395D2F"/>
    <w:rsid w:val="003975F5"/>
    <w:rsid w:val="003A154E"/>
    <w:rsid w:val="003A4865"/>
    <w:rsid w:val="003A69E5"/>
    <w:rsid w:val="003B1275"/>
    <w:rsid w:val="003B247D"/>
    <w:rsid w:val="003B249E"/>
    <w:rsid w:val="003B7B04"/>
    <w:rsid w:val="003C5C90"/>
    <w:rsid w:val="003C6945"/>
    <w:rsid w:val="003D209B"/>
    <w:rsid w:val="003D2844"/>
    <w:rsid w:val="003D5485"/>
    <w:rsid w:val="003D5F45"/>
    <w:rsid w:val="003D6679"/>
    <w:rsid w:val="003E073A"/>
    <w:rsid w:val="003E0EC1"/>
    <w:rsid w:val="003E2360"/>
    <w:rsid w:val="003E2A97"/>
    <w:rsid w:val="003E5237"/>
    <w:rsid w:val="003E5B19"/>
    <w:rsid w:val="003E77AF"/>
    <w:rsid w:val="003F03DD"/>
    <w:rsid w:val="003F0751"/>
    <w:rsid w:val="003F0E6C"/>
    <w:rsid w:val="003F28CB"/>
    <w:rsid w:val="003F4BF4"/>
    <w:rsid w:val="003F5EF4"/>
    <w:rsid w:val="004033AD"/>
    <w:rsid w:val="00403BCF"/>
    <w:rsid w:val="00403CF0"/>
    <w:rsid w:val="004069C1"/>
    <w:rsid w:val="004101D5"/>
    <w:rsid w:val="004110C0"/>
    <w:rsid w:val="0041195D"/>
    <w:rsid w:val="00412185"/>
    <w:rsid w:val="004213BE"/>
    <w:rsid w:val="00423E9A"/>
    <w:rsid w:val="00430CB6"/>
    <w:rsid w:val="004312F6"/>
    <w:rsid w:val="00431590"/>
    <w:rsid w:val="00440F22"/>
    <w:rsid w:val="00441031"/>
    <w:rsid w:val="00442C11"/>
    <w:rsid w:val="00445A71"/>
    <w:rsid w:val="0044646B"/>
    <w:rsid w:val="00446D58"/>
    <w:rsid w:val="00450FC7"/>
    <w:rsid w:val="00451422"/>
    <w:rsid w:val="004529E2"/>
    <w:rsid w:val="00454136"/>
    <w:rsid w:val="0045702F"/>
    <w:rsid w:val="004617AB"/>
    <w:rsid w:val="004623A8"/>
    <w:rsid w:val="0046492C"/>
    <w:rsid w:val="00464960"/>
    <w:rsid w:val="004653DA"/>
    <w:rsid w:val="0046595E"/>
    <w:rsid w:val="00466AA2"/>
    <w:rsid w:val="00467679"/>
    <w:rsid w:val="00470DFF"/>
    <w:rsid w:val="004724A1"/>
    <w:rsid w:val="00472E90"/>
    <w:rsid w:val="00476A6D"/>
    <w:rsid w:val="004833A9"/>
    <w:rsid w:val="004904E2"/>
    <w:rsid w:val="00497644"/>
    <w:rsid w:val="00497EBE"/>
    <w:rsid w:val="004A357F"/>
    <w:rsid w:val="004A4F47"/>
    <w:rsid w:val="004A65B4"/>
    <w:rsid w:val="004B2A53"/>
    <w:rsid w:val="004B4261"/>
    <w:rsid w:val="004B5E62"/>
    <w:rsid w:val="004C1632"/>
    <w:rsid w:val="004C74EB"/>
    <w:rsid w:val="004D0059"/>
    <w:rsid w:val="004D066D"/>
    <w:rsid w:val="004D3602"/>
    <w:rsid w:val="004D3FEA"/>
    <w:rsid w:val="004E25BC"/>
    <w:rsid w:val="004E26EF"/>
    <w:rsid w:val="004E432A"/>
    <w:rsid w:val="004E6B6A"/>
    <w:rsid w:val="00501B8C"/>
    <w:rsid w:val="00502DB3"/>
    <w:rsid w:val="0050413F"/>
    <w:rsid w:val="00505773"/>
    <w:rsid w:val="00512CBA"/>
    <w:rsid w:val="0051334A"/>
    <w:rsid w:val="005174E3"/>
    <w:rsid w:val="005214F6"/>
    <w:rsid w:val="005236C4"/>
    <w:rsid w:val="00524621"/>
    <w:rsid w:val="00524705"/>
    <w:rsid w:val="005270F0"/>
    <w:rsid w:val="0053027B"/>
    <w:rsid w:val="00531043"/>
    <w:rsid w:val="0053290B"/>
    <w:rsid w:val="00533FC8"/>
    <w:rsid w:val="00534010"/>
    <w:rsid w:val="005350D8"/>
    <w:rsid w:val="0054085C"/>
    <w:rsid w:val="005418E6"/>
    <w:rsid w:val="00544983"/>
    <w:rsid w:val="00545F96"/>
    <w:rsid w:val="00547901"/>
    <w:rsid w:val="00547AF9"/>
    <w:rsid w:val="00550D78"/>
    <w:rsid w:val="00551753"/>
    <w:rsid w:val="00551C15"/>
    <w:rsid w:val="005526AC"/>
    <w:rsid w:val="00555B62"/>
    <w:rsid w:val="005640BA"/>
    <w:rsid w:val="00573058"/>
    <w:rsid w:val="00581B11"/>
    <w:rsid w:val="00583A13"/>
    <w:rsid w:val="00584637"/>
    <w:rsid w:val="00585B7F"/>
    <w:rsid w:val="00585F7D"/>
    <w:rsid w:val="005860D4"/>
    <w:rsid w:val="00586B10"/>
    <w:rsid w:val="00587BFC"/>
    <w:rsid w:val="0059151D"/>
    <w:rsid w:val="005932B2"/>
    <w:rsid w:val="00593793"/>
    <w:rsid w:val="00596457"/>
    <w:rsid w:val="00596EC4"/>
    <w:rsid w:val="005B0903"/>
    <w:rsid w:val="005B32EF"/>
    <w:rsid w:val="005B3361"/>
    <w:rsid w:val="005B37DD"/>
    <w:rsid w:val="005B4F74"/>
    <w:rsid w:val="005B4F93"/>
    <w:rsid w:val="005B6B56"/>
    <w:rsid w:val="005C10E3"/>
    <w:rsid w:val="005C5DD1"/>
    <w:rsid w:val="005C6852"/>
    <w:rsid w:val="005D1BDE"/>
    <w:rsid w:val="005D1E55"/>
    <w:rsid w:val="005D1EE5"/>
    <w:rsid w:val="005D39BA"/>
    <w:rsid w:val="005D5223"/>
    <w:rsid w:val="005E2721"/>
    <w:rsid w:val="005E37D4"/>
    <w:rsid w:val="005E37E8"/>
    <w:rsid w:val="005E3FAE"/>
    <w:rsid w:val="005E589F"/>
    <w:rsid w:val="005E6601"/>
    <w:rsid w:val="005E6E54"/>
    <w:rsid w:val="005E6E6A"/>
    <w:rsid w:val="005F1D1D"/>
    <w:rsid w:val="005F3356"/>
    <w:rsid w:val="005F3399"/>
    <w:rsid w:val="005F4A53"/>
    <w:rsid w:val="00602DE6"/>
    <w:rsid w:val="0060713C"/>
    <w:rsid w:val="0061458D"/>
    <w:rsid w:val="00617141"/>
    <w:rsid w:val="00620D21"/>
    <w:rsid w:val="00627683"/>
    <w:rsid w:val="006310B7"/>
    <w:rsid w:val="00635F7B"/>
    <w:rsid w:val="00637032"/>
    <w:rsid w:val="00637953"/>
    <w:rsid w:val="006416EF"/>
    <w:rsid w:val="006431CB"/>
    <w:rsid w:val="00643769"/>
    <w:rsid w:val="0064383A"/>
    <w:rsid w:val="00643FB3"/>
    <w:rsid w:val="0064531F"/>
    <w:rsid w:val="0064550E"/>
    <w:rsid w:val="006459DF"/>
    <w:rsid w:val="00645B90"/>
    <w:rsid w:val="00646672"/>
    <w:rsid w:val="006513F1"/>
    <w:rsid w:val="00651890"/>
    <w:rsid w:val="00653CB5"/>
    <w:rsid w:val="00654DC6"/>
    <w:rsid w:val="00655F32"/>
    <w:rsid w:val="00656BFE"/>
    <w:rsid w:val="006601BC"/>
    <w:rsid w:val="006624E6"/>
    <w:rsid w:val="0066510B"/>
    <w:rsid w:val="00665854"/>
    <w:rsid w:val="00665E56"/>
    <w:rsid w:val="00670446"/>
    <w:rsid w:val="00677606"/>
    <w:rsid w:val="006858C7"/>
    <w:rsid w:val="00687740"/>
    <w:rsid w:val="0069067F"/>
    <w:rsid w:val="00695AD6"/>
    <w:rsid w:val="006A05FE"/>
    <w:rsid w:val="006A1E6A"/>
    <w:rsid w:val="006A4CF2"/>
    <w:rsid w:val="006B177D"/>
    <w:rsid w:val="006B1BB2"/>
    <w:rsid w:val="006B29A6"/>
    <w:rsid w:val="006C1B94"/>
    <w:rsid w:val="006C48F9"/>
    <w:rsid w:val="006C79CA"/>
    <w:rsid w:val="006D68A0"/>
    <w:rsid w:val="006D7A2E"/>
    <w:rsid w:val="006E1520"/>
    <w:rsid w:val="006E3C8C"/>
    <w:rsid w:val="006E4D13"/>
    <w:rsid w:val="006E71CE"/>
    <w:rsid w:val="006F1E5F"/>
    <w:rsid w:val="006F37B3"/>
    <w:rsid w:val="006F7913"/>
    <w:rsid w:val="00702005"/>
    <w:rsid w:val="007022EE"/>
    <w:rsid w:val="00705585"/>
    <w:rsid w:val="0071087F"/>
    <w:rsid w:val="007111D0"/>
    <w:rsid w:val="00712D48"/>
    <w:rsid w:val="0071567F"/>
    <w:rsid w:val="007172B1"/>
    <w:rsid w:val="007202A1"/>
    <w:rsid w:val="0072158A"/>
    <w:rsid w:val="00725318"/>
    <w:rsid w:val="00731339"/>
    <w:rsid w:val="007313A0"/>
    <w:rsid w:val="00732633"/>
    <w:rsid w:val="00732C59"/>
    <w:rsid w:val="00734095"/>
    <w:rsid w:val="007404EB"/>
    <w:rsid w:val="00740756"/>
    <w:rsid w:val="007411DD"/>
    <w:rsid w:val="00741445"/>
    <w:rsid w:val="00742E38"/>
    <w:rsid w:val="00744ADB"/>
    <w:rsid w:val="00744FB0"/>
    <w:rsid w:val="00747C26"/>
    <w:rsid w:val="00750B18"/>
    <w:rsid w:val="0075186E"/>
    <w:rsid w:val="007525AB"/>
    <w:rsid w:val="007553E0"/>
    <w:rsid w:val="00755BB8"/>
    <w:rsid w:val="007615AA"/>
    <w:rsid w:val="0076627A"/>
    <w:rsid w:val="007666B3"/>
    <w:rsid w:val="007701A4"/>
    <w:rsid w:val="00776C23"/>
    <w:rsid w:val="007773D3"/>
    <w:rsid w:val="00781E0D"/>
    <w:rsid w:val="0078270D"/>
    <w:rsid w:val="0078683F"/>
    <w:rsid w:val="00786AF1"/>
    <w:rsid w:val="00787919"/>
    <w:rsid w:val="0079084A"/>
    <w:rsid w:val="00790C7A"/>
    <w:rsid w:val="00791A38"/>
    <w:rsid w:val="00793C5B"/>
    <w:rsid w:val="00795D69"/>
    <w:rsid w:val="00796287"/>
    <w:rsid w:val="00796B95"/>
    <w:rsid w:val="00797BA8"/>
    <w:rsid w:val="007A03D6"/>
    <w:rsid w:val="007A16EE"/>
    <w:rsid w:val="007A1C22"/>
    <w:rsid w:val="007A3F00"/>
    <w:rsid w:val="007A5005"/>
    <w:rsid w:val="007A52F4"/>
    <w:rsid w:val="007C0769"/>
    <w:rsid w:val="007C3D43"/>
    <w:rsid w:val="007C4BE3"/>
    <w:rsid w:val="007C5621"/>
    <w:rsid w:val="007D25EE"/>
    <w:rsid w:val="007D5586"/>
    <w:rsid w:val="007E2CD8"/>
    <w:rsid w:val="007E358B"/>
    <w:rsid w:val="007E3932"/>
    <w:rsid w:val="007E3ACA"/>
    <w:rsid w:val="007E3BE9"/>
    <w:rsid w:val="007E5CA6"/>
    <w:rsid w:val="007F2923"/>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EE9"/>
    <w:rsid w:val="00822761"/>
    <w:rsid w:val="00823E1C"/>
    <w:rsid w:val="0082468F"/>
    <w:rsid w:val="00824F91"/>
    <w:rsid w:val="00830933"/>
    <w:rsid w:val="00831BB6"/>
    <w:rsid w:val="0083485C"/>
    <w:rsid w:val="008354C3"/>
    <w:rsid w:val="00835BDB"/>
    <w:rsid w:val="008362B7"/>
    <w:rsid w:val="00836A66"/>
    <w:rsid w:val="008378CD"/>
    <w:rsid w:val="00840799"/>
    <w:rsid w:val="0084085D"/>
    <w:rsid w:val="0084257C"/>
    <w:rsid w:val="008434EC"/>
    <w:rsid w:val="008436CF"/>
    <w:rsid w:val="0084387E"/>
    <w:rsid w:val="00843FEF"/>
    <w:rsid w:val="00850871"/>
    <w:rsid w:val="00852DE3"/>
    <w:rsid w:val="0085361E"/>
    <w:rsid w:val="00857BBE"/>
    <w:rsid w:val="008622A7"/>
    <w:rsid w:val="00862310"/>
    <w:rsid w:val="00863ECF"/>
    <w:rsid w:val="00864164"/>
    <w:rsid w:val="00872499"/>
    <w:rsid w:val="00872EC7"/>
    <w:rsid w:val="0087352D"/>
    <w:rsid w:val="00873E31"/>
    <w:rsid w:val="00874615"/>
    <w:rsid w:val="00875C95"/>
    <w:rsid w:val="00876D7A"/>
    <w:rsid w:val="00884A71"/>
    <w:rsid w:val="00887B81"/>
    <w:rsid w:val="00890FF2"/>
    <w:rsid w:val="00891750"/>
    <w:rsid w:val="00893D49"/>
    <w:rsid w:val="00894A45"/>
    <w:rsid w:val="008951D3"/>
    <w:rsid w:val="0089591D"/>
    <w:rsid w:val="008970A9"/>
    <w:rsid w:val="008A3CA6"/>
    <w:rsid w:val="008B0D5F"/>
    <w:rsid w:val="008B4249"/>
    <w:rsid w:val="008B542E"/>
    <w:rsid w:val="008B68AD"/>
    <w:rsid w:val="008C56D1"/>
    <w:rsid w:val="008C648B"/>
    <w:rsid w:val="008D0079"/>
    <w:rsid w:val="008D2AE1"/>
    <w:rsid w:val="008D47AE"/>
    <w:rsid w:val="008D5EBD"/>
    <w:rsid w:val="008E1162"/>
    <w:rsid w:val="008E326B"/>
    <w:rsid w:val="008E3F1E"/>
    <w:rsid w:val="008E474B"/>
    <w:rsid w:val="008E607E"/>
    <w:rsid w:val="008E6E45"/>
    <w:rsid w:val="008F1CEC"/>
    <w:rsid w:val="008F261E"/>
    <w:rsid w:val="008F285E"/>
    <w:rsid w:val="008F2ACB"/>
    <w:rsid w:val="008F3A27"/>
    <w:rsid w:val="008F4718"/>
    <w:rsid w:val="008F6D34"/>
    <w:rsid w:val="00903C6F"/>
    <w:rsid w:val="00904E0B"/>
    <w:rsid w:val="00905E8B"/>
    <w:rsid w:val="00910149"/>
    <w:rsid w:val="00913F8C"/>
    <w:rsid w:val="00916DD9"/>
    <w:rsid w:val="00920627"/>
    <w:rsid w:val="00922ED6"/>
    <w:rsid w:val="0092670F"/>
    <w:rsid w:val="009304C8"/>
    <w:rsid w:val="009309D9"/>
    <w:rsid w:val="00936C0D"/>
    <w:rsid w:val="0094056C"/>
    <w:rsid w:val="0094644D"/>
    <w:rsid w:val="009478CF"/>
    <w:rsid w:val="00950701"/>
    <w:rsid w:val="00951530"/>
    <w:rsid w:val="00952B7F"/>
    <w:rsid w:val="00952F97"/>
    <w:rsid w:val="00953C8D"/>
    <w:rsid w:val="0095703E"/>
    <w:rsid w:val="00962022"/>
    <w:rsid w:val="009622A4"/>
    <w:rsid w:val="009638C7"/>
    <w:rsid w:val="009720A3"/>
    <w:rsid w:val="00972EED"/>
    <w:rsid w:val="00974529"/>
    <w:rsid w:val="0097736A"/>
    <w:rsid w:val="00981001"/>
    <w:rsid w:val="00981C73"/>
    <w:rsid w:val="00981F59"/>
    <w:rsid w:val="009838D9"/>
    <w:rsid w:val="00984922"/>
    <w:rsid w:val="00984EE3"/>
    <w:rsid w:val="009923BB"/>
    <w:rsid w:val="00992A0B"/>
    <w:rsid w:val="009970B7"/>
    <w:rsid w:val="0099774F"/>
    <w:rsid w:val="009A0522"/>
    <w:rsid w:val="009A23D4"/>
    <w:rsid w:val="009A350C"/>
    <w:rsid w:val="009A615F"/>
    <w:rsid w:val="009B12FA"/>
    <w:rsid w:val="009B1800"/>
    <w:rsid w:val="009B4E3F"/>
    <w:rsid w:val="009C1B32"/>
    <w:rsid w:val="009C5267"/>
    <w:rsid w:val="009C57C1"/>
    <w:rsid w:val="009C7995"/>
    <w:rsid w:val="009D0EE1"/>
    <w:rsid w:val="009D12B5"/>
    <w:rsid w:val="009D13FF"/>
    <w:rsid w:val="009D1862"/>
    <w:rsid w:val="009D23F9"/>
    <w:rsid w:val="009D5A2B"/>
    <w:rsid w:val="009D5FB8"/>
    <w:rsid w:val="009D7231"/>
    <w:rsid w:val="009E42A6"/>
    <w:rsid w:val="009E54C9"/>
    <w:rsid w:val="009E5E05"/>
    <w:rsid w:val="009E7DBB"/>
    <w:rsid w:val="009F420B"/>
    <w:rsid w:val="009F42F9"/>
    <w:rsid w:val="009F4E1E"/>
    <w:rsid w:val="00A001A1"/>
    <w:rsid w:val="00A02A98"/>
    <w:rsid w:val="00A04948"/>
    <w:rsid w:val="00A06187"/>
    <w:rsid w:val="00A100AC"/>
    <w:rsid w:val="00A10698"/>
    <w:rsid w:val="00A13D0A"/>
    <w:rsid w:val="00A141D3"/>
    <w:rsid w:val="00A15156"/>
    <w:rsid w:val="00A15E05"/>
    <w:rsid w:val="00A16AB8"/>
    <w:rsid w:val="00A2077B"/>
    <w:rsid w:val="00A260A6"/>
    <w:rsid w:val="00A26CFD"/>
    <w:rsid w:val="00A311C0"/>
    <w:rsid w:val="00A3480D"/>
    <w:rsid w:val="00A37AA5"/>
    <w:rsid w:val="00A4140D"/>
    <w:rsid w:val="00A43F53"/>
    <w:rsid w:val="00A45B26"/>
    <w:rsid w:val="00A50335"/>
    <w:rsid w:val="00A5293F"/>
    <w:rsid w:val="00A53BC0"/>
    <w:rsid w:val="00A57195"/>
    <w:rsid w:val="00A60FAA"/>
    <w:rsid w:val="00A61C66"/>
    <w:rsid w:val="00A621A2"/>
    <w:rsid w:val="00A62BCE"/>
    <w:rsid w:val="00A656D5"/>
    <w:rsid w:val="00A66BEB"/>
    <w:rsid w:val="00A67185"/>
    <w:rsid w:val="00A7056F"/>
    <w:rsid w:val="00A71F83"/>
    <w:rsid w:val="00A72E22"/>
    <w:rsid w:val="00A740A4"/>
    <w:rsid w:val="00A74472"/>
    <w:rsid w:val="00A76025"/>
    <w:rsid w:val="00A773E7"/>
    <w:rsid w:val="00A8169A"/>
    <w:rsid w:val="00A829C9"/>
    <w:rsid w:val="00A83CFF"/>
    <w:rsid w:val="00A914AF"/>
    <w:rsid w:val="00A93C39"/>
    <w:rsid w:val="00A942ED"/>
    <w:rsid w:val="00A961CB"/>
    <w:rsid w:val="00AA187F"/>
    <w:rsid w:val="00AA1932"/>
    <w:rsid w:val="00AA61E9"/>
    <w:rsid w:val="00AB00CC"/>
    <w:rsid w:val="00AB17C4"/>
    <w:rsid w:val="00AB3FA8"/>
    <w:rsid w:val="00AB4F54"/>
    <w:rsid w:val="00AB5F0E"/>
    <w:rsid w:val="00AB7970"/>
    <w:rsid w:val="00AC0E1A"/>
    <w:rsid w:val="00AC5527"/>
    <w:rsid w:val="00AD058B"/>
    <w:rsid w:val="00AD217C"/>
    <w:rsid w:val="00AD33B0"/>
    <w:rsid w:val="00AD4134"/>
    <w:rsid w:val="00AD419A"/>
    <w:rsid w:val="00AD4288"/>
    <w:rsid w:val="00AD42FF"/>
    <w:rsid w:val="00AD5E5F"/>
    <w:rsid w:val="00AF036F"/>
    <w:rsid w:val="00AF3FEC"/>
    <w:rsid w:val="00AF7085"/>
    <w:rsid w:val="00AF7522"/>
    <w:rsid w:val="00AF7D24"/>
    <w:rsid w:val="00B038B3"/>
    <w:rsid w:val="00B042A2"/>
    <w:rsid w:val="00B0634A"/>
    <w:rsid w:val="00B06CC9"/>
    <w:rsid w:val="00B10322"/>
    <w:rsid w:val="00B12077"/>
    <w:rsid w:val="00B12E29"/>
    <w:rsid w:val="00B206DA"/>
    <w:rsid w:val="00B207F1"/>
    <w:rsid w:val="00B20ADC"/>
    <w:rsid w:val="00B221F3"/>
    <w:rsid w:val="00B226D3"/>
    <w:rsid w:val="00B2406A"/>
    <w:rsid w:val="00B3476B"/>
    <w:rsid w:val="00B37011"/>
    <w:rsid w:val="00B37437"/>
    <w:rsid w:val="00B37F6B"/>
    <w:rsid w:val="00B40C0E"/>
    <w:rsid w:val="00B43839"/>
    <w:rsid w:val="00B439B0"/>
    <w:rsid w:val="00B4485A"/>
    <w:rsid w:val="00B4489F"/>
    <w:rsid w:val="00B469BA"/>
    <w:rsid w:val="00B6377C"/>
    <w:rsid w:val="00B641FD"/>
    <w:rsid w:val="00B645EA"/>
    <w:rsid w:val="00B777B0"/>
    <w:rsid w:val="00B8069F"/>
    <w:rsid w:val="00B81082"/>
    <w:rsid w:val="00B83AB4"/>
    <w:rsid w:val="00B87162"/>
    <w:rsid w:val="00B871A7"/>
    <w:rsid w:val="00B94D35"/>
    <w:rsid w:val="00B964FE"/>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6977"/>
    <w:rsid w:val="00BD04F7"/>
    <w:rsid w:val="00BD4BCD"/>
    <w:rsid w:val="00BD6459"/>
    <w:rsid w:val="00BD683C"/>
    <w:rsid w:val="00BD7CE6"/>
    <w:rsid w:val="00BE04A3"/>
    <w:rsid w:val="00BE3026"/>
    <w:rsid w:val="00BF3630"/>
    <w:rsid w:val="00BF3B85"/>
    <w:rsid w:val="00BF4F9D"/>
    <w:rsid w:val="00BF622C"/>
    <w:rsid w:val="00BF7673"/>
    <w:rsid w:val="00BF7940"/>
    <w:rsid w:val="00C0117F"/>
    <w:rsid w:val="00C0416C"/>
    <w:rsid w:val="00C04B97"/>
    <w:rsid w:val="00C06D5A"/>
    <w:rsid w:val="00C0783F"/>
    <w:rsid w:val="00C22AD7"/>
    <w:rsid w:val="00C24A13"/>
    <w:rsid w:val="00C2775A"/>
    <w:rsid w:val="00C27826"/>
    <w:rsid w:val="00C30448"/>
    <w:rsid w:val="00C3200A"/>
    <w:rsid w:val="00C34CE1"/>
    <w:rsid w:val="00C361D1"/>
    <w:rsid w:val="00C40A3F"/>
    <w:rsid w:val="00C43ADE"/>
    <w:rsid w:val="00C45092"/>
    <w:rsid w:val="00C47235"/>
    <w:rsid w:val="00C52131"/>
    <w:rsid w:val="00C55FBD"/>
    <w:rsid w:val="00C57A4A"/>
    <w:rsid w:val="00C620A2"/>
    <w:rsid w:val="00C627B9"/>
    <w:rsid w:val="00C65836"/>
    <w:rsid w:val="00C71770"/>
    <w:rsid w:val="00C77F61"/>
    <w:rsid w:val="00C8020F"/>
    <w:rsid w:val="00C80FBE"/>
    <w:rsid w:val="00C814D0"/>
    <w:rsid w:val="00C8368A"/>
    <w:rsid w:val="00C863D7"/>
    <w:rsid w:val="00C86683"/>
    <w:rsid w:val="00C919BA"/>
    <w:rsid w:val="00C92D52"/>
    <w:rsid w:val="00C93029"/>
    <w:rsid w:val="00C953D4"/>
    <w:rsid w:val="00C96E9E"/>
    <w:rsid w:val="00CA0C8E"/>
    <w:rsid w:val="00CA38D7"/>
    <w:rsid w:val="00CA5F9E"/>
    <w:rsid w:val="00CA6358"/>
    <w:rsid w:val="00CA64B5"/>
    <w:rsid w:val="00CA7458"/>
    <w:rsid w:val="00CB119F"/>
    <w:rsid w:val="00CB195D"/>
    <w:rsid w:val="00CB6209"/>
    <w:rsid w:val="00CB68A7"/>
    <w:rsid w:val="00CB72D5"/>
    <w:rsid w:val="00CC15A5"/>
    <w:rsid w:val="00CC252F"/>
    <w:rsid w:val="00CC49A8"/>
    <w:rsid w:val="00CD373C"/>
    <w:rsid w:val="00CD3830"/>
    <w:rsid w:val="00CE190F"/>
    <w:rsid w:val="00CE620B"/>
    <w:rsid w:val="00CF4565"/>
    <w:rsid w:val="00D0378C"/>
    <w:rsid w:val="00D044CF"/>
    <w:rsid w:val="00D07454"/>
    <w:rsid w:val="00D07952"/>
    <w:rsid w:val="00D07C41"/>
    <w:rsid w:val="00D1310A"/>
    <w:rsid w:val="00D1441C"/>
    <w:rsid w:val="00D16637"/>
    <w:rsid w:val="00D17A97"/>
    <w:rsid w:val="00D20194"/>
    <w:rsid w:val="00D2541B"/>
    <w:rsid w:val="00D256E6"/>
    <w:rsid w:val="00D26BDE"/>
    <w:rsid w:val="00D31166"/>
    <w:rsid w:val="00D34ADB"/>
    <w:rsid w:val="00D34EEE"/>
    <w:rsid w:val="00D417F4"/>
    <w:rsid w:val="00D43A5B"/>
    <w:rsid w:val="00D44664"/>
    <w:rsid w:val="00D51D2E"/>
    <w:rsid w:val="00D52ADE"/>
    <w:rsid w:val="00D54E70"/>
    <w:rsid w:val="00D564DA"/>
    <w:rsid w:val="00D649BE"/>
    <w:rsid w:val="00D711B3"/>
    <w:rsid w:val="00D72640"/>
    <w:rsid w:val="00D75D43"/>
    <w:rsid w:val="00D81350"/>
    <w:rsid w:val="00D85EB3"/>
    <w:rsid w:val="00D907BD"/>
    <w:rsid w:val="00D92631"/>
    <w:rsid w:val="00D9556A"/>
    <w:rsid w:val="00DA0515"/>
    <w:rsid w:val="00DA4314"/>
    <w:rsid w:val="00DA441C"/>
    <w:rsid w:val="00DB07D1"/>
    <w:rsid w:val="00DB4E82"/>
    <w:rsid w:val="00DC17AE"/>
    <w:rsid w:val="00DD0D38"/>
    <w:rsid w:val="00DD240D"/>
    <w:rsid w:val="00DD29C0"/>
    <w:rsid w:val="00DD3866"/>
    <w:rsid w:val="00DE3690"/>
    <w:rsid w:val="00DE38F2"/>
    <w:rsid w:val="00DE3CF6"/>
    <w:rsid w:val="00DE616F"/>
    <w:rsid w:val="00DE634C"/>
    <w:rsid w:val="00DF0E1A"/>
    <w:rsid w:val="00DF12A6"/>
    <w:rsid w:val="00DF65F8"/>
    <w:rsid w:val="00DF7547"/>
    <w:rsid w:val="00E01A86"/>
    <w:rsid w:val="00E01A9A"/>
    <w:rsid w:val="00E11316"/>
    <w:rsid w:val="00E11537"/>
    <w:rsid w:val="00E117FC"/>
    <w:rsid w:val="00E21453"/>
    <w:rsid w:val="00E224CA"/>
    <w:rsid w:val="00E24864"/>
    <w:rsid w:val="00E25857"/>
    <w:rsid w:val="00E30318"/>
    <w:rsid w:val="00E31CDF"/>
    <w:rsid w:val="00E33035"/>
    <w:rsid w:val="00E33D74"/>
    <w:rsid w:val="00E3464D"/>
    <w:rsid w:val="00E36962"/>
    <w:rsid w:val="00E414C5"/>
    <w:rsid w:val="00E42D58"/>
    <w:rsid w:val="00E44878"/>
    <w:rsid w:val="00E47D21"/>
    <w:rsid w:val="00E523DA"/>
    <w:rsid w:val="00E52E01"/>
    <w:rsid w:val="00E55697"/>
    <w:rsid w:val="00E57DFC"/>
    <w:rsid w:val="00E57E59"/>
    <w:rsid w:val="00E60253"/>
    <w:rsid w:val="00E62D09"/>
    <w:rsid w:val="00E63C7A"/>
    <w:rsid w:val="00E64B14"/>
    <w:rsid w:val="00E73F5F"/>
    <w:rsid w:val="00E7417A"/>
    <w:rsid w:val="00E75A99"/>
    <w:rsid w:val="00E833BE"/>
    <w:rsid w:val="00E83E88"/>
    <w:rsid w:val="00E872F4"/>
    <w:rsid w:val="00E900AC"/>
    <w:rsid w:val="00E903AF"/>
    <w:rsid w:val="00E904CB"/>
    <w:rsid w:val="00E906B5"/>
    <w:rsid w:val="00E9277A"/>
    <w:rsid w:val="00E937BE"/>
    <w:rsid w:val="00EA14A9"/>
    <w:rsid w:val="00EA1E2B"/>
    <w:rsid w:val="00EA1F00"/>
    <w:rsid w:val="00EA4931"/>
    <w:rsid w:val="00EA4C7E"/>
    <w:rsid w:val="00EA687D"/>
    <w:rsid w:val="00EB0EAC"/>
    <w:rsid w:val="00EB113C"/>
    <w:rsid w:val="00EB1178"/>
    <w:rsid w:val="00EB6114"/>
    <w:rsid w:val="00EB6598"/>
    <w:rsid w:val="00EC02BD"/>
    <w:rsid w:val="00EC0327"/>
    <w:rsid w:val="00EC0788"/>
    <w:rsid w:val="00EC168E"/>
    <w:rsid w:val="00EC2AD5"/>
    <w:rsid w:val="00EC4CC8"/>
    <w:rsid w:val="00EC6388"/>
    <w:rsid w:val="00EC6B83"/>
    <w:rsid w:val="00ED6A85"/>
    <w:rsid w:val="00EE104F"/>
    <w:rsid w:val="00EE2D30"/>
    <w:rsid w:val="00EE2F59"/>
    <w:rsid w:val="00EE55EA"/>
    <w:rsid w:val="00EE646E"/>
    <w:rsid w:val="00EE67EC"/>
    <w:rsid w:val="00EE69E2"/>
    <w:rsid w:val="00EE7957"/>
    <w:rsid w:val="00EF38F3"/>
    <w:rsid w:val="00EF67C0"/>
    <w:rsid w:val="00EF6B7C"/>
    <w:rsid w:val="00F10277"/>
    <w:rsid w:val="00F14721"/>
    <w:rsid w:val="00F1485A"/>
    <w:rsid w:val="00F14FE2"/>
    <w:rsid w:val="00F163B8"/>
    <w:rsid w:val="00F17C86"/>
    <w:rsid w:val="00F22120"/>
    <w:rsid w:val="00F26D64"/>
    <w:rsid w:val="00F36328"/>
    <w:rsid w:val="00F37BF5"/>
    <w:rsid w:val="00F40C5F"/>
    <w:rsid w:val="00F4247D"/>
    <w:rsid w:val="00F435C4"/>
    <w:rsid w:val="00F472B9"/>
    <w:rsid w:val="00F538E4"/>
    <w:rsid w:val="00F56746"/>
    <w:rsid w:val="00F60814"/>
    <w:rsid w:val="00F64A49"/>
    <w:rsid w:val="00F65473"/>
    <w:rsid w:val="00F66C44"/>
    <w:rsid w:val="00F70161"/>
    <w:rsid w:val="00F70D8B"/>
    <w:rsid w:val="00F70F21"/>
    <w:rsid w:val="00F732D8"/>
    <w:rsid w:val="00F73FD4"/>
    <w:rsid w:val="00F744CE"/>
    <w:rsid w:val="00F746B3"/>
    <w:rsid w:val="00F748B7"/>
    <w:rsid w:val="00F75DF3"/>
    <w:rsid w:val="00F8109B"/>
    <w:rsid w:val="00F8356E"/>
    <w:rsid w:val="00F859C8"/>
    <w:rsid w:val="00F90F80"/>
    <w:rsid w:val="00F91A59"/>
    <w:rsid w:val="00F92ACF"/>
    <w:rsid w:val="00F9320F"/>
    <w:rsid w:val="00F93E02"/>
    <w:rsid w:val="00F959B5"/>
    <w:rsid w:val="00F9698A"/>
    <w:rsid w:val="00F97E2F"/>
    <w:rsid w:val="00FA08DB"/>
    <w:rsid w:val="00FA13A3"/>
    <w:rsid w:val="00FA2EEA"/>
    <w:rsid w:val="00FA5FD6"/>
    <w:rsid w:val="00FA7380"/>
    <w:rsid w:val="00FA7464"/>
    <w:rsid w:val="00FB27D0"/>
    <w:rsid w:val="00FB4165"/>
    <w:rsid w:val="00FB427D"/>
    <w:rsid w:val="00FB6C19"/>
    <w:rsid w:val="00FB6FB9"/>
    <w:rsid w:val="00FC2E1D"/>
    <w:rsid w:val="00FC2F0F"/>
    <w:rsid w:val="00FC3C65"/>
    <w:rsid w:val="00FD25A3"/>
    <w:rsid w:val="00FD3586"/>
    <w:rsid w:val="00FD4190"/>
    <w:rsid w:val="00FD5212"/>
    <w:rsid w:val="00FD59BF"/>
    <w:rsid w:val="00FE0A99"/>
    <w:rsid w:val="00FE16ED"/>
    <w:rsid w:val="00FE1C9D"/>
    <w:rsid w:val="00FE6A8F"/>
    <w:rsid w:val="00FE713D"/>
    <w:rsid w:val="00F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AF5386C7-0413-47EF-BB9A-9EAC2EE1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3619-531C-4099-974B-19A28EE0C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23288</TotalTime>
  <Pages>34</Pages>
  <Words>14739</Words>
  <Characters>84013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81</cp:revision>
  <dcterms:created xsi:type="dcterms:W3CDTF">2018-09-10T16:59:00Z</dcterms:created>
  <dcterms:modified xsi:type="dcterms:W3CDTF">2018-10-26T01:18:00Z</dcterms:modified>
</cp:coreProperties>
</file>