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11B56" w14:textId="31FE5365" w:rsidR="00F26D64" w:rsidRDefault="00F26D64" w:rsidP="00EB6598">
      <w:pPr>
        <w:widowControl w:val="0"/>
        <w:jc w:val="center"/>
        <w:rPr>
          <w:rFonts w:eastAsiaTheme="minorEastAsia"/>
        </w:rPr>
      </w:pPr>
      <w:r>
        <w:rPr>
          <w:rFonts w:eastAsiaTheme="minorEastAsia"/>
          <w:b/>
        </w:rPr>
        <w:t>OVERVIEW</w:t>
      </w:r>
    </w:p>
    <w:p w14:paraId="7CD58D01" w14:textId="5492DE30" w:rsidR="002D7C3D" w:rsidRDefault="002D7C3D" w:rsidP="00EB6598">
      <w:pPr>
        <w:widowControl w:val="0"/>
      </w:pPr>
    </w:p>
    <w:p w14:paraId="0FE9D86B" w14:textId="76DD6510" w:rsidR="00F748B7" w:rsidRDefault="0064383A" w:rsidP="00EB6598">
      <w:pPr>
        <w:widowControl w:val="0"/>
      </w:pPr>
      <w:r>
        <w:t>This document details methods for studying time series of high-dimensional data. Our</w:t>
      </w:r>
      <w:r w:rsidR="00F26D64">
        <w:t xml:space="preserve"> </w:t>
      </w:r>
      <w:r>
        <w:t xml:space="preserve">specific </w:t>
      </w:r>
      <w:r w:rsidR="00F26D64">
        <w:t>motivating context is the study of ecological communities comprised of species, where samples of organisms are collected over time</w:t>
      </w:r>
      <w:r w:rsidR="00D564DA">
        <w:t xml:space="preserve"> (</w:t>
      </w:r>
      <w:r w:rsidR="00D564DA" w:rsidRPr="00D564DA">
        <w:t>Christensen</w:t>
      </w:r>
      <w:r w:rsidR="00D564DA">
        <w:t xml:space="preserve"> </w:t>
      </w:r>
      <w:r w:rsidR="00D564DA">
        <w:rPr>
          <w:i/>
        </w:rPr>
        <w:t>et al.</w:t>
      </w:r>
      <w:r w:rsidR="00D564DA">
        <w:t xml:space="preserve"> 2018)</w:t>
      </w:r>
      <w:r w:rsidR="00F26D64">
        <w:t xml:space="preserve">. We are interested in determining if the composition of communities changes over the course of the study, and if it does, we </w:t>
      </w:r>
      <w:r w:rsidR="00EB6598">
        <w:t>seek</w:t>
      </w:r>
      <w:r w:rsidR="00F26D64">
        <w:t xml:space="preserve"> to quantify those </w:t>
      </w:r>
      <w:r w:rsidR="00112196">
        <w:t>dynamics</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D564DA">
        <w:rPr>
          <w:i/>
        </w:rPr>
        <w:t>et al.</w:t>
      </w:r>
      <w:r w:rsidR="00D564DA">
        <w:t xml:space="preserve"> 2018)</w:t>
      </w:r>
      <w:r w:rsidR="008B68AD">
        <w:t xml:space="preserve">. </w:t>
      </w:r>
    </w:p>
    <w:p w14:paraId="03628D8F" w14:textId="77777777" w:rsidR="00F748B7" w:rsidRDefault="00F748B7" w:rsidP="00EB6598">
      <w:pPr>
        <w:widowControl w:val="0"/>
      </w:pPr>
    </w:p>
    <w:p w14:paraId="23669E75" w14:textId="33B78B33" w:rsidR="00F26D64" w:rsidRPr="00F26D64" w:rsidRDefault="008B68AD" w:rsidP="00EB6598">
      <w:pPr>
        <w:widowControl w:val="0"/>
      </w:pPr>
      <w:r>
        <w:t>W</w:t>
      </w:r>
      <w:r w:rsidR="00F26D64">
        <w:t xml:space="preserve">e </w:t>
      </w:r>
      <w:r>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t xml:space="preserve">(Blei </w:t>
      </w:r>
      <w:r>
        <w:rPr>
          <w:i/>
        </w:rPr>
        <w:t>et al</w:t>
      </w:r>
      <w:r>
        <w:t>. 2003)</w:t>
      </w:r>
      <w:r w:rsidR="00F748B7">
        <w:t>—a so-called “topic model”—to find a latent, simplified representation of the data, which is</w:t>
      </w:r>
      <w:r>
        <w:t xml:space="preserve"> then analyzed in the second stage (TS) using multinomial Time Series models</w:t>
      </w:r>
      <w:r w:rsidR="00F748B7">
        <w:t xml:space="preserve"> built </w:t>
      </w:r>
      <w:r w:rsidR="00904E0B">
        <w:t xml:space="preserve">upon the changepoint time series model of </w:t>
      </w:r>
      <w:r w:rsidR="00904E0B" w:rsidRPr="00BC1CE1">
        <w:t xml:space="preserve">Western and Kleykamp </w:t>
      </w:r>
      <w:r w:rsidR="00904E0B">
        <w:t>(</w:t>
      </w:r>
      <w:r w:rsidR="00904E0B" w:rsidRPr="00BC1CE1">
        <w:t>2004</w:t>
      </w:r>
      <w:r w:rsidR="00904E0B">
        <w:t>)</w:t>
      </w:r>
      <w:r>
        <w:t xml:space="preserve">. </w:t>
      </w:r>
    </w:p>
    <w:p w14:paraId="0A09574B" w14:textId="78DA0689" w:rsidR="00F26D64" w:rsidRDefault="00F26D64" w:rsidP="00EB6598">
      <w:pPr>
        <w:widowControl w:val="0"/>
      </w:pPr>
    </w:p>
    <w:p w14:paraId="5F39A629" w14:textId="11D20741" w:rsidR="00687740" w:rsidRDefault="00687740" w:rsidP="00EB6598">
      <w:pPr>
        <w:widowControl w:val="0"/>
        <w:rPr>
          <w:rFonts w:eastAsiaTheme="minorEastAsia"/>
        </w:rPr>
      </w:pPr>
      <w:r>
        <w:t xml:space="preserve">The LDA model derived and developed by Blei </w:t>
      </w:r>
      <w:r>
        <w:rPr>
          <w:i/>
        </w:rPr>
        <w:t>et al</w:t>
      </w:r>
      <w:r>
        <w:t>. (2003) has been successfully applied to ecological data by</w:t>
      </w:r>
      <w:r w:rsidRPr="00A260A6">
        <w:rPr>
          <w:rFonts w:eastAsiaTheme="minorEastAsia"/>
        </w:rPr>
        <w:t xml:space="preserve"> </w:t>
      </w:r>
      <w:r>
        <w:rPr>
          <w:rFonts w:eastAsiaTheme="minorEastAsia"/>
        </w:rPr>
        <w:t xml:space="preserve">Valle </w:t>
      </w:r>
      <w:r>
        <w:rPr>
          <w:rFonts w:eastAsiaTheme="minorEastAsia"/>
          <w:i/>
        </w:rPr>
        <w:t>et al</w:t>
      </w:r>
      <w:r>
        <w:rPr>
          <w:rFonts w:eastAsiaTheme="minorEastAsia"/>
        </w:rPr>
        <w:t xml:space="preserve">. (2014) and Christensen </w:t>
      </w:r>
      <w:r>
        <w:rPr>
          <w:rFonts w:eastAsiaTheme="minorEastAsia"/>
          <w:i/>
        </w:rPr>
        <w:t>et al</w:t>
      </w:r>
      <w:r>
        <w:rPr>
          <w:rFonts w:eastAsiaTheme="minorEastAsia"/>
        </w:rPr>
        <w:t xml:space="preserve">. (2018). </w:t>
      </w:r>
      <w:r>
        <w:t xml:space="preserve">In relation to the linguistic models that motivated the original LDA description and notation (Blei </w:t>
      </w:r>
      <w:r>
        <w:rPr>
          <w:i/>
        </w:rPr>
        <w:t xml:space="preserve">et al. </w:t>
      </w:r>
      <w:r>
        <w:t xml:space="preserve">2003), species are like terms (word options) in a vocabulary, communities are like linguistic topics, samples are like documents using the terms, and organisms within a sample are like words within documents (Valle </w:t>
      </w:r>
      <w:r>
        <w:rPr>
          <w:i/>
        </w:rPr>
        <w:t>et al</w:t>
      </w:r>
      <w:r>
        <w:t>. 2014). For the sake of maintaining the relationship between our LDATS model and the topic model derivation of LDA, we retain the original naming scheme (</w:t>
      </w:r>
      <w:r w:rsidR="00AD4288">
        <w:rPr>
          <w:i/>
        </w:rPr>
        <w:t>i.e.</w:t>
      </w:r>
      <w:r w:rsidR="00AD4288">
        <w:t xml:space="preserve">, observations of words within documents, latent grouping of terms into topics). </w:t>
      </w:r>
    </w:p>
    <w:p w14:paraId="4ED926DD" w14:textId="7BB4BB42" w:rsidR="00687740" w:rsidRDefault="00687740" w:rsidP="00EB6598">
      <w:pPr>
        <w:widowControl w:val="0"/>
      </w:pPr>
    </w:p>
    <w:p w14:paraId="5F80BE0C" w14:textId="6907C1ED" w:rsidR="00687740" w:rsidRDefault="00687740" w:rsidP="00EB6598">
      <w:pPr>
        <w:widowControl w:val="0"/>
      </w:pPr>
      <w:r>
        <w:t>Here, the TS models include discrete (changepoint) and continuous temporal changes as well as covariate impacts and are fit using parallel tempering Markov Chain Monte Carlo (ptMCMC) methods (Earl and Deem 2005). To align our approach with existing topic models</w:t>
      </w:r>
    </w:p>
    <w:p w14:paraId="0BAAB659" w14:textId="77777777" w:rsidR="00687740" w:rsidRDefault="00687740" w:rsidP="00EB6598">
      <w:pPr>
        <w:widowControl w:val="0"/>
      </w:pPr>
    </w:p>
    <w:p w14:paraId="3D7F207B" w14:textId="76A99460" w:rsidR="00C55FBD" w:rsidRDefault="0023204F" w:rsidP="00EB6598">
      <w:pPr>
        <w:widowControl w:val="0"/>
      </w:pPr>
      <w:r>
        <w:t xml:space="preserve">This document describes the </w:t>
      </w:r>
      <w:r w:rsidR="00593793">
        <w:t xml:space="preserve">two-stage LDATS model in a unified mathematic </w:t>
      </w:r>
      <w:r w:rsidR="00133600">
        <w:t>setting</w:t>
      </w:r>
      <w:r w:rsidR="00872EC7">
        <w:t xml:space="preserve"> and accompanies the codebase (Simonis </w:t>
      </w:r>
      <w:r w:rsidR="00872EC7">
        <w:rPr>
          <w:i/>
        </w:rPr>
        <w:t>et al</w:t>
      </w:r>
      <w:r w:rsidR="00872EC7">
        <w:t xml:space="preserve">. </w:t>
      </w:r>
      <w:r w:rsidR="00872EC7">
        <w:rPr>
          <w:i/>
        </w:rPr>
        <w:t>In Development</w:t>
      </w:r>
      <w:r w:rsidR="00872EC7">
        <w:t>)</w:t>
      </w:r>
      <w:r w:rsidR="00593793">
        <w:t xml:space="preserve">. Because of the overlap in notation between classical LDA </w:t>
      </w:r>
      <w:r w:rsidR="001A6083">
        <w:t xml:space="preserve">(Blei </w:t>
      </w:r>
      <w:r w:rsidR="001A6083">
        <w:rPr>
          <w:i/>
        </w:rPr>
        <w:t xml:space="preserve">et al. </w:t>
      </w:r>
      <w:r w:rsidR="001A6083">
        <w:t xml:space="preserve">2013) </w:t>
      </w:r>
      <w:r w:rsidR="00593793">
        <w:t xml:space="preserve">and </w:t>
      </w:r>
      <w:r w:rsidR="00F748B7">
        <w:t xml:space="preserve">the </w:t>
      </w:r>
      <w:r w:rsidR="00593793">
        <w:t xml:space="preserve">time series models </w:t>
      </w:r>
      <w:r w:rsidR="00F748B7">
        <w:t>used here (</w:t>
      </w:r>
      <w:r w:rsidR="00F748B7" w:rsidRPr="00BC1CE1">
        <w:t>Western and Kleykamp 2004</w:t>
      </w:r>
      <w:r w:rsidR="00F748B7">
        <w:t xml:space="preserve">) </w:t>
      </w:r>
      <w:r w:rsidR="00593793">
        <w:t>(</w:t>
      </w:r>
      <w:r w:rsidR="00593793" w:rsidRPr="001607AD">
        <w:rPr>
          <w:i/>
        </w:rPr>
        <w:t>e.g.</w:t>
      </w:r>
      <w:r w:rsidR="001607AD">
        <w:t>,</w:t>
      </w:r>
      <w:r w:rsidR="00593793">
        <w:t xml:space="preserve"> both use </w:t>
      </w:r>
      <m:oMath>
        <m:r>
          <w:rPr>
            <w:rFonts w:ascii="Cambria Math" w:hAnsi="Cambria Math"/>
          </w:rPr>
          <m:t>β</m:t>
        </m:r>
      </m:oMath>
      <w:r w:rsidR="00593793">
        <w:t xml:space="preserve"> but with different meanings), we create a new notational set for use </w:t>
      </w:r>
      <w:r w:rsidR="001A6083">
        <w:t xml:space="preserve">here and </w:t>
      </w:r>
      <w:r w:rsidR="00593793">
        <w:t>within</w:t>
      </w:r>
      <w:r w:rsidR="001A6083">
        <w:t xml:space="preserve"> the</w:t>
      </w:r>
      <w:r w:rsidR="00593793">
        <w:t xml:space="preserve"> LDATS</w:t>
      </w:r>
      <w:r w:rsidR="001A6083">
        <w:t xml:space="preserve"> code</w:t>
      </w:r>
      <w:r w:rsidR="00593793">
        <w:t xml:space="preserve"> and curate a translational list</w:t>
      </w:r>
      <w:r w:rsidR="001A6083">
        <w:t xml:space="preserve"> of terms (Table 1)</w:t>
      </w:r>
      <w:r w:rsidR="002D09C5">
        <w:t>.</w:t>
      </w:r>
      <w:r w:rsidR="001A6083">
        <w:t xml:space="preserve"> </w:t>
      </w:r>
      <w:r w:rsidR="00F748B7">
        <w:t xml:space="preserve">Given that LDATS specifically uses LDA as the first stage and that our methods build upon topic models, in instances of notational overlap between the LDA and TS components, we defer to the original LDA usage. </w:t>
      </w:r>
    </w:p>
    <w:p w14:paraId="62AE1218" w14:textId="4AF92039" w:rsidR="00D907BD" w:rsidRDefault="00D907BD" w:rsidP="00EB6598">
      <w:pPr>
        <w:widowControl w:val="0"/>
      </w:pPr>
    </w:p>
    <w:p w14:paraId="52560E10" w14:textId="2626E72D" w:rsidR="00D907BD" w:rsidRDefault="00D907BD" w:rsidP="00EB6598">
      <w:pPr>
        <w:widowControl w:val="0"/>
      </w:pPr>
      <w:r>
        <w:rPr>
          <w:rFonts w:eastAsiaTheme="minorEastAsia"/>
        </w:rPr>
        <w:t xml:space="preserve">We do make one important deviation from the original LDA notation (Blei </w:t>
      </w:r>
      <w:r>
        <w:rPr>
          <w:rFonts w:eastAsiaTheme="minorEastAsia"/>
          <w:i/>
        </w:rPr>
        <w:t xml:space="preserve">et al. </w:t>
      </w:r>
      <w:r w:rsidRPr="00D907BD">
        <w:rPr>
          <w:rFonts w:eastAsiaTheme="minorEastAsia"/>
        </w:rPr>
        <w:t>2</w:t>
      </w:r>
      <w:r>
        <w:rPr>
          <w:rFonts w:eastAsiaTheme="minorEastAsia"/>
        </w:rPr>
        <w:t xml:space="preserve">003) to clarify the dimensionality of 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xml:space="preserve">) to indicate a matrix of values. </w:t>
      </w:r>
    </w:p>
    <w:p w14:paraId="483FC1D6" w14:textId="49EF7AC1" w:rsidR="00593793" w:rsidRDefault="00593793" w:rsidP="00EB6598">
      <w:pPr>
        <w:widowControl w:val="0"/>
      </w:pPr>
    </w:p>
    <w:p w14:paraId="2009116E" w14:textId="01851D47" w:rsidR="00C8020F" w:rsidRDefault="00C8020F" w:rsidP="00EB6598">
      <w:pPr>
        <w:widowControl w:val="0"/>
        <w:jc w:val="center"/>
        <w:rPr>
          <w:rFonts w:eastAsiaTheme="minorEastAsia"/>
        </w:rPr>
      </w:pPr>
      <w:r>
        <w:rPr>
          <w:rFonts w:eastAsiaTheme="minorEastAsia"/>
          <w:b/>
        </w:rPr>
        <w:t>STAGE ONE: DIMENSION REDUCTION</w:t>
      </w:r>
    </w:p>
    <w:p w14:paraId="7BDBDD56" w14:textId="3CC736A3" w:rsidR="00F26D64" w:rsidRDefault="00F26D64" w:rsidP="00EB6598">
      <w:pPr>
        <w:widowControl w:val="0"/>
      </w:pPr>
    </w:p>
    <w:p w14:paraId="6152E854" w14:textId="78F1A9AD" w:rsidR="00A260A6" w:rsidRPr="00A260A6" w:rsidRDefault="00C8020F" w:rsidP="00EB6598">
      <w:pPr>
        <w:widowControl w:val="0"/>
      </w:pPr>
      <w:r>
        <w:t xml:space="preserve">The first stage of the analysis is focused on reducing the </w:t>
      </w:r>
      <w:r w:rsidR="00EC02BD">
        <w:t>raw,</w:t>
      </w:r>
      <w:r>
        <w:t xml:space="preserve"> high-dimensional data to a lower dimensional representation of </w:t>
      </w:r>
      <w:r w:rsidR="00EC02BD">
        <w:t>the information contained in the data</w:t>
      </w:r>
      <w:r w:rsidR="00A260A6">
        <w:t xml:space="preserve"> using Latent Dirichlet Allocation (Blei </w:t>
      </w:r>
      <w:r w:rsidR="00A260A6">
        <w:rPr>
          <w:i/>
        </w:rPr>
        <w:t>et al</w:t>
      </w:r>
      <w:r w:rsidR="00A260A6">
        <w:t>. 2003)</w:t>
      </w:r>
      <w:r w:rsidR="00EA4931">
        <w:t>.</w:t>
      </w:r>
      <w:r w:rsidR="00687740">
        <w:t xml:space="preserve"> </w:t>
      </w:r>
      <w:r w:rsidR="00A260A6">
        <w:t>Th</w:t>
      </w:r>
      <w:r w:rsidR="00687740">
        <w:t xml:space="preserve">is section </w:t>
      </w:r>
      <w:r w:rsidR="00A260A6">
        <w:t xml:space="preserve">describes the application of the </w:t>
      </w:r>
      <w:r w:rsidR="00EC02BD">
        <w:t xml:space="preserve">Variational Expectation Maximization version of the </w:t>
      </w:r>
      <w:r w:rsidR="00A260A6">
        <w:t xml:space="preserve">LDA model derived and developed by Blei </w:t>
      </w:r>
      <w:r w:rsidR="00A260A6">
        <w:rPr>
          <w:i/>
        </w:rPr>
        <w:t>et al</w:t>
      </w:r>
      <w:r w:rsidR="00A260A6">
        <w:t>. (2003)</w:t>
      </w:r>
      <w:r w:rsidR="00EC02BD">
        <w:t xml:space="preserve">, </w:t>
      </w:r>
      <w:r w:rsidR="00687740">
        <w:t>with</w:t>
      </w:r>
      <w:r w:rsidR="00A260A6">
        <w:rPr>
          <w:rFonts w:eastAsiaTheme="minorEastAsia"/>
        </w:rPr>
        <w:t xml:space="preserve"> no novel developments. </w:t>
      </w:r>
    </w:p>
    <w:p w14:paraId="46BC6D1B" w14:textId="6AD0C4EC" w:rsidR="00A260A6" w:rsidRDefault="00A260A6" w:rsidP="00EB6598">
      <w:pPr>
        <w:widowControl w:val="0"/>
      </w:pPr>
    </w:p>
    <w:p w14:paraId="17314214" w14:textId="1A18BBCC" w:rsidR="00255969" w:rsidRPr="003B247D" w:rsidRDefault="003B247D" w:rsidP="00EB6598">
      <w:pPr>
        <w:widowControl w:val="0"/>
      </w:pPr>
      <w:r>
        <w:t>A</w:t>
      </w:r>
      <w:r w:rsidR="00AD4288">
        <w:t xml:space="preserve">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w:t>
      </w:r>
      <w:r w:rsidR="00AD4288">
        <w:rPr>
          <w:rFonts w:eastAsiaTheme="minorEastAsia"/>
        </w:rPr>
        <w:t xml:space="preserve">documents </w:t>
      </w:r>
      <w:r>
        <w:rPr>
          <w:rFonts w:eastAsiaTheme="minorEastAsia"/>
        </w:rPr>
        <w:t xml:space="preserve">comprising </w:t>
      </w:r>
      <m:oMath>
        <m:r>
          <w:rPr>
            <w:rFonts w:ascii="Cambria Math" w:hAnsi="Cambria Math"/>
          </w:rPr>
          <m:t>N</m:t>
        </m:r>
      </m:oMath>
      <w:r>
        <w:rPr>
          <w:rFonts w:eastAsiaTheme="minorEastAsia"/>
        </w:rPr>
        <w:t xml:space="preserve"> total </w:t>
      </w:r>
      <w:r w:rsidR="00AD4288">
        <w:rPr>
          <w:rFonts w:eastAsiaTheme="minorEastAsia"/>
        </w:rPr>
        <w:t xml:space="preserve">words </w:t>
      </w:r>
      <w:r>
        <w:rPr>
          <w:rFonts w:eastAsiaTheme="minorEastAsia"/>
        </w:rPr>
        <w:t xml:space="preserve">from </w:t>
      </w:r>
      <m:oMath>
        <m:r>
          <w:rPr>
            <w:rFonts w:ascii="Cambria Math" w:hAnsi="Cambria Math"/>
          </w:rPr>
          <m:t>V</m:t>
        </m:r>
      </m:oMath>
      <w:r>
        <w:rPr>
          <w:rFonts w:eastAsiaTheme="minorEastAsia"/>
        </w:rPr>
        <w:t xml:space="preserve"> total </w:t>
      </w:r>
      <w:r w:rsidR="00AD4288">
        <w:rPr>
          <w:rFonts w:eastAsiaTheme="minorEastAsia"/>
        </w:rPr>
        <w:t>terms</w:t>
      </w:r>
      <w:r>
        <w:rPr>
          <w:rFonts w:eastAsiaTheme="minorEastAsia"/>
        </w:rPr>
        <w:t xml:space="preserve">. Each </w:t>
      </w:r>
      <w:r w:rsidR="00AD4288">
        <w:rPr>
          <w:rFonts w:eastAsiaTheme="minorEastAsia"/>
        </w:rPr>
        <w:t>document</w:t>
      </w:r>
      <w:r>
        <w:rPr>
          <w:rFonts w:eastAsiaTheme="minorEastAsia"/>
        </w:rPr>
        <w:t xml:space="preserve"> </w:t>
      </w:r>
      <m:oMath>
        <m:r>
          <w:rPr>
            <w:rFonts w:ascii="Cambria Math" w:hAnsi="Cambria Math"/>
          </w:rPr>
          <m:t>d</m:t>
        </m:r>
      </m:oMath>
      <w:r w:rsidR="00C55FBD">
        <w:t xml:space="preserve"> </w:t>
      </w:r>
      <w:r>
        <w:t>(</w:t>
      </w:r>
      <w:r w:rsidR="00C55FBD">
        <w:t xml:space="preserve">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t>
      </w:r>
      <w:r w:rsidR="00AD4288">
        <w:rPr>
          <w:rFonts w:eastAsiaTheme="minorEastAsia"/>
        </w:rPr>
        <w:t>words</w:t>
      </w:r>
      <w:r w:rsidR="00255969">
        <w:t xml:space="preserve"> </w:t>
      </w:r>
      <w:r>
        <w:t>(</w:t>
      </w:r>
      <m:oMath>
        <m:r>
          <w:rPr>
            <w:rFonts w:ascii="Cambria Math" w:hAnsi="Cambria Math"/>
          </w:rPr>
          <m:t>n</m:t>
        </m:r>
      </m:oMath>
      <w:r w:rsidR="00255969">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sidR="002C5C33">
        <w:rPr>
          <w:rFonts w:eastAsiaTheme="minorEastAsia"/>
        </w:rPr>
        <w:t xml:space="preserve"> in </w:t>
      </w:r>
      <m:oMath>
        <m:r>
          <w:rPr>
            <w:rFonts w:ascii="Cambria Math" w:hAnsi="Cambria Math"/>
          </w:rPr>
          <m:t>1… V</m:t>
        </m:r>
      </m:oMath>
      <w:r w:rsidR="002C5C33">
        <w:rPr>
          <w:rFonts w:eastAsiaTheme="minorEastAsia"/>
        </w:rPr>
        <w:t xml:space="preserve"> </w:t>
      </w:r>
      <w:r w:rsidR="00AD4288">
        <w:rPr>
          <w:rFonts w:eastAsiaTheme="minorEastAsia"/>
        </w:rPr>
        <w:t>terms</w:t>
      </w:r>
      <w:r>
        <w:rPr>
          <w:rFonts w:eastAsiaTheme="minorEastAsia"/>
        </w:rPr>
        <w:t xml:space="preserve">. The total number of </w:t>
      </w:r>
      <w:r w:rsidR="00AD4288">
        <w:rPr>
          <w:rFonts w:eastAsiaTheme="minorEastAsia"/>
        </w:rPr>
        <w:t>words</w:t>
      </w:r>
      <w:r>
        <w:rPr>
          <w:rFonts w:eastAsiaTheme="minorEastAsia"/>
        </w:rPr>
        <w:t xml:space="preserve"> in the </w:t>
      </w:r>
      <w:r w:rsidR="00AD4288">
        <w:rPr>
          <w:rFonts w:eastAsiaTheme="minorEastAsia"/>
        </w:rPr>
        <w:t>corpus</w:t>
      </w:r>
      <w:r>
        <w:rPr>
          <w:rFonts w:eastAsiaTheme="minorEastAsia"/>
        </w:rPr>
        <w:t xml:space="preserve"> is the sum of the </w:t>
      </w:r>
      <w:r w:rsidR="00AD4288">
        <w:rPr>
          <w:rFonts w:eastAsiaTheme="minorEastAsia"/>
        </w:rPr>
        <w:t>words</w:t>
      </w:r>
      <w:r>
        <w:rPr>
          <w:rFonts w:eastAsiaTheme="minorEastAsia"/>
        </w:rPr>
        <w:t xml:space="preserve"> within each </w:t>
      </w:r>
      <w:r w:rsidR="00AD4288">
        <w:rPr>
          <w:rFonts w:eastAsiaTheme="minorEastAsia"/>
        </w:rPr>
        <w:t>document</w:t>
      </w:r>
      <w:r>
        <w:rPr>
          <w:rFonts w:eastAsiaTheme="minorEastAsia"/>
        </w:rPr>
        <w:t>:</w:t>
      </w:r>
    </w:p>
    <w:p w14:paraId="60A7BE8C" w14:textId="14E102B3" w:rsidR="00BA4CC6" w:rsidRPr="00BA4CC6" w:rsidRDefault="00BA4CC6" w:rsidP="00EB6598">
      <w:pPr>
        <w:widowControl w:val="0"/>
        <w:rPr>
          <w:rFonts w:eastAsiaTheme="minorEastAsia"/>
        </w:rPr>
      </w:pPr>
    </w:p>
    <w:p w14:paraId="72A0BA76" w14:textId="53BE0EBF" w:rsidR="00255969" w:rsidRDefault="00AD4288" w:rsidP="00EB6598">
      <w:pPr>
        <w:widowControl w:val="0"/>
      </w:pPr>
      <m:oMathPara>
        <m:oMath>
          <m:r>
            <w:rPr>
              <w:rFonts w:ascii="Cambria Math" w:eastAsiaTheme="minorEastAsia" w:hAnsi="Cambria Math"/>
            </w:rPr>
            <m:t xml:space="preserve">N= </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N</m:t>
                  </m:r>
                </m:e>
                <m:sub>
                  <m:r>
                    <w:rPr>
                      <w:rFonts w:ascii="Cambria Math" w:hAnsi="Cambria Math"/>
                    </w:rPr>
                    <m:t>d</m:t>
                  </m:r>
                </m:sub>
              </m:sSub>
            </m:e>
          </m:nary>
        </m:oMath>
      </m:oMathPara>
    </w:p>
    <w:p w14:paraId="6EF30C7A" w14:textId="3B1E2FC0" w:rsidR="00255969" w:rsidRDefault="00255969" w:rsidP="00EB6598">
      <w:pPr>
        <w:widowControl w:val="0"/>
      </w:pPr>
    </w:p>
    <w:p w14:paraId="01B8DB78" w14:textId="07470C65" w:rsidR="00910149" w:rsidRPr="003E5B19" w:rsidRDefault="00910149" w:rsidP="00EB6598">
      <w:pPr>
        <w:widowControl w:val="0"/>
        <w:rPr>
          <w:b/>
        </w:rPr>
      </w:pPr>
      <w:r>
        <w:t xml:space="preserve">LDA involves grouping </w:t>
      </w:r>
      <w:r w:rsidR="002C5C33">
        <w:t>the</w:t>
      </w:r>
      <w:r>
        <w:t xml:space="preserve"> </w:t>
      </w:r>
      <w:r w:rsidR="00AD4288">
        <w:t>terms</w:t>
      </w:r>
      <w:r>
        <w:t xml:space="preserve"> into</w:t>
      </w:r>
      <w:r w:rsidR="00653CB5">
        <w:t xml:space="preserve"> </w:t>
      </w:r>
      <m:oMath>
        <m:r>
          <w:rPr>
            <w:rFonts w:ascii="Cambria Math" w:hAnsi="Cambria Math"/>
          </w:rPr>
          <m:t>i</m:t>
        </m:r>
      </m:oMath>
      <w:r w:rsidR="00653CB5">
        <w:t xml:space="preserve"> in </w:t>
      </w:r>
      <m:oMath>
        <m:r>
          <w:rPr>
            <w:rFonts w:ascii="Cambria Math" w:hAnsi="Cambria Math"/>
          </w:rPr>
          <m:t>1…k</m:t>
        </m:r>
      </m:oMath>
      <w:r w:rsidR="00395D2F">
        <w:rPr>
          <w:rFonts w:eastAsiaTheme="minorEastAsia"/>
        </w:rPr>
        <w:t xml:space="preserve"> total </w:t>
      </w:r>
      <w:r w:rsidR="002C5C33">
        <w:rPr>
          <w:rFonts w:eastAsiaTheme="minorEastAsia"/>
        </w:rPr>
        <w:t xml:space="preserve">latent (unobserved) component </w:t>
      </w:r>
      <w:r w:rsidR="00AD4288">
        <w:rPr>
          <w:rFonts w:eastAsiaTheme="minorEastAsia"/>
        </w:rPr>
        <w:t xml:space="preserve">topics, </w:t>
      </w:r>
      <w:r w:rsidR="002C5C33">
        <w:rPr>
          <w:rFonts w:eastAsiaTheme="minorEastAsia"/>
        </w:rPr>
        <w:t xml:space="preserve">such that “component </w:t>
      </w:r>
      <w:r w:rsidR="00AD4288">
        <w:rPr>
          <w:rFonts w:eastAsiaTheme="minorEastAsia"/>
        </w:rPr>
        <w:t>topic</w:t>
      </w:r>
      <w:r w:rsidR="002C5C33">
        <w:rPr>
          <w:rFonts w:eastAsiaTheme="minorEastAsia"/>
        </w:rPr>
        <w:t xml:space="preserve">” means a group of </w:t>
      </w:r>
      <w:r w:rsidR="00AD4288">
        <w:rPr>
          <w:rFonts w:eastAsiaTheme="minorEastAsia"/>
        </w:rPr>
        <w:t>terms</w:t>
      </w:r>
      <w:r w:rsidR="002C5C33">
        <w:rPr>
          <w:rFonts w:eastAsiaTheme="minorEastAsia"/>
        </w:rPr>
        <w:t xml:space="preserve"> that tend to be found together in specific proportions. T</w:t>
      </w:r>
      <w:r w:rsidR="00653CB5">
        <w:rPr>
          <w:rFonts w:eastAsiaTheme="minorEastAsia"/>
        </w:rPr>
        <w:t>he</w:t>
      </w:r>
      <w:r w:rsidR="002C5C33">
        <w:rPr>
          <w:rFonts w:eastAsiaTheme="minorEastAsia"/>
        </w:rPr>
        <w:t xml:space="preserve"> </w:t>
      </w:r>
      <w:r w:rsidR="00653CB5">
        <w:rPr>
          <w:rFonts w:eastAsiaTheme="minorEastAsia"/>
        </w:rPr>
        <w:t xml:space="preserve">allocation process </w:t>
      </w:r>
      <w:r w:rsidR="008378CD">
        <w:rPr>
          <w:rFonts w:eastAsiaTheme="minorEastAsia"/>
        </w:rPr>
        <w:t xml:space="preserve">(Blei </w:t>
      </w:r>
      <w:r w:rsidR="008378CD">
        <w:rPr>
          <w:rFonts w:eastAsiaTheme="minorEastAsia"/>
          <w:i/>
        </w:rPr>
        <w:t xml:space="preserve">et al. </w:t>
      </w:r>
      <w:r w:rsidR="008378CD" w:rsidRPr="008378CD">
        <w:rPr>
          <w:rFonts w:eastAsiaTheme="minorEastAsia"/>
        </w:rPr>
        <w:t>2003)</w:t>
      </w:r>
      <w:r w:rsidR="008378CD">
        <w:rPr>
          <w:rFonts w:eastAsiaTheme="minorEastAsia"/>
          <w:i/>
        </w:rPr>
        <w:t xml:space="preserve"> </w:t>
      </w:r>
      <w:r w:rsidR="00653CB5">
        <w:rPr>
          <w:rFonts w:eastAsiaTheme="minorEastAsia"/>
        </w:rPr>
        <w:t xml:space="preserve">allows that </w:t>
      </w:r>
      <w:r w:rsidR="00395D2F">
        <w:rPr>
          <w:rFonts w:eastAsiaTheme="minorEastAsia"/>
        </w:rPr>
        <w:t xml:space="preserve">individual </w:t>
      </w:r>
      <w:r w:rsidR="00AD4288">
        <w:rPr>
          <w:rFonts w:eastAsiaTheme="minorEastAsia"/>
        </w:rPr>
        <w:t>terms</w:t>
      </w:r>
      <w:r w:rsidR="00395D2F">
        <w:rPr>
          <w:rFonts w:eastAsiaTheme="minorEastAsia"/>
        </w:rPr>
        <w:t xml:space="preserve"> can be assigned to multiple </w:t>
      </w:r>
      <w:r w:rsidR="008378CD">
        <w:rPr>
          <w:rFonts w:eastAsiaTheme="minorEastAsia"/>
        </w:rPr>
        <w:t xml:space="preserve">component </w:t>
      </w:r>
      <w:r w:rsidR="00AD4288">
        <w:rPr>
          <w:rFonts w:eastAsiaTheme="minorEastAsia"/>
        </w:rPr>
        <w:t>topics</w:t>
      </w:r>
      <w:r w:rsidR="002C5C33">
        <w:rPr>
          <w:rFonts w:eastAsiaTheme="minorEastAsia"/>
        </w:rPr>
        <w:t>.</w:t>
      </w:r>
      <w:r w:rsidR="008378CD">
        <w:rPr>
          <w:rFonts w:eastAsiaTheme="minorEastAsia"/>
        </w:rPr>
        <w:t xml:space="preserve"> </w:t>
      </w:r>
      <w:r w:rsidR="00395D2F">
        <w:rPr>
          <w:rFonts w:eastAsiaTheme="minorEastAsia"/>
        </w:rPr>
        <w:t xml:space="preserve">The total number of </w:t>
      </w:r>
      <w:r w:rsidR="002C5C33">
        <w:rPr>
          <w:rFonts w:eastAsiaTheme="minorEastAsia"/>
        </w:rPr>
        <w:t xml:space="preserve">latent </w:t>
      </w:r>
      <w:r w:rsidR="00AD4288">
        <w:rPr>
          <w:rFonts w:eastAsiaTheme="minorEastAsia"/>
        </w:rPr>
        <w:t>topics</w:t>
      </w:r>
      <w:r w:rsidR="00395D2F">
        <w:rPr>
          <w:rFonts w:eastAsiaTheme="minorEastAsia"/>
        </w:rPr>
        <w:t xml:space="preserve"> is </w:t>
      </w:r>
      <w:r w:rsidR="00C24A13">
        <w:rPr>
          <w:rFonts w:eastAsiaTheme="minorEastAsia"/>
        </w:rPr>
        <w:t xml:space="preserve">also </w:t>
      </w:r>
      <w:r w:rsidR="00395D2F">
        <w:rPr>
          <w:rFonts w:eastAsiaTheme="minorEastAsia"/>
        </w:rPr>
        <w:t>unknown</w:t>
      </w:r>
      <w:r w:rsidR="001607AD">
        <w:rPr>
          <w:rFonts w:eastAsiaTheme="minorEastAsia"/>
        </w:rPr>
        <w:t xml:space="preserve">, and for the present approach is fixed </w:t>
      </w:r>
      <w:r w:rsidR="001607AD">
        <w:rPr>
          <w:rFonts w:eastAsiaTheme="minorEastAsia"/>
          <w:i/>
        </w:rPr>
        <w:t>a priori</w:t>
      </w:r>
      <w:r w:rsidR="00C24A13">
        <w:rPr>
          <w:rFonts w:eastAsiaTheme="minorEastAsia"/>
        </w:rPr>
        <w:t xml:space="preserve"> within a given</w:t>
      </w:r>
      <w:r w:rsidR="008D47AE">
        <w:rPr>
          <w:rFonts w:eastAsiaTheme="minorEastAsia"/>
        </w:rPr>
        <w:t xml:space="preserve"> Stage 1 (LDA) </w:t>
      </w:r>
      <w:r w:rsidR="00C24A13">
        <w:rPr>
          <w:rFonts w:eastAsiaTheme="minorEastAsia"/>
        </w:rPr>
        <w:t xml:space="preserve">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w:t>
      </w:r>
      <w:r w:rsidR="003E5B19">
        <w:rPr>
          <w:rFonts w:eastAsiaTheme="minorEastAsia"/>
        </w:rPr>
        <w:t xml:space="preserve"> </w:t>
      </w:r>
    </w:p>
    <w:p w14:paraId="41DD2E22" w14:textId="77777777" w:rsidR="00A260A6" w:rsidRDefault="00A260A6" w:rsidP="00EB6598">
      <w:pPr>
        <w:widowControl w:val="0"/>
      </w:pPr>
    </w:p>
    <w:p w14:paraId="5F18EA56" w14:textId="3F387FDD" w:rsidR="00E900AC" w:rsidRDefault="00797BA8" w:rsidP="00EB6598">
      <w:pPr>
        <w:widowControl w:val="0"/>
      </w:pPr>
      <w:r>
        <w:t xml:space="preserve">Each </w:t>
      </w:r>
      <w:r w:rsidR="00AD4288">
        <w:t>word</w:t>
      </w:r>
      <w:r>
        <w:t xml:space="preserve"> within a </w:t>
      </w:r>
      <w:r w:rsidR="00AD4288">
        <w:t>document</w:t>
      </w:r>
      <w:r>
        <w:t xml:space="preserve"> has an observed </w:t>
      </w:r>
      <w:r w:rsidR="00AD4288">
        <w:t>term</w:t>
      </w:r>
      <w:r w:rsidR="005270F0">
        <w:t xml:space="preserve"> identity, </w:t>
      </w:r>
      <w:r>
        <w:t>not</w:t>
      </w:r>
      <w:r w:rsidR="00B06CC9">
        <w:t>at</w:t>
      </w:r>
      <w:r>
        <w:t xml:space="preserve">ed as </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sidR="000B2C28">
        <w:rPr>
          <w:rFonts w:eastAsiaTheme="minorEastAsia"/>
        </w:rPr>
        <w:t>,</w:t>
      </w:r>
      <w:r>
        <w:t xml:space="preserve"> and a latent </w:t>
      </w:r>
      <w:r w:rsidR="00AD4288">
        <w:t>topic</w:t>
      </w:r>
      <w:r w:rsidR="005270F0">
        <w:t xml:space="preserve"> membership,</w:t>
      </w:r>
      <w:r>
        <w:t xml:space="preserve"> not</w:t>
      </w:r>
      <w:r w:rsidR="005270F0">
        <w:t>at</w:t>
      </w:r>
      <w:r>
        <w:t xml:space="preserve">ed as </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t>.</w:t>
      </w:r>
      <w:r w:rsidR="000620CE">
        <w:t xml:space="preserve"> </w:t>
      </w:r>
      <w:r w:rsidR="00E900AC">
        <w:t xml:space="preserve">Because there are varying numbers of </w:t>
      </w:r>
      <w:r w:rsidR="00AD4288">
        <w:t>words</w:t>
      </w:r>
      <w:r w:rsidR="00E900AC">
        <w:t xml:space="preserve"> in each </w:t>
      </w:r>
      <w:r w:rsidR="00AD4288">
        <w:t>document</w:t>
      </w:r>
      <w:r w:rsidR="00E900AC">
        <w:t xml:space="preserve">, we use a vector structure to hold </w:t>
      </w:r>
      <w:r w:rsidR="00AD4288">
        <w:t>word</w:t>
      </w:r>
      <w:r w:rsidR="00E900AC">
        <w:t>-level data</w:t>
      </w:r>
      <w:r w:rsidR="005270F0">
        <w:t xml:space="preserve"> across the study</w:t>
      </w:r>
      <w:r w:rsidR="00E900AC">
        <w:t>.</w:t>
      </w:r>
      <w:r w:rsidR="000620CE">
        <w:t xml:space="preserve"> </w:t>
      </w:r>
      <w:r w:rsidR="003E5B19">
        <w:rPr>
          <w:rFonts w:eastAsiaTheme="minorEastAsia"/>
        </w:rPr>
        <w:t xml:space="preserve">The </w:t>
      </w:r>
      <w:r w:rsidR="00AD4288">
        <w:rPr>
          <w:rFonts w:eastAsiaTheme="minorEastAsia"/>
        </w:rPr>
        <w:t>term</w:t>
      </w:r>
      <w:r w:rsidR="003E5B19">
        <w:rPr>
          <w:rFonts w:eastAsiaTheme="minorEastAsia"/>
        </w:rPr>
        <w:t xml:space="preserve"> identities of all </w:t>
      </w:r>
      <w:r w:rsidR="00AD4288">
        <w:rPr>
          <w:rFonts w:eastAsiaTheme="minorEastAsia"/>
        </w:rPr>
        <w:t>words</w:t>
      </w:r>
      <w:r w:rsidR="003E5B19">
        <w:rPr>
          <w:rFonts w:eastAsiaTheme="minorEastAsia"/>
        </w:rPr>
        <w:t xml:space="preserve"> within </w:t>
      </w:r>
      <w:r w:rsidR="00AD4288">
        <w:rPr>
          <w:rFonts w:eastAsiaTheme="minorEastAsia"/>
        </w:rPr>
        <w:t>document</w:t>
      </w:r>
      <w:r w:rsidR="003E5B19">
        <w:rPr>
          <w:rFonts w:eastAsiaTheme="minorEastAsia"/>
        </w:rPr>
        <w:t xml:space="preserve"> </w:t>
      </w:r>
      <m:oMath>
        <m:r>
          <w:rPr>
            <w:rFonts w:ascii="Cambria Math" w:hAnsi="Cambria Math"/>
          </w:rPr>
          <m:t>d</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3E5B19">
        <w:rPr>
          <w:rFonts w:eastAsiaTheme="minorEastAsia"/>
        </w:rPr>
        <w:t xml:space="preserve"> (or just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3E5B19">
        <w:rPr>
          <w:rFonts w:eastAsiaTheme="minorEastAsia"/>
        </w:rPr>
        <w:t xml:space="preserve">) and the </w:t>
      </w:r>
      <w:r w:rsidR="00AD4288">
        <w:rPr>
          <w:rFonts w:eastAsiaTheme="minorEastAsia"/>
        </w:rPr>
        <w:t>term</w:t>
      </w:r>
      <w:r w:rsidR="003E5B19">
        <w:rPr>
          <w:rFonts w:eastAsiaTheme="minorEastAsia"/>
        </w:rPr>
        <w:t xml:space="preserve"> identities of all </w:t>
      </w:r>
      <w:r w:rsidR="00AD4288">
        <w:rPr>
          <w:rFonts w:eastAsiaTheme="minorEastAsia"/>
        </w:rPr>
        <w:t>words</w:t>
      </w:r>
      <w:r w:rsidR="003E5B19">
        <w:rPr>
          <w:rFonts w:eastAsiaTheme="minorEastAsia"/>
        </w:rPr>
        <w:t xml:space="preserve"> across all </w:t>
      </w:r>
      <w:r w:rsidR="00467679">
        <w:rPr>
          <w:rFonts w:eastAsiaTheme="minorEastAsia"/>
        </w:rPr>
        <w:t>documents</w:t>
      </w:r>
      <w:r w:rsidR="003E5B19">
        <w:rPr>
          <w:rFonts w:eastAsiaTheme="minorEastAsia"/>
        </w:rPr>
        <w:t xml:space="preserve"> </w:t>
      </w:r>
      <m:oMath>
        <m:r>
          <w:rPr>
            <w:rFonts w:ascii="Cambria Math" w:hAnsi="Cambria Math"/>
          </w:rPr>
          <m:t>M</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3E5B19">
        <w:rPr>
          <w:rFonts w:eastAsiaTheme="minorEastAsia"/>
        </w:rPr>
        <w:t xml:space="preserve"> (or simply </w:t>
      </w:r>
      <m:oMath>
        <m:r>
          <m:rPr>
            <m:sty m:val="bi"/>
          </m:rPr>
          <w:rPr>
            <w:rFonts w:ascii="Cambria Math" w:hAnsi="Cambria Math"/>
          </w:rPr>
          <m:t>w</m:t>
        </m:r>
      </m:oMath>
      <w:r w:rsidR="003E5B19">
        <w:rPr>
          <w:rFonts w:eastAsiaTheme="minorEastAsia"/>
        </w:rPr>
        <w:t xml:space="preserve">), an </w:t>
      </w:r>
      <m:oMath>
        <m:r>
          <w:rPr>
            <w:rFonts w:ascii="Cambria Math" w:eastAsiaTheme="minorEastAsia" w:hAnsi="Cambria Math"/>
          </w:rPr>
          <m:t>N</m:t>
        </m:r>
      </m:oMath>
      <w:r w:rsidR="003E5B19">
        <w:rPr>
          <w:rFonts w:eastAsiaTheme="minorEastAsia"/>
        </w:rPr>
        <w:t>-length vector. Similarly, t</w:t>
      </w:r>
      <w:r w:rsidR="00E900AC">
        <w:rPr>
          <w:rFonts w:eastAsiaTheme="minorEastAsia"/>
        </w:rPr>
        <w:t xml:space="preserve">he </w:t>
      </w:r>
      <w:r w:rsidR="00467679">
        <w:rPr>
          <w:rFonts w:eastAsiaTheme="minorEastAsia"/>
        </w:rPr>
        <w:t>topic</w:t>
      </w:r>
      <w:r w:rsidR="00E900AC">
        <w:rPr>
          <w:rFonts w:eastAsiaTheme="minorEastAsia"/>
        </w:rPr>
        <w:t xml:space="preserve"> identities of all </w:t>
      </w:r>
      <w:r w:rsidR="00467679">
        <w:rPr>
          <w:rFonts w:eastAsiaTheme="minorEastAsia"/>
        </w:rPr>
        <w:t>words</w:t>
      </w:r>
      <w:r w:rsidR="00E900AC">
        <w:rPr>
          <w:rFonts w:eastAsiaTheme="minorEastAsia"/>
        </w:rPr>
        <w:t xml:space="preserve"> in </w:t>
      </w:r>
      <w:r w:rsidR="00467679">
        <w:rPr>
          <w:rFonts w:eastAsiaTheme="minorEastAsia"/>
        </w:rPr>
        <w:t>document</w:t>
      </w:r>
      <w:r w:rsidR="00E900AC">
        <w:rPr>
          <w:rFonts w:eastAsiaTheme="minorEastAsia"/>
        </w:rPr>
        <w:t xml:space="preserve"> </w:t>
      </w:r>
      <m:oMath>
        <m:r>
          <w:rPr>
            <w:rFonts w:ascii="Cambria Math" w:hAnsi="Cambria Math"/>
          </w:rPr>
          <m:t>d</m:t>
        </m:r>
      </m:oMath>
      <w:r w:rsidR="00E900AC">
        <w:rPr>
          <w:rFonts w:eastAsiaTheme="minorEastAsia"/>
        </w:rPr>
        <w:t xml:space="preserve"> are represented as </w:t>
      </w:r>
      <m:oMath>
        <m:sSub>
          <m:sSubPr>
            <m:ctrlPr>
              <w:rPr>
                <w:rFonts w:ascii="Cambria Math" w:hAnsi="Cambria Math"/>
                <w:i/>
              </w:rPr>
            </m:ctrlPr>
          </m:sSubPr>
          <m:e>
            <m:r>
              <m:rPr>
                <m:sty m:val="bi"/>
              </m:rPr>
              <w:rPr>
                <w:rFonts w:ascii="Cambria Math" w:hAnsi="Cambria Math"/>
              </w:rPr>
              <m:t>z</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E900AC">
        <w:rPr>
          <w:rFonts w:eastAsiaTheme="minorEastAsia"/>
        </w:rPr>
        <w:t xml:space="preserve"> (or simply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E900AC">
        <w:rPr>
          <w:rFonts w:eastAsiaTheme="minorEastAsia"/>
        </w:rPr>
        <w:t xml:space="preserve">) and the </w:t>
      </w:r>
      <w:r w:rsidR="00467679">
        <w:rPr>
          <w:rFonts w:eastAsiaTheme="minorEastAsia"/>
        </w:rPr>
        <w:t xml:space="preserve">topic </w:t>
      </w:r>
      <w:r w:rsidR="00E900AC">
        <w:rPr>
          <w:rFonts w:eastAsiaTheme="minorEastAsia"/>
        </w:rPr>
        <w:t xml:space="preserve">identities of all </w:t>
      </w:r>
      <w:r w:rsidR="00467679">
        <w:rPr>
          <w:rFonts w:eastAsiaTheme="minorEastAsia"/>
        </w:rPr>
        <w:t xml:space="preserve">words </w:t>
      </w:r>
      <w:r w:rsidR="00E900AC">
        <w:rPr>
          <w:rFonts w:eastAsiaTheme="minorEastAsia"/>
        </w:rPr>
        <w:t xml:space="preserve">across all </w:t>
      </w:r>
      <w:r w:rsidR="00467679">
        <w:rPr>
          <w:rFonts w:eastAsiaTheme="minorEastAsia"/>
        </w:rPr>
        <w:t xml:space="preserve">documents </w:t>
      </w:r>
      <m:oMath>
        <m:r>
          <w:rPr>
            <w:rFonts w:ascii="Cambria Math" w:hAnsi="Cambria Math"/>
          </w:rPr>
          <m:t>M</m:t>
        </m:r>
      </m:oMath>
      <w:r w:rsidR="00E900AC">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E900AC">
        <w:rPr>
          <w:rFonts w:eastAsiaTheme="minorEastAsia"/>
        </w:rPr>
        <w:t xml:space="preserve"> (or just </w:t>
      </w:r>
      <m:oMath>
        <m:r>
          <m:rPr>
            <m:sty m:val="bi"/>
          </m:rPr>
          <w:rPr>
            <w:rFonts w:ascii="Cambria Math" w:hAnsi="Cambria Math"/>
          </w:rPr>
          <m:t>z</m:t>
        </m:r>
      </m:oMath>
      <w:r w:rsidR="00E900AC">
        <w:rPr>
          <w:rFonts w:eastAsiaTheme="minorEastAsia"/>
        </w:rPr>
        <w:t xml:space="preserve">), an </w:t>
      </w:r>
      <m:oMath>
        <m:r>
          <w:rPr>
            <w:rFonts w:ascii="Cambria Math" w:eastAsiaTheme="minorEastAsia" w:hAnsi="Cambria Math"/>
          </w:rPr>
          <m:t>N</m:t>
        </m:r>
      </m:oMath>
      <w:r w:rsidR="00E900AC">
        <w:rPr>
          <w:rFonts w:eastAsiaTheme="minorEastAsia"/>
        </w:rPr>
        <w:t>-length vector.</w:t>
      </w:r>
      <w:r w:rsidR="005270F0">
        <w:rPr>
          <w:rFonts w:eastAsiaTheme="minorEastAsia"/>
        </w:rPr>
        <w:t xml:space="preserve"> Across all </w:t>
      </w:r>
      <w:r w:rsidR="00467679">
        <w:rPr>
          <w:rFonts w:eastAsiaTheme="minorEastAsia"/>
        </w:rPr>
        <w:t>words</w:t>
      </w:r>
      <w:r w:rsidR="005270F0">
        <w:rPr>
          <w:rFonts w:eastAsiaTheme="minorEastAsia"/>
        </w:rPr>
        <w:t xml:space="preserve"> from all </w:t>
      </w:r>
      <w:r w:rsidR="00467679">
        <w:rPr>
          <w:rFonts w:eastAsiaTheme="minorEastAsia"/>
        </w:rPr>
        <w:t>documents</w:t>
      </w:r>
      <w:r w:rsidR="005270F0">
        <w:rPr>
          <w:rFonts w:eastAsiaTheme="minorEastAsia"/>
        </w:rPr>
        <w:t>,</w:t>
      </w:r>
      <w:r w:rsidR="00E900AC">
        <w:rPr>
          <w:rFonts w:eastAsiaTheme="minorEastAsia"/>
        </w:rPr>
        <w:t xml:space="preserve"> </w:t>
      </w:r>
      <m:oMath>
        <m:r>
          <m:rPr>
            <m:sty m:val="bi"/>
          </m:rPr>
          <w:rPr>
            <w:rFonts w:ascii="Cambria Math" w:hAnsi="Cambria Math"/>
          </w:rPr>
          <m:t>z</m:t>
        </m:r>
      </m:oMath>
      <w:r w:rsidR="00E900AC">
        <w:rPr>
          <w:rFonts w:eastAsiaTheme="minorEastAsia"/>
        </w:rPr>
        <w:t xml:space="preserve"> is the latent state </w:t>
      </w:r>
      <w:r w:rsidR="005270F0">
        <w:rPr>
          <w:rFonts w:eastAsiaTheme="minorEastAsia"/>
        </w:rPr>
        <w:t>(</w:t>
      </w:r>
      <w:r w:rsidR="00467679">
        <w:rPr>
          <w:rFonts w:eastAsiaTheme="minorEastAsia"/>
        </w:rPr>
        <w:t>topic</w:t>
      </w:r>
      <w:r w:rsidR="005270F0">
        <w:rPr>
          <w:rFonts w:eastAsiaTheme="minorEastAsia"/>
        </w:rPr>
        <w:t xml:space="preserve"> identity) </w:t>
      </w:r>
      <w:r w:rsidR="00E900AC">
        <w:rPr>
          <w:rFonts w:eastAsiaTheme="minorEastAsia"/>
        </w:rPr>
        <w:t xml:space="preserve">and </w:t>
      </w:r>
      <m:oMath>
        <m:r>
          <m:rPr>
            <m:sty m:val="bi"/>
          </m:rPr>
          <w:rPr>
            <w:rFonts w:ascii="Cambria Math" w:hAnsi="Cambria Math"/>
          </w:rPr>
          <m:t>w</m:t>
        </m:r>
      </m:oMath>
      <w:r w:rsidR="00E900AC">
        <w:rPr>
          <w:rFonts w:eastAsiaTheme="minorEastAsia"/>
        </w:rPr>
        <w:t xml:space="preserve"> is what is observed</w:t>
      </w:r>
      <w:r w:rsidR="005270F0">
        <w:rPr>
          <w:rFonts w:eastAsiaTheme="minorEastAsia"/>
        </w:rPr>
        <w:t xml:space="preserve"> (</w:t>
      </w:r>
      <w:r w:rsidR="00467679">
        <w:rPr>
          <w:rFonts w:eastAsiaTheme="minorEastAsia"/>
        </w:rPr>
        <w:t>term</w:t>
      </w:r>
      <w:r w:rsidR="005270F0">
        <w:rPr>
          <w:rFonts w:eastAsiaTheme="minorEastAsia"/>
        </w:rPr>
        <w:t xml:space="preserve"> identity)</w:t>
      </w:r>
      <w:r w:rsidR="00E900AC">
        <w:rPr>
          <w:rFonts w:eastAsiaTheme="minorEastAsia"/>
        </w:rPr>
        <w:t>.</w:t>
      </w:r>
    </w:p>
    <w:p w14:paraId="6A3F6082" w14:textId="1C663A9D" w:rsidR="00E900AC" w:rsidRDefault="00E900AC" w:rsidP="00EB6598">
      <w:pPr>
        <w:widowControl w:val="0"/>
      </w:pPr>
    </w:p>
    <w:p w14:paraId="7552ADFA" w14:textId="594DE1E8" w:rsidR="00B4489F" w:rsidRDefault="00C24A13" w:rsidP="00EB6598">
      <w:pPr>
        <w:widowControl w:val="0"/>
        <w:rPr>
          <w:rFonts w:eastAsiaTheme="minorEastAsia"/>
        </w:rPr>
      </w:pPr>
      <w:r>
        <w:t xml:space="preserve">For a specific model </w:t>
      </w:r>
      <m:oMath>
        <m:r>
          <w:rPr>
            <w:rFonts w:ascii="Cambria Math" w:hAnsi="Cambria Math"/>
          </w:rPr>
          <m:t>m</m:t>
        </m:r>
      </m:oMath>
      <w:r>
        <w:t xml:space="preserve"> with a total number of </w:t>
      </w:r>
      <w:r w:rsidR="00467679">
        <w:t>topics</w:t>
      </w:r>
      <w:r>
        <w:t xml:space="preserve"> </w:t>
      </w:r>
      <m:oMath>
        <m:r>
          <w:rPr>
            <w:rFonts w:ascii="Cambria Math" w:eastAsiaTheme="minorEastAsia" w:hAnsi="Cambria Math"/>
          </w:rPr>
          <m:t>k</m:t>
        </m:r>
      </m:oMath>
      <w:r>
        <w:rPr>
          <w:rFonts w:eastAsiaTheme="minorEastAsia"/>
        </w:rPr>
        <w:t>, t</w:t>
      </w:r>
      <w:r w:rsidR="001607AD">
        <w:t xml:space="preserve">he </w:t>
      </w:r>
      <w:r w:rsidR="00467679">
        <w:t>word</w:t>
      </w:r>
      <w:r w:rsidR="003E0EC1">
        <w:t>-level</w:t>
      </w:r>
      <w:r w:rsidR="001607AD">
        <w:t xml:space="preserve"> </w:t>
      </w:r>
      <w:r w:rsidR="00467679">
        <w:t>topic</w:t>
      </w:r>
      <w:r w:rsidR="003E0EC1">
        <w:t xml:space="preserve"> distribution within a </w:t>
      </w:r>
      <w:r w:rsidR="00467679">
        <w:t xml:space="preserve">document </w:t>
      </w:r>
      <m:oMath>
        <m:r>
          <w:rPr>
            <w:rFonts w:ascii="Cambria Math" w:hAnsi="Cambria Math"/>
          </w:rPr>
          <m:t>d</m:t>
        </m:r>
      </m:oMath>
      <w:r w:rsidR="001607AD">
        <w:t xml:space="preserve"> (</w:t>
      </w:r>
      <w:r w:rsidR="001607AD">
        <w:rPr>
          <w:i/>
        </w:rPr>
        <w:t>i.e.</w:t>
      </w:r>
      <w:r w:rsidR="001607AD">
        <w:t xml:space="preserve">, the </w:t>
      </w:r>
      <w:r w:rsidR="00B4489F">
        <w:t>allocation</w:t>
      </w:r>
      <w:r w:rsidR="001607AD">
        <w:t xml:space="preserve"> of </w:t>
      </w:r>
      <w:r w:rsidR="003E0EC1">
        <w:t xml:space="preserve">an </w:t>
      </w:r>
      <w:r w:rsidR="00467679">
        <w:t>words</w:t>
      </w:r>
      <w:r w:rsidR="001607AD">
        <w:t xml:space="preserve"> </w:t>
      </w:r>
      <w:r w:rsidR="00233ED6">
        <w:t>among</w:t>
      </w:r>
      <w:r w:rsidR="001607AD">
        <w:t xml:space="preserve"> the </w:t>
      </w:r>
      <m:oMath>
        <m:r>
          <w:rPr>
            <w:rFonts w:ascii="Cambria Math" w:eastAsiaTheme="minorEastAsia" w:hAnsi="Cambria Math"/>
          </w:rPr>
          <m:t>k</m:t>
        </m:r>
      </m:oMath>
      <w:r w:rsidR="00797BA8">
        <w:t xml:space="preserve"> </w:t>
      </w:r>
      <w:r w:rsidR="001607AD">
        <w:t xml:space="preserve">possible </w:t>
      </w:r>
      <w:r w:rsidR="00467679">
        <w:t>topics</w:t>
      </w:r>
      <w:r w:rsidR="001607AD">
        <w:t xml:space="preserve">) is </w:t>
      </w:r>
      <w:r w:rsidR="00B4489F">
        <w:t>a</w:t>
      </w:r>
      <w:r w:rsidR="00AF3FEC">
        <w:t xml:space="preserve"> </w:t>
      </w:r>
      <m:oMath>
        <m:r>
          <w:rPr>
            <w:rFonts w:ascii="Cambria Math" w:hAnsi="Cambria Math"/>
          </w:rPr>
          <m:t>k</m:t>
        </m:r>
      </m:oMath>
      <w:r w:rsidR="00AF3FEC">
        <w:t>-dimension</w:t>
      </w:r>
      <w:r w:rsidR="00B4489F">
        <w:t xml:space="preserve"> </w:t>
      </w:r>
      <w:r w:rsidR="0064531F">
        <w:t>categorical random variable (</w:t>
      </w:r>
      <w:r w:rsidR="004C74EB">
        <w:t xml:space="preserve">equivalent to </w:t>
      </w:r>
      <w:r w:rsidR="0064531F">
        <w:t xml:space="preserve">a </w:t>
      </w:r>
      <w:r w:rsidR="001607AD">
        <w:t xml:space="preserve">multinomial </w:t>
      </w:r>
      <w:r w:rsidR="0064531F">
        <w:t>v</w:t>
      </w:r>
      <w:r w:rsidR="00B4489F">
        <w:t xml:space="preserve">ariable </w:t>
      </w:r>
      <w:r w:rsidR="001607AD">
        <w:t xml:space="preserve">with </w:t>
      </w:r>
      <w:r w:rsidR="00797BA8">
        <w:t xml:space="preserve">sample size </w:t>
      </w:r>
      <w:r w:rsidR="0064531F">
        <w:t xml:space="preserve">1)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r>
              <w:rPr>
                <w:rFonts w:ascii="Cambria Math" w:hAnsi="Cambria Math"/>
              </w:rPr>
              <m:t>d,k</m:t>
            </m:r>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ross samples in</w:t>
      </w:r>
      <w:r w:rsidR="004C74EB">
        <w:rPr>
          <w:rFonts w:eastAsiaTheme="minorEastAsia"/>
        </w:rPr>
        <w:t>to</w:t>
      </w:r>
      <w:r w:rsidR="00B4489F">
        <w:rPr>
          <w:rFonts w:eastAsiaTheme="minorEastAsia"/>
        </w:rPr>
        <w:t xml:space="preserve"> </w:t>
      </w:r>
      <m:oMath>
        <m:r>
          <w:rPr>
            <w:rFonts w:ascii="Cambria Math" w:eastAsiaTheme="minorEastAsia" w:hAnsi="Cambria Math"/>
          </w:rPr>
          <m:t>M×k</m:t>
        </m:r>
      </m:oMath>
      <w:r w:rsidR="00B4489F">
        <w:rPr>
          <w:rFonts w:eastAsiaTheme="minorEastAsia"/>
        </w:rPr>
        <w:t xml:space="preserve">-dimension matrix </w:t>
      </w:r>
      <m:oMath>
        <m:r>
          <m:rPr>
            <m:sty m:val="bi"/>
          </m:rPr>
          <w:rPr>
            <w:rFonts w:ascii="Cambria Math" w:eastAsiaTheme="minorEastAsia" w:hAnsi="Cambria Math"/>
          </w:rPr>
          <m:t>ϴ</m:t>
        </m:r>
      </m:oMath>
      <w:r w:rsidR="008C56D1">
        <w:rPr>
          <w:rFonts w:eastAsiaTheme="minorEastAsia"/>
        </w:rPr>
        <w:t>.</w:t>
      </w:r>
      <w:r w:rsidR="00B4489F">
        <w:rPr>
          <w:rFonts w:eastAsiaTheme="minorEastAsia"/>
        </w:rPr>
        <w:t xml:space="preserve"> </w:t>
      </w:r>
      <w:r w:rsidR="000B6AAE">
        <w:rPr>
          <w:rFonts w:eastAsiaTheme="minorEastAsia"/>
        </w:rPr>
        <w:t>Thus</w:t>
      </w:r>
      <w:r w:rsidR="004C74EB">
        <w:rPr>
          <w:rFonts w:eastAsiaTheme="minorEastAsia"/>
        </w:rPr>
        <w:t>,</w:t>
      </w:r>
      <w:r w:rsidR="000B6AAE">
        <w:rPr>
          <w:rFonts w:eastAsiaTheme="minorEastAsia"/>
        </w:rPr>
        <w:t xml:space="preserve"> the </w:t>
      </w:r>
      <w:r w:rsidR="00467679">
        <w:rPr>
          <w:rFonts w:eastAsiaTheme="minorEastAsia"/>
        </w:rPr>
        <w:t>topic</w:t>
      </w:r>
      <w:r w:rsidR="000B6AAE">
        <w:rPr>
          <w:rFonts w:eastAsiaTheme="minorEastAsia"/>
        </w:rPr>
        <w:t xml:space="preserve"> </w:t>
      </w:r>
      <w:r w:rsidR="004C74EB">
        <w:rPr>
          <w:rFonts w:eastAsiaTheme="minorEastAsia"/>
        </w:rPr>
        <w:t>identity</w:t>
      </w:r>
      <w:r w:rsidR="000B6AAE">
        <w:rPr>
          <w:rFonts w:eastAsiaTheme="minorEastAsia"/>
        </w:rPr>
        <w:t xml:space="preserve"> of </w:t>
      </w:r>
      <w:r w:rsidR="0064531F">
        <w:rPr>
          <w:rFonts w:eastAsiaTheme="minorEastAsia"/>
        </w:rPr>
        <w:t>a</w:t>
      </w:r>
      <w:r w:rsidR="00467679">
        <w:rPr>
          <w:rFonts w:eastAsiaTheme="minorEastAsia"/>
        </w:rPr>
        <w:t xml:space="preserve"> word </w:t>
      </w:r>
      <w:r w:rsidR="000B6AAE">
        <w:rPr>
          <w:rFonts w:eastAsiaTheme="minorEastAsia"/>
        </w:rPr>
        <w:t xml:space="preserve">within a </w:t>
      </w:r>
      <w:r w:rsidR="00467679">
        <w:rPr>
          <w:rFonts w:eastAsiaTheme="minorEastAsia"/>
        </w:rPr>
        <w:t xml:space="preserve">document </w:t>
      </w:r>
      <w:r w:rsidR="0064531F">
        <w:rPr>
          <w:rFonts w:eastAsiaTheme="minorEastAsia"/>
        </w:rPr>
        <w:t>is</w:t>
      </w:r>
    </w:p>
    <w:p w14:paraId="204C2D41" w14:textId="2570EBF5" w:rsidR="000B6AAE" w:rsidRDefault="000B6AAE" w:rsidP="00EB6598">
      <w:pPr>
        <w:widowControl w:val="0"/>
        <w:rPr>
          <w:rFonts w:eastAsiaTheme="minorEastAsia"/>
        </w:rPr>
      </w:pPr>
    </w:p>
    <w:p w14:paraId="26F5C1C7" w14:textId="389F6FFC" w:rsidR="000B6AAE" w:rsidRPr="00BC36DE" w:rsidRDefault="00936C0D" w:rsidP="00EB6598">
      <w:pPr>
        <w:widowControl w:val="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k</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oMath>
      </m:oMathPara>
    </w:p>
    <w:p w14:paraId="7818EB92" w14:textId="77777777" w:rsidR="000B6AAE" w:rsidRDefault="000B6AAE" w:rsidP="00EB6598">
      <w:pPr>
        <w:widowControl w:val="0"/>
        <w:rPr>
          <w:rFonts w:eastAsiaTheme="minorEastAsia"/>
        </w:rPr>
      </w:pPr>
    </w:p>
    <w:p w14:paraId="77EB0505" w14:textId="724612E5" w:rsidR="000B6AAE" w:rsidRPr="000B6AAE" w:rsidRDefault="00B4489F" w:rsidP="00EB6598">
      <w:pPr>
        <w:widowControl w:val="0"/>
      </w:pPr>
      <w:r>
        <w:t xml:space="preserve">The vector of </w:t>
      </w:r>
      <w:r w:rsidR="00467679">
        <w:t>topic</w:t>
      </w:r>
      <w:r>
        <w:t xml:space="preserve"> probabilities</w:t>
      </w:r>
      <w:r w:rsidR="008C56D1">
        <w:t xml:space="preserve"> within a </w:t>
      </w:r>
      <w:r w:rsidR="00467679">
        <w:t>document</w:t>
      </w:r>
      <w:r>
        <w:t xml:space="preserve"> </w:t>
      </w:r>
      <w:r w:rsidR="00C361D1">
        <w:t>(</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C361D1">
        <w:t xml:space="preserve">) </w:t>
      </w:r>
      <w:r>
        <w:t xml:space="preserve">is </w:t>
      </w:r>
      <w:r w:rsidR="00C361D1">
        <w:t xml:space="preserve">described by </w:t>
      </w:r>
      <w:r>
        <w:t xml:space="preserve">a </w:t>
      </w:r>
      <m:oMath>
        <m:r>
          <w:rPr>
            <w:rFonts w:ascii="Cambria Math" w:hAnsi="Cambria Math"/>
          </w:rPr>
          <m:t>k</m:t>
        </m:r>
      </m:oMath>
      <w:r>
        <w:rPr>
          <w:rFonts w:eastAsiaTheme="minorEastAsia"/>
        </w:rPr>
        <w:t xml:space="preserve">-dimensional </w:t>
      </w:r>
      <w:r>
        <w:t>Dirichlet distribution</w:t>
      </w:r>
      <w:r w:rsidR="00C361D1">
        <w:t xml:space="preserve"> with concentration parameters </w:t>
      </w:r>
      <m:oMath>
        <m:r>
          <m:rPr>
            <m:sty m:val="bi"/>
          </m:rPr>
          <w:rPr>
            <w:rFonts w:ascii="Cambria Math" w:hAnsi="Cambria Math"/>
          </w:rPr>
          <m:t>α</m:t>
        </m:r>
      </m:oMath>
      <w:r w:rsidR="00467679">
        <w:rPr>
          <w:rFonts w:eastAsiaTheme="minorEastAsia"/>
        </w:rPr>
        <w:t>,</w:t>
      </w:r>
      <w:r w:rsidR="000B6AAE">
        <w:rPr>
          <w:rFonts w:eastAsiaTheme="minorEastAsia"/>
          <w:b/>
        </w:rPr>
        <w:t xml:space="preserve"> </w:t>
      </w:r>
      <w:r w:rsidR="00C361D1">
        <w:rPr>
          <w:rFonts w:eastAsiaTheme="minorEastAsia"/>
        </w:rPr>
        <w:t>which</w:t>
      </w:r>
      <w:r w:rsidR="000B6AAE">
        <w:rPr>
          <w:rFonts w:eastAsiaTheme="minorEastAsia"/>
        </w:rPr>
        <w:t xml:space="preserve"> </w:t>
      </w:r>
      <w:r w:rsidR="008C56D1">
        <w:rPr>
          <w:rFonts w:eastAsiaTheme="minorEastAsia"/>
        </w:rPr>
        <w:t>we assume</w:t>
      </w:r>
      <w:r w:rsidR="00C361D1">
        <w:rPr>
          <w:rFonts w:eastAsiaTheme="minorEastAsia"/>
        </w:rPr>
        <w:t xml:space="preserve"> do not change among </w:t>
      </w:r>
      <w:r w:rsidR="00467679">
        <w:t xml:space="preserve">documents </w:t>
      </w:r>
      <w:r w:rsidR="00C361D1">
        <w:rPr>
          <w:rFonts w:eastAsiaTheme="minorEastAsia"/>
        </w:rPr>
        <w:t>(</w:t>
      </w:r>
      <w:r w:rsidR="00C361D1">
        <w:rPr>
          <w:rFonts w:eastAsiaTheme="minorEastAsia"/>
          <w:i/>
        </w:rPr>
        <w:t>i.e.</w:t>
      </w:r>
      <w:r w:rsidR="00C361D1">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M</m:t>
            </m:r>
          </m:sub>
        </m:sSub>
        <m:r>
          <w:rPr>
            <w:rFonts w:ascii="Cambria Math" w:eastAsiaTheme="minorEastAsia" w:hAnsi="Cambria Math"/>
          </w:rPr>
          <m:t>=</m:t>
        </m:r>
        <m:r>
          <m:rPr>
            <m:sty m:val="bi"/>
          </m:rPr>
          <w:rPr>
            <w:rFonts w:ascii="Cambria Math" w:hAnsi="Cambria Math"/>
          </w:rPr>
          <m:t>α</m:t>
        </m:r>
      </m:oMath>
      <w:r w:rsidR="00C361D1">
        <w:rPr>
          <w:rFonts w:eastAsiaTheme="minorEastAsia"/>
        </w:rPr>
        <w:t>)</w:t>
      </w:r>
      <w:r w:rsidR="000B6AAE">
        <w:rPr>
          <w:rFonts w:eastAsiaTheme="minorEastAsia"/>
        </w:rPr>
        <w:t>.</w:t>
      </w:r>
      <w:r w:rsidR="000B6AAE">
        <w:t xml:space="preserve"> Further, we assume that the concentration parameters are symmetric</w:t>
      </w:r>
      <w:r w:rsidR="00467679">
        <w:t xml:space="preserve"> (</w:t>
      </w:r>
      <w:r w:rsidR="00467679">
        <w:rPr>
          <w:i/>
        </w:rPr>
        <w:t xml:space="preserve">i.e.,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d,k</m:t>
            </m:r>
          </m:sub>
        </m:sSub>
        <m:r>
          <w:rPr>
            <w:rFonts w:ascii="Cambria Math" w:eastAsiaTheme="minorEastAsia" w:hAnsi="Cambria Math"/>
          </w:rPr>
          <m:t>=</m:t>
        </m:r>
        <m:r>
          <w:rPr>
            <w:rFonts w:ascii="Cambria Math" w:hAnsi="Cambria Math"/>
          </w:rPr>
          <m:t>α</m:t>
        </m:r>
      </m:oMath>
      <w:r w:rsidR="00467679">
        <w:rPr>
          <w:rFonts w:eastAsiaTheme="minorEastAsia"/>
        </w:rPr>
        <w:t>)</w:t>
      </w:r>
      <w:r w:rsidR="000B6AAE">
        <w:t xml:space="preserve">, thereby reducing the distribution to reliance on a single parameter </w:t>
      </w:r>
      <m:oMath>
        <m:r>
          <w:rPr>
            <w:rFonts w:ascii="Cambria Math" w:hAnsi="Cambria Math"/>
          </w:rPr>
          <m:t>α</m:t>
        </m:r>
      </m:oMath>
      <w:r w:rsidR="000B6AAE">
        <w:rPr>
          <w:rFonts w:eastAsiaTheme="minorEastAsia"/>
        </w:rPr>
        <w:t>:</w:t>
      </w:r>
    </w:p>
    <w:p w14:paraId="119DA56A" w14:textId="77777777" w:rsidR="00731339" w:rsidRDefault="00731339" w:rsidP="00EB6598">
      <w:pPr>
        <w:widowControl w:val="0"/>
        <w:rPr>
          <w:rFonts w:eastAsiaTheme="minorEastAsia"/>
        </w:rPr>
      </w:pPr>
    </w:p>
    <w:p w14:paraId="05791E17" w14:textId="77B74E8B" w:rsidR="00B4489F" w:rsidRPr="00BC36DE" w:rsidRDefault="00936C0D" w:rsidP="00EB6598">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r>
                <w:rPr>
                  <w:rFonts w:ascii="Cambria Math" w:hAnsi="Cambria Math"/>
                </w:rPr>
                <m:t>α</m:t>
              </m:r>
            </m:e>
          </m:d>
        </m:oMath>
      </m:oMathPara>
    </w:p>
    <w:p w14:paraId="06907D9F" w14:textId="77777777" w:rsidR="00B4489F" w:rsidRPr="00B4489F" w:rsidRDefault="00B4489F" w:rsidP="00EB6598">
      <w:pPr>
        <w:widowControl w:val="0"/>
      </w:pPr>
    </w:p>
    <w:p w14:paraId="6A27AE6D" w14:textId="2AE9A22B" w:rsidR="007701A4" w:rsidRDefault="000B6AAE" w:rsidP="00EB6598">
      <w:pPr>
        <w:widowControl w:val="0"/>
      </w:pPr>
      <w:r>
        <w:t xml:space="preserve">which is an unknown </w:t>
      </w:r>
      <w:r w:rsidR="004C74EB">
        <w:t>parameter</w:t>
      </w:r>
      <w:r>
        <w:t xml:space="preserve"> to be estimated.</w:t>
      </w:r>
    </w:p>
    <w:p w14:paraId="493EB99C" w14:textId="68F9E9E6" w:rsidR="002A6020" w:rsidRDefault="002A6020" w:rsidP="00EB6598">
      <w:pPr>
        <w:widowControl w:val="0"/>
        <w:rPr>
          <w:rFonts w:eastAsiaTheme="minorEastAsia"/>
        </w:rPr>
      </w:pPr>
    </w:p>
    <w:p w14:paraId="6CEFC996" w14:textId="081B657D" w:rsidR="000B6AAE" w:rsidRPr="00524705" w:rsidRDefault="000B6AAE" w:rsidP="00EB6598">
      <w:pPr>
        <w:widowControl w:val="0"/>
      </w:pPr>
      <w:r>
        <w:t xml:space="preserve">The </w:t>
      </w:r>
      <w:r w:rsidR="00467679">
        <w:t>word</w:t>
      </w:r>
      <w:r w:rsidR="003E0EC1">
        <w:t xml:space="preserve">-level </w:t>
      </w:r>
      <w:r w:rsidR="00467679">
        <w:t>topic</w:t>
      </w:r>
      <w:r w:rsidR="003E0EC1">
        <w:t xml:space="preserve"> </w:t>
      </w:r>
      <w:r>
        <w:t xml:space="preserve">distribution within a </w:t>
      </w:r>
      <w:r w:rsidR="00467679">
        <w:t>document</w:t>
      </w:r>
      <w:r>
        <w:t xml:space="preserve"> (</w:t>
      </w:r>
      <w:r>
        <w:rPr>
          <w:i/>
        </w:rPr>
        <w:t>i.e.</w:t>
      </w:r>
      <w:r>
        <w:t xml:space="preserve">, the allocation of </w:t>
      </w:r>
      <w:r w:rsidR="003E0EC1">
        <w:t xml:space="preserve">an </w:t>
      </w:r>
      <w:r w:rsidR="00467679">
        <w:t>words</w:t>
      </w:r>
      <w:r>
        <w:t xml:space="preserve"> among the </w:t>
      </w:r>
      <m:oMath>
        <m:r>
          <w:rPr>
            <w:rFonts w:ascii="Cambria Math" w:hAnsi="Cambria Math"/>
          </w:rPr>
          <m:t>V</m:t>
        </m:r>
      </m:oMath>
      <w:r>
        <w:t xml:space="preserve"> possible </w:t>
      </w:r>
      <w:r w:rsidR="00467679">
        <w:t>terms</w:t>
      </w:r>
      <w:r>
        <w:t xml:space="preserve">) </w:t>
      </w:r>
      <w:r w:rsidR="00233ED6">
        <w:t>is a</w:t>
      </w:r>
      <w:r w:rsidR="009F42F9">
        <w:rPr>
          <w:rFonts w:eastAsiaTheme="minorEastAsia"/>
        </w:rPr>
        <w:t xml:space="preserve"> </w:t>
      </w:r>
      <m:oMath>
        <m:r>
          <w:rPr>
            <w:rFonts w:ascii="Cambria Math" w:hAnsi="Cambria Math"/>
          </w:rPr>
          <m:t>V</m:t>
        </m:r>
      </m:oMath>
      <w:r w:rsidR="00AF3FEC">
        <w:t>-dimension</w:t>
      </w:r>
      <w:r w:rsidR="00233ED6">
        <w:t xml:space="preserve"> categorical random variable</w:t>
      </w:r>
      <w:r w:rsidR="004C74EB">
        <w:t xml:space="preserve"> </w:t>
      </w:r>
      <w:r w:rsidR="00524705">
        <w:t xml:space="preserve">contingent upon the </w:t>
      </w:r>
      <w:r w:rsidR="00467679">
        <w:t>topic</w:t>
      </w:r>
      <w:r w:rsidR="00524705">
        <w:t xml:space="preserve"> identity of the </w:t>
      </w:r>
      <w:r w:rsidR="00467679">
        <w:t>word</w:t>
      </w:r>
      <w:r w:rsidR="004C74EB">
        <w:t xml:space="preserve"> and </w:t>
      </w:r>
      <w:r w:rsidR="00524705">
        <w:t xml:space="preserve">defined by probabilities </w:t>
      </w:r>
      <m:oMath>
        <m:sSub>
          <m:sSubPr>
            <m:ctrlPr>
              <w:rPr>
                <w:rFonts w:ascii="Cambria Math" w:hAnsi="Cambria Math"/>
                <w:i/>
              </w:rPr>
            </m:ctrlPr>
          </m:sSubPr>
          <m:e>
            <m:r>
              <w:rPr>
                <w:rFonts w:ascii="Cambria Math" w:hAnsi="Cambria Math"/>
              </w:rPr>
              <m:t>β</m:t>
            </m:r>
          </m:e>
          <m: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d,k,V</m:t>
            </m:r>
          </m:sub>
        </m:sSub>
      </m:oMath>
      <w:r w:rsidR="00524705">
        <w:rPr>
          <w:rFonts w:eastAsiaTheme="minorEastAsia"/>
        </w:rPr>
        <w:t xml:space="preserve">, where the sum across </w:t>
      </w:r>
      <w:r w:rsidR="00D907BD">
        <w:rPr>
          <w:rFonts w:eastAsiaTheme="minorEastAsia"/>
        </w:rPr>
        <w:t>terms</w:t>
      </w:r>
      <w:r w:rsidR="00524705">
        <w:rPr>
          <w:rFonts w:eastAsiaTheme="minorEastAsia"/>
        </w:rPr>
        <w:t xml:space="preserve"> within a </w:t>
      </w:r>
      <w:r w:rsidR="00D907BD">
        <w:rPr>
          <w:rFonts w:eastAsiaTheme="minorEastAsia"/>
        </w:rPr>
        <w:t>topic</w:t>
      </w:r>
      <w:r w:rsidR="00524705">
        <w:rPr>
          <w:rFonts w:eastAsiaTheme="minorEastAsia"/>
        </w:rPr>
        <w:t xml:space="preserve"> for a given </w:t>
      </w:r>
      <w:r w:rsidR="00D907BD">
        <w:rPr>
          <w:rFonts w:eastAsiaTheme="minorEastAsia"/>
        </w:rPr>
        <w:t>document</w:t>
      </w:r>
      <w:r w:rsidR="00524705">
        <w:rPr>
          <w:rFonts w:eastAsiaTheme="minorEastAsia"/>
        </w:rPr>
        <w:t xml:space="preserve"> is 1 (</w:t>
      </w:r>
      <w:r w:rsidR="00524705">
        <w:rPr>
          <w:rFonts w:eastAsiaTheme="minorEastAsia"/>
          <w:i/>
        </w:rPr>
        <w:t>i.e.</w:t>
      </w:r>
      <w:r w:rsidR="00524705">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d,i</m:t>
                </m:r>
              </m:sub>
            </m:sSub>
          </m:e>
        </m:nary>
        <m:r>
          <w:rPr>
            <w:rFonts w:ascii="Cambria Math" w:eastAsiaTheme="minorEastAsia" w:hAnsi="Cambria Math"/>
          </w:rPr>
          <m:t>=1</m:t>
        </m:r>
      </m:oMath>
      <w:r w:rsidR="00524705">
        <w:rPr>
          <w:rFonts w:eastAsiaTheme="minorEastAsia"/>
        </w:rPr>
        <w:t xml:space="preserve">). The probabilities across all </w:t>
      </w:r>
      <w:r w:rsidR="00D907BD">
        <w:rPr>
          <w:rFonts w:eastAsiaTheme="minorEastAsia"/>
        </w:rPr>
        <w:t>topics</w:t>
      </w:r>
      <w:r w:rsidR="00524705">
        <w:rPr>
          <w:rFonts w:eastAsiaTheme="minorEastAsia"/>
        </w:rPr>
        <w:t xml:space="preserve"> within a </w:t>
      </w:r>
      <w:r w:rsidR="00D907BD">
        <w:rPr>
          <w:rFonts w:eastAsiaTheme="minorEastAsia"/>
        </w:rPr>
        <w:t>document</w:t>
      </w:r>
      <w:r w:rsidR="00524705">
        <w:rPr>
          <w:rFonts w:eastAsiaTheme="minorEastAsia"/>
        </w:rPr>
        <w:t xml:space="preserve"> are held in a </w:t>
      </w:r>
      <m:oMath>
        <m:r>
          <w:rPr>
            <w:rFonts w:ascii="Cambria Math" w:eastAsiaTheme="minorEastAsia" w:hAnsi="Cambria Math"/>
          </w:rPr>
          <m:t>k×V</m:t>
        </m:r>
      </m:oMath>
      <w:r w:rsidR="00524705">
        <w:rPr>
          <w:rFonts w:eastAsiaTheme="minorEastAsia"/>
        </w:rPr>
        <w:t xml:space="preserve">-dimension matrix </w:t>
      </w:r>
      <w:r w:rsidR="00524705"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oMath>
      <w:r w:rsidR="00524705" w:rsidRPr="00524705">
        <w:rPr>
          <w:rFonts w:eastAsiaTheme="minorEastAsia"/>
        </w:rPr>
        <w:t>)</w:t>
      </w:r>
      <w:r w:rsidR="00524705">
        <w:rPr>
          <w:rFonts w:eastAsiaTheme="minorEastAsia"/>
        </w:rPr>
        <w:t xml:space="preserve">, which we assume is constant across </w:t>
      </w:r>
      <w:r w:rsidR="00D907BD">
        <w:rPr>
          <w:rFonts w:eastAsiaTheme="minorEastAsia"/>
        </w:rPr>
        <w:t>documents</w:t>
      </w:r>
      <w:r w:rsidR="00524705">
        <w:rPr>
          <w:rFonts w:eastAsiaTheme="minorEastAsia"/>
        </w:rPr>
        <w:t xml:space="preserve">, </w:t>
      </w:r>
      <w:r w:rsidR="00AF3FEC">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oMath>
      <w:r w:rsidR="00AF3FEC">
        <w:rPr>
          <w:rFonts w:eastAsiaTheme="minorEastAsia"/>
        </w:rPr>
        <w:t>), thus the</w:t>
      </w:r>
      <w:r w:rsidR="00D907BD">
        <w:rPr>
          <w:rFonts w:eastAsiaTheme="minorEastAsia"/>
        </w:rPr>
        <w:t xml:space="preserve"> term</w:t>
      </w:r>
      <w:r w:rsidR="00AF3FEC">
        <w:rPr>
          <w:rFonts w:eastAsiaTheme="minorEastAsia"/>
        </w:rPr>
        <w:t xml:space="preserve"> state of an </w:t>
      </w:r>
      <w:r w:rsidR="00D907BD">
        <w:rPr>
          <w:rFonts w:eastAsiaTheme="minorEastAsia"/>
        </w:rPr>
        <w:t>word</w:t>
      </w:r>
      <w:r w:rsidR="00AF3FEC">
        <w:rPr>
          <w:rFonts w:eastAsiaTheme="minorEastAsia"/>
        </w:rPr>
        <w:t xml:space="preserve"> within a </w:t>
      </w:r>
      <w:r w:rsidR="00D907BD">
        <w:rPr>
          <w:rFonts w:eastAsiaTheme="minorEastAsia"/>
        </w:rPr>
        <w:t>document</w:t>
      </w:r>
      <w:r w:rsidR="00AF3FEC">
        <w:rPr>
          <w:rFonts w:eastAsiaTheme="minorEastAsia"/>
        </w:rPr>
        <w:t xml:space="preserve"> is </w:t>
      </w:r>
    </w:p>
    <w:p w14:paraId="0175E85D" w14:textId="33A6EF1B" w:rsidR="003D2844" w:rsidRDefault="003D2844" w:rsidP="00EB6598">
      <w:pPr>
        <w:widowControl w:val="0"/>
      </w:pPr>
    </w:p>
    <w:p w14:paraId="6962B5CD" w14:textId="2A52E676" w:rsidR="00AF3FEC" w:rsidRPr="00BC36DE" w:rsidRDefault="00936C0D" w:rsidP="00EB6598">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r>
                <m:rPr>
                  <m:sty m:val="bi"/>
                </m:rPr>
                <w:rPr>
                  <w:rFonts w:ascii="Cambria Math" w:eastAsiaTheme="minorEastAsia" w:hAnsi="Cambria Math"/>
                </w:rPr>
                <m:t>,Β</m:t>
              </m:r>
            </m:e>
          </m:d>
        </m:oMath>
      </m:oMathPara>
    </w:p>
    <w:p w14:paraId="1B06103F" w14:textId="04E0B067" w:rsidR="003D2844" w:rsidRDefault="003D2844" w:rsidP="00EB6598">
      <w:pPr>
        <w:widowControl w:val="0"/>
      </w:pPr>
    </w:p>
    <w:p w14:paraId="3ADC1A89" w14:textId="6D9F61CB" w:rsidR="00AF3FEC" w:rsidRDefault="00AF3FEC" w:rsidP="00EB6598">
      <w:pPr>
        <w:widowControl w:val="0"/>
        <w:rPr>
          <w:rFonts w:eastAsiaTheme="minorEastAsia"/>
        </w:rPr>
      </w:pPr>
      <w:r>
        <w:t xml:space="preserve">which is equivalent to a categorical variable defined by the row of interest in </w:t>
      </w:r>
      <m:oMath>
        <m:r>
          <m:rPr>
            <m:sty m:val="bi"/>
          </m:rPr>
          <w:rPr>
            <w:rFonts w:ascii="Cambria Math" w:eastAsiaTheme="minorEastAsia" w:hAnsi="Cambria Math"/>
          </w:rPr>
          <m:t>Β</m:t>
        </m:r>
      </m:oMath>
      <w:r>
        <w:rPr>
          <w:rFonts w:eastAsiaTheme="minorEastAsia"/>
          <w:b/>
        </w:rPr>
        <w:t xml:space="preserve"> </w:t>
      </w:r>
      <w:r w:rsidR="00F163B8" w:rsidRPr="00F163B8">
        <w:rPr>
          <w:rFonts w:eastAsiaTheme="minorEastAsia"/>
        </w:rPr>
        <w:t>given</w:t>
      </w:r>
      <w:r>
        <w:rPr>
          <w:rFonts w:eastAsiaTheme="minorEastAsia"/>
        </w:rPr>
        <w:t xml:space="preserve"> </w:t>
      </w:r>
      <w:r w:rsidR="00D907BD">
        <w:rPr>
          <w:rFonts w:eastAsiaTheme="minorEastAsia"/>
        </w:rPr>
        <w:t>topic</w:t>
      </w:r>
      <w:r>
        <w:rPr>
          <w:rFonts w:eastAsiaTheme="minorEastAsia"/>
        </w:rPr>
        <w:t xml:space="preserve"> identity </w:t>
      </w:r>
      <m:oMath>
        <m:sSub>
          <m:sSubPr>
            <m:ctrlPr>
              <w:rPr>
                <w:rFonts w:ascii="Cambria Math" w:hAnsi="Cambria Math"/>
                <w:i/>
              </w:rPr>
            </m:ctrlPr>
          </m:sSubPr>
          <m:e>
            <m:r>
              <w:rPr>
                <w:rFonts w:ascii="Cambria Math" w:hAnsi="Cambria Math"/>
              </w:rPr>
              <m:t>z</m:t>
            </m:r>
          </m:e>
          <m:sub>
            <m:r>
              <w:rPr>
                <w:rFonts w:ascii="Cambria Math" w:hAnsi="Cambria Math"/>
              </w:rPr>
              <m:t>d,n</m:t>
            </m:r>
          </m:sub>
        </m:sSub>
      </m:oMath>
    </w:p>
    <w:p w14:paraId="684757B1" w14:textId="13FC20E8" w:rsidR="00F163B8" w:rsidRDefault="00F163B8" w:rsidP="00EB6598">
      <w:pPr>
        <w:widowControl w:val="0"/>
      </w:pPr>
    </w:p>
    <w:p w14:paraId="560A1C9B" w14:textId="3984C9AD" w:rsidR="00F163B8" w:rsidRPr="00BC36DE" w:rsidRDefault="00936C0D" w:rsidP="00EB6598">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i=</m:t>
                  </m:r>
                  <m:sSub>
                    <m:sSubPr>
                      <m:ctrlPr>
                        <w:rPr>
                          <w:rFonts w:ascii="Cambria Math" w:hAnsi="Cambria Math"/>
                          <w:i/>
                        </w:rPr>
                      </m:ctrlPr>
                    </m:sSubPr>
                    <m:e>
                      <m:r>
                        <w:rPr>
                          <w:rFonts w:ascii="Cambria Math" w:hAnsi="Cambria Math"/>
                        </w:rPr>
                        <m:t>z</m:t>
                      </m:r>
                    </m:e>
                    <m:sub>
                      <m:r>
                        <w:rPr>
                          <w:rFonts w:ascii="Cambria Math" w:hAnsi="Cambria Math"/>
                        </w:rPr>
                        <m:t>d,n</m:t>
                      </m:r>
                    </m:sub>
                  </m:sSub>
                </m:sub>
              </m:sSub>
            </m:e>
          </m:d>
        </m:oMath>
      </m:oMathPara>
    </w:p>
    <w:p w14:paraId="4A872492" w14:textId="3D92C909" w:rsidR="00F163B8" w:rsidRDefault="00F163B8" w:rsidP="00EB6598">
      <w:pPr>
        <w:widowControl w:val="0"/>
      </w:pPr>
    </w:p>
    <w:p w14:paraId="4337297F" w14:textId="2E4DB871" w:rsidR="00F163B8" w:rsidRPr="002E37AF" w:rsidRDefault="002E37AF" w:rsidP="00EB6598">
      <w:pPr>
        <w:widowControl w:val="0"/>
      </w:pPr>
      <w:r>
        <w:t xml:space="preserve">The </w:t>
      </w:r>
      <m:oMath>
        <m:r>
          <w:rPr>
            <w:rFonts w:ascii="Cambria Math" w:eastAsiaTheme="minorEastAsia" w:hAnsi="Cambria Math"/>
          </w:rPr>
          <m:t>k×V</m:t>
        </m:r>
      </m:oMath>
      <w:r>
        <w:rPr>
          <w:rFonts w:eastAsiaTheme="minorEastAsia"/>
        </w:rPr>
        <w:t xml:space="preserve"> components of </w:t>
      </w:r>
      <m:oMath>
        <m:r>
          <m:rPr>
            <m:sty m:val="bi"/>
          </m:rPr>
          <w:rPr>
            <w:rFonts w:ascii="Cambria Math" w:eastAsiaTheme="minorEastAsia" w:hAnsi="Cambria Math"/>
          </w:rPr>
          <m:t xml:space="preserve">Β </m:t>
        </m:r>
      </m:oMath>
      <w:r>
        <w:rPr>
          <w:rFonts w:eastAsiaTheme="minorEastAsia"/>
        </w:rPr>
        <w:t xml:space="preserve">are unknown </w:t>
      </w:r>
      <w:r w:rsidR="004C74EB">
        <w:rPr>
          <w:rFonts w:eastAsiaTheme="minorEastAsia"/>
        </w:rPr>
        <w:t>parameters</w:t>
      </w:r>
      <w:r>
        <w:rPr>
          <w:rFonts w:eastAsiaTheme="minorEastAsia"/>
        </w:rPr>
        <w:t xml:space="preserve"> to be estimated.</w:t>
      </w:r>
      <w:r w:rsidR="00D907BD">
        <w:rPr>
          <w:rFonts w:eastAsiaTheme="minorEastAsia"/>
        </w:rPr>
        <w:t xml:space="preserve"> </w:t>
      </w:r>
    </w:p>
    <w:p w14:paraId="5F1A8F74" w14:textId="77777777" w:rsidR="00831BB6" w:rsidRDefault="00831BB6" w:rsidP="00EB6598">
      <w:pPr>
        <w:widowControl w:val="0"/>
      </w:pPr>
    </w:p>
    <w:p w14:paraId="79E91FDC" w14:textId="52058277" w:rsidR="00BB58E6" w:rsidRDefault="00BC0F32" w:rsidP="00EB6598">
      <w:pPr>
        <w:widowControl w:val="0"/>
      </w:pPr>
      <w:r>
        <w:t xml:space="preserve">The inferential problem of interest lies in determining the posterior distribution of the latent quantities (the </w:t>
      </w:r>
      <w:r w:rsidR="0087352D">
        <w:t>topic</w:t>
      </w:r>
      <w:r>
        <w:t xml:space="preserve"> probabilities </w:t>
      </w:r>
      <m:oMath>
        <m:r>
          <m:rPr>
            <m:sty m:val="bi"/>
          </m:rPr>
          <w:rPr>
            <w:rFonts w:ascii="Cambria Math" w:eastAsiaTheme="minorEastAsia" w:hAnsi="Cambria Math"/>
          </w:rPr>
          <m:t>ϴ</m:t>
        </m:r>
      </m:oMath>
      <w:r w:rsidR="00307362">
        <w:t xml:space="preserve"> and states </w:t>
      </w:r>
      <m:oMath>
        <m:r>
          <m:rPr>
            <m:sty m:val="bi"/>
          </m:rPr>
          <w:rPr>
            <w:rFonts w:ascii="Cambria Math" w:eastAsiaTheme="minorEastAsia" w:hAnsi="Cambria Math"/>
          </w:rPr>
          <m:t>z</m:t>
        </m:r>
      </m:oMath>
      <w:r w:rsidR="00307362">
        <w:t>), given the observations (</w:t>
      </w:r>
      <m:oMath>
        <m:r>
          <m:rPr>
            <m:sty m:val="bi"/>
          </m:rPr>
          <w:rPr>
            <w:rFonts w:ascii="Cambria Math" w:eastAsiaTheme="minorEastAsia" w:hAnsi="Cambria Math"/>
          </w:rPr>
          <m:t>w</m:t>
        </m:r>
      </m:oMath>
      <w:r w:rsidR="00307362">
        <w:t>) and fitted parameters (</w:t>
      </w:r>
      <m:oMath>
        <m:r>
          <w:rPr>
            <w:rFonts w:ascii="Cambria Math" w:hAnsi="Cambria Math"/>
          </w:rPr>
          <m:t>α</m:t>
        </m:r>
      </m:oMath>
      <w:r w:rsidR="00307362">
        <w:t xml:space="preserve"> and </w:t>
      </w:r>
      <m:oMath>
        <m:r>
          <m:rPr>
            <m:sty m:val="bi"/>
          </m:rPr>
          <w:rPr>
            <w:rFonts w:ascii="Cambria Math" w:eastAsiaTheme="minorEastAsia" w:hAnsi="Cambria Math"/>
          </w:rPr>
          <m:t>Β</m:t>
        </m:r>
      </m:oMath>
      <w:r w:rsidR="00307362">
        <w:t>)</w:t>
      </w:r>
    </w:p>
    <w:p w14:paraId="43A6ECAB" w14:textId="55B7299E" w:rsidR="00307362" w:rsidRDefault="00307362" w:rsidP="00EB6598">
      <w:pPr>
        <w:widowControl w:val="0"/>
      </w:pPr>
    </w:p>
    <w:p w14:paraId="3D99B795" w14:textId="6BA1C88D" w:rsidR="00BC0F32" w:rsidRPr="00731339" w:rsidRDefault="00731339"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r>
                    <w:rPr>
                      <w:rFonts w:ascii="Cambria Math" w:hAnsi="Cambria Math"/>
                    </w:rPr>
                    <m:t xml:space="preserve">, </m:t>
                  </m:r>
                  <m:r>
                    <m:rPr>
                      <m:sty m:val="bi"/>
                    </m:rPr>
                    <w:rPr>
                      <w:rFonts w:ascii="Cambria Math" w:hAnsi="Cambria Math"/>
                    </w:rPr>
                    <m:t>w</m:t>
                  </m:r>
                </m:e>
                <m:e>
                  <m:r>
                    <w:rPr>
                      <w:rFonts w:ascii="Cambria Math" w:hAnsi="Cambria Math"/>
                    </w:rPr>
                    <m:t>α,</m:t>
                  </m:r>
                  <m:r>
                    <m:rPr>
                      <m:sty m:val="bi"/>
                    </m:rPr>
                    <w:rPr>
                      <w:rFonts w:ascii="Cambria Math" w:eastAsiaTheme="minorEastAsia" w:hAnsi="Cambria Math"/>
                    </w:rPr>
                    <m:t>Β</m:t>
                  </m:r>
                </m:e>
              </m:d>
            </m:num>
            <m:den>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α,</m:t>
                  </m:r>
                  <m:r>
                    <m:rPr>
                      <m:sty m:val="bi"/>
                    </m:rPr>
                    <w:rPr>
                      <w:rFonts w:ascii="Cambria Math" w:eastAsiaTheme="minorEastAsia" w:hAnsi="Cambria Math"/>
                    </w:rPr>
                    <m:t>Β</m:t>
                  </m:r>
                </m:e>
              </m:d>
            </m:den>
          </m:f>
        </m:oMath>
      </m:oMathPara>
    </w:p>
    <w:p w14:paraId="054DE6C6" w14:textId="189AE17F" w:rsidR="00742E38" w:rsidRDefault="00742E38" w:rsidP="00EB6598">
      <w:pPr>
        <w:widowControl w:val="0"/>
      </w:pPr>
    </w:p>
    <w:p w14:paraId="533B0C1A" w14:textId="60800CA1" w:rsidR="00BC0F32" w:rsidRPr="00247F9C" w:rsidRDefault="004C74EB" w:rsidP="00EB6598">
      <w:pPr>
        <w:widowControl w:val="0"/>
      </w:pPr>
      <w:r>
        <w:t xml:space="preserve">an equation </w:t>
      </w:r>
      <w:r w:rsidR="00BC0F32">
        <w:t xml:space="preserve">which </w:t>
      </w:r>
      <w:r>
        <w:t xml:space="preserve">obviously </w:t>
      </w:r>
      <w:r w:rsidR="00BC0F32">
        <w:t>necessitates an estimation of the parameters</w:t>
      </w:r>
      <w:r>
        <w:t xml:space="preserve">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sidR="00BC0F32">
        <w:t>. From a</w:t>
      </w:r>
      <w:r>
        <w:t xml:space="preserve"> parameter</w:t>
      </w:r>
      <w:r w:rsidR="00BC0F32">
        <w:t xml:space="preserve"> estimation standpoint, we are concerned with the probability of the suite of observations (</w:t>
      </w:r>
      <m:oMath>
        <m:r>
          <m:rPr>
            <m:sty m:val="bi"/>
          </m:rPr>
          <w:rPr>
            <w:rFonts w:ascii="Cambria Math" w:hAnsi="Cambria Math"/>
          </w:rPr>
          <m:t>w</m:t>
        </m:r>
      </m:oMath>
      <w:r w:rsidR="00BC0F32">
        <w:t xml:space="preserve">) given the parameters </w:t>
      </w:r>
      <m:oMath>
        <m:r>
          <w:rPr>
            <w:rFonts w:ascii="Cambria Math" w:hAnsi="Cambria Math"/>
          </w:rPr>
          <m:t>α</m:t>
        </m:r>
      </m:oMath>
      <w:r w:rsidR="00BC0F32">
        <w:rPr>
          <w:rFonts w:eastAsiaTheme="minorEastAsia"/>
        </w:rPr>
        <w:t xml:space="preserve"> and </w:t>
      </w:r>
      <m:oMath>
        <m:r>
          <m:rPr>
            <m:sty m:val="bi"/>
          </m:rPr>
          <w:rPr>
            <w:rFonts w:ascii="Cambria Math" w:eastAsiaTheme="minorEastAsia" w:hAnsi="Cambria Math"/>
          </w:rPr>
          <m:t>Β</m:t>
        </m:r>
      </m:oMath>
      <w:r w:rsidR="00BC0F32">
        <w:rPr>
          <w:rFonts w:eastAsiaTheme="minorEastAsia"/>
        </w:rPr>
        <w:t xml:space="preserve">, or the </w:t>
      </w:r>
      <w:r w:rsidR="00BC0F32">
        <w:t>likelihood (</w:t>
      </w:r>
      <m:oMath>
        <m:r>
          <m:rPr>
            <m:scr m:val="script"/>
          </m:rPr>
          <w:rPr>
            <w:rFonts w:ascii="Cambria Math" w:hAnsi="Cambria Math"/>
          </w:rPr>
          <m:t>L</m:t>
        </m:r>
      </m:oMath>
      <w:r w:rsidR="00BC0F32">
        <w:t>) of the parameters given the data:</w:t>
      </w:r>
    </w:p>
    <w:p w14:paraId="1B4C32E4" w14:textId="77777777" w:rsidR="00BC0F32" w:rsidRDefault="00BC0F32" w:rsidP="00EB6598">
      <w:pPr>
        <w:widowControl w:val="0"/>
      </w:pPr>
    </w:p>
    <w:p w14:paraId="55490874" w14:textId="3783D0F5"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p</m:t>
          </m:r>
          <m:d>
            <m:dPr>
              <m:ctrlPr>
                <w:rPr>
                  <w:rFonts w:ascii="Cambria Math" w:hAnsi="Cambria Math"/>
                  <w:i/>
                </w:rPr>
              </m:ctrlPr>
            </m:dPr>
            <m:e>
              <m:r>
                <m:rPr>
                  <m:sty m:val="bi"/>
                </m:rPr>
                <w:rPr>
                  <w:rFonts w:ascii="Cambria Math" w:hAnsi="Cambria Math"/>
                </w:rPr>
                <m:t>y</m:t>
              </m:r>
            </m:e>
            <m:e>
              <m:r>
                <w:rPr>
                  <w:rFonts w:ascii="Cambria Math" w:hAnsi="Cambria Math"/>
                </w:rPr>
                <m:t>α,</m:t>
              </m:r>
              <m:r>
                <m:rPr>
                  <m:sty m:val="bi"/>
                </m:rPr>
                <w:rPr>
                  <w:rFonts w:ascii="Cambria Math" w:eastAsiaTheme="minorEastAsia" w:hAnsi="Cambria Math"/>
                </w:rPr>
                <m:t>Β</m:t>
              </m:r>
            </m:e>
          </m:d>
        </m:oMath>
      </m:oMathPara>
    </w:p>
    <w:p w14:paraId="6DD629BF" w14:textId="77777777" w:rsidR="00BC0F32" w:rsidRDefault="00BC0F32" w:rsidP="00EB6598">
      <w:pPr>
        <w:widowControl w:val="0"/>
      </w:pPr>
    </w:p>
    <w:p w14:paraId="32F5B5AB" w14:textId="67668572" w:rsidR="00BC0F32" w:rsidRPr="00524621" w:rsidRDefault="00BC0F32" w:rsidP="00EB6598">
      <w:pPr>
        <w:widowControl w:val="0"/>
        <w:rPr>
          <w:rFonts w:eastAsiaTheme="minorEastAsia"/>
        </w:rPr>
      </w:pPr>
      <w:r>
        <w:t xml:space="preserve">However, for fitting purposes, we are interested in the </w:t>
      </w:r>
      <w:r>
        <w:rPr>
          <w:rFonts w:eastAsiaTheme="minorEastAsia"/>
        </w:rPr>
        <w:t>log-likelihood (</w:t>
      </w:r>
      <m:oMath>
        <m:r>
          <m:rPr>
            <m:scr m:val="script"/>
          </m:rPr>
          <w:rPr>
            <w:rFonts w:ascii="Cambria Math" w:hAnsi="Cambria Math"/>
          </w:rPr>
          <m:t>l</m:t>
        </m:r>
      </m:oMath>
      <w:r>
        <w:t>) of the parameters</w:t>
      </w:r>
      <w:r>
        <w:rPr>
          <w:rFonts w:eastAsiaTheme="minorEastAsia"/>
        </w:rPr>
        <w:t>, given the data</w:t>
      </w:r>
    </w:p>
    <w:p w14:paraId="17474275" w14:textId="77777777" w:rsidR="00BC0F32" w:rsidRDefault="00BC0F32" w:rsidP="00EB6598">
      <w:pPr>
        <w:widowControl w:val="0"/>
        <w:rPr>
          <w:rFonts w:eastAsiaTheme="minorEastAsia"/>
        </w:rPr>
      </w:pPr>
    </w:p>
    <w:p w14:paraId="48F3FCEE" w14:textId="0B43D212"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xml:space="preserve">= </m:t>
          </m:r>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e>
          </m:func>
        </m:oMath>
      </m:oMathPara>
    </w:p>
    <w:p w14:paraId="3E6AD9BE" w14:textId="77777777" w:rsidR="00F163B8" w:rsidRDefault="00F163B8" w:rsidP="00EB6598">
      <w:pPr>
        <w:widowControl w:val="0"/>
      </w:pPr>
    </w:p>
    <w:p w14:paraId="730AD24C" w14:textId="2EDED948" w:rsidR="00BC0F32" w:rsidRDefault="00CE190F" w:rsidP="00EB6598">
      <w:pPr>
        <w:widowControl w:val="0"/>
        <w:rPr>
          <w:rFonts w:eastAsiaTheme="minorEastAsia"/>
        </w:rPr>
      </w:pPr>
      <w:r>
        <w:t>T</w:t>
      </w:r>
      <w:r w:rsidR="00BC0F32">
        <w:t xml:space="preserve">he </w:t>
      </w:r>
      <w:r w:rsidR="00BC0F32">
        <w:rPr>
          <w:rFonts w:eastAsiaTheme="minorEastAsia"/>
        </w:rPr>
        <w:t xml:space="preserve">log-likelihood of </w:t>
      </w:r>
      <m:oMath>
        <m:r>
          <m:rPr>
            <m:sty m:val="bi"/>
          </m:rPr>
          <w:rPr>
            <w:rFonts w:ascii="Cambria Math" w:hAnsi="Cambria Math"/>
          </w:rPr>
          <m:t>w</m:t>
        </m:r>
      </m:oMath>
      <w:r w:rsidR="00BC0F32">
        <w:rPr>
          <w:rFonts w:eastAsiaTheme="minorEastAsia"/>
        </w:rPr>
        <w:t xml:space="preserve"> (the data across all samples) is the sum of the logged probabilities of each </w:t>
      </w:r>
      <w:r w:rsidR="00BD683C">
        <w:rPr>
          <w:rFonts w:eastAsiaTheme="minorEastAsia"/>
        </w:rPr>
        <w:t>document’s</w:t>
      </w:r>
      <w:r w:rsidR="00BC0F32">
        <w:rPr>
          <w:rFonts w:eastAsiaTheme="minorEastAsia"/>
        </w:rPr>
        <w:t xml:space="preserve"> data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BC0F32">
        <w:rPr>
          <w:rFonts w:eastAsiaTheme="minorEastAsia"/>
        </w:rPr>
        <w:t xml:space="preserve"> given the parameters (under the assumption that all </w:t>
      </w:r>
      <w:r w:rsidR="00BD683C">
        <w:rPr>
          <w:rFonts w:eastAsiaTheme="minorEastAsia"/>
        </w:rPr>
        <w:t>documents</w:t>
      </w:r>
      <w:r w:rsidR="00BC0F32">
        <w:rPr>
          <w:rFonts w:eastAsiaTheme="minorEastAsia"/>
        </w:rPr>
        <w:t xml:space="preserve"> are derived from the same parameters):</w:t>
      </w:r>
    </w:p>
    <w:p w14:paraId="0132A99F" w14:textId="77777777" w:rsidR="00BC0F32" w:rsidRDefault="00BC0F32" w:rsidP="00EB6598">
      <w:pPr>
        <w:widowControl w:val="0"/>
        <w:rPr>
          <w:rFonts w:eastAsiaTheme="minorEastAsia"/>
        </w:rPr>
      </w:pPr>
    </w:p>
    <w:p w14:paraId="198A6682" w14:textId="451953FD"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e>
              </m:func>
            </m:e>
          </m:nary>
        </m:oMath>
      </m:oMathPara>
    </w:p>
    <w:p w14:paraId="0FA1DD8E" w14:textId="37EF4379" w:rsidR="00BC0F32" w:rsidRPr="00C55FBD" w:rsidRDefault="00BC0F32" w:rsidP="00EB6598">
      <w:pPr>
        <w:widowControl w:val="0"/>
      </w:pPr>
    </w:p>
    <w:p w14:paraId="592489DE" w14:textId="130FD940" w:rsidR="002E766D" w:rsidRDefault="00524621" w:rsidP="00EB6598">
      <w:pPr>
        <w:widowControl w:val="0"/>
      </w:pPr>
      <w:r>
        <w:t>T</w:t>
      </w:r>
      <w:r w:rsidR="00FA5FD6">
        <w:t xml:space="preserve">he </w:t>
      </w:r>
      <w:r w:rsidR="007A3F00">
        <w:t xml:space="preserve">probability </w:t>
      </w:r>
      <w:r w:rsidR="00FA5FD6">
        <w:t xml:space="preserve">of </w:t>
      </w:r>
      <w:r>
        <w:t>a</w:t>
      </w:r>
      <w:r w:rsidR="00FA5FD6">
        <w:t xml:space="preserve"> </w:t>
      </w:r>
      <w:r w:rsidR="00BD683C">
        <w:t>document’s</w:t>
      </w:r>
      <w:r w:rsidR="00FA5FD6">
        <w:t xml:space="preserve"> data </w:t>
      </w:r>
      <w:r w:rsidR="009970B7">
        <w:t xml:space="preserve">given the parameters </w:t>
      </w:r>
      <w:r w:rsidR="00C77F61">
        <w:t>(</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oMath>
      <w:r w:rsidR="009970B7">
        <w:t xml:space="preserve">) </w:t>
      </w:r>
      <w:r w:rsidR="00FA5FD6">
        <w:t xml:space="preserve">can be decomposed into </w:t>
      </w:r>
      <w:r w:rsidR="002E766D">
        <w:t xml:space="preserve">the product of [1] the </w:t>
      </w:r>
      <w:r w:rsidR="00BD683C">
        <w:t>word</w:t>
      </w:r>
      <w:r w:rsidR="002E766D">
        <w:t>-by-</w:t>
      </w:r>
      <w:r w:rsidR="00BD683C">
        <w:t>word term</w:t>
      </w:r>
      <w:r w:rsidR="002E766D">
        <w:t>-identity distributions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m:t>
            </m:r>
            <m:r>
              <m:rPr>
                <m:sty m:val="bi"/>
              </m:rPr>
              <w:rPr>
                <w:rFonts w:ascii="Cambria Math" w:eastAsiaTheme="minorEastAsia" w:hAnsi="Cambria Math"/>
              </w:rPr>
              <m:t>Β</m:t>
            </m:r>
          </m:e>
        </m:d>
      </m:oMath>
      <w:r w:rsidR="002E766D">
        <w:t>) and [2] the sample-level community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oMath>
      <w:r w:rsidR="002E766D">
        <w:t xml:space="preserve">), integrated over the uncertainty in the latent community distribution,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2E766D">
        <w:t>:</w:t>
      </w:r>
    </w:p>
    <w:p w14:paraId="79DB305C" w14:textId="342C4523" w:rsidR="00C77F61" w:rsidRDefault="00C77F61" w:rsidP="00EB6598">
      <w:pPr>
        <w:widowControl w:val="0"/>
      </w:pPr>
    </w:p>
    <w:p w14:paraId="411D5C94" w14:textId="374B1845" w:rsidR="00C77F61" w:rsidRPr="002A6020" w:rsidRDefault="002A6020" w:rsidP="00EB6598">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071D4F56" w14:textId="77777777" w:rsidR="00C77F61" w:rsidRDefault="00C77F61" w:rsidP="00EB6598">
      <w:pPr>
        <w:widowControl w:val="0"/>
      </w:pPr>
    </w:p>
    <w:p w14:paraId="6F78BDD4" w14:textId="5E8F3168" w:rsidR="007F69F6" w:rsidRDefault="007F69F6" w:rsidP="00EB6598">
      <w:pPr>
        <w:widowControl w:val="0"/>
      </w:pPr>
      <w:r>
        <w:t xml:space="preserve">The </w:t>
      </w:r>
      <w:r w:rsidR="00BD683C">
        <w:t>word</w:t>
      </w:r>
      <w:r>
        <w:t xml:space="preserve">-level </w:t>
      </w:r>
      <w:r w:rsidR="00BD683C">
        <w:t>topic</w:t>
      </w:r>
      <w:r>
        <w:t xml:space="preserve">-identity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oMath>
      <w:r>
        <w:rPr>
          <w:rFonts w:eastAsiaTheme="minorEastAsia"/>
        </w:rPr>
        <w:t xml:space="preserve"> </w:t>
      </w:r>
      <w:r>
        <w:t xml:space="preserve">can be further decomposed into the product of [1] the </w:t>
      </w:r>
      <w:r w:rsidR="00BD683C">
        <w:t>term</w:t>
      </w:r>
      <w:r>
        <w:t xml:space="preserve"> identity distribution given the </w:t>
      </w:r>
      <w:r w:rsidR="00BD683C">
        <w:t>topic</w:t>
      </w:r>
      <w:r>
        <w:t xml:space="preserve"> identity </w:t>
      </w:r>
      <m:oMath>
        <m:sSub>
          <m:sSubPr>
            <m:ctrlPr>
              <w:rPr>
                <w:rFonts w:ascii="Cambria Math" w:hAnsi="Cambria Math"/>
                <w:i/>
              </w:rPr>
            </m:ctrlPr>
          </m:sSubPr>
          <m:e>
            <m:r>
              <w:rPr>
                <w:rFonts w:ascii="Cambria Math" w:hAnsi="Cambria Math"/>
              </w:rPr>
              <m:t>z</m:t>
            </m:r>
          </m:e>
          <m:sub>
            <m:r>
              <w:rPr>
                <w:rFonts w:ascii="Cambria Math" w:hAnsi="Cambria Math"/>
              </w:rPr>
              <m:t>n,o</m:t>
            </m:r>
          </m:sub>
        </m:sSub>
      </m:oMath>
      <w:r>
        <w:t xml:space="preserve"> and the unknown parameter matrix </w:t>
      </w:r>
      <m:oMath>
        <m:r>
          <m:rPr>
            <m:sty m:val="bi"/>
          </m:rPr>
          <w:rPr>
            <w:rFonts w:ascii="Cambria Math" w:eastAsiaTheme="minorEastAsia" w:hAnsi="Cambria Math"/>
          </w:rPr>
          <m:t>Β</m:t>
        </m:r>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hAnsi="Cambria Math"/>
              </w:rPr>
              <m:t xml:space="preserve">, </m:t>
            </m:r>
            <m:r>
              <m:rPr>
                <m:sty m:val="bi"/>
              </m:rPr>
              <w:rPr>
                <w:rFonts w:ascii="Cambria Math" w:eastAsiaTheme="minorEastAsia" w:hAnsi="Cambria Math"/>
              </w:rPr>
              <m:t>Β</m:t>
            </m:r>
          </m:e>
        </m:d>
      </m:oMath>
      <w:r>
        <w:t xml:space="preserve">) and [2] the </w:t>
      </w:r>
      <w:r w:rsidR="00BD683C">
        <w:t>topic</w:t>
      </w:r>
      <w:r>
        <w:t xml:space="preserve"> identity distribution given the latent </w:t>
      </w:r>
      <w:r w:rsidR="00BD683C">
        <w:t>topic</w:t>
      </w:r>
      <w:r>
        <w:t xml:space="preserve"> distribution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oMath>
      <w:r>
        <w:t xml:space="preserve">), integrated (summed due to discreteness) over the uncertainty in </w:t>
      </w:r>
      <w:r w:rsidR="00BD683C">
        <w:t>topic</w:t>
      </w:r>
      <w:r>
        <w:t xml:space="preserve"> type </w:t>
      </w:r>
      <m:oMath>
        <m:r>
          <w:rPr>
            <w:rFonts w:ascii="Cambria Math" w:hAnsi="Cambria Math"/>
          </w:rPr>
          <m:t>z</m:t>
        </m:r>
      </m:oMath>
    </w:p>
    <w:p w14:paraId="06175C77" w14:textId="77777777" w:rsidR="007F69F6" w:rsidRDefault="007F69F6" w:rsidP="00EB6598">
      <w:pPr>
        <w:widowControl w:val="0"/>
      </w:pPr>
    </w:p>
    <w:p w14:paraId="4942EAD1" w14:textId="326EBED4" w:rsidR="007F69F6" w:rsidRDefault="007F69F6" w:rsidP="00EB6598">
      <w:pPr>
        <w:widowControl w:val="0"/>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z</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w:bookmarkStart w:id="0" w:name="_Hlk524345866"/>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w:bookmarkEnd w:id="0"/>
                </m:e>
              </m:d>
            </m:e>
          </m:nary>
        </m:oMath>
      </m:oMathPara>
    </w:p>
    <w:p w14:paraId="27372680" w14:textId="77777777" w:rsidR="007F69F6" w:rsidRDefault="007F69F6" w:rsidP="00EB6598">
      <w:pPr>
        <w:widowControl w:val="0"/>
      </w:pPr>
    </w:p>
    <w:p w14:paraId="17D21C75" w14:textId="3E0469D8" w:rsidR="007C0769" w:rsidRDefault="007C0769" w:rsidP="00EB6598">
      <w:pPr>
        <w:widowControl w:val="0"/>
      </w:pPr>
      <w:r>
        <w:t xml:space="preserve">The probability of a single </w:t>
      </w:r>
      <w:r w:rsidR="00BD683C">
        <w:t>document’s</w:t>
      </w:r>
      <w:r>
        <w:t xml:space="preserve"> observations can therefore be decomposed into the product of [A] the product of the </w:t>
      </w:r>
      <w:r w:rsidR="00BD683C">
        <w:t>word-by-word</w:t>
      </w:r>
      <w:r>
        <w:t xml:space="preserve"> </w:t>
      </w:r>
      <w:r w:rsidR="00BD683C">
        <w:t xml:space="preserve">topic </w:t>
      </w:r>
      <w:r>
        <w:t xml:space="preserve">distributions, each integrated over the uncertainty in </w:t>
      </w:r>
      <w:r w:rsidR="00BD683C">
        <w:t>topic</w:t>
      </w:r>
      <w:r>
        <w:t xml:space="preserve"> type (which are themselves the product of [1] the </w:t>
      </w:r>
      <w:r w:rsidR="00BD683C">
        <w:t>term</w:t>
      </w:r>
      <w:r>
        <w:t xml:space="preserve"> identity given the </w:t>
      </w:r>
      <w:r w:rsidR="00BD683C">
        <w:t>topic</w:t>
      </w:r>
      <w:r>
        <w:t xml:space="preserve"> identity and the unknown parameter</w:t>
      </w:r>
      <w:r w:rsidR="00BD683C">
        <w:rPr>
          <w:rFonts w:eastAsiaTheme="minorEastAsia"/>
        </w:rPr>
        <w:t>s</w:t>
      </w:r>
      <m:oMath>
        <m:r>
          <w:rPr>
            <w:rFonts w:ascii="Cambria Math" w:hAnsi="Cambria Math"/>
          </w:rPr>
          <m:t xml:space="preserve"> </m:t>
        </m:r>
        <m:r>
          <m:rPr>
            <m:sty m:val="bi"/>
          </m:rPr>
          <w:rPr>
            <w:rFonts w:ascii="Cambria Math" w:eastAsiaTheme="minorEastAsia" w:hAnsi="Cambria Math"/>
          </w:rPr>
          <m:t>Β</m:t>
        </m:r>
      </m:oMath>
      <w:r>
        <w:t xml:space="preserve"> and [2] the community identity given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and [B] the probability of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given the unknown parameter </w:t>
      </w:r>
      <m:oMath>
        <m:r>
          <w:rPr>
            <w:rFonts w:ascii="Cambria Math" w:hAnsi="Cambria Math"/>
          </w:rPr>
          <m:t>α</m:t>
        </m:r>
      </m:oMath>
      <w:r>
        <w:t xml:space="preserve">, integrated over the uncertainty in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w:t>
      </w:r>
    </w:p>
    <w:p w14:paraId="729A7337" w14:textId="77777777" w:rsidR="007C0769" w:rsidRDefault="007C0769" w:rsidP="00EB6598">
      <w:pPr>
        <w:widowControl w:val="0"/>
      </w:pPr>
    </w:p>
    <w:p w14:paraId="2A430675" w14:textId="2EFCA9AA" w:rsidR="007C0769" w:rsidRPr="002A6020" w:rsidRDefault="002A6020" w:rsidP="00EB6598">
      <w:pPr>
        <w:widowControl w:val="0"/>
        <w:rPr>
          <w:i/>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7926D141" w14:textId="77777777" w:rsidR="008436CF" w:rsidRDefault="008436CF" w:rsidP="00EB6598">
      <w:pPr>
        <w:widowControl w:val="0"/>
      </w:pPr>
    </w:p>
    <w:p w14:paraId="69AF64D3" w14:textId="1CF5B229" w:rsidR="008436CF" w:rsidRDefault="008436CF" w:rsidP="00EB6598">
      <w:pPr>
        <w:widowControl w:val="0"/>
      </w:pPr>
      <w:r>
        <w:t xml:space="preserve">This is then scaled up to the probability of the entire </w:t>
      </w:r>
      <w:r w:rsidR="00BD683C">
        <w:t>corpu</w:t>
      </w:r>
      <w:r>
        <w:t>s under the unknown parameters</w:t>
      </w:r>
      <m:oMath>
        <m:r>
          <w:rPr>
            <w:rFonts w:ascii="Cambria Math" w:hAnsi="Cambria Math"/>
          </w:rPr>
          <m:t xml:space="preserve"> α</m:t>
        </m:r>
      </m:oMath>
      <w:r>
        <w:rPr>
          <w:rFonts w:eastAsiaTheme="minorEastAsia"/>
        </w:rPr>
        <w:t xml:space="preserve"> and </w:t>
      </w:r>
      <m:oMath>
        <m:r>
          <m:rPr>
            <m:sty m:val="bi"/>
          </m:rPr>
          <w:rPr>
            <w:rFonts w:ascii="Cambria Math" w:eastAsiaTheme="minorEastAsia" w:hAnsi="Cambria Math"/>
          </w:rPr>
          <m:t>Β</m:t>
        </m:r>
      </m:oMath>
      <w:r>
        <w:t xml:space="preserve">, which is the product of the sample-level probabilities given those parameters: </w:t>
      </w:r>
    </w:p>
    <w:p w14:paraId="08BBDC28" w14:textId="77777777" w:rsidR="008436CF" w:rsidRDefault="008436CF" w:rsidP="00EB6598">
      <w:pPr>
        <w:widowControl w:val="0"/>
      </w:pPr>
    </w:p>
    <w:p w14:paraId="29F9946B" w14:textId="4B55FBE1" w:rsidR="008436CF" w:rsidRPr="002A6020" w:rsidRDefault="002A6020"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e>
              </m:d>
            </m:e>
          </m:nary>
        </m:oMath>
      </m:oMathPara>
    </w:p>
    <w:p w14:paraId="1D1FD808" w14:textId="77777777" w:rsidR="008436CF" w:rsidRDefault="008436CF" w:rsidP="00EB6598">
      <w:pPr>
        <w:widowControl w:val="0"/>
      </w:pPr>
    </w:p>
    <w:p w14:paraId="6F15CBE5" w14:textId="0951B202" w:rsidR="008436CF" w:rsidRDefault="008436CF" w:rsidP="00EB6598">
      <w:pPr>
        <w:widowControl w:val="0"/>
        <w:rPr>
          <w:rFonts w:eastAsiaTheme="minorEastAsia"/>
        </w:rPr>
      </w:pPr>
      <w:r>
        <w:rPr>
          <w:rFonts w:eastAsiaTheme="minorEastAsia"/>
        </w:rPr>
        <w:t xml:space="preserve">The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Pr>
          <w:rFonts w:eastAsiaTheme="minorEastAsia"/>
        </w:rPr>
        <w:t xml:space="preserve"> for </w:t>
      </w:r>
      <m:oMath>
        <m:r>
          <w:rPr>
            <w:rFonts w:ascii="Cambria Math" w:eastAsiaTheme="minorEastAsia" w:hAnsi="Cambria Math"/>
          </w:rPr>
          <m:t>d</m:t>
        </m:r>
      </m:oMath>
      <w:r>
        <w:rPr>
          <w:rFonts w:eastAsiaTheme="minorEastAsia"/>
        </w:rPr>
        <w:t xml:space="preserve"> in </w:t>
      </w:r>
      <m:oMath>
        <m:r>
          <w:rPr>
            <w:rFonts w:ascii="Cambria Math" w:hAnsi="Cambria Math"/>
          </w:rPr>
          <m:t>1…M</m:t>
        </m:r>
      </m:oMath>
      <w:r>
        <w:rPr>
          <w:rFonts w:eastAsiaTheme="minorEastAsia"/>
        </w:rPr>
        <w:t xml:space="preserve"> cannot be tractably estimated due to the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(and thus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in the summation over latent </w:t>
      </w:r>
      <w:r w:rsidR="00D17A97">
        <w:rPr>
          <w:rFonts w:eastAsiaTheme="minorEastAsia"/>
        </w:rPr>
        <w:t>topics</w:t>
      </w:r>
      <w:r w:rsidR="00BB08A6">
        <w:rPr>
          <w:rFonts w:eastAsiaTheme="minorEastAsia"/>
        </w:rPr>
        <w:t xml:space="preserve"> (Blei </w:t>
      </w:r>
      <w:r w:rsidR="00BB08A6">
        <w:rPr>
          <w:rFonts w:eastAsiaTheme="minorEastAsia"/>
          <w:i/>
        </w:rPr>
        <w:t>et al</w:t>
      </w:r>
      <w:r w:rsidR="00BB08A6">
        <w:rPr>
          <w:rFonts w:eastAsiaTheme="minorEastAsia"/>
        </w:rPr>
        <w:t>. 2003)</w:t>
      </w:r>
      <w:r>
        <w:rPr>
          <w:rFonts w:eastAsiaTheme="minorEastAsia"/>
        </w:rPr>
        <w:t>. To address this, we use a variational approximation to the equations that decouples the parameters, and which we fit using the expectation-maximization routine (aka VEM for Variational Expectation Maximization</w:t>
      </w:r>
      <w:r w:rsidR="00E30318">
        <w:rPr>
          <w:rFonts w:eastAsiaTheme="minorEastAsia"/>
        </w:rPr>
        <w:t xml:space="preserve">; Blei </w:t>
      </w:r>
      <w:r w:rsidR="00E30318">
        <w:rPr>
          <w:rFonts w:eastAsiaTheme="minorEastAsia"/>
          <w:i/>
        </w:rPr>
        <w:t>et al</w:t>
      </w:r>
      <w:r w:rsidR="00E30318">
        <w:rPr>
          <w:rFonts w:eastAsiaTheme="minorEastAsia"/>
        </w:rPr>
        <w:t>. 2003</w:t>
      </w:r>
      <w:r>
        <w:rPr>
          <w:rFonts w:eastAsiaTheme="minorEastAsia"/>
        </w:rPr>
        <w:t xml:space="preserve">). </w:t>
      </w:r>
    </w:p>
    <w:p w14:paraId="03551CF4" w14:textId="77777777" w:rsidR="00C77F61" w:rsidRDefault="00C77F61" w:rsidP="00EB6598">
      <w:pPr>
        <w:widowControl w:val="0"/>
      </w:pPr>
    </w:p>
    <w:p w14:paraId="3BE95B13" w14:textId="5C68EFAC" w:rsidR="0008147E" w:rsidRPr="008F2ACB" w:rsidRDefault="00550D78" w:rsidP="00EB6598">
      <w:pPr>
        <w:widowControl w:val="0"/>
      </w:pPr>
      <w:r>
        <w:t xml:space="preserve">To accomplish this, we endow the </w:t>
      </w:r>
      <w:r w:rsidR="002951C6">
        <w:t>model with free variational parameters (</w:t>
      </w:r>
      <m:oMath>
        <m:r>
          <m:rPr>
            <m:sty m:val="bi"/>
          </m:rPr>
          <w:rPr>
            <w:rFonts w:ascii="Cambria Math" w:hAnsi="Cambria Math"/>
          </w:rPr>
          <m:t>Γ</m:t>
        </m:r>
      </m:oMath>
      <w:r w:rsidR="00B871A7">
        <w:t xml:space="preserve"> and </w:t>
      </w:r>
      <m:oMath>
        <m:r>
          <m:rPr>
            <m:sty m:val="bi"/>
          </m:rPr>
          <w:rPr>
            <w:rFonts w:ascii="Cambria Math" w:hAnsi="Cambria Math"/>
          </w:rPr>
          <m:t>Φ</m:t>
        </m:r>
      </m:oMath>
      <w:r w:rsidR="002951C6">
        <w:t xml:space="preserve">) that characterize a family of distributions </w:t>
      </w:r>
      <w:r w:rsidR="002951C6">
        <w:rPr>
          <w:rFonts w:eastAsiaTheme="minorEastAsia"/>
        </w:rPr>
        <w:t xml:space="preserve">(notated by </w:t>
      </w:r>
      <m:oMath>
        <m:r>
          <w:rPr>
            <w:rFonts w:ascii="Cambria Math" w:eastAsiaTheme="minorEastAsia" w:hAnsi="Cambria Math"/>
          </w:rPr>
          <m:t>q</m:t>
        </m:r>
      </m:oMath>
      <w:r w:rsidR="002951C6">
        <w:rPr>
          <w:rFonts w:eastAsiaTheme="minorEastAsia"/>
        </w:rPr>
        <w:t xml:space="preserve"> to distinguish from </w:t>
      </w:r>
      <m:oMath>
        <m:r>
          <w:rPr>
            <w:rFonts w:ascii="Cambria Math" w:eastAsiaTheme="minorEastAsia" w:hAnsi="Cambria Math"/>
          </w:rPr>
          <m:t>p</m:t>
        </m:r>
      </m:oMath>
      <w:r w:rsidR="002951C6">
        <w:rPr>
          <w:rFonts w:eastAsiaTheme="minorEastAsia"/>
        </w:rPr>
        <w:t xml:space="preserve">) </w:t>
      </w:r>
      <w:r w:rsidR="002951C6">
        <w:t xml:space="preserve">which provide a lower bound on the log likelihood. </w:t>
      </w:r>
      <m:oMath>
        <m:r>
          <m:rPr>
            <m:sty m:val="bi"/>
          </m:rPr>
          <w:rPr>
            <w:rFonts w:ascii="Cambria Math" w:hAnsi="Cambria Math"/>
          </w:rPr>
          <m:t>Γ</m:t>
        </m:r>
      </m:oMath>
      <w:r w:rsidR="008D5EBD">
        <w:rPr>
          <w:rFonts w:eastAsiaTheme="minorEastAsia"/>
        </w:rPr>
        <w:t xml:space="preserve"> is </w:t>
      </w:r>
      <w:r w:rsidR="00581B11">
        <w:rPr>
          <w:rFonts w:eastAsiaTheme="minorEastAsia"/>
        </w:rPr>
        <w:t xml:space="preserve">an </w:t>
      </w:r>
      <m:oMath>
        <m:r>
          <w:rPr>
            <w:rFonts w:ascii="Cambria Math" w:eastAsiaTheme="minorEastAsia" w:hAnsi="Cambria Math"/>
          </w:rPr>
          <m:t>M×k</m:t>
        </m:r>
      </m:oMath>
      <w:r w:rsidR="00581B11">
        <w:rPr>
          <w:rFonts w:eastAsiaTheme="minorEastAsia"/>
        </w:rPr>
        <w:t xml:space="preserve">-dimension matrix similar to </w:t>
      </w:r>
      <m:oMath>
        <m:r>
          <m:rPr>
            <m:sty m:val="bi"/>
          </m:rPr>
          <w:rPr>
            <w:rFonts w:ascii="Cambria Math" w:eastAsiaTheme="minorEastAsia" w:hAnsi="Cambria Math"/>
          </w:rPr>
          <m:t>ϴ</m:t>
        </m:r>
      </m:oMath>
      <w:r w:rsidR="00B37011">
        <w:rPr>
          <w:rFonts w:eastAsiaTheme="minorEastAsia"/>
        </w:rPr>
        <w:t xml:space="preserve">. </w:t>
      </w:r>
      <w:r w:rsidR="001D63B0">
        <w:rPr>
          <w:rFonts w:eastAsiaTheme="minorEastAsia"/>
        </w:rPr>
        <w:t>H</w:t>
      </w:r>
      <w:r w:rsidR="00B37011">
        <w:rPr>
          <w:rFonts w:eastAsiaTheme="minorEastAsia"/>
        </w:rPr>
        <w:t xml:space="preserve">owever, </w:t>
      </w:r>
      <w:r w:rsidR="00581B11">
        <w:rPr>
          <w:rFonts w:eastAsiaTheme="minorEastAsia"/>
        </w:rPr>
        <w:t xml:space="preserve">the rows of </w:t>
      </w:r>
      <m:oMath>
        <m:r>
          <m:rPr>
            <m:sty m:val="bi"/>
          </m:rPr>
          <w:rPr>
            <w:rFonts w:ascii="Cambria Math" w:hAnsi="Cambria Math"/>
          </w:rPr>
          <m:t>Γ</m:t>
        </m:r>
      </m:oMath>
      <w:r w:rsidR="00581B11">
        <w:rPr>
          <w:rFonts w:eastAsiaTheme="minorEastAsia"/>
        </w:rPr>
        <w:t xml:space="preserve"> (row </w:t>
      </w:r>
      <m:oMath>
        <m:r>
          <w:rPr>
            <w:rFonts w:ascii="Cambria Math" w:hAnsi="Cambria Math"/>
          </w:rPr>
          <m:t>d</m:t>
        </m:r>
      </m:oMath>
      <w:r w:rsidR="00581B11">
        <w:rPr>
          <w:rFonts w:eastAsiaTheme="minorEastAsia"/>
        </w:rPr>
        <w:t xml:space="preserve"> corresponding to </w:t>
      </w:r>
      <w:r w:rsidR="00654DC6">
        <w:rPr>
          <w:rFonts w:eastAsiaTheme="minorEastAsia"/>
        </w:rPr>
        <w:t>document</w:t>
      </w:r>
      <w:r w:rsidR="00581B11">
        <w:rPr>
          <w:rFonts w:eastAsiaTheme="minorEastAsia"/>
        </w:rPr>
        <w:t xml:space="preserve"> </w:t>
      </w:r>
      <m:oMath>
        <m:r>
          <w:rPr>
            <w:rFonts w:ascii="Cambria Math" w:hAnsi="Cambria Math"/>
          </w:rPr>
          <m:t>d</m:t>
        </m:r>
      </m:oMath>
      <w:r w:rsidR="00B37011">
        <w:rPr>
          <w:rFonts w:eastAsiaTheme="minorEastAsia"/>
        </w:rPr>
        <w:t>:</w:t>
      </w:r>
      <w:r w:rsidR="00581B11">
        <w:rPr>
          <w:rFonts w:eastAsiaTheme="minorEastAsia"/>
        </w:rPr>
        <w:t xml:space="preserve"> </w:t>
      </w:r>
      <m:oMath>
        <m:sSub>
          <m:sSubPr>
            <m:ctrlPr>
              <w:rPr>
                <w:rFonts w:ascii="Cambria Math" w:hAnsi="Cambria Math"/>
                <w:i/>
              </w:rPr>
            </m:ctrlPr>
          </m:sSubPr>
          <m:e>
            <w:bookmarkStart w:id="1" w:name="_Hlk524346860"/>
            <m:r>
              <w:rPr>
                <w:rFonts w:ascii="Cambria Math" w:hAnsi="Cambria Math"/>
              </w:rPr>
              <m:t>γ</m:t>
            </m:r>
            <w:bookmarkEnd w:id="1"/>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d,k</m:t>
            </m:r>
          </m:sub>
        </m:sSub>
      </m:oMath>
      <w:r w:rsidR="00B37011">
        <w:rPr>
          <w:rFonts w:eastAsiaTheme="minorEastAsia"/>
        </w:rPr>
        <w:t xml:space="preserve"> or simply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581B11">
        <w:rPr>
          <w:rFonts w:eastAsiaTheme="minorEastAsia"/>
        </w:rPr>
        <w:t xml:space="preserve">) correspond to </w:t>
      </w:r>
      <w:r w:rsidR="00B37011">
        <w:rPr>
          <w:rFonts w:eastAsiaTheme="minorEastAsia"/>
        </w:rPr>
        <w:t xml:space="preserve">the concentration parameters of a </w:t>
      </w:r>
      <m:oMath>
        <m:r>
          <w:rPr>
            <w:rFonts w:ascii="Cambria Math" w:eastAsiaTheme="minorEastAsia" w:hAnsi="Cambria Math"/>
          </w:rPr>
          <m:t>k</m:t>
        </m:r>
      </m:oMath>
      <w:r w:rsidR="00B37011">
        <w:rPr>
          <w:rFonts w:eastAsiaTheme="minorEastAsia"/>
        </w:rPr>
        <w:t xml:space="preserve">-dimension Dirichlet distribution and therefore are not constrained to sum to 1. </w:t>
      </w:r>
      <w:r w:rsidR="00EA687D">
        <w:rPr>
          <w:rFonts w:eastAsiaTheme="minorEastAsia"/>
        </w:rPr>
        <w:t xml:space="preserve"> </w:t>
      </w:r>
      <m:oMath>
        <m:r>
          <m:rPr>
            <m:sty m:val="bi"/>
          </m:rPr>
          <w:rPr>
            <w:rFonts w:ascii="Cambria Math" w:hAnsi="Cambria Math"/>
          </w:rPr>
          <m:t>Φ</m:t>
        </m:r>
      </m:oMath>
      <w:r w:rsidR="0008147E">
        <w:rPr>
          <w:rFonts w:eastAsiaTheme="minorEastAsia"/>
        </w:rPr>
        <w:t xml:space="preserve"> is an </w:t>
      </w:r>
      <m:oMath>
        <m:r>
          <w:rPr>
            <w:rFonts w:ascii="Cambria Math" w:eastAsiaTheme="minorEastAsia" w:hAnsi="Cambria Math"/>
          </w:rPr>
          <m:t>N×k</m:t>
        </m:r>
      </m:oMath>
      <w:r w:rsidR="0008147E">
        <w:rPr>
          <w:rFonts w:eastAsiaTheme="minorEastAsia"/>
        </w:rPr>
        <w:t xml:space="preserve">-dimensional matrix, where the rows correspond to the </w:t>
      </w:r>
      <w:r w:rsidR="00654DC6">
        <w:rPr>
          <w:rFonts w:eastAsiaTheme="minorEastAsia"/>
        </w:rPr>
        <w:t>words</w:t>
      </w:r>
      <w:r w:rsidR="0008147E">
        <w:rPr>
          <w:rFonts w:eastAsiaTheme="minorEastAsia"/>
        </w:rPr>
        <w:t xml:space="preserve"> across </w:t>
      </w:r>
      <w:r w:rsidR="00654DC6">
        <w:rPr>
          <w:rFonts w:eastAsiaTheme="minorEastAsia"/>
        </w:rPr>
        <w:t xml:space="preserve">documents </w:t>
      </w:r>
      <w:r w:rsidR="0008147E">
        <w:rPr>
          <w:rFonts w:eastAsiaTheme="minorEastAsia"/>
        </w:rPr>
        <w:t xml:space="preserve">(indexed akin to </w:t>
      </w:r>
      <m:oMath>
        <m:r>
          <m:rPr>
            <m:sty m:val="bi"/>
          </m:rPr>
          <w:rPr>
            <w:rFonts w:ascii="Cambria Math" w:eastAsiaTheme="minorEastAsia" w:hAnsi="Cambria Math"/>
          </w:rPr>
          <m:t>w</m:t>
        </m:r>
      </m:oMath>
      <w:r w:rsidR="0008147E">
        <w:rPr>
          <w:rFonts w:eastAsiaTheme="minorEastAsia"/>
        </w:rPr>
        <w:t xml:space="preserve"> and </w:t>
      </w:r>
      <m:oMath>
        <m:r>
          <m:rPr>
            <m:sty m:val="bi"/>
          </m:rPr>
          <w:rPr>
            <w:rFonts w:ascii="Cambria Math" w:eastAsiaTheme="minorEastAsia" w:hAnsi="Cambria Math"/>
          </w:rPr>
          <m:t>z</m:t>
        </m:r>
      </m:oMath>
      <w:r w:rsidR="0008147E">
        <w:rPr>
          <w:rFonts w:eastAsiaTheme="minorEastAsia"/>
        </w:rPr>
        <w:t xml:space="preserve">) and the columns correspond to the </w:t>
      </w:r>
      <w:r w:rsidR="00654DC6">
        <w:rPr>
          <w:rFonts w:eastAsiaTheme="minorEastAsia"/>
        </w:rPr>
        <w:t>topics</w:t>
      </w:r>
      <w:r w:rsidR="0008147E">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sidR="0008147E">
        <w:rPr>
          <w:rFonts w:eastAsiaTheme="minorEastAsia"/>
        </w:rPr>
        <w:t xml:space="preserve"> </w:t>
      </w:r>
      <w:r w:rsidR="00581B11">
        <w:rPr>
          <w:rFonts w:eastAsiaTheme="minorEastAsia"/>
        </w:rPr>
        <w:t>describes</w:t>
      </w:r>
      <w:r w:rsidR="0008147E">
        <w:rPr>
          <w:rFonts w:eastAsiaTheme="minorEastAsia"/>
        </w:rPr>
        <w:t xml:space="preserve"> the probability that </w:t>
      </w:r>
      <w:r w:rsidR="00654DC6">
        <w:rPr>
          <w:rFonts w:eastAsiaTheme="minorEastAsia"/>
        </w:rPr>
        <w:t>word</w:t>
      </w:r>
      <w:r w:rsidR="0008147E">
        <w:rPr>
          <w:rFonts w:eastAsiaTheme="minorEastAsia"/>
        </w:rPr>
        <w:t xml:space="preserve"> </w:t>
      </w:r>
      <m:oMath>
        <m:r>
          <w:rPr>
            <w:rFonts w:ascii="Cambria Math" w:eastAsiaTheme="minorEastAsia" w:hAnsi="Cambria Math"/>
          </w:rPr>
          <m:t>n</m:t>
        </m:r>
      </m:oMath>
      <w:r w:rsidR="0008147E">
        <w:rPr>
          <w:rFonts w:eastAsiaTheme="minorEastAsia"/>
        </w:rPr>
        <w:t xml:space="preserve"> within </w:t>
      </w:r>
      <w:r w:rsidR="00654DC6">
        <w:rPr>
          <w:rFonts w:eastAsiaTheme="minorEastAsia"/>
        </w:rPr>
        <w:t>document</w:t>
      </w:r>
      <w:r w:rsidR="0008147E">
        <w:rPr>
          <w:rFonts w:eastAsiaTheme="minorEastAsia"/>
        </w:rPr>
        <w:t xml:space="preserve"> </w:t>
      </w:r>
      <m:oMath>
        <m:r>
          <w:rPr>
            <w:rFonts w:ascii="Cambria Math" w:eastAsiaTheme="minorEastAsia" w:hAnsi="Cambria Math"/>
          </w:rPr>
          <m:t>d</m:t>
        </m:r>
      </m:oMath>
      <w:r w:rsidR="0008147E">
        <w:rPr>
          <w:rFonts w:eastAsiaTheme="minorEastAsia"/>
        </w:rPr>
        <w:t xml:space="preserve"> is from </w:t>
      </w:r>
      <w:r w:rsidR="00654DC6">
        <w:rPr>
          <w:rFonts w:eastAsiaTheme="minorEastAsia"/>
        </w:rPr>
        <w:t>topic</w:t>
      </w:r>
      <w:r w:rsidR="0008147E">
        <w:rPr>
          <w:rFonts w:eastAsiaTheme="minorEastAsia"/>
        </w:rPr>
        <w:t xml:space="preserve"> </w:t>
      </w:r>
      <m:oMath>
        <m:r>
          <w:rPr>
            <w:rFonts w:ascii="Cambria Math" w:eastAsiaTheme="minorEastAsia" w:hAnsi="Cambria Math"/>
          </w:rPr>
          <m:t>i</m:t>
        </m:r>
      </m:oMath>
      <w:r w:rsidR="0008147E">
        <w:rPr>
          <w:rFonts w:eastAsiaTheme="minorEastAsia"/>
        </w:rPr>
        <w:t xml:space="preserve">, and </w:t>
      </w:r>
      <m:oMath>
        <m:sSub>
          <m:sSubPr>
            <m:ctrlPr>
              <w:rPr>
                <w:rFonts w:ascii="Cambria Math" w:hAnsi="Cambria Math"/>
                <w:i/>
              </w:rPr>
            </m:ctrlPr>
          </m:sSubPr>
          <m:e>
            <m:r>
              <m:rPr>
                <m:sty m:val="bi"/>
              </m:rPr>
              <w:rPr>
                <w:rFonts w:ascii="Cambria Math" w:hAnsi="Cambria Math"/>
              </w:rPr>
              <m:t>ϕ</m:t>
            </m:r>
          </m:e>
          <m:sub>
            <m:r>
              <w:rPr>
                <w:rFonts w:ascii="Cambria Math" w:hAnsi="Cambria Math"/>
              </w:rPr>
              <m:t>d,n;1…k</m:t>
            </m:r>
          </m:sub>
        </m:sSub>
      </m:oMath>
      <w:r w:rsidR="0008147E">
        <w:rPr>
          <w:rFonts w:eastAsiaTheme="minorEastAsia"/>
        </w:rPr>
        <w:t xml:space="preserve"> (or simply </w:t>
      </w:r>
      <m:oMath>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oMath>
      <w:r w:rsidR="0008147E">
        <w:rPr>
          <w:rFonts w:eastAsiaTheme="minorEastAsia"/>
        </w:rPr>
        <w:t xml:space="preserve">) is a </w:t>
      </w:r>
      <m:oMath>
        <m:r>
          <w:rPr>
            <w:rFonts w:ascii="Cambria Math" w:eastAsiaTheme="minorEastAsia" w:hAnsi="Cambria Math"/>
          </w:rPr>
          <m:t>k</m:t>
        </m:r>
      </m:oMath>
      <w:r w:rsidR="0008147E">
        <w:rPr>
          <w:rFonts w:eastAsiaTheme="minorEastAsia"/>
        </w:rPr>
        <w:t xml:space="preserve">-length vector of probabilities that define the categorical distribution controlling that </w:t>
      </w:r>
      <w:r w:rsidR="00654DC6">
        <w:rPr>
          <w:rFonts w:eastAsiaTheme="minorEastAsia"/>
        </w:rPr>
        <w:t>word’s topic</w:t>
      </w:r>
      <w:r w:rsidR="0008147E">
        <w:rPr>
          <w:rFonts w:eastAsiaTheme="minorEastAsia"/>
        </w:rPr>
        <w:t xml:space="preserve"> identity, where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nary>
        <m:r>
          <w:rPr>
            <w:rFonts w:ascii="Cambria Math" w:eastAsiaTheme="minorEastAsia" w:hAnsi="Cambria Math"/>
          </w:rPr>
          <m:t>=1</m:t>
        </m:r>
      </m:oMath>
      <w:r w:rsidR="0008147E">
        <w:rPr>
          <w:rFonts w:eastAsiaTheme="minorEastAsia"/>
        </w:rPr>
        <w:t>.</w:t>
      </w:r>
      <w:r w:rsidR="00255153">
        <w:rPr>
          <w:rFonts w:eastAsiaTheme="minorEastAsia"/>
        </w:rPr>
        <w:t xml:space="preserve"> </w:t>
      </w:r>
      <m:oMath>
        <m:r>
          <m:rPr>
            <m:sty m:val="bi"/>
          </m:rPr>
          <w:rPr>
            <w:rFonts w:ascii="Cambria Math" w:hAnsi="Cambria Math"/>
          </w:rPr>
          <m:t>Φ</m:t>
        </m:r>
      </m:oMath>
      <w:r w:rsidR="00255153">
        <w:rPr>
          <w:rFonts w:eastAsiaTheme="minorEastAsia"/>
        </w:rPr>
        <w:t xml:space="preserve"> </w:t>
      </w:r>
      <w:r w:rsidR="008F2ACB">
        <w:rPr>
          <w:rFonts w:eastAsiaTheme="minorEastAsia"/>
        </w:rPr>
        <w:t xml:space="preserve">is composed of </w:t>
      </w:r>
      <m:oMath>
        <m:r>
          <w:rPr>
            <w:rFonts w:ascii="Cambria Math" w:eastAsiaTheme="minorEastAsia" w:hAnsi="Cambria Math"/>
          </w:rPr>
          <m:t>M</m:t>
        </m:r>
      </m:oMath>
      <w:r w:rsidR="008F2ACB">
        <w:rPr>
          <w:rFonts w:eastAsiaTheme="minorEastAsia"/>
        </w:rPr>
        <w:t xml:space="preserve"> </w:t>
      </w:r>
      <w:r w:rsidR="00654DC6">
        <w:rPr>
          <w:rFonts w:eastAsiaTheme="minorEastAsia"/>
        </w:rPr>
        <w:t>document</w:t>
      </w:r>
      <w:r w:rsidR="008F2ACB">
        <w:rPr>
          <w:rFonts w:eastAsiaTheme="minorEastAsia"/>
        </w:rPr>
        <w:t xml:space="preserve">-specific matrices, where the matrix for a specific </w:t>
      </w:r>
      <w:r w:rsidR="00654DC6">
        <w:rPr>
          <w:rFonts w:eastAsiaTheme="minorEastAsia"/>
        </w:rPr>
        <w:t>document</w:t>
      </w:r>
      <w:r w:rsidR="008F2ACB">
        <w:rPr>
          <w:rFonts w:eastAsiaTheme="minorEastAsia"/>
        </w:rPr>
        <w:t xml:space="preserve"> </w:t>
      </w:r>
      <m:oMath>
        <m:r>
          <w:rPr>
            <w:rFonts w:ascii="Cambria Math" w:eastAsiaTheme="minorEastAsia" w:hAnsi="Cambria Math"/>
          </w:rPr>
          <m:t>d</m:t>
        </m:r>
      </m:oMath>
      <w:r w:rsidR="008F2ACB">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×k</m:t>
        </m:r>
      </m:oMath>
      <w:r w:rsidR="008F2ACB">
        <w:rPr>
          <w:rFonts w:eastAsiaTheme="minorEastAsia"/>
        </w:rPr>
        <w:t xml:space="preserve">-dimensional and notated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8F2ACB">
        <w:rPr>
          <w:rFonts w:eastAsiaTheme="minorEastAsia"/>
        </w:rPr>
        <w:t>.</w:t>
      </w:r>
    </w:p>
    <w:p w14:paraId="7C34A1BE" w14:textId="2188E4AD" w:rsidR="0008147E" w:rsidRDefault="0008147E" w:rsidP="00EB6598">
      <w:pPr>
        <w:widowControl w:val="0"/>
        <w:rPr>
          <w:rFonts w:eastAsiaTheme="minorEastAsia"/>
        </w:rPr>
      </w:pPr>
    </w:p>
    <w:p w14:paraId="1BB97B72" w14:textId="5CAA75B4" w:rsidR="001D63B0" w:rsidRDefault="001D63B0" w:rsidP="00EB6598">
      <w:pPr>
        <w:widowControl w:val="0"/>
        <w:rPr>
          <w:rFonts w:eastAsiaTheme="minorEastAsia"/>
        </w:rPr>
      </w:pPr>
      <w:r>
        <w:rPr>
          <w:rFonts w:eastAsiaTheme="minorEastAsia"/>
        </w:rPr>
        <w:t xml:space="preserve">In comparison to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the variational parameters are </w:t>
      </w:r>
      <w:r w:rsidR="004A357F">
        <w:rPr>
          <w:rFonts w:eastAsiaTheme="minorEastAsia"/>
        </w:rPr>
        <w:t>document</w:t>
      </w:r>
      <w:r>
        <w:rPr>
          <w:rFonts w:eastAsiaTheme="minorEastAsia"/>
        </w:rPr>
        <w:t xml:space="preserve">-specific (able to vary among </w:t>
      </w:r>
      <w:r w:rsidR="004A357F">
        <w:rPr>
          <w:rFonts w:eastAsiaTheme="minorEastAsia"/>
        </w:rPr>
        <w:t>documents</w:t>
      </w:r>
      <w:r>
        <w:rPr>
          <w:rFonts w:eastAsiaTheme="minorEastAsia"/>
        </w:rPr>
        <w:t>),</w:t>
      </w:r>
      <w:r w:rsidR="00131D1B">
        <w:rPr>
          <w:rFonts w:eastAsiaTheme="minorEastAsia"/>
        </w:rPr>
        <w:t xml:space="preserve"> and so are found separately for each </w:t>
      </w:r>
      <w:r w:rsidR="004A357F">
        <w:rPr>
          <w:rFonts w:eastAsiaTheme="minorEastAsia"/>
        </w:rPr>
        <w:t>document</w:t>
      </w:r>
      <w:r w:rsidR="00131D1B">
        <w:rPr>
          <w:rFonts w:eastAsiaTheme="minorEastAsia"/>
        </w:rPr>
        <w:t xml:space="preserve">. For a specific </w:t>
      </w:r>
      <w:r w:rsidR="004A357F">
        <w:rPr>
          <w:rFonts w:eastAsiaTheme="minorEastAsia"/>
        </w:rPr>
        <w:t xml:space="preserve">document </w:t>
      </w:r>
      <m:oMath>
        <m:r>
          <w:rPr>
            <w:rFonts w:ascii="Cambria Math" w:eastAsiaTheme="minorEastAsia" w:hAnsi="Cambria Math"/>
          </w:rPr>
          <m:t>d</m:t>
        </m:r>
      </m:oMath>
      <w:r w:rsidR="00131D1B">
        <w:rPr>
          <w:rFonts w:eastAsiaTheme="minorEastAsia"/>
        </w:rPr>
        <w:t>, the variational distribution is</w:t>
      </w:r>
      <w:r w:rsidR="00C3200A">
        <w:rPr>
          <w:rFonts w:eastAsiaTheme="minorEastAsia"/>
        </w:rPr>
        <w:t xml:space="preserve"> </w:t>
      </w:r>
    </w:p>
    <w:p w14:paraId="06DBB2CC" w14:textId="025C17AA" w:rsidR="00EA687D" w:rsidRDefault="00EA687D" w:rsidP="00EB6598">
      <w:pPr>
        <w:widowControl w:val="0"/>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p w14:paraId="2B553A02" w14:textId="77777777" w:rsidR="00322DA3" w:rsidRDefault="00322DA3" w:rsidP="00EB6598">
      <w:pPr>
        <w:widowControl w:val="0"/>
        <w:rPr>
          <w:rFonts w:eastAsiaTheme="minorEastAsia"/>
        </w:rPr>
      </w:pPr>
    </w:p>
    <w:p w14:paraId="2225772B" w14:textId="059913F9" w:rsidR="00C863D7" w:rsidRDefault="00C57A4A" w:rsidP="00EB6598">
      <w:pPr>
        <w:widowControl w:val="0"/>
        <w:rPr>
          <w:rFonts w:eastAsiaTheme="minorEastAsia"/>
        </w:rPr>
      </w:pPr>
      <w:r>
        <w:rPr>
          <w:rFonts w:eastAsiaTheme="minorEastAsia"/>
        </w:rPr>
        <w:t>As the Expectation Step (“E-Step”) in the VEM algorithm, t</w:t>
      </w:r>
      <w:r w:rsidR="00DE3690">
        <w:rPr>
          <w:rFonts w:eastAsiaTheme="minorEastAsia"/>
        </w:rPr>
        <w:t xml:space="preserve">he </w:t>
      </w:r>
      <w:r w:rsidR="00322DA3">
        <w:rPr>
          <w:rFonts w:eastAsiaTheme="minorEastAsia"/>
        </w:rPr>
        <w:t xml:space="preserve">distribution </w:t>
      </w:r>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oMath>
      <w:r w:rsidR="00322DA3">
        <w:rPr>
          <w:rFonts w:eastAsiaTheme="minorEastAsia"/>
        </w:rPr>
        <w:t xml:space="preserve"> can be used to find a tight lower bound on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sidR="006310B7">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6310B7">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6310B7">
        <w:rPr>
          <w:rFonts w:eastAsiaTheme="minorEastAsia"/>
        </w:rPr>
        <w:t xml:space="preserve"> (</w:t>
      </w:r>
      <w:r w:rsidR="006310B7">
        <w:rPr>
          <w:rFonts w:eastAsiaTheme="minorEastAsia"/>
          <w:i/>
        </w:rPr>
        <w:t>i.e.</w:t>
      </w:r>
      <w:r w:rsidR="006310B7">
        <w:rPr>
          <w:rFonts w:eastAsiaTheme="minorEastAsia"/>
        </w:rPr>
        <w:t>,</w:t>
      </w:r>
      <w:r w:rsidR="006310B7">
        <w:rPr>
          <w:rFonts w:eastAsiaTheme="minorEastAsia"/>
          <w:i/>
        </w:rPr>
        <w:t xml:space="preserve"> </w:t>
      </w:r>
      <w:r w:rsidR="006310B7">
        <w:rPr>
          <w:rFonts w:eastAsiaTheme="minorEastAsia"/>
        </w:rPr>
        <w:t xml:space="preserve">find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6310B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sidR="006310B7">
        <w:rPr>
          <w:rFonts w:eastAsiaTheme="minorEastAsia"/>
        </w:rPr>
        <w:t xml:space="preserve">, where the asterisks notate optimal values) with respect to minimizing the Kullback-Leibler Divergence </w:t>
      </w:r>
      <w:r w:rsidR="0085361E">
        <w:rPr>
          <w:rFonts w:eastAsiaTheme="minorEastAsia"/>
        </w:rPr>
        <w:t>(</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sidR="0085361E">
        <w:rPr>
          <w:rFonts w:eastAsiaTheme="minorEastAsia"/>
        </w:rPr>
        <w:t xml:space="preserve">) </w:t>
      </w:r>
      <w:r w:rsidR="006310B7">
        <w:rPr>
          <w:rFonts w:eastAsiaTheme="minorEastAsia"/>
        </w:rPr>
        <w:t xml:space="preserve">between </w:t>
      </w:r>
      <m:oMath>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oMath>
      <w:r w:rsidR="006310B7">
        <w:rPr>
          <w:rFonts w:eastAsiaTheme="minorEastAsia"/>
        </w:rPr>
        <w:t xml:space="preserve"> and</w:t>
      </w:r>
      <w:r w:rsidR="004A357F">
        <w:rPr>
          <w:rFonts w:eastAsiaTheme="minorEastAsia"/>
        </w:rPr>
        <w:t xml:space="preserve"> the true posterior </w:t>
      </w:r>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oMath>
      <w:r w:rsidR="006310B7">
        <w:rPr>
          <w:rFonts w:eastAsiaTheme="minorEastAsia"/>
        </w:rPr>
        <w:t>:</w:t>
      </w:r>
    </w:p>
    <w:p w14:paraId="1E20F6C8" w14:textId="034B057F" w:rsidR="00C863D7" w:rsidRDefault="00C863D7" w:rsidP="00EB6598">
      <w:pPr>
        <w:widowControl w:val="0"/>
        <w:rPr>
          <w:rFonts w:eastAsiaTheme="minorEastAsia"/>
        </w:rPr>
      </w:pPr>
    </w:p>
    <w:p w14:paraId="701E8B1C" w14:textId="1D59FADF" w:rsidR="006310B7" w:rsidRPr="002A6020" w:rsidRDefault="00936C0D" w:rsidP="00EB6598">
      <w:pPr>
        <w:widowControl w:val="0"/>
        <w:rPr>
          <w:rFonts w:eastAsiaTheme="minorEastAsia"/>
          <w:i/>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e>
              </m:d>
            </m:e>
          </m:func>
        </m:oMath>
      </m:oMathPara>
    </w:p>
    <w:p w14:paraId="59A0BB64" w14:textId="0641C027" w:rsidR="002B3E03" w:rsidRDefault="002B3E03" w:rsidP="00EB6598">
      <w:pPr>
        <w:widowControl w:val="0"/>
        <w:rPr>
          <w:rFonts w:eastAsiaTheme="minorEastAsia"/>
        </w:rPr>
      </w:pPr>
    </w:p>
    <w:p w14:paraId="614F7676" w14:textId="1E63AB8A" w:rsidR="0080355A" w:rsidRDefault="002158F4" w:rsidP="00EB6598">
      <w:pPr>
        <w:widowControl w:val="0"/>
        <w:rPr>
          <w:rFonts w:eastAsiaTheme="minorEastAsia"/>
        </w:rPr>
      </w:pPr>
      <w:r>
        <w:rPr>
          <w:rFonts w:eastAsiaTheme="minorEastAsia"/>
        </w:rPr>
        <w:t xml:space="preserve">Minimization of the distance is achieved through an iterative fixed-point method, where the derivative of the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w:t>
      </w:r>
      <w:r w:rsidR="007022EE">
        <w:rPr>
          <w:rFonts w:eastAsiaTheme="minorEastAsia"/>
        </w:rPr>
        <w:t>, producing a pair of update equations</w:t>
      </w:r>
      <w:r w:rsidR="00C45092">
        <w:rPr>
          <w:rFonts w:eastAsiaTheme="minorEastAsia"/>
        </w:rPr>
        <w:t>. First,</w:t>
      </w:r>
      <w:r w:rsidR="002D5C97">
        <w:rPr>
          <w:rFonts w:eastAsiaTheme="minorEastAsia"/>
        </w:rPr>
        <w:t xml:space="preserve"> the parameters describing the </w:t>
      </w:r>
      <w:r w:rsidR="003E5237">
        <w:rPr>
          <w:rFonts w:eastAsiaTheme="minorEastAsia"/>
        </w:rPr>
        <w:t>topic</w:t>
      </w:r>
      <w:r w:rsidR="002D5C97">
        <w:rPr>
          <w:rFonts w:eastAsiaTheme="minorEastAsia"/>
        </w:rPr>
        <w:t xml:space="preserve"> allocation of each </w:t>
      </w:r>
      <w:r w:rsidR="003E5237">
        <w:rPr>
          <w:rFonts w:eastAsiaTheme="minorEastAsia"/>
        </w:rPr>
        <w:t>word</w:t>
      </w:r>
      <w:r w:rsidR="00C45092">
        <w:rPr>
          <w:rFonts w:eastAsiaTheme="minorEastAsia"/>
        </w:rPr>
        <w:t xml:space="preserve"> </w:t>
      </w:r>
      <w:r w:rsidR="002D5C97">
        <w:rPr>
          <w:rFonts w:eastAsiaTheme="minorEastAsia"/>
        </w:rPr>
        <w:t>(</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sidR="002D5C97">
        <w:rPr>
          <w:rFonts w:eastAsiaTheme="minorEastAsia"/>
        </w:rPr>
        <w:t>)</w:t>
      </w:r>
      <w:r w:rsidR="00C45092">
        <w:rPr>
          <w:rFonts w:eastAsiaTheme="minorEastAsia"/>
        </w:rPr>
        <w:t xml:space="preserve"> </w:t>
      </w:r>
      <w:r w:rsidR="00E36962">
        <w:rPr>
          <w:rFonts w:eastAsiaTheme="minorEastAsia"/>
        </w:rPr>
        <w:t xml:space="preserve">are </w:t>
      </w:r>
      <w:r w:rsidR="00C45092">
        <w:rPr>
          <w:rFonts w:eastAsiaTheme="minorEastAsia"/>
        </w:rPr>
        <w:t>updated based on</w:t>
      </w:r>
      <w:r w:rsidR="002D5C97">
        <w:rPr>
          <w:rFonts w:eastAsiaTheme="minorEastAsia"/>
        </w:rPr>
        <w:t xml:space="preserve"> the </w:t>
      </w:r>
      <w:r w:rsidR="003E5237">
        <w:rPr>
          <w:rFonts w:eastAsiaTheme="minorEastAsia"/>
        </w:rPr>
        <w:t>topic</w:t>
      </w:r>
      <w:r w:rsidR="002D5C97">
        <w:rPr>
          <w:rFonts w:eastAsiaTheme="minorEastAsia"/>
        </w:rPr>
        <w:t xml:space="preserve"> distribution for the </w:t>
      </w:r>
      <w:r w:rsidR="003E5237">
        <w:rPr>
          <w:rFonts w:eastAsiaTheme="minorEastAsia"/>
        </w:rPr>
        <w:t>document</w:t>
      </w:r>
      <w:r w:rsidR="002D5C97">
        <w:rPr>
          <w:rFonts w:eastAsiaTheme="minorEastAsia"/>
        </w:rPr>
        <w:t xml:space="preserve">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2D5C97">
        <w:rPr>
          <w:rFonts w:eastAsiaTheme="minorEastAsia"/>
        </w:rPr>
        <w:t>):</w:t>
      </w:r>
    </w:p>
    <w:p w14:paraId="0A7403C4" w14:textId="1FC13F43" w:rsidR="007022EE" w:rsidRDefault="007022EE" w:rsidP="00EB6598">
      <w:pPr>
        <w:widowControl w:val="0"/>
        <w:rPr>
          <w:rFonts w:eastAsiaTheme="minorEastAsia"/>
        </w:rPr>
      </w:pPr>
    </w:p>
    <w:p w14:paraId="53A4A4A3" w14:textId="60DBC2E0" w:rsidR="007022EE" w:rsidRPr="00C45092" w:rsidRDefault="00936C0D" w:rsidP="00EB6598">
      <w:pPr>
        <w:widowControl w:val="0"/>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sup>
          </m:sSup>
        </m:oMath>
      </m:oMathPara>
    </w:p>
    <w:p w14:paraId="2C804E0A" w14:textId="5D5DAC43" w:rsidR="00C45092" w:rsidRDefault="00C45092" w:rsidP="00EB6598">
      <w:pPr>
        <w:widowControl w:val="0"/>
        <w:rPr>
          <w:rFonts w:eastAsiaTheme="minorEastAsia"/>
        </w:rPr>
      </w:pPr>
    </w:p>
    <w:p w14:paraId="3676761D" w14:textId="4A70D18D" w:rsidR="00981001" w:rsidRDefault="002D5C97" w:rsidP="00EB6598">
      <w:pPr>
        <w:widowControl w:val="0"/>
        <w:rPr>
          <w:rFonts w:eastAsiaTheme="minorEastAsia"/>
        </w:rPr>
      </w:pPr>
      <w:r>
        <w:rPr>
          <w:rFonts w:eastAsiaTheme="minorEastAsia"/>
        </w:rPr>
        <w:t>where t</w:t>
      </w:r>
      <w:r w:rsidR="00981001">
        <w:rPr>
          <w:rFonts w:eastAsiaTheme="minorEastAsia"/>
        </w:rPr>
        <w:t xml:space="preserve">he expected value of the </w:t>
      </w:r>
      <w:r>
        <w:rPr>
          <w:rFonts w:eastAsiaTheme="minorEastAsia"/>
        </w:rPr>
        <w:t xml:space="preserve">(log-scale) </w:t>
      </w:r>
      <w:r w:rsidR="003E5237">
        <w:rPr>
          <w:rFonts w:eastAsiaTheme="minorEastAsia"/>
        </w:rPr>
        <w:t>topic</w:t>
      </w:r>
      <w:r w:rsidR="00981001">
        <w:rPr>
          <w:rFonts w:eastAsiaTheme="minorEastAsia"/>
        </w:rPr>
        <w:t xml:space="preserve"> probability</w:t>
      </w:r>
      <w:r>
        <w:rPr>
          <w:rFonts w:eastAsiaTheme="minorEastAsia"/>
        </w:rPr>
        <w:t xml:space="preserve"> is calculated using the </w:t>
      </w:r>
      <w:r w:rsidR="00FB427D">
        <w:rPr>
          <w:rFonts w:eastAsiaTheme="minorEastAsia"/>
        </w:rPr>
        <w:t>di</w:t>
      </w:r>
      <w:r>
        <w:rPr>
          <w:rFonts w:eastAsiaTheme="minorEastAsia"/>
        </w:rPr>
        <w:t>gamma function (</w:t>
      </w:r>
      <m:oMath>
        <m:r>
          <m:rPr>
            <m:nor/>
          </m:rPr>
          <w:rPr>
            <w:rFonts w:ascii="Cambria Math" w:eastAsiaTheme="minorEastAsia" w:hAnsi="Cambria Math"/>
          </w:rPr>
          <m:t>Ψ</m:t>
        </m:r>
      </m:oMath>
      <w:r>
        <w:rPr>
          <w:rFonts w:eastAsiaTheme="minorEastAsia"/>
        </w:rPr>
        <w:t xml:space="preserve">), </w:t>
      </w:r>
      <w:r>
        <w:rPr>
          <w:rFonts w:eastAsiaTheme="minorEastAsia"/>
        </w:rPr>
        <w:lastRenderedPageBreak/>
        <w:t>which is the logarithmic derivative of the gamma function (</w:t>
      </w:r>
      <m:oMath>
        <m:r>
          <m:rPr>
            <m:nor/>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w:t>
      </w:r>
      <w:r w:rsidR="00840799">
        <w:rPr>
          <w:rFonts w:eastAsiaTheme="minorEastAsia"/>
        </w:rPr>
        <w:t>, a quantity that is calculated through Taylor approximation:</w:t>
      </w:r>
    </w:p>
    <w:p w14:paraId="72BDE139" w14:textId="77777777" w:rsidR="00981001" w:rsidRDefault="00981001" w:rsidP="00EB6598">
      <w:pPr>
        <w:widowControl w:val="0"/>
        <w:rPr>
          <w:rFonts w:eastAsiaTheme="minorEastAsia"/>
        </w:rPr>
      </w:pPr>
    </w:p>
    <w:p w14:paraId="3C354F18" w14:textId="45B4BDAD" w:rsidR="00981001" w:rsidRDefault="00936C0D"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nary>
            </m:e>
          </m:d>
        </m:oMath>
      </m:oMathPara>
    </w:p>
    <w:p w14:paraId="2B62130D" w14:textId="77777777" w:rsidR="00981001" w:rsidRDefault="00981001" w:rsidP="00EB6598">
      <w:pPr>
        <w:widowControl w:val="0"/>
        <w:rPr>
          <w:rFonts w:eastAsiaTheme="minorEastAsia"/>
        </w:rPr>
      </w:pPr>
    </w:p>
    <w:p w14:paraId="6CD5E704" w14:textId="708FCD55" w:rsidR="00C45092" w:rsidRDefault="00C45092" w:rsidP="00EB6598">
      <w:pPr>
        <w:widowControl w:val="0"/>
        <w:rPr>
          <w:rFonts w:eastAsiaTheme="minorEastAsia"/>
        </w:rPr>
      </w:pPr>
      <w:r>
        <w:rPr>
          <w:rFonts w:eastAsiaTheme="minorEastAsia"/>
        </w:rPr>
        <w:t>And then,</w:t>
      </w:r>
      <w:r w:rsidR="00840799">
        <w:rPr>
          <w:rFonts w:eastAsiaTheme="minorEastAsia"/>
        </w:rPr>
        <w:t xml:space="preserve"> the parameters describing the </w:t>
      </w:r>
      <w:r w:rsidR="003E5237">
        <w:rPr>
          <w:rFonts w:eastAsiaTheme="minorEastAsia"/>
        </w:rPr>
        <w:t>topic</w:t>
      </w:r>
      <w:r w:rsidR="00840799">
        <w:rPr>
          <w:rFonts w:eastAsiaTheme="minorEastAsia"/>
        </w:rPr>
        <w:t xml:space="preserve"> distribution for the </w:t>
      </w:r>
      <w:r w:rsidR="003E5237">
        <w:rPr>
          <w:rFonts w:eastAsiaTheme="minorEastAsia"/>
        </w:rPr>
        <w:t>document</w:t>
      </w:r>
      <w:r w:rsidR="00840799">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d,i</m:t>
            </m:r>
          </m:sub>
        </m:sSub>
      </m:oMath>
      <w:r w:rsidR="00840799">
        <w:rPr>
          <w:rFonts w:eastAsiaTheme="minorEastAsia"/>
        </w:rPr>
        <w:t>)</w:t>
      </w:r>
      <w:r>
        <w:rPr>
          <w:rFonts w:eastAsiaTheme="minorEastAsia"/>
        </w:rPr>
        <w:t xml:space="preserve"> are updated based on </w:t>
      </w:r>
      <w:r w:rsidR="00840799">
        <w:rPr>
          <w:rFonts w:eastAsiaTheme="minorEastAsia"/>
        </w:rPr>
        <w:t xml:space="preserve">the </w:t>
      </w:r>
      <w:r w:rsidR="003E5237">
        <w:rPr>
          <w:rFonts w:eastAsiaTheme="minorEastAsia"/>
        </w:rPr>
        <w:t>word</w:t>
      </w:r>
      <w:r w:rsidR="00E36962">
        <w:rPr>
          <w:rFonts w:eastAsiaTheme="minorEastAsia"/>
        </w:rPr>
        <w:t xml:space="preserve">-level </w:t>
      </w:r>
      <w:r w:rsidR="003E5237">
        <w:rPr>
          <w:rFonts w:eastAsiaTheme="minorEastAsia"/>
        </w:rPr>
        <w:t>topic</w:t>
      </w:r>
      <w:r w:rsidR="00E36962">
        <w:rPr>
          <w:rFonts w:eastAsiaTheme="minorEastAsia"/>
        </w:rPr>
        <w:t xml:space="preserve"> </w:t>
      </w:r>
      <w:r w:rsidR="00840799">
        <w:rPr>
          <w:rFonts w:eastAsiaTheme="minorEastAsia"/>
        </w:rPr>
        <w:t>distribution</w:t>
      </w:r>
      <w:r w:rsidR="00E36962">
        <w:rPr>
          <w:rFonts w:eastAsiaTheme="minorEastAsia"/>
        </w:rPr>
        <w:t>s for the sample</w:t>
      </w:r>
      <w:r w:rsidR="0084079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840799">
        <w:rPr>
          <w:rFonts w:eastAsiaTheme="minorEastAsia"/>
        </w:rPr>
        <w:t>):</w:t>
      </w:r>
    </w:p>
    <w:p w14:paraId="2BC6E328" w14:textId="77777777" w:rsidR="00840799" w:rsidRPr="00C45092" w:rsidRDefault="00840799" w:rsidP="00EB6598">
      <w:pPr>
        <w:widowControl w:val="0"/>
        <w:rPr>
          <w:rFonts w:eastAsiaTheme="minorEastAsia"/>
        </w:rPr>
      </w:pPr>
    </w:p>
    <w:p w14:paraId="42C9D782" w14:textId="73813E5F" w:rsidR="00C45092" w:rsidRDefault="00936C0D" w:rsidP="00EB6598">
      <w:pPr>
        <w:widowControl w:val="0"/>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ω</m:t>
                  </m:r>
                </m:e>
                <m:sub>
                  <m:r>
                    <w:rPr>
                      <w:rFonts w:ascii="Cambria Math" w:hAnsi="Cambria Math"/>
                    </w:rPr>
                    <m:t>d,n;i</m:t>
                  </m:r>
                </m:sub>
              </m:sSub>
            </m:e>
          </m:nary>
        </m:oMath>
      </m:oMathPara>
    </w:p>
    <w:p w14:paraId="4847E692" w14:textId="22D015DE" w:rsidR="00C45092" w:rsidRDefault="00C45092" w:rsidP="00EB6598">
      <w:pPr>
        <w:widowControl w:val="0"/>
        <w:rPr>
          <w:rFonts w:eastAsiaTheme="minorEastAsia"/>
        </w:rPr>
      </w:pPr>
    </w:p>
    <w:p w14:paraId="23E3AEB5" w14:textId="2658AD1B" w:rsidR="00C45092" w:rsidRDefault="00C57A4A" w:rsidP="00EB6598">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the updates do not yield changes to the parameters), at which point the document-specific variation parameters have been optimized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3E523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sidR="0013497A">
        <w:rPr>
          <w:rFonts w:eastAsiaTheme="minorEastAsia"/>
          <w:b/>
        </w:rPr>
        <w:t xml:space="preserve"> </w:t>
      </w:r>
      <w:r w:rsidR="004E26EF">
        <w:rPr>
          <w:rFonts w:eastAsiaTheme="minorEastAsia"/>
        </w:rPr>
        <w:t>have been found) for the set of main parameters (</w:t>
      </w:r>
      <m:oMath>
        <m:r>
          <w:rPr>
            <w:rFonts w:ascii="Cambria Math" w:hAnsi="Cambria Math"/>
          </w:rPr>
          <m:t>α,</m:t>
        </m:r>
        <m:r>
          <m:rPr>
            <m:sty m:val="bi"/>
          </m:rPr>
          <w:rPr>
            <w:rFonts w:ascii="Cambria Math" w:eastAsiaTheme="minorEastAsia" w:hAnsi="Cambria Math"/>
          </w:rPr>
          <m:t>Β</m:t>
        </m:r>
      </m:oMath>
      <w:r w:rsidR="004E26EF">
        <w:rPr>
          <w:rFonts w:eastAsiaTheme="minorEastAsia"/>
        </w:rPr>
        <w:t xml:space="preserve">). </w:t>
      </w:r>
    </w:p>
    <w:p w14:paraId="2190AF26" w14:textId="469C17C0" w:rsidR="00F22120" w:rsidRDefault="00F22120" w:rsidP="00EB6598">
      <w:pPr>
        <w:widowControl w:val="0"/>
        <w:rPr>
          <w:rFonts w:eastAsiaTheme="minorEastAsia"/>
        </w:rPr>
      </w:pPr>
    </w:p>
    <w:p w14:paraId="0BC4A52A" w14:textId="08C9FC7B" w:rsidR="00750B18" w:rsidRDefault="00F22120" w:rsidP="00EB6598">
      <w:pPr>
        <w:widowControl w:val="0"/>
        <w:rPr>
          <w:rFonts w:eastAsiaTheme="minorEastAsia"/>
        </w:rPr>
      </w:pPr>
      <w:r>
        <w:rPr>
          <w:rFonts w:eastAsiaTheme="minorEastAsia"/>
        </w:rPr>
        <w:t xml:space="preserve">Similarly to the overall log likelihood for the set of </w:t>
      </w:r>
      <w:r w:rsidR="003E5237">
        <w:rPr>
          <w:rFonts w:eastAsiaTheme="minorEastAsia"/>
        </w:rPr>
        <w:t>documents</w:t>
      </w:r>
      <w:r>
        <w:rPr>
          <w:rFonts w:eastAsiaTheme="minorEastAsia"/>
        </w:rPr>
        <w:t xml:space="preserve"> being equal to the sum of the log likelihoods for the individual </w:t>
      </w:r>
      <w:r w:rsidR="003E5237">
        <w:rPr>
          <w:rFonts w:eastAsiaTheme="minorEastAsia"/>
        </w:rPr>
        <w:t>documents</w:t>
      </w:r>
      <w:r>
        <w:rPr>
          <w:rFonts w:eastAsiaTheme="minorEastAsia"/>
        </w:rPr>
        <w:t>, the variational lower bound</w:t>
      </w:r>
      <w:r w:rsidR="00750B18">
        <w:rPr>
          <w:rFonts w:eastAsiaTheme="minorEastAsia"/>
        </w:rPr>
        <w:t xml:space="preserve"> (</w:t>
      </w:r>
      <m:oMath>
        <m:r>
          <w:rPr>
            <w:rFonts w:ascii="Cambria Math" w:eastAsiaTheme="minorEastAsia" w:hAnsi="Cambria Math"/>
          </w:rPr>
          <m:t>L</m:t>
        </m:r>
      </m:oMath>
      <w:r w:rsidR="00750B18">
        <w:rPr>
          <w:rFonts w:eastAsiaTheme="minorEastAsia"/>
        </w:rPr>
        <w:t>)</w:t>
      </w:r>
      <w:r>
        <w:rPr>
          <w:rFonts w:eastAsiaTheme="minorEastAsia"/>
        </w:rPr>
        <w:t xml:space="preserve"> </w:t>
      </w:r>
      <w:r w:rsidR="00750B18">
        <w:rPr>
          <w:rFonts w:eastAsiaTheme="minorEastAsia"/>
        </w:rPr>
        <w:t xml:space="preserve">for all of the </w:t>
      </w:r>
      <w:r w:rsidR="003E5237">
        <w:rPr>
          <w:rFonts w:eastAsiaTheme="minorEastAsia"/>
        </w:rPr>
        <w:t xml:space="preserve">documents </w:t>
      </w:r>
      <w:r>
        <w:rPr>
          <w:rFonts w:eastAsiaTheme="minorEastAsia"/>
        </w:rPr>
        <w:t xml:space="preserve">is equal to the sum of the variational lower bounds for the individual </w:t>
      </w:r>
      <w:r w:rsidR="003E5237">
        <w:rPr>
          <w:rFonts w:eastAsiaTheme="minorEastAsia"/>
        </w:rPr>
        <w:t>documents</w:t>
      </w:r>
      <w:r w:rsidR="00750B18">
        <w:rPr>
          <w:rFonts w:eastAsiaTheme="minorEastAsia"/>
        </w:rPr>
        <w:t>:</w:t>
      </w:r>
    </w:p>
    <w:p w14:paraId="7A24C215" w14:textId="6F369A6F" w:rsidR="00750B18" w:rsidRDefault="00750B18" w:rsidP="00EB6598">
      <w:pPr>
        <w:widowControl w:val="0"/>
        <w:rPr>
          <w:rFonts w:eastAsiaTheme="minorEastAsia"/>
        </w:rPr>
      </w:pPr>
    </w:p>
    <w:p w14:paraId="1CCF8971" w14:textId="5D813BC3" w:rsidR="00750B18" w:rsidRDefault="00750B18" w:rsidP="00EB6598">
      <w:pPr>
        <w:widowControl w:val="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m:rPr>
                  <m:sty m:val="bi"/>
                </m:rPr>
                <w:rPr>
                  <w:rFonts w:ascii="Cambria Math" w:hAnsi="Cambria Math"/>
                </w:rPr>
                <m:t>Γ,Φ</m:t>
              </m:r>
              <m:r>
                <w:rPr>
                  <w:rFonts w:ascii="Cambria Math" w:hAnsi="Cambria Math"/>
                </w:rPr>
                <m:t>;α,</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r>
                    <w:rPr>
                      <w:rFonts w:ascii="Cambria Math" w:hAnsi="Cambria Math"/>
                    </w:rPr>
                    <m:t>;α,</m:t>
                  </m:r>
                  <m:r>
                    <m:rPr>
                      <m:sty m:val="bi"/>
                    </m:rPr>
                    <w:rPr>
                      <w:rFonts w:ascii="Cambria Math" w:eastAsiaTheme="minorEastAsia" w:hAnsi="Cambria Math"/>
                    </w:rPr>
                    <m:t>Β</m:t>
                  </m:r>
                </m:e>
              </m:d>
            </m:e>
          </m:nary>
        </m:oMath>
      </m:oMathPara>
    </w:p>
    <w:p w14:paraId="474AA45E" w14:textId="77777777" w:rsidR="00750B18" w:rsidRDefault="00750B18" w:rsidP="00EB6598">
      <w:pPr>
        <w:widowControl w:val="0"/>
        <w:rPr>
          <w:rFonts w:eastAsiaTheme="minorEastAsia"/>
        </w:rPr>
      </w:pPr>
    </w:p>
    <w:p w14:paraId="43F8893A" w14:textId="4548A220" w:rsidR="004E26EF" w:rsidRDefault="00750B18" w:rsidP="00EB6598">
      <w:pPr>
        <w:widowControl w:val="0"/>
        <w:rPr>
          <w:rFonts w:eastAsiaTheme="minorEastAsia"/>
        </w:rPr>
      </w:pPr>
      <w:r>
        <w:rPr>
          <w:rFonts w:eastAsiaTheme="minorEastAsia"/>
        </w:rPr>
        <w:t xml:space="preserve">The complete E-Step maximizes this overall lower bound with respect to the full variational parameters </w:t>
      </w:r>
      <m:oMath>
        <m:r>
          <m:rPr>
            <m:sty m:val="bi"/>
          </m:rPr>
          <w:rPr>
            <w:rFonts w:ascii="Cambria Math" w:hAnsi="Cambria Math"/>
          </w:rPr>
          <m:t>Γ</m:t>
        </m:r>
      </m:oMath>
      <w:r>
        <w:t xml:space="preserve"> and </w:t>
      </w:r>
      <m:oMath>
        <m:r>
          <m:rPr>
            <m:sty m:val="bi"/>
          </m:rPr>
          <w:rPr>
            <w:rFonts w:ascii="Cambria Math" w:hAnsi="Cambria Math"/>
          </w:rPr>
          <m:t>Φ</m:t>
        </m:r>
      </m:oMath>
      <w:r w:rsidR="0054085C">
        <w:rPr>
          <w:rFonts w:eastAsiaTheme="minorEastAsia"/>
          <w:b/>
        </w:rPr>
        <w:t xml:space="preserve"> </w:t>
      </w:r>
      <w:r w:rsidR="0054085C">
        <w:rPr>
          <w:rFonts w:eastAsiaTheme="minorEastAsia"/>
        </w:rPr>
        <w:t>(</w:t>
      </w:r>
      <w:r w:rsidR="0054085C">
        <w:rPr>
          <w:rFonts w:eastAsiaTheme="minorEastAsia"/>
          <w:i/>
        </w:rPr>
        <w:t>i.e.</w:t>
      </w:r>
      <w:r w:rsidR="0054085C">
        <w:rPr>
          <w:rFonts w:eastAsiaTheme="minorEastAsia"/>
        </w:rPr>
        <w:t>, given the main model parameters)</w:t>
      </w:r>
      <w:r w:rsidRPr="00750B18">
        <w:rPr>
          <w:rFonts w:eastAsiaTheme="minorEastAsia"/>
        </w:rPr>
        <w:t>.</w:t>
      </w:r>
      <w:r w:rsidR="00F22120">
        <w:rPr>
          <w:rFonts w:eastAsiaTheme="minorEastAsia"/>
        </w:rPr>
        <w:t xml:space="preserve"> </w:t>
      </w:r>
      <w:r w:rsidR="0054085C">
        <w:rPr>
          <w:rFonts w:eastAsiaTheme="minorEastAsia"/>
        </w:rPr>
        <w:t>T</w:t>
      </w:r>
      <w:r w:rsidR="004E26EF">
        <w:rPr>
          <w:rFonts w:eastAsiaTheme="minorEastAsia"/>
        </w:rPr>
        <w:t>he Maximization Step (“M-Step”)</w:t>
      </w:r>
      <w:r w:rsidR="0054085C" w:rsidRPr="0054085C">
        <w:rPr>
          <w:rFonts w:eastAsiaTheme="minorEastAsia"/>
        </w:rPr>
        <w:t xml:space="preserve"> </w:t>
      </w:r>
      <w:r w:rsidR="0054085C">
        <w:rPr>
          <w:rFonts w:eastAsiaTheme="minorEastAsia"/>
        </w:rPr>
        <w:t xml:space="preserve">maximizes the overall lower bound with respect to the </w:t>
      </w:r>
      <w:r w:rsidR="004E26EF">
        <w:rPr>
          <w:rFonts w:eastAsiaTheme="minorEastAsia"/>
        </w:rPr>
        <w:t xml:space="preserve">main </w:t>
      </w:r>
      <w:r w:rsidR="0054085C">
        <w:rPr>
          <w:rFonts w:eastAsiaTheme="minorEastAsia"/>
        </w:rPr>
        <w:t xml:space="preserve">model </w:t>
      </w:r>
      <w:r w:rsidR="004E26EF">
        <w:rPr>
          <w:rFonts w:eastAsiaTheme="minorEastAsia"/>
        </w:rPr>
        <w:t xml:space="preserve">parameters </w:t>
      </w:r>
      <m:oMath>
        <m:r>
          <w:rPr>
            <w:rFonts w:ascii="Cambria Math" w:hAnsi="Cambria Math"/>
          </w:rPr>
          <m:t>α</m:t>
        </m:r>
      </m:oMath>
      <w:r w:rsidR="004E26EF">
        <w:rPr>
          <w:rFonts w:eastAsiaTheme="minorEastAsia"/>
        </w:rPr>
        <w:t xml:space="preserve"> and </w:t>
      </w:r>
      <m:oMath>
        <m:r>
          <m:rPr>
            <m:sty m:val="bi"/>
          </m:rPr>
          <w:rPr>
            <w:rFonts w:ascii="Cambria Math" w:eastAsiaTheme="minorEastAsia" w:hAnsi="Cambria Math"/>
          </w:rPr>
          <m:t>Β</m:t>
        </m:r>
      </m:oMath>
      <w:r w:rsidR="004E26EF">
        <w:rPr>
          <w:rFonts w:eastAsiaTheme="minorEastAsia"/>
        </w:rPr>
        <w:t xml:space="preserve"> </w:t>
      </w:r>
      <w:r w:rsidR="0054085C">
        <w:rPr>
          <w:rFonts w:eastAsiaTheme="minorEastAsia"/>
        </w:rPr>
        <w:t>(</w:t>
      </w:r>
      <w:r w:rsidR="0054085C">
        <w:rPr>
          <w:rFonts w:eastAsiaTheme="minorEastAsia"/>
          <w:i/>
        </w:rPr>
        <w:t>i.e.</w:t>
      </w:r>
      <w:r w:rsidR="0054085C">
        <w:rPr>
          <w:rFonts w:eastAsiaTheme="minorEastAsia"/>
        </w:rPr>
        <w:t>,</w:t>
      </w:r>
      <w:r w:rsidR="004E26EF">
        <w:rPr>
          <w:rFonts w:eastAsiaTheme="minorEastAsia"/>
        </w:rPr>
        <w:t xml:space="preserve"> given the </w:t>
      </w:r>
      <w:r w:rsidR="0054085C">
        <w:rPr>
          <w:rFonts w:eastAsiaTheme="minorEastAsia"/>
        </w:rPr>
        <w:t xml:space="preserve">optimal </w:t>
      </w:r>
      <w:r w:rsidR="004E26EF">
        <w:rPr>
          <w:rFonts w:eastAsiaTheme="minorEastAsia"/>
        </w:rPr>
        <w:t>variational parameters</w:t>
      </w:r>
      <w:r w:rsidR="0054085C">
        <w:rPr>
          <w:rFonts w:eastAsiaTheme="minorEastAsia"/>
        </w:rPr>
        <w:t>)</w:t>
      </w:r>
      <w:r w:rsidR="004E26EF">
        <w:rPr>
          <w:rFonts w:eastAsiaTheme="minorEastAsia"/>
        </w:rPr>
        <w:t xml:space="preserve">. This corresponds to obtaining maximum likelihood values of the model parameters using expected sufficient statistics for each sample under the approximate posterior calculated in the E-Step. </w:t>
      </w:r>
    </w:p>
    <w:p w14:paraId="260A0E4A" w14:textId="6AD2EA06" w:rsidR="004E26EF" w:rsidRDefault="004E26EF" w:rsidP="00EB6598">
      <w:pPr>
        <w:widowControl w:val="0"/>
        <w:rPr>
          <w:rFonts w:eastAsiaTheme="minorEastAsia"/>
        </w:rPr>
      </w:pPr>
    </w:p>
    <w:p w14:paraId="3868CA69" w14:textId="4586F9FD" w:rsidR="004E26EF" w:rsidRDefault="004E26EF" w:rsidP="00EB6598">
      <w:pPr>
        <w:widowControl w:val="0"/>
        <w:rPr>
          <w:rFonts w:eastAsiaTheme="minorEastAsia"/>
        </w:rPr>
      </w:pPr>
      <w:r>
        <w:rPr>
          <w:rFonts w:eastAsiaTheme="minorEastAsia"/>
        </w:rPr>
        <w:t>The update for t</w:t>
      </w:r>
      <w:r w:rsidR="0013497A">
        <w:rPr>
          <w:rFonts w:eastAsiaTheme="minorEastAsia"/>
        </w:rPr>
        <w:t xml:space="preserve">he </w:t>
      </w:r>
      <w:r w:rsidR="004D0059">
        <w:rPr>
          <w:rFonts w:eastAsiaTheme="minorEastAsia"/>
        </w:rPr>
        <w:t>topic</w:t>
      </w:r>
      <w:r w:rsidR="0013497A">
        <w:rPr>
          <w:rFonts w:eastAsiaTheme="minorEastAsia"/>
        </w:rPr>
        <w:t xml:space="preserve">-level </w:t>
      </w:r>
      <w:r w:rsidR="004D0059">
        <w:rPr>
          <w:rFonts w:eastAsiaTheme="minorEastAsia"/>
        </w:rPr>
        <w:t>term</w:t>
      </w:r>
      <w:r w:rsidR="0013497A">
        <w:rPr>
          <w:rFonts w:eastAsiaTheme="minorEastAsia"/>
        </w:rPr>
        <w:t xml:space="preserve"> distribution (</w:t>
      </w:r>
      <m:oMath>
        <m:r>
          <m:rPr>
            <m:sty m:val="bi"/>
          </m:rPr>
          <w:rPr>
            <w:rFonts w:ascii="Cambria Math" w:eastAsiaTheme="minorEastAsia" w:hAnsi="Cambria Math"/>
          </w:rPr>
          <m:t>Β</m:t>
        </m:r>
      </m:oMath>
      <w:r w:rsidR="0013497A">
        <w:rPr>
          <w:rFonts w:eastAsiaTheme="minorEastAsia"/>
        </w:rPr>
        <w:t>) can be written analytically:</w:t>
      </w:r>
      <w:r w:rsidR="00A773E7">
        <w:rPr>
          <w:rFonts w:eastAsiaTheme="minorEastAsia"/>
        </w:rPr>
        <w:t xml:space="preserve"> </w:t>
      </w:r>
    </w:p>
    <w:p w14:paraId="45A102E8" w14:textId="4CF95473" w:rsidR="0013497A" w:rsidRDefault="0013497A" w:rsidP="00EB6598">
      <w:pPr>
        <w:widowControl w:val="0"/>
        <w:rPr>
          <w:rFonts w:eastAsiaTheme="minorEastAsia"/>
        </w:rPr>
      </w:pPr>
    </w:p>
    <w:p w14:paraId="63167570" w14:textId="6D551E0F" w:rsidR="0013497A" w:rsidRDefault="00936C0D" w:rsidP="00EB6598">
      <w:pPr>
        <w:widowControl w:val="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iv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r>
                        <w:rPr>
                          <w:rFonts w:ascii="Cambria Math" w:hAnsi="Cambria Math"/>
                        </w:rPr>
                        <m:t>d,n;i</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m:oMathPara>
    </w:p>
    <w:p w14:paraId="1429A323" w14:textId="64C3D200" w:rsidR="0013497A" w:rsidRDefault="0013497A" w:rsidP="00EB6598">
      <w:pPr>
        <w:widowControl w:val="0"/>
        <w:rPr>
          <w:rFonts w:eastAsiaTheme="minorEastAsia"/>
        </w:rPr>
      </w:pPr>
    </w:p>
    <w:p w14:paraId="2CE96C72" w14:textId="0ACA25EE" w:rsidR="00A8169A" w:rsidRDefault="00A8169A" w:rsidP="00EB6598">
      <w:pPr>
        <w:widowControl w:val="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w:t>
      </w:r>
      <w:r w:rsidR="00A773E7">
        <w:rPr>
          <w:rFonts w:eastAsiaTheme="minorEastAsia"/>
        </w:rPr>
        <w:t>term</w:t>
      </w:r>
      <w:r>
        <w:rPr>
          <w:rFonts w:eastAsiaTheme="minorEastAsia"/>
        </w:rPr>
        <w:t xml:space="preserve"> identity </w:t>
      </w:r>
      <w:r w:rsidR="00A773E7">
        <w:rPr>
          <w:rFonts w:eastAsiaTheme="minorEastAsia"/>
        </w:rPr>
        <w:t>(</w:t>
      </w:r>
      <m:oMath>
        <m:r>
          <w:rPr>
            <w:rFonts w:ascii="Cambria Math" w:hAnsi="Cambria Math"/>
          </w:rPr>
          <m:t>v</m:t>
        </m:r>
      </m:oMath>
      <w:r w:rsidR="00A773E7">
        <w:rPr>
          <w:rFonts w:eastAsiaTheme="minorEastAsia"/>
        </w:rPr>
        <w:t xml:space="preserve">) </w:t>
      </w:r>
      <w:r>
        <w:rPr>
          <w:rFonts w:eastAsiaTheme="minorEastAsia"/>
        </w:rPr>
        <w:t>of the</w:t>
      </w:r>
      <w:r w:rsidR="00A773E7">
        <w:rPr>
          <w:rFonts w:eastAsiaTheme="minorEastAsia"/>
        </w:rPr>
        <w:t xml:space="preserve"> observed</w:t>
      </w:r>
      <w:r>
        <w:rPr>
          <w:rFonts w:eastAsiaTheme="minorEastAsia"/>
        </w:rPr>
        <w:t xml:space="preserve"> </w:t>
      </w:r>
      <w:r w:rsidR="00A773E7">
        <w:rPr>
          <w:rFonts w:eastAsiaTheme="minorEastAsia"/>
        </w:rPr>
        <w:t>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sidR="00A773E7">
        <w:rPr>
          <w:rFonts w:eastAsiaTheme="minorEastAsia"/>
        </w:rPr>
        <w:t>)</w:t>
      </w:r>
      <w:r>
        <w:rPr>
          <w:rFonts w:eastAsiaTheme="minorEastAsia"/>
        </w:rPr>
        <w:t>:</w:t>
      </w:r>
    </w:p>
    <w:p w14:paraId="11445BDE" w14:textId="77777777" w:rsidR="00A8169A" w:rsidRDefault="00A8169A" w:rsidP="00EB6598">
      <w:pPr>
        <w:widowControl w:val="0"/>
        <w:rPr>
          <w:rFonts w:eastAsiaTheme="minorEastAsia"/>
        </w:rPr>
      </w:pPr>
    </w:p>
    <w:p w14:paraId="39F8F694" w14:textId="1F99D784" w:rsidR="00A8169A" w:rsidRDefault="00936C0D" w:rsidP="00EB6598">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p w14:paraId="412D6B69" w14:textId="1220C5A2" w:rsidR="004E26EF" w:rsidRDefault="004E26EF" w:rsidP="00EB6598">
      <w:pPr>
        <w:widowControl w:val="0"/>
        <w:rPr>
          <w:rFonts w:eastAsiaTheme="minorEastAsia"/>
        </w:rPr>
      </w:pPr>
    </w:p>
    <w:p w14:paraId="0E4A8171" w14:textId="204EF174" w:rsidR="001D740E" w:rsidRDefault="001D740E" w:rsidP="00EB6598">
      <w:pPr>
        <w:widowControl w:val="0"/>
        <w:rPr>
          <w:rFonts w:eastAsiaTheme="minorEastAsia"/>
        </w:rPr>
      </w:pPr>
      <w:r>
        <w:rPr>
          <w:rFonts w:eastAsiaTheme="minorEastAsia"/>
        </w:rPr>
        <w:t>The</w:t>
      </w:r>
      <w:r w:rsidR="00790C7A">
        <w:rPr>
          <w:rFonts w:eastAsiaTheme="minorEastAsia"/>
        </w:rPr>
        <w:t xml:space="preserve"> update for the concentration parameter underlying the </w:t>
      </w:r>
      <w:r w:rsidR="004D0059">
        <w:rPr>
          <w:rFonts w:eastAsiaTheme="minorEastAsia"/>
        </w:rPr>
        <w:t>document</w:t>
      </w:r>
      <w:r w:rsidR="00790C7A">
        <w:rPr>
          <w:rFonts w:eastAsiaTheme="minorEastAsia"/>
        </w:rPr>
        <w:t xml:space="preserve">-level </w:t>
      </w:r>
      <w:r w:rsidR="004D0059">
        <w:rPr>
          <w:rFonts w:eastAsiaTheme="minorEastAsia"/>
        </w:rPr>
        <w:t>topic</w:t>
      </w:r>
      <w:r w:rsidR="00790C7A">
        <w:rPr>
          <w:rFonts w:eastAsiaTheme="minorEastAsia"/>
        </w:rPr>
        <w:t xml:space="preserve"> distribution (</w:t>
      </w:r>
      <m:oMath>
        <m:r>
          <w:rPr>
            <w:rFonts w:ascii="Cambria Math" w:hAnsi="Cambria Math"/>
          </w:rPr>
          <m:t>α</m:t>
        </m:r>
      </m:oMath>
      <w:r w:rsidR="00790C7A">
        <w:rPr>
          <w:rFonts w:eastAsiaTheme="minorEastAsia"/>
        </w:rPr>
        <w:t xml:space="preserve">) </w:t>
      </w:r>
      <w:r w:rsidR="002353CF">
        <w:rPr>
          <w:rFonts w:eastAsiaTheme="minorEastAsia"/>
        </w:rPr>
        <w:t>requires an iterative approach</w:t>
      </w:r>
      <w:r w:rsidR="00E60253">
        <w:rPr>
          <w:rFonts w:eastAsiaTheme="minorEastAsia"/>
        </w:rPr>
        <w:t xml:space="preserve"> to find a station</w:t>
      </w:r>
      <w:r w:rsidR="004D0059">
        <w:rPr>
          <w:rFonts w:eastAsiaTheme="minorEastAsia"/>
        </w:rPr>
        <w:t>ary</w:t>
      </w:r>
      <w:r w:rsidR="00E60253">
        <w:rPr>
          <w:rFonts w:eastAsiaTheme="minorEastAsia"/>
        </w:rPr>
        <w:t xml:space="preserve"> point estimate. The optimization </w:t>
      </w:r>
      <w:r w:rsidR="00790C7A">
        <w:rPr>
          <w:rFonts w:eastAsiaTheme="minorEastAsia"/>
        </w:rPr>
        <w:t>is conducted using the Newton-Raphson metho</w:t>
      </w:r>
      <w:r w:rsidR="002353CF">
        <w:rPr>
          <w:rFonts w:eastAsiaTheme="minorEastAsia"/>
        </w:rPr>
        <w:t>d</w:t>
      </w:r>
      <w:r w:rsidR="00627683">
        <w:rPr>
          <w:rFonts w:eastAsiaTheme="minorEastAsia"/>
        </w:rPr>
        <w:t xml:space="preserve"> (Ronning 1989)</w:t>
      </w:r>
      <w:r w:rsidR="00E60253">
        <w:rPr>
          <w:rFonts w:eastAsiaTheme="minorEastAsia"/>
        </w:rPr>
        <w:t>, which</w:t>
      </w:r>
      <w:r w:rsidR="002353CF">
        <w:rPr>
          <w:rFonts w:eastAsiaTheme="minorEastAsia"/>
        </w:rPr>
        <w:t xml:space="preserve"> repeats</w:t>
      </w:r>
    </w:p>
    <w:p w14:paraId="662E0433" w14:textId="707E7640" w:rsidR="002353CF" w:rsidRDefault="002353CF" w:rsidP="00EB6598">
      <w:pPr>
        <w:widowControl w:val="0"/>
        <w:rPr>
          <w:rFonts w:eastAsiaTheme="minorEastAsia"/>
        </w:rPr>
      </w:pPr>
    </w:p>
    <w:p w14:paraId="3E8B5695" w14:textId="71462EFD" w:rsidR="002353CF" w:rsidRDefault="00936C0D" w:rsidP="00EB6598">
      <w:pPr>
        <w:widowControl w:val="0"/>
        <w:rPr>
          <w:rFonts w:eastAsiaTheme="minorEastAsia"/>
        </w:rPr>
      </w:pPr>
      <m:oMathPara>
        <m:oMath>
          <m:sSub>
            <m:sSubPr>
              <m:ctrlPr>
                <w:rPr>
                  <w:rFonts w:ascii="Cambria Math" w:hAnsi="Cambria Math"/>
                  <w:i/>
                </w:rPr>
              </m:ctrlPr>
            </m:sSubPr>
            <m:e>
              <m:r>
                <w:rPr>
                  <w:rFonts w:ascii="Cambria Math" w:hAnsi="Cambria Math"/>
                </w:rPr>
                <m:t>α</m:t>
              </m:r>
            </m:e>
            <m:sub>
              <m:r>
                <m:rPr>
                  <m:nor/>
                </m:rP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m:rPr>
                  <m:nor/>
                </m:rPr>
                <w:rPr>
                  <w:rFonts w:ascii="Cambria Math" w:hAnsi="Cambria Math"/>
                </w:rPr>
                <m:t>old</m:t>
              </m:r>
            </m:sub>
          </m:sSub>
          <m:r>
            <w:rPr>
              <w:rFonts w:ascii="Cambria Math" w:hAnsi="Cambria Math"/>
            </w:rPr>
            <m:t>-</m:t>
          </m:r>
          <m:sSup>
            <m:sSupPr>
              <m:ctrlPr>
                <w:rPr>
                  <w:rFonts w:ascii="Cambria Math" w:hAnsi="Cambria Math"/>
                  <w:i/>
                </w:rPr>
              </m:ctrlPr>
            </m:sSupPr>
            <m:e>
              <m:r>
                <m:rPr>
                  <m:nor/>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e>
            <m:sup>
              <m:r>
                <w:rPr>
                  <w:rFonts w:ascii="Cambria Math" w:hAnsi="Cambria Math"/>
                </w:rPr>
                <m:t>-1</m:t>
              </m:r>
            </m:sup>
          </m:sSup>
          <m:r>
            <m:rPr>
              <m:nor/>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oMath>
      </m:oMathPara>
    </w:p>
    <w:p w14:paraId="5346DDDE" w14:textId="77777777" w:rsidR="002353CF" w:rsidRDefault="002353CF" w:rsidP="00EB6598">
      <w:pPr>
        <w:widowControl w:val="0"/>
        <w:rPr>
          <w:rFonts w:eastAsiaTheme="minorEastAsia"/>
        </w:rPr>
      </w:pPr>
    </w:p>
    <w:p w14:paraId="5878B632" w14:textId="052D196F" w:rsidR="00BD04F7" w:rsidRDefault="00E60253" w:rsidP="00EB6598">
      <w:pPr>
        <w:widowControl w:val="0"/>
        <w:rPr>
          <w:rFonts w:eastAsiaTheme="minorEastAsia"/>
        </w:rPr>
      </w:pPr>
      <w:r>
        <w:rPr>
          <w:rFonts w:eastAsiaTheme="minorEastAsia"/>
        </w:rPr>
        <w:t xml:space="preserve">(where </w:t>
      </w:r>
      <m:oMath>
        <m:r>
          <m:rPr>
            <m:nor/>
          </m:rPr>
          <w:rPr>
            <w:rFonts w:ascii="Cambria Math" w:hAnsi="Cambria Math"/>
          </w:rPr>
          <m:t>H</m:t>
        </m:r>
      </m:oMath>
      <w:r>
        <w:rPr>
          <w:rFonts w:eastAsiaTheme="minorEastAsia"/>
        </w:rPr>
        <w:t xml:space="preserve"> is the hessian matrix and </w:t>
      </w:r>
      <m:oMath>
        <m:r>
          <m:rPr>
            <m:nor/>
          </m:rPr>
          <w:rPr>
            <w:rFonts w:ascii="Cambria Math" w:hAnsi="Cambria Math"/>
          </w:rPr>
          <m:t>g</m:t>
        </m:r>
      </m:oMath>
      <w:r>
        <w:rPr>
          <w:rFonts w:eastAsiaTheme="minorEastAsia"/>
        </w:rPr>
        <w:t xml:space="preserve"> is the gradient) until convergence. Having updated the main model parameters (the M-Step), a new iteration of the E-Step followed by the M-Step is conducted, and t</w:t>
      </w:r>
      <w:r w:rsidR="004E26EF">
        <w:rPr>
          <w:rFonts w:eastAsiaTheme="minorEastAsia"/>
        </w:rPr>
        <w:t xml:space="preserve">he E-Step </w:t>
      </w:r>
      <w:r w:rsidR="004E26EF">
        <w:rPr>
          <w:rFonts w:eastAsiaTheme="minorEastAsia"/>
        </w:rPr>
        <w:lastRenderedPageBreak/>
        <w:t>and M-Step are alternated until the lower bound of the log-likelihood converges.</w:t>
      </w:r>
      <w:r w:rsidR="00B87162">
        <w:rPr>
          <w:rFonts w:eastAsiaTheme="minorEastAsia"/>
        </w:rPr>
        <w:t xml:space="preserve"> Thus, the VEM approach can be considered coordinate ascent in </w:t>
      </w:r>
      <m:oMath>
        <m:r>
          <w:rPr>
            <w:rFonts w:ascii="Cambria Math" w:eastAsiaTheme="minorEastAsia" w:hAnsi="Cambria Math"/>
          </w:rPr>
          <m:t>L</m:t>
        </m:r>
      </m:oMath>
      <w:r w:rsidR="00B87162">
        <w:rPr>
          <w:rFonts w:eastAsiaTheme="minorEastAsia"/>
        </w:rPr>
        <w:t xml:space="preserve"> (the space defined by the lower bound).</w:t>
      </w:r>
      <w:r w:rsidR="00BD04F7">
        <w:rPr>
          <w:rFonts w:eastAsiaTheme="minorEastAsia"/>
        </w:rPr>
        <w:t xml:space="preserve"> </w:t>
      </w:r>
    </w:p>
    <w:p w14:paraId="5A1B02B1" w14:textId="4E2F8C65" w:rsidR="00BD04F7" w:rsidRDefault="00BD04F7" w:rsidP="00EB6598">
      <w:pPr>
        <w:widowControl w:val="0"/>
        <w:rPr>
          <w:rFonts w:eastAsiaTheme="minorEastAsia"/>
        </w:rPr>
      </w:pPr>
    </w:p>
    <w:p w14:paraId="21179E0D" w14:textId="4A5CBAD9" w:rsidR="009D12B5" w:rsidRDefault="009D12B5" w:rsidP="00EB6598">
      <w:pPr>
        <w:widowControl w:val="0"/>
        <w:rPr>
          <w:rFonts w:eastAsiaTheme="minorEastAsia"/>
        </w:rPr>
      </w:pPr>
      <w:r>
        <w:rPr>
          <w:rFonts w:eastAsiaTheme="minorEastAsia"/>
        </w:rPr>
        <w:t xml:space="preserve">Once the log-likelihood has converged, the VEM algorithm has arrived at approximate maximum likelihood estimates for the model parameters </w:t>
      </w:r>
      <w:r w:rsidR="00D52ADE">
        <w:rPr>
          <w:rFonts w:eastAsiaTheme="minorEastAsia"/>
        </w:rPr>
        <w:t>(</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oMath>
      <w:r w:rsidR="00D52ADE">
        <w:rPr>
          <w:rFonts w:eastAsiaTheme="minorEastAsia"/>
        </w:rPr>
        <w:t xml:space="preserve"> and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sidR="00D52ADE">
        <w:rPr>
          <w:rFonts w:eastAsiaTheme="minorEastAsia"/>
        </w:rPr>
        <w:t xml:space="preserve">) </w:t>
      </w:r>
      <w:r>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Pr>
          <w:rFonts w:eastAsiaTheme="minorEastAsia"/>
        </w:rPr>
        <w:t xml:space="preserve"> for the </w:t>
      </w:r>
      <w:r w:rsidR="00D52ADE">
        <w:rPr>
          <w:rFonts w:eastAsiaTheme="minorEastAsia"/>
        </w:rPr>
        <w:t xml:space="preserve">specific </w:t>
      </w:r>
      <w:r w:rsidR="008D47AE">
        <w:rPr>
          <w:rFonts w:eastAsiaTheme="minorEastAsia"/>
        </w:rPr>
        <w:t xml:space="preserve">Stage 1 </w:t>
      </w:r>
      <w:r>
        <w:rPr>
          <w:rFonts w:eastAsiaTheme="minorEastAsia"/>
        </w:rP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w:t>
      </w:r>
      <w:r w:rsidR="00D52ADE">
        <w:rPr>
          <w:rFonts w:eastAsiaTheme="minorEastAsia"/>
        </w:rPr>
        <w:t>notated</w:t>
      </w:r>
      <w:r>
        <w:rPr>
          <w:rFonts w:eastAsiaTheme="minorEastAsia"/>
        </w:rPr>
        <w:t xml:space="preserve"> by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component </w:t>
      </w:r>
      <w:r w:rsidR="008D47AE">
        <w:rPr>
          <w:rFonts w:eastAsiaTheme="minorEastAsia"/>
        </w:rPr>
        <w:t>in</w:t>
      </w:r>
      <w:r>
        <w:rPr>
          <w:rFonts w:eastAsiaTheme="minorEastAsia"/>
        </w:rPr>
        <w:t xml:space="preserve"> the superscript</w:t>
      </w:r>
      <w:r w:rsidR="00D52ADE">
        <w:rPr>
          <w:rFonts w:eastAsiaTheme="minorEastAsia"/>
        </w:rPr>
        <w:t>s</w:t>
      </w:r>
      <w:r>
        <w:rPr>
          <w:rFonts w:eastAsiaTheme="minorEastAsia"/>
        </w:rPr>
        <w:t xml:space="preserve">), which forms the basis of </w:t>
      </w:r>
      <w:r w:rsidR="00450FC7">
        <w:rPr>
          <w:rFonts w:eastAsiaTheme="minorEastAsia"/>
        </w:rPr>
        <w:t xml:space="preserve">Stage 1 </w:t>
      </w:r>
      <w:r>
        <w:rPr>
          <w:rFonts w:eastAsiaTheme="minorEastAsia"/>
        </w:rPr>
        <w:t xml:space="preserve">model selection to determine the most parsimonious number of </w:t>
      </w:r>
      <w:r w:rsidR="004D0059">
        <w:rPr>
          <w:rFonts w:eastAsiaTheme="minorEastAsia"/>
        </w:rPr>
        <w:t>topics</w:t>
      </w:r>
      <w:r>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 xml:space="preserve">model selection criterion,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75B4ABE4" w:rsidR="009D12B5" w:rsidRDefault="009D12B5" w:rsidP="00EB6598">
      <w:pPr>
        <w:widowControl w:val="0"/>
        <w:rPr>
          <w:rFonts w:eastAsiaTheme="minorEastAsia"/>
        </w:rPr>
      </w:pPr>
    </w:p>
    <w:p w14:paraId="2F33525A" w14:textId="1C8820E3" w:rsidR="009D12B5" w:rsidRPr="00D52ADE" w:rsidRDefault="00936C0D"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oMath>
      </m:oMathPara>
    </w:p>
    <w:p w14:paraId="6130B316" w14:textId="77777777" w:rsidR="00D52ADE" w:rsidRDefault="00D52ADE" w:rsidP="00EB6598">
      <w:pPr>
        <w:widowControl w:val="0"/>
        <w:rPr>
          <w:rFonts w:eastAsiaTheme="minorEastAsia"/>
        </w:rPr>
      </w:pPr>
    </w:p>
    <w:p w14:paraId="797ED923" w14:textId="71019801" w:rsidR="007615AA" w:rsidRDefault="00D52ADE" w:rsidP="00EB6598">
      <w:pPr>
        <w:widowControl w:val="0"/>
        <w:rPr>
          <w:rFonts w:eastAsiaTheme="minorEastAsia"/>
        </w:rPr>
      </w:pPr>
      <w:r>
        <w:rPr>
          <w:rFonts w:eastAsiaTheme="minorEastAsia"/>
        </w:rPr>
        <w:t xml:space="preserve">where </w:t>
      </w:r>
      <m:oMath>
        <m:r>
          <w:rPr>
            <w:rFonts w:ascii="Cambria Math" w:eastAsiaTheme="minorEastAsia" w:hAnsi="Cambria Math"/>
          </w:rPr>
          <m:t>df=</m:t>
        </m:r>
        <m:d>
          <m:dPr>
            <m:ctrlPr>
              <w:rPr>
                <w:rFonts w:ascii="Cambria Math" w:hAnsi="Cambria Math"/>
                <w:i/>
              </w:rPr>
            </m:ctrlPr>
          </m:dPr>
          <m:e>
            <m:r>
              <w:rPr>
                <w:rFonts w:ascii="Cambria Math" w:hAnsi="Cambria Math"/>
              </w:rPr>
              <m:t>1+kV</m:t>
            </m:r>
          </m:e>
        </m:d>
      </m:oMath>
      <w:r>
        <w:rPr>
          <w:rFonts w:eastAsiaTheme="minorEastAsia"/>
        </w:rPr>
        <w:t xml:space="preserve"> is the number of parameters in the model: </w:t>
      </w:r>
      <m:oMath>
        <m:r>
          <w:rPr>
            <w:rFonts w:ascii="Cambria Math" w:hAnsi="Cambria Math"/>
          </w:rPr>
          <m:t>1</m:t>
        </m:r>
      </m:oMath>
      <w:r>
        <w:rPr>
          <w:rFonts w:eastAsiaTheme="minorEastAsia"/>
        </w:rPr>
        <w:t xml:space="preserve"> corresponding to </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and </w:t>
      </w:r>
      <m:oMath>
        <m:r>
          <w:rPr>
            <w:rFonts w:ascii="Cambria Math" w:eastAsiaTheme="minorEastAsia" w:hAnsi="Cambria Math"/>
          </w:rPr>
          <m:t>kV</m:t>
        </m:r>
      </m:oMath>
      <w:r>
        <w:rPr>
          <w:rFonts w:eastAsiaTheme="minorEastAsia"/>
        </w:rPr>
        <w:t xml:space="preserve"> corresponding to each entry in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 </w:t>
      </w:r>
      <m:oMath>
        <m:r>
          <w:rPr>
            <w:rFonts w:ascii="Cambria Math" w:eastAsiaTheme="minorEastAsia" w:hAnsi="Cambria Math"/>
          </w:rPr>
          <m:t>k×V</m:t>
        </m:r>
      </m:oMath>
      <w:r>
        <w:rPr>
          <w:rFonts w:eastAsiaTheme="minorEastAsia"/>
        </w:rPr>
        <w:t>-dimensional matrix</w:t>
      </w:r>
      <w:r w:rsidR="00423E9A">
        <w:rPr>
          <w:rFonts w:eastAsiaTheme="minorEastAsia"/>
        </w:rPr>
        <w:t xml:space="preserve"> (Grün and Hornik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used</w:t>
      </w:r>
      <w:r w:rsidR="007615AA">
        <w:rPr>
          <w:rFonts w:eastAsiaTheme="minorEastAsia"/>
        </w:rPr>
        <w:t xml:space="preserve">, we can use the </w:t>
      </w:r>
      <m:oMath>
        <m:r>
          <m:rPr>
            <m:nor/>
          </m:rPr>
          <w:rPr>
            <w:rFonts w:ascii="Cambria Math" w:eastAsiaTheme="minorEastAsia" w:hAnsi="Cambria Math"/>
          </w:rPr>
          <m:t>AICc</m:t>
        </m:r>
      </m:oMath>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6C1B94">
        <w:rPr>
          <w:rFonts w:eastAsiaTheme="minorEastAsia"/>
        </w:rPr>
        <w:t>,</w:t>
      </w:r>
      <w:r w:rsidR="006C1B94" w:rsidRPr="006C1B94">
        <w:rPr>
          <w:rFonts w:eastAsiaTheme="minorEastAsia"/>
        </w:rPr>
        <w:t xml:space="preserve"> </w:t>
      </w:r>
      <w:r w:rsidR="006C1B94">
        <w:rPr>
          <w:rFonts w:eastAsiaTheme="minorEastAsia"/>
        </w:rPr>
        <w:t>Grün and Hornik 2011):</w:t>
      </w:r>
    </w:p>
    <w:p w14:paraId="1D56C0F1" w14:textId="243497B2" w:rsidR="006C1B94" w:rsidRDefault="006C1B94" w:rsidP="00EB6598">
      <w:pPr>
        <w:widowControl w:val="0"/>
        <w:rPr>
          <w:rFonts w:eastAsiaTheme="minorEastAsia"/>
        </w:rPr>
      </w:pPr>
    </w:p>
    <w:p w14:paraId="6FE36640" w14:textId="23AB049F" w:rsidR="006C1B94" w:rsidRPr="00D52ADE" w:rsidRDefault="00936C0D"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+2df</m:t>
              </m:r>
            </m:num>
            <m:den>
              <m:r>
                <w:rPr>
                  <w:rFonts w:ascii="Cambria Math" w:hAnsi="Cambria Math"/>
                </w:rPr>
                <m:t>M-df-1</m:t>
              </m:r>
            </m:den>
          </m:f>
        </m:oMath>
      </m:oMathPara>
    </w:p>
    <w:p w14:paraId="10AC5FB5" w14:textId="77777777" w:rsidR="006C1B94" w:rsidRDefault="006C1B94" w:rsidP="00EB6598">
      <w:pPr>
        <w:widowControl w:val="0"/>
        <w:rPr>
          <w:rFonts w:eastAsiaTheme="minorEastAsia"/>
        </w:rPr>
      </w:pPr>
    </w:p>
    <w:p w14:paraId="1D2D7DC6" w14:textId="7D379102" w:rsidR="006C1B94" w:rsidRPr="00011A78" w:rsidRDefault="00C24A13" w:rsidP="00EB6598">
      <w:pPr>
        <w:widowControl w:val="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solve otherwise intractable likelihood functions,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6D7A2E">
        <w:rPr>
          <w:rFonts w:eastAsiaTheme="minorEastAsia"/>
        </w:rPr>
        <w:t>)</w:t>
      </w:r>
      <w:r w:rsidR="009D12B5">
        <w:rPr>
          <w:rFonts w:eastAsiaTheme="minorEastAsia"/>
        </w:rPr>
        <w:t xml:space="preserve">. </w:t>
      </w:r>
    </w:p>
    <w:p w14:paraId="05672646" w14:textId="77777777" w:rsidR="006C1B94" w:rsidRDefault="006C1B94" w:rsidP="00EB6598">
      <w:pPr>
        <w:widowControl w:val="0"/>
        <w:rPr>
          <w:rFonts w:eastAsiaTheme="minorEastAsia"/>
        </w:rPr>
      </w:pPr>
    </w:p>
    <w:p w14:paraId="3BCBC782" w14:textId="1C63C3F7" w:rsidR="006C1B94" w:rsidRDefault="006C1B94" w:rsidP="00EB6598">
      <w:pPr>
        <w:widowControl w:val="0"/>
        <w:rPr>
          <w:rFonts w:eastAsiaTheme="minorEastAsia"/>
        </w:rPr>
      </w:pPr>
      <w:r>
        <w:rPr>
          <w:rFonts w:eastAsiaTheme="minorEastAsia"/>
        </w:rPr>
        <w:t xml:space="preserve">Specifically, we use </w:t>
      </w:r>
      <m:oMath>
        <m:r>
          <w:rPr>
            <w:rFonts w:ascii="Cambria Math" w:hAnsi="Cambria Math"/>
          </w:rPr>
          <m:t>R</m:t>
        </m:r>
      </m:oMath>
      <w:r>
        <w:rPr>
          <w:rFonts w:eastAsiaTheme="minorEastAsia"/>
        </w:rPr>
        <w:t xml:space="preserve"> replicates (</w:t>
      </w:r>
      <m:oMath>
        <m:r>
          <w:rPr>
            <w:rFonts w:ascii="Cambria Math" w:hAnsi="Cambria Math"/>
          </w:rPr>
          <m:t>r</m:t>
        </m:r>
      </m:oMath>
      <w:r>
        <w:rPr>
          <w:rFonts w:eastAsiaTheme="minorEastAsia"/>
        </w:rPr>
        <w:t xml:space="preserve"> in </w:t>
      </w:r>
      <m:oMath>
        <m:r>
          <w:rPr>
            <w:rFonts w:ascii="Cambria Math" w:eastAsiaTheme="minorEastAsia" w:hAnsi="Cambria Math"/>
          </w:rPr>
          <m:t>1…</m:t>
        </m:r>
        <m:r>
          <w:rPr>
            <w:rFonts w:ascii="Cambria Math" w:hAnsi="Cambria Math"/>
          </w:rPr>
          <m:t>R</m:t>
        </m:r>
      </m:oMath>
      <w:r>
        <w:rPr>
          <w:rFonts w:eastAsiaTheme="minorEastAsia"/>
        </w:rPr>
        <w:t xml:space="preserve">) at each </w:t>
      </w:r>
      <w:r w:rsidR="006D7A2E">
        <w:rPr>
          <w:rFonts w:eastAsiaTheme="minorEastAsia"/>
        </w:rPr>
        <w:t>number o</w:t>
      </w:r>
      <w:r>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(Blei </w:t>
      </w:r>
      <w:r w:rsidR="006D7A2E">
        <w:rPr>
          <w:rFonts w:eastAsiaTheme="minorEastAsia"/>
          <w:i/>
        </w:rPr>
        <w:t xml:space="preserve">et al. </w:t>
      </w:r>
      <w:r w:rsidR="006D7A2E">
        <w:rPr>
          <w:rFonts w:eastAsiaTheme="minorEastAsia"/>
        </w:rPr>
        <w:t xml:space="preserve">2003, Grün and Hornik 2011), although it is possible to generalize the code to include the limiting case of a single </w:t>
      </w:r>
      <w:r w:rsidR="00011A78">
        <w:rPr>
          <w:rFonts w:eastAsiaTheme="minorEastAsia"/>
        </w:rPr>
        <w:t>topic</w:t>
      </w:r>
      <w:r w:rsidR="006D7A2E">
        <w:rPr>
          <w:rFonts w:eastAsiaTheme="minorEastAsia"/>
        </w:rPr>
        <w:t>.</w:t>
      </w:r>
      <w:r w:rsidR="00D31166">
        <w:rPr>
          <w:rFonts w:eastAsiaTheme="minorEastAsia"/>
        </w:rPr>
        <w:t xml:space="preserve"> Thus,</w:t>
      </w:r>
      <w:r>
        <w:rPr>
          <w:rFonts w:eastAsiaTheme="minorEastAsia"/>
        </w:rPr>
        <w:t xml:space="preserve"> </w:t>
      </w:r>
      <w:r w:rsidR="006D7A2E">
        <w:rPr>
          <w:rFonts w:eastAsiaTheme="minorEastAsia"/>
        </w:rPr>
        <w:t xml:space="preserve">the total number of models </w:t>
      </w:r>
      <w:r w:rsidR="008D47AE">
        <w:rPr>
          <w:rFonts w:eastAsiaTheme="minorEastAsia"/>
        </w:rPr>
        <w:t xml:space="preserve">in the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p w14:paraId="24DD83E7" w14:textId="19BBD4A7" w:rsidR="006C1B94" w:rsidRDefault="00936C0D" w:rsidP="00EB6598">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C</m:t>
                  </m:r>
                </m:e>
                <m:sub>
                  <m:r>
                    <m:rPr>
                      <m:nor/>
                    </m:rPr>
                    <w:rPr>
                      <w:rFonts w:ascii="Cambria Math" w:hAnsi="Cambria Math"/>
                    </w:rPr>
                    <m:t>max</m:t>
                  </m:r>
                </m:sub>
              </m:sSub>
              <m:r>
                <w:rPr>
                  <w:rFonts w:ascii="Cambria Math" w:hAnsi="Cambria Math"/>
                </w:rPr>
                <m:t>-1</m:t>
              </m:r>
            </m:e>
          </m:d>
        </m:oMath>
      </m:oMathPara>
    </w:p>
    <w:p w14:paraId="137F47AD" w14:textId="0CE5C7E2" w:rsidR="00BD04F7" w:rsidRDefault="00BD04F7"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1817D07B" w:rsidR="006C1B94" w:rsidRDefault="006C1B94" w:rsidP="00EB6598">
      <w:pPr>
        <w:widowControl w:val="0"/>
        <w:rPr>
          <w:rFonts w:eastAsiaTheme="minorEastAsia"/>
        </w:rPr>
      </w:pPr>
    </w:p>
    <w:p w14:paraId="47B89223" w14:textId="061C9D6E" w:rsidR="006D7A2E" w:rsidRPr="002A6020" w:rsidRDefault="00936C0D" w:rsidP="00EB6598">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1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p w14:paraId="64A5CD0F" w14:textId="77777777" w:rsidR="006D7A2E" w:rsidRDefault="006D7A2E" w:rsidP="00EB6598">
      <w:pPr>
        <w:widowControl w:val="0"/>
        <w:rPr>
          <w:rFonts w:eastAsiaTheme="minorEastAsia"/>
        </w:rPr>
      </w:pPr>
    </w:p>
    <w:p w14:paraId="0D1B3073" w14:textId="16C6C248" w:rsidR="006C1B94" w:rsidRDefault="00D31166" w:rsidP="00EB6598">
      <w:pPr>
        <w:widowControl w:val="0"/>
        <w:rPr>
          <w:rFonts w:eastAsiaTheme="minorEastAsia"/>
        </w:rPr>
      </w:pPr>
      <w:r>
        <w:rPr>
          <w:rFonts w:eastAsiaTheme="minorEastAsia"/>
        </w:rPr>
        <w:t xml:space="preserve">and has a corresponding set of parameters: </w:t>
      </w:r>
    </w:p>
    <w:p w14:paraId="62180AE3" w14:textId="77777777" w:rsidR="00D31166" w:rsidRDefault="00D31166" w:rsidP="00EB6598">
      <w:pPr>
        <w:widowControl w:val="0"/>
        <w:rPr>
          <w:rFonts w:eastAsiaTheme="minorEastAsia"/>
        </w:rPr>
      </w:pPr>
    </w:p>
    <w:p w14:paraId="1192854D" w14:textId="2222EE15" w:rsidR="006C1B94" w:rsidRDefault="00936C0D" w:rsidP="00EB6598">
      <w:pPr>
        <w:widowControl w:val="0"/>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m:rPr>
                  <m:sty m:val="bi"/>
                </m:rPr>
                <w:rPr>
                  <w:rFonts w:ascii="Cambria Math" w:eastAsiaTheme="minorEastAsia" w:hAnsi="Cambria Math"/>
                </w:rPr>
                <m:t>,</m:t>
              </m:r>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hAnsi="Cambria Math"/>
                      <w:i/>
                    </w:rPr>
                  </m:ctrlPr>
                </m:sSupPr>
                <m:e>
                  <m:r>
                    <w:rPr>
                      <w:rFonts w:ascii="Cambria Math" w:eastAsiaTheme="minorEastAsia" w:hAnsi="Cambria Math"/>
                    </w:rPr>
                    <m:t>ʆ</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e>
          </m:d>
        </m:oMath>
      </m:oMathPara>
    </w:p>
    <w:p w14:paraId="773FDDC9" w14:textId="77777777" w:rsidR="00D31166" w:rsidRDefault="00D31166" w:rsidP="00EB6598">
      <w:pPr>
        <w:widowControl w:val="0"/>
        <w:rPr>
          <w:rFonts w:eastAsiaTheme="minorEastAsia"/>
        </w:rPr>
      </w:pPr>
    </w:p>
    <w:p w14:paraId="1B2E3960" w14:textId="30039D50" w:rsidR="00386ADE" w:rsidRDefault="00007CBB" w:rsidP="00EB6598">
      <w:pPr>
        <w:widowControl w:val="0"/>
        <w:rPr>
          <w:rFonts w:eastAsiaTheme="minorEastAsia"/>
        </w:rPr>
      </w:pPr>
      <w:r>
        <w:rPr>
          <w:rFonts w:eastAsiaTheme="minorEastAsia"/>
        </w:rPr>
        <w:t xml:space="preserve">Having found the </w:t>
      </w:r>
      <w:r w:rsidR="00D31166">
        <w:rPr>
          <w:rFonts w:eastAsiaTheme="minorEastAsia"/>
        </w:rPr>
        <w:t xml:space="preserve">optimal model, </w:t>
      </w:r>
      <w:r>
        <w:rPr>
          <w:rFonts w:eastAsiaTheme="minorEastAsia"/>
        </w:rPr>
        <w:t xml:space="preserve">we can obtain the posterior </w:t>
      </w:r>
      <w:r w:rsidR="00386ADE">
        <w:rPr>
          <w:rFonts w:eastAsiaTheme="minorEastAsia"/>
        </w:rPr>
        <w:t>point 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oMath>
      <w:r w:rsidR="00386ADE">
        <w:rPr>
          <w:rFonts w:eastAsiaTheme="minorEastAsia"/>
        </w:rPr>
        <w:t>-length vector) by normalizing the vector of optimal values of the variational Dirichlet concentration parameters (taken from the final step of the VEM algorithm</w:t>
      </w:r>
      <w:r w:rsidR="00D31166">
        <w:rPr>
          <w:rFonts w:eastAsiaTheme="minorEastAsia"/>
        </w:rPr>
        <w:t xml:space="preserve">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386ADE">
        <w:rPr>
          <w:rFonts w:eastAsiaTheme="minorEastAsia"/>
        </w:rPr>
        <w:t xml:space="preserve">) for the </w:t>
      </w:r>
      <w:r w:rsidR="00011A78">
        <w:rPr>
          <w:rFonts w:eastAsiaTheme="minorEastAsia"/>
        </w:rPr>
        <w:t>document</w:t>
      </w:r>
      <w:r w:rsidR="00386ADE">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 xml:space="preserve"> so it sums to one and is thereby a proper proportion (notated by the </w:t>
      </w:r>
      <w:r w:rsidR="00011A78">
        <w:rPr>
          <w:rFonts w:eastAsiaTheme="minorEastAsia"/>
        </w:rPr>
        <w:t>bar</w:t>
      </w:r>
      <w:r w:rsidR="00386ADE">
        <w:rPr>
          <w:rFonts w:eastAsiaTheme="minorEastAsia"/>
        </w:rPr>
        <w:t xml:space="preserve"> accent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w:t>
      </w:r>
    </w:p>
    <w:p w14:paraId="32D1B569" w14:textId="322947C6" w:rsidR="00386ADE" w:rsidRDefault="00386ADE" w:rsidP="00EB6598">
      <w:pPr>
        <w:widowControl w:val="0"/>
        <w:rPr>
          <w:rFonts w:eastAsiaTheme="minorEastAsia"/>
        </w:rPr>
      </w:pPr>
    </w:p>
    <w:p w14:paraId="20CF82D1" w14:textId="3910EA18" w:rsidR="00386ADE" w:rsidRDefault="00936C0D" w:rsidP="00EB6598">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e>
              </m:nary>
            </m:den>
          </m:f>
        </m:oMath>
      </m:oMathPara>
    </w:p>
    <w:p w14:paraId="74B34D78" w14:textId="77777777" w:rsidR="00386ADE" w:rsidRDefault="00386ADE" w:rsidP="00EB6598">
      <w:pPr>
        <w:widowControl w:val="0"/>
        <w:rPr>
          <w:rFonts w:eastAsiaTheme="minorEastAsia"/>
        </w:rPr>
      </w:pPr>
    </w:p>
    <w:p w14:paraId="41F07775" w14:textId="3AEE234C" w:rsidR="00386ADE" w:rsidRDefault="00386ADE" w:rsidP="00EB6598">
      <w:pPr>
        <w:widowControl w:val="0"/>
        <w:rPr>
          <w:rFonts w:eastAsiaTheme="minorEastAsia"/>
        </w:rPr>
      </w:pPr>
      <w:r>
        <w:rPr>
          <w:rFonts w:eastAsiaTheme="minorEastAsia"/>
        </w:rPr>
        <w:lastRenderedPageBreak/>
        <w:t xml:space="preserve">The 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are then held in an </w:t>
      </w:r>
      <m:oMath>
        <m:r>
          <w:rPr>
            <w:rFonts w:ascii="Cambria Math" w:eastAsiaTheme="minorEastAsia" w:hAnsi="Cambria Math"/>
          </w:rPr>
          <m:t>M×k</m:t>
        </m:r>
      </m:oMath>
      <w:r>
        <w:rPr>
          <w:rFonts w:eastAsiaTheme="minorEastAsia"/>
        </w:rPr>
        <w:t xml:space="preserve">-dimension matrix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725318">
        <w:rPr>
          <w:rFonts w:eastAsiaTheme="minorEastAsia"/>
        </w:rPr>
        <w:t>, corresponding to the optimal (from an “</w:t>
      </w:r>
      <m:oMath>
        <m:r>
          <m:rPr>
            <m:nor/>
          </m:rPr>
          <w:rPr>
            <w:rFonts w:ascii="Cambria Math" w:hAnsi="Cambria Math"/>
          </w:rPr>
          <m:t>AIC</m:t>
        </m:r>
      </m:oMath>
      <w:r w:rsidR="00725318">
        <w:rPr>
          <w:rFonts w:eastAsiaTheme="minorEastAsia"/>
        </w:rPr>
        <w:t xml:space="preserve"> based on VEM inference”-perspective) 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67106917" w:rsidR="002D1651" w:rsidRDefault="002D1651" w:rsidP="00EB6598">
      <w:pPr>
        <w:widowControl w:val="0"/>
        <w:rPr>
          <w:rFonts w:eastAsiaTheme="minorEastAsia"/>
        </w:rPr>
      </w:pPr>
    </w:p>
    <w:p w14:paraId="7B9C9861" w14:textId="74CB5BB9" w:rsidR="002D1651" w:rsidRPr="00CA64B5" w:rsidRDefault="0092670F" w:rsidP="00EB6598">
      <w:pPr>
        <w:widowControl w:val="0"/>
        <w:jc w:val="center"/>
        <w:rPr>
          <w:rFonts w:eastAsiaTheme="minorEastAsia"/>
          <w:b/>
        </w:rPr>
      </w:pPr>
      <w:r>
        <w:rPr>
          <w:rFonts w:eastAsiaTheme="minorEastAsia"/>
          <w:b/>
        </w:rPr>
        <w:t>MULTINOMIAL</w:t>
      </w:r>
      <w:r w:rsidR="00CA64B5">
        <w:rPr>
          <w:rFonts w:eastAsiaTheme="minorEastAsia"/>
          <w:b/>
        </w:rPr>
        <w:t xml:space="preserve"> TIME SERIES MODEL</w:t>
      </w:r>
    </w:p>
    <w:p w14:paraId="0FE7BAC0" w14:textId="173EC116" w:rsidR="005E37D4" w:rsidRDefault="005E37D4" w:rsidP="00EB6598">
      <w:pPr>
        <w:widowControl w:val="0"/>
        <w:rPr>
          <w:rFonts w:eastAsiaTheme="minorEastAsia"/>
        </w:rPr>
      </w:pPr>
    </w:p>
    <w:p w14:paraId="680DE3A9" w14:textId="21AFBE72" w:rsidR="00850871" w:rsidRDefault="00850871" w:rsidP="00EB6598">
      <w:pPr>
        <w:widowControl w:val="0"/>
        <w:rPr>
          <w:rFonts w:eastAsiaTheme="minorEastAsia"/>
        </w:rPr>
      </w:pPr>
      <w:r>
        <w:rPr>
          <w:rFonts w:eastAsiaTheme="minorEastAsia"/>
        </w:rPr>
        <w:t>The approach we take in analyzing the temporal dynamics of the data includes a combination of multinomial generalized regression (estimated via neural networks according to Ripley 1996, Venables and Ripley 2002)</w:t>
      </w:r>
      <w:r w:rsidR="00950701">
        <w:rPr>
          <w:rFonts w:eastAsiaTheme="minorEastAsia"/>
        </w:rPr>
        <w:t>, which allow us to focus on dynamics of community composition,</w:t>
      </w:r>
      <w:r>
        <w:rPr>
          <w:rFonts w:eastAsiaTheme="minorEastAsia"/>
        </w:rPr>
        <w:t xml:space="preserve"> and change point</w:t>
      </w:r>
      <w:r w:rsidR="00950701">
        <w:rPr>
          <w:rFonts w:eastAsiaTheme="minorEastAsia"/>
        </w:rPr>
        <w:t xml:space="preserve"> time series</w:t>
      </w:r>
      <w:r>
        <w:rPr>
          <w:rFonts w:eastAsiaTheme="minorEastAsia"/>
        </w:rPr>
        <w:t xml:space="preserve"> analyses (Western and Kleykamp 2004)</w:t>
      </w:r>
      <w:r w:rsidR="00950701">
        <w:rPr>
          <w:rFonts w:eastAsiaTheme="minorEastAsia"/>
        </w:rPr>
        <w:t xml:space="preserve"> that allow for continuous and discrete changes in dynamics. </w:t>
      </w:r>
    </w:p>
    <w:p w14:paraId="78A6A3D6" w14:textId="77777777" w:rsidR="00850871" w:rsidRDefault="00850871" w:rsidP="00EB6598">
      <w:pPr>
        <w:widowControl w:val="0"/>
        <w:rPr>
          <w:rFonts w:eastAsiaTheme="minorEastAsia"/>
        </w:rPr>
      </w:pPr>
    </w:p>
    <w:p w14:paraId="5D8237D1" w14:textId="77BD7BAD" w:rsidR="00EC6388" w:rsidRDefault="00725318" w:rsidP="00EB6598">
      <w:pPr>
        <w:widowControl w:val="0"/>
        <w:rPr>
          <w:rFonts w:eastAsiaTheme="minorEastAsia"/>
        </w:rPr>
      </w:pPr>
      <w:r>
        <w:rPr>
          <w:rFonts w:eastAsiaTheme="minorEastAsia"/>
        </w:rPr>
        <w:t>The output from the decomposition detailed in the previous section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 xml:space="preserve">) is a </w:t>
      </w:r>
      <w:r w:rsidR="0035036F">
        <w:rPr>
          <w:rFonts w:eastAsiaTheme="minorEastAsia"/>
        </w:rPr>
        <w:t xml:space="preserve">matrix of </w:t>
      </w:r>
      <w:r>
        <w:rPr>
          <w:rFonts w:eastAsiaTheme="minorEastAsia"/>
        </w:rPr>
        <w:t>multinomial variable</w:t>
      </w:r>
      <w:r w:rsidR="0035036F">
        <w:rPr>
          <w:rFonts w:eastAsiaTheme="minorEastAsia"/>
        </w:rPr>
        <w:t>s</w:t>
      </w:r>
      <w:r>
        <w:rPr>
          <w:rFonts w:eastAsiaTheme="minorEastAsia"/>
        </w:rPr>
        <w:t xml:space="preserve"> corresponding to proportions of each </w:t>
      </w:r>
      <w:r w:rsidR="005C6852">
        <w:rPr>
          <w:rFonts w:eastAsiaTheme="minorEastAsia"/>
        </w:rPr>
        <w:t>topic</w:t>
      </w:r>
      <w:r>
        <w:rPr>
          <w:rFonts w:eastAsiaTheme="minorEastAsia"/>
        </w:rPr>
        <w:t xml:space="preserve"> </w:t>
      </w:r>
      <m:oMath>
        <m:r>
          <w:rPr>
            <w:rFonts w:ascii="Cambria Math" w:eastAsiaTheme="minorEastAsia" w:hAnsi="Cambria Math"/>
          </w:rPr>
          <m:t>k</m:t>
        </m:r>
      </m:oMath>
      <w:r>
        <w:rPr>
          <w:rFonts w:eastAsiaTheme="minorEastAsia"/>
        </w:rPr>
        <w:t xml:space="preserve"> in </w:t>
      </w:r>
      <m:oMath>
        <m:r>
          <w:rPr>
            <w:rFonts w:ascii="Cambria Math" w:eastAsiaTheme="minorEastAsia" w:hAnsi="Cambria Math"/>
          </w:rPr>
          <m:t>1…k</m:t>
        </m:r>
      </m:oMath>
      <w:r>
        <w:rPr>
          <w:rFonts w:eastAsiaTheme="minorEastAsia"/>
        </w:rPr>
        <w:t xml:space="preserve"> </w:t>
      </w:r>
      <w:r w:rsidR="00A3480D">
        <w:rPr>
          <w:rFonts w:eastAsiaTheme="minorEastAsia"/>
        </w:rPr>
        <w:t xml:space="preserve">present </w:t>
      </w:r>
      <w:r>
        <w:rPr>
          <w:rFonts w:eastAsiaTheme="minorEastAsia"/>
        </w:rPr>
        <w:t xml:space="preserve">in each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in </w:t>
      </w:r>
      <m:oMath>
        <m:r>
          <w:rPr>
            <w:rFonts w:ascii="Cambria Math" w:eastAsiaTheme="minorEastAsia" w:hAnsi="Cambria Math"/>
          </w:rPr>
          <m:t>1…M</m:t>
        </m:r>
      </m:oMath>
      <w:r w:rsidR="00950701">
        <w:rPr>
          <w:rFonts w:eastAsiaTheme="minorEastAsia"/>
        </w:rPr>
        <w:t>, where</w:t>
      </w:r>
      <w:r w:rsidR="0035036F">
        <w:rPr>
          <w:rFonts w:eastAsiaTheme="minorEastAsia"/>
        </w:rPr>
        <w:t xml:space="preserve"> </w:t>
      </w:r>
      <w:r w:rsidR="00A3480D">
        <w:rPr>
          <w:rFonts w:eastAsiaTheme="minorEastAsia"/>
        </w:rPr>
        <w:t xml:space="preserve">each </w:t>
      </w:r>
      <w:r w:rsidR="005C6852">
        <w:rPr>
          <w:rFonts w:eastAsiaTheme="minorEastAsia"/>
        </w:rPr>
        <w:t>document</w:t>
      </w:r>
      <w:r w:rsidR="00A3480D">
        <w:rPr>
          <w:rFonts w:eastAsiaTheme="minorEastAsia"/>
        </w:rPr>
        <w:t xml:space="preserve"> has a weight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oMath>
      <w:r w:rsidR="00A3480D">
        <w:rPr>
          <w:rFonts w:eastAsiaTheme="minorEastAsia"/>
        </w:rPr>
        <w:t>,</w:t>
      </w:r>
      <w:r w:rsidR="0035036F">
        <w:rPr>
          <w:rFonts w:eastAsiaTheme="minorEastAsia"/>
        </w:rPr>
        <w:t xml:space="preserve"> which is a function of the </w:t>
      </w:r>
      <w:r w:rsidR="00A3480D">
        <w:rPr>
          <w:rFonts w:eastAsiaTheme="minorEastAsia"/>
        </w:rPr>
        <w:t xml:space="preserve">number of </w:t>
      </w:r>
      <w:r w:rsidR="005C6852">
        <w:rPr>
          <w:rFonts w:eastAsiaTheme="minorEastAsia"/>
        </w:rPr>
        <w:t>words</w:t>
      </w:r>
      <w:r w:rsidR="0035036F">
        <w:rPr>
          <w:rFonts w:eastAsiaTheme="minorEastAsia"/>
        </w:rPr>
        <w:t xml:space="preserve"> relative to the maximum number </w:t>
      </w:r>
      <w:r w:rsidR="005C6852">
        <w:rPr>
          <w:rFonts w:eastAsiaTheme="minorEastAsia"/>
        </w:rPr>
        <w:t>of words</w:t>
      </w:r>
      <w:r w:rsidR="0035036F">
        <w:rPr>
          <w:rFonts w:eastAsiaTheme="minorEastAsia"/>
        </w:rPr>
        <w:t xml:space="preserve"> </w:t>
      </w:r>
      <w:r w:rsidR="00AD419A">
        <w:rPr>
          <w:rFonts w:eastAsiaTheme="minorEastAsia"/>
        </w:rPr>
        <w:t>across all</w:t>
      </w:r>
      <w:r w:rsidR="005C6852">
        <w:rPr>
          <w:rFonts w:eastAsiaTheme="minorEastAsia"/>
        </w:rPr>
        <w:t xml:space="preserve"> documents</w:t>
      </w:r>
      <w:r w:rsidR="00A3480D">
        <w:rPr>
          <w:rFonts w:eastAsiaTheme="minorEastAsia"/>
        </w:rPr>
        <w:t>:</w:t>
      </w:r>
      <w:bookmarkStart w:id="2" w:name="_GoBack"/>
      <w:bookmarkEnd w:id="2"/>
    </w:p>
    <w:p w14:paraId="7A426C03" w14:textId="6136AD0B" w:rsidR="005E37D4" w:rsidRDefault="005E37D4" w:rsidP="00EB6598">
      <w:pPr>
        <w:widowControl w:val="0"/>
        <w:rPr>
          <w:rFonts w:eastAsiaTheme="minorEastAsia"/>
        </w:rPr>
      </w:pPr>
    </w:p>
    <w:p w14:paraId="099965E0" w14:textId="6DA59FCA" w:rsidR="005E37D4" w:rsidRDefault="00936C0D" w:rsidP="00EB6598">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1 ≤ j ≤ 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p w14:paraId="12C70777" w14:textId="77777777" w:rsidR="0035036F" w:rsidRDefault="0035036F" w:rsidP="00EB6598">
      <w:pPr>
        <w:widowControl w:val="0"/>
        <w:rPr>
          <w:rFonts w:eastAsiaTheme="minorEastAsia"/>
        </w:rPr>
      </w:pPr>
    </w:p>
    <w:p w14:paraId="5B05AB85" w14:textId="7B0EBFE5" w:rsidR="00A141D3" w:rsidRDefault="00A141D3" w:rsidP="004833A9">
      <w:pPr>
        <w:widowControl w:val="0"/>
        <w:rPr>
          <w:rFonts w:eastAsiaTheme="minorEastAsia"/>
        </w:rPr>
      </w:pPr>
      <w:r>
        <w:rPr>
          <w:rFonts w:eastAsiaTheme="minorEastAsia"/>
        </w:rPr>
        <w:t xml:space="preserve">thereby allowing us to account for variable efforts (numbers of </w:t>
      </w:r>
      <w:r w:rsidR="005C6852">
        <w:rPr>
          <w:rFonts w:eastAsiaTheme="minorEastAsia"/>
        </w:rPr>
        <w:t>words</w:t>
      </w:r>
      <w:r>
        <w:rPr>
          <w:rFonts w:eastAsiaTheme="minorEastAsia"/>
        </w:rPr>
        <w:t xml:space="preserve">) </w:t>
      </w:r>
      <w:r w:rsidR="00850871">
        <w:rPr>
          <w:rFonts w:eastAsiaTheme="minorEastAsia"/>
        </w:rPr>
        <w:t xml:space="preserve">among </w:t>
      </w:r>
      <w:r w:rsidR="005C6852">
        <w:rPr>
          <w:rFonts w:eastAsiaTheme="minorEastAsia"/>
        </w:rPr>
        <w:t>documents</w:t>
      </w:r>
      <w:r w:rsidR="008622A7">
        <w:rPr>
          <w:rFonts w:eastAsiaTheme="minorEastAsia"/>
        </w:rPr>
        <w:t xml:space="preserve"> (with vector </w:t>
      </w:r>
      <m:oMath>
        <m:r>
          <m:rPr>
            <m:sty m:val="bi"/>
          </m:rPr>
          <w:rPr>
            <w:rFonts w:ascii="Cambria Math" w:eastAsiaTheme="minorEastAsia" w:hAnsi="Cambria Math"/>
          </w:rPr>
          <m:t>v</m:t>
        </m:r>
      </m:oMath>
      <w:r w:rsidR="008622A7">
        <w:rPr>
          <w:rFonts w:eastAsiaTheme="minorEastAsia"/>
        </w:rPr>
        <w:t>)</w:t>
      </w:r>
      <w:r w:rsidR="00850871">
        <w:rPr>
          <w:rFonts w:eastAsiaTheme="minorEastAsia"/>
        </w:rPr>
        <w:t xml:space="preserve">. </w:t>
      </w:r>
    </w:p>
    <w:p w14:paraId="12771783" w14:textId="77777777" w:rsidR="00A141D3" w:rsidRDefault="00A141D3" w:rsidP="004833A9">
      <w:pPr>
        <w:widowControl w:val="0"/>
        <w:rPr>
          <w:rFonts w:eastAsiaTheme="minorEastAsia"/>
        </w:rPr>
      </w:pPr>
    </w:p>
    <w:p w14:paraId="5D9A5049" w14:textId="5D675A94" w:rsidR="004833A9" w:rsidRDefault="004833A9" w:rsidP="004833A9">
      <w:pPr>
        <w:widowControl w:val="0"/>
        <w:rPr>
          <w:rFonts w:eastAsiaTheme="minorEastAsia"/>
        </w:rPr>
      </w:pPr>
      <w:r>
        <w:rPr>
          <w:rFonts w:eastAsiaTheme="minorEastAsia"/>
        </w:rPr>
        <w:t>We are i</w:t>
      </w:r>
      <w:r w:rsidR="00596EC4" w:rsidRPr="00596EC4">
        <w:rPr>
          <w:rFonts w:eastAsiaTheme="minorEastAsia"/>
        </w:rPr>
        <w:t xml:space="preserve">nterested in </w:t>
      </w:r>
      <w:r>
        <w:rPr>
          <w:rFonts w:eastAsiaTheme="minorEastAsia"/>
        </w:rPr>
        <w:t xml:space="preserve">quantifying changes in </w:t>
      </w:r>
      <w:r w:rsidR="005C6852">
        <w:rPr>
          <w:rFonts w:eastAsiaTheme="minorEastAsia"/>
        </w:rPr>
        <w:t>topic</w:t>
      </w:r>
      <w:r>
        <w:rPr>
          <w:rFonts w:eastAsiaTheme="minorEastAsia"/>
        </w:rPr>
        <w:t xml:space="preserve"> composition over time, and so we define the time of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A141D3">
        <w:rPr>
          <w:rFonts w:eastAsiaTheme="minorEastAsia"/>
        </w:rPr>
        <w:t xml:space="preserve"> and the vector of </w:t>
      </w:r>
      <w:r w:rsidR="005C6852">
        <w:rPr>
          <w:rFonts w:eastAsiaTheme="minorEastAsia"/>
        </w:rPr>
        <w:t>document</w:t>
      </w:r>
      <w:r w:rsidR="00A141D3">
        <w:rPr>
          <w:rFonts w:eastAsiaTheme="minorEastAsia"/>
        </w:rPr>
        <w:t xml:space="preserve"> times to be </w:t>
      </w:r>
      <m:oMath>
        <m:r>
          <m:rPr>
            <m:sty m:val="bi"/>
          </m:rPr>
          <w:rPr>
            <w:rFonts w:ascii="Cambria Math" w:eastAsiaTheme="minorEastAsia" w:hAnsi="Cambria Math"/>
          </w:rPr>
          <m:t>t</m:t>
        </m:r>
      </m:oMath>
      <w:r w:rsidR="00A141D3">
        <w:rPr>
          <w:rFonts w:eastAsiaTheme="minorEastAsia"/>
        </w:rPr>
        <w:t xml:space="preserve">. </w:t>
      </w:r>
      <m:oMath>
        <m:r>
          <w:rPr>
            <w:rFonts w:ascii="Cambria Math" w:eastAsiaTheme="minorEastAsia" w:hAnsi="Cambria Math"/>
          </w:rPr>
          <m:t>t</m:t>
        </m:r>
      </m:oMath>
      <w:r w:rsidR="00A141D3">
        <w:rPr>
          <w:rFonts w:eastAsiaTheme="minorEastAsia"/>
        </w:rPr>
        <w:t xml:space="preserve"> can be a discrete or continuous variable, but is always increasing from </w:t>
      </w:r>
      <m:oMath>
        <m:r>
          <w:rPr>
            <w:rFonts w:ascii="Cambria Math" w:eastAsiaTheme="minorEastAsia" w:hAnsi="Cambria Math"/>
          </w:rPr>
          <m:t>d=1</m:t>
        </m:r>
      </m:oMath>
      <w:r w:rsidR="00A141D3">
        <w:rPr>
          <w:rFonts w:eastAsiaTheme="minorEastAsia"/>
        </w:rPr>
        <w:t xml:space="preserve"> to </w:t>
      </w:r>
      <m:oMath>
        <m:r>
          <w:rPr>
            <w:rFonts w:ascii="Cambria Math" w:eastAsiaTheme="minorEastAsia" w:hAnsi="Cambria Math"/>
          </w:rPr>
          <m:t>d=M</m:t>
        </m:r>
      </m:oMath>
      <w:r w:rsidR="00A141D3">
        <w:rPr>
          <w:rFonts w:eastAsiaTheme="minorEastAsia"/>
        </w:rPr>
        <w:t xml:space="preserve">, and defines the temporal relationship among </w:t>
      </w:r>
      <w:r w:rsidR="005C6852">
        <w:rPr>
          <w:rFonts w:eastAsiaTheme="minorEastAsia"/>
        </w:rPr>
        <w:t>documents</w:t>
      </w:r>
      <w:r w:rsidR="00A141D3">
        <w:rPr>
          <w:rFonts w:eastAsiaTheme="minorEastAsia"/>
        </w:rPr>
        <w:t xml:space="preserve">. In addition, we collate </w:t>
      </w:r>
      <m:oMath>
        <m:r>
          <w:rPr>
            <w:rFonts w:ascii="Cambria Math" w:eastAsiaTheme="minorEastAsia" w:hAnsi="Cambria Math"/>
          </w:rPr>
          <m:t>C</m:t>
        </m:r>
      </m:oMath>
      <w:r>
        <w:rPr>
          <w:rFonts w:eastAsiaTheme="minorEastAsia"/>
        </w:rPr>
        <w:t xml:space="preserve"> total covariates,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1…C</m:t>
        </m:r>
      </m:oMath>
      <w:r>
        <w:rPr>
          <w:rFonts w:eastAsiaTheme="minorEastAsia"/>
        </w:rPr>
        <w:t xml:space="preserve"> and measured for each </w:t>
      </w:r>
      <w:r w:rsidR="005C6852">
        <w:rPr>
          <w:rFonts w:eastAsiaTheme="minorEastAsia"/>
        </w:rPr>
        <w:t>document</w:t>
      </w:r>
      <w:r>
        <w:rPr>
          <w:rFonts w:eastAsiaTheme="minorEastAsia"/>
        </w:rPr>
        <w:t xml:space="preserve">. The value of a particular covariate </w:t>
      </w:r>
      <m:oMath>
        <m:r>
          <w:rPr>
            <w:rFonts w:ascii="Cambria Math" w:eastAsiaTheme="minorEastAsia" w:hAnsi="Cambria Math"/>
          </w:rPr>
          <m:t>c</m:t>
        </m:r>
      </m:oMath>
      <w:r>
        <w:rPr>
          <w:rFonts w:eastAsiaTheme="minorEastAsia"/>
        </w:rPr>
        <w:t xml:space="preserve"> for a specific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d,c</m:t>
            </m:r>
          </m:sub>
        </m:sSub>
      </m:oMath>
      <w:r>
        <w:rPr>
          <w:rFonts w:eastAsiaTheme="minorEastAsia"/>
        </w:rPr>
        <w:t xml:space="preserve"> and the set of </w:t>
      </w:r>
      <m:oMath>
        <m:r>
          <w:rPr>
            <w:rFonts w:ascii="Cambria Math" w:eastAsiaTheme="minorEastAsia" w:hAnsi="Cambria Math"/>
          </w:rPr>
          <m:t>C</m:t>
        </m:r>
      </m:oMath>
      <w:r>
        <w:rPr>
          <w:rFonts w:eastAsiaTheme="minorEastAsia"/>
        </w:rPr>
        <w:t xml:space="preserve"> covariates for the </w:t>
      </w:r>
      <w:r w:rsidR="005C6852">
        <w:rPr>
          <w:rFonts w:eastAsiaTheme="minorEastAsia"/>
        </w:rPr>
        <w:t xml:space="preserve">document </w:t>
      </w:r>
      <w:r>
        <w:rPr>
          <w:rFonts w:eastAsiaTheme="minorEastAsia"/>
        </w:rPr>
        <w:t xml:space="preserve">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d,1…C</m:t>
            </m:r>
          </m:sub>
        </m:sSub>
      </m:oMath>
      <w:r>
        <w:rPr>
          <w:rFonts w:eastAsiaTheme="minorEastAsia"/>
        </w:rPr>
        <w:t xml:space="preserve"> or simply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sub>
        </m:sSub>
      </m:oMath>
      <w:r>
        <w:rPr>
          <w:rFonts w:eastAsiaTheme="minorEastAsia"/>
        </w:rPr>
        <w:t>. All of the covariates</w:t>
      </w:r>
      <w:r w:rsidR="005C6852">
        <w:rPr>
          <w:rFonts w:eastAsiaTheme="minorEastAsia"/>
        </w:rPr>
        <w:t xml:space="preserve"> (including the intercept)</w:t>
      </w:r>
      <w:r>
        <w:rPr>
          <w:rFonts w:eastAsiaTheme="minorEastAsia"/>
        </w:rPr>
        <w:t xml:space="preserve"> across all of the </w:t>
      </w:r>
      <w:r w:rsidR="005C6852">
        <w:rPr>
          <w:rFonts w:eastAsiaTheme="minorEastAsia"/>
        </w:rPr>
        <w:t xml:space="preserve">documents </w:t>
      </w:r>
      <w:r>
        <w:rPr>
          <w:rFonts w:eastAsiaTheme="minorEastAsia"/>
        </w:rPr>
        <w:t xml:space="preserve">are held in </w:t>
      </w:r>
      <m:oMath>
        <m:r>
          <m:rPr>
            <m:sty m:val="bi"/>
          </m:rPr>
          <w:rPr>
            <w:rFonts w:ascii="Cambria Math" w:eastAsiaTheme="minorEastAsia" w:hAnsi="Cambria Math"/>
          </w:rPr>
          <m:t>X</m:t>
        </m:r>
      </m:oMath>
      <w:r>
        <w:rPr>
          <w:rFonts w:eastAsiaTheme="minorEastAsia"/>
        </w:rPr>
        <w:t xml:space="preserve">, an </w:t>
      </w:r>
      <m:oMath>
        <m:r>
          <w:rPr>
            <w:rFonts w:ascii="Cambria Math" w:eastAsiaTheme="minorEastAsia" w:hAnsi="Cambria Math"/>
          </w:rPr>
          <m:t>M×(C+1)</m:t>
        </m:r>
      </m:oMath>
      <w:r>
        <w:rPr>
          <w:rFonts w:eastAsiaTheme="minorEastAsia"/>
        </w:rPr>
        <w:t xml:space="preserve">-dimensional matrix. </w:t>
      </w:r>
    </w:p>
    <w:p w14:paraId="535C76CD" w14:textId="76740881" w:rsidR="004833A9" w:rsidRDefault="004833A9" w:rsidP="00EB6598">
      <w:pPr>
        <w:widowControl w:val="0"/>
        <w:rPr>
          <w:rFonts w:eastAsiaTheme="minorEastAsia"/>
        </w:rPr>
      </w:pPr>
    </w:p>
    <w:p w14:paraId="642874E4" w14:textId="2E72CCC4" w:rsidR="00D20194" w:rsidRDefault="00D20194" w:rsidP="00EB6598">
      <w:pPr>
        <w:widowControl w:val="0"/>
        <w:rPr>
          <w:rFonts w:eastAsiaTheme="minorEastAsia"/>
        </w:rPr>
      </w:pPr>
      <w:r>
        <w:rPr>
          <w:rFonts w:eastAsiaTheme="minorEastAsia"/>
        </w:rPr>
        <w:t xml:space="preserve">Although the analysis </w:t>
      </w:r>
      <w:r w:rsidR="008D47AE">
        <w:rPr>
          <w:rFonts w:eastAsiaTheme="minorEastAsia"/>
        </w:rPr>
        <w:t xml:space="preserve">of the </w:t>
      </w:r>
      <w:r w:rsidR="005C6852">
        <w:rPr>
          <w:rFonts w:eastAsiaTheme="minorEastAsia"/>
        </w:rPr>
        <w:t>topic</w:t>
      </w:r>
      <w:r w:rsidR="008D47AE">
        <w:rPr>
          <w:rFonts w:eastAsiaTheme="minorEastAsia"/>
        </w:rPr>
        <w:t xml:space="preserve"> proportions is via “</w:t>
      </w:r>
      <w:r>
        <w:rPr>
          <w:rFonts w:eastAsiaTheme="minorEastAsia"/>
        </w:rPr>
        <w:t>time series</w:t>
      </w:r>
      <w:r w:rsidR="008D47AE">
        <w:rPr>
          <w:rFonts w:eastAsiaTheme="minorEastAsia"/>
        </w:rPr>
        <w:t>”</w:t>
      </w:r>
      <w:r>
        <w:rPr>
          <w:rFonts w:eastAsiaTheme="minorEastAsia"/>
        </w:rPr>
        <w:t xml:space="preserve"> model</w:t>
      </w:r>
      <w:r w:rsidR="008D47AE">
        <w:rPr>
          <w:rFonts w:eastAsiaTheme="minorEastAsia"/>
        </w:rPr>
        <w:t>s</w:t>
      </w:r>
      <w:r>
        <w:rPr>
          <w:rFonts w:eastAsiaTheme="minorEastAsia"/>
        </w:rPr>
        <w:t>, t</w:t>
      </w:r>
      <w:r w:rsidR="00920627">
        <w:rPr>
          <w:rFonts w:eastAsiaTheme="minorEastAsia"/>
        </w:rPr>
        <w:t xml:space="preserve">he time of the </w:t>
      </w:r>
      <w:r w:rsidR="005C6852">
        <w:rPr>
          <w:rFonts w:eastAsiaTheme="minorEastAsia"/>
        </w:rPr>
        <w:t>document</w:t>
      </w:r>
      <w:r w:rsidR="00920627">
        <w:rPr>
          <w:rFonts w:eastAsiaTheme="minorEastAsia"/>
        </w:rPr>
        <w:t xml:space="preserve"> (</w:t>
      </w:r>
      <m:oMath>
        <m:r>
          <w:rPr>
            <w:rFonts w:ascii="Cambria Math" w:eastAsiaTheme="minorEastAsia" w:hAnsi="Cambria Math"/>
          </w:rPr>
          <m:t>t</m:t>
        </m:r>
      </m:oMath>
      <w:r w:rsidR="00920627">
        <w:rPr>
          <w:rFonts w:eastAsiaTheme="minorEastAsia"/>
        </w:rPr>
        <w:t xml:space="preserve">) </w:t>
      </w:r>
      <w:r w:rsidR="00920627">
        <w:rPr>
          <w:rFonts w:eastAsiaTheme="minorEastAsia"/>
          <w:i/>
        </w:rPr>
        <w:t>per se</w:t>
      </w:r>
      <w:r w:rsidR="00920627">
        <w:rPr>
          <w:rFonts w:eastAsiaTheme="minorEastAsia"/>
        </w:rPr>
        <w:t xml:space="preserve"> does not necessarily enter </w:t>
      </w:r>
      <w:r w:rsidR="008D47AE">
        <w:rPr>
          <w:rFonts w:eastAsiaTheme="minorEastAsia"/>
        </w:rPr>
        <w:t>every</w:t>
      </w:r>
      <w:r w:rsidR="00920627">
        <w:rPr>
          <w:rFonts w:eastAsiaTheme="minorEastAsia"/>
        </w:rPr>
        <w:t xml:space="preserve"> </w:t>
      </w:r>
      <w:r w:rsidR="00450FC7">
        <w:rPr>
          <w:rFonts w:eastAsiaTheme="minorEastAsia"/>
        </w:rPr>
        <w:t xml:space="preserve">Stage 2 (time series) </w:t>
      </w:r>
      <w:r w:rsidR="00920627">
        <w:rPr>
          <w:rFonts w:eastAsiaTheme="minorEastAsia"/>
        </w:rPr>
        <w:t xml:space="preserve">model </w:t>
      </w:r>
      <w:r w:rsidR="008D47AE">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D47AE">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8D47AE">
        <w:rPr>
          <w:rFonts w:eastAsiaTheme="minorEastAsia"/>
        </w:rPr>
        <w:t xml:space="preserve">) </w:t>
      </w:r>
      <w:r w:rsidR="00920627">
        <w:rPr>
          <w:rFonts w:eastAsiaTheme="minorEastAsia"/>
        </w:rPr>
        <w:t>directly</w:t>
      </w:r>
      <w:r>
        <w:rPr>
          <w:rFonts w:eastAsiaTheme="minorEastAsia"/>
        </w:rPr>
        <w:t>.</w:t>
      </w:r>
      <w:r w:rsidR="00920627">
        <w:rPr>
          <w:rFonts w:eastAsiaTheme="minorEastAsia"/>
        </w:rPr>
        <w:t xml:space="preserve"> Rather,</w:t>
      </w:r>
      <w:r>
        <w:rPr>
          <w:rFonts w:eastAsiaTheme="minorEastAsia"/>
        </w:rPr>
        <w:t xml:space="preserve"> depending upon the model,</w:t>
      </w:r>
      <w:r w:rsidR="00920627">
        <w:rPr>
          <w:rFonts w:eastAsiaTheme="minorEastAsia"/>
        </w:rPr>
        <w:t xml:space="preserve"> the time of the </w:t>
      </w:r>
      <w:r w:rsidR="005C6852">
        <w:rPr>
          <w:rFonts w:eastAsiaTheme="minorEastAsia"/>
        </w:rPr>
        <w:t>documents</w:t>
      </w:r>
      <w:r>
        <w:rPr>
          <w:rFonts w:eastAsiaTheme="minorEastAsia"/>
        </w:rPr>
        <w:t xml:space="preserve"> may </w:t>
      </w:r>
      <w:r w:rsidR="00920627">
        <w:rPr>
          <w:rFonts w:eastAsiaTheme="minorEastAsia"/>
        </w:rPr>
        <w:t>control the</w:t>
      </w:r>
      <w:r>
        <w:rPr>
          <w:rFonts w:eastAsiaTheme="minorEastAsia"/>
        </w:rPr>
        <w:t xml:space="preserve"> </w:t>
      </w:r>
      <w:r w:rsidR="00920627">
        <w:rPr>
          <w:rFonts w:eastAsiaTheme="minorEastAsia"/>
        </w:rPr>
        <w:t xml:space="preserve">application of the </w:t>
      </w:r>
      <w:r>
        <w:rPr>
          <w:rFonts w:eastAsiaTheme="minorEastAsia"/>
        </w:rPr>
        <w:t>predictor variables in the model (in the case of discrete change points)</w:t>
      </w:r>
      <w:r w:rsidR="00BF3630">
        <w:rPr>
          <w:rFonts w:eastAsiaTheme="minorEastAsia"/>
        </w:rPr>
        <w:t xml:space="preserve"> or</w:t>
      </w:r>
      <w:r>
        <w:rPr>
          <w:rFonts w:eastAsiaTheme="minorEastAsia"/>
        </w:rPr>
        <w:t xml:space="preserve"> may directly influence quantitative values of predictors (in the case of continuous time impacts)</w:t>
      </w:r>
      <w:r w:rsidR="00BF3630">
        <w:rPr>
          <w:rFonts w:eastAsiaTheme="minorEastAsia"/>
        </w:rPr>
        <w:t xml:space="preserve">. Future developments of the model will allow time to also </w:t>
      </w:r>
      <w:r>
        <w:rPr>
          <w:rFonts w:eastAsiaTheme="minorEastAsia"/>
        </w:rPr>
        <w:t xml:space="preserve">impact the non-independence of the data </w:t>
      </w:r>
      <w:r w:rsidR="000B008F">
        <w:rPr>
          <w:rFonts w:eastAsiaTheme="minorEastAsia"/>
        </w:rPr>
        <w:t>via</w:t>
      </w:r>
      <w:r>
        <w:rPr>
          <w:rFonts w:eastAsiaTheme="minorEastAsia"/>
        </w:rPr>
        <w:t xml:space="preserve"> autocorrelation structures</w:t>
      </w:r>
      <w:r w:rsidR="00BF3630">
        <w:rPr>
          <w:rFonts w:eastAsiaTheme="minorEastAsia"/>
        </w:rPr>
        <w:t>, but presently autocorrelation is not included</w:t>
      </w:r>
      <w:r>
        <w:rPr>
          <w:rFonts w:eastAsiaTheme="minorEastAsia"/>
        </w:rPr>
        <w:t xml:space="preserve">. </w:t>
      </w:r>
    </w:p>
    <w:p w14:paraId="07A966B7" w14:textId="4708A3AE" w:rsidR="00D20194" w:rsidRDefault="00D20194" w:rsidP="00EB6598">
      <w:pPr>
        <w:widowControl w:val="0"/>
        <w:rPr>
          <w:rFonts w:eastAsiaTheme="minorEastAsia"/>
        </w:rPr>
      </w:pPr>
    </w:p>
    <w:p w14:paraId="6656F9D6" w14:textId="78D106F3" w:rsidR="004653DA" w:rsidRDefault="004653DA" w:rsidP="004653DA">
      <w:pPr>
        <w:widowControl w:val="0"/>
        <w:rPr>
          <w:rFonts w:eastAsiaTheme="minorEastAsia"/>
        </w:rPr>
      </w:pPr>
      <w:r>
        <w:rPr>
          <w:rFonts w:eastAsiaTheme="minorEastAsia"/>
        </w:rPr>
        <w:t>A given</w:t>
      </w:r>
      <w:r w:rsidR="00A61C66">
        <w:rPr>
          <w:rFonts w:eastAsiaTheme="minorEastAsia"/>
        </w:rPr>
        <w:t xml:space="preserve">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A61C66">
        <w:rPr>
          <w:rFonts w:eastAsiaTheme="minorEastAsia"/>
        </w:rPr>
        <w:t xml:space="preserve"> that divide the ti</w:t>
      </w:r>
      <w:r>
        <w:rPr>
          <w:rFonts w:eastAsiaTheme="minorEastAsia"/>
        </w:rPr>
        <w:t>me series into distinct chunks, where the number of chunks is always one more than the number of change p</w:t>
      </w:r>
      <w:r w:rsidR="007E3BE9">
        <w:rPr>
          <w:rFonts w:eastAsiaTheme="minorEastAsia"/>
        </w:rPr>
        <w:t xml:space="preserve">oints. </w:t>
      </w:r>
      <w:r>
        <w:rPr>
          <w:rFonts w:eastAsiaTheme="minorEastAsia"/>
        </w:rPr>
        <w:t>If there are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&gt;0</m:t>
        </m:r>
      </m:oMath>
      <w:r>
        <w:rPr>
          <w:rFonts w:eastAsiaTheme="minorEastAsia"/>
        </w:rPr>
        <w:t>)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t>
      </w:r>
      <w:r w:rsidR="007E3BE9">
        <w:rPr>
          <w:rFonts w:eastAsiaTheme="minorEastAsia"/>
        </w:rPr>
        <w:t xml:space="preserve">change points) are unknown parameters to be estimated and </w:t>
      </w:r>
      <w:r>
        <w:rPr>
          <w:rFonts w:eastAsiaTheme="minorEastAsia"/>
        </w:rPr>
        <w:t xml:space="preserve">are </w:t>
      </w:r>
      <w:r w:rsidR="007E3BE9">
        <w:rPr>
          <w:rFonts w:eastAsiaTheme="minorEastAsia"/>
        </w:rPr>
        <w:t>represented</w:t>
      </w:r>
      <w:r>
        <w:rPr>
          <w:rFonts w:eastAsiaTheme="minorEastAsia"/>
        </w:rPr>
        <w:t xml:space="preserve"> by 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–length vector </w:t>
      </w:r>
      <m:oMath>
        <m:r>
          <m:rPr>
            <m:sty m:val="bi"/>
          </m:rPr>
          <w:rPr>
            <w:rFonts w:ascii="Cambria Math" w:eastAsiaTheme="minorEastAsia" w:hAnsi="Cambria Math"/>
          </w:rPr>
          <m:t xml:space="preserve">ρ </m:t>
        </m:r>
      </m:oMath>
    </w:p>
    <w:p w14:paraId="7F7D22E1" w14:textId="77777777" w:rsidR="004653DA" w:rsidRDefault="004653DA" w:rsidP="00EB6598">
      <w:pPr>
        <w:widowControl w:val="0"/>
        <w:rPr>
          <w:rFonts w:eastAsiaTheme="minorEastAsia"/>
        </w:rPr>
      </w:pPr>
    </w:p>
    <w:p w14:paraId="0949719D" w14:textId="3347CFAB" w:rsidR="00A61C66" w:rsidRDefault="004653DA" w:rsidP="00EB6598">
      <w:pPr>
        <w:widowControl w:val="0"/>
        <w:rPr>
          <w:rFonts w:eastAsiaTheme="minorEastAsia"/>
        </w:rPr>
      </w:pPr>
      <w:r>
        <w:rPr>
          <w:rFonts w:eastAsiaTheme="minorEastAsia"/>
        </w:rPr>
        <w:t>The data wi</w:t>
      </w:r>
      <w:r w:rsidR="005B0903">
        <w:rPr>
          <w:rFonts w:eastAsiaTheme="minorEastAsia"/>
        </w:rPr>
        <w:t xml:space="preserve">thin each chunk are fit using separate versions of the same continuous </w:t>
      </w:r>
      <w:r w:rsidR="00936C0D">
        <w:rPr>
          <w:rFonts w:eastAsiaTheme="minorEastAsia"/>
        </w:rPr>
        <w:t>model formulation (</w:t>
      </w:r>
      <w:r w:rsidR="00936C0D">
        <w:rPr>
          <w:rFonts w:eastAsiaTheme="minorEastAsia"/>
          <w:i/>
        </w:rPr>
        <w:t>i.e.</w:t>
      </w:r>
      <w:r w:rsidR="00936C0D">
        <w:rPr>
          <w:rFonts w:eastAsiaTheme="minorEastAsia"/>
        </w:rPr>
        <w:t>, the same continuous model is fit to each chunk of the time series independently)</w:t>
      </w:r>
      <w:r w:rsidR="005B0903">
        <w:rPr>
          <w:rFonts w:eastAsiaTheme="minorEastAsia"/>
        </w:rPr>
        <w:t xml:space="preserve">. </w:t>
      </w:r>
      <w:r w:rsidR="00936C0D">
        <w:rPr>
          <w:rFonts w:eastAsiaTheme="minorEastAsia"/>
        </w:rPr>
        <w:t>Generally</w:t>
      </w:r>
      <w:r w:rsidR="005B0903">
        <w:rPr>
          <w:rFonts w:eastAsiaTheme="minorEastAsia"/>
        </w:rPr>
        <w:t>, w</w:t>
      </w:r>
      <w:r w:rsidR="00A61C66">
        <w:rPr>
          <w:rFonts w:eastAsiaTheme="minorEastAsia"/>
        </w:rPr>
        <w:t xml:space="preserve">ithin a given time chunk, the topic proportions are analyzed using a log-linear multinomial (aka </w:t>
      </w:r>
      <w:r w:rsidR="00936C0D">
        <w:rPr>
          <w:rFonts w:eastAsiaTheme="minorEastAsia"/>
        </w:rPr>
        <w:t xml:space="preserve">multinomial logit, </w:t>
      </w:r>
      <w:r w:rsidR="00A61C66">
        <w:rPr>
          <w:rFonts w:eastAsiaTheme="minorEastAsia"/>
        </w:rPr>
        <w:t xml:space="preserve">softmax) regression fit using a single-hidden-layer neural network with skip-layer connections (Ripley 1996, </w:t>
      </w:r>
      <w:bookmarkStart w:id="3" w:name="_Hlk524130811"/>
      <w:r w:rsidR="00A61C66">
        <w:rPr>
          <w:rFonts w:eastAsiaTheme="minorEastAsia"/>
        </w:rPr>
        <w:t>Venables and Ripley 2002)</w:t>
      </w:r>
      <w:bookmarkEnd w:id="3"/>
      <w:r w:rsidR="00A61C66">
        <w:rPr>
          <w:rFonts w:eastAsiaTheme="minorEastAsia"/>
        </w:rPr>
        <w:t>.</w:t>
      </w:r>
    </w:p>
    <w:p w14:paraId="7613B06F" w14:textId="77777777" w:rsidR="00A61C66" w:rsidRDefault="00A61C66" w:rsidP="00EB6598">
      <w:pPr>
        <w:widowControl w:val="0"/>
        <w:rPr>
          <w:rFonts w:eastAsiaTheme="minorEastAsia"/>
        </w:rPr>
      </w:pPr>
    </w:p>
    <w:p w14:paraId="67E0679A" w14:textId="77777777" w:rsidR="00A61C66" w:rsidRDefault="00A61C66" w:rsidP="00EB6598">
      <w:pPr>
        <w:widowControl w:val="0"/>
        <w:rPr>
          <w:rFonts w:eastAsiaTheme="minorEastAsia"/>
        </w:rPr>
      </w:pPr>
    </w:p>
    <w:p w14:paraId="2F426C33" w14:textId="6C6488C9" w:rsidR="00A740A4" w:rsidRDefault="00A740A4" w:rsidP="00EB6598">
      <w:pPr>
        <w:widowControl w:val="0"/>
        <w:rPr>
          <w:rFonts w:eastAsiaTheme="minorEastAsia"/>
        </w:rPr>
      </w:pPr>
      <w:r w:rsidRPr="00A740A4">
        <w:rPr>
          <w:rFonts w:eastAsiaTheme="minorEastAsia"/>
        </w:rPr>
        <w:lastRenderedPageBreak/>
        <w:t>Changepo</w:t>
      </w:r>
      <w:r>
        <w:rPr>
          <w:rFonts w:eastAsiaTheme="minorEastAsia"/>
        </w:rPr>
        <w:t>int model (Western and Kleykamp 2004)</w:t>
      </w:r>
    </w:p>
    <w:p w14:paraId="23435332" w14:textId="6A3D26AA" w:rsidR="00F8356E" w:rsidRPr="00A740A4" w:rsidRDefault="00A740A4" w:rsidP="00EB6598">
      <w:pPr>
        <w:widowControl w:val="0"/>
        <w:rPr>
          <w:rFonts w:eastAsiaTheme="minorEastAsia"/>
        </w:rPr>
      </w:pPr>
      <w:r>
        <w:rPr>
          <w:rFonts w:eastAsiaTheme="minorEastAsia"/>
        </w:rPr>
        <w:t>Parallel tempering MCMC (Earl and Deem 2005)</w:t>
      </w:r>
      <w:r w:rsidR="00F8356E" w:rsidRPr="00A740A4">
        <w:rPr>
          <w:rFonts w:eastAsiaTheme="minorEastAsia"/>
        </w:rPr>
        <w:br w:type="page"/>
      </w:r>
    </w:p>
    <w:p w14:paraId="16C36C22" w14:textId="699F671B" w:rsidR="00790C7A" w:rsidRDefault="00F26D64" w:rsidP="00EB6598">
      <w:pPr>
        <w:widowControl w:val="0"/>
        <w:jc w:val="center"/>
        <w:rPr>
          <w:rFonts w:eastAsiaTheme="minorEastAsia"/>
        </w:rPr>
      </w:pPr>
      <w:r>
        <w:rPr>
          <w:rFonts w:eastAsiaTheme="minorEastAsia"/>
          <w:b/>
        </w:rPr>
        <w:lastRenderedPageBreak/>
        <w:t>LITERATURE CITED</w:t>
      </w:r>
    </w:p>
    <w:p w14:paraId="7456B4E2" w14:textId="65B94C86" w:rsidR="00F26D64" w:rsidRDefault="00F26D64" w:rsidP="00EB6598">
      <w:pPr>
        <w:widowControl w:val="0"/>
        <w:rPr>
          <w:rFonts w:eastAsiaTheme="minorEastAsia"/>
        </w:rPr>
      </w:pPr>
    </w:p>
    <w:p w14:paraId="392F000D" w14:textId="77777777" w:rsidR="002041C4" w:rsidRPr="008B68AD" w:rsidRDefault="002041C4" w:rsidP="00EB6598">
      <w:pPr>
        <w:widowControl w:val="0"/>
      </w:pPr>
      <w:r>
        <w:t xml:space="preserve">Blei, D. M., A. Y. Ng, and M. I Jordan. 2003. Latent Dirichlet Allocation. </w:t>
      </w:r>
      <w:r>
        <w:rPr>
          <w:i/>
        </w:rPr>
        <w:t>Journal of Machine Learning Research</w:t>
      </w:r>
      <w:r>
        <w:t xml:space="preserve"> </w:t>
      </w:r>
      <w:r>
        <w:rPr>
          <w:b/>
        </w:rPr>
        <w:t>3</w:t>
      </w:r>
      <w:r>
        <w:t xml:space="preserve">: 993-1022. </w:t>
      </w:r>
    </w:p>
    <w:p w14:paraId="5B21B4A9" w14:textId="77777777" w:rsidR="002041C4" w:rsidRDefault="002041C4"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77777777" w:rsidR="002041C4" w:rsidRDefault="002041C4" w:rsidP="00EB6598">
      <w:pPr>
        <w:widowControl w:val="0"/>
      </w:pPr>
    </w:p>
    <w:p w14:paraId="443EC9BB" w14:textId="40D1560B" w:rsidR="002041C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39DECBFF" w14:textId="3344D3F9" w:rsidR="00423E9A" w:rsidRDefault="00423E9A" w:rsidP="00EB6598">
      <w:pPr>
        <w:widowControl w:val="0"/>
      </w:pPr>
    </w:p>
    <w:p w14:paraId="7284C53B" w14:textId="1315EC5F" w:rsidR="00423E9A" w:rsidRPr="00423E9A" w:rsidRDefault="00423E9A" w:rsidP="00EB6598">
      <w:pPr>
        <w:widowControl w:val="0"/>
      </w:pPr>
      <w:r>
        <w:t xml:space="preserve">Grün, B. and K. Hornik. 2011. </w:t>
      </w:r>
      <w:r w:rsidRPr="00423E9A">
        <w:t xml:space="preserve">topicmodels: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37CDE18D" w14:textId="3284F3E2" w:rsidR="002041C4" w:rsidRDefault="002041C4" w:rsidP="00EB6598">
      <w:pPr>
        <w:widowControl w:val="0"/>
      </w:pPr>
    </w:p>
    <w:p w14:paraId="318CE8EA" w14:textId="0F7B48E8" w:rsidR="00531043" w:rsidRDefault="00531043" w:rsidP="00EB6598">
      <w:pPr>
        <w:widowControl w:val="0"/>
      </w:pPr>
      <w:r>
        <w:t>Ripley, B. D. 1996. Pattern Recognition and Neural Networks. Cambridge.</w:t>
      </w:r>
    </w:p>
    <w:p w14:paraId="1BB2093E" w14:textId="77777777" w:rsidR="00531043" w:rsidRDefault="00531043" w:rsidP="00EB6598">
      <w:pPr>
        <w:widowControl w:val="0"/>
      </w:pPr>
    </w:p>
    <w:p w14:paraId="04E0FF4A" w14:textId="793CEF30" w:rsidR="00627683" w:rsidRPr="00627683" w:rsidRDefault="00627683" w:rsidP="00EB6598">
      <w:pPr>
        <w:widowControl w:val="0"/>
      </w:pPr>
      <w:r>
        <w:t xml:space="preserve">Ronning, G. 1989. Maximum likelihood estimation of Dirichlet distributions. </w:t>
      </w:r>
      <w:r>
        <w:rPr>
          <w:i/>
        </w:rPr>
        <w:t>Journal of Statistical Computation and Simulation</w:t>
      </w:r>
      <w:r>
        <w:t xml:space="preserve"> </w:t>
      </w:r>
      <w:r>
        <w:rPr>
          <w:b/>
        </w:rPr>
        <w:t>34</w:t>
      </w:r>
      <w:r>
        <w:t>:215-221.</w:t>
      </w:r>
    </w:p>
    <w:p w14:paraId="2E9A5D98" w14:textId="77777777" w:rsidR="00627683" w:rsidRDefault="00627683" w:rsidP="00EB6598">
      <w:pPr>
        <w:widowControl w:val="0"/>
      </w:pPr>
    </w:p>
    <w:p w14:paraId="7052B729" w14:textId="77777777" w:rsidR="002041C4" w:rsidRPr="000763D4" w:rsidRDefault="002041C4" w:rsidP="00EB6598">
      <w:pPr>
        <w:widowControl w:val="0"/>
      </w:pPr>
      <w:r>
        <w:t xml:space="preserve">Simonis, J. L., E. M. Christensen, D. J. Harris, H. Ye, R. Diaz, and S. K. Morgan Ernest. </w:t>
      </w:r>
      <w:r>
        <w:rPr>
          <w:i/>
        </w:rPr>
        <w:t>In Development</w:t>
      </w:r>
      <w:r>
        <w:t xml:space="preserve">. LDATS: Latent Dirichlet Allocation coupled with Time Series analyses. R package v 0.0.6. </w:t>
      </w:r>
      <w:r w:rsidRPr="00EC168E">
        <w:t>https://github.com/weecology/LDATS</w:t>
      </w:r>
    </w:p>
    <w:p w14:paraId="3049910A" w14:textId="7237BCEA" w:rsidR="002041C4" w:rsidRDefault="002041C4" w:rsidP="00EB6598">
      <w:pPr>
        <w:widowControl w:val="0"/>
      </w:pPr>
    </w:p>
    <w:p w14:paraId="5F57526B" w14:textId="2E9B1938" w:rsidR="00C8020F" w:rsidRPr="00814D9A" w:rsidRDefault="00C8020F" w:rsidP="00EB6598">
      <w:pPr>
        <w:widowControl w:val="0"/>
      </w:pPr>
      <w:r>
        <w:t xml:space="preserve">Valle, D., B. Balser, C. W. Woodall, and R. Chazdon.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2C46699B" w:rsidR="00C8020F" w:rsidRDefault="00C8020F" w:rsidP="00EB6598">
      <w:pPr>
        <w:widowControl w:val="0"/>
      </w:pPr>
    </w:p>
    <w:p w14:paraId="244E1BC7" w14:textId="4BC29ECE" w:rsidR="00596EC4" w:rsidRDefault="00596EC4" w:rsidP="00EB6598">
      <w:pPr>
        <w:widowControl w:val="0"/>
      </w:pPr>
      <w:r>
        <w:t xml:space="preserve">Venables, W. N. and B. D. Ripley. 2002. Modern and Applies Statistics with S. Fourth Edition. Springer. </w:t>
      </w:r>
    </w:p>
    <w:p w14:paraId="1CF85493" w14:textId="77777777" w:rsidR="00596EC4" w:rsidRDefault="00596EC4" w:rsidP="00EB6598">
      <w:pPr>
        <w:widowControl w:val="0"/>
      </w:pPr>
    </w:p>
    <w:p w14:paraId="114DEAE7" w14:textId="77777777" w:rsidR="002041C4" w:rsidRDefault="002041C4" w:rsidP="00EB6598">
      <w:pPr>
        <w:widowControl w:val="0"/>
      </w:pPr>
      <w:r>
        <w:t xml:space="preserve">Western, B. and M. Kleykamp. 2004. A Bayesian change point model for historical time series analysis. </w:t>
      </w:r>
      <w:r w:rsidRPr="00BC1CE1">
        <w:rPr>
          <w:i/>
        </w:rPr>
        <w:t>Political Analysis</w:t>
      </w:r>
      <w:r>
        <w:t xml:space="preserve"> </w:t>
      </w:r>
      <w:r w:rsidRPr="00BC1CE1">
        <w:rPr>
          <w:b/>
        </w:rPr>
        <w:t>12</w:t>
      </w:r>
      <w:r>
        <w:t>:354-374.</w:t>
      </w:r>
    </w:p>
    <w:p w14:paraId="10B98BA5" w14:textId="77777777" w:rsidR="002041C4" w:rsidRPr="00F26D64" w:rsidRDefault="002041C4" w:rsidP="00EB6598">
      <w:pPr>
        <w:widowControl w:val="0"/>
        <w:rPr>
          <w:rFonts w:eastAsiaTheme="minorEastAsia"/>
        </w:rPr>
      </w:pPr>
    </w:p>
    <w:sectPr w:rsidR="002041C4" w:rsidRPr="00F26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ABD29" w14:textId="77777777" w:rsidR="004E1506" w:rsidRDefault="004E1506" w:rsidP="00AD4288">
      <w:r>
        <w:separator/>
      </w:r>
    </w:p>
  </w:endnote>
  <w:endnote w:type="continuationSeparator" w:id="0">
    <w:p w14:paraId="512C9015" w14:textId="77777777" w:rsidR="004E1506" w:rsidRDefault="004E1506"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25234" w14:textId="77777777" w:rsidR="004E1506" w:rsidRDefault="004E1506" w:rsidP="00AD4288">
      <w:r>
        <w:separator/>
      </w:r>
    </w:p>
  </w:footnote>
  <w:footnote w:type="continuationSeparator" w:id="0">
    <w:p w14:paraId="5E7D60B0" w14:textId="77777777" w:rsidR="004E1506" w:rsidRDefault="004E1506"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1E"/>
    <w:rsid w:val="00007CBB"/>
    <w:rsid w:val="00011A78"/>
    <w:rsid w:val="00024215"/>
    <w:rsid w:val="00026703"/>
    <w:rsid w:val="0003754F"/>
    <w:rsid w:val="00041514"/>
    <w:rsid w:val="00061F0B"/>
    <w:rsid w:val="000620CE"/>
    <w:rsid w:val="000763D4"/>
    <w:rsid w:val="0008147E"/>
    <w:rsid w:val="000860CC"/>
    <w:rsid w:val="000B008F"/>
    <w:rsid w:val="000B2A92"/>
    <w:rsid w:val="000B2C28"/>
    <w:rsid w:val="000B6AAE"/>
    <w:rsid w:val="00112196"/>
    <w:rsid w:val="00115486"/>
    <w:rsid w:val="00131D1B"/>
    <w:rsid w:val="00133600"/>
    <w:rsid w:val="0013497A"/>
    <w:rsid w:val="00144BD3"/>
    <w:rsid w:val="001607AD"/>
    <w:rsid w:val="00165FF3"/>
    <w:rsid w:val="0017452B"/>
    <w:rsid w:val="001745EF"/>
    <w:rsid w:val="001A6083"/>
    <w:rsid w:val="001D06C9"/>
    <w:rsid w:val="001D1D8B"/>
    <w:rsid w:val="001D4B3C"/>
    <w:rsid w:val="001D63B0"/>
    <w:rsid w:val="001D740E"/>
    <w:rsid w:val="001E235C"/>
    <w:rsid w:val="002041C4"/>
    <w:rsid w:val="00207789"/>
    <w:rsid w:val="002158F4"/>
    <w:rsid w:val="00217647"/>
    <w:rsid w:val="0023204F"/>
    <w:rsid w:val="00233ED6"/>
    <w:rsid w:val="002353CF"/>
    <w:rsid w:val="00242E61"/>
    <w:rsid w:val="00247E4F"/>
    <w:rsid w:val="00247F9C"/>
    <w:rsid w:val="00255153"/>
    <w:rsid w:val="00255969"/>
    <w:rsid w:val="00265C6A"/>
    <w:rsid w:val="00286A5F"/>
    <w:rsid w:val="00287702"/>
    <w:rsid w:val="002924B0"/>
    <w:rsid w:val="002951C6"/>
    <w:rsid w:val="00295BCC"/>
    <w:rsid w:val="002A6020"/>
    <w:rsid w:val="002B3E03"/>
    <w:rsid w:val="002C016A"/>
    <w:rsid w:val="002C5C33"/>
    <w:rsid w:val="002D09C5"/>
    <w:rsid w:val="002D1651"/>
    <w:rsid w:val="002D2DF1"/>
    <w:rsid w:val="002D5C97"/>
    <w:rsid w:val="002D7078"/>
    <w:rsid w:val="002D7C3D"/>
    <w:rsid w:val="002E37AF"/>
    <w:rsid w:val="002E766D"/>
    <w:rsid w:val="002F4079"/>
    <w:rsid w:val="002F7F59"/>
    <w:rsid w:val="00303FAA"/>
    <w:rsid w:val="00307362"/>
    <w:rsid w:val="00322DA3"/>
    <w:rsid w:val="00337311"/>
    <w:rsid w:val="0035036F"/>
    <w:rsid w:val="0037391F"/>
    <w:rsid w:val="00386ADE"/>
    <w:rsid w:val="00387B07"/>
    <w:rsid w:val="00395D2F"/>
    <w:rsid w:val="003B247D"/>
    <w:rsid w:val="003B7B04"/>
    <w:rsid w:val="003D2844"/>
    <w:rsid w:val="003E0EC1"/>
    <w:rsid w:val="003E5237"/>
    <w:rsid w:val="003E5B19"/>
    <w:rsid w:val="003F0E6C"/>
    <w:rsid w:val="003F4BF4"/>
    <w:rsid w:val="003F5EF4"/>
    <w:rsid w:val="00423E9A"/>
    <w:rsid w:val="004312F6"/>
    <w:rsid w:val="0044646B"/>
    <w:rsid w:val="00446D58"/>
    <w:rsid w:val="00450FC7"/>
    <w:rsid w:val="0045702F"/>
    <w:rsid w:val="004653DA"/>
    <w:rsid w:val="00467679"/>
    <w:rsid w:val="00476A6D"/>
    <w:rsid w:val="004833A9"/>
    <w:rsid w:val="004A357F"/>
    <w:rsid w:val="004A4F47"/>
    <w:rsid w:val="004C74EB"/>
    <w:rsid w:val="004D0059"/>
    <w:rsid w:val="004E1506"/>
    <w:rsid w:val="004E26EF"/>
    <w:rsid w:val="00502DB3"/>
    <w:rsid w:val="00524621"/>
    <w:rsid w:val="00524705"/>
    <w:rsid w:val="005270F0"/>
    <w:rsid w:val="00531043"/>
    <w:rsid w:val="00533FC8"/>
    <w:rsid w:val="0054085C"/>
    <w:rsid w:val="00550D78"/>
    <w:rsid w:val="00555B62"/>
    <w:rsid w:val="00581B11"/>
    <w:rsid w:val="00593793"/>
    <w:rsid w:val="00596EC4"/>
    <w:rsid w:val="005B0903"/>
    <w:rsid w:val="005C6852"/>
    <w:rsid w:val="005E37D4"/>
    <w:rsid w:val="005E6E54"/>
    <w:rsid w:val="005F3356"/>
    <w:rsid w:val="005F3399"/>
    <w:rsid w:val="00617141"/>
    <w:rsid w:val="00627683"/>
    <w:rsid w:val="006310B7"/>
    <w:rsid w:val="006416EF"/>
    <w:rsid w:val="0064383A"/>
    <w:rsid w:val="0064531F"/>
    <w:rsid w:val="00653CB5"/>
    <w:rsid w:val="00654DC6"/>
    <w:rsid w:val="0066510B"/>
    <w:rsid w:val="00665854"/>
    <w:rsid w:val="00687740"/>
    <w:rsid w:val="006C1B94"/>
    <w:rsid w:val="006D7A2E"/>
    <w:rsid w:val="007022EE"/>
    <w:rsid w:val="007111D0"/>
    <w:rsid w:val="00712D48"/>
    <w:rsid w:val="00725318"/>
    <w:rsid w:val="00731339"/>
    <w:rsid w:val="007313A0"/>
    <w:rsid w:val="00742E38"/>
    <w:rsid w:val="00744ADB"/>
    <w:rsid w:val="00750B18"/>
    <w:rsid w:val="007615AA"/>
    <w:rsid w:val="007701A4"/>
    <w:rsid w:val="0078270D"/>
    <w:rsid w:val="0079084A"/>
    <w:rsid w:val="00790C7A"/>
    <w:rsid w:val="00797BA8"/>
    <w:rsid w:val="007A3F00"/>
    <w:rsid w:val="007C0769"/>
    <w:rsid w:val="007C4BE3"/>
    <w:rsid w:val="007E3BE9"/>
    <w:rsid w:val="007F69F6"/>
    <w:rsid w:val="00801AC8"/>
    <w:rsid w:val="00802C2F"/>
    <w:rsid w:val="0080355A"/>
    <w:rsid w:val="00814D9A"/>
    <w:rsid w:val="008163AB"/>
    <w:rsid w:val="0082468F"/>
    <w:rsid w:val="00830933"/>
    <w:rsid w:val="00831BB6"/>
    <w:rsid w:val="008378CD"/>
    <w:rsid w:val="00840799"/>
    <w:rsid w:val="0084085D"/>
    <w:rsid w:val="008434EC"/>
    <w:rsid w:val="008436CF"/>
    <w:rsid w:val="0084387E"/>
    <w:rsid w:val="00850871"/>
    <w:rsid w:val="0085361E"/>
    <w:rsid w:val="008622A7"/>
    <w:rsid w:val="00864D0D"/>
    <w:rsid w:val="00872499"/>
    <w:rsid w:val="00872EC7"/>
    <w:rsid w:val="0087352D"/>
    <w:rsid w:val="00874615"/>
    <w:rsid w:val="00876D7A"/>
    <w:rsid w:val="00891750"/>
    <w:rsid w:val="00894A45"/>
    <w:rsid w:val="008970A9"/>
    <w:rsid w:val="008B542E"/>
    <w:rsid w:val="008B68AD"/>
    <w:rsid w:val="008C56D1"/>
    <w:rsid w:val="008D47AE"/>
    <w:rsid w:val="008D5EBD"/>
    <w:rsid w:val="008E3F1E"/>
    <w:rsid w:val="008F1CEC"/>
    <w:rsid w:val="008F285E"/>
    <w:rsid w:val="008F2ACB"/>
    <w:rsid w:val="008F3A27"/>
    <w:rsid w:val="00903C6F"/>
    <w:rsid w:val="00904E0B"/>
    <w:rsid w:val="00910149"/>
    <w:rsid w:val="00920627"/>
    <w:rsid w:val="00922ED6"/>
    <w:rsid w:val="0092670F"/>
    <w:rsid w:val="00936C0D"/>
    <w:rsid w:val="009478CF"/>
    <w:rsid w:val="00950701"/>
    <w:rsid w:val="00951530"/>
    <w:rsid w:val="00962022"/>
    <w:rsid w:val="00981001"/>
    <w:rsid w:val="00984EE3"/>
    <w:rsid w:val="00992A0B"/>
    <w:rsid w:val="009970B7"/>
    <w:rsid w:val="009A350C"/>
    <w:rsid w:val="009B12FA"/>
    <w:rsid w:val="009C1B32"/>
    <w:rsid w:val="009D12B5"/>
    <w:rsid w:val="009E7DBB"/>
    <w:rsid w:val="009F42F9"/>
    <w:rsid w:val="00A141D3"/>
    <w:rsid w:val="00A16AB8"/>
    <w:rsid w:val="00A260A6"/>
    <w:rsid w:val="00A26CFD"/>
    <w:rsid w:val="00A3480D"/>
    <w:rsid w:val="00A61C66"/>
    <w:rsid w:val="00A621A2"/>
    <w:rsid w:val="00A62BCE"/>
    <w:rsid w:val="00A740A4"/>
    <w:rsid w:val="00A773E7"/>
    <w:rsid w:val="00A8169A"/>
    <w:rsid w:val="00A942ED"/>
    <w:rsid w:val="00AB4F54"/>
    <w:rsid w:val="00AD217C"/>
    <w:rsid w:val="00AD419A"/>
    <w:rsid w:val="00AD4288"/>
    <w:rsid w:val="00AD42FF"/>
    <w:rsid w:val="00AD5E5F"/>
    <w:rsid w:val="00AF3FEC"/>
    <w:rsid w:val="00B06CC9"/>
    <w:rsid w:val="00B10322"/>
    <w:rsid w:val="00B207F1"/>
    <w:rsid w:val="00B20ADC"/>
    <w:rsid w:val="00B37011"/>
    <w:rsid w:val="00B4485A"/>
    <w:rsid w:val="00B4489F"/>
    <w:rsid w:val="00B641FD"/>
    <w:rsid w:val="00B645EA"/>
    <w:rsid w:val="00B87162"/>
    <w:rsid w:val="00B871A7"/>
    <w:rsid w:val="00B964FE"/>
    <w:rsid w:val="00BA38FB"/>
    <w:rsid w:val="00BA4CC6"/>
    <w:rsid w:val="00BB08A6"/>
    <w:rsid w:val="00BB1D5C"/>
    <w:rsid w:val="00BB58E6"/>
    <w:rsid w:val="00BC0F32"/>
    <w:rsid w:val="00BC1CE1"/>
    <w:rsid w:val="00BC36DE"/>
    <w:rsid w:val="00BC6977"/>
    <w:rsid w:val="00BD04F7"/>
    <w:rsid w:val="00BD6459"/>
    <w:rsid w:val="00BD683C"/>
    <w:rsid w:val="00BF3630"/>
    <w:rsid w:val="00BF4F9D"/>
    <w:rsid w:val="00BF622C"/>
    <w:rsid w:val="00C06D5A"/>
    <w:rsid w:val="00C24A13"/>
    <w:rsid w:val="00C2775A"/>
    <w:rsid w:val="00C3200A"/>
    <w:rsid w:val="00C361D1"/>
    <w:rsid w:val="00C45092"/>
    <w:rsid w:val="00C55FBD"/>
    <w:rsid w:val="00C57A4A"/>
    <w:rsid w:val="00C620A2"/>
    <w:rsid w:val="00C77F61"/>
    <w:rsid w:val="00C8020F"/>
    <w:rsid w:val="00C863D7"/>
    <w:rsid w:val="00CA5F9E"/>
    <w:rsid w:val="00CA64B5"/>
    <w:rsid w:val="00CB119F"/>
    <w:rsid w:val="00CB195D"/>
    <w:rsid w:val="00CC49A8"/>
    <w:rsid w:val="00CE190F"/>
    <w:rsid w:val="00D0378C"/>
    <w:rsid w:val="00D07952"/>
    <w:rsid w:val="00D17A97"/>
    <w:rsid w:val="00D20194"/>
    <w:rsid w:val="00D31166"/>
    <w:rsid w:val="00D34ADB"/>
    <w:rsid w:val="00D52ADE"/>
    <w:rsid w:val="00D564DA"/>
    <w:rsid w:val="00D649BE"/>
    <w:rsid w:val="00D75D43"/>
    <w:rsid w:val="00D907BD"/>
    <w:rsid w:val="00D9556A"/>
    <w:rsid w:val="00DD3866"/>
    <w:rsid w:val="00DE3690"/>
    <w:rsid w:val="00E21453"/>
    <w:rsid w:val="00E30318"/>
    <w:rsid w:val="00E31CDF"/>
    <w:rsid w:val="00E33035"/>
    <w:rsid w:val="00E36962"/>
    <w:rsid w:val="00E55697"/>
    <w:rsid w:val="00E60253"/>
    <w:rsid w:val="00E64B14"/>
    <w:rsid w:val="00E900AC"/>
    <w:rsid w:val="00EA4931"/>
    <w:rsid w:val="00EA687D"/>
    <w:rsid w:val="00EB6598"/>
    <w:rsid w:val="00EC02BD"/>
    <w:rsid w:val="00EC168E"/>
    <w:rsid w:val="00EC6388"/>
    <w:rsid w:val="00EE2D30"/>
    <w:rsid w:val="00EE646E"/>
    <w:rsid w:val="00F163B8"/>
    <w:rsid w:val="00F22120"/>
    <w:rsid w:val="00F26D64"/>
    <w:rsid w:val="00F40C5F"/>
    <w:rsid w:val="00F56746"/>
    <w:rsid w:val="00F748B7"/>
    <w:rsid w:val="00F8356E"/>
    <w:rsid w:val="00FA5FD6"/>
    <w:rsid w:val="00FB427D"/>
    <w:rsid w:val="00FC2F0F"/>
    <w:rsid w:val="00FC3C65"/>
    <w:rsid w:val="00FD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8F6A7DAD-DE75-47B0-99C6-DFFAB3B9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46CC6-7102-421F-BB29-0CA6E5FE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3515</Words>
  <Characters>20041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2</cp:revision>
  <dcterms:created xsi:type="dcterms:W3CDTF">2018-09-24T09:05:00Z</dcterms:created>
  <dcterms:modified xsi:type="dcterms:W3CDTF">2018-09-24T09:05:00Z</dcterms:modified>
</cp:coreProperties>
</file>