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9C8D" w14:textId="65BB8462" w:rsidR="005218A8" w:rsidRDefault="00035342" w:rsidP="00035342">
      <w:r>
        <w:rPr>
          <w:b/>
          <w:bCs/>
        </w:rPr>
        <w:t xml:space="preserve">Rationale: </w:t>
      </w:r>
      <w:r w:rsidRPr="00035342">
        <w:t>Identifying how animals use available prey resources and the environmental and ecological drivers of</w:t>
      </w:r>
      <w:r>
        <w:t xml:space="preserve"> </w:t>
      </w:r>
      <w:r w:rsidRPr="00035342">
        <w:t>resource use are fundamental for effective species and ecosystem management. Species commonly shift</w:t>
      </w:r>
      <w:r>
        <w:t xml:space="preserve"> </w:t>
      </w:r>
      <w:r w:rsidRPr="00035342">
        <w:t>their distributions to remain in optimal environmental conditions and therefore it is hypothesized</w:t>
      </w:r>
      <w:r>
        <w:t xml:space="preserve"> </w:t>
      </w:r>
      <w:r w:rsidRPr="00035342">
        <w:t>that species exhibiting diet fidelity will be most susceptible to shifting prey biomass. Analysis of stable</w:t>
      </w:r>
      <w:r>
        <w:t xml:space="preserve"> </w:t>
      </w:r>
      <w:r w:rsidRPr="00035342">
        <w:t>isotopes provides a time-integrated perspective of a consumer’s diet, reflecting the energy pathway upon</w:t>
      </w:r>
      <w:r>
        <w:t xml:space="preserve"> </w:t>
      </w:r>
      <w:r w:rsidRPr="00035342">
        <w:t>which a species relies and will differentiate the range of dietary resources available to consumers and</w:t>
      </w:r>
      <w:r>
        <w:t xml:space="preserve"> </w:t>
      </w:r>
      <w:r w:rsidRPr="00035342">
        <w:t>thus aid in ascribing species biomass estimates to specific habitats. The proposed research will enhance</w:t>
      </w:r>
      <w:r>
        <w:t xml:space="preserve"> </w:t>
      </w:r>
      <w:r w:rsidRPr="00035342">
        <w:t>ongoing management by providing needed information on data poor species including: (1) important</w:t>
      </w:r>
      <w:r>
        <w:t xml:space="preserve"> </w:t>
      </w:r>
      <w:r w:rsidRPr="00035342">
        <w:t>resource pools that support biomass of various life-stages and (2) spatial hotspots of potential fisheries</w:t>
      </w:r>
      <w:r>
        <w:t xml:space="preserve"> </w:t>
      </w:r>
      <w:r w:rsidRPr="00035342">
        <w:t>and human interactions. Results will provide a baseline representation of New York's nearshore food</w:t>
      </w:r>
      <w:r>
        <w:t xml:space="preserve"> </w:t>
      </w:r>
      <w:r w:rsidRPr="00035342">
        <w:t>web that can be used to forecast foraging hotspots under expected climate regimes.</w:t>
      </w:r>
    </w:p>
    <w:p w14:paraId="58B5979E" w14:textId="60F6FAEB" w:rsidR="00035342" w:rsidRDefault="00035342" w:rsidP="00035342">
      <w:r>
        <w:rPr>
          <w:b/>
          <w:bCs/>
        </w:rPr>
        <w:t>Objectives:</w:t>
      </w:r>
      <w:r>
        <w:t xml:space="preserve"> </w:t>
      </w:r>
    </w:p>
    <w:p w14:paraId="377316CC" w14:textId="3F4EE473" w:rsidR="00035342" w:rsidRPr="00035342" w:rsidRDefault="00035342" w:rsidP="00035342">
      <w:r w:rsidRPr="00035342">
        <w:t>1. Estimate the contribution of specific energy pathways and forage species to shark and finfish</w:t>
      </w:r>
      <w:r>
        <w:t xml:space="preserve"> </w:t>
      </w:r>
      <w:r w:rsidRPr="00035342">
        <w:t>biomass.</w:t>
      </w:r>
    </w:p>
    <w:p w14:paraId="6286CEBD" w14:textId="10398954" w:rsidR="00035342" w:rsidRPr="00035342" w:rsidRDefault="00035342" w:rsidP="00035342">
      <w:r w:rsidRPr="00035342">
        <w:t>2. Quantify key trophic linkages and determine the functional roles of forage species and predators.</w:t>
      </w:r>
    </w:p>
    <w:p w14:paraId="2EA3BF76" w14:textId="212587FC" w:rsidR="00035342" w:rsidRPr="00035342" w:rsidRDefault="00035342" w:rsidP="00035342">
      <w:r w:rsidRPr="00035342">
        <w:t>3. Evaluate temporal trends and forecasts how, for example, climate- (i.e., temperature increase) and</w:t>
      </w:r>
      <w:r>
        <w:t xml:space="preserve"> </w:t>
      </w:r>
      <w:r w:rsidRPr="00035342">
        <w:t>demography (i.e., body-size, age structure driven migratory patterns) change prey distributions.</w:t>
      </w:r>
    </w:p>
    <w:p w14:paraId="1CC11DF7" w14:textId="6FF51D6A" w:rsidR="00035342" w:rsidRPr="00035342" w:rsidRDefault="00035342" w:rsidP="00035342">
      <w:r w:rsidRPr="00035342">
        <w:t xml:space="preserve">4. Develop spatiotemporal isoscapes to model </w:t>
      </w:r>
      <w:proofErr w:type="gramStart"/>
      <w:r w:rsidRPr="00035342">
        <w:t>overlap</w:t>
      </w:r>
      <w:proofErr w:type="gramEnd"/>
      <w:r w:rsidRPr="00035342">
        <w:t xml:space="preserve"> in predator-prey distributions and foraging</w:t>
      </w:r>
      <w:r>
        <w:t xml:space="preserve"> </w:t>
      </w:r>
      <w:r w:rsidRPr="00035342">
        <w:t>hotspots for predators.</w:t>
      </w:r>
    </w:p>
    <w:sectPr w:rsidR="00035342" w:rsidRPr="0003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A"/>
    <w:rsid w:val="00035342"/>
    <w:rsid w:val="00186390"/>
    <w:rsid w:val="002D5EBA"/>
    <w:rsid w:val="00437A6A"/>
    <w:rsid w:val="004C51CF"/>
    <w:rsid w:val="004F63D7"/>
    <w:rsid w:val="005218A8"/>
    <w:rsid w:val="005B47ED"/>
    <w:rsid w:val="006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6703"/>
  <w15:chartTrackingRefBased/>
  <w15:docId w15:val="{83BA253E-4701-4380-AF77-86592C0E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Junker, James</dc:creator>
  <cp:keywords/>
  <dc:description/>
  <cp:lastModifiedBy>Junker, James</cp:lastModifiedBy>
  <cp:revision>3</cp:revision>
  <dcterms:created xsi:type="dcterms:W3CDTF">2025-10-21T18:59:00Z</dcterms:created>
  <dcterms:modified xsi:type="dcterms:W3CDTF">2025-10-21T19:01:00Z</dcterms:modified>
</cp:coreProperties>
</file>