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6E78" w:rsidRPr="0020791B" w:rsidRDefault="00326E78" w:rsidP="00057A7A">
      <w:pPr>
        <w:ind w:firstLine="720"/>
        <w:rPr>
          <w:rFonts w:ascii="Times New Roman" w:hAnsi="Times New Roman" w:cs="Times New Roman"/>
          <w:bCs/>
        </w:rPr>
      </w:pPr>
      <w:r w:rsidRPr="0020791B">
        <w:rPr>
          <w:rFonts w:ascii="Times New Roman" w:hAnsi="Times New Roman" w:cs="Times New Roman"/>
          <w:bCs/>
        </w:rPr>
        <w:t>JAMES KAJDASZ</w:t>
      </w:r>
      <w:r w:rsidR="001F78B1">
        <w:rPr>
          <w:rFonts w:ascii="Times New Roman" w:hAnsi="Times New Roman" w:cs="Times New Roman"/>
          <w:bCs/>
        </w:rPr>
        <w:tab/>
      </w:r>
      <w:r w:rsidR="001F78B1">
        <w:rPr>
          <w:rFonts w:ascii="Times New Roman" w:hAnsi="Times New Roman" w:cs="Times New Roman"/>
          <w:bCs/>
        </w:rPr>
        <w:tab/>
      </w:r>
      <w:r w:rsidR="001F78B1">
        <w:rPr>
          <w:rFonts w:ascii="Times New Roman" w:hAnsi="Times New Roman" w:cs="Times New Roman"/>
          <w:bCs/>
        </w:rPr>
        <w:tab/>
      </w:r>
      <w:r w:rsidR="001F78B1">
        <w:rPr>
          <w:rFonts w:ascii="Times New Roman" w:hAnsi="Times New Roman" w:cs="Times New Roman"/>
          <w:bCs/>
        </w:rPr>
        <w:tab/>
      </w:r>
      <w:r w:rsidR="001F78B1">
        <w:rPr>
          <w:rFonts w:ascii="Times New Roman" w:hAnsi="Times New Roman" w:cs="Times New Roman"/>
          <w:bCs/>
        </w:rPr>
        <w:tab/>
      </w:r>
      <w:r w:rsidR="001F78B1">
        <w:rPr>
          <w:rFonts w:ascii="Times New Roman" w:hAnsi="Times New Roman" w:cs="Times New Roman"/>
          <w:bCs/>
        </w:rPr>
        <w:tab/>
      </w:r>
      <w:r w:rsidR="001F78B1">
        <w:rPr>
          <w:rFonts w:ascii="Times New Roman" w:hAnsi="Times New Roman" w:cs="Times New Roman"/>
          <w:bCs/>
        </w:rPr>
        <w:tab/>
        <w:t>12 June</w:t>
      </w:r>
      <w:r w:rsidR="009D764B">
        <w:rPr>
          <w:rFonts w:ascii="Times New Roman" w:hAnsi="Times New Roman" w:cs="Times New Roman"/>
          <w:bCs/>
        </w:rPr>
        <w:t xml:space="preserve"> 2013</w:t>
      </w:r>
    </w:p>
    <w:p w:rsidR="00326E78" w:rsidRPr="0020791B" w:rsidRDefault="00326E78" w:rsidP="00187A2D">
      <w:pPr>
        <w:rPr>
          <w:rFonts w:ascii="Times New Roman" w:hAnsi="Times New Roman" w:cs="Times New Roman"/>
          <w:bCs/>
          <w:i/>
          <w:iCs/>
        </w:rPr>
      </w:pPr>
      <w:r w:rsidRPr="0020791B">
        <w:rPr>
          <w:rFonts w:ascii="Times New Roman" w:hAnsi="Times New Roman" w:cs="Times New Roman"/>
          <w:bCs/>
          <w:i/>
          <w:iCs/>
        </w:rPr>
        <w:t>Dr. James Kajdasz is a Lieutenant Colonel in the United States Air Force and a faculty member at the National Intelligence University.</w:t>
      </w:r>
      <w:r w:rsidR="00F65808" w:rsidRPr="0020791B">
        <w:rPr>
          <w:rFonts w:ascii="Times New Roman" w:hAnsi="Times New Roman" w:cs="Times New Roman"/>
          <w:bCs/>
          <w:i/>
          <w:iCs/>
        </w:rPr>
        <w:t xml:space="preserve">  His research interests focus on using empirical methods to evaluate and improve intelligence analysis</w:t>
      </w:r>
      <w:r w:rsidR="00711449">
        <w:rPr>
          <w:rStyle w:val="EndnoteReference"/>
          <w:rFonts w:ascii="Times New Roman" w:hAnsi="Times New Roman" w:cs="Times New Roman"/>
          <w:bCs/>
          <w:i/>
          <w:iCs/>
        </w:rPr>
        <w:endnoteReference w:id="1"/>
      </w:r>
      <w:r w:rsidR="00F65808" w:rsidRPr="0020791B">
        <w:rPr>
          <w:rFonts w:ascii="Times New Roman" w:hAnsi="Times New Roman" w:cs="Times New Roman"/>
          <w:bCs/>
          <w:i/>
          <w:iCs/>
        </w:rPr>
        <w:t>.</w:t>
      </w:r>
      <w:r w:rsidRPr="0020791B">
        <w:rPr>
          <w:rFonts w:ascii="Times New Roman" w:hAnsi="Times New Roman" w:cs="Times New Roman"/>
          <w:bCs/>
          <w:i/>
          <w:iCs/>
        </w:rPr>
        <w:t xml:space="preserve">   </w:t>
      </w:r>
    </w:p>
    <w:p w:rsidR="004753B2" w:rsidRPr="0020791B" w:rsidRDefault="004753B2" w:rsidP="004753B2">
      <w:pPr>
        <w:ind w:firstLine="720"/>
        <w:jc w:val="center"/>
        <w:rPr>
          <w:rFonts w:ascii="Times New Roman" w:hAnsi="Times New Roman" w:cs="Times New Roman"/>
          <w:b/>
        </w:rPr>
      </w:pPr>
      <w:r w:rsidRPr="0020791B">
        <w:rPr>
          <w:rFonts w:ascii="Times New Roman" w:hAnsi="Times New Roman" w:cs="Times New Roman"/>
          <w:b/>
        </w:rPr>
        <w:t>A Demonstration of the Benefits of Aggregation in an Analytic Task</w:t>
      </w:r>
    </w:p>
    <w:p w:rsidR="00C75201" w:rsidRDefault="00EE76A2" w:rsidP="00BB2506">
      <w:pPr>
        <w:ind w:firstLine="720"/>
        <w:rPr>
          <w:rFonts w:ascii="Times New Roman" w:hAnsi="Times New Roman" w:cs="Times New Roman"/>
        </w:rPr>
      </w:pPr>
      <w:r>
        <w:rPr>
          <w:rFonts w:ascii="Times New Roman" w:hAnsi="Times New Roman" w:cs="Times New Roman"/>
        </w:rPr>
        <w:t xml:space="preserve">The </w:t>
      </w:r>
      <w:r w:rsidR="00A71EF6" w:rsidRPr="0020791B">
        <w:rPr>
          <w:rFonts w:ascii="Times New Roman" w:hAnsi="Times New Roman" w:cs="Times New Roman"/>
        </w:rPr>
        <w:t xml:space="preserve">goal </w:t>
      </w:r>
      <w:r>
        <w:rPr>
          <w:rFonts w:ascii="Times New Roman" w:hAnsi="Times New Roman" w:cs="Times New Roman"/>
        </w:rPr>
        <w:t>of</w:t>
      </w:r>
      <w:r w:rsidR="00A71EF6" w:rsidRPr="0020791B">
        <w:rPr>
          <w:rFonts w:ascii="Times New Roman" w:hAnsi="Times New Roman" w:cs="Times New Roman"/>
        </w:rPr>
        <w:t xml:space="preserve"> this article is to </w:t>
      </w:r>
      <w:r>
        <w:rPr>
          <w:rFonts w:ascii="Times New Roman" w:hAnsi="Times New Roman" w:cs="Times New Roman"/>
        </w:rPr>
        <w:t>describe</w:t>
      </w:r>
      <w:r w:rsidR="00C75201" w:rsidRPr="0020791B">
        <w:rPr>
          <w:rFonts w:ascii="Times New Roman" w:hAnsi="Times New Roman" w:cs="Times New Roman"/>
        </w:rPr>
        <w:t xml:space="preserve"> an </w:t>
      </w:r>
      <w:r>
        <w:rPr>
          <w:rFonts w:ascii="Times New Roman" w:hAnsi="Times New Roman" w:cs="Times New Roman"/>
        </w:rPr>
        <w:t xml:space="preserve">easily done </w:t>
      </w:r>
      <w:r w:rsidR="00C75201" w:rsidRPr="0020791B">
        <w:rPr>
          <w:rFonts w:ascii="Times New Roman" w:hAnsi="Times New Roman" w:cs="Times New Roman"/>
        </w:rPr>
        <w:t xml:space="preserve">exercise </w:t>
      </w:r>
      <w:r>
        <w:rPr>
          <w:rFonts w:ascii="Times New Roman" w:hAnsi="Times New Roman" w:cs="Times New Roman"/>
        </w:rPr>
        <w:t xml:space="preserve">that </w:t>
      </w:r>
      <w:r w:rsidR="00C75201" w:rsidRPr="0020791B">
        <w:rPr>
          <w:rFonts w:ascii="Times New Roman" w:hAnsi="Times New Roman" w:cs="Times New Roman"/>
        </w:rPr>
        <w:t>demonstrate</w:t>
      </w:r>
      <w:r>
        <w:rPr>
          <w:rFonts w:ascii="Times New Roman" w:hAnsi="Times New Roman" w:cs="Times New Roman"/>
        </w:rPr>
        <w:t>s</w:t>
      </w:r>
      <w:r w:rsidR="00C75201" w:rsidRPr="0020791B">
        <w:rPr>
          <w:rFonts w:ascii="Times New Roman" w:hAnsi="Times New Roman" w:cs="Times New Roman"/>
        </w:rPr>
        <w:t xml:space="preserve"> the b</w:t>
      </w:r>
      <w:r>
        <w:rPr>
          <w:rFonts w:ascii="Times New Roman" w:hAnsi="Times New Roman" w:cs="Times New Roman"/>
        </w:rPr>
        <w:t>enefits of aggregate</w:t>
      </w:r>
      <w:r w:rsidR="00C75201" w:rsidRPr="0020791B">
        <w:rPr>
          <w:rFonts w:ascii="Times New Roman" w:hAnsi="Times New Roman" w:cs="Times New Roman"/>
        </w:rPr>
        <w:t xml:space="preserve"> analysis.  </w:t>
      </w:r>
      <w:r>
        <w:rPr>
          <w:rFonts w:ascii="Times New Roman" w:hAnsi="Times New Roman" w:cs="Times New Roman"/>
        </w:rPr>
        <w:t>It</w:t>
      </w:r>
      <w:r w:rsidR="008312BB">
        <w:rPr>
          <w:rFonts w:ascii="Times New Roman" w:hAnsi="Times New Roman" w:cs="Times New Roman"/>
        </w:rPr>
        <w:t xml:space="preserve"> i</w:t>
      </w:r>
      <w:r>
        <w:rPr>
          <w:rFonts w:ascii="Times New Roman" w:hAnsi="Times New Roman" w:cs="Times New Roman"/>
        </w:rPr>
        <w:t xml:space="preserve">s hoped </w:t>
      </w:r>
      <w:r w:rsidR="00C75201" w:rsidRPr="0020791B">
        <w:rPr>
          <w:rFonts w:ascii="Times New Roman" w:hAnsi="Times New Roman" w:cs="Times New Roman"/>
        </w:rPr>
        <w:t xml:space="preserve">this might be useful for </w:t>
      </w:r>
      <w:r w:rsidR="00A71EF6" w:rsidRPr="0020791B">
        <w:rPr>
          <w:rFonts w:ascii="Times New Roman" w:hAnsi="Times New Roman" w:cs="Times New Roman"/>
        </w:rPr>
        <w:t>instructors of intelligence</w:t>
      </w:r>
      <w:r w:rsidR="00C75201" w:rsidRPr="0020791B">
        <w:rPr>
          <w:rFonts w:ascii="Times New Roman" w:hAnsi="Times New Roman" w:cs="Times New Roman"/>
        </w:rPr>
        <w:t xml:space="preserve"> </w:t>
      </w:r>
      <w:r w:rsidR="008312BB">
        <w:rPr>
          <w:rFonts w:ascii="Times New Roman" w:hAnsi="Times New Roman" w:cs="Times New Roman"/>
        </w:rPr>
        <w:t xml:space="preserve">analysis </w:t>
      </w:r>
      <w:r w:rsidR="00C75201" w:rsidRPr="0020791B">
        <w:rPr>
          <w:rFonts w:ascii="Times New Roman" w:hAnsi="Times New Roman" w:cs="Times New Roman"/>
        </w:rPr>
        <w:t xml:space="preserve">who </w:t>
      </w:r>
      <w:r w:rsidR="00B367AA" w:rsidRPr="0020791B">
        <w:rPr>
          <w:rFonts w:ascii="Times New Roman" w:hAnsi="Times New Roman" w:cs="Times New Roman"/>
        </w:rPr>
        <w:t>are</w:t>
      </w:r>
      <w:r w:rsidR="00C75201" w:rsidRPr="0020791B">
        <w:rPr>
          <w:rFonts w:ascii="Times New Roman" w:hAnsi="Times New Roman" w:cs="Times New Roman"/>
        </w:rPr>
        <w:t xml:space="preserve"> interested in an</w:t>
      </w:r>
      <w:r w:rsidR="00A71EF6" w:rsidRPr="0020791B">
        <w:rPr>
          <w:rFonts w:ascii="Times New Roman" w:hAnsi="Times New Roman" w:cs="Times New Roman"/>
        </w:rPr>
        <w:t xml:space="preserve"> exe</w:t>
      </w:r>
      <w:r w:rsidR="00926F74">
        <w:rPr>
          <w:rFonts w:ascii="Times New Roman" w:hAnsi="Times New Roman" w:cs="Times New Roman"/>
        </w:rPr>
        <w:t>rcise they can use in the class</w:t>
      </w:r>
      <w:r w:rsidR="00A71EF6" w:rsidRPr="0020791B">
        <w:rPr>
          <w:rFonts w:ascii="Times New Roman" w:hAnsi="Times New Roman" w:cs="Times New Roman"/>
        </w:rPr>
        <w:t>room</w:t>
      </w:r>
      <w:r w:rsidR="00C75201" w:rsidRPr="0020791B">
        <w:rPr>
          <w:rFonts w:ascii="Times New Roman" w:hAnsi="Times New Roman" w:cs="Times New Roman"/>
        </w:rPr>
        <w:t xml:space="preserve">, or for the intelligence practitioner who might like some “hands on” experience with something they have heard of, but have not personally </w:t>
      </w:r>
      <w:r w:rsidR="008312BB">
        <w:rPr>
          <w:rFonts w:ascii="Times New Roman" w:hAnsi="Times New Roman" w:cs="Times New Roman"/>
        </w:rPr>
        <w:t>worked with</w:t>
      </w:r>
      <w:r w:rsidR="00C75201" w:rsidRPr="0020791B">
        <w:rPr>
          <w:rFonts w:ascii="Times New Roman" w:hAnsi="Times New Roman" w:cs="Times New Roman"/>
        </w:rPr>
        <w:t xml:space="preserve">.  </w:t>
      </w:r>
    </w:p>
    <w:p w:rsidR="00840AB5" w:rsidRDefault="00EE76A2" w:rsidP="002C0F2F">
      <w:pPr>
        <w:ind w:firstLine="720"/>
        <w:rPr>
          <w:rFonts w:ascii="Times New Roman" w:hAnsi="Times New Roman" w:cs="Times New Roman"/>
        </w:rPr>
      </w:pPr>
      <w:r>
        <w:rPr>
          <w:rFonts w:ascii="Times New Roman" w:hAnsi="Times New Roman" w:cs="Times New Roman"/>
        </w:rPr>
        <w:t>By aggregate</w:t>
      </w:r>
      <w:r w:rsidR="0089561C">
        <w:rPr>
          <w:rFonts w:ascii="Times New Roman" w:hAnsi="Times New Roman" w:cs="Times New Roman"/>
        </w:rPr>
        <w:t xml:space="preserve"> analysis, I am referring to the taking of a large number of independently made assessments and then mathematically aggregating the assessments together to form one single assessment.</w:t>
      </w:r>
      <w:r w:rsidR="00D93995">
        <w:rPr>
          <w:rFonts w:ascii="Times New Roman" w:hAnsi="Times New Roman" w:cs="Times New Roman"/>
        </w:rPr>
        <w:t xml:space="preserve">  </w:t>
      </w:r>
      <w:r w:rsidR="002C0F2F">
        <w:rPr>
          <w:rFonts w:ascii="Times New Roman" w:hAnsi="Times New Roman" w:cs="Times New Roman"/>
        </w:rPr>
        <w:t>I am not referring to things like brainstorming, for example, where individuals are actively interacting with each other while forming the group assessment.</w:t>
      </w:r>
      <w:r w:rsidR="002C0F2F">
        <w:rPr>
          <w:rStyle w:val="EndnoteReference"/>
          <w:rFonts w:ascii="Times New Roman" w:hAnsi="Times New Roman" w:cs="Times New Roman"/>
        </w:rPr>
        <w:endnoteReference w:id="2"/>
      </w:r>
      <w:r w:rsidR="002C0F2F">
        <w:rPr>
          <w:rFonts w:ascii="Times New Roman" w:hAnsi="Times New Roman" w:cs="Times New Roman"/>
        </w:rPr>
        <w:t xml:space="preserve">  </w:t>
      </w:r>
    </w:p>
    <w:p w:rsidR="007528B3" w:rsidRPr="0020791B" w:rsidRDefault="002C0F2F" w:rsidP="00840AB5">
      <w:pPr>
        <w:ind w:firstLine="720"/>
        <w:rPr>
          <w:rFonts w:ascii="Times New Roman" w:hAnsi="Times New Roman" w:cs="Times New Roman"/>
        </w:rPr>
      </w:pPr>
      <w:r>
        <w:rPr>
          <w:rFonts w:ascii="Times New Roman" w:hAnsi="Times New Roman" w:cs="Times New Roman"/>
        </w:rPr>
        <w:t xml:space="preserve">It’s been noted that </w:t>
      </w:r>
      <w:r w:rsidRPr="0020791B">
        <w:rPr>
          <w:rFonts w:ascii="Times New Roman" w:hAnsi="Times New Roman" w:cs="Times New Roman"/>
        </w:rPr>
        <w:t>the average assessment derived from a large number of independent estimates tends to be quite accurate.</w:t>
      </w:r>
      <w:r w:rsidR="00840AB5">
        <w:rPr>
          <w:rFonts w:ascii="Times New Roman" w:hAnsi="Times New Roman" w:cs="Times New Roman"/>
        </w:rPr>
        <w:t xml:space="preserve">  </w:t>
      </w:r>
      <w:r w:rsidRPr="0020791B">
        <w:rPr>
          <w:rFonts w:ascii="Times New Roman" w:hAnsi="Times New Roman" w:cs="Times New Roman"/>
        </w:rPr>
        <w:t xml:space="preserve">Some of the research on this topic was popularized by James </w:t>
      </w:r>
      <w:proofErr w:type="spellStart"/>
      <w:r w:rsidRPr="0020791B">
        <w:rPr>
          <w:rFonts w:ascii="Times New Roman" w:hAnsi="Times New Roman" w:cs="Times New Roman"/>
        </w:rPr>
        <w:t>Surowiecki</w:t>
      </w:r>
      <w:proofErr w:type="spellEnd"/>
      <w:r w:rsidRPr="0020791B">
        <w:rPr>
          <w:rFonts w:ascii="Times New Roman" w:hAnsi="Times New Roman" w:cs="Times New Roman"/>
        </w:rPr>
        <w:t xml:space="preserve"> in his book </w:t>
      </w:r>
      <w:r w:rsidRPr="0020791B">
        <w:rPr>
          <w:rFonts w:ascii="Times New Roman" w:hAnsi="Times New Roman" w:cs="Times New Roman"/>
          <w:i/>
          <w:iCs/>
        </w:rPr>
        <w:t>The Wisdom of Crowds</w:t>
      </w:r>
      <w:r>
        <w:rPr>
          <w:rFonts w:ascii="Times New Roman" w:hAnsi="Times New Roman" w:cs="Times New Roman"/>
        </w:rPr>
        <w:t>.</w:t>
      </w:r>
      <w:r>
        <w:rPr>
          <w:rStyle w:val="EndnoteReference"/>
          <w:rFonts w:ascii="Times New Roman" w:hAnsi="Times New Roman" w:cs="Times New Roman"/>
        </w:rPr>
        <w:endnoteReference w:id="3"/>
      </w:r>
      <w:r w:rsidRPr="0020791B">
        <w:rPr>
          <w:rFonts w:ascii="Times New Roman" w:hAnsi="Times New Roman" w:cs="Times New Roman"/>
        </w:rPr>
        <w:t xml:space="preserve">  </w:t>
      </w:r>
      <w:r w:rsidR="00FA6E4B" w:rsidRPr="0020791B">
        <w:rPr>
          <w:rFonts w:ascii="Times New Roman" w:hAnsi="Times New Roman" w:cs="Times New Roman"/>
        </w:rPr>
        <w:t xml:space="preserve">The </w:t>
      </w:r>
      <w:r w:rsidR="00842054" w:rsidRPr="0020791B">
        <w:rPr>
          <w:rFonts w:ascii="Times New Roman" w:hAnsi="Times New Roman" w:cs="Times New Roman"/>
        </w:rPr>
        <w:t xml:space="preserve">archetypal </w:t>
      </w:r>
      <w:r w:rsidR="00FA6E4B" w:rsidRPr="0020791B">
        <w:rPr>
          <w:rFonts w:ascii="Times New Roman" w:hAnsi="Times New Roman" w:cs="Times New Roman"/>
        </w:rPr>
        <w:t>story</w:t>
      </w:r>
      <w:r w:rsidR="003C5ECB" w:rsidRPr="0020791B">
        <w:rPr>
          <w:rFonts w:ascii="Times New Roman" w:hAnsi="Times New Roman" w:cs="Times New Roman"/>
        </w:rPr>
        <w:t xml:space="preserve"> </w:t>
      </w:r>
      <w:r w:rsidR="00842054" w:rsidRPr="0020791B">
        <w:rPr>
          <w:rFonts w:ascii="Times New Roman" w:hAnsi="Times New Roman" w:cs="Times New Roman"/>
        </w:rPr>
        <w:t xml:space="preserve">on this topic is told about Sir </w:t>
      </w:r>
      <w:r w:rsidR="003C5ECB" w:rsidRPr="0020791B">
        <w:rPr>
          <w:rFonts w:ascii="Times New Roman" w:hAnsi="Times New Roman" w:cs="Times New Roman"/>
        </w:rPr>
        <w:t>Francis Galton</w:t>
      </w:r>
      <w:r w:rsidR="005D74FE" w:rsidRPr="0020791B">
        <w:rPr>
          <w:rFonts w:ascii="Times New Roman" w:hAnsi="Times New Roman" w:cs="Times New Roman"/>
        </w:rPr>
        <w:t xml:space="preserve">.  </w:t>
      </w:r>
      <w:proofErr w:type="gramStart"/>
      <w:r w:rsidR="00842054" w:rsidRPr="0020791B">
        <w:rPr>
          <w:rFonts w:ascii="Times New Roman" w:hAnsi="Times New Roman" w:cs="Times New Roman"/>
        </w:rPr>
        <w:t>While attending the West of England Fat Stock and Poultry Exhibition, Galton noted a contest</w:t>
      </w:r>
      <w:r w:rsidR="005A3FB2" w:rsidRPr="0020791B">
        <w:rPr>
          <w:rFonts w:ascii="Times New Roman" w:hAnsi="Times New Roman" w:cs="Times New Roman"/>
        </w:rPr>
        <w:t xml:space="preserve"> where competitors guess</w:t>
      </w:r>
      <w:r w:rsidR="00F21A29" w:rsidRPr="0020791B">
        <w:rPr>
          <w:rFonts w:ascii="Times New Roman" w:hAnsi="Times New Roman" w:cs="Times New Roman"/>
        </w:rPr>
        <w:t>ed</w:t>
      </w:r>
      <w:r w:rsidR="00842054" w:rsidRPr="0020791B">
        <w:rPr>
          <w:rFonts w:ascii="Times New Roman" w:hAnsi="Times New Roman" w:cs="Times New Roman"/>
        </w:rPr>
        <w:t xml:space="preserve"> the weight after butchering of a fat ox.</w:t>
      </w:r>
      <w:proofErr w:type="gramEnd"/>
      <w:r w:rsidR="00842054" w:rsidRPr="0020791B">
        <w:rPr>
          <w:rFonts w:ascii="Times New Roman" w:hAnsi="Times New Roman" w:cs="Times New Roman"/>
        </w:rPr>
        <w:t xml:space="preserve">  Galton collected the almost 800 guesses transcribed on cards and discovered that the </w:t>
      </w:r>
      <w:r w:rsidR="004C6FE0" w:rsidRPr="0020791B">
        <w:rPr>
          <w:rFonts w:ascii="Times New Roman" w:hAnsi="Times New Roman" w:cs="Times New Roman"/>
        </w:rPr>
        <w:t>mean</w:t>
      </w:r>
      <w:r w:rsidR="005A3FB2" w:rsidRPr="0020791B">
        <w:rPr>
          <w:rFonts w:ascii="Times New Roman" w:hAnsi="Times New Roman" w:cs="Times New Roman"/>
        </w:rPr>
        <w:t xml:space="preserve"> </w:t>
      </w:r>
      <w:r w:rsidR="0014053E" w:rsidRPr="0020791B">
        <w:rPr>
          <w:rFonts w:ascii="Times New Roman" w:hAnsi="Times New Roman" w:cs="Times New Roman"/>
        </w:rPr>
        <w:t>estimate</w:t>
      </w:r>
      <w:r w:rsidR="00842054" w:rsidRPr="0020791B">
        <w:rPr>
          <w:rFonts w:ascii="Times New Roman" w:hAnsi="Times New Roman" w:cs="Times New Roman"/>
        </w:rPr>
        <w:t xml:space="preserve"> (1</w:t>
      </w:r>
      <w:r w:rsidR="00CA63E4" w:rsidRPr="0020791B">
        <w:rPr>
          <w:rFonts w:ascii="Times New Roman" w:hAnsi="Times New Roman" w:cs="Times New Roman"/>
        </w:rPr>
        <w:t>,</w:t>
      </w:r>
      <w:r w:rsidR="00F21A29" w:rsidRPr="0020791B">
        <w:rPr>
          <w:rFonts w:ascii="Times New Roman" w:hAnsi="Times New Roman" w:cs="Times New Roman"/>
        </w:rPr>
        <w:t>197</w:t>
      </w:r>
      <w:r w:rsidR="00842054" w:rsidRPr="0020791B">
        <w:rPr>
          <w:rFonts w:ascii="Times New Roman" w:hAnsi="Times New Roman" w:cs="Times New Roman"/>
        </w:rPr>
        <w:t xml:space="preserve"> </w:t>
      </w:r>
      <w:r w:rsidR="00616AEB">
        <w:rPr>
          <w:rFonts w:ascii="Times New Roman" w:hAnsi="Times New Roman" w:cs="Times New Roman"/>
        </w:rPr>
        <w:t>lbs.</w:t>
      </w:r>
      <w:r w:rsidR="00842054" w:rsidRPr="0020791B">
        <w:rPr>
          <w:rFonts w:ascii="Times New Roman" w:hAnsi="Times New Roman" w:cs="Times New Roman"/>
        </w:rPr>
        <w:t xml:space="preserve">) was remarkably close to the actual weight </w:t>
      </w:r>
      <w:r w:rsidR="005A3FB2" w:rsidRPr="0020791B">
        <w:rPr>
          <w:rFonts w:ascii="Times New Roman" w:hAnsi="Times New Roman" w:cs="Times New Roman"/>
        </w:rPr>
        <w:t>(1</w:t>
      </w:r>
      <w:r w:rsidR="00CA63E4" w:rsidRPr="0020791B">
        <w:rPr>
          <w:rFonts w:ascii="Times New Roman" w:hAnsi="Times New Roman" w:cs="Times New Roman"/>
        </w:rPr>
        <w:t>,</w:t>
      </w:r>
      <w:r w:rsidR="005A3FB2" w:rsidRPr="0020791B">
        <w:rPr>
          <w:rFonts w:ascii="Times New Roman" w:hAnsi="Times New Roman" w:cs="Times New Roman"/>
        </w:rPr>
        <w:t xml:space="preserve">198 </w:t>
      </w:r>
      <w:r w:rsidR="00616AEB">
        <w:rPr>
          <w:rFonts w:ascii="Times New Roman" w:hAnsi="Times New Roman" w:cs="Times New Roman"/>
        </w:rPr>
        <w:t>lbs.</w:t>
      </w:r>
      <w:r w:rsidR="005A3FB2" w:rsidRPr="0020791B">
        <w:rPr>
          <w:rFonts w:ascii="Times New Roman" w:hAnsi="Times New Roman" w:cs="Times New Roman"/>
        </w:rPr>
        <w:t xml:space="preserve">) of </w:t>
      </w:r>
      <w:r w:rsidR="00842054" w:rsidRPr="0020791B">
        <w:rPr>
          <w:rFonts w:ascii="Times New Roman" w:hAnsi="Times New Roman" w:cs="Times New Roman"/>
        </w:rPr>
        <w:t>the butchered ox</w:t>
      </w:r>
      <w:r w:rsidR="004572F1">
        <w:rPr>
          <w:rFonts w:ascii="Times New Roman" w:hAnsi="Times New Roman" w:cs="Times New Roman"/>
        </w:rPr>
        <w:t>.</w:t>
      </w:r>
      <w:r w:rsidR="004572F1">
        <w:rPr>
          <w:rStyle w:val="EndnoteReference"/>
          <w:rFonts w:ascii="Times New Roman" w:hAnsi="Times New Roman" w:cs="Times New Roman"/>
        </w:rPr>
        <w:endnoteReference w:id="4"/>
      </w:r>
    </w:p>
    <w:p w:rsidR="00613CE6" w:rsidRPr="0020791B" w:rsidRDefault="007528B3" w:rsidP="004572F1">
      <w:pPr>
        <w:ind w:firstLine="720"/>
        <w:rPr>
          <w:rFonts w:ascii="Times New Roman" w:hAnsi="Times New Roman" w:cs="Times New Roman"/>
        </w:rPr>
      </w:pPr>
      <w:r w:rsidRPr="0020791B">
        <w:rPr>
          <w:rFonts w:ascii="Times New Roman" w:hAnsi="Times New Roman" w:cs="Times New Roman"/>
        </w:rPr>
        <w:t xml:space="preserve">Researchers have examined the aggregation question more rigorously over the years.  </w:t>
      </w:r>
      <w:r w:rsidR="00A33CF3" w:rsidRPr="0020791B">
        <w:rPr>
          <w:rFonts w:ascii="Times New Roman" w:hAnsi="Times New Roman" w:cs="Times New Roman"/>
        </w:rPr>
        <w:t xml:space="preserve">Aggregating the independent assessments of a large number of individuals has been observed to provide benefits in a wide variety of disciplines.  </w:t>
      </w:r>
      <w:r w:rsidR="0095042A">
        <w:rPr>
          <w:rFonts w:ascii="Times New Roman" w:hAnsi="Times New Roman" w:cs="Times New Roman"/>
        </w:rPr>
        <w:t>A sampling</w:t>
      </w:r>
      <w:r w:rsidR="00B7569D" w:rsidRPr="0020791B">
        <w:rPr>
          <w:rFonts w:ascii="Times New Roman" w:hAnsi="Times New Roman" w:cs="Times New Roman"/>
        </w:rPr>
        <w:t xml:space="preserve">: </w:t>
      </w:r>
      <w:r w:rsidR="00E95EC4" w:rsidRPr="0020791B">
        <w:rPr>
          <w:rFonts w:ascii="Times New Roman" w:hAnsi="Times New Roman" w:cs="Times New Roman"/>
        </w:rPr>
        <w:t xml:space="preserve">executives at Time </w:t>
      </w:r>
      <w:r w:rsidR="00C20BE6" w:rsidRPr="0020791B">
        <w:rPr>
          <w:rFonts w:ascii="Times New Roman" w:hAnsi="Times New Roman" w:cs="Times New Roman"/>
        </w:rPr>
        <w:t>M</w:t>
      </w:r>
      <w:r w:rsidRPr="0020791B">
        <w:rPr>
          <w:rFonts w:ascii="Times New Roman" w:hAnsi="Times New Roman" w:cs="Times New Roman"/>
        </w:rPr>
        <w:t>a</w:t>
      </w:r>
      <w:r w:rsidR="00C20BE6" w:rsidRPr="0020791B">
        <w:rPr>
          <w:rFonts w:ascii="Times New Roman" w:hAnsi="Times New Roman" w:cs="Times New Roman"/>
        </w:rPr>
        <w:t>gazine</w:t>
      </w:r>
      <w:r w:rsidRPr="0020791B">
        <w:rPr>
          <w:rFonts w:ascii="Times New Roman" w:hAnsi="Times New Roman" w:cs="Times New Roman"/>
        </w:rPr>
        <w:t xml:space="preserve"> </w:t>
      </w:r>
      <w:r w:rsidR="00C20BE6" w:rsidRPr="0020791B">
        <w:rPr>
          <w:rFonts w:ascii="Times New Roman" w:hAnsi="Times New Roman" w:cs="Times New Roman"/>
        </w:rPr>
        <w:t>mad</w:t>
      </w:r>
      <w:r w:rsidRPr="0020791B">
        <w:rPr>
          <w:rFonts w:ascii="Times New Roman" w:hAnsi="Times New Roman" w:cs="Times New Roman"/>
        </w:rPr>
        <w:t xml:space="preserve">e forecasts on the amount of advertising space they </w:t>
      </w:r>
      <w:r w:rsidR="00B7569D" w:rsidRPr="0020791B">
        <w:rPr>
          <w:rFonts w:ascii="Times New Roman" w:hAnsi="Times New Roman" w:cs="Times New Roman"/>
        </w:rPr>
        <w:t>would se</w:t>
      </w:r>
      <w:r w:rsidRPr="0020791B">
        <w:rPr>
          <w:rFonts w:ascii="Times New Roman" w:hAnsi="Times New Roman" w:cs="Times New Roman"/>
        </w:rPr>
        <w:t>ll in future issues.  Being a primary source of revenue, such forecasts receive a lot of attention</w:t>
      </w:r>
      <w:r w:rsidR="00C20BE6" w:rsidRPr="0020791B">
        <w:rPr>
          <w:rFonts w:ascii="Times New Roman" w:hAnsi="Times New Roman" w:cs="Times New Roman"/>
        </w:rPr>
        <w:t xml:space="preserve"> and </w:t>
      </w:r>
      <w:r w:rsidR="00C829E6" w:rsidRPr="0020791B">
        <w:rPr>
          <w:rFonts w:ascii="Times New Roman" w:hAnsi="Times New Roman" w:cs="Times New Roman"/>
        </w:rPr>
        <w:t xml:space="preserve">are </w:t>
      </w:r>
      <w:r w:rsidR="00C20BE6" w:rsidRPr="0020791B">
        <w:rPr>
          <w:rFonts w:ascii="Times New Roman" w:hAnsi="Times New Roman" w:cs="Times New Roman"/>
        </w:rPr>
        <w:t>given great importance</w:t>
      </w:r>
      <w:r w:rsidRPr="0020791B">
        <w:rPr>
          <w:rFonts w:ascii="Times New Roman" w:hAnsi="Times New Roman" w:cs="Times New Roman"/>
        </w:rPr>
        <w:t xml:space="preserve">.  </w:t>
      </w:r>
      <w:r w:rsidR="00E95EC4" w:rsidRPr="0020791B">
        <w:rPr>
          <w:rFonts w:ascii="Times New Roman" w:hAnsi="Times New Roman" w:cs="Times New Roman"/>
        </w:rPr>
        <w:t>Indi</w:t>
      </w:r>
      <w:r w:rsidR="00C20BE6" w:rsidRPr="0020791B">
        <w:rPr>
          <w:rFonts w:ascii="Times New Roman" w:hAnsi="Times New Roman" w:cs="Times New Roman"/>
        </w:rPr>
        <w:t xml:space="preserve">vidual forecasters </w:t>
      </w:r>
      <w:r w:rsidR="00966248" w:rsidRPr="0020791B">
        <w:rPr>
          <w:rFonts w:ascii="Times New Roman" w:hAnsi="Times New Roman" w:cs="Times New Roman"/>
        </w:rPr>
        <w:t xml:space="preserve">had </w:t>
      </w:r>
      <w:r w:rsidR="00C20BE6" w:rsidRPr="0020791B">
        <w:rPr>
          <w:rFonts w:ascii="Times New Roman" w:hAnsi="Times New Roman" w:cs="Times New Roman"/>
        </w:rPr>
        <w:t xml:space="preserve">a forecasting error of 10.5%.  </w:t>
      </w:r>
      <w:r w:rsidR="0009793E" w:rsidRPr="0020791B">
        <w:rPr>
          <w:rFonts w:ascii="Times New Roman" w:hAnsi="Times New Roman" w:cs="Times New Roman"/>
        </w:rPr>
        <w:t>If two individual forecasters had their forecasts averaged together, the subsequent error rate fell to 8.9%.  Error rates continue</w:t>
      </w:r>
      <w:r w:rsidR="004A5F3F">
        <w:rPr>
          <w:rFonts w:ascii="Times New Roman" w:hAnsi="Times New Roman" w:cs="Times New Roman"/>
        </w:rPr>
        <w:t>d</w:t>
      </w:r>
      <w:r w:rsidR="0009793E" w:rsidRPr="0020791B">
        <w:rPr>
          <w:rFonts w:ascii="Times New Roman" w:hAnsi="Times New Roman" w:cs="Times New Roman"/>
        </w:rPr>
        <w:t xml:space="preserve"> to fall </w:t>
      </w:r>
      <w:r w:rsidR="004572F1">
        <w:rPr>
          <w:rFonts w:ascii="Times New Roman" w:hAnsi="Times New Roman" w:cs="Times New Roman"/>
        </w:rPr>
        <w:t xml:space="preserve">as </w:t>
      </w:r>
      <w:r w:rsidR="0009793E" w:rsidRPr="0020791B">
        <w:rPr>
          <w:rFonts w:ascii="Times New Roman" w:hAnsi="Times New Roman" w:cs="Times New Roman"/>
        </w:rPr>
        <w:t xml:space="preserve">the assessments of additional forecasters were added to the mix.  </w:t>
      </w:r>
      <w:r w:rsidR="004A5F3F">
        <w:rPr>
          <w:rFonts w:ascii="Times New Roman" w:hAnsi="Times New Roman" w:cs="Times New Roman"/>
        </w:rPr>
        <w:t>A</w:t>
      </w:r>
      <w:r w:rsidR="00C20BE6" w:rsidRPr="0020791B">
        <w:rPr>
          <w:rFonts w:ascii="Times New Roman" w:hAnsi="Times New Roman" w:cs="Times New Roman"/>
        </w:rPr>
        <w:t xml:space="preserve"> group of thirteen forecasters </w:t>
      </w:r>
      <w:r w:rsidR="00C829E6" w:rsidRPr="0020791B">
        <w:rPr>
          <w:rFonts w:ascii="Times New Roman" w:hAnsi="Times New Roman" w:cs="Times New Roman"/>
        </w:rPr>
        <w:t>had a reduced</w:t>
      </w:r>
      <w:r w:rsidR="00C20BE6" w:rsidRPr="0020791B">
        <w:rPr>
          <w:rFonts w:ascii="Times New Roman" w:hAnsi="Times New Roman" w:cs="Times New Roman"/>
        </w:rPr>
        <w:t xml:space="preserve"> average error rate of 7.2%</w:t>
      </w:r>
      <w:r w:rsidR="004572F1">
        <w:rPr>
          <w:rFonts w:ascii="Times New Roman" w:hAnsi="Times New Roman" w:cs="Times New Roman"/>
        </w:rPr>
        <w:t>.</w:t>
      </w:r>
      <w:r w:rsidR="004572F1">
        <w:rPr>
          <w:rStyle w:val="EndnoteReference"/>
          <w:rFonts w:ascii="Times New Roman" w:hAnsi="Times New Roman" w:cs="Times New Roman"/>
        </w:rPr>
        <w:endnoteReference w:id="5"/>
      </w:r>
      <w:r w:rsidR="00C20BE6" w:rsidRPr="0020791B">
        <w:rPr>
          <w:rFonts w:ascii="Times New Roman" w:hAnsi="Times New Roman" w:cs="Times New Roman"/>
        </w:rPr>
        <w:t xml:space="preserve">  </w:t>
      </w:r>
      <w:r w:rsidR="00C829E6" w:rsidRPr="0020791B">
        <w:rPr>
          <w:rFonts w:ascii="Times New Roman" w:hAnsi="Times New Roman" w:cs="Times New Roman"/>
        </w:rPr>
        <w:t xml:space="preserve">In another example, </w:t>
      </w:r>
      <w:r w:rsidR="003B24CA" w:rsidRPr="0020791B">
        <w:rPr>
          <w:rFonts w:ascii="Times New Roman" w:hAnsi="Times New Roman" w:cs="Times New Roman"/>
        </w:rPr>
        <w:t>airlines attempted to forecast how many passengers would fly in the upcoming months.  Such forecasts are important so airlines can h</w:t>
      </w:r>
      <w:r w:rsidRPr="0020791B">
        <w:rPr>
          <w:rFonts w:ascii="Times New Roman" w:hAnsi="Times New Roman" w:cs="Times New Roman"/>
        </w:rPr>
        <w:t>ave enough aircraft and other resources where needed.</w:t>
      </w:r>
      <w:r w:rsidR="00597BAF" w:rsidRPr="0020791B">
        <w:rPr>
          <w:rFonts w:ascii="Times New Roman" w:hAnsi="Times New Roman" w:cs="Times New Roman"/>
        </w:rPr>
        <w:t xml:space="preserve">  Two separate sets of forecasts, when combined, formed more accurate estimates than either set did alone</w:t>
      </w:r>
      <w:r w:rsidR="004572F1">
        <w:rPr>
          <w:rFonts w:ascii="Times New Roman" w:hAnsi="Times New Roman" w:cs="Times New Roman"/>
        </w:rPr>
        <w:t>.</w:t>
      </w:r>
      <w:r w:rsidR="004572F1">
        <w:rPr>
          <w:rStyle w:val="EndnoteReference"/>
          <w:rFonts w:ascii="Times New Roman" w:hAnsi="Times New Roman" w:cs="Times New Roman"/>
        </w:rPr>
        <w:endnoteReference w:id="6"/>
      </w:r>
      <w:r w:rsidR="00613CE6" w:rsidRPr="0020791B">
        <w:rPr>
          <w:rFonts w:ascii="Times New Roman" w:hAnsi="Times New Roman" w:cs="Times New Roman"/>
        </w:rPr>
        <w:t xml:space="preserve">  One way to efficiently aggregate a large number </w:t>
      </w:r>
      <w:r w:rsidR="00D461B1" w:rsidRPr="0020791B">
        <w:rPr>
          <w:rFonts w:ascii="Times New Roman" w:hAnsi="Times New Roman" w:cs="Times New Roman"/>
        </w:rPr>
        <w:t xml:space="preserve">of independent forecasts is </w:t>
      </w:r>
      <w:r w:rsidR="001C4476" w:rsidRPr="0020791B">
        <w:rPr>
          <w:rFonts w:ascii="Times New Roman" w:hAnsi="Times New Roman" w:cs="Times New Roman"/>
        </w:rPr>
        <w:t xml:space="preserve">to utilize a stock market mechanism.  </w:t>
      </w:r>
      <w:r w:rsidR="00286AB1" w:rsidRPr="0020791B">
        <w:rPr>
          <w:rFonts w:ascii="Times New Roman" w:hAnsi="Times New Roman" w:cs="Times New Roman"/>
        </w:rPr>
        <w:t xml:space="preserve">Futures markets use this principle to evaluate the likelihood of future events.  </w:t>
      </w:r>
      <w:r w:rsidR="00286AB1">
        <w:rPr>
          <w:rFonts w:ascii="Times New Roman" w:hAnsi="Times New Roman" w:cs="Times New Roman"/>
        </w:rPr>
        <w:t>Forecasts</w:t>
      </w:r>
      <w:r w:rsidR="008F16A9">
        <w:rPr>
          <w:rFonts w:ascii="Times New Roman" w:hAnsi="Times New Roman" w:cs="Times New Roman"/>
        </w:rPr>
        <w:t xml:space="preserve"> </w:t>
      </w:r>
      <w:r w:rsidR="009C5D60" w:rsidRPr="0020791B">
        <w:rPr>
          <w:rFonts w:ascii="Times New Roman" w:hAnsi="Times New Roman" w:cs="Times New Roman"/>
        </w:rPr>
        <w:t xml:space="preserve">based on </w:t>
      </w:r>
      <w:r w:rsidR="00DF6612" w:rsidRPr="0020791B">
        <w:rPr>
          <w:rFonts w:ascii="Times New Roman" w:hAnsi="Times New Roman" w:cs="Times New Roman"/>
        </w:rPr>
        <w:t>futures markets have been foun</w:t>
      </w:r>
      <w:r w:rsidR="009C5D60" w:rsidRPr="0020791B">
        <w:rPr>
          <w:rFonts w:ascii="Times New Roman" w:hAnsi="Times New Roman" w:cs="Times New Roman"/>
        </w:rPr>
        <w:t xml:space="preserve">d highly accurate in assessments as diverse as </w:t>
      </w:r>
      <w:r w:rsidR="00DF6612" w:rsidRPr="0020791B">
        <w:rPr>
          <w:rFonts w:ascii="Times New Roman" w:hAnsi="Times New Roman" w:cs="Times New Roman"/>
        </w:rPr>
        <w:t>movie box-office earnings, mobil</w:t>
      </w:r>
      <w:r w:rsidR="009C5D60" w:rsidRPr="0020791B">
        <w:rPr>
          <w:rFonts w:ascii="Times New Roman" w:hAnsi="Times New Roman" w:cs="Times New Roman"/>
        </w:rPr>
        <w:t>e</w:t>
      </w:r>
      <w:r w:rsidR="00DF6612" w:rsidRPr="0020791B">
        <w:rPr>
          <w:rFonts w:ascii="Times New Roman" w:hAnsi="Times New Roman" w:cs="Times New Roman"/>
        </w:rPr>
        <w:t xml:space="preserve"> phone usage, and even pop-music chart p</w:t>
      </w:r>
      <w:r w:rsidR="002A623C" w:rsidRPr="0020791B">
        <w:rPr>
          <w:rFonts w:ascii="Times New Roman" w:hAnsi="Times New Roman" w:cs="Times New Roman"/>
        </w:rPr>
        <w:t>ositions</w:t>
      </w:r>
      <w:r w:rsidR="004572F1">
        <w:rPr>
          <w:rFonts w:ascii="Times New Roman" w:hAnsi="Times New Roman" w:cs="Times New Roman"/>
        </w:rPr>
        <w:t>.</w:t>
      </w:r>
      <w:r w:rsidR="004572F1">
        <w:rPr>
          <w:rStyle w:val="EndnoteReference"/>
          <w:rFonts w:ascii="Times New Roman" w:hAnsi="Times New Roman" w:cs="Times New Roman"/>
        </w:rPr>
        <w:endnoteReference w:id="7"/>
      </w:r>
      <w:r w:rsidR="002A623C" w:rsidRPr="0020791B">
        <w:rPr>
          <w:rFonts w:ascii="Times New Roman" w:hAnsi="Times New Roman" w:cs="Times New Roman"/>
        </w:rPr>
        <w:t xml:space="preserve">  </w:t>
      </w:r>
    </w:p>
    <w:p w:rsidR="00D532E5" w:rsidRPr="0020791B" w:rsidRDefault="00BC4FA0" w:rsidP="00DD0E39">
      <w:pPr>
        <w:ind w:firstLine="720"/>
        <w:rPr>
          <w:rFonts w:ascii="Times New Roman" w:hAnsi="Times New Roman" w:cs="Times New Roman"/>
        </w:rPr>
      </w:pPr>
      <w:r>
        <w:rPr>
          <w:rFonts w:ascii="Times New Roman" w:hAnsi="Times New Roman" w:cs="Times New Roman"/>
        </w:rPr>
        <w:t>Efforts to apply the methodology continue.</w:t>
      </w:r>
      <w:r w:rsidR="001537E9" w:rsidRPr="0020791B">
        <w:rPr>
          <w:rFonts w:ascii="Times New Roman" w:hAnsi="Times New Roman" w:cs="Times New Roman"/>
        </w:rPr>
        <w:t xml:space="preserve">  </w:t>
      </w:r>
      <w:r w:rsidR="00DD0E39">
        <w:rPr>
          <w:rFonts w:ascii="Times New Roman" w:hAnsi="Times New Roman" w:cs="Times New Roman"/>
        </w:rPr>
        <w:t>T</w:t>
      </w:r>
      <w:r w:rsidR="005735F4" w:rsidRPr="0020791B">
        <w:rPr>
          <w:rFonts w:ascii="Times New Roman" w:hAnsi="Times New Roman" w:cs="Times New Roman"/>
        </w:rPr>
        <w:t>he</w:t>
      </w:r>
      <w:r w:rsidR="006456B6" w:rsidRPr="0020791B">
        <w:rPr>
          <w:rFonts w:ascii="Times New Roman" w:hAnsi="Times New Roman" w:cs="Times New Roman"/>
        </w:rPr>
        <w:t>re’s the</w:t>
      </w:r>
      <w:r w:rsidR="005735F4" w:rsidRPr="0020791B">
        <w:rPr>
          <w:rFonts w:ascii="Times New Roman" w:hAnsi="Times New Roman" w:cs="Times New Roman"/>
        </w:rPr>
        <w:t xml:space="preserve"> Intelligence Advan</w:t>
      </w:r>
      <w:r w:rsidR="004E3A79" w:rsidRPr="0020791B">
        <w:rPr>
          <w:rFonts w:ascii="Times New Roman" w:hAnsi="Times New Roman" w:cs="Times New Roman"/>
        </w:rPr>
        <w:t xml:space="preserve">ced Research Projects Activity’s (IARPA) Aggregate Contingent Estimation (ACE) </w:t>
      </w:r>
      <w:r w:rsidR="006456B6" w:rsidRPr="0020791B">
        <w:rPr>
          <w:rFonts w:ascii="Times New Roman" w:hAnsi="Times New Roman" w:cs="Times New Roman"/>
        </w:rPr>
        <w:t>program</w:t>
      </w:r>
      <w:r w:rsidR="004E3A79" w:rsidRPr="0020791B">
        <w:rPr>
          <w:rFonts w:ascii="Times New Roman" w:hAnsi="Times New Roman" w:cs="Times New Roman"/>
        </w:rPr>
        <w:t>, whose purpose is to “dramatically enhance the accuracy, precision, and timeliness of intelligence forecasts for a broad range of event types, through the development of advanced techniques that elicit, weight, and combine the judgments of</w:t>
      </w:r>
      <w:r w:rsidR="00A96778" w:rsidRPr="0020791B">
        <w:rPr>
          <w:rFonts w:ascii="Times New Roman" w:hAnsi="Times New Roman" w:cs="Times New Roman"/>
        </w:rPr>
        <w:t xml:space="preserve"> many </w:t>
      </w:r>
      <w:r w:rsidR="00A96778" w:rsidRPr="0020791B">
        <w:rPr>
          <w:rFonts w:ascii="Times New Roman" w:hAnsi="Times New Roman" w:cs="Times New Roman"/>
        </w:rPr>
        <w:lastRenderedPageBreak/>
        <w:t>intelligence analysts</w:t>
      </w:r>
      <w:r w:rsidR="00D532E5" w:rsidRPr="0020791B">
        <w:rPr>
          <w:rFonts w:ascii="Times New Roman" w:hAnsi="Times New Roman" w:cs="Times New Roman"/>
        </w:rPr>
        <w:t>”</w:t>
      </w:r>
      <w:r w:rsidR="008D2217">
        <w:rPr>
          <w:rFonts w:ascii="Times New Roman" w:hAnsi="Times New Roman" w:cs="Times New Roman"/>
        </w:rPr>
        <w:t>.</w:t>
      </w:r>
      <w:r w:rsidR="008D2217">
        <w:rPr>
          <w:rStyle w:val="EndnoteReference"/>
          <w:rFonts w:ascii="Times New Roman" w:hAnsi="Times New Roman" w:cs="Times New Roman"/>
        </w:rPr>
        <w:endnoteReference w:id="8"/>
      </w:r>
      <w:r w:rsidR="00D532E5" w:rsidRPr="0020791B">
        <w:rPr>
          <w:rFonts w:ascii="Times New Roman" w:hAnsi="Times New Roman" w:cs="Times New Roman"/>
        </w:rPr>
        <w:t xml:space="preserve">  </w:t>
      </w:r>
      <w:r w:rsidR="00216910" w:rsidRPr="0020791B">
        <w:rPr>
          <w:rFonts w:ascii="Times New Roman" w:hAnsi="Times New Roman" w:cs="Times New Roman"/>
        </w:rPr>
        <w:t xml:space="preserve">In addition to IC efforts, </w:t>
      </w:r>
      <w:r w:rsidR="00EE52B8" w:rsidRPr="0020791B">
        <w:rPr>
          <w:rFonts w:ascii="Times New Roman" w:hAnsi="Times New Roman" w:cs="Times New Roman"/>
        </w:rPr>
        <w:t xml:space="preserve">futures markets that </w:t>
      </w:r>
      <w:r w:rsidR="00216910" w:rsidRPr="0020791B">
        <w:rPr>
          <w:rFonts w:ascii="Times New Roman" w:hAnsi="Times New Roman" w:cs="Times New Roman"/>
        </w:rPr>
        <w:t>are open to the public (</w:t>
      </w:r>
      <w:proofErr w:type="spellStart"/>
      <w:r w:rsidR="00D532E5" w:rsidRPr="0020791B">
        <w:rPr>
          <w:rFonts w:ascii="Times New Roman" w:hAnsi="Times New Roman" w:cs="Times New Roman"/>
        </w:rPr>
        <w:t>InTrade</w:t>
      </w:r>
      <w:proofErr w:type="spellEnd"/>
      <w:r w:rsidR="00D532E5" w:rsidRPr="0020791B">
        <w:rPr>
          <w:rFonts w:ascii="Times New Roman" w:hAnsi="Times New Roman" w:cs="Times New Roman"/>
        </w:rPr>
        <w:t>, HSX, and the Iowa Elect</w:t>
      </w:r>
      <w:r w:rsidR="00C777CC" w:rsidRPr="0020791B">
        <w:rPr>
          <w:rFonts w:ascii="Times New Roman" w:hAnsi="Times New Roman" w:cs="Times New Roman"/>
        </w:rPr>
        <w:t>r</w:t>
      </w:r>
      <w:r w:rsidR="00D532E5" w:rsidRPr="0020791B">
        <w:rPr>
          <w:rFonts w:ascii="Times New Roman" w:hAnsi="Times New Roman" w:cs="Times New Roman"/>
        </w:rPr>
        <w:t>onic</w:t>
      </w:r>
      <w:r w:rsidR="00216910" w:rsidRPr="0020791B">
        <w:rPr>
          <w:rFonts w:ascii="Times New Roman" w:hAnsi="Times New Roman" w:cs="Times New Roman"/>
        </w:rPr>
        <w:t>s</w:t>
      </w:r>
      <w:r w:rsidR="00D532E5" w:rsidRPr="0020791B">
        <w:rPr>
          <w:rFonts w:ascii="Times New Roman" w:hAnsi="Times New Roman" w:cs="Times New Roman"/>
        </w:rPr>
        <w:t xml:space="preserve"> Market</w:t>
      </w:r>
      <w:r w:rsidR="00216910" w:rsidRPr="0020791B">
        <w:rPr>
          <w:rFonts w:ascii="Times New Roman" w:hAnsi="Times New Roman" w:cs="Times New Roman"/>
        </w:rPr>
        <w:t>)</w:t>
      </w:r>
      <w:r w:rsidR="00D532E5" w:rsidRPr="0020791B">
        <w:rPr>
          <w:rFonts w:ascii="Times New Roman" w:hAnsi="Times New Roman" w:cs="Times New Roman"/>
        </w:rPr>
        <w:t xml:space="preserve"> </w:t>
      </w:r>
      <w:r w:rsidR="001537E9" w:rsidRPr="0020791B">
        <w:rPr>
          <w:rFonts w:ascii="Times New Roman" w:hAnsi="Times New Roman" w:cs="Times New Roman"/>
        </w:rPr>
        <w:t xml:space="preserve">continue to </w:t>
      </w:r>
      <w:r w:rsidR="00216910" w:rsidRPr="0020791B">
        <w:rPr>
          <w:rFonts w:ascii="Times New Roman" w:hAnsi="Times New Roman" w:cs="Times New Roman"/>
        </w:rPr>
        <w:t>estimate</w:t>
      </w:r>
      <w:r w:rsidR="00B53CAD" w:rsidRPr="0020791B">
        <w:rPr>
          <w:rFonts w:ascii="Times New Roman" w:hAnsi="Times New Roman" w:cs="Times New Roman"/>
        </w:rPr>
        <w:t xml:space="preserve"> the likelihood of </w:t>
      </w:r>
      <w:r w:rsidR="00216910" w:rsidRPr="0020791B">
        <w:rPr>
          <w:rFonts w:ascii="Times New Roman" w:hAnsi="Times New Roman" w:cs="Times New Roman"/>
        </w:rPr>
        <w:t xml:space="preserve">various </w:t>
      </w:r>
      <w:r w:rsidR="00B53CAD" w:rsidRPr="0020791B">
        <w:rPr>
          <w:rFonts w:ascii="Times New Roman" w:hAnsi="Times New Roman" w:cs="Times New Roman"/>
        </w:rPr>
        <w:t>events</w:t>
      </w:r>
      <w:r w:rsidR="00261F73" w:rsidRPr="0020791B">
        <w:rPr>
          <w:rFonts w:ascii="Times New Roman" w:hAnsi="Times New Roman" w:cs="Times New Roman"/>
        </w:rPr>
        <w:t>, and are shown to be more accurate than other benchmarks of performance</w:t>
      </w:r>
      <w:r w:rsidR="008D2217">
        <w:rPr>
          <w:rFonts w:ascii="Times New Roman" w:hAnsi="Times New Roman" w:cs="Times New Roman"/>
        </w:rPr>
        <w:t>.</w:t>
      </w:r>
      <w:r w:rsidR="008D2217">
        <w:rPr>
          <w:rStyle w:val="EndnoteReference"/>
          <w:rFonts w:ascii="Times New Roman" w:hAnsi="Times New Roman" w:cs="Times New Roman"/>
        </w:rPr>
        <w:endnoteReference w:id="9"/>
      </w:r>
      <w:r w:rsidR="00261F73" w:rsidRPr="0020791B">
        <w:rPr>
          <w:rFonts w:ascii="Times New Roman" w:hAnsi="Times New Roman" w:cs="Times New Roman"/>
        </w:rPr>
        <w:t xml:space="preserve"> </w:t>
      </w:r>
      <w:r w:rsidR="00B53CAD" w:rsidRPr="0020791B">
        <w:rPr>
          <w:rFonts w:ascii="Times New Roman" w:hAnsi="Times New Roman" w:cs="Times New Roman"/>
        </w:rPr>
        <w:t xml:space="preserve"> </w:t>
      </w:r>
    </w:p>
    <w:p w:rsidR="00376DFE" w:rsidRPr="0020791B" w:rsidRDefault="009119B4" w:rsidP="003D4A9A">
      <w:pPr>
        <w:ind w:firstLine="720"/>
        <w:rPr>
          <w:rFonts w:ascii="Times New Roman" w:hAnsi="Times New Roman" w:cs="Times New Roman"/>
        </w:rPr>
      </w:pPr>
      <w:r w:rsidRPr="0020791B">
        <w:rPr>
          <w:rFonts w:ascii="Times New Roman" w:hAnsi="Times New Roman" w:cs="Times New Roman"/>
        </w:rPr>
        <w:t>And yet, to most</w:t>
      </w:r>
      <w:r w:rsidR="00216910" w:rsidRPr="0020791B">
        <w:rPr>
          <w:rFonts w:ascii="Times New Roman" w:hAnsi="Times New Roman" w:cs="Times New Roman"/>
        </w:rPr>
        <w:t xml:space="preserve"> in the intelligence community</w:t>
      </w:r>
      <w:r w:rsidR="00FF2B2C" w:rsidRPr="0020791B">
        <w:rPr>
          <w:rFonts w:ascii="Times New Roman" w:hAnsi="Times New Roman" w:cs="Times New Roman"/>
        </w:rPr>
        <w:t>, talk of these t</w:t>
      </w:r>
      <w:r w:rsidR="000D4B8B" w:rsidRPr="0020791B">
        <w:rPr>
          <w:rFonts w:ascii="Times New Roman" w:hAnsi="Times New Roman" w:cs="Times New Roman"/>
        </w:rPr>
        <w:t>opics is esoteric.  F</w:t>
      </w:r>
      <w:r w:rsidR="00FF2B2C" w:rsidRPr="0020791B">
        <w:rPr>
          <w:rFonts w:ascii="Times New Roman" w:hAnsi="Times New Roman" w:cs="Times New Roman"/>
        </w:rPr>
        <w:t xml:space="preserve">ew are likely anticipating </w:t>
      </w:r>
      <w:r w:rsidR="00672995">
        <w:rPr>
          <w:rFonts w:ascii="Times New Roman" w:hAnsi="Times New Roman" w:cs="Times New Roman"/>
        </w:rPr>
        <w:t xml:space="preserve">the </w:t>
      </w:r>
      <w:r w:rsidR="00D532E5" w:rsidRPr="0020791B">
        <w:rPr>
          <w:rFonts w:ascii="Times New Roman" w:hAnsi="Times New Roman" w:cs="Times New Roman"/>
        </w:rPr>
        <w:t xml:space="preserve">start </w:t>
      </w:r>
      <w:r w:rsidR="00672995">
        <w:rPr>
          <w:rFonts w:ascii="Times New Roman" w:hAnsi="Times New Roman" w:cs="Times New Roman"/>
        </w:rPr>
        <w:t xml:space="preserve">of </w:t>
      </w:r>
      <w:r w:rsidR="00D532E5" w:rsidRPr="0020791B">
        <w:rPr>
          <w:rFonts w:ascii="Times New Roman" w:hAnsi="Times New Roman" w:cs="Times New Roman"/>
        </w:rPr>
        <w:t xml:space="preserve">their own </w:t>
      </w:r>
      <w:r w:rsidR="00C777CC" w:rsidRPr="0020791B">
        <w:rPr>
          <w:rFonts w:ascii="Times New Roman" w:hAnsi="Times New Roman" w:cs="Times New Roman"/>
        </w:rPr>
        <w:t xml:space="preserve">complicated Bayesian aggregation </w:t>
      </w:r>
      <w:r w:rsidR="00376DFE" w:rsidRPr="0020791B">
        <w:rPr>
          <w:rFonts w:ascii="Times New Roman" w:hAnsi="Times New Roman" w:cs="Times New Roman"/>
        </w:rPr>
        <w:t>algorithm</w:t>
      </w:r>
      <w:r w:rsidR="00672995">
        <w:rPr>
          <w:rFonts w:ascii="Times New Roman" w:hAnsi="Times New Roman" w:cs="Times New Roman"/>
        </w:rPr>
        <w:t>s</w:t>
      </w:r>
      <w:r w:rsidR="00376DFE" w:rsidRPr="0020791B">
        <w:rPr>
          <w:rFonts w:ascii="Times New Roman" w:hAnsi="Times New Roman" w:cs="Times New Roman"/>
        </w:rPr>
        <w:t xml:space="preserve"> </w:t>
      </w:r>
      <w:r w:rsidR="00FF2B2C" w:rsidRPr="0020791B">
        <w:rPr>
          <w:rFonts w:ascii="Times New Roman" w:hAnsi="Times New Roman" w:cs="Times New Roman"/>
        </w:rPr>
        <w:t xml:space="preserve">to combine forecasts (as is done in the IARPA program) </w:t>
      </w:r>
      <w:r w:rsidR="00C777CC" w:rsidRPr="0020791B">
        <w:rPr>
          <w:rFonts w:ascii="Times New Roman" w:hAnsi="Times New Roman" w:cs="Times New Roman"/>
        </w:rPr>
        <w:t xml:space="preserve">or </w:t>
      </w:r>
      <w:r w:rsidR="00FA0D96" w:rsidRPr="0020791B">
        <w:rPr>
          <w:rFonts w:ascii="Times New Roman" w:hAnsi="Times New Roman" w:cs="Times New Roman"/>
        </w:rPr>
        <w:t xml:space="preserve">set up their own </w:t>
      </w:r>
      <w:r w:rsidR="00B402AE" w:rsidRPr="0020791B">
        <w:rPr>
          <w:rFonts w:ascii="Times New Roman" w:hAnsi="Times New Roman" w:cs="Times New Roman"/>
        </w:rPr>
        <w:t xml:space="preserve">political </w:t>
      </w:r>
      <w:r w:rsidR="00D532E5" w:rsidRPr="0020791B">
        <w:rPr>
          <w:rFonts w:ascii="Times New Roman" w:hAnsi="Times New Roman" w:cs="Times New Roman"/>
        </w:rPr>
        <w:t>prediction market</w:t>
      </w:r>
      <w:r w:rsidR="003D4A9A">
        <w:rPr>
          <w:rFonts w:ascii="Times New Roman" w:hAnsi="Times New Roman" w:cs="Times New Roman"/>
        </w:rPr>
        <w:t>.</w:t>
      </w:r>
      <w:r w:rsidR="00C777CC" w:rsidRPr="0020791B">
        <w:rPr>
          <w:rFonts w:ascii="Times New Roman" w:hAnsi="Times New Roman" w:cs="Times New Roman"/>
        </w:rPr>
        <w:t xml:space="preserve"> </w:t>
      </w:r>
      <w:r w:rsidR="003D4A9A">
        <w:rPr>
          <w:rFonts w:ascii="Times New Roman" w:hAnsi="Times New Roman" w:cs="Times New Roman"/>
        </w:rPr>
        <w:t xml:space="preserve"> T</w:t>
      </w:r>
      <w:r w:rsidR="004B0DE3" w:rsidRPr="0020791B">
        <w:rPr>
          <w:rFonts w:ascii="Times New Roman" w:hAnsi="Times New Roman" w:cs="Times New Roman"/>
        </w:rPr>
        <w:t xml:space="preserve">he advantages of </w:t>
      </w:r>
      <w:r w:rsidR="00B17770" w:rsidRPr="0020791B">
        <w:rPr>
          <w:rFonts w:ascii="Times New Roman" w:hAnsi="Times New Roman" w:cs="Times New Roman"/>
        </w:rPr>
        <w:t>crowd</w:t>
      </w:r>
      <w:r w:rsidR="004B0DE3" w:rsidRPr="0020791B">
        <w:rPr>
          <w:rFonts w:ascii="Times New Roman" w:hAnsi="Times New Roman" w:cs="Times New Roman"/>
        </w:rPr>
        <w:t>-based analysis</w:t>
      </w:r>
      <w:r w:rsidR="00B17770" w:rsidRPr="0020791B">
        <w:rPr>
          <w:rFonts w:ascii="Times New Roman" w:hAnsi="Times New Roman" w:cs="Times New Roman"/>
        </w:rPr>
        <w:t xml:space="preserve"> seem</w:t>
      </w:r>
      <w:r w:rsidR="004D16B6" w:rsidRPr="0020791B">
        <w:rPr>
          <w:rFonts w:ascii="Times New Roman" w:hAnsi="Times New Roman" w:cs="Times New Roman"/>
        </w:rPr>
        <w:t xml:space="preserve"> merely an academic discussion</w:t>
      </w:r>
      <w:r w:rsidR="00B17770" w:rsidRPr="0020791B">
        <w:rPr>
          <w:rFonts w:ascii="Times New Roman" w:hAnsi="Times New Roman" w:cs="Times New Roman"/>
        </w:rPr>
        <w:t>.  What</w:t>
      </w:r>
      <w:r w:rsidR="003D4A9A">
        <w:rPr>
          <w:rFonts w:ascii="Times New Roman" w:hAnsi="Times New Roman" w:cs="Times New Roman"/>
        </w:rPr>
        <w:t xml:space="preserve"> i</w:t>
      </w:r>
      <w:r w:rsidR="00B17770" w:rsidRPr="0020791B">
        <w:rPr>
          <w:rFonts w:ascii="Times New Roman" w:hAnsi="Times New Roman" w:cs="Times New Roman"/>
        </w:rPr>
        <w:t>s needed is a more accessible</w:t>
      </w:r>
      <w:r w:rsidR="00216910" w:rsidRPr="0020791B">
        <w:rPr>
          <w:rFonts w:ascii="Times New Roman" w:hAnsi="Times New Roman" w:cs="Times New Roman"/>
        </w:rPr>
        <w:t>, easily demonstrable</w:t>
      </w:r>
      <w:r w:rsidR="00B17770" w:rsidRPr="0020791B">
        <w:rPr>
          <w:rFonts w:ascii="Times New Roman" w:hAnsi="Times New Roman" w:cs="Times New Roman"/>
        </w:rPr>
        <w:t xml:space="preserve"> example of the crowd tackling an analytic task.  </w:t>
      </w:r>
      <w:r w:rsidR="00C777CC" w:rsidRPr="0020791B">
        <w:rPr>
          <w:rFonts w:ascii="Times New Roman" w:hAnsi="Times New Roman" w:cs="Times New Roman"/>
        </w:rPr>
        <w:t xml:space="preserve">Such an example can serve as an introduction to </w:t>
      </w:r>
      <w:r w:rsidR="00376DFE" w:rsidRPr="0020791B">
        <w:rPr>
          <w:rFonts w:ascii="Times New Roman" w:hAnsi="Times New Roman" w:cs="Times New Roman"/>
        </w:rPr>
        <w:t xml:space="preserve">students on the benefits of </w:t>
      </w:r>
      <w:r w:rsidR="00F444C5">
        <w:rPr>
          <w:rFonts w:ascii="Times New Roman" w:hAnsi="Times New Roman" w:cs="Times New Roman"/>
        </w:rPr>
        <w:t>aggregate</w:t>
      </w:r>
      <w:r w:rsidR="00C777CC" w:rsidRPr="0020791B">
        <w:rPr>
          <w:rFonts w:ascii="Times New Roman" w:hAnsi="Times New Roman" w:cs="Times New Roman"/>
        </w:rPr>
        <w:t xml:space="preserve"> analysis</w:t>
      </w:r>
      <w:r w:rsidR="00376DFE" w:rsidRPr="0020791B">
        <w:rPr>
          <w:rFonts w:ascii="Times New Roman" w:hAnsi="Times New Roman" w:cs="Times New Roman"/>
        </w:rPr>
        <w:t xml:space="preserve"> as well as a demonstration to skeptical intelligence professionals who want to evaluate a technique </w:t>
      </w:r>
      <w:r w:rsidR="00F444C5">
        <w:rPr>
          <w:rFonts w:ascii="Times New Roman" w:hAnsi="Times New Roman" w:cs="Times New Roman"/>
        </w:rPr>
        <w:t>first-</w:t>
      </w:r>
      <w:r w:rsidR="00FF2B2C" w:rsidRPr="0020791B">
        <w:rPr>
          <w:rFonts w:ascii="Times New Roman" w:hAnsi="Times New Roman" w:cs="Times New Roman"/>
        </w:rPr>
        <w:t>hand</w:t>
      </w:r>
      <w:r w:rsidR="00376DFE" w:rsidRPr="0020791B">
        <w:rPr>
          <w:rFonts w:ascii="Times New Roman" w:hAnsi="Times New Roman" w:cs="Times New Roman"/>
        </w:rPr>
        <w:t xml:space="preserve"> before making up their own mind.</w:t>
      </w:r>
    </w:p>
    <w:p w:rsidR="00376DFE" w:rsidRPr="0020791B" w:rsidRDefault="002B2B2B" w:rsidP="002B2B2B">
      <w:pPr>
        <w:rPr>
          <w:rFonts w:ascii="Times New Roman" w:hAnsi="Times New Roman" w:cs="Times New Roman"/>
          <w:b/>
          <w:bCs/>
        </w:rPr>
      </w:pPr>
      <w:r w:rsidRPr="0020791B">
        <w:rPr>
          <w:rFonts w:ascii="Times New Roman" w:hAnsi="Times New Roman" w:cs="Times New Roman"/>
          <w:b/>
          <w:bCs/>
        </w:rPr>
        <w:t>IN SEARCH OF AN ANLAYTIC TASK</w:t>
      </w:r>
    </w:p>
    <w:p w:rsidR="005B74C7" w:rsidRPr="0020791B" w:rsidRDefault="002B2B2B" w:rsidP="0087047F">
      <w:pPr>
        <w:rPr>
          <w:rFonts w:ascii="Times New Roman" w:hAnsi="Times New Roman" w:cs="Times New Roman"/>
        </w:rPr>
      </w:pPr>
      <w:r w:rsidRPr="0020791B">
        <w:rPr>
          <w:rFonts w:ascii="Times New Roman" w:hAnsi="Times New Roman" w:cs="Times New Roman"/>
        </w:rPr>
        <w:tab/>
        <w:t xml:space="preserve">The most suitable </w:t>
      </w:r>
      <w:r w:rsidR="00D51470">
        <w:rPr>
          <w:rFonts w:ascii="Times New Roman" w:hAnsi="Times New Roman" w:cs="Times New Roman"/>
        </w:rPr>
        <w:t xml:space="preserve">intelligence </w:t>
      </w:r>
      <w:r w:rsidR="0023766E" w:rsidRPr="0020791B">
        <w:rPr>
          <w:rFonts w:ascii="Times New Roman" w:hAnsi="Times New Roman" w:cs="Times New Roman"/>
        </w:rPr>
        <w:t xml:space="preserve">demonstration </w:t>
      </w:r>
      <w:r w:rsidR="001136CC" w:rsidRPr="0020791B">
        <w:rPr>
          <w:rFonts w:ascii="Times New Roman" w:hAnsi="Times New Roman" w:cs="Times New Roman"/>
        </w:rPr>
        <w:t>for</w:t>
      </w:r>
      <w:r w:rsidR="006D5493" w:rsidRPr="0020791B">
        <w:rPr>
          <w:rFonts w:ascii="Times New Roman" w:hAnsi="Times New Roman" w:cs="Times New Roman"/>
        </w:rPr>
        <w:t xml:space="preserve"> an </w:t>
      </w:r>
      <w:r w:rsidR="001136CC" w:rsidRPr="0020791B">
        <w:rPr>
          <w:rFonts w:ascii="Times New Roman" w:hAnsi="Times New Roman" w:cs="Times New Roman"/>
        </w:rPr>
        <w:t>a</w:t>
      </w:r>
      <w:r w:rsidR="00DA2232" w:rsidRPr="0020791B">
        <w:rPr>
          <w:rFonts w:ascii="Times New Roman" w:hAnsi="Times New Roman" w:cs="Times New Roman"/>
        </w:rPr>
        <w:t xml:space="preserve">nalytic task </w:t>
      </w:r>
      <w:r w:rsidRPr="0020791B">
        <w:rPr>
          <w:rFonts w:ascii="Times New Roman" w:hAnsi="Times New Roman" w:cs="Times New Roman"/>
        </w:rPr>
        <w:t xml:space="preserve">is an assessment of some issue </w:t>
      </w:r>
      <w:r w:rsidR="005B74C7" w:rsidRPr="0020791B">
        <w:rPr>
          <w:rFonts w:ascii="Times New Roman" w:hAnsi="Times New Roman" w:cs="Times New Roman"/>
        </w:rPr>
        <w:t xml:space="preserve">that is </w:t>
      </w:r>
      <w:r w:rsidRPr="0020791B">
        <w:rPr>
          <w:rFonts w:ascii="Times New Roman" w:hAnsi="Times New Roman" w:cs="Times New Roman"/>
        </w:rPr>
        <w:t xml:space="preserve">relevant to national security.  </w:t>
      </w:r>
      <w:r w:rsidR="006F6DED" w:rsidRPr="0020791B">
        <w:rPr>
          <w:rFonts w:ascii="Times New Roman" w:hAnsi="Times New Roman" w:cs="Times New Roman"/>
        </w:rPr>
        <w:t xml:space="preserve">Will </w:t>
      </w:r>
      <w:r w:rsidR="006F6DED" w:rsidRPr="0020791B">
        <w:rPr>
          <w:rFonts w:ascii="Times New Roman" w:hAnsi="Times New Roman" w:cs="Times New Roman"/>
          <w:iCs/>
        </w:rPr>
        <w:t xml:space="preserve">Iran develop a nuclear weapon in 2013?  </w:t>
      </w:r>
      <w:r w:rsidR="008F16A9" w:rsidRPr="0020791B">
        <w:rPr>
          <w:rFonts w:ascii="Times New Roman" w:hAnsi="Times New Roman" w:cs="Times New Roman"/>
        </w:rPr>
        <w:t xml:space="preserve">Will Israel conduct an air strike against Iran in the next six months?  Will </w:t>
      </w:r>
      <w:proofErr w:type="gramStart"/>
      <w:r w:rsidR="008F16A9" w:rsidRPr="0020791B">
        <w:rPr>
          <w:rFonts w:ascii="Times New Roman" w:hAnsi="Times New Roman" w:cs="Times New Roman"/>
        </w:rPr>
        <w:t>north</w:t>
      </w:r>
      <w:proofErr w:type="gramEnd"/>
      <w:r w:rsidR="008F16A9" w:rsidRPr="0020791B">
        <w:rPr>
          <w:rFonts w:ascii="Times New Roman" w:hAnsi="Times New Roman" w:cs="Times New Roman"/>
        </w:rPr>
        <w:t xml:space="preserve"> Korea conduct another test of a nuclear weapon in the next three months?  Will Assad retain power in Syria until the end of the year?</w:t>
      </w:r>
      <w:r w:rsidR="008F16A9">
        <w:rPr>
          <w:rFonts w:ascii="Times New Roman" w:hAnsi="Times New Roman" w:cs="Times New Roman"/>
        </w:rPr>
        <w:t xml:space="preserve">  </w:t>
      </w:r>
      <w:r w:rsidR="008D72FE" w:rsidRPr="0020791B">
        <w:rPr>
          <w:rFonts w:ascii="Times New Roman" w:hAnsi="Times New Roman" w:cs="Times New Roman"/>
        </w:rPr>
        <w:t>Questions such as the</w:t>
      </w:r>
      <w:r w:rsidR="005B74C7" w:rsidRPr="0020791B">
        <w:rPr>
          <w:rFonts w:ascii="Times New Roman" w:hAnsi="Times New Roman" w:cs="Times New Roman"/>
        </w:rPr>
        <w:t>s</w:t>
      </w:r>
      <w:r w:rsidR="008D72FE" w:rsidRPr="0020791B">
        <w:rPr>
          <w:rFonts w:ascii="Times New Roman" w:hAnsi="Times New Roman" w:cs="Times New Roman"/>
        </w:rPr>
        <w:t>e</w:t>
      </w:r>
      <w:r w:rsidR="005B74C7" w:rsidRPr="0020791B">
        <w:rPr>
          <w:rFonts w:ascii="Times New Roman" w:hAnsi="Times New Roman" w:cs="Times New Roman"/>
        </w:rPr>
        <w:t xml:space="preserve"> are asked in IARPA’s ACE program, as well as </w:t>
      </w:r>
      <w:r w:rsidR="006D5493" w:rsidRPr="0020791B">
        <w:rPr>
          <w:rFonts w:ascii="Times New Roman" w:hAnsi="Times New Roman" w:cs="Times New Roman"/>
        </w:rPr>
        <w:t xml:space="preserve">prediction markets such as </w:t>
      </w:r>
      <w:proofErr w:type="spellStart"/>
      <w:r w:rsidR="006D5493" w:rsidRPr="0020791B">
        <w:rPr>
          <w:rFonts w:ascii="Times New Roman" w:hAnsi="Times New Roman" w:cs="Times New Roman"/>
        </w:rPr>
        <w:t>InTrade</w:t>
      </w:r>
      <w:proofErr w:type="spellEnd"/>
      <w:r w:rsidR="00B875C3">
        <w:rPr>
          <w:rFonts w:ascii="Times New Roman" w:hAnsi="Times New Roman" w:cs="Times New Roman"/>
        </w:rPr>
        <w:t>.</w:t>
      </w:r>
      <w:r w:rsidR="00B875C3">
        <w:rPr>
          <w:rStyle w:val="EndnoteReference"/>
          <w:rFonts w:ascii="Times New Roman" w:hAnsi="Times New Roman" w:cs="Times New Roman"/>
        </w:rPr>
        <w:endnoteReference w:id="10"/>
      </w:r>
      <w:r w:rsidR="006F6DED" w:rsidRPr="0020791B">
        <w:rPr>
          <w:rFonts w:ascii="Times New Roman" w:hAnsi="Times New Roman" w:cs="Times New Roman"/>
        </w:rPr>
        <w:t xml:space="preserve">  However</w:t>
      </w:r>
      <w:r w:rsidR="008F16A9">
        <w:rPr>
          <w:rFonts w:ascii="Times New Roman" w:hAnsi="Times New Roman" w:cs="Times New Roman"/>
        </w:rPr>
        <w:t>,</w:t>
      </w:r>
      <w:r w:rsidR="005B74C7" w:rsidRPr="0020791B">
        <w:rPr>
          <w:rFonts w:ascii="Times New Roman" w:hAnsi="Times New Roman" w:cs="Times New Roman"/>
        </w:rPr>
        <w:t xml:space="preserve"> such questions unfold over a matter of months</w:t>
      </w:r>
      <w:r w:rsidR="00C04EE4">
        <w:rPr>
          <w:rFonts w:ascii="Times New Roman" w:hAnsi="Times New Roman" w:cs="Times New Roman"/>
        </w:rPr>
        <w:t>,</w:t>
      </w:r>
      <w:r w:rsidR="005B74C7" w:rsidRPr="0020791B">
        <w:rPr>
          <w:rFonts w:ascii="Times New Roman" w:hAnsi="Times New Roman" w:cs="Times New Roman"/>
        </w:rPr>
        <w:t xml:space="preserve"> or </w:t>
      </w:r>
      <w:r w:rsidR="0023766E" w:rsidRPr="0020791B">
        <w:rPr>
          <w:rFonts w:ascii="Times New Roman" w:hAnsi="Times New Roman" w:cs="Times New Roman"/>
        </w:rPr>
        <w:t xml:space="preserve">even </w:t>
      </w:r>
      <w:r w:rsidR="005B74C7" w:rsidRPr="0020791B">
        <w:rPr>
          <w:rFonts w:ascii="Times New Roman" w:hAnsi="Times New Roman" w:cs="Times New Roman"/>
        </w:rPr>
        <w:t>years</w:t>
      </w:r>
      <w:r w:rsidR="008F16A9">
        <w:rPr>
          <w:rFonts w:ascii="Times New Roman" w:hAnsi="Times New Roman" w:cs="Times New Roman"/>
        </w:rPr>
        <w:t>,</w:t>
      </w:r>
      <w:r w:rsidR="005B74C7" w:rsidRPr="0020791B">
        <w:rPr>
          <w:rFonts w:ascii="Times New Roman" w:hAnsi="Times New Roman" w:cs="Times New Roman"/>
        </w:rPr>
        <w:t xml:space="preserve"> and are less suitable to serve as a quick </w:t>
      </w:r>
      <w:r w:rsidR="008D72FE" w:rsidRPr="0020791B">
        <w:rPr>
          <w:rFonts w:ascii="Times New Roman" w:hAnsi="Times New Roman" w:cs="Times New Roman"/>
        </w:rPr>
        <w:t>introductory</w:t>
      </w:r>
      <w:r w:rsidR="006F6DED" w:rsidRPr="0020791B">
        <w:rPr>
          <w:rFonts w:ascii="Times New Roman" w:hAnsi="Times New Roman" w:cs="Times New Roman"/>
        </w:rPr>
        <w:t xml:space="preserve"> demonstration</w:t>
      </w:r>
      <w:r w:rsidR="0087047F">
        <w:rPr>
          <w:rFonts w:ascii="Times New Roman" w:hAnsi="Times New Roman" w:cs="Times New Roman"/>
        </w:rPr>
        <w:t xml:space="preserve"> on</w:t>
      </w:r>
      <w:r w:rsidR="008D72FE" w:rsidRPr="0020791B">
        <w:rPr>
          <w:rFonts w:ascii="Times New Roman" w:hAnsi="Times New Roman" w:cs="Times New Roman"/>
        </w:rPr>
        <w:t xml:space="preserve"> the </w:t>
      </w:r>
      <w:r w:rsidR="006D5493" w:rsidRPr="0020791B">
        <w:rPr>
          <w:rFonts w:ascii="Times New Roman" w:hAnsi="Times New Roman" w:cs="Times New Roman"/>
        </w:rPr>
        <w:t>effectiveness of aggregat</w:t>
      </w:r>
      <w:r w:rsidR="008F16A9">
        <w:rPr>
          <w:rFonts w:ascii="Times New Roman" w:hAnsi="Times New Roman" w:cs="Times New Roman"/>
        </w:rPr>
        <w:t>e</w:t>
      </w:r>
      <w:r w:rsidR="006D5493" w:rsidRPr="0020791B">
        <w:rPr>
          <w:rFonts w:ascii="Times New Roman" w:hAnsi="Times New Roman" w:cs="Times New Roman"/>
        </w:rPr>
        <w:t xml:space="preserve"> analysis.  S</w:t>
      </w:r>
      <w:r w:rsidR="005B74C7" w:rsidRPr="0020791B">
        <w:rPr>
          <w:rFonts w:ascii="Times New Roman" w:hAnsi="Times New Roman" w:cs="Times New Roman"/>
        </w:rPr>
        <w:t xml:space="preserve">tudents </w:t>
      </w:r>
      <w:r w:rsidR="0055726E" w:rsidRPr="0020791B">
        <w:rPr>
          <w:rFonts w:ascii="Times New Roman" w:hAnsi="Times New Roman" w:cs="Times New Roman"/>
        </w:rPr>
        <w:t xml:space="preserve">are </w:t>
      </w:r>
      <w:r w:rsidR="005B74C7" w:rsidRPr="0020791B">
        <w:rPr>
          <w:rFonts w:ascii="Times New Roman" w:hAnsi="Times New Roman" w:cs="Times New Roman"/>
        </w:rPr>
        <w:t xml:space="preserve">in the classroom for a limited </w:t>
      </w:r>
      <w:r w:rsidR="008F16A9">
        <w:rPr>
          <w:rFonts w:ascii="Times New Roman" w:hAnsi="Times New Roman" w:cs="Times New Roman"/>
        </w:rPr>
        <w:t>time</w:t>
      </w:r>
      <w:r w:rsidR="005B74C7" w:rsidRPr="0020791B">
        <w:rPr>
          <w:rFonts w:ascii="Times New Roman" w:hAnsi="Times New Roman" w:cs="Times New Roman"/>
        </w:rPr>
        <w:t xml:space="preserve">, </w:t>
      </w:r>
      <w:r w:rsidR="0055726E" w:rsidRPr="0020791B">
        <w:rPr>
          <w:rFonts w:ascii="Times New Roman" w:hAnsi="Times New Roman" w:cs="Times New Roman"/>
        </w:rPr>
        <w:t>and</w:t>
      </w:r>
      <w:r w:rsidR="005B74C7" w:rsidRPr="0020791B">
        <w:rPr>
          <w:rFonts w:ascii="Times New Roman" w:hAnsi="Times New Roman" w:cs="Times New Roman"/>
        </w:rPr>
        <w:t xml:space="preserve"> intelligence professionals</w:t>
      </w:r>
      <w:r w:rsidR="0055726E" w:rsidRPr="0020791B">
        <w:rPr>
          <w:rFonts w:ascii="Times New Roman" w:hAnsi="Times New Roman" w:cs="Times New Roman"/>
        </w:rPr>
        <w:t xml:space="preserve"> </w:t>
      </w:r>
      <w:r w:rsidR="00331B9E">
        <w:rPr>
          <w:rFonts w:ascii="Times New Roman" w:hAnsi="Times New Roman" w:cs="Times New Roman"/>
        </w:rPr>
        <w:t>may be</w:t>
      </w:r>
      <w:r w:rsidR="00F00426" w:rsidRPr="0020791B">
        <w:rPr>
          <w:rFonts w:ascii="Times New Roman" w:hAnsi="Times New Roman" w:cs="Times New Roman"/>
        </w:rPr>
        <w:t xml:space="preserve"> too busy to </w:t>
      </w:r>
      <w:r w:rsidR="008D72FE" w:rsidRPr="0020791B">
        <w:rPr>
          <w:rFonts w:ascii="Times New Roman" w:hAnsi="Times New Roman" w:cs="Times New Roman"/>
        </w:rPr>
        <w:t xml:space="preserve">invest </w:t>
      </w:r>
      <w:r w:rsidR="00F00426" w:rsidRPr="0020791B">
        <w:rPr>
          <w:rFonts w:ascii="Times New Roman" w:hAnsi="Times New Roman" w:cs="Times New Roman"/>
        </w:rPr>
        <w:t xml:space="preserve">such a </w:t>
      </w:r>
      <w:r w:rsidR="005B74C7" w:rsidRPr="0020791B">
        <w:rPr>
          <w:rFonts w:ascii="Times New Roman" w:hAnsi="Times New Roman" w:cs="Times New Roman"/>
        </w:rPr>
        <w:t xml:space="preserve">long evaluation </w:t>
      </w:r>
      <w:r w:rsidR="0055726E" w:rsidRPr="0020791B">
        <w:rPr>
          <w:rFonts w:ascii="Times New Roman" w:hAnsi="Times New Roman" w:cs="Times New Roman"/>
        </w:rPr>
        <w:t>pe</w:t>
      </w:r>
      <w:r w:rsidR="008D72FE" w:rsidRPr="0020791B">
        <w:rPr>
          <w:rFonts w:ascii="Times New Roman" w:hAnsi="Times New Roman" w:cs="Times New Roman"/>
        </w:rPr>
        <w:t>r</w:t>
      </w:r>
      <w:r w:rsidR="0055726E" w:rsidRPr="0020791B">
        <w:rPr>
          <w:rFonts w:ascii="Times New Roman" w:hAnsi="Times New Roman" w:cs="Times New Roman"/>
        </w:rPr>
        <w:t>iod</w:t>
      </w:r>
      <w:r w:rsidR="00F00426" w:rsidRPr="0020791B">
        <w:rPr>
          <w:rFonts w:ascii="Times New Roman" w:hAnsi="Times New Roman" w:cs="Times New Roman"/>
        </w:rPr>
        <w:t xml:space="preserve"> to </w:t>
      </w:r>
      <w:r w:rsidR="0087047F">
        <w:rPr>
          <w:rFonts w:ascii="Times New Roman" w:hAnsi="Times New Roman" w:cs="Times New Roman"/>
        </w:rPr>
        <w:t>acquire</w:t>
      </w:r>
      <w:r w:rsidR="00754C0D" w:rsidRPr="0020791B">
        <w:rPr>
          <w:rFonts w:ascii="Times New Roman" w:hAnsi="Times New Roman" w:cs="Times New Roman"/>
        </w:rPr>
        <w:t xml:space="preserve"> first-hand </w:t>
      </w:r>
      <w:r w:rsidR="00F00426" w:rsidRPr="0020791B">
        <w:rPr>
          <w:rFonts w:ascii="Times New Roman" w:hAnsi="Times New Roman" w:cs="Times New Roman"/>
        </w:rPr>
        <w:t xml:space="preserve">experience </w:t>
      </w:r>
      <w:r w:rsidR="00754C0D" w:rsidRPr="0020791B">
        <w:rPr>
          <w:rFonts w:ascii="Times New Roman" w:hAnsi="Times New Roman" w:cs="Times New Roman"/>
        </w:rPr>
        <w:t xml:space="preserve">with </w:t>
      </w:r>
      <w:r w:rsidR="00F00426" w:rsidRPr="0020791B">
        <w:rPr>
          <w:rFonts w:ascii="Times New Roman" w:hAnsi="Times New Roman" w:cs="Times New Roman"/>
        </w:rPr>
        <w:t>a method</w:t>
      </w:r>
      <w:r w:rsidR="0055726E" w:rsidRPr="0020791B">
        <w:rPr>
          <w:rFonts w:ascii="Times New Roman" w:hAnsi="Times New Roman" w:cs="Times New Roman"/>
        </w:rPr>
        <w:t>.</w:t>
      </w:r>
      <w:r w:rsidR="00116785" w:rsidRPr="0020791B">
        <w:rPr>
          <w:rFonts w:ascii="Times New Roman" w:hAnsi="Times New Roman" w:cs="Times New Roman"/>
        </w:rPr>
        <w:t xml:space="preserve">  What</w:t>
      </w:r>
      <w:r w:rsidR="0098532A">
        <w:rPr>
          <w:rFonts w:ascii="Times New Roman" w:hAnsi="Times New Roman" w:cs="Times New Roman"/>
        </w:rPr>
        <w:t xml:space="preserve"> i</w:t>
      </w:r>
      <w:r w:rsidR="00116785" w:rsidRPr="0020791B">
        <w:rPr>
          <w:rFonts w:ascii="Times New Roman" w:hAnsi="Times New Roman" w:cs="Times New Roman"/>
        </w:rPr>
        <w:t xml:space="preserve">s needed is a short, quick, and easily demonstrable </w:t>
      </w:r>
      <w:r w:rsidR="00450AC3" w:rsidRPr="0020791B">
        <w:rPr>
          <w:rFonts w:ascii="Times New Roman" w:hAnsi="Times New Roman" w:cs="Times New Roman"/>
        </w:rPr>
        <w:t xml:space="preserve">analytic </w:t>
      </w:r>
      <w:r w:rsidR="00116785" w:rsidRPr="0020791B">
        <w:rPr>
          <w:rFonts w:ascii="Times New Roman" w:hAnsi="Times New Roman" w:cs="Times New Roman"/>
        </w:rPr>
        <w:t>task.</w:t>
      </w:r>
      <w:r w:rsidR="008D72FE" w:rsidRPr="0020791B">
        <w:rPr>
          <w:rFonts w:ascii="Times New Roman" w:hAnsi="Times New Roman" w:cs="Times New Roman"/>
        </w:rPr>
        <w:t xml:space="preserve">  </w:t>
      </w:r>
    </w:p>
    <w:p w:rsidR="008E5D62" w:rsidRPr="0020791B" w:rsidRDefault="005B74C7" w:rsidP="00BE7AEE">
      <w:pPr>
        <w:rPr>
          <w:rFonts w:ascii="Times New Roman" w:hAnsi="Times New Roman" w:cs="Times New Roman"/>
        </w:rPr>
      </w:pPr>
      <w:r w:rsidRPr="0020791B">
        <w:rPr>
          <w:rFonts w:ascii="Times New Roman" w:hAnsi="Times New Roman" w:cs="Times New Roman"/>
        </w:rPr>
        <w:tab/>
      </w:r>
      <w:r w:rsidR="00EB62B4" w:rsidRPr="0020791B">
        <w:rPr>
          <w:rFonts w:ascii="Times New Roman" w:hAnsi="Times New Roman" w:cs="Times New Roman"/>
        </w:rPr>
        <w:t xml:space="preserve">Attempting to fill this void, </w:t>
      </w:r>
      <w:r w:rsidR="00450AC3" w:rsidRPr="0020791B">
        <w:rPr>
          <w:rFonts w:ascii="Times New Roman" w:hAnsi="Times New Roman" w:cs="Times New Roman"/>
        </w:rPr>
        <w:t>I</w:t>
      </w:r>
      <w:r w:rsidR="00EB62B4" w:rsidRPr="0020791B">
        <w:rPr>
          <w:rFonts w:ascii="Times New Roman" w:hAnsi="Times New Roman" w:cs="Times New Roman"/>
        </w:rPr>
        <w:t xml:space="preserve"> offer the following</w:t>
      </w:r>
      <w:r w:rsidR="001A178A" w:rsidRPr="0020791B">
        <w:rPr>
          <w:rFonts w:ascii="Times New Roman" w:hAnsi="Times New Roman" w:cs="Times New Roman"/>
        </w:rPr>
        <w:t xml:space="preserve"> </w:t>
      </w:r>
      <w:r w:rsidR="00AF3F8F">
        <w:rPr>
          <w:rFonts w:ascii="Times New Roman" w:hAnsi="Times New Roman" w:cs="Times New Roman"/>
        </w:rPr>
        <w:t xml:space="preserve">admittedly </w:t>
      </w:r>
      <w:r w:rsidR="00EB62B4" w:rsidRPr="0020791B">
        <w:rPr>
          <w:rFonts w:ascii="Times New Roman" w:hAnsi="Times New Roman" w:cs="Times New Roman"/>
        </w:rPr>
        <w:t xml:space="preserve">overly </w:t>
      </w:r>
      <w:r w:rsidR="001A178A" w:rsidRPr="0020791B">
        <w:rPr>
          <w:rFonts w:ascii="Times New Roman" w:hAnsi="Times New Roman" w:cs="Times New Roman"/>
        </w:rPr>
        <w:t>simplistic</w:t>
      </w:r>
      <w:r w:rsidR="00450AC3" w:rsidRPr="0020791B">
        <w:rPr>
          <w:rFonts w:ascii="Times New Roman" w:hAnsi="Times New Roman" w:cs="Times New Roman"/>
        </w:rPr>
        <w:t xml:space="preserve"> analogy</w:t>
      </w:r>
      <w:r w:rsidR="00834442" w:rsidRPr="0020791B">
        <w:rPr>
          <w:rFonts w:ascii="Times New Roman" w:hAnsi="Times New Roman" w:cs="Times New Roman"/>
        </w:rPr>
        <w:t xml:space="preserve"> </w:t>
      </w:r>
      <w:r w:rsidR="00EB62B4" w:rsidRPr="0020791B">
        <w:rPr>
          <w:rFonts w:ascii="Times New Roman" w:hAnsi="Times New Roman" w:cs="Times New Roman"/>
        </w:rPr>
        <w:t xml:space="preserve">of an analytic task to </w:t>
      </w:r>
      <w:r w:rsidR="00BC3DEE" w:rsidRPr="0020791B">
        <w:rPr>
          <w:rFonts w:ascii="Times New Roman" w:hAnsi="Times New Roman" w:cs="Times New Roman"/>
        </w:rPr>
        <w:t xml:space="preserve">serve as </w:t>
      </w:r>
      <w:r w:rsidR="00834442" w:rsidRPr="0020791B">
        <w:rPr>
          <w:rFonts w:ascii="Times New Roman" w:hAnsi="Times New Roman" w:cs="Times New Roman"/>
        </w:rPr>
        <w:t xml:space="preserve">a </w:t>
      </w:r>
      <w:r w:rsidR="00CB4907" w:rsidRPr="0020791B">
        <w:rPr>
          <w:rFonts w:ascii="Times New Roman" w:hAnsi="Times New Roman" w:cs="Times New Roman"/>
        </w:rPr>
        <w:t xml:space="preserve">suitable </w:t>
      </w:r>
      <w:r w:rsidR="00834442" w:rsidRPr="0020791B">
        <w:rPr>
          <w:rFonts w:ascii="Times New Roman" w:hAnsi="Times New Roman" w:cs="Times New Roman"/>
        </w:rPr>
        <w:t>demonstration</w:t>
      </w:r>
      <w:r w:rsidR="00450AC3" w:rsidRPr="0020791B">
        <w:rPr>
          <w:rFonts w:ascii="Times New Roman" w:hAnsi="Times New Roman" w:cs="Times New Roman"/>
        </w:rPr>
        <w:t>.</w:t>
      </w:r>
      <w:r w:rsidR="00E650D8" w:rsidRPr="0020791B">
        <w:rPr>
          <w:rFonts w:ascii="Times New Roman" w:hAnsi="Times New Roman" w:cs="Times New Roman"/>
        </w:rPr>
        <w:t xml:space="preserve">  It lacks</w:t>
      </w:r>
      <w:r w:rsidR="00AA100B" w:rsidRPr="0020791B">
        <w:rPr>
          <w:rFonts w:ascii="Times New Roman" w:hAnsi="Times New Roman" w:cs="Times New Roman"/>
        </w:rPr>
        <w:t xml:space="preserve"> some of the complexity of a more </w:t>
      </w:r>
      <w:r w:rsidR="00327F8F">
        <w:rPr>
          <w:rFonts w:ascii="Times New Roman" w:hAnsi="Times New Roman" w:cs="Times New Roman"/>
        </w:rPr>
        <w:t>realistic intelligence analytic</w:t>
      </w:r>
      <w:r w:rsidR="00AA100B" w:rsidRPr="0020791B">
        <w:rPr>
          <w:rFonts w:ascii="Times New Roman" w:hAnsi="Times New Roman" w:cs="Times New Roman"/>
        </w:rPr>
        <w:t xml:space="preserve"> task, but it also offers some similarities and is brief enough that it can be </w:t>
      </w:r>
      <w:r w:rsidR="00AF3F8F">
        <w:rPr>
          <w:rFonts w:ascii="Times New Roman" w:hAnsi="Times New Roman" w:cs="Times New Roman"/>
        </w:rPr>
        <w:t>demonstrated from start to finish in less than an hour</w:t>
      </w:r>
      <w:r w:rsidR="00AA100B" w:rsidRPr="0020791B">
        <w:rPr>
          <w:rFonts w:ascii="Times New Roman" w:hAnsi="Times New Roman" w:cs="Times New Roman"/>
        </w:rPr>
        <w:t>.</w:t>
      </w:r>
      <w:r w:rsidR="00326E78" w:rsidRPr="0020791B">
        <w:rPr>
          <w:rFonts w:ascii="Times New Roman" w:hAnsi="Times New Roman" w:cs="Times New Roman"/>
        </w:rPr>
        <w:t xml:space="preserve">  </w:t>
      </w:r>
      <w:r w:rsidR="00A06B59" w:rsidRPr="0020791B">
        <w:rPr>
          <w:rFonts w:ascii="Times New Roman" w:hAnsi="Times New Roman" w:cs="Times New Roman"/>
        </w:rPr>
        <w:t>Imagine that you are watching a video clip of a person’s face.  The person is looking at you, and smiles.  The smile might be a genuine reaction to seeing somet</w:t>
      </w:r>
      <w:r w:rsidR="00671FB9">
        <w:rPr>
          <w:rFonts w:ascii="Times New Roman" w:hAnsi="Times New Roman" w:cs="Times New Roman"/>
        </w:rPr>
        <w:t>hing funny, or it may be a forced</w:t>
      </w:r>
      <w:r w:rsidR="00A06B59" w:rsidRPr="0020791B">
        <w:rPr>
          <w:rFonts w:ascii="Times New Roman" w:hAnsi="Times New Roman" w:cs="Times New Roman"/>
        </w:rPr>
        <w:t xml:space="preserve"> smile.  Can you tell the difference?</w:t>
      </w:r>
      <w:r w:rsidR="00834442" w:rsidRPr="0020791B">
        <w:rPr>
          <w:rFonts w:ascii="Times New Roman" w:hAnsi="Times New Roman" w:cs="Times New Roman"/>
        </w:rPr>
        <w:t xml:space="preserve">  </w:t>
      </w:r>
      <w:r w:rsidR="00626810" w:rsidRPr="0020791B">
        <w:rPr>
          <w:rFonts w:ascii="Times New Roman" w:hAnsi="Times New Roman" w:cs="Times New Roman"/>
        </w:rPr>
        <w:t xml:space="preserve">I like to </w:t>
      </w:r>
      <w:r w:rsidR="002226AB" w:rsidRPr="0020791B">
        <w:rPr>
          <w:rFonts w:ascii="Times New Roman" w:hAnsi="Times New Roman" w:cs="Times New Roman"/>
        </w:rPr>
        <w:t xml:space="preserve">exaggerate the importance of the test to </w:t>
      </w:r>
      <w:r w:rsidR="006E63E1" w:rsidRPr="0020791B">
        <w:rPr>
          <w:rFonts w:ascii="Times New Roman" w:hAnsi="Times New Roman" w:cs="Times New Roman"/>
        </w:rPr>
        <w:t xml:space="preserve">my </w:t>
      </w:r>
      <w:r w:rsidR="00626810" w:rsidRPr="0020791B">
        <w:rPr>
          <w:rFonts w:ascii="Times New Roman" w:hAnsi="Times New Roman" w:cs="Times New Roman"/>
        </w:rPr>
        <w:t xml:space="preserve">students </w:t>
      </w:r>
      <w:r w:rsidR="002226AB" w:rsidRPr="0020791B">
        <w:rPr>
          <w:rFonts w:ascii="Times New Roman" w:hAnsi="Times New Roman" w:cs="Times New Roman"/>
        </w:rPr>
        <w:t xml:space="preserve">by kidding </w:t>
      </w:r>
      <w:r w:rsidR="006E63E1" w:rsidRPr="0020791B">
        <w:rPr>
          <w:rFonts w:ascii="Times New Roman" w:hAnsi="Times New Roman" w:cs="Times New Roman"/>
        </w:rPr>
        <w:t>t</w:t>
      </w:r>
      <w:r w:rsidR="00626810" w:rsidRPr="0020791B">
        <w:rPr>
          <w:rFonts w:ascii="Times New Roman" w:hAnsi="Times New Roman" w:cs="Times New Roman"/>
        </w:rPr>
        <w:t>hat if they ever hope</w:t>
      </w:r>
      <w:r w:rsidR="00CA2DA3" w:rsidRPr="0020791B">
        <w:rPr>
          <w:rFonts w:ascii="Times New Roman" w:hAnsi="Times New Roman" w:cs="Times New Roman"/>
        </w:rPr>
        <w:t>d</w:t>
      </w:r>
      <w:r w:rsidR="00626810" w:rsidRPr="0020791B">
        <w:rPr>
          <w:rFonts w:ascii="Times New Roman" w:hAnsi="Times New Roman" w:cs="Times New Roman"/>
        </w:rPr>
        <w:t xml:space="preserve"> to be quality HUMINT </w:t>
      </w:r>
      <w:proofErr w:type="gramStart"/>
      <w:r w:rsidR="00626810" w:rsidRPr="0020791B">
        <w:rPr>
          <w:rFonts w:ascii="Times New Roman" w:hAnsi="Times New Roman" w:cs="Times New Roman"/>
        </w:rPr>
        <w:t>officers,</w:t>
      </w:r>
      <w:proofErr w:type="gramEnd"/>
      <w:r w:rsidR="00626810" w:rsidRPr="0020791B">
        <w:rPr>
          <w:rFonts w:ascii="Times New Roman" w:hAnsi="Times New Roman" w:cs="Times New Roman"/>
        </w:rPr>
        <w:t xml:space="preserve"> the</w:t>
      </w:r>
      <w:r w:rsidR="00CA2DA3" w:rsidRPr="0020791B">
        <w:rPr>
          <w:rFonts w:ascii="Times New Roman" w:hAnsi="Times New Roman" w:cs="Times New Roman"/>
        </w:rPr>
        <w:t xml:space="preserve">y’ll need to </w:t>
      </w:r>
      <w:r w:rsidR="002226AB" w:rsidRPr="0020791B">
        <w:rPr>
          <w:rFonts w:ascii="Times New Roman" w:hAnsi="Times New Roman" w:cs="Times New Roman"/>
        </w:rPr>
        <w:t xml:space="preserve">judge the </w:t>
      </w:r>
      <w:r w:rsidR="001128C3" w:rsidRPr="0020791B">
        <w:rPr>
          <w:rFonts w:ascii="Times New Roman" w:hAnsi="Times New Roman" w:cs="Times New Roman"/>
        </w:rPr>
        <w:t>character</w:t>
      </w:r>
      <w:r w:rsidR="00626810" w:rsidRPr="0020791B">
        <w:rPr>
          <w:rFonts w:ascii="Times New Roman" w:hAnsi="Times New Roman" w:cs="Times New Roman"/>
        </w:rPr>
        <w:t xml:space="preserve"> of a potential source by looking </w:t>
      </w:r>
      <w:r w:rsidR="00CA2DA3" w:rsidRPr="0020791B">
        <w:rPr>
          <w:rFonts w:ascii="Times New Roman" w:hAnsi="Times New Roman" w:cs="Times New Roman"/>
        </w:rPr>
        <w:t xml:space="preserve">him/her </w:t>
      </w:r>
      <w:r w:rsidR="00626810" w:rsidRPr="0020791B">
        <w:rPr>
          <w:rFonts w:ascii="Times New Roman" w:hAnsi="Times New Roman" w:cs="Times New Roman"/>
        </w:rPr>
        <w:t>in the eye</w:t>
      </w:r>
      <w:r w:rsidR="002226AB" w:rsidRPr="0020791B">
        <w:rPr>
          <w:rFonts w:ascii="Times New Roman" w:hAnsi="Times New Roman" w:cs="Times New Roman"/>
        </w:rPr>
        <w:t xml:space="preserve"> and determining their </w:t>
      </w:r>
      <w:r w:rsidR="001128C3" w:rsidRPr="0020791B">
        <w:rPr>
          <w:rFonts w:ascii="Times New Roman" w:hAnsi="Times New Roman" w:cs="Times New Roman"/>
        </w:rPr>
        <w:t>authenticity</w:t>
      </w:r>
      <w:r w:rsidR="00AF3F8F">
        <w:rPr>
          <w:rFonts w:ascii="Times New Roman" w:hAnsi="Times New Roman" w:cs="Times New Roman"/>
        </w:rPr>
        <w:t xml:space="preserve"> immediately</w:t>
      </w:r>
      <w:r w:rsidR="00626810" w:rsidRPr="0020791B">
        <w:rPr>
          <w:rFonts w:ascii="Times New Roman" w:hAnsi="Times New Roman" w:cs="Times New Roman"/>
        </w:rPr>
        <w:t xml:space="preserve">.  </w:t>
      </w:r>
      <w:r w:rsidR="00834442" w:rsidRPr="0020791B">
        <w:rPr>
          <w:rFonts w:ascii="Times New Roman" w:hAnsi="Times New Roman" w:cs="Times New Roman"/>
        </w:rPr>
        <w:t xml:space="preserve">The </w:t>
      </w:r>
      <w:r w:rsidR="00CB4907" w:rsidRPr="0020791B">
        <w:rPr>
          <w:rFonts w:ascii="Times New Roman" w:hAnsi="Times New Roman" w:cs="Times New Roman"/>
        </w:rPr>
        <w:t>“</w:t>
      </w:r>
      <w:r w:rsidR="00834442" w:rsidRPr="0020791B">
        <w:rPr>
          <w:rFonts w:ascii="Times New Roman" w:hAnsi="Times New Roman" w:cs="Times New Roman"/>
        </w:rPr>
        <w:t>analyst</w:t>
      </w:r>
      <w:r w:rsidR="00CB4907" w:rsidRPr="0020791B">
        <w:rPr>
          <w:rFonts w:ascii="Times New Roman" w:hAnsi="Times New Roman" w:cs="Times New Roman"/>
        </w:rPr>
        <w:t>” in this case</w:t>
      </w:r>
      <w:r w:rsidR="00834442" w:rsidRPr="0020791B">
        <w:rPr>
          <w:rFonts w:ascii="Times New Roman" w:hAnsi="Times New Roman" w:cs="Times New Roman"/>
        </w:rPr>
        <w:t xml:space="preserve"> must make a subjective judgment.  The analyst </w:t>
      </w:r>
      <w:r w:rsidR="00751939" w:rsidRPr="0020791B">
        <w:rPr>
          <w:rFonts w:ascii="Times New Roman" w:hAnsi="Times New Roman" w:cs="Times New Roman"/>
        </w:rPr>
        <w:t>look</w:t>
      </w:r>
      <w:r w:rsidR="00834442" w:rsidRPr="0020791B">
        <w:rPr>
          <w:rFonts w:ascii="Times New Roman" w:hAnsi="Times New Roman" w:cs="Times New Roman"/>
        </w:rPr>
        <w:t>s</w:t>
      </w:r>
      <w:r w:rsidR="00751939" w:rsidRPr="0020791B">
        <w:rPr>
          <w:rFonts w:ascii="Times New Roman" w:hAnsi="Times New Roman" w:cs="Times New Roman"/>
        </w:rPr>
        <w:t xml:space="preserve"> for </w:t>
      </w:r>
      <w:r w:rsidR="00356CD1" w:rsidRPr="0020791B">
        <w:rPr>
          <w:rFonts w:ascii="Times New Roman" w:hAnsi="Times New Roman" w:cs="Times New Roman"/>
        </w:rPr>
        <w:t>any number of c</w:t>
      </w:r>
      <w:r w:rsidR="00751939" w:rsidRPr="0020791B">
        <w:rPr>
          <w:rFonts w:ascii="Times New Roman" w:hAnsi="Times New Roman" w:cs="Times New Roman"/>
        </w:rPr>
        <w:t xml:space="preserve">ues </w:t>
      </w:r>
      <w:r w:rsidR="00834442" w:rsidRPr="0020791B">
        <w:rPr>
          <w:rFonts w:ascii="Times New Roman" w:hAnsi="Times New Roman" w:cs="Times New Roman"/>
        </w:rPr>
        <w:t xml:space="preserve">to indicate </w:t>
      </w:r>
      <w:r w:rsidR="00751939" w:rsidRPr="0020791B">
        <w:rPr>
          <w:rFonts w:ascii="Times New Roman" w:hAnsi="Times New Roman" w:cs="Times New Roman"/>
        </w:rPr>
        <w:t>th</w:t>
      </w:r>
      <w:r w:rsidR="00AF3F8F">
        <w:rPr>
          <w:rFonts w:ascii="Times New Roman" w:hAnsi="Times New Roman" w:cs="Times New Roman"/>
        </w:rPr>
        <w:t>e smile’s validity.  But, as i</w:t>
      </w:r>
      <w:r w:rsidR="00751939" w:rsidRPr="0020791B">
        <w:rPr>
          <w:rFonts w:ascii="Times New Roman" w:hAnsi="Times New Roman" w:cs="Times New Roman"/>
        </w:rPr>
        <w:t xml:space="preserve">n intelligence analysis, it may be difficult to describe </w:t>
      </w:r>
      <w:r w:rsidR="00043ADA" w:rsidRPr="0020791B">
        <w:rPr>
          <w:rFonts w:ascii="Times New Roman" w:hAnsi="Times New Roman" w:cs="Times New Roman"/>
        </w:rPr>
        <w:t>all</w:t>
      </w:r>
      <w:r w:rsidR="00751939" w:rsidRPr="0020791B">
        <w:rPr>
          <w:rFonts w:ascii="Times New Roman" w:hAnsi="Times New Roman" w:cs="Times New Roman"/>
        </w:rPr>
        <w:t xml:space="preserve"> those cues, or </w:t>
      </w:r>
      <w:r w:rsidR="00043ADA" w:rsidRPr="0020791B">
        <w:rPr>
          <w:rFonts w:ascii="Times New Roman" w:hAnsi="Times New Roman" w:cs="Times New Roman"/>
        </w:rPr>
        <w:t>describe</w:t>
      </w:r>
      <w:r w:rsidR="00751939" w:rsidRPr="0020791B">
        <w:rPr>
          <w:rFonts w:ascii="Times New Roman" w:hAnsi="Times New Roman" w:cs="Times New Roman"/>
        </w:rPr>
        <w:t xml:space="preserve"> the </w:t>
      </w:r>
      <w:r w:rsidR="00CB4907" w:rsidRPr="0020791B">
        <w:rPr>
          <w:rFonts w:ascii="Times New Roman" w:hAnsi="Times New Roman" w:cs="Times New Roman"/>
        </w:rPr>
        <w:t xml:space="preserve">overall </w:t>
      </w:r>
      <w:r w:rsidR="00751939" w:rsidRPr="0020791B">
        <w:rPr>
          <w:rFonts w:ascii="Times New Roman" w:hAnsi="Times New Roman" w:cs="Times New Roman"/>
        </w:rPr>
        <w:t xml:space="preserve">certainty surrounding the assessment.  </w:t>
      </w:r>
      <w:r w:rsidR="00BE7AEE" w:rsidRPr="0020791B">
        <w:rPr>
          <w:rFonts w:ascii="Times New Roman" w:hAnsi="Times New Roman" w:cs="Times New Roman"/>
        </w:rPr>
        <w:t xml:space="preserve">Readers can try this test for themselves </w:t>
      </w:r>
      <w:r w:rsidR="00BE7AEE">
        <w:rPr>
          <w:rFonts w:ascii="Times New Roman" w:hAnsi="Times New Roman" w:cs="Times New Roman"/>
        </w:rPr>
        <w:t>by going to the footnoted web address.</w:t>
      </w:r>
      <w:r w:rsidR="00BE7AEE">
        <w:rPr>
          <w:rStyle w:val="EndnoteReference"/>
          <w:rFonts w:ascii="Times New Roman" w:hAnsi="Times New Roman" w:cs="Times New Roman"/>
        </w:rPr>
        <w:endnoteReference w:id="11"/>
      </w:r>
      <w:r w:rsidR="00BE7AEE" w:rsidRPr="0020791B">
        <w:rPr>
          <w:rFonts w:ascii="Times New Roman" w:hAnsi="Times New Roman" w:cs="Times New Roman"/>
        </w:rPr>
        <w:t xml:space="preserve">  </w:t>
      </w:r>
      <w:r w:rsidR="00BC3DEE" w:rsidRPr="0020791B">
        <w:rPr>
          <w:rFonts w:ascii="Times New Roman" w:hAnsi="Times New Roman" w:cs="Times New Roman"/>
        </w:rPr>
        <w:t xml:space="preserve">Can </w:t>
      </w:r>
      <w:r w:rsidR="00CB4907" w:rsidRPr="0020791B">
        <w:rPr>
          <w:rFonts w:ascii="Times New Roman" w:hAnsi="Times New Roman" w:cs="Times New Roman"/>
        </w:rPr>
        <w:t xml:space="preserve">the benefits of </w:t>
      </w:r>
      <w:r w:rsidR="00545DD5">
        <w:rPr>
          <w:rFonts w:ascii="Times New Roman" w:hAnsi="Times New Roman" w:cs="Times New Roman"/>
        </w:rPr>
        <w:t>aggregat</w:t>
      </w:r>
      <w:r w:rsidR="00043ADA" w:rsidRPr="0020791B">
        <w:rPr>
          <w:rFonts w:ascii="Times New Roman" w:hAnsi="Times New Roman" w:cs="Times New Roman"/>
        </w:rPr>
        <w:t xml:space="preserve">e </w:t>
      </w:r>
      <w:r w:rsidR="00545DD5">
        <w:rPr>
          <w:rFonts w:ascii="Times New Roman" w:hAnsi="Times New Roman" w:cs="Times New Roman"/>
        </w:rPr>
        <w:t>analysis</w:t>
      </w:r>
      <w:r w:rsidR="00043ADA" w:rsidRPr="0020791B">
        <w:rPr>
          <w:rFonts w:ascii="Times New Roman" w:hAnsi="Times New Roman" w:cs="Times New Roman"/>
        </w:rPr>
        <w:t xml:space="preserve"> be demonstrated in such a task?  </w:t>
      </w:r>
    </w:p>
    <w:p w:rsidR="00BA7D66" w:rsidRPr="0020791B" w:rsidRDefault="00A06B59" w:rsidP="007C373A">
      <w:pPr>
        <w:ind w:firstLine="720"/>
        <w:rPr>
          <w:rFonts w:ascii="Times New Roman" w:hAnsi="Times New Roman" w:cs="Times New Roman"/>
        </w:rPr>
      </w:pPr>
      <w:r w:rsidRPr="0020791B">
        <w:rPr>
          <w:rFonts w:ascii="Times New Roman" w:hAnsi="Times New Roman" w:cs="Times New Roman"/>
        </w:rPr>
        <w:t>I asked</w:t>
      </w:r>
      <w:r w:rsidR="008E5D62" w:rsidRPr="0020791B">
        <w:rPr>
          <w:rFonts w:ascii="Times New Roman" w:hAnsi="Times New Roman" w:cs="Times New Roman"/>
        </w:rPr>
        <w:t xml:space="preserve"> 217 people</w:t>
      </w:r>
      <w:r w:rsidR="00227AA1" w:rsidRPr="0020791B">
        <w:rPr>
          <w:rFonts w:ascii="Times New Roman" w:hAnsi="Times New Roman" w:cs="Times New Roman"/>
        </w:rPr>
        <w:t xml:space="preserve"> to take this test</w:t>
      </w:r>
      <w:r w:rsidR="008E5D62" w:rsidRPr="0020791B">
        <w:rPr>
          <w:rFonts w:ascii="Times New Roman" w:hAnsi="Times New Roman" w:cs="Times New Roman"/>
        </w:rPr>
        <w:t xml:space="preserve">.  </w:t>
      </w:r>
      <w:r w:rsidR="00301077" w:rsidRPr="0020791B">
        <w:rPr>
          <w:rFonts w:ascii="Times New Roman" w:hAnsi="Times New Roman" w:cs="Times New Roman"/>
        </w:rPr>
        <w:t xml:space="preserve">Each person </w:t>
      </w:r>
      <w:r w:rsidR="00227AA1" w:rsidRPr="0020791B">
        <w:rPr>
          <w:rFonts w:ascii="Times New Roman" w:hAnsi="Times New Roman" w:cs="Times New Roman"/>
        </w:rPr>
        <w:t>ass</w:t>
      </w:r>
      <w:r w:rsidR="00043ADA" w:rsidRPr="0020791B">
        <w:rPr>
          <w:rFonts w:ascii="Times New Roman" w:hAnsi="Times New Roman" w:cs="Times New Roman"/>
        </w:rPr>
        <w:t>e</w:t>
      </w:r>
      <w:r w:rsidR="008E5D62" w:rsidRPr="0020791B">
        <w:rPr>
          <w:rFonts w:ascii="Times New Roman" w:hAnsi="Times New Roman" w:cs="Times New Roman"/>
        </w:rPr>
        <w:t>ssed</w:t>
      </w:r>
      <w:r w:rsidR="00227AA1" w:rsidRPr="0020791B">
        <w:rPr>
          <w:rFonts w:ascii="Times New Roman" w:hAnsi="Times New Roman" w:cs="Times New Roman"/>
        </w:rPr>
        <w:t xml:space="preserve"> a total of 20 separate videos of individuals smiling.</w:t>
      </w:r>
      <w:r w:rsidR="00F306EB" w:rsidRPr="0020791B">
        <w:rPr>
          <w:rFonts w:ascii="Times New Roman" w:hAnsi="Times New Roman" w:cs="Times New Roman"/>
        </w:rPr>
        <w:t xml:space="preserve">  On average, most people did</w:t>
      </w:r>
      <w:r w:rsidR="008E5D62" w:rsidRPr="0020791B">
        <w:rPr>
          <w:rFonts w:ascii="Times New Roman" w:hAnsi="Times New Roman" w:cs="Times New Roman"/>
        </w:rPr>
        <w:t xml:space="preserve">n’t do particularly </w:t>
      </w:r>
      <w:r w:rsidR="00F306EB" w:rsidRPr="0020791B">
        <w:rPr>
          <w:rFonts w:ascii="Times New Roman" w:hAnsi="Times New Roman" w:cs="Times New Roman"/>
        </w:rPr>
        <w:t>we</w:t>
      </w:r>
      <w:r w:rsidR="008E5D62" w:rsidRPr="0020791B">
        <w:rPr>
          <w:rFonts w:ascii="Times New Roman" w:hAnsi="Times New Roman" w:cs="Times New Roman"/>
        </w:rPr>
        <w:t>ll.</w:t>
      </w:r>
      <w:r w:rsidR="00F306EB" w:rsidRPr="0020791B">
        <w:rPr>
          <w:rFonts w:ascii="Times New Roman" w:hAnsi="Times New Roman" w:cs="Times New Roman"/>
        </w:rPr>
        <w:t xml:space="preserve">  The average </w:t>
      </w:r>
      <w:r w:rsidR="00C90F23" w:rsidRPr="0020791B">
        <w:rPr>
          <w:rFonts w:ascii="Times New Roman" w:hAnsi="Times New Roman" w:cs="Times New Roman"/>
        </w:rPr>
        <w:t xml:space="preserve">individual </w:t>
      </w:r>
      <w:r w:rsidR="006644F0" w:rsidRPr="0020791B">
        <w:rPr>
          <w:rFonts w:ascii="Times New Roman" w:hAnsi="Times New Roman" w:cs="Times New Roman"/>
        </w:rPr>
        <w:t>performance was 13.6</w:t>
      </w:r>
      <w:r w:rsidR="00F306EB" w:rsidRPr="0020791B">
        <w:rPr>
          <w:rFonts w:ascii="Times New Roman" w:hAnsi="Times New Roman" w:cs="Times New Roman"/>
        </w:rPr>
        <w:t xml:space="preserve"> out of</w:t>
      </w:r>
      <w:r w:rsidR="00C90F23" w:rsidRPr="0020791B">
        <w:rPr>
          <w:rFonts w:ascii="Times New Roman" w:hAnsi="Times New Roman" w:cs="Times New Roman"/>
        </w:rPr>
        <w:t xml:space="preserve"> 20 smiles judged correctly</w:t>
      </w:r>
      <w:r w:rsidR="00FF4C28" w:rsidRPr="0020791B">
        <w:rPr>
          <w:rFonts w:ascii="Times New Roman" w:hAnsi="Times New Roman" w:cs="Times New Roman"/>
        </w:rPr>
        <w:t>.</w:t>
      </w:r>
      <w:r w:rsidR="006644F0" w:rsidRPr="0020791B">
        <w:rPr>
          <w:rFonts w:ascii="Times New Roman" w:hAnsi="Times New Roman" w:cs="Times New Roman"/>
        </w:rPr>
        <w:t xml:space="preserve">  I also attempted to find individual characteristics that would identify those people who would do best at this task.  I examined gender, age, number of children (what better training to detect deception than to have a child!), as well as years one was in a profession where one was required to “read” people, such as investigator</w:t>
      </w:r>
      <w:r w:rsidR="008F0AAB" w:rsidRPr="0020791B">
        <w:rPr>
          <w:rFonts w:ascii="Times New Roman" w:hAnsi="Times New Roman" w:cs="Times New Roman"/>
        </w:rPr>
        <w:t xml:space="preserve">, market researcher, survey administrator, </w:t>
      </w:r>
      <w:proofErr w:type="spellStart"/>
      <w:r w:rsidR="008F0AAB" w:rsidRPr="0020791B">
        <w:rPr>
          <w:rFonts w:ascii="Times New Roman" w:hAnsi="Times New Roman" w:cs="Times New Roman"/>
        </w:rPr>
        <w:t>polygrapher</w:t>
      </w:r>
      <w:proofErr w:type="spellEnd"/>
      <w:r w:rsidR="008F0AAB" w:rsidRPr="0020791B">
        <w:rPr>
          <w:rFonts w:ascii="Times New Roman" w:hAnsi="Times New Roman" w:cs="Times New Roman"/>
        </w:rPr>
        <w:t xml:space="preserve">, or other similar position.  None of these characteristics were </w:t>
      </w:r>
      <w:r w:rsidR="008F0AAB" w:rsidRPr="0020791B">
        <w:rPr>
          <w:rFonts w:ascii="Times New Roman" w:hAnsi="Times New Roman" w:cs="Times New Roman"/>
        </w:rPr>
        <w:lastRenderedPageBreak/>
        <w:t>significant predictors of performance.  The best</w:t>
      </w:r>
      <w:r w:rsidR="00301077" w:rsidRPr="0020791B">
        <w:rPr>
          <w:rFonts w:ascii="Times New Roman" w:hAnsi="Times New Roman" w:cs="Times New Roman"/>
        </w:rPr>
        <w:t xml:space="preserve"> performance was achieved by three</w:t>
      </w:r>
      <w:r w:rsidR="008F0AAB" w:rsidRPr="0020791B">
        <w:rPr>
          <w:rFonts w:ascii="Times New Roman" w:hAnsi="Times New Roman" w:cs="Times New Roman"/>
        </w:rPr>
        <w:t xml:space="preserve"> individuals</w:t>
      </w:r>
      <w:r w:rsidR="00301077" w:rsidRPr="0020791B">
        <w:rPr>
          <w:rFonts w:ascii="Times New Roman" w:hAnsi="Times New Roman" w:cs="Times New Roman"/>
        </w:rPr>
        <w:t xml:space="preserve"> who were correct in 19 out of 20 of their assessments.  The video judged incorrectly was unique for each</w:t>
      </w:r>
      <w:r w:rsidR="00BA7D66" w:rsidRPr="0020791B">
        <w:rPr>
          <w:rFonts w:ascii="Times New Roman" w:hAnsi="Times New Roman" w:cs="Times New Roman"/>
        </w:rPr>
        <w:t xml:space="preserve"> of these top performing individuals</w:t>
      </w:r>
      <w:r w:rsidR="00301077" w:rsidRPr="0020791B">
        <w:rPr>
          <w:rFonts w:ascii="Times New Roman" w:hAnsi="Times New Roman" w:cs="Times New Roman"/>
        </w:rPr>
        <w:t xml:space="preserve">.  </w:t>
      </w:r>
      <w:r w:rsidR="00BA7D66" w:rsidRPr="0020791B">
        <w:rPr>
          <w:rFonts w:ascii="Times New Roman" w:hAnsi="Times New Roman" w:cs="Times New Roman"/>
        </w:rPr>
        <w:t>Al</w:t>
      </w:r>
      <w:r w:rsidR="00301077" w:rsidRPr="0020791B">
        <w:rPr>
          <w:rFonts w:ascii="Times New Roman" w:hAnsi="Times New Roman" w:cs="Times New Roman"/>
        </w:rPr>
        <w:t>l got one judgment incorrect, but they did</w:t>
      </w:r>
      <w:r w:rsidR="00BA7D66" w:rsidRPr="0020791B">
        <w:rPr>
          <w:rFonts w:ascii="Times New Roman" w:hAnsi="Times New Roman" w:cs="Times New Roman"/>
        </w:rPr>
        <w:t xml:space="preserve"> not get the same one incorrect.  </w:t>
      </w:r>
    </w:p>
    <w:p w:rsidR="00F548CD" w:rsidRPr="007C373A" w:rsidRDefault="00BA7D66" w:rsidP="007C373A">
      <w:pPr>
        <w:ind w:firstLine="720"/>
        <w:jc w:val="center"/>
        <w:rPr>
          <w:rFonts w:ascii="Times New Roman" w:hAnsi="Times New Roman" w:cs="Times New Roman"/>
          <w:b/>
          <w:bCs/>
        </w:rPr>
      </w:pPr>
      <w:r w:rsidRPr="007C373A">
        <w:rPr>
          <w:rFonts w:ascii="Times New Roman" w:hAnsi="Times New Roman" w:cs="Times New Roman"/>
          <w:b/>
          <w:bCs/>
        </w:rPr>
        <w:t>&lt;&lt;Insert Figure 1&gt;&gt;</w:t>
      </w:r>
    </w:p>
    <w:p w:rsidR="00FB6B1F" w:rsidRPr="0020791B" w:rsidRDefault="00FB6B1F" w:rsidP="00895356">
      <w:pPr>
        <w:ind w:firstLine="720"/>
        <w:rPr>
          <w:rFonts w:ascii="Times New Roman" w:hAnsi="Times New Roman" w:cs="Times New Roman"/>
        </w:rPr>
      </w:pPr>
      <w:r w:rsidRPr="0020791B">
        <w:rPr>
          <w:rFonts w:ascii="Times New Roman" w:hAnsi="Times New Roman" w:cs="Times New Roman"/>
        </w:rPr>
        <w:t xml:space="preserve">The data shows something else too.  </w:t>
      </w:r>
      <w:r w:rsidR="00BE0258" w:rsidRPr="0020791B">
        <w:rPr>
          <w:rFonts w:ascii="Times New Roman" w:hAnsi="Times New Roman" w:cs="Times New Roman"/>
        </w:rPr>
        <w:t xml:space="preserve">Looking at just the first </w:t>
      </w:r>
      <w:r w:rsidR="00ED49BE" w:rsidRPr="0020791B">
        <w:rPr>
          <w:rFonts w:ascii="Times New Roman" w:hAnsi="Times New Roman" w:cs="Times New Roman"/>
        </w:rPr>
        <w:t>smile video</w:t>
      </w:r>
      <w:r w:rsidR="00BE0258" w:rsidRPr="0020791B">
        <w:rPr>
          <w:rFonts w:ascii="Times New Roman" w:hAnsi="Times New Roman" w:cs="Times New Roman"/>
        </w:rPr>
        <w:t xml:space="preserve"> by itself,</w:t>
      </w:r>
      <w:r w:rsidR="00E629FB">
        <w:rPr>
          <w:rFonts w:ascii="Times New Roman" w:hAnsi="Times New Roman" w:cs="Times New Roman"/>
        </w:rPr>
        <w:t xml:space="preserve"> most students (52</w:t>
      </w:r>
      <w:r w:rsidRPr="0020791B">
        <w:rPr>
          <w:rFonts w:ascii="Times New Roman" w:hAnsi="Times New Roman" w:cs="Times New Roman"/>
        </w:rPr>
        <w:t xml:space="preserve">%) thought the smile was genuine.  Most students were correct.  </w:t>
      </w:r>
      <w:r w:rsidR="00AE215B" w:rsidRPr="0020791B">
        <w:rPr>
          <w:rFonts w:ascii="Times New Roman" w:hAnsi="Times New Roman" w:cs="Times New Roman"/>
        </w:rPr>
        <w:t xml:space="preserve">The smile was genuine.  </w:t>
      </w:r>
      <w:r w:rsidR="00E629FB">
        <w:rPr>
          <w:rFonts w:ascii="Times New Roman" w:hAnsi="Times New Roman" w:cs="Times New Roman"/>
        </w:rPr>
        <w:t>Most students (87</w:t>
      </w:r>
      <w:r w:rsidRPr="0020791B">
        <w:rPr>
          <w:rFonts w:ascii="Times New Roman" w:hAnsi="Times New Roman" w:cs="Times New Roman"/>
        </w:rPr>
        <w:t>%) thought the second smile was f</w:t>
      </w:r>
      <w:r w:rsidR="00895356">
        <w:rPr>
          <w:rFonts w:ascii="Times New Roman" w:hAnsi="Times New Roman" w:cs="Times New Roman"/>
        </w:rPr>
        <w:t>orced</w:t>
      </w:r>
      <w:r w:rsidRPr="0020791B">
        <w:rPr>
          <w:rFonts w:ascii="Times New Roman" w:hAnsi="Times New Roman" w:cs="Times New Roman"/>
        </w:rPr>
        <w:t xml:space="preserve">.  This was also correct.  In fact, </w:t>
      </w:r>
      <w:r w:rsidR="00AE215B" w:rsidRPr="0020791B">
        <w:rPr>
          <w:rFonts w:ascii="Times New Roman" w:hAnsi="Times New Roman" w:cs="Times New Roman"/>
        </w:rPr>
        <w:t xml:space="preserve">if you go through </w:t>
      </w:r>
      <w:r w:rsidRPr="0020791B">
        <w:rPr>
          <w:rFonts w:ascii="Times New Roman" w:hAnsi="Times New Roman" w:cs="Times New Roman"/>
        </w:rPr>
        <w:t>each of the</w:t>
      </w:r>
      <w:r w:rsidR="00AE215B" w:rsidRPr="0020791B">
        <w:rPr>
          <w:rFonts w:ascii="Times New Roman" w:hAnsi="Times New Roman" w:cs="Times New Roman"/>
        </w:rPr>
        <w:t xml:space="preserve"> 20 videos in this manner</w:t>
      </w:r>
      <w:r w:rsidRPr="0020791B">
        <w:rPr>
          <w:rFonts w:ascii="Times New Roman" w:hAnsi="Times New Roman" w:cs="Times New Roman"/>
        </w:rPr>
        <w:t xml:space="preserve">, the prevailing opinion was correct in 19 out of 20 </w:t>
      </w:r>
      <w:r w:rsidR="00AE215B" w:rsidRPr="0020791B">
        <w:rPr>
          <w:rFonts w:ascii="Times New Roman" w:hAnsi="Times New Roman" w:cs="Times New Roman"/>
        </w:rPr>
        <w:t>smile videos</w:t>
      </w:r>
      <w:r w:rsidRPr="0020791B">
        <w:rPr>
          <w:rFonts w:ascii="Times New Roman" w:hAnsi="Times New Roman" w:cs="Times New Roman"/>
        </w:rPr>
        <w:t>, for an impressive accuracy rate of 95%.  This is in spite of the fact that individ</w:t>
      </w:r>
      <w:r w:rsidR="00E629FB">
        <w:rPr>
          <w:rFonts w:ascii="Times New Roman" w:hAnsi="Times New Roman" w:cs="Times New Roman"/>
        </w:rPr>
        <w:t>ual performance averaged only 68</w:t>
      </w:r>
      <w:r w:rsidR="00C938E3" w:rsidRPr="0020791B">
        <w:rPr>
          <w:rFonts w:ascii="Times New Roman" w:hAnsi="Times New Roman" w:cs="Times New Roman"/>
        </w:rPr>
        <w:t xml:space="preserve">%.  </w:t>
      </w:r>
      <w:r w:rsidR="00E629FB">
        <w:rPr>
          <w:rFonts w:ascii="Times New Roman" w:hAnsi="Times New Roman" w:cs="Times New Roman"/>
        </w:rPr>
        <w:t xml:space="preserve">The group performance succeeded </w:t>
      </w:r>
      <w:r w:rsidR="00895356">
        <w:rPr>
          <w:rFonts w:ascii="Times New Roman" w:hAnsi="Times New Roman" w:cs="Times New Roman"/>
        </w:rPr>
        <w:t xml:space="preserve">grandly </w:t>
      </w:r>
      <w:r w:rsidR="00E629FB">
        <w:rPr>
          <w:rFonts w:ascii="Times New Roman" w:hAnsi="Times New Roman" w:cs="Times New Roman"/>
        </w:rPr>
        <w:t>where individual performance was mediocre.  No individual did better than the group performance.</w:t>
      </w:r>
    </w:p>
    <w:p w:rsidR="00873308" w:rsidRPr="0020791B" w:rsidRDefault="00873308" w:rsidP="00873308">
      <w:pPr>
        <w:rPr>
          <w:rFonts w:ascii="Times New Roman" w:hAnsi="Times New Roman" w:cs="Times New Roman"/>
          <w:b/>
        </w:rPr>
      </w:pPr>
      <w:r w:rsidRPr="0020791B">
        <w:rPr>
          <w:rFonts w:ascii="Times New Roman" w:hAnsi="Times New Roman" w:cs="Times New Roman"/>
          <w:b/>
        </w:rPr>
        <w:t>TASK PERFORMANCE FOR DIFFERENT SIZED GROUPS</w:t>
      </w:r>
    </w:p>
    <w:p w:rsidR="003835EE" w:rsidRDefault="00873308" w:rsidP="00B641A4">
      <w:pPr>
        <w:ind w:firstLine="720"/>
        <w:rPr>
          <w:rFonts w:ascii="Times New Roman" w:hAnsi="Times New Roman" w:cs="Times New Roman"/>
        </w:rPr>
      </w:pPr>
      <w:r w:rsidRPr="0020791B">
        <w:rPr>
          <w:rFonts w:ascii="Times New Roman" w:hAnsi="Times New Roman" w:cs="Times New Roman"/>
        </w:rPr>
        <w:t>A group of</w:t>
      </w:r>
      <w:r w:rsidR="00087F3E" w:rsidRPr="0020791B">
        <w:rPr>
          <w:rFonts w:ascii="Times New Roman" w:hAnsi="Times New Roman" w:cs="Times New Roman"/>
        </w:rPr>
        <w:t xml:space="preserve"> 217 is a lot of people.  It is </w:t>
      </w:r>
      <w:r w:rsidR="007162A5" w:rsidRPr="0020791B">
        <w:rPr>
          <w:rFonts w:ascii="Times New Roman" w:hAnsi="Times New Roman" w:cs="Times New Roman"/>
        </w:rPr>
        <w:t xml:space="preserve">certainly larger than the </w:t>
      </w:r>
      <w:r w:rsidR="00087F3E" w:rsidRPr="0020791B">
        <w:rPr>
          <w:rFonts w:ascii="Times New Roman" w:hAnsi="Times New Roman" w:cs="Times New Roman"/>
        </w:rPr>
        <w:t xml:space="preserve">typical </w:t>
      </w:r>
      <w:r w:rsidR="008C61A4" w:rsidRPr="0020791B">
        <w:rPr>
          <w:rFonts w:ascii="Times New Roman" w:hAnsi="Times New Roman" w:cs="Times New Roman"/>
        </w:rPr>
        <w:t xml:space="preserve">academic </w:t>
      </w:r>
      <w:r w:rsidR="00087F3E" w:rsidRPr="0020791B">
        <w:rPr>
          <w:rFonts w:ascii="Times New Roman" w:hAnsi="Times New Roman" w:cs="Times New Roman"/>
        </w:rPr>
        <w:t xml:space="preserve">class size </w:t>
      </w:r>
      <w:r w:rsidR="008C61A4" w:rsidRPr="0020791B">
        <w:rPr>
          <w:rFonts w:ascii="Times New Roman" w:hAnsi="Times New Roman" w:cs="Times New Roman"/>
        </w:rPr>
        <w:t xml:space="preserve">where one might hope to demonstrate </w:t>
      </w:r>
      <w:r w:rsidR="007162A5" w:rsidRPr="0020791B">
        <w:rPr>
          <w:rFonts w:ascii="Times New Roman" w:hAnsi="Times New Roman" w:cs="Times New Roman"/>
        </w:rPr>
        <w:t>aggregat</w:t>
      </w:r>
      <w:r w:rsidR="00087F3E" w:rsidRPr="0020791B">
        <w:rPr>
          <w:rFonts w:ascii="Times New Roman" w:hAnsi="Times New Roman" w:cs="Times New Roman"/>
        </w:rPr>
        <w:t xml:space="preserve">e analysis.  How would </w:t>
      </w:r>
      <w:r w:rsidR="006874D8">
        <w:rPr>
          <w:rFonts w:ascii="Times New Roman" w:hAnsi="Times New Roman" w:cs="Times New Roman"/>
        </w:rPr>
        <w:t>the performance level of a typical class of around 2</w:t>
      </w:r>
      <w:r w:rsidR="008865FB">
        <w:rPr>
          <w:rFonts w:ascii="Times New Roman" w:hAnsi="Times New Roman" w:cs="Times New Roman"/>
        </w:rPr>
        <w:t>1</w:t>
      </w:r>
      <w:r w:rsidR="006874D8">
        <w:rPr>
          <w:rFonts w:ascii="Times New Roman" w:hAnsi="Times New Roman" w:cs="Times New Roman"/>
        </w:rPr>
        <w:t xml:space="preserve"> </w:t>
      </w:r>
      <w:r w:rsidR="008865FB">
        <w:rPr>
          <w:rFonts w:ascii="Times New Roman" w:hAnsi="Times New Roman" w:cs="Times New Roman"/>
        </w:rPr>
        <w:t xml:space="preserve">students </w:t>
      </w:r>
      <w:r w:rsidR="006874D8">
        <w:rPr>
          <w:rFonts w:ascii="Times New Roman" w:hAnsi="Times New Roman" w:cs="Times New Roman"/>
        </w:rPr>
        <w:t>perform</w:t>
      </w:r>
      <w:r w:rsidR="00087F3E" w:rsidRPr="0020791B">
        <w:rPr>
          <w:rFonts w:ascii="Times New Roman" w:hAnsi="Times New Roman" w:cs="Times New Roman"/>
        </w:rPr>
        <w:t xml:space="preserve">?  To simulate how </w:t>
      </w:r>
      <w:r w:rsidR="00D73B81" w:rsidRPr="0020791B">
        <w:rPr>
          <w:rFonts w:ascii="Times New Roman" w:hAnsi="Times New Roman" w:cs="Times New Roman"/>
        </w:rPr>
        <w:t xml:space="preserve">a </w:t>
      </w:r>
      <w:r w:rsidR="001923AA" w:rsidRPr="0020791B">
        <w:rPr>
          <w:rFonts w:ascii="Times New Roman" w:hAnsi="Times New Roman" w:cs="Times New Roman"/>
        </w:rPr>
        <w:t xml:space="preserve">hypothetical </w:t>
      </w:r>
      <w:r w:rsidR="00D73B81" w:rsidRPr="0020791B">
        <w:rPr>
          <w:rFonts w:ascii="Times New Roman" w:hAnsi="Times New Roman" w:cs="Times New Roman"/>
        </w:rPr>
        <w:t>group of</w:t>
      </w:r>
      <w:r w:rsidR="001923AA" w:rsidRPr="0020791B">
        <w:rPr>
          <w:rFonts w:ascii="Times New Roman" w:hAnsi="Times New Roman" w:cs="Times New Roman"/>
        </w:rPr>
        <w:t xml:space="preserve"> </w:t>
      </w:r>
      <w:r w:rsidR="006874D8">
        <w:rPr>
          <w:rFonts w:ascii="Times New Roman" w:hAnsi="Times New Roman" w:cs="Times New Roman"/>
        </w:rPr>
        <w:t>21</w:t>
      </w:r>
      <w:r w:rsidR="001923AA" w:rsidRPr="0020791B">
        <w:rPr>
          <w:rFonts w:ascii="Times New Roman" w:hAnsi="Times New Roman" w:cs="Times New Roman"/>
        </w:rPr>
        <w:t xml:space="preserve"> would perform on the</w:t>
      </w:r>
      <w:r w:rsidR="00D73B81" w:rsidRPr="0020791B">
        <w:rPr>
          <w:rFonts w:ascii="Times New Roman" w:hAnsi="Times New Roman" w:cs="Times New Roman"/>
        </w:rPr>
        <w:t xml:space="preserve"> </w:t>
      </w:r>
      <w:r w:rsidR="001923AA" w:rsidRPr="0020791B">
        <w:rPr>
          <w:rFonts w:ascii="Times New Roman" w:hAnsi="Times New Roman" w:cs="Times New Roman"/>
        </w:rPr>
        <w:t>smile</w:t>
      </w:r>
      <w:r w:rsidR="008C61A4" w:rsidRPr="0020791B">
        <w:rPr>
          <w:rFonts w:ascii="Times New Roman" w:hAnsi="Times New Roman" w:cs="Times New Roman"/>
        </w:rPr>
        <w:t xml:space="preserve"> video</w:t>
      </w:r>
      <w:r w:rsidR="001923AA" w:rsidRPr="0020791B">
        <w:rPr>
          <w:rFonts w:ascii="Times New Roman" w:hAnsi="Times New Roman" w:cs="Times New Roman"/>
        </w:rPr>
        <w:t xml:space="preserve"> </w:t>
      </w:r>
      <w:r w:rsidR="00D73B81" w:rsidRPr="0020791B">
        <w:rPr>
          <w:rFonts w:ascii="Times New Roman" w:hAnsi="Times New Roman" w:cs="Times New Roman"/>
        </w:rPr>
        <w:t>task</w:t>
      </w:r>
      <w:r w:rsidR="00CB3F0B" w:rsidRPr="0020791B">
        <w:rPr>
          <w:rFonts w:ascii="Times New Roman" w:hAnsi="Times New Roman" w:cs="Times New Roman"/>
        </w:rPr>
        <w:t>,</w:t>
      </w:r>
      <w:r w:rsidR="001923AA" w:rsidRPr="0020791B">
        <w:rPr>
          <w:rFonts w:ascii="Times New Roman" w:hAnsi="Times New Roman" w:cs="Times New Roman"/>
        </w:rPr>
        <w:t xml:space="preserve"> </w:t>
      </w:r>
      <w:r w:rsidR="006874D8">
        <w:rPr>
          <w:rFonts w:ascii="Times New Roman" w:hAnsi="Times New Roman" w:cs="Times New Roman"/>
        </w:rPr>
        <w:t xml:space="preserve">21 </w:t>
      </w:r>
      <w:r w:rsidR="00D73B81" w:rsidRPr="0020791B">
        <w:rPr>
          <w:rFonts w:ascii="Times New Roman" w:hAnsi="Times New Roman" w:cs="Times New Roman"/>
        </w:rPr>
        <w:t>individuals were selected at random from the 217 that had previously performed the task.</w:t>
      </w:r>
      <w:r w:rsidR="001923AA" w:rsidRPr="0020791B">
        <w:rPr>
          <w:rFonts w:ascii="Times New Roman" w:hAnsi="Times New Roman" w:cs="Times New Roman"/>
        </w:rPr>
        <w:t xml:space="preserve">  </w:t>
      </w:r>
      <w:r w:rsidR="00A46821" w:rsidRPr="0020791B">
        <w:rPr>
          <w:rFonts w:ascii="Times New Roman" w:hAnsi="Times New Roman" w:cs="Times New Roman"/>
        </w:rPr>
        <w:t xml:space="preserve">A </w:t>
      </w:r>
      <w:r w:rsidR="008C61A4" w:rsidRPr="0020791B">
        <w:rPr>
          <w:rFonts w:ascii="Times New Roman" w:hAnsi="Times New Roman" w:cs="Times New Roman"/>
        </w:rPr>
        <w:t xml:space="preserve">virtual vote was held </w:t>
      </w:r>
      <w:r w:rsidR="006874D8">
        <w:rPr>
          <w:rFonts w:ascii="Times New Roman" w:hAnsi="Times New Roman" w:cs="Times New Roman"/>
        </w:rPr>
        <w:t>for this</w:t>
      </w:r>
      <w:r w:rsidR="006874D8" w:rsidRPr="0020791B">
        <w:rPr>
          <w:rFonts w:ascii="Times New Roman" w:hAnsi="Times New Roman" w:cs="Times New Roman"/>
        </w:rPr>
        <w:t xml:space="preserve"> hypothetical </w:t>
      </w:r>
      <w:r w:rsidR="006874D8">
        <w:rPr>
          <w:rFonts w:ascii="Times New Roman" w:hAnsi="Times New Roman" w:cs="Times New Roman"/>
        </w:rPr>
        <w:t>class</w:t>
      </w:r>
      <w:r w:rsidR="007C373A">
        <w:rPr>
          <w:rFonts w:ascii="Times New Roman" w:hAnsi="Times New Roman" w:cs="Times New Roman"/>
        </w:rPr>
        <w:t xml:space="preserve"> </w:t>
      </w:r>
      <w:r w:rsidR="008C61A4" w:rsidRPr="0020791B">
        <w:rPr>
          <w:rFonts w:ascii="Times New Roman" w:hAnsi="Times New Roman" w:cs="Times New Roman"/>
        </w:rPr>
        <w:t xml:space="preserve">to determine the </w:t>
      </w:r>
      <w:r w:rsidR="006874D8">
        <w:rPr>
          <w:rFonts w:ascii="Times New Roman" w:hAnsi="Times New Roman" w:cs="Times New Roman"/>
        </w:rPr>
        <w:t>class</w:t>
      </w:r>
      <w:r w:rsidR="008C61A4" w:rsidRPr="0020791B">
        <w:rPr>
          <w:rFonts w:ascii="Times New Roman" w:hAnsi="Times New Roman" w:cs="Times New Roman"/>
        </w:rPr>
        <w:t xml:space="preserve"> assessment for each of the tw</w:t>
      </w:r>
      <w:r w:rsidR="008865FB">
        <w:rPr>
          <w:rFonts w:ascii="Times New Roman" w:hAnsi="Times New Roman" w:cs="Times New Roman"/>
        </w:rPr>
        <w:t>enty smile videos.  For example:</w:t>
      </w:r>
      <w:r w:rsidR="008C61A4" w:rsidRPr="0020791B">
        <w:rPr>
          <w:rFonts w:ascii="Times New Roman" w:hAnsi="Times New Roman" w:cs="Times New Roman"/>
        </w:rPr>
        <w:t xml:space="preserve"> on the first smile video, if </w:t>
      </w:r>
      <w:r w:rsidR="006874D8">
        <w:rPr>
          <w:rFonts w:ascii="Times New Roman" w:hAnsi="Times New Roman" w:cs="Times New Roman"/>
        </w:rPr>
        <w:t>11</w:t>
      </w:r>
      <w:r w:rsidR="008C61A4" w:rsidRPr="0020791B">
        <w:rPr>
          <w:rFonts w:ascii="Times New Roman" w:hAnsi="Times New Roman" w:cs="Times New Roman"/>
        </w:rPr>
        <w:t xml:space="preserve"> </w:t>
      </w:r>
      <w:r w:rsidR="006874D8">
        <w:rPr>
          <w:rFonts w:ascii="Times New Roman" w:hAnsi="Times New Roman" w:cs="Times New Roman"/>
        </w:rPr>
        <w:t xml:space="preserve">class </w:t>
      </w:r>
      <w:r w:rsidR="008C61A4" w:rsidRPr="0020791B">
        <w:rPr>
          <w:rFonts w:ascii="Times New Roman" w:hAnsi="Times New Roman" w:cs="Times New Roman"/>
        </w:rPr>
        <w:t xml:space="preserve">members deemed the smile video was genuine, and </w:t>
      </w:r>
      <w:r w:rsidR="006874D8">
        <w:rPr>
          <w:rFonts w:ascii="Times New Roman" w:hAnsi="Times New Roman" w:cs="Times New Roman"/>
        </w:rPr>
        <w:t xml:space="preserve">10 </w:t>
      </w:r>
      <w:r w:rsidR="008C61A4" w:rsidRPr="0020791B">
        <w:rPr>
          <w:rFonts w:ascii="Times New Roman" w:hAnsi="Times New Roman" w:cs="Times New Roman"/>
        </w:rPr>
        <w:t xml:space="preserve">assessed the smile </w:t>
      </w:r>
      <w:r w:rsidR="0077759B" w:rsidRPr="0020791B">
        <w:rPr>
          <w:rFonts w:ascii="Times New Roman" w:hAnsi="Times New Roman" w:cs="Times New Roman"/>
        </w:rPr>
        <w:t>as</w:t>
      </w:r>
      <w:r w:rsidR="00A46821" w:rsidRPr="0020791B">
        <w:rPr>
          <w:rFonts w:ascii="Times New Roman" w:hAnsi="Times New Roman" w:cs="Times New Roman"/>
        </w:rPr>
        <w:t xml:space="preserve"> </w:t>
      </w:r>
      <w:r w:rsidR="00B641A4">
        <w:rPr>
          <w:rFonts w:ascii="Times New Roman" w:hAnsi="Times New Roman" w:cs="Times New Roman"/>
        </w:rPr>
        <w:t>forced</w:t>
      </w:r>
      <w:r w:rsidR="0077759B" w:rsidRPr="0020791B">
        <w:rPr>
          <w:rFonts w:ascii="Times New Roman" w:hAnsi="Times New Roman" w:cs="Times New Roman"/>
        </w:rPr>
        <w:t>, then</w:t>
      </w:r>
      <w:r w:rsidR="008C61A4" w:rsidRPr="0020791B">
        <w:rPr>
          <w:rFonts w:ascii="Times New Roman" w:hAnsi="Times New Roman" w:cs="Times New Roman"/>
        </w:rPr>
        <w:t xml:space="preserve"> the </w:t>
      </w:r>
      <w:r w:rsidR="006874D8">
        <w:rPr>
          <w:rFonts w:ascii="Times New Roman" w:hAnsi="Times New Roman" w:cs="Times New Roman"/>
        </w:rPr>
        <w:t xml:space="preserve">class’ </w:t>
      </w:r>
      <w:r w:rsidR="00A46821" w:rsidRPr="0020791B">
        <w:rPr>
          <w:rFonts w:ascii="Times New Roman" w:hAnsi="Times New Roman" w:cs="Times New Roman"/>
        </w:rPr>
        <w:t>assessment</w:t>
      </w:r>
      <w:r w:rsidR="008C61A4" w:rsidRPr="0020791B">
        <w:rPr>
          <w:rFonts w:ascii="Times New Roman" w:hAnsi="Times New Roman" w:cs="Times New Roman"/>
        </w:rPr>
        <w:t xml:space="preserve"> for </w:t>
      </w:r>
      <w:r w:rsidR="00A8274B" w:rsidRPr="0020791B">
        <w:rPr>
          <w:rFonts w:ascii="Times New Roman" w:hAnsi="Times New Roman" w:cs="Times New Roman"/>
        </w:rPr>
        <w:t xml:space="preserve">the </w:t>
      </w:r>
      <w:r w:rsidR="0016351F">
        <w:rPr>
          <w:rFonts w:ascii="Times New Roman" w:hAnsi="Times New Roman" w:cs="Times New Roman"/>
        </w:rPr>
        <w:t xml:space="preserve">first </w:t>
      </w:r>
      <w:r w:rsidR="00A8274B" w:rsidRPr="0020791B">
        <w:rPr>
          <w:rFonts w:ascii="Times New Roman" w:hAnsi="Times New Roman" w:cs="Times New Roman"/>
        </w:rPr>
        <w:t xml:space="preserve">video </w:t>
      </w:r>
      <w:r w:rsidR="008C61A4" w:rsidRPr="0020791B">
        <w:rPr>
          <w:rFonts w:ascii="Times New Roman" w:hAnsi="Times New Roman" w:cs="Times New Roman"/>
        </w:rPr>
        <w:t xml:space="preserve">would be </w:t>
      </w:r>
      <w:r w:rsidR="001B4BC2">
        <w:rPr>
          <w:rFonts w:ascii="Times New Roman" w:hAnsi="Times New Roman" w:cs="Times New Roman"/>
        </w:rPr>
        <w:t>that it wa</w:t>
      </w:r>
      <w:r w:rsidR="006874D8">
        <w:rPr>
          <w:rFonts w:ascii="Times New Roman" w:hAnsi="Times New Roman" w:cs="Times New Roman"/>
        </w:rPr>
        <w:t xml:space="preserve">s a </w:t>
      </w:r>
      <w:r w:rsidR="008C61A4" w:rsidRPr="0020791B">
        <w:rPr>
          <w:rFonts w:ascii="Times New Roman" w:hAnsi="Times New Roman" w:cs="Times New Roman"/>
        </w:rPr>
        <w:t>genuine</w:t>
      </w:r>
      <w:r w:rsidR="006874D8">
        <w:rPr>
          <w:rFonts w:ascii="Times New Roman" w:hAnsi="Times New Roman" w:cs="Times New Roman"/>
        </w:rPr>
        <w:t xml:space="preserve"> smile</w:t>
      </w:r>
      <w:r w:rsidR="008C61A4" w:rsidRPr="0020791B">
        <w:rPr>
          <w:rFonts w:ascii="Times New Roman" w:hAnsi="Times New Roman" w:cs="Times New Roman"/>
        </w:rPr>
        <w:t>.</w:t>
      </w:r>
      <w:r w:rsidR="0077759B" w:rsidRPr="0020791B">
        <w:rPr>
          <w:rFonts w:ascii="Times New Roman" w:hAnsi="Times New Roman" w:cs="Times New Roman"/>
        </w:rPr>
        <w:t xml:space="preserve">  This was done for each of the twenty smile videos.</w:t>
      </w:r>
      <w:r w:rsidR="006874D8">
        <w:rPr>
          <w:rFonts w:ascii="Times New Roman" w:hAnsi="Times New Roman" w:cs="Times New Roman"/>
        </w:rPr>
        <w:t xml:space="preserve">  </w:t>
      </w:r>
      <w:r w:rsidR="0077759B" w:rsidRPr="0020791B">
        <w:rPr>
          <w:rFonts w:ascii="Times New Roman" w:hAnsi="Times New Roman" w:cs="Times New Roman"/>
        </w:rPr>
        <w:t>Finally, the group’s assessment</w:t>
      </w:r>
      <w:r w:rsidR="00CB3F0B" w:rsidRPr="0020791B">
        <w:rPr>
          <w:rFonts w:ascii="Times New Roman" w:hAnsi="Times New Roman" w:cs="Times New Roman"/>
        </w:rPr>
        <w:t>s</w:t>
      </w:r>
      <w:r w:rsidR="0077759B" w:rsidRPr="0020791B">
        <w:rPr>
          <w:rFonts w:ascii="Times New Roman" w:hAnsi="Times New Roman" w:cs="Times New Roman"/>
        </w:rPr>
        <w:t xml:space="preserve"> were </w:t>
      </w:r>
      <w:r w:rsidR="00CB3F0B" w:rsidRPr="0020791B">
        <w:rPr>
          <w:rFonts w:ascii="Times New Roman" w:hAnsi="Times New Roman" w:cs="Times New Roman"/>
        </w:rPr>
        <w:t xml:space="preserve">graded to see </w:t>
      </w:r>
      <w:r w:rsidR="00B641A4">
        <w:rPr>
          <w:rFonts w:ascii="Times New Roman" w:hAnsi="Times New Roman" w:cs="Times New Roman"/>
        </w:rPr>
        <w:t>how many videos the group</w:t>
      </w:r>
      <w:r w:rsidR="00CB3F0B" w:rsidRPr="0020791B">
        <w:rPr>
          <w:rFonts w:ascii="Times New Roman" w:hAnsi="Times New Roman" w:cs="Times New Roman"/>
        </w:rPr>
        <w:t xml:space="preserve"> got correct</w:t>
      </w:r>
      <w:r w:rsidR="0077759B" w:rsidRPr="0020791B">
        <w:rPr>
          <w:rFonts w:ascii="Times New Roman" w:hAnsi="Times New Roman" w:cs="Times New Roman"/>
        </w:rPr>
        <w:t>.</w:t>
      </w:r>
      <w:r w:rsidR="006874D8">
        <w:rPr>
          <w:rFonts w:ascii="Times New Roman" w:hAnsi="Times New Roman" w:cs="Times New Roman"/>
        </w:rPr>
        <w:t xml:space="preserve">  </w:t>
      </w:r>
    </w:p>
    <w:p w:rsidR="007C373A" w:rsidRDefault="00D162A5" w:rsidP="00C138B6">
      <w:pPr>
        <w:ind w:firstLine="720"/>
        <w:rPr>
          <w:rFonts w:ascii="Times New Roman" w:hAnsi="Times New Roman" w:cs="Times New Roman"/>
        </w:rPr>
      </w:pPr>
      <w:r>
        <w:rPr>
          <w:rFonts w:ascii="Times New Roman" w:hAnsi="Times New Roman" w:cs="Times New Roman"/>
        </w:rPr>
        <w:t xml:space="preserve">The </w:t>
      </w:r>
      <w:r w:rsidR="001A19FC">
        <w:rPr>
          <w:rFonts w:ascii="Times New Roman" w:hAnsi="Times New Roman" w:cs="Times New Roman"/>
        </w:rPr>
        <w:t xml:space="preserve">individuals making up the </w:t>
      </w:r>
      <w:r w:rsidR="003835EE">
        <w:rPr>
          <w:rFonts w:ascii="Times New Roman" w:hAnsi="Times New Roman" w:cs="Times New Roman"/>
        </w:rPr>
        <w:t xml:space="preserve">first </w:t>
      </w:r>
      <w:r w:rsidR="001A19FC">
        <w:rPr>
          <w:rFonts w:ascii="Times New Roman" w:hAnsi="Times New Roman" w:cs="Times New Roman"/>
        </w:rPr>
        <w:t xml:space="preserve">hypothetical </w:t>
      </w:r>
      <w:r>
        <w:rPr>
          <w:rFonts w:ascii="Times New Roman" w:hAnsi="Times New Roman" w:cs="Times New Roman"/>
        </w:rPr>
        <w:t>class of 21 w</w:t>
      </w:r>
      <w:r w:rsidR="0016351F">
        <w:rPr>
          <w:rFonts w:ascii="Times New Roman" w:hAnsi="Times New Roman" w:cs="Times New Roman"/>
        </w:rPr>
        <w:t>ere</w:t>
      </w:r>
      <w:r>
        <w:rPr>
          <w:rFonts w:ascii="Times New Roman" w:hAnsi="Times New Roman" w:cs="Times New Roman"/>
        </w:rPr>
        <w:t xml:space="preserve"> </w:t>
      </w:r>
      <w:r w:rsidR="002D2F91">
        <w:rPr>
          <w:rFonts w:ascii="Times New Roman" w:hAnsi="Times New Roman" w:cs="Times New Roman"/>
        </w:rPr>
        <w:t xml:space="preserve">then </w:t>
      </w:r>
      <w:r>
        <w:rPr>
          <w:rFonts w:ascii="Times New Roman" w:hAnsi="Times New Roman" w:cs="Times New Roman"/>
        </w:rPr>
        <w:t xml:space="preserve">returned to the larger pool </w:t>
      </w:r>
      <w:r w:rsidR="001A19FC">
        <w:rPr>
          <w:rFonts w:ascii="Times New Roman" w:hAnsi="Times New Roman" w:cs="Times New Roman"/>
        </w:rPr>
        <w:t xml:space="preserve">of individuals, </w:t>
      </w:r>
      <w:r>
        <w:rPr>
          <w:rFonts w:ascii="Times New Roman" w:hAnsi="Times New Roman" w:cs="Times New Roman"/>
        </w:rPr>
        <w:t>and</w:t>
      </w:r>
      <w:r w:rsidR="002D2F91">
        <w:rPr>
          <w:rFonts w:ascii="Times New Roman" w:hAnsi="Times New Roman" w:cs="Times New Roman"/>
        </w:rPr>
        <w:t xml:space="preserve"> the whole procedure was </w:t>
      </w:r>
      <w:r w:rsidR="001A19FC">
        <w:rPr>
          <w:rFonts w:ascii="Times New Roman" w:hAnsi="Times New Roman" w:cs="Times New Roman"/>
        </w:rPr>
        <w:t xml:space="preserve">repeated </w:t>
      </w:r>
      <w:r w:rsidR="00C138B6">
        <w:rPr>
          <w:rFonts w:ascii="Times New Roman" w:hAnsi="Times New Roman" w:cs="Times New Roman"/>
        </w:rPr>
        <w:t xml:space="preserve">again </w:t>
      </w:r>
      <w:r w:rsidR="001A19FC">
        <w:rPr>
          <w:rFonts w:ascii="Times New Roman" w:hAnsi="Times New Roman" w:cs="Times New Roman"/>
        </w:rPr>
        <w:t xml:space="preserve">to create </w:t>
      </w:r>
      <w:r w:rsidR="00DB20B5">
        <w:rPr>
          <w:rFonts w:ascii="Times New Roman" w:hAnsi="Times New Roman" w:cs="Times New Roman"/>
        </w:rPr>
        <w:t>a second</w:t>
      </w:r>
      <w:r w:rsidR="001A19FC">
        <w:rPr>
          <w:rFonts w:ascii="Times New Roman" w:hAnsi="Times New Roman" w:cs="Times New Roman"/>
        </w:rPr>
        <w:t xml:space="preserve"> hypothetical class of 21.  </w:t>
      </w:r>
      <w:r>
        <w:rPr>
          <w:rFonts w:ascii="Times New Roman" w:hAnsi="Times New Roman" w:cs="Times New Roman"/>
        </w:rPr>
        <w:t>By repeating this procedure multiple times, and obta</w:t>
      </w:r>
      <w:r w:rsidR="002D2F91">
        <w:rPr>
          <w:rFonts w:ascii="Times New Roman" w:hAnsi="Times New Roman" w:cs="Times New Roman"/>
        </w:rPr>
        <w:t>ining a large number of hypothetical classes</w:t>
      </w:r>
      <w:r>
        <w:rPr>
          <w:rFonts w:ascii="Times New Roman" w:hAnsi="Times New Roman" w:cs="Times New Roman"/>
        </w:rPr>
        <w:t>, a more accurate estimate of what constitutes “typical” performance by a group of 21 is obtained.</w:t>
      </w:r>
      <w:r w:rsidR="001A19FC">
        <w:rPr>
          <w:rFonts w:ascii="Times New Roman" w:hAnsi="Times New Roman" w:cs="Times New Roman"/>
        </w:rPr>
        <w:t xml:space="preserve">  In all, 217 hypothetical classes of 21 individuals were created and graded.  On average, a </w:t>
      </w:r>
      <w:r w:rsidR="00DB20B5">
        <w:rPr>
          <w:rFonts w:ascii="Times New Roman" w:hAnsi="Times New Roman" w:cs="Times New Roman"/>
        </w:rPr>
        <w:t xml:space="preserve">group of </w:t>
      </w:r>
      <w:r w:rsidR="001A19FC">
        <w:rPr>
          <w:rFonts w:ascii="Times New Roman" w:hAnsi="Times New Roman" w:cs="Times New Roman"/>
        </w:rPr>
        <w:t xml:space="preserve">21 </w:t>
      </w:r>
      <w:r w:rsidR="00091902">
        <w:rPr>
          <w:rFonts w:ascii="Times New Roman" w:hAnsi="Times New Roman" w:cs="Times New Roman"/>
        </w:rPr>
        <w:t>individuals scored 86% (</w:t>
      </w:r>
      <w:r w:rsidR="001A19FC">
        <w:rPr>
          <w:rFonts w:ascii="Times New Roman" w:hAnsi="Times New Roman" w:cs="Times New Roman"/>
        </w:rPr>
        <w:t>17.2 out of 20 correct</w:t>
      </w:r>
      <w:r w:rsidR="00091902">
        <w:rPr>
          <w:rFonts w:ascii="Times New Roman" w:hAnsi="Times New Roman" w:cs="Times New Roman"/>
        </w:rPr>
        <w:t>)</w:t>
      </w:r>
      <w:r w:rsidR="001A19FC">
        <w:rPr>
          <w:rFonts w:ascii="Times New Roman" w:hAnsi="Times New Roman" w:cs="Times New Roman"/>
        </w:rPr>
        <w:t xml:space="preserve"> on the smile video task, a significant increase over </w:t>
      </w:r>
      <w:r w:rsidR="00C138B6">
        <w:rPr>
          <w:rFonts w:ascii="Times New Roman" w:hAnsi="Times New Roman" w:cs="Times New Roman"/>
        </w:rPr>
        <w:t xml:space="preserve">the </w:t>
      </w:r>
      <w:r w:rsidR="001A19FC">
        <w:rPr>
          <w:rFonts w:ascii="Times New Roman" w:hAnsi="Times New Roman" w:cs="Times New Roman"/>
        </w:rPr>
        <w:t xml:space="preserve">typical individual performance of </w:t>
      </w:r>
      <w:r w:rsidR="00091902">
        <w:rPr>
          <w:rFonts w:ascii="Times New Roman" w:hAnsi="Times New Roman" w:cs="Times New Roman"/>
        </w:rPr>
        <w:t>68% (</w:t>
      </w:r>
      <w:r w:rsidR="001A19FC">
        <w:rPr>
          <w:rFonts w:ascii="Times New Roman" w:hAnsi="Times New Roman" w:cs="Times New Roman"/>
        </w:rPr>
        <w:t xml:space="preserve">13.6 </w:t>
      </w:r>
      <w:r w:rsidR="00091902">
        <w:rPr>
          <w:rFonts w:ascii="Times New Roman" w:hAnsi="Times New Roman" w:cs="Times New Roman"/>
        </w:rPr>
        <w:t xml:space="preserve">out of 20 </w:t>
      </w:r>
      <w:r w:rsidR="001A19FC">
        <w:rPr>
          <w:rFonts w:ascii="Times New Roman" w:hAnsi="Times New Roman" w:cs="Times New Roman"/>
        </w:rPr>
        <w:t>correct</w:t>
      </w:r>
      <w:r w:rsidR="00091902">
        <w:rPr>
          <w:rFonts w:ascii="Times New Roman" w:hAnsi="Times New Roman" w:cs="Times New Roman"/>
        </w:rPr>
        <w:t>)</w:t>
      </w:r>
      <w:r w:rsidR="001A19FC">
        <w:rPr>
          <w:rFonts w:ascii="Times New Roman" w:hAnsi="Times New Roman" w:cs="Times New Roman"/>
        </w:rPr>
        <w:t>.</w:t>
      </w:r>
      <w:r w:rsidR="0003148C">
        <w:rPr>
          <w:rStyle w:val="EndnoteReference"/>
          <w:rFonts w:ascii="Times New Roman" w:hAnsi="Times New Roman" w:cs="Times New Roman"/>
        </w:rPr>
        <w:endnoteReference w:id="12"/>
      </w:r>
      <w:r w:rsidR="001A19FC">
        <w:rPr>
          <w:rFonts w:ascii="Times New Roman" w:hAnsi="Times New Roman" w:cs="Times New Roman"/>
        </w:rPr>
        <w:t xml:space="preserve">   </w:t>
      </w:r>
    </w:p>
    <w:p w:rsidR="007C373A" w:rsidRPr="007C373A" w:rsidRDefault="007C373A" w:rsidP="007C373A">
      <w:pPr>
        <w:ind w:firstLine="720"/>
        <w:jc w:val="center"/>
        <w:rPr>
          <w:rFonts w:ascii="Times New Roman" w:hAnsi="Times New Roman" w:cs="Times New Roman"/>
          <w:b/>
          <w:bCs/>
        </w:rPr>
      </w:pPr>
      <w:r w:rsidRPr="007C373A">
        <w:rPr>
          <w:rFonts w:ascii="Times New Roman" w:hAnsi="Times New Roman" w:cs="Times New Roman"/>
          <w:b/>
          <w:bCs/>
        </w:rPr>
        <w:t>&lt;&lt;Insert Figure 2&gt;&gt;</w:t>
      </w:r>
    </w:p>
    <w:p w:rsidR="00D162A5" w:rsidRDefault="00D162A5" w:rsidP="00D162A5">
      <w:pPr>
        <w:ind w:firstLine="720"/>
        <w:rPr>
          <w:rFonts w:ascii="Times New Roman" w:hAnsi="Times New Roman" w:cs="Times New Roman"/>
        </w:rPr>
      </w:pPr>
    </w:p>
    <w:p w:rsidR="00451211" w:rsidRDefault="008865FB" w:rsidP="00B10927">
      <w:pPr>
        <w:ind w:firstLine="720"/>
        <w:rPr>
          <w:rFonts w:ascii="Times New Roman" w:hAnsi="Times New Roman" w:cs="Times New Roman"/>
        </w:rPr>
      </w:pPr>
      <w:r>
        <w:rPr>
          <w:rFonts w:ascii="Times New Roman" w:hAnsi="Times New Roman" w:cs="Times New Roman"/>
        </w:rPr>
        <w:t>W</w:t>
      </w:r>
      <w:r w:rsidR="001A19FC">
        <w:rPr>
          <w:rFonts w:ascii="Times New Roman" w:hAnsi="Times New Roman" w:cs="Times New Roman"/>
        </w:rPr>
        <w:t xml:space="preserve">hat results can you expect if you repeat this exercise in your class?  </w:t>
      </w:r>
      <w:r w:rsidR="008B3F73">
        <w:rPr>
          <w:rFonts w:ascii="Times New Roman" w:hAnsi="Times New Roman" w:cs="Times New Roman"/>
        </w:rPr>
        <w:t>Assuming a hypothetical class size of 21 individuals, and b</w:t>
      </w:r>
      <w:r w:rsidR="001A19FC">
        <w:rPr>
          <w:rFonts w:ascii="Times New Roman" w:hAnsi="Times New Roman" w:cs="Times New Roman"/>
        </w:rPr>
        <w:t>ased on the results I have observed, I</w:t>
      </w:r>
      <w:r w:rsidR="003C7322">
        <w:rPr>
          <w:rFonts w:ascii="Times New Roman" w:hAnsi="Times New Roman" w:cs="Times New Roman"/>
        </w:rPr>
        <w:t xml:space="preserve"> can make some predictions.  </w:t>
      </w:r>
      <w:r w:rsidR="00490F50">
        <w:rPr>
          <w:rFonts w:ascii="Times New Roman" w:hAnsi="Times New Roman" w:cs="Times New Roman"/>
        </w:rPr>
        <w:t xml:space="preserve">Most </w:t>
      </w:r>
      <w:r w:rsidR="00B4185E">
        <w:rPr>
          <w:rFonts w:ascii="Times New Roman" w:hAnsi="Times New Roman" w:cs="Times New Roman"/>
        </w:rPr>
        <w:t>individuals</w:t>
      </w:r>
      <w:r w:rsidR="00490F50">
        <w:rPr>
          <w:rFonts w:ascii="Times New Roman" w:hAnsi="Times New Roman" w:cs="Times New Roman"/>
        </w:rPr>
        <w:t xml:space="preserve"> (90%) </w:t>
      </w:r>
      <w:r w:rsidR="00FD3EE5">
        <w:rPr>
          <w:rFonts w:ascii="Times New Roman" w:hAnsi="Times New Roman" w:cs="Times New Roman"/>
        </w:rPr>
        <w:t xml:space="preserve">will </w:t>
      </w:r>
      <w:r w:rsidR="005C7A70">
        <w:rPr>
          <w:rFonts w:ascii="Times New Roman" w:hAnsi="Times New Roman" w:cs="Times New Roman"/>
        </w:rPr>
        <w:t>obtain an individual accuracy rate of between 46% (9.</w:t>
      </w:r>
      <w:r w:rsidR="007F0477">
        <w:rPr>
          <w:rFonts w:ascii="Times New Roman" w:hAnsi="Times New Roman" w:cs="Times New Roman"/>
        </w:rPr>
        <w:t>2</w:t>
      </w:r>
      <w:r w:rsidR="005C7A70">
        <w:rPr>
          <w:rFonts w:ascii="Times New Roman" w:hAnsi="Times New Roman" w:cs="Times New Roman"/>
        </w:rPr>
        <w:t xml:space="preserve"> of 20</w:t>
      </w:r>
      <w:r w:rsidR="00B17FBD">
        <w:rPr>
          <w:rFonts w:ascii="Times New Roman" w:hAnsi="Times New Roman" w:cs="Times New Roman"/>
        </w:rPr>
        <w:t xml:space="preserve"> judged correctly</w:t>
      </w:r>
      <w:r w:rsidR="005C7A70">
        <w:rPr>
          <w:rFonts w:ascii="Times New Roman" w:hAnsi="Times New Roman" w:cs="Times New Roman"/>
        </w:rPr>
        <w:t>) and 90% (18 of 20</w:t>
      </w:r>
      <w:r w:rsidR="00B17FBD">
        <w:rPr>
          <w:rFonts w:ascii="Times New Roman" w:hAnsi="Times New Roman" w:cs="Times New Roman"/>
        </w:rPr>
        <w:t xml:space="preserve"> correct</w:t>
      </w:r>
      <w:r w:rsidR="005C7A70">
        <w:rPr>
          <w:rFonts w:ascii="Times New Roman" w:hAnsi="Times New Roman" w:cs="Times New Roman"/>
        </w:rPr>
        <w:t>).</w:t>
      </w:r>
      <w:r w:rsidR="00B4185E">
        <w:rPr>
          <w:rStyle w:val="EndnoteReference"/>
          <w:rFonts w:ascii="Times New Roman" w:hAnsi="Times New Roman" w:cs="Times New Roman"/>
        </w:rPr>
        <w:endnoteReference w:id="13"/>
      </w:r>
      <w:r w:rsidR="005C7A70">
        <w:rPr>
          <w:rFonts w:ascii="Times New Roman" w:hAnsi="Times New Roman" w:cs="Times New Roman"/>
        </w:rPr>
        <w:t xml:space="preserve">  When you average all of the individual performance scores in a class of 21 students</w:t>
      </w:r>
      <w:r w:rsidR="00B4185E">
        <w:rPr>
          <w:rFonts w:ascii="Times New Roman" w:hAnsi="Times New Roman" w:cs="Times New Roman"/>
        </w:rPr>
        <w:t xml:space="preserve"> together</w:t>
      </w:r>
      <w:r w:rsidR="005C7A70">
        <w:rPr>
          <w:rFonts w:ascii="Times New Roman" w:hAnsi="Times New Roman" w:cs="Times New Roman"/>
        </w:rPr>
        <w:t>, the average individual performance for the class should (90% of the time) fall between</w:t>
      </w:r>
      <w:r w:rsidR="00FD3EE5">
        <w:rPr>
          <w:rFonts w:ascii="Times New Roman" w:hAnsi="Times New Roman" w:cs="Times New Roman"/>
        </w:rPr>
        <w:t xml:space="preserve"> 63</w:t>
      </w:r>
      <w:r w:rsidR="006048AA">
        <w:rPr>
          <w:rFonts w:ascii="Times New Roman" w:hAnsi="Times New Roman" w:cs="Times New Roman"/>
        </w:rPr>
        <w:t>% accuracy</w:t>
      </w:r>
      <w:r w:rsidR="00561943">
        <w:rPr>
          <w:rFonts w:ascii="Times New Roman" w:hAnsi="Times New Roman" w:cs="Times New Roman"/>
        </w:rPr>
        <w:t xml:space="preserve"> (12.6 of 20) and 73</w:t>
      </w:r>
      <w:r w:rsidR="005C7A70">
        <w:rPr>
          <w:rFonts w:ascii="Times New Roman" w:hAnsi="Times New Roman" w:cs="Times New Roman"/>
        </w:rPr>
        <w:t>%</w:t>
      </w:r>
      <w:r w:rsidR="006048AA">
        <w:rPr>
          <w:rFonts w:ascii="Times New Roman" w:hAnsi="Times New Roman" w:cs="Times New Roman"/>
        </w:rPr>
        <w:t xml:space="preserve"> accuracy</w:t>
      </w:r>
      <w:r w:rsidR="005C7A70">
        <w:rPr>
          <w:rFonts w:ascii="Times New Roman" w:hAnsi="Times New Roman" w:cs="Times New Roman"/>
        </w:rPr>
        <w:t xml:space="preserve"> (</w:t>
      </w:r>
      <w:r w:rsidR="00561943">
        <w:rPr>
          <w:rFonts w:ascii="Times New Roman" w:hAnsi="Times New Roman" w:cs="Times New Roman"/>
        </w:rPr>
        <w:t>14.6 of 20).</w:t>
      </w:r>
      <w:r w:rsidR="00B4185E">
        <w:rPr>
          <w:rStyle w:val="EndnoteReference"/>
          <w:rFonts w:ascii="Times New Roman" w:hAnsi="Times New Roman" w:cs="Times New Roman"/>
        </w:rPr>
        <w:endnoteReference w:id="14"/>
      </w:r>
      <w:r w:rsidR="00343329">
        <w:rPr>
          <w:rFonts w:ascii="Times New Roman" w:hAnsi="Times New Roman" w:cs="Times New Roman"/>
        </w:rPr>
        <w:t xml:space="preserve">  Note that this isn’t aggregate </w:t>
      </w:r>
      <w:r w:rsidR="00B4185E">
        <w:rPr>
          <w:rFonts w:ascii="Times New Roman" w:hAnsi="Times New Roman" w:cs="Times New Roman"/>
        </w:rPr>
        <w:t>analysis;</w:t>
      </w:r>
      <w:r w:rsidR="00343329">
        <w:rPr>
          <w:rFonts w:ascii="Times New Roman" w:hAnsi="Times New Roman" w:cs="Times New Roman"/>
        </w:rPr>
        <w:t xml:space="preserve"> it is simply the average individual performanc</w:t>
      </w:r>
      <w:r>
        <w:rPr>
          <w:rFonts w:ascii="Times New Roman" w:hAnsi="Times New Roman" w:cs="Times New Roman"/>
        </w:rPr>
        <w:t>e in a class of 21 persons.  And how about aggregate analysis?</w:t>
      </w:r>
      <w:r w:rsidR="00343329">
        <w:rPr>
          <w:rFonts w:ascii="Times New Roman" w:hAnsi="Times New Roman" w:cs="Times New Roman"/>
        </w:rPr>
        <w:t xml:space="preserve"> </w:t>
      </w:r>
      <w:r>
        <w:rPr>
          <w:rFonts w:ascii="Times New Roman" w:hAnsi="Times New Roman" w:cs="Times New Roman"/>
        </w:rPr>
        <w:t xml:space="preserve"> W</w:t>
      </w:r>
      <w:r w:rsidR="00343329">
        <w:rPr>
          <w:rFonts w:ascii="Times New Roman" w:hAnsi="Times New Roman" w:cs="Times New Roman"/>
        </w:rPr>
        <w:t>he</w:t>
      </w:r>
      <w:r>
        <w:rPr>
          <w:rFonts w:ascii="Times New Roman" w:hAnsi="Times New Roman" w:cs="Times New Roman"/>
        </w:rPr>
        <w:t>n</w:t>
      </w:r>
      <w:r w:rsidR="00343329">
        <w:rPr>
          <w:rFonts w:ascii="Times New Roman" w:hAnsi="Times New Roman" w:cs="Times New Roman"/>
        </w:rPr>
        <w:t xml:space="preserve"> the entire class independently assesses each smile video, and the assessments are used to create a single class </w:t>
      </w:r>
      <w:r w:rsidR="00B4185E">
        <w:rPr>
          <w:rFonts w:ascii="Times New Roman" w:hAnsi="Times New Roman" w:cs="Times New Roman"/>
        </w:rPr>
        <w:t>judgment</w:t>
      </w:r>
      <w:r w:rsidR="00343329">
        <w:rPr>
          <w:rFonts w:ascii="Times New Roman" w:hAnsi="Times New Roman" w:cs="Times New Roman"/>
        </w:rPr>
        <w:t xml:space="preserve"> through a voting procedure, as is described in </w:t>
      </w:r>
      <w:r w:rsidR="009D04C8">
        <w:rPr>
          <w:rFonts w:ascii="Times New Roman" w:hAnsi="Times New Roman" w:cs="Times New Roman"/>
        </w:rPr>
        <w:t>the “virtual vote”</w:t>
      </w:r>
      <w:r w:rsidR="009428F2">
        <w:rPr>
          <w:rFonts w:ascii="Times New Roman" w:hAnsi="Times New Roman" w:cs="Times New Roman"/>
        </w:rPr>
        <w:t xml:space="preserve"> procedure</w:t>
      </w:r>
      <w:r>
        <w:rPr>
          <w:rFonts w:ascii="Times New Roman" w:hAnsi="Times New Roman" w:cs="Times New Roman"/>
        </w:rPr>
        <w:t xml:space="preserve"> above, </w:t>
      </w:r>
      <w:r w:rsidR="00B4185E">
        <w:rPr>
          <w:rFonts w:ascii="Times New Roman" w:hAnsi="Times New Roman" w:cs="Times New Roman"/>
        </w:rPr>
        <w:lastRenderedPageBreak/>
        <w:t>m</w:t>
      </w:r>
      <w:r w:rsidR="0068250E">
        <w:rPr>
          <w:rFonts w:ascii="Times New Roman" w:hAnsi="Times New Roman" w:cs="Times New Roman"/>
        </w:rPr>
        <w:t xml:space="preserve">ost classes (90%) who perform this exercise should have an aggregate analytical performance of </w:t>
      </w:r>
      <w:r w:rsidR="009D04C8">
        <w:rPr>
          <w:rFonts w:ascii="Times New Roman" w:hAnsi="Times New Roman" w:cs="Times New Roman"/>
        </w:rPr>
        <w:t>between</w:t>
      </w:r>
      <w:r w:rsidR="00241B88">
        <w:rPr>
          <w:rFonts w:ascii="Times New Roman" w:hAnsi="Times New Roman" w:cs="Times New Roman"/>
        </w:rPr>
        <w:t xml:space="preserve"> 74% (14.8 of 20) and 98% (19.6 of 20)</w:t>
      </w:r>
      <w:r w:rsidR="00B4185E">
        <w:rPr>
          <w:rFonts w:ascii="Times New Roman" w:hAnsi="Times New Roman" w:cs="Times New Roman"/>
        </w:rPr>
        <w:t>.</w:t>
      </w:r>
      <w:r w:rsidR="00B4185E">
        <w:rPr>
          <w:rStyle w:val="EndnoteReference"/>
          <w:rFonts w:ascii="Times New Roman" w:hAnsi="Times New Roman" w:cs="Times New Roman"/>
        </w:rPr>
        <w:endnoteReference w:id="15"/>
      </w:r>
      <w:r w:rsidR="00FD05FD">
        <w:rPr>
          <w:rFonts w:ascii="Times New Roman" w:hAnsi="Times New Roman" w:cs="Times New Roman"/>
        </w:rPr>
        <w:t xml:space="preserve">  This is significantly better than</w:t>
      </w:r>
      <w:r w:rsidR="009428F2">
        <w:rPr>
          <w:rFonts w:ascii="Times New Roman" w:hAnsi="Times New Roman" w:cs="Times New Roman"/>
        </w:rPr>
        <w:t xml:space="preserve"> </w:t>
      </w:r>
      <w:r w:rsidR="0063288C">
        <w:rPr>
          <w:rFonts w:ascii="Times New Roman" w:hAnsi="Times New Roman" w:cs="Times New Roman"/>
        </w:rPr>
        <w:t>typical</w:t>
      </w:r>
      <w:r w:rsidR="00DD75E6">
        <w:rPr>
          <w:rFonts w:ascii="Times New Roman" w:hAnsi="Times New Roman" w:cs="Times New Roman"/>
        </w:rPr>
        <w:t xml:space="preserve"> </w:t>
      </w:r>
      <w:r w:rsidR="00B10927">
        <w:rPr>
          <w:rFonts w:ascii="Times New Roman" w:hAnsi="Times New Roman" w:cs="Times New Roman"/>
        </w:rPr>
        <w:t xml:space="preserve">average </w:t>
      </w:r>
      <w:r w:rsidR="009428F2">
        <w:rPr>
          <w:rFonts w:ascii="Times New Roman" w:hAnsi="Times New Roman" w:cs="Times New Roman"/>
        </w:rPr>
        <w:t>individual performance</w:t>
      </w:r>
      <w:r w:rsidR="00821204">
        <w:rPr>
          <w:rFonts w:ascii="Times New Roman" w:hAnsi="Times New Roman" w:cs="Times New Roman"/>
        </w:rPr>
        <w:t xml:space="preserve"> </w:t>
      </w:r>
      <w:r w:rsidR="0003148C">
        <w:rPr>
          <w:rFonts w:ascii="Times New Roman" w:hAnsi="Times New Roman" w:cs="Times New Roman"/>
        </w:rPr>
        <w:t>of</w:t>
      </w:r>
      <w:r w:rsidR="001229F3">
        <w:rPr>
          <w:rFonts w:ascii="Times New Roman" w:hAnsi="Times New Roman" w:cs="Times New Roman"/>
        </w:rPr>
        <w:t xml:space="preserve"> between</w:t>
      </w:r>
      <w:r w:rsidR="0003148C">
        <w:rPr>
          <w:rFonts w:ascii="Times New Roman" w:hAnsi="Times New Roman" w:cs="Times New Roman"/>
        </w:rPr>
        <w:t xml:space="preserve"> </w:t>
      </w:r>
      <w:r w:rsidR="001229F3">
        <w:rPr>
          <w:rFonts w:ascii="Times New Roman" w:hAnsi="Times New Roman" w:cs="Times New Roman"/>
        </w:rPr>
        <w:t>63% and 73%</w:t>
      </w:r>
      <w:r w:rsidR="009428F2">
        <w:rPr>
          <w:rFonts w:ascii="Times New Roman" w:hAnsi="Times New Roman" w:cs="Times New Roman"/>
        </w:rPr>
        <w:t>.</w:t>
      </w:r>
      <w:r w:rsidR="00B4185E">
        <w:rPr>
          <w:rStyle w:val="EndnoteReference"/>
          <w:rFonts w:ascii="Times New Roman" w:hAnsi="Times New Roman" w:cs="Times New Roman"/>
        </w:rPr>
        <w:endnoteReference w:id="16"/>
      </w:r>
    </w:p>
    <w:p w:rsidR="00366A85" w:rsidRDefault="00C10FFD" w:rsidP="00163175">
      <w:pPr>
        <w:ind w:firstLine="720"/>
        <w:rPr>
          <w:rFonts w:ascii="Times New Roman" w:hAnsi="Times New Roman" w:cs="Times New Roman"/>
        </w:rPr>
      </w:pPr>
      <w:r>
        <w:rPr>
          <w:rFonts w:ascii="Times New Roman" w:hAnsi="Times New Roman" w:cs="Times New Roman"/>
        </w:rPr>
        <w:t xml:space="preserve">The results described above are for a group of 21 persons.  What about groups of different sizes?  I </w:t>
      </w:r>
      <w:r w:rsidR="000964CC">
        <w:rPr>
          <w:rFonts w:ascii="Times New Roman" w:hAnsi="Times New Roman" w:cs="Times New Roman"/>
        </w:rPr>
        <w:t xml:space="preserve">tested </w:t>
      </w:r>
      <w:r>
        <w:rPr>
          <w:rFonts w:ascii="Times New Roman" w:hAnsi="Times New Roman" w:cs="Times New Roman"/>
        </w:rPr>
        <w:t xml:space="preserve">different sized groups, </w:t>
      </w:r>
      <w:r w:rsidR="00F66A4F">
        <w:rPr>
          <w:rFonts w:ascii="Times New Roman" w:hAnsi="Times New Roman" w:cs="Times New Roman"/>
        </w:rPr>
        <w:t xml:space="preserve">starting with </w:t>
      </w:r>
      <w:r w:rsidR="00366A85">
        <w:rPr>
          <w:rFonts w:ascii="Times New Roman" w:hAnsi="Times New Roman" w:cs="Times New Roman"/>
        </w:rPr>
        <w:t xml:space="preserve">a </w:t>
      </w:r>
      <w:r>
        <w:rPr>
          <w:rFonts w:ascii="Times New Roman" w:hAnsi="Times New Roman" w:cs="Times New Roman"/>
        </w:rPr>
        <w:t xml:space="preserve">3-person group </w:t>
      </w:r>
      <w:r w:rsidR="00582FA1">
        <w:rPr>
          <w:rFonts w:ascii="Times New Roman" w:hAnsi="Times New Roman" w:cs="Times New Roman"/>
        </w:rPr>
        <w:t xml:space="preserve">and extending all the way up </w:t>
      </w:r>
      <w:r>
        <w:rPr>
          <w:rFonts w:ascii="Times New Roman" w:hAnsi="Times New Roman" w:cs="Times New Roman"/>
        </w:rPr>
        <w:t xml:space="preserve">to </w:t>
      </w:r>
      <w:r w:rsidR="00366A85">
        <w:rPr>
          <w:rFonts w:ascii="Times New Roman" w:hAnsi="Times New Roman" w:cs="Times New Roman"/>
        </w:rPr>
        <w:t xml:space="preserve">a </w:t>
      </w:r>
      <w:r>
        <w:rPr>
          <w:rFonts w:ascii="Times New Roman" w:hAnsi="Times New Roman" w:cs="Times New Roman"/>
        </w:rPr>
        <w:t>31-person group.</w:t>
      </w:r>
      <w:r w:rsidR="00582FA1">
        <w:rPr>
          <w:rFonts w:ascii="Times New Roman" w:hAnsi="Times New Roman" w:cs="Times New Roman"/>
        </w:rPr>
        <w:t xml:space="preserve">  For each test of a particular group size, I repeated the </w:t>
      </w:r>
      <w:r w:rsidR="000964CC">
        <w:rPr>
          <w:rFonts w:ascii="Times New Roman" w:hAnsi="Times New Roman" w:cs="Times New Roman"/>
        </w:rPr>
        <w:t xml:space="preserve">same </w:t>
      </w:r>
      <w:r w:rsidR="00582FA1">
        <w:rPr>
          <w:rFonts w:ascii="Times New Roman" w:hAnsi="Times New Roman" w:cs="Times New Roman"/>
        </w:rPr>
        <w:t>procedures described above.  I randomly selected participants from m</w:t>
      </w:r>
      <w:r w:rsidR="002E6DA7">
        <w:rPr>
          <w:rFonts w:ascii="Times New Roman" w:hAnsi="Times New Roman" w:cs="Times New Roman"/>
        </w:rPr>
        <w:t>y pool of individual performers and</w:t>
      </w:r>
      <w:r w:rsidR="00F66A4F">
        <w:rPr>
          <w:rFonts w:ascii="Times New Roman" w:hAnsi="Times New Roman" w:cs="Times New Roman"/>
        </w:rPr>
        <w:t xml:space="preserve"> </w:t>
      </w:r>
      <w:r w:rsidR="00582FA1">
        <w:rPr>
          <w:rFonts w:ascii="Times New Roman" w:hAnsi="Times New Roman" w:cs="Times New Roman"/>
        </w:rPr>
        <w:t>fo</w:t>
      </w:r>
      <w:r w:rsidR="002E6DA7">
        <w:rPr>
          <w:rFonts w:ascii="Times New Roman" w:hAnsi="Times New Roman" w:cs="Times New Roman"/>
        </w:rPr>
        <w:t xml:space="preserve">rmed them into a notional group.  I </w:t>
      </w:r>
      <w:r w:rsidR="00582FA1">
        <w:rPr>
          <w:rFonts w:ascii="Times New Roman" w:hAnsi="Times New Roman" w:cs="Times New Roman"/>
        </w:rPr>
        <w:t>conducted a “virtual vote” to see what the group’s assessment would be</w:t>
      </w:r>
      <w:r w:rsidR="00366A85">
        <w:rPr>
          <w:rFonts w:ascii="Times New Roman" w:hAnsi="Times New Roman" w:cs="Times New Roman"/>
        </w:rPr>
        <w:t xml:space="preserve"> for each video</w:t>
      </w:r>
      <w:r w:rsidR="00582FA1">
        <w:rPr>
          <w:rFonts w:ascii="Times New Roman" w:hAnsi="Times New Roman" w:cs="Times New Roman"/>
        </w:rPr>
        <w:t xml:space="preserve">, and then </w:t>
      </w:r>
      <w:r w:rsidR="00366A85">
        <w:rPr>
          <w:rFonts w:ascii="Times New Roman" w:hAnsi="Times New Roman" w:cs="Times New Roman"/>
        </w:rPr>
        <w:t xml:space="preserve">I </w:t>
      </w:r>
      <w:r w:rsidR="00582FA1">
        <w:rPr>
          <w:rFonts w:ascii="Times New Roman" w:hAnsi="Times New Roman" w:cs="Times New Roman"/>
        </w:rPr>
        <w:t xml:space="preserve">graded the group’s performance.  I collected 217 “virtual groups” for each group size tested.  </w:t>
      </w:r>
      <w:r w:rsidR="00F66A4F">
        <w:rPr>
          <w:rFonts w:ascii="Times New Roman" w:hAnsi="Times New Roman" w:cs="Times New Roman"/>
        </w:rPr>
        <w:t>As group size increased</w:t>
      </w:r>
      <w:r w:rsidR="00582FA1">
        <w:rPr>
          <w:rFonts w:ascii="Times New Roman" w:hAnsi="Times New Roman" w:cs="Times New Roman"/>
        </w:rPr>
        <w:t xml:space="preserve">, the </w:t>
      </w:r>
      <w:r w:rsidR="00366A85">
        <w:rPr>
          <w:rFonts w:ascii="Times New Roman" w:hAnsi="Times New Roman" w:cs="Times New Roman"/>
        </w:rPr>
        <w:t xml:space="preserve">performance of the </w:t>
      </w:r>
      <w:r>
        <w:rPr>
          <w:rFonts w:ascii="Times New Roman" w:hAnsi="Times New Roman" w:cs="Times New Roman"/>
        </w:rPr>
        <w:t xml:space="preserve">aggregate analysis </w:t>
      </w:r>
      <w:r w:rsidR="00F66A4F">
        <w:rPr>
          <w:rFonts w:ascii="Times New Roman" w:hAnsi="Times New Roman" w:cs="Times New Roman"/>
        </w:rPr>
        <w:t>continued</w:t>
      </w:r>
      <w:r>
        <w:rPr>
          <w:rFonts w:ascii="Times New Roman" w:hAnsi="Times New Roman" w:cs="Times New Roman"/>
        </w:rPr>
        <w:t xml:space="preserve"> to improve.</w:t>
      </w:r>
      <w:r w:rsidR="00366A85">
        <w:rPr>
          <w:rFonts w:ascii="Times New Roman" w:hAnsi="Times New Roman" w:cs="Times New Roman"/>
        </w:rPr>
        <w:t xml:space="preserve">  For a group-</w:t>
      </w:r>
      <w:r w:rsidR="00582FA1">
        <w:rPr>
          <w:rFonts w:ascii="Times New Roman" w:hAnsi="Times New Roman" w:cs="Times New Roman"/>
        </w:rPr>
        <w:t>of</w:t>
      </w:r>
      <w:r w:rsidR="00366A85">
        <w:rPr>
          <w:rFonts w:ascii="Times New Roman" w:hAnsi="Times New Roman" w:cs="Times New Roman"/>
        </w:rPr>
        <w:t>-</w:t>
      </w:r>
      <w:r w:rsidR="00582FA1">
        <w:rPr>
          <w:rFonts w:ascii="Times New Roman" w:hAnsi="Times New Roman" w:cs="Times New Roman"/>
        </w:rPr>
        <w:t>three, average performance was</w:t>
      </w:r>
      <w:r w:rsidR="00366A85">
        <w:rPr>
          <w:rFonts w:ascii="Times New Roman" w:hAnsi="Times New Roman" w:cs="Times New Roman"/>
        </w:rPr>
        <w:t xml:space="preserve"> 75% accuracy.</w:t>
      </w:r>
      <w:r w:rsidR="00163175">
        <w:rPr>
          <w:rStyle w:val="EndnoteReference"/>
          <w:rFonts w:ascii="Times New Roman" w:hAnsi="Times New Roman" w:cs="Times New Roman"/>
        </w:rPr>
        <w:endnoteReference w:id="17"/>
      </w:r>
      <w:r w:rsidR="00366A85">
        <w:rPr>
          <w:rFonts w:ascii="Times New Roman" w:hAnsi="Times New Roman" w:cs="Times New Roman"/>
        </w:rPr>
        <w:t xml:space="preserve">  For a group of 31, average performance was 87%.</w:t>
      </w:r>
      <w:r w:rsidR="00163175">
        <w:rPr>
          <w:rStyle w:val="EndnoteReference"/>
          <w:rFonts w:ascii="Times New Roman" w:hAnsi="Times New Roman" w:cs="Times New Roman"/>
        </w:rPr>
        <w:endnoteReference w:id="18"/>
      </w:r>
      <w:r w:rsidR="00A86CE5">
        <w:rPr>
          <w:rFonts w:ascii="Times New Roman" w:hAnsi="Times New Roman" w:cs="Times New Roman"/>
        </w:rPr>
        <w:t xml:space="preserve">  </w:t>
      </w:r>
    </w:p>
    <w:p w:rsidR="003E0A28" w:rsidRDefault="00366A85" w:rsidP="003E0A28">
      <w:pPr>
        <w:ind w:firstLine="720"/>
        <w:jc w:val="center"/>
        <w:rPr>
          <w:rFonts w:ascii="Times New Roman" w:hAnsi="Times New Roman" w:cs="Times New Roman"/>
          <w:b/>
          <w:bCs/>
        </w:rPr>
      </w:pPr>
      <w:r>
        <w:rPr>
          <w:rFonts w:ascii="Times New Roman" w:hAnsi="Times New Roman" w:cs="Times New Roman"/>
          <w:b/>
          <w:bCs/>
        </w:rPr>
        <w:t>&lt;&lt; Insert Figure 3 &gt;&gt;</w:t>
      </w:r>
    </w:p>
    <w:p w:rsidR="003E0A28" w:rsidRDefault="00460F7B" w:rsidP="003E0A28">
      <w:pPr>
        <w:rPr>
          <w:rFonts w:ascii="Times New Roman" w:hAnsi="Times New Roman" w:cs="Times New Roman"/>
          <w:b/>
          <w:bCs/>
          <w:sz w:val="24"/>
          <w:szCs w:val="24"/>
        </w:rPr>
      </w:pPr>
      <w:r w:rsidRPr="003E0A28">
        <w:rPr>
          <w:rFonts w:ascii="Times New Roman" w:hAnsi="Times New Roman" w:cs="Times New Roman"/>
          <w:b/>
          <w:bCs/>
          <w:sz w:val="24"/>
          <w:szCs w:val="24"/>
        </w:rPr>
        <w:t>W</w:t>
      </w:r>
      <w:r w:rsidR="003E0A28">
        <w:rPr>
          <w:rFonts w:ascii="Times New Roman" w:hAnsi="Times New Roman" w:cs="Times New Roman"/>
          <w:b/>
          <w:bCs/>
          <w:sz w:val="24"/>
          <w:szCs w:val="24"/>
        </w:rPr>
        <w:t>HAT DO WE MAKE OF HIGH-PERFORMING INDIVIDUALS?</w:t>
      </w:r>
    </w:p>
    <w:p w:rsidR="00D14239" w:rsidRDefault="009428F2" w:rsidP="00EA62AA">
      <w:pPr>
        <w:ind w:firstLine="720"/>
        <w:rPr>
          <w:rFonts w:ascii="Times New Roman" w:hAnsi="Times New Roman" w:cs="Times New Roman"/>
        </w:rPr>
      </w:pPr>
      <w:r>
        <w:rPr>
          <w:rFonts w:ascii="Times New Roman" w:hAnsi="Times New Roman" w:cs="Times New Roman"/>
        </w:rPr>
        <w:t xml:space="preserve">  </w:t>
      </w:r>
      <w:r w:rsidR="00B17FBD">
        <w:rPr>
          <w:rFonts w:ascii="Times New Roman" w:hAnsi="Times New Roman" w:cs="Times New Roman"/>
        </w:rPr>
        <w:t>On occasion, a</w:t>
      </w:r>
      <w:r w:rsidR="00C10FFD">
        <w:rPr>
          <w:rFonts w:ascii="Times New Roman" w:hAnsi="Times New Roman" w:cs="Times New Roman"/>
        </w:rPr>
        <w:t xml:space="preserve"> single individual will equal or do better than </w:t>
      </w:r>
      <w:r w:rsidR="00887095">
        <w:rPr>
          <w:rFonts w:ascii="Times New Roman" w:hAnsi="Times New Roman" w:cs="Times New Roman"/>
        </w:rPr>
        <w:t xml:space="preserve">the </w:t>
      </w:r>
      <w:r w:rsidR="00C10FFD">
        <w:rPr>
          <w:rFonts w:ascii="Times New Roman" w:hAnsi="Times New Roman" w:cs="Times New Roman"/>
        </w:rPr>
        <w:t>aggregate performance of the group.</w:t>
      </w:r>
      <w:r w:rsidR="00E63FA2">
        <w:rPr>
          <w:rFonts w:ascii="Times New Roman" w:hAnsi="Times New Roman" w:cs="Times New Roman"/>
        </w:rPr>
        <w:t xml:space="preserve">  What should we conclude from this?  </w:t>
      </w:r>
      <w:r w:rsidR="001D29FE">
        <w:rPr>
          <w:rFonts w:ascii="Times New Roman" w:hAnsi="Times New Roman" w:cs="Times New Roman"/>
        </w:rPr>
        <w:t xml:space="preserve">There are </w:t>
      </w:r>
      <w:r w:rsidR="00D14239">
        <w:rPr>
          <w:rFonts w:ascii="Times New Roman" w:hAnsi="Times New Roman" w:cs="Times New Roman"/>
        </w:rPr>
        <w:t xml:space="preserve">at least two possibilities: skill and luck.  </w:t>
      </w:r>
      <w:r w:rsidR="000E5474">
        <w:rPr>
          <w:rFonts w:ascii="Times New Roman" w:hAnsi="Times New Roman" w:cs="Times New Roman"/>
        </w:rPr>
        <w:t>T</w:t>
      </w:r>
      <w:r w:rsidR="00E63FA2">
        <w:rPr>
          <w:rFonts w:ascii="Times New Roman" w:hAnsi="Times New Roman" w:cs="Times New Roman"/>
        </w:rPr>
        <w:t xml:space="preserve">he person </w:t>
      </w:r>
      <w:r w:rsidR="000E5474">
        <w:rPr>
          <w:rFonts w:ascii="Times New Roman" w:hAnsi="Times New Roman" w:cs="Times New Roman"/>
        </w:rPr>
        <w:t xml:space="preserve">may have </w:t>
      </w:r>
      <w:r w:rsidR="00460F7B">
        <w:rPr>
          <w:rFonts w:ascii="Times New Roman" w:hAnsi="Times New Roman" w:cs="Times New Roman"/>
        </w:rPr>
        <w:t xml:space="preserve">special experience or ability </w:t>
      </w:r>
      <w:r w:rsidR="00E63FA2">
        <w:rPr>
          <w:rFonts w:ascii="Times New Roman" w:hAnsi="Times New Roman" w:cs="Times New Roman"/>
        </w:rPr>
        <w:t xml:space="preserve">in this </w:t>
      </w:r>
      <w:r w:rsidR="000E5474">
        <w:rPr>
          <w:rFonts w:ascii="Times New Roman" w:hAnsi="Times New Roman" w:cs="Times New Roman"/>
        </w:rPr>
        <w:t>task</w:t>
      </w:r>
      <w:r w:rsidR="00C15434">
        <w:rPr>
          <w:rFonts w:ascii="Times New Roman" w:hAnsi="Times New Roman" w:cs="Times New Roman"/>
        </w:rPr>
        <w:t xml:space="preserve">.  </w:t>
      </w:r>
      <w:r w:rsidR="00D14239">
        <w:rPr>
          <w:rFonts w:ascii="Times New Roman" w:hAnsi="Times New Roman" w:cs="Times New Roman"/>
        </w:rPr>
        <w:t xml:space="preserve">If this is the case, then the individual should be able to deliver </w:t>
      </w:r>
      <w:r w:rsidR="00D548C2">
        <w:rPr>
          <w:rFonts w:ascii="Times New Roman" w:hAnsi="Times New Roman" w:cs="Times New Roman"/>
        </w:rPr>
        <w:t xml:space="preserve">predictably </w:t>
      </w:r>
      <w:r w:rsidR="00D14239">
        <w:rPr>
          <w:rFonts w:ascii="Times New Roman" w:hAnsi="Times New Roman" w:cs="Times New Roman"/>
        </w:rPr>
        <w:t>high</w:t>
      </w:r>
      <w:r w:rsidR="00D548C2">
        <w:rPr>
          <w:rFonts w:ascii="Times New Roman" w:hAnsi="Times New Roman" w:cs="Times New Roman"/>
        </w:rPr>
        <w:t>er</w:t>
      </w:r>
      <w:r w:rsidR="00D14239">
        <w:rPr>
          <w:rFonts w:ascii="Times New Roman" w:hAnsi="Times New Roman" w:cs="Times New Roman"/>
        </w:rPr>
        <w:t xml:space="preserve"> performance.  We can test this </w:t>
      </w:r>
      <w:r w:rsidR="0026226A">
        <w:rPr>
          <w:rFonts w:ascii="Times New Roman" w:hAnsi="Times New Roman" w:cs="Times New Roman"/>
        </w:rPr>
        <w:t>hypothesis by dividing our smile</w:t>
      </w:r>
      <w:r w:rsidR="00D14239">
        <w:rPr>
          <w:rFonts w:ascii="Times New Roman" w:hAnsi="Times New Roman" w:cs="Times New Roman"/>
        </w:rPr>
        <w:t xml:space="preserve"> video test in to two parts.  Part one consists of the first 10 videos, part two consists of the second 10 videos.  A </w:t>
      </w:r>
      <w:proofErr w:type="gramStart"/>
      <w:r w:rsidR="00D14239">
        <w:rPr>
          <w:rFonts w:ascii="Times New Roman" w:hAnsi="Times New Roman" w:cs="Times New Roman"/>
        </w:rPr>
        <w:t>person</w:t>
      </w:r>
      <w:proofErr w:type="gramEnd"/>
      <w:r w:rsidR="00D14239">
        <w:rPr>
          <w:rFonts w:ascii="Times New Roman" w:hAnsi="Times New Roman" w:cs="Times New Roman"/>
        </w:rPr>
        <w:t xml:space="preserve"> who does extremely well on the first 10 videos, if they are truly highly skilled, should also do well on the second set of 10 videos.  Is there evidence for this?  Looking at my results</w:t>
      </w:r>
      <w:r w:rsidR="0026226A">
        <w:rPr>
          <w:rFonts w:ascii="Times New Roman" w:hAnsi="Times New Roman" w:cs="Times New Roman"/>
        </w:rPr>
        <w:t xml:space="preserve"> of 217 individuals</w:t>
      </w:r>
      <w:r w:rsidR="00D14239">
        <w:rPr>
          <w:rFonts w:ascii="Times New Roman" w:hAnsi="Times New Roman" w:cs="Times New Roman"/>
        </w:rPr>
        <w:t xml:space="preserve">, performance on the first 10 videos was </w:t>
      </w:r>
      <w:r w:rsidR="000E5474">
        <w:rPr>
          <w:rFonts w:ascii="Times New Roman" w:hAnsi="Times New Roman" w:cs="Times New Roman"/>
        </w:rPr>
        <w:t xml:space="preserve">significantly </w:t>
      </w:r>
      <w:r w:rsidR="00D14239">
        <w:rPr>
          <w:rFonts w:ascii="Times New Roman" w:hAnsi="Times New Roman" w:cs="Times New Roman"/>
        </w:rPr>
        <w:t>correlated to perfo</w:t>
      </w:r>
      <w:r w:rsidR="0026226A">
        <w:rPr>
          <w:rFonts w:ascii="Times New Roman" w:hAnsi="Times New Roman" w:cs="Times New Roman"/>
        </w:rPr>
        <w:t>rmance on the second ten videos.</w:t>
      </w:r>
      <w:r w:rsidR="00EA62AA">
        <w:rPr>
          <w:rStyle w:val="EndnoteReference"/>
          <w:rFonts w:ascii="Times New Roman" w:hAnsi="Times New Roman" w:cs="Times New Roman"/>
        </w:rPr>
        <w:endnoteReference w:id="19"/>
      </w:r>
      <w:r w:rsidR="0026226A">
        <w:rPr>
          <w:rFonts w:ascii="Times New Roman" w:hAnsi="Times New Roman" w:cs="Times New Roman"/>
        </w:rPr>
        <w:t xml:space="preserve">  This is consistent with the </w:t>
      </w:r>
      <w:r w:rsidR="00D548C2">
        <w:rPr>
          <w:rFonts w:ascii="Times New Roman" w:hAnsi="Times New Roman" w:cs="Times New Roman"/>
        </w:rPr>
        <w:t>explanation</w:t>
      </w:r>
      <w:r w:rsidR="0026226A">
        <w:rPr>
          <w:rFonts w:ascii="Times New Roman" w:hAnsi="Times New Roman" w:cs="Times New Roman"/>
        </w:rPr>
        <w:t xml:space="preserve"> that </w:t>
      </w:r>
      <w:r w:rsidR="00D14239">
        <w:rPr>
          <w:rFonts w:ascii="Times New Roman" w:hAnsi="Times New Roman" w:cs="Times New Roman"/>
        </w:rPr>
        <w:t>there is an element of skill at this task, and high performers are not just lucky.</w:t>
      </w:r>
    </w:p>
    <w:p w:rsidR="001B1C25" w:rsidRDefault="00473C18" w:rsidP="00055631">
      <w:pPr>
        <w:ind w:firstLine="720"/>
        <w:rPr>
          <w:rFonts w:ascii="Times New Roman" w:hAnsi="Times New Roman" w:cs="Times New Roman"/>
        </w:rPr>
      </w:pPr>
      <w:r>
        <w:rPr>
          <w:rFonts w:ascii="Times New Roman" w:hAnsi="Times New Roman" w:cs="Times New Roman"/>
        </w:rPr>
        <w:t>Does this mean</w:t>
      </w:r>
      <w:r w:rsidR="00D14239">
        <w:rPr>
          <w:rFonts w:ascii="Times New Roman" w:hAnsi="Times New Roman" w:cs="Times New Roman"/>
        </w:rPr>
        <w:t xml:space="preserve"> higher skilled performers </w:t>
      </w:r>
      <w:r>
        <w:rPr>
          <w:rFonts w:ascii="Times New Roman" w:hAnsi="Times New Roman" w:cs="Times New Roman"/>
        </w:rPr>
        <w:t>can</w:t>
      </w:r>
      <w:r w:rsidR="00D14239">
        <w:rPr>
          <w:rFonts w:ascii="Times New Roman" w:hAnsi="Times New Roman" w:cs="Times New Roman"/>
        </w:rPr>
        <w:t xml:space="preserve"> ignore the </w:t>
      </w:r>
      <w:r w:rsidR="005425C8">
        <w:rPr>
          <w:rFonts w:ascii="Times New Roman" w:hAnsi="Times New Roman" w:cs="Times New Roman"/>
        </w:rPr>
        <w:t xml:space="preserve">benefits of </w:t>
      </w:r>
      <w:r w:rsidR="00D14239">
        <w:rPr>
          <w:rFonts w:ascii="Times New Roman" w:hAnsi="Times New Roman" w:cs="Times New Roman"/>
        </w:rPr>
        <w:t xml:space="preserve">aggregate analysis?  </w:t>
      </w:r>
      <w:r w:rsidR="006F5847">
        <w:rPr>
          <w:rFonts w:ascii="Times New Roman" w:hAnsi="Times New Roman" w:cs="Times New Roman"/>
        </w:rPr>
        <w:t xml:space="preserve">Readers would be cautioned from making such a conclusion.  </w:t>
      </w:r>
      <w:r>
        <w:rPr>
          <w:rFonts w:ascii="Times New Roman" w:hAnsi="Times New Roman" w:cs="Times New Roman"/>
        </w:rPr>
        <w:t>The aggregate analysis of a group of experts will still outdo the performance of a single expert.</w:t>
      </w:r>
      <w:r w:rsidR="001B1C25" w:rsidRPr="0020791B">
        <w:rPr>
          <w:rFonts w:ascii="Times New Roman" w:hAnsi="Times New Roman" w:cs="Times New Roman"/>
        </w:rPr>
        <w:t xml:space="preserve">  </w:t>
      </w:r>
      <w:r w:rsidR="00D568AB">
        <w:rPr>
          <w:rFonts w:ascii="Times New Roman" w:hAnsi="Times New Roman" w:cs="Times New Roman"/>
        </w:rPr>
        <w:t>In fact, t</w:t>
      </w:r>
      <w:r w:rsidR="001B1C25" w:rsidRPr="0020791B">
        <w:rPr>
          <w:rFonts w:ascii="Times New Roman" w:hAnsi="Times New Roman" w:cs="Times New Roman"/>
        </w:rPr>
        <w:t>he benefit</w:t>
      </w:r>
      <w:r w:rsidR="001B1C25">
        <w:rPr>
          <w:rFonts w:ascii="Times New Roman" w:hAnsi="Times New Roman" w:cs="Times New Roman"/>
        </w:rPr>
        <w:t>s</w:t>
      </w:r>
      <w:r w:rsidR="001B1C25" w:rsidRPr="0020791B">
        <w:rPr>
          <w:rFonts w:ascii="Times New Roman" w:hAnsi="Times New Roman" w:cs="Times New Roman"/>
        </w:rPr>
        <w:t xml:space="preserve"> </w:t>
      </w:r>
      <w:r w:rsidR="001B1C25">
        <w:rPr>
          <w:rFonts w:ascii="Times New Roman" w:hAnsi="Times New Roman" w:cs="Times New Roman"/>
        </w:rPr>
        <w:t>of aggregat</w:t>
      </w:r>
      <w:r w:rsidR="00743AD4">
        <w:rPr>
          <w:rFonts w:ascii="Times New Roman" w:hAnsi="Times New Roman" w:cs="Times New Roman"/>
        </w:rPr>
        <w:t>e</w:t>
      </w:r>
      <w:r w:rsidR="001B1C25">
        <w:rPr>
          <w:rFonts w:ascii="Times New Roman" w:hAnsi="Times New Roman" w:cs="Times New Roman"/>
        </w:rPr>
        <w:t xml:space="preserve"> analysis are </w:t>
      </w:r>
      <w:r w:rsidR="001B1C25" w:rsidRPr="0020791B">
        <w:rPr>
          <w:rFonts w:ascii="Times New Roman" w:hAnsi="Times New Roman" w:cs="Times New Roman"/>
        </w:rPr>
        <w:t xml:space="preserve">significant enough that </w:t>
      </w:r>
      <w:r w:rsidR="001B1C25">
        <w:rPr>
          <w:rFonts w:ascii="Times New Roman" w:hAnsi="Times New Roman" w:cs="Times New Roman"/>
        </w:rPr>
        <w:t xml:space="preserve">it can be shown mathematically that </w:t>
      </w:r>
      <w:r w:rsidR="001B1C25" w:rsidRPr="0020791B">
        <w:rPr>
          <w:rFonts w:ascii="Times New Roman" w:hAnsi="Times New Roman" w:cs="Times New Roman"/>
        </w:rPr>
        <w:t xml:space="preserve">a large number of laymen can beat a smaller number of experts.  </w:t>
      </w:r>
      <w:r w:rsidR="001B1C25">
        <w:rPr>
          <w:rFonts w:ascii="Times New Roman" w:hAnsi="Times New Roman" w:cs="Times New Roman"/>
        </w:rPr>
        <w:t>F</w:t>
      </w:r>
      <w:r w:rsidR="001B1C25" w:rsidRPr="0020791B">
        <w:rPr>
          <w:rFonts w:ascii="Times New Roman" w:hAnsi="Times New Roman" w:cs="Times New Roman"/>
        </w:rPr>
        <w:t>or example, if hypothetical laymen make 4 times as many errors as an expert does, it can be shown that you need the combined independent assessment of 16 laymen to equal the performance of your one expert.  A group of 64 laymen can beat the expert by a factor of two.</w:t>
      </w:r>
      <w:r w:rsidR="00055631">
        <w:rPr>
          <w:rStyle w:val="EndnoteReference"/>
          <w:rFonts w:ascii="Times New Roman" w:hAnsi="Times New Roman" w:cs="Times New Roman"/>
        </w:rPr>
        <w:endnoteReference w:id="20"/>
      </w:r>
      <w:r w:rsidR="001B1C25" w:rsidRPr="0020791B">
        <w:rPr>
          <w:rFonts w:ascii="Times New Roman" w:hAnsi="Times New Roman" w:cs="Times New Roman"/>
        </w:rPr>
        <w:t xml:space="preserve">  This is not to say that expertise is not valued in this context</w:t>
      </w:r>
      <w:r w:rsidR="00972B5B">
        <w:rPr>
          <w:rFonts w:ascii="Times New Roman" w:hAnsi="Times New Roman" w:cs="Times New Roman"/>
        </w:rPr>
        <w:t>.  A large number of experts will</w:t>
      </w:r>
      <w:r w:rsidR="001B1C25" w:rsidRPr="0020791B">
        <w:rPr>
          <w:rFonts w:ascii="Times New Roman" w:hAnsi="Times New Roman" w:cs="Times New Roman"/>
        </w:rPr>
        <w:t xml:space="preserve"> outperform an equally large number of laymen.  However, it’s often hard to find a large number of experts.  </w:t>
      </w:r>
    </w:p>
    <w:p w:rsidR="00E25109" w:rsidRDefault="00AA4497" w:rsidP="00DA60CB">
      <w:pPr>
        <w:ind w:firstLine="720"/>
        <w:rPr>
          <w:rFonts w:ascii="Times New Roman" w:hAnsi="Times New Roman" w:cs="Times New Roman"/>
        </w:rPr>
      </w:pPr>
      <w:r>
        <w:rPr>
          <w:rFonts w:ascii="Times New Roman" w:hAnsi="Times New Roman" w:cs="Times New Roman"/>
        </w:rPr>
        <w:t>Then there</w:t>
      </w:r>
      <w:r w:rsidR="00EC3D8E">
        <w:rPr>
          <w:rFonts w:ascii="Times New Roman" w:hAnsi="Times New Roman" w:cs="Times New Roman"/>
        </w:rPr>
        <w:t xml:space="preserve"> i</w:t>
      </w:r>
      <w:r>
        <w:rPr>
          <w:rFonts w:ascii="Times New Roman" w:hAnsi="Times New Roman" w:cs="Times New Roman"/>
        </w:rPr>
        <w:t xml:space="preserve">s the matter of consistency.  A highly skilled individual </w:t>
      </w:r>
      <w:r w:rsidR="00BF02C3">
        <w:rPr>
          <w:rFonts w:ascii="Times New Roman" w:hAnsi="Times New Roman" w:cs="Times New Roman"/>
        </w:rPr>
        <w:t>should, on average, perform better</w:t>
      </w:r>
      <w:r>
        <w:rPr>
          <w:rFonts w:ascii="Times New Roman" w:hAnsi="Times New Roman" w:cs="Times New Roman"/>
        </w:rPr>
        <w:t>.  However</w:t>
      </w:r>
      <w:r w:rsidR="00DA60CB">
        <w:rPr>
          <w:rFonts w:ascii="Times New Roman" w:hAnsi="Times New Roman" w:cs="Times New Roman"/>
        </w:rPr>
        <w:t>,</w:t>
      </w:r>
      <w:r>
        <w:rPr>
          <w:rFonts w:ascii="Times New Roman" w:hAnsi="Times New Roman" w:cs="Times New Roman"/>
        </w:rPr>
        <w:t xml:space="preserve"> there will be some good days and some bad days.  On the bad days, even the expert may return a dismal performance.</w:t>
      </w:r>
      <w:r w:rsidR="00032F79">
        <w:rPr>
          <w:rFonts w:ascii="Times New Roman" w:hAnsi="Times New Roman" w:cs="Times New Roman"/>
        </w:rPr>
        <w:t xml:space="preserve">  </w:t>
      </w:r>
      <w:r w:rsidR="00E91672">
        <w:rPr>
          <w:rFonts w:ascii="Times New Roman" w:hAnsi="Times New Roman" w:cs="Times New Roman"/>
        </w:rPr>
        <w:t>Performance from an a</w:t>
      </w:r>
      <w:r w:rsidR="00032F79">
        <w:rPr>
          <w:rFonts w:ascii="Times New Roman" w:hAnsi="Times New Roman" w:cs="Times New Roman"/>
        </w:rPr>
        <w:t xml:space="preserve">ggregated </w:t>
      </w:r>
      <w:r w:rsidR="00E91672">
        <w:rPr>
          <w:rFonts w:ascii="Times New Roman" w:hAnsi="Times New Roman" w:cs="Times New Roman"/>
        </w:rPr>
        <w:t xml:space="preserve">group </w:t>
      </w:r>
      <w:r w:rsidR="00032F79">
        <w:rPr>
          <w:rFonts w:ascii="Times New Roman" w:hAnsi="Times New Roman" w:cs="Times New Roman"/>
        </w:rPr>
        <w:t>tend</w:t>
      </w:r>
      <w:r w:rsidR="00E91672">
        <w:rPr>
          <w:rFonts w:ascii="Times New Roman" w:hAnsi="Times New Roman" w:cs="Times New Roman"/>
        </w:rPr>
        <w:t>s</w:t>
      </w:r>
      <w:r w:rsidR="00032F79">
        <w:rPr>
          <w:rFonts w:ascii="Times New Roman" w:hAnsi="Times New Roman" w:cs="Times New Roman"/>
        </w:rPr>
        <w:t xml:space="preserve"> to be more consistent.  The highs are not quite as high and the lows are</w:t>
      </w:r>
      <w:r w:rsidR="00E91672">
        <w:rPr>
          <w:rFonts w:ascii="Times New Roman" w:hAnsi="Times New Roman" w:cs="Times New Roman"/>
        </w:rPr>
        <w:t xml:space="preserve"> </w:t>
      </w:r>
      <w:r w:rsidR="00032F79">
        <w:rPr>
          <w:rFonts w:ascii="Times New Roman" w:hAnsi="Times New Roman" w:cs="Times New Roman"/>
        </w:rPr>
        <w:t>n</w:t>
      </w:r>
      <w:r w:rsidR="00E91672">
        <w:rPr>
          <w:rFonts w:ascii="Times New Roman" w:hAnsi="Times New Roman" w:cs="Times New Roman"/>
        </w:rPr>
        <w:t>o</w:t>
      </w:r>
      <w:r w:rsidR="00032F79">
        <w:rPr>
          <w:rFonts w:ascii="Times New Roman" w:hAnsi="Times New Roman" w:cs="Times New Roman"/>
        </w:rPr>
        <w:t xml:space="preserve">t quite as low.  The performance </w:t>
      </w:r>
      <w:r w:rsidR="00E91672">
        <w:rPr>
          <w:rFonts w:ascii="Times New Roman" w:hAnsi="Times New Roman" w:cs="Times New Roman"/>
        </w:rPr>
        <w:t xml:space="preserve">range </w:t>
      </w:r>
      <w:r w:rsidR="00032F79">
        <w:rPr>
          <w:rFonts w:ascii="Times New Roman" w:hAnsi="Times New Roman" w:cs="Times New Roman"/>
        </w:rPr>
        <w:t xml:space="preserve">of an aggregated group is more boring and predictable.  </w:t>
      </w:r>
      <w:r w:rsidR="00C31805">
        <w:rPr>
          <w:rFonts w:ascii="Times New Roman" w:hAnsi="Times New Roman" w:cs="Times New Roman"/>
        </w:rPr>
        <w:t xml:space="preserve">This can be demonstrated with the data collected in our smile video task.  </w:t>
      </w:r>
      <w:r w:rsidR="00032F79">
        <w:rPr>
          <w:rFonts w:ascii="Times New Roman" w:hAnsi="Times New Roman" w:cs="Times New Roman"/>
        </w:rPr>
        <w:t>For example: when looking at the typical performance of individuals on the smile video task, most had an accuracy rate of between 46% and 90% -- a spread of 44 percentage points.</w:t>
      </w:r>
      <w:r w:rsidR="00DA60CB">
        <w:rPr>
          <w:rStyle w:val="EndnoteReference"/>
          <w:rFonts w:ascii="Times New Roman" w:hAnsi="Times New Roman" w:cs="Times New Roman"/>
        </w:rPr>
        <w:endnoteReference w:id="21"/>
      </w:r>
      <w:r w:rsidR="00032F79">
        <w:rPr>
          <w:rFonts w:ascii="Times New Roman" w:hAnsi="Times New Roman" w:cs="Times New Roman"/>
        </w:rPr>
        <w:t xml:space="preserve">  An aggregated group of 21 persons returns a typical accuracy rate of between 74% and 98%; a </w:t>
      </w:r>
      <w:r w:rsidR="00D91A53">
        <w:rPr>
          <w:rFonts w:ascii="Times New Roman" w:hAnsi="Times New Roman" w:cs="Times New Roman"/>
        </w:rPr>
        <w:t xml:space="preserve">noticeably smaller </w:t>
      </w:r>
      <w:r w:rsidR="00032F79">
        <w:rPr>
          <w:rFonts w:ascii="Times New Roman" w:hAnsi="Times New Roman" w:cs="Times New Roman"/>
        </w:rPr>
        <w:t xml:space="preserve">spread </w:t>
      </w:r>
      <w:r w:rsidR="00032F79">
        <w:rPr>
          <w:rFonts w:ascii="Times New Roman" w:hAnsi="Times New Roman" w:cs="Times New Roman"/>
        </w:rPr>
        <w:lastRenderedPageBreak/>
        <w:t>of 24 percentage points.</w:t>
      </w:r>
      <w:r w:rsidR="00DA60CB">
        <w:rPr>
          <w:rStyle w:val="EndnoteReference"/>
          <w:rFonts w:ascii="Times New Roman" w:hAnsi="Times New Roman" w:cs="Times New Roman"/>
        </w:rPr>
        <w:endnoteReference w:id="22"/>
      </w:r>
      <w:r w:rsidR="00032F79">
        <w:rPr>
          <w:rFonts w:ascii="Times New Roman" w:hAnsi="Times New Roman" w:cs="Times New Roman"/>
        </w:rPr>
        <w:t xml:space="preserve">  The spread for a group of 31 aggregated individuals is </w:t>
      </w:r>
      <w:r w:rsidR="00F569A8">
        <w:rPr>
          <w:rFonts w:ascii="Times New Roman" w:hAnsi="Times New Roman" w:cs="Times New Roman"/>
        </w:rPr>
        <w:t>even smaller: only 20</w:t>
      </w:r>
      <w:r w:rsidR="00E91672">
        <w:rPr>
          <w:rFonts w:ascii="Times New Roman" w:hAnsi="Times New Roman" w:cs="Times New Roman"/>
        </w:rPr>
        <w:t xml:space="preserve"> percentage points (</w:t>
      </w:r>
      <w:r w:rsidR="00700A05">
        <w:rPr>
          <w:rFonts w:ascii="Times New Roman" w:hAnsi="Times New Roman" w:cs="Times New Roman"/>
        </w:rPr>
        <w:t xml:space="preserve">typically ranging between </w:t>
      </w:r>
      <w:r w:rsidR="00F569A8">
        <w:rPr>
          <w:rFonts w:ascii="Times New Roman" w:hAnsi="Times New Roman" w:cs="Times New Roman"/>
        </w:rPr>
        <w:t>77</w:t>
      </w:r>
      <w:r w:rsidR="00700A05">
        <w:rPr>
          <w:rFonts w:ascii="Times New Roman" w:hAnsi="Times New Roman" w:cs="Times New Roman"/>
        </w:rPr>
        <w:t>% and</w:t>
      </w:r>
      <w:r w:rsidR="00E91672">
        <w:rPr>
          <w:rFonts w:ascii="Times New Roman" w:hAnsi="Times New Roman" w:cs="Times New Roman"/>
        </w:rPr>
        <w:t xml:space="preserve"> </w:t>
      </w:r>
      <w:r w:rsidR="00F569A8">
        <w:rPr>
          <w:rFonts w:ascii="Times New Roman" w:hAnsi="Times New Roman" w:cs="Times New Roman"/>
        </w:rPr>
        <w:t>97</w:t>
      </w:r>
      <w:r w:rsidR="00E91672">
        <w:rPr>
          <w:rFonts w:ascii="Times New Roman" w:hAnsi="Times New Roman" w:cs="Times New Roman"/>
        </w:rPr>
        <w:t>%).</w:t>
      </w:r>
      <w:r w:rsidR="00DA60CB">
        <w:rPr>
          <w:rStyle w:val="EndnoteReference"/>
          <w:rFonts w:ascii="Times New Roman" w:hAnsi="Times New Roman" w:cs="Times New Roman"/>
        </w:rPr>
        <w:endnoteReference w:id="23"/>
      </w:r>
      <w:r w:rsidR="00E25109">
        <w:rPr>
          <w:rFonts w:ascii="Times New Roman" w:hAnsi="Times New Roman" w:cs="Times New Roman"/>
        </w:rPr>
        <w:t xml:space="preserve">  The range of performance can be </w:t>
      </w:r>
      <w:r w:rsidR="00F569A8">
        <w:rPr>
          <w:rFonts w:ascii="Times New Roman" w:hAnsi="Times New Roman" w:cs="Times New Roman"/>
        </w:rPr>
        <w:t xml:space="preserve">more appropriately </w:t>
      </w:r>
      <w:r w:rsidR="00E25109">
        <w:rPr>
          <w:rFonts w:ascii="Times New Roman" w:hAnsi="Times New Roman" w:cs="Times New Roman"/>
        </w:rPr>
        <w:t>quantified by calculating the standard deviation.  A higher standard deviation indicates a larger “spread” in performance scores.  Calculating the standard deviation for groups of different sizes, it can be seen</w:t>
      </w:r>
      <w:r w:rsidR="002C583C">
        <w:rPr>
          <w:rFonts w:ascii="Times New Roman" w:hAnsi="Times New Roman" w:cs="Times New Roman"/>
        </w:rPr>
        <w:t xml:space="preserve"> in Figure 4</w:t>
      </w:r>
      <w:r w:rsidR="00E25109">
        <w:rPr>
          <w:rFonts w:ascii="Times New Roman" w:hAnsi="Times New Roman" w:cs="Times New Roman"/>
        </w:rPr>
        <w:t xml:space="preserve"> that the “spread” in performance continued to decrease as the group size grew larger.  </w:t>
      </w:r>
    </w:p>
    <w:p w:rsidR="00AA4497" w:rsidRPr="00E25109" w:rsidRDefault="00E25109" w:rsidP="00E25109">
      <w:pPr>
        <w:ind w:firstLine="720"/>
        <w:jc w:val="center"/>
        <w:rPr>
          <w:rFonts w:ascii="Times New Roman" w:hAnsi="Times New Roman" w:cs="Times New Roman"/>
          <w:b/>
          <w:bCs/>
        </w:rPr>
      </w:pPr>
      <w:r>
        <w:rPr>
          <w:rFonts w:ascii="Times New Roman" w:hAnsi="Times New Roman" w:cs="Times New Roman"/>
          <w:b/>
          <w:bCs/>
        </w:rPr>
        <w:t>&lt;&lt;Insert Figure 4&gt;&gt;</w:t>
      </w:r>
    </w:p>
    <w:p w:rsidR="00C443FF" w:rsidRDefault="001B1C25" w:rsidP="00DA60CB">
      <w:pPr>
        <w:ind w:firstLine="720"/>
        <w:rPr>
          <w:rFonts w:ascii="Times New Roman" w:hAnsi="Times New Roman" w:cs="Times New Roman"/>
        </w:rPr>
      </w:pPr>
      <w:r>
        <w:rPr>
          <w:rFonts w:ascii="Times New Roman" w:hAnsi="Times New Roman" w:cs="Times New Roman"/>
        </w:rPr>
        <w:t xml:space="preserve">  </w:t>
      </w:r>
      <w:r w:rsidR="00473C18">
        <w:rPr>
          <w:rFonts w:ascii="Times New Roman" w:hAnsi="Times New Roman" w:cs="Times New Roman"/>
        </w:rPr>
        <w:t xml:space="preserve">  </w:t>
      </w:r>
      <w:r w:rsidR="001E03EB">
        <w:rPr>
          <w:rFonts w:ascii="Times New Roman" w:hAnsi="Times New Roman" w:cs="Times New Roman"/>
        </w:rPr>
        <w:t>The results</w:t>
      </w:r>
      <w:r w:rsidR="00DA60CB">
        <w:rPr>
          <w:rFonts w:ascii="Times New Roman" w:hAnsi="Times New Roman" w:cs="Times New Roman"/>
        </w:rPr>
        <w:t xml:space="preserve"> of improved, more predictable performance</w:t>
      </w:r>
      <w:r w:rsidR="001E03EB">
        <w:rPr>
          <w:rFonts w:ascii="Times New Roman" w:hAnsi="Times New Roman" w:cs="Times New Roman"/>
        </w:rPr>
        <w:t xml:space="preserve"> observed in the smile video task are nothing new.  They have been demonstrated and repea</w:t>
      </w:r>
      <w:r w:rsidR="00042583">
        <w:rPr>
          <w:rFonts w:ascii="Times New Roman" w:hAnsi="Times New Roman" w:cs="Times New Roman"/>
        </w:rPr>
        <w:t xml:space="preserve">ted in a host of other </w:t>
      </w:r>
      <w:r w:rsidR="001E03EB">
        <w:rPr>
          <w:rFonts w:ascii="Times New Roman" w:hAnsi="Times New Roman" w:cs="Times New Roman"/>
        </w:rPr>
        <w:t>studies</w:t>
      </w:r>
      <w:r w:rsidR="00B7428A">
        <w:rPr>
          <w:rFonts w:ascii="Times New Roman" w:hAnsi="Times New Roman" w:cs="Times New Roman"/>
        </w:rPr>
        <w:t>.</w:t>
      </w:r>
      <w:r w:rsidR="00B7428A">
        <w:rPr>
          <w:rStyle w:val="EndnoteReference"/>
          <w:rFonts w:ascii="Times New Roman" w:hAnsi="Times New Roman" w:cs="Times New Roman"/>
        </w:rPr>
        <w:endnoteReference w:id="24"/>
      </w:r>
      <w:r w:rsidR="001E03EB">
        <w:rPr>
          <w:rFonts w:ascii="Times New Roman" w:hAnsi="Times New Roman" w:cs="Times New Roman"/>
        </w:rPr>
        <w:t xml:space="preserve">  But how to explain these results…  </w:t>
      </w:r>
    </w:p>
    <w:p w:rsidR="00975C19" w:rsidRPr="0020791B" w:rsidRDefault="00EC3D8E" w:rsidP="00EC3D8E">
      <w:pPr>
        <w:rPr>
          <w:rFonts w:ascii="Times New Roman" w:hAnsi="Times New Roman" w:cs="Times New Roman"/>
          <w:b/>
        </w:rPr>
      </w:pPr>
      <w:r>
        <w:rPr>
          <w:rFonts w:ascii="Times New Roman" w:hAnsi="Times New Roman" w:cs="Times New Roman"/>
          <w:b/>
        </w:rPr>
        <w:t>WHY DOES AGGREGATE ANALYSIS DO BETTER?</w:t>
      </w:r>
    </w:p>
    <w:p w:rsidR="00576C9E" w:rsidRDefault="00EB505D" w:rsidP="00BC44C2">
      <w:pPr>
        <w:ind w:firstLine="720"/>
        <w:rPr>
          <w:rFonts w:ascii="Times New Roman" w:hAnsi="Times New Roman" w:cs="Times New Roman"/>
        </w:rPr>
      </w:pPr>
      <w:r>
        <w:rPr>
          <w:rFonts w:ascii="Times New Roman" w:hAnsi="Times New Roman" w:cs="Times New Roman"/>
        </w:rPr>
        <w:t>When I explain these results t</w:t>
      </w:r>
      <w:r w:rsidR="0003148C">
        <w:rPr>
          <w:rFonts w:ascii="Times New Roman" w:hAnsi="Times New Roman" w:cs="Times New Roman"/>
        </w:rPr>
        <w:t>o students, I highlight a few</w:t>
      </w:r>
      <w:r>
        <w:rPr>
          <w:rFonts w:ascii="Times New Roman" w:hAnsi="Times New Roman" w:cs="Times New Roman"/>
        </w:rPr>
        <w:t xml:space="preserve"> reasons for superior performance of aggregated independent assessments. </w:t>
      </w:r>
      <w:r w:rsidR="003F1DD3">
        <w:rPr>
          <w:rFonts w:ascii="Times New Roman" w:hAnsi="Times New Roman" w:cs="Times New Roman"/>
        </w:rPr>
        <w:t xml:space="preserve"> </w:t>
      </w:r>
      <w:r w:rsidR="00975C19" w:rsidRPr="0020791B">
        <w:rPr>
          <w:rFonts w:ascii="Times New Roman" w:hAnsi="Times New Roman" w:cs="Times New Roman"/>
        </w:rPr>
        <w:t xml:space="preserve">The </w:t>
      </w:r>
      <w:r w:rsidR="00420B75">
        <w:rPr>
          <w:rFonts w:ascii="Times New Roman" w:hAnsi="Times New Roman" w:cs="Times New Roman"/>
        </w:rPr>
        <w:t xml:space="preserve">first </w:t>
      </w:r>
      <w:r w:rsidR="00975C19" w:rsidRPr="0020791B">
        <w:rPr>
          <w:rFonts w:ascii="Times New Roman" w:hAnsi="Times New Roman" w:cs="Times New Roman"/>
        </w:rPr>
        <w:t xml:space="preserve">reason </w:t>
      </w:r>
      <w:r>
        <w:rPr>
          <w:rFonts w:ascii="Times New Roman" w:hAnsi="Times New Roman" w:cs="Times New Roman"/>
        </w:rPr>
        <w:t xml:space="preserve">has </w:t>
      </w:r>
      <w:r w:rsidR="00FF2B34">
        <w:rPr>
          <w:rFonts w:ascii="Times New Roman" w:hAnsi="Times New Roman" w:cs="Times New Roman"/>
        </w:rPr>
        <w:t xml:space="preserve">to do with a </w:t>
      </w:r>
      <w:r w:rsidR="00975C19" w:rsidRPr="0020791B">
        <w:rPr>
          <w:rFonts w:ascii="Times New Roman" w:hAnsi="Times New Roman" w:cs="Times New Roman"/>
        </w:rPr>
        <w:t>mathematical trick</w:t>
      </w:r>
      <w:r w:rsidR="006B2C50">
        <w:rPr>
          <w:rFonts w:ascii="Times New Roman" w:hAnsi="Times New Roman" w:cs="Times New Roman"/>
        </w:rPr>
        <w:t xml:space="preserve"> related to the central limit theorem</w:t>
      </w:r>
      <w:r w:rsidR="00DE511A" w:rsidRPr="0020791B">
        <w:rPr>
          <w:rFonts w:ascii="Times New Roman" w:hAnsi="Times New Roman" w:cs="Times New Roman"/>
        </w:rPr>
        <w:t xml:space="preserve">.  </w:t>
      </w:r>
      <w:r w:rsidR="009C1EF5" w:rsidRPr="0020791B">
        <w:rPr>
          <w:rFonts w:ascii="Times New Roman" w:hAnsi="Times New Roman" w:cs="Times New Roman"/>
        </w:rPr>
        <w:t>To illustrate, i</w:t>
      </w:r>
      <w:r w:rsidR="002E27C5" w:rsidRPr="0020791B">
        <w:rPr>
          <w:rFonts w:ascii="Times New Roman" w:hAnsi="Times New Roman" w:cs="Times New Roman"/>
        </w:rPr>
        <w:t>magine that you have a tape measure and you are measuring the height of your</w:t>
      </w:r>
      <w:r w:rsidR="00F42F5C" w:rsidRPr="0020791B">
        <w:rPr>
          <w:rFonts w:ascii="Times New Roman" w:hAnsi="Times New Roman" w:cs="Times New Roman"/>
        </w:rPr>
        <w:t xml:space="preserve"> desk</w:t>
      </w:r>
      <w:r w:rsidR="002E27C5" w:rsidRPr="0020791B">
        <w:rPr>
          <w:rFonts w:ascii="Times New Roman" w:hAnsi="Times New Roman" w:cs="Times New Roman"/>
        </w:rPr>
        <w:t xml:space="preserve"> to the nearest millimeter.</w:t>
      </w:r>
      <w:r w:rsidR="00F42F5C" w:rsidRPr="0020791B">
        <w:rPr>
          <w:rFonts w:ascii="Times New Roman" w:hAnsi="Times New Roman" w:cs="Times New Roman"/>
        </w:rPr>
        <w:t xml:space="preserve">  </w:t>
      </w:r>
      <w:r w:rsidR="00E84210" w:rsidRPr="0020791B">
        <w:rPr>
          <w:rFonts w:ascii="Times New Roman" w:hAnsi="Times New Roman" w:cs="Times New Roman"/>
        </w:rPr>
        <w:t xml:space="preserve">Then you ask another person to do it.  </w:t>
      </w:r>
      <w:proofErr w:type="gramStart"/>
      <w:r w:rsidR="00E84210" w:rsidRPr="0020791B">
        <w:rPr>
          <w:rFonts w:ascii="Times New Roman" w:hAnsi="Times New Roman" w:cs="Times New Roman"/>
        </w:rPr>
        <w:t>And another</w:t>
      </w:r>
      <w:r w:rsidR="006B2C50">
        <w:rPr>
          <w:rFonts w:ascii="Times New Roman" w:hAnsi="Times New Roman" w:cs="Times New Roman"/>
        </w:rPr>
        <w:t>.</w:t>
      </w:r>
      <w:proofErr w:type="gramEnd"/>
      <w:r w:rsidR="00A82190">
        <w:rPr>
          <w:rFonts w:ascii="Times New Roman" w:hAnsi="Times New Roman" w:cs="Times New Roman"/>
        </w:rPr>
        <w:t xml:space="preserve">  </w:t>
      </w:r>
      <w:proofErr w:type="gramStart"/>
      <w:r w:rsidR="006B2C50">
        <w:rPr>
          <w:rFonts w:ascii="Times New Roman" w:hAnsi="Times New Roman" w:cs="Times New Roman"/>
        </w:rPr>
        <w:t>A</w:t>
      </w:r>
      <w:r w:rsidR="00E84210" w:rsidRPr="0020791B">
        <w:rPr>
          <w:rFonts w:ascii="Times New Roman" w:hAnsi="Times New Roman" w:cs="Times New Roman"/>
        </w:rPr>
        <w:t>nd another</w:t>
      </w:r>
      <w:r w:rsidR="004A71C8" w:rsidRPr="0020791B">
        <w:rPr>
          <w:rFonts w:ascii="Times New Roman" w:hAnsi="Times New Roman" w:cs="Times New Roman"/>
        </w:rPr>
        <w:t>..</w:t>
      </w:r>
      <w:r w:rsidR="00E84210" w:rsidRPr="0020791B">
        <w:rPr>
          <w:rFonts w:ascii="Times New Roman" w:hAnsi="Times New Roman" w:cs="Times New Roman"/>
        </w:rPr>
        <w:t>.</w:t>
      </w:r>
      <w:proofErr w:type="gramEnd"/>
      <w:r w:rsidR="00E84210" w:rsidRPr="0020791B">
        <w:rPr>
          <w:rFonts w:ascii="Times New Roman" w:hAnsi="Times New Roman" w:cs="Times New Roman"/>
        </w:rPr>
        <w:t xml:space="preserve">  </w:t>
      </w:r>
      <w:r w:rsidR="00EC51BC" w:rsidRPr="0020791B">
        <w:rPr>
          <w:rFonts w:ascii="Times New Roman" w:hAnsi="Times New Roman" w:cs="Times New Roman"/>
        </w:rPr>
        <w:t>At the end of this process, you would have a range of reported measures that are similar, but slightly different</w:t>
      </w:r>
      <w:r w:rsidR="004A71C8" w:rsidRPr="0020791B">
        <w:rPr>
          <w:rFonts w:ascii="Times New Roman" w:hAnsi="Times New Roman" w:cs="Times New Roman"/>
        </w:rPr>
        <w:t xml:space="preserve"> from each other</w:t>
      </w:r>
      <w:r w:rsidR="00EC51BC" w:rsidRPr="0020791B">
        <w:rPr>
          <w:rFonts w:ascii="Times New Roman" w:hAnsi="Times New Roman" w:cs="Times New Roman"/>
        </w:rPr>
        <w:t xml:space="preserve">.  </w:t>
      </w:r>
      <w:r w:rsidR="00E84210" w:rsidRPr="0020791B">
        <w:rPr>
          <w:rFonts w:ascii="Times New Roman" w:hAnsi="Times New Roman" w:cs="Times New Roman"/>
        </w:rPr>
        <w:t>Of course</w:t>
      </w:r>
      <w:r w:rsidR="00C42443">
        <w:rPr>
          <w:rFonts w:ascii="Times New Roman" w:hAnsi="Times New Roman" w:cs="Times New Roman"/>
        </w:rPr>
        <w:t>,</w:t>
      </w:r>
      <w:r w:rsidR="00E84210" w:rsidRPr="0020791B">
        <w:rPr>
          <w:rFonts w:ascii="Times New Roman" w:hAnsi="Times New Roman" w:cs="Times New Roman"/>
        </w:rPr>
        <w:t xml:space="preserve"> the size of the desk isn’t changing.  The</w:t>
      </w:r>
      <w:r w:rsidR="009C1EF5" w:rsidRPr="0020791B">
        <w:rPr>
          <w:rFonts w:ascii="Times New Roman" w:hAnsi="Times New Roman" w:cs="Times New Roman"/>
        </w:rPr>
        <w:t xml:space="preserve"> desk does have a </w:t>
      </w:r>
      <w:r w:rsidR="00E84210" w:rsidRPr="0020791B">
        <w:rPr>
          <w:rFonts w:ascii="Times New Roman" w:hAnsi="Times New Roman" w:cs="Times New Roman"/>
        </w:rPr>
        <w:t>“true” height</w:t>
      </w:r>
      <w:r w:rsidR="004A71C8" w:rsidRPr="0020791B">
        <w:rPr>
          <w:rFonts w:ascii="Times New Roman" w:hAnsi="Times New Roman" w:cs="Times New Roman"/>
        </w:rPr>
        <w:t>.  B</w:t>
      </w:r>
      <w:r w:rsidR="00E84210" w:rsidRPr="0020791B">
        <w:rPr>
          <w:rFonts w:ascii="Times New Roman" w:hAnsi="Times New Roman" w:cs="Times New Roman"/>
        </w:rPr>
        <w:t>ut</w:t>
      </w:r>
      <w:r w:rsidR="009C1EF5" w:rsidRPr="0020791B">
        <w:rPr>
          <w:rFonts w:ascii="Times New Roman" w:hAnsi="Times New Roman" w:cs="Times New Roman"/>
        </w:rPr>
        <w:t>,</w:t>
      </w:r>
      <w:r w:rsidR="00E84210" w:rsidRPr="0020791B">
        <w:rPr>
          <w:rFonts w:ascii="Times New Roman" w:hAnsi="Times New Roman" w:cs="Times New Roman"/>
        </w:rPr>
        <w:t xml:space="preserve"> every time someone measures the desk, there is a little bit of rando</w:t>
      </w:r>
      <w:r w:rsidR="004A71C8" w:rsidRPr="0020791B">
        <w:rPr>
          <w:rFonts w:ascii="Times New Roman" w:hAnsi="Times New Roman" w:cs="Times New Roman"/>
        </w:rPr>
        <w:t>m error mixed into their estimate</w:t>
      </w:r>
      <w:r w:rsidR="00E84210" w:rsidRPr="0020791B">
        <w:rPr>
          <w:rFonts w:ascii="Times New Roman" w:hAnsi="Times New Roman" w:cs="Times New Roman"/>
        </w:rPr>
        <w:t>.</w:t>
      </w:r>
      <w:r w:rsidR="004A71C8" w:rsidRPr="0020791B">
        <w:rPr>
          <w:rFonts w:ascii="Times New Roman" w:hAnsi="Times New Roman" w:cs="Times New Roman"/>
        </w:rPr>
        <w:t xml:space="preserve">  </w:t>
      </w:r>
      <w:r w:rsidR="004F6D38">
        <w:rPr>
          <w:rFonts w:ascii="Times New Roman" w:hAnsi="Times New Roman" w:cs="Times New Roman"/>
        </w:rPr>
        <w:t xml:space="preserve">Most of these errors would be quite small.  Occasionally an error would be larger.  </w:t>
      </w:r>
      <w:r w:rsidR="004A71C8" w:rsidRPr="0020791B">
        <w:rPr>
          <w:rFonts w:ascii="Times New Roman" w:hAnsi="Times New Roman" w:cs="Times New Roman"/>
        </w:rPr>
        <w:t xml:space="preserve">This random error could cause you to overestimate the height of the desk or, equally likely, underestimate it.  If the error component is truly random, the chance of you overestimating the height is equal to the chance of you underestimating the height.  </w:t>
      </w:r>
      <w:r w:rsidR="004F6D38">
        <w:rPr>
          <w:rFonts w:ascii="Times New Roman" w:hAnsi="Times New Roman" w:cs="Times New Roman"/>
        </w:rPr>
        <w:t xml:space="preserve">Much like flipping a coin, half the coin tosses will be “heads’ and half will be “tails”.  </w:t>
      </w:r>
      <w:r w:rsidR="00FF2B34">
        <w:rPr>
          <w:rFonts w:ascii="Times New Roman" w:hAnsi="Times New Roman" w:cs="Times New Roman"/>
        </w:rPr>
        <w:t xml:space="preserve">You might not observe an even split for a small number of coin tosses, but </w:t>
      </w:r>
      <w:r w:rsidR="006B2F74">
        <w:rPr>
          <w:rFonts w:ascii="Times New Roman" w:hAnsi="Times New Roman" w:cs="Times New Roman"/>
        </w:rPr>
        <w:t xml:space="preserve">as the number of </w:t>
      </w:r>
      <w:r w:rsidR="00FF2B34">
        <w:rPr>
          <w:rFonts w:ascii="Times New Roman" w:hAnsi="Times New Roman" w:cs="Times New Roman"/>
        </w:rPr>
        <w:t>coin tosses</w:t>
      </w:r>
      <w:r w:rsidR="006B2F74">
        <w:rPr>
          <w:rFonts w:ascii="Times New Roman" w:hAnsi="Times New Roman" w:cs="Times New Roman"/>
        </w:rPr>
        <w:t xml:space="preserve"> grows</w:t>
      </w:r>
      <w:r w:rsidR="00FF2B34">
        <w:rPr>
          <w:rFonts w:ascii="Times New Roman" w:hAnsi="Times New Roman" w:cs="Times New Roman"/>
        </w:rPr>
        <w:t xml:space="preserve">, the ratio of “heads” and “tails” will be very close to 50/50.  Similarly, for a large number of assessments, the random error will be equally spread around the true value.  </w:t>
      </w:r>
      <w:r w:rsidR="004A71C8" w:rsidRPr="0020791B">
        <w:rPr>
          <w:rFonts w:ascii="Times New Roman" w:hAnsi="Times New Roman" w:cs="Times New Roman"/>
        </w:rPr>
        <w:t xml:space="preserve">This is an important point because it means if you take a large number of measures, approximately half the measures will be overestimates and half the measures will be underestimates.  The positive errors and negative errors </w:t>
      </w:r>
      <w:r w:rsidR="00576C9E" w:rsidRPr="0020791B">
        <w:rPr>
          <w:rFonts w:ascii="Times New Roman" w:hAnsi="Times New Roman" w:cs="Times New Roman"/>
        </w:rPr>
        <w:t xml:space="preserve">will </w:t>
      </w:r>
      <w:r w:rsidR="00FF2B34">
        <w:rPr>
          <w:rFonts w:ascii="Times New Roman" w:hAnsi="Times New Roman" w:cs="Times New Roman"/>
        </w:rPr>
        <w:t xml:space="preserve">occur in </w:t>
      </w:r>
      <w:r w:rsidR="004A71C8" w:rsidRPr="0020791B">
        <w:rPr>
          <w:rFonts w:ascii="Times New Roman" w:hAnsi="Times New Roman" w:cs="Times New Roman"/>
        </w:rPr>
        <w:t xml:space="preserve">approximately equal </w:t>
      </w:r>
      <w:r w:rsidR="00FF2B34">
        <w:rPr>
          <w:rFonts w:ascii="Times New Roman" w:hAnsi="Times New Roman" w:cs="Times New Roman"/>
        </w:rPr>
        <w:t xml:space="preserve">frequency </w:t>
      </w:r>
      <w:r w:rsidR="004A71C8" w:rsidRPr="0020791B">
        <w:rPr>
          <w:rFonts w:ascii="Times New Roman" w:hAnsi="Times New Roman" w:cs="Times New Roman"/>
        </w:rPr>
        <w:t xml:space="preserve">and will </w:t>
      </w:r>
      <w:r w:rsidR="004A71C8" w:rsidRPr="0020791B">
        <w:rPr>
          <w:rFonts w:ascii="Times New Roman" w:hAnsi="Times New Roman" w:cs="Times New Roman"/>
          <w:i/>
        </w:rPr>
        <w:t>cancel each other out</w:t>
      </w:r>
      <w:r w:rsidR="00FF2B34">
        <w:rPr>
          <w:rFonts w:ascii="Times New Roman" w:hAnsi="Times New Roman" w:cs="Times New Roman"/>
          <w:i/>
        </w:rPr>
        <w:t xml:space="preserve"> </w:t>
      </w:r>
      <w:r w:rsidR="00576C9E" w:rsidRPr="0020791B">
        <w:rPr>
          <w:rFonts w:ascii="Times New Roman" w:hAnsi="Times New Roman" w:cs="Times New Roman"/>
          <w:i/>
        </w:rPr>
        <w:t>when all the measures are aggregated together</w:t>
      </w:r>
      <w:r w:rsidR="00AF07A6" w:rsidRPr="0020791B">
        <w:rPr>
          <w:rFonts w:ascii="Times New Roman" w:hAnsi="Times New Roman" w:cs="Times New Roman"/>
        </w:rPr>
        <w:t>.  T</w:t>
      </w:r>
      <w:r w:rsidR="004A71C8" w:rsidRPr="0020791B">
        <w:rPr>
          <w:rFonts w:ascii="Times New Roman" w:hAnsi="Times New Roman" w:cs="Times New Roman"/>
        </w:rPr>
        <w:t>he average of all the measures is</w:t>
      </w:r>
      <w:r w:rsidR="00576C9E" w:rsidRPr="0020791B">
        <w:rPr>
          <w:rFonts w:ascii="Times New Roman" w:hAnsi="Times New Roman" w:cs="Times New Roman"/>
        </w:rPr>
        <w:t xml:space="preserve"> thus </w:t>
      </w:r>
      <w:r w:rsidR="004A71C8" w:rsidRPr="0020791B">
        <w:rPr>
          <w:rFonts w:ascii="Times New Roman" w:hAnsi="Times New Roman" w:cs="Times New Roman"/>
        </w:rPr>
        <w:t>likely close</w:t>
      </w:r>
      <w:r w:rsidR="00A322D3">
        <w:rPr>
          <w:rFonts w:ascii="Times New Roman" w:hAnsi="Times New Roman" w:cs="Times New Roman"/>
        </w:rPr>
        <w:t>r</w:t>
      </w:r>
      <w:r w:rsidR="00AF07A6" w:rsidRPr="0020791B">
        <w:rPr>
          <w:rFonts w:ascii="Times New Roman" w:hAnsi="Times New Roman" w:cs="Times New Roman"/>
        </w:rPr>
        <w:t xml:space="preserve"> to the true height of the desk because the random error component has been </w:t>
      </w:r>
      <w:r w:rsidR="00AF07A6" w:rsidRPr="0020791B">
        <w:rPr>
          <w:rFonts w:ascii="Times New Roman" w:hAnsi="Times New Roman" w:cs="Times New Roman"/>
          <w:i/>
        </w:rPr>
        <w:t>removed</w:t>
      </w:r>
      <w:r w:rsidR="00AF07A6" w:rsidRPr="0020791B">
        <w:rPr>
          <w:rFonts w:ascii="Times New Roman" w:hAnsi="Times New Roman" w:cs="Times New Roman"/>
        </w:rPr>
        <w:t xml:space="preserve"> as a result of mutually cancelling errors!</w:t>
      </w:r>
      <w:r w:rsidR="00A322D3">
        <w:rPr>
          <w:rFonts w:ascii="Times New Roman" w:hAnsi="Times New Roman" w:cs="Times New Roman"/>
        </w:rPr>
        <w:t xml:space="preserve">  I</w:t>
      </w:r>
      <w:r w:rsidR="00CE23BE">
        <w:rPr>
          <w:rFonts w:ascii="Times New Roman" w:hAnsi="Times New Roman" w:cs="Times New Roman"/>
        </w:rPr>
        <w:t xml:space="preserve"> get more </w:t>
      </w:r>
      <w:r w:rsidR="00A322D3">
        <w:rPr>
          <w:rFonts w:ascii="Times New Roman" w:hAnsi="Times New Roman" w:cs="Times New Roman"/>
        </w:rPr>
        <w:t xml:space="preserve">excited about this fact than my students </w:t>
      </w:r>
      <w:r w:rsidR="00CE23BE">
        <w:rPr>
          <w:rFonts w:ascii="Times New Roman" w:hAnsi="Times New Roman" w:cs="Times New Roman"/>
        </w:rPr>
        <w:t>typically do.</w:t>
      </w:r>
    </w:p>
    <w:p w:rsidR="00CE23BE" w:rsidRDefault="00CE23BE" w:rsidP="007923F3">
      <w:pPr>
        <w:ind w:firstLine="720"/>
        <w:rPr>
          <w:rFonts w:ascii="Times New Roman" w:hAnsi="Times New Roman" w:cs="Times New Roman"/>
        </w:rPr>
      </w:pPr>
      <w:r>
        <w:rPr>
          <w:rFonts w:ascii="Times New Roman" w:hAnsi="Times New Roman" w:cs="Times New Roman"/>
        </w:rPr>
        <w:t>What about non-random error?  Systematic error, or bias, is predictable error.  If the tape measure that is used to measure the height of the desk is stretched out, then the measures that are taken will consistently underestimate the true height of the desk.  Aggregating a large number of measures will not eliminate bias.  These concepts are illustrated in Figure 5.</w:t>
      </w:r>
    </w:p>
    <w:p w:rsidR="00CE23BE" w:rsidRPr="00CE23BE" w:rsidRDefault="00CE23BE" w:rsidP="00CE23BE">
      <w:pPr>
        <w:ind w:firstLine="720"/>
        <w:jc w:val="center"/>
        <w:rPr>
          <w:rFonts w:ascii="Times New Roman" w:hAnsi="Times New Roman" w:cs="Times New Roman"/>
          <w:b/>
        </w:rPr>
      </w:pPr>
      <w:r>
        <w:rPr>
          <w:rFonts w:ascii="Times New Roman" w:hAnsi="Times New Roman" w:cs="Times New Roman"/>
          <w:b/>
        </w:rPr>
        <w:t>&lt;&lt;Insert Figure 5&gt;&gt;</w:t>
      </w:r>
    </w:p>
    <w:p w:rsidR="00702949" w:rsidRDefault="00C920FE" w:rsidP="004D0F11">
      <w:pPr>
        <w:ind w:firstLine="720"/>
        <w:rPr>
          <w:rFonts w:ascii="Times New Roman" w:hAnsi="Times New Roman" w:cs="Times New Roman"/>
        </w:rPr>
      </w:pPr>
      <w:r>
        <w:rPr>
          <w:rFonts w:ascii="Times New Roman" w:hAnsi="Times New Roman" w:cs="Times New Roman"/>
        </w:rPr>
        <w:t xml:space="preserve">I use </w:t>
      </w:r>
      <w:r w:rsidR="00E22103">
        <w:rPr>
          <w:rFonts w:ascii="Times New Roman" w:hAnsi="Times New Roman" w:cs="Times New Roman"/>
        </w:rPr>
        <w:t>simplistic examples of measuring a desk, or flipping a coin</w:t>
      </w:r>
      <w:r>
        <w:rPr>
          <w:rFonts w:ascii="Times New Roman" w:hAnsi="Times New Roman" w:cs="Times New Roman"/>
        </w:rPr>
        <w:t xml:space="preserve"> to explain the concepts to students, but then </w:t>
      </w:r>
      <w:r w:rsidR="00E22103">
        <w:rPr>
          <w:rFonts w:ascii="Times New Roman" w:hAnsi="Times New Roman" w:cs="Times New Roman"/>
        </w:rPr>
        <w:t xml:space="preserve">emphasize that the </w:t>
      </w:r>
      <w:r w:rsidR="00B855CB">
        <w:rPr>
          <w:rFonts w:ascii="Times New Roman" w:hAnsi="Times New Roman" w:cs="Times New Roman"/>
        </w:rPr>
        <w:t xml:space="preserve">same </w:t>
      </w:r>
      <w:r w:rsidR="00E22103">
        <w:rPr>
          <w:rFonts w:ascii="Times New Roman" w:hAnsi="Times New Roman" w:cs="Times New Roman"/>
        </w:rPr>
        <w:t>concepts apply to more complicated analytic tasks as well.</w:t>
      </w:r>
      <w:r w:rsidR="003F1DD3">
        <w:rPr>
          <w:rFonts w:ascii="Times New Roman" w:hAnsi="Times New Roman" w:cs="Times New Roman"/>
        </w:rPr>
        <w:t xml:space="preserve">  </w:t>
      </w:r>
      <w:r w:rsidR="003014A2">
        <w:rPr>
          <w:rFonts w:ascii="Times New Roman" w:hAnsi="Times New Roman" w:cs="Times New Roman"/>
        </w:rPr>
        <w:lastRenderedPageBreak/>
        <w:t xml:space="preserve">There are other reasons cited for </w:t>
      </w:r>
      <w:r w:rsidR="003F1DD3">
        <w:rPr>
          <w:rFonts w:ascii="Times New Roman" w:hAnsi="Times New Roman" w:cs="Times New Roman"/>
        </w:rPr>
        <w:t xml:space="preserve">why aggregated analyses do well.  In </w:t>
      </w:r>
      <w:r w:rsidR="003014A2">
        <w:rPr>
          <w:rFonts w:ascii="Times New Roman" w:hAnsi="Times New Roman" w:cs="Times New Roman"/>
        </w:rPr>
        <w:t>this article</w:t>
      </w:r>
      <w:r w:rsidR="003F1DD3">
        <w:rPr>
          <w:rFonts w:ascii="Times New Roman" w:hAnsi="Times New Roman" w:cs="Times New Roman"/>
        </w:rPr>
        <w:t xml:space="preserve">, </w:t>
      </w:r>
      <w:r w:rsidR="003014A2">
        <w:rPr>
          <w:rFonts w:ascii="Times New Roman" w:hAnsi="Times New Roman" w:cs="Times New Roman"/>
        </w:rPr>
        <w:t>I have focused on the elimination of random error.</w:t>
      </w:r>
      <w:r w:rsidR="00E329F8">
        <w:rPr>
          <w:rStyle w:val="EndnoteReference"/>
          <w:rFonts w:ascii="Times New Roman" w:hAnsi="Times New Roman" w:cs="Times New Roman"/>
        </w:rPr>
        <w:endnoteReference w:id="25"/>
      </w:r>
      <w:r w:rsidR="003014A2">
        <w:rPr>
          <w:rFonts w:ascii="Times New Roman" w:hAnsi="Times New Roman" w:cs="Times New Roman"/>
        </w:rPr>
        <w:t xml:space="preserve">    </w:t>
      </w:r>
      <w:r w:rsidR="00702949">
        <w:rPr>
          <w:rFonts w:ascii="Times New Roman" w:hAnsi="Times New Roman" w:cs="Times New Roman"/>
        </w:rPr>
        <w:t xml:space="preserve">  </w:t>
      </w:r>
    </w:p>
    <w:p w:rsidR="00C64907" w:rsidRPr="00C64907" w:rsidRDefault="00C64907" w:rsidP="00C42443">
      <w:pPr>
        <w:rPr>
          <w:rFonts w:ascii="Times New Roman" w:hAnsi="Times New Roman" w:cs="Times New Roman"/>
          <w:b/>
        </w:rPr>
      </w:pPr>
      <w:r>
        <w:rPr>
          <w:rFonts w:ascii="Times New Roman" w:hAnsi="Times New Roman" w:cs="Times New Roman"/>
          <w:b/>
        </w:rPr>
        <w:t>A</w:t>
      </w:r>
      <w:r w:rsidR="00C42443">
        <w:rPr>
          <w:rFonts w:ascii="Times New Roman" w:hAnsi="Times New Roman" w:cs="Times New Roman"/>
          <w:b/>
        </w:rPr>
        <w:t>GGREGATING OPINIONS IS NOT NATURAL</w:t>
      </w:r>
    </w:p>
    <w:p w:rsidR="00C64907" w:rsidRDefault="0043058D" w:rsidP="0043058D">
      <w:pPr>
        <w:ind w:firstLine="720"/>
        <w:rPr>
          <w:rFonts w:ascii="Times New Roman" w:hAnsi="Times New Roman" w:cs="Times New Roman"/>
        </w:rPr>
      </w:pPr>
      <w:r w:rsidRPr="0020791B">
        <w:rPr>
          <w:rFonts w:ascii="Times New Roman" w:hAnsi="Times New Roman" w:cs="Times New Roman"/>
        </w:rPr>
        <w:t>In situations where multiple forecasting opinions have been made available on a given topic, it seems natural to go about identifying which individual forecast</w:t>
      </w:r>
      <w:r>
        <w:rPr>
          <w:rFonts w:ascii="Times New Roman" w:hAnsi="Times New Roman" w:cs="Times New Roman"/>
        </w:rPr>
        <w:t>er</w:t>
      </w:r>
      <w:r w:rsidRPr="0020791B">
        <w:rPr>
          <w:rFonts w:ascii="Times New Roman" w:hAnsi="Times New Roman" w:cs="Times New Roman"/>
        </w:rPr>
        <w:t xml:space="preserve"> </w:t>
      </w:r>
      <w:r>
        <w:rPr>
          <w:rFonts w:ascii="Times New Roman" w:hAnsi="Times New Roman" w:cs="Times New Roman"/>
        </w:rPr>
        <w:t>is</w:t>
      </w:r>
      <w:r w:rsidRPr="0020791B">
        <w:rPr>
          <w:rFonts w:ascii="Times New Roman" w:hAnsi="Times New Roman" w:cs="Times New Roman"/>
        </w:rPr>
        <w:t xml:space="preserve"> best and most accurate.  Once the determination is made, one can then rely more heavil</w:t>
      </w:r>
      <w:r>
        <w:rPr>
          <w:rFonts w:ascii="Times New Roman" w:hAnsi="Times New Roman" w:cs="Times New Roman"/>
        </w:rPr>
        <w:t>y on that forecaster</w:t>
      </w:r>
      <w:r w:rsidRPr="0020791B">
        <w:rPr>
          <w:rFonts w:ascii="Times New Roman" w:hAnsi="Times New Roman" w:cs="Times New Roman"/>
        </w:rPr>
        <w:t xml:space="preserve"> </w:t>
      </w:r>
      <w:r w:rsidR="0003148C">
        <w:rPr>
          <w:rFonts w:ascii="Times New Roman" w:hAnsi="Times New Roman" w:cs="Times New Roman"/>
        </w:rPr>
        <w:t xml:space="preserve">in </w:t>
      </w:r>
      <w:r w:rsidRPr="0020791B">
        <w:rPr>
          <w:rFonts w:ascii="Times New Roman" w:hAnsi="Times New Roman" w:cs="Times New Roman"/>
        </w:rPr>
        <w:t>the future and discard the rest</w:t>
      </w:r>
      <w:r w:rsidR="001E01D4">
        <w:rPr>
          <w:rFonts w:ascii="Times New Roman" w:hAnsi="Times New Roman" w:cs="Times New Roman"/>
        </w:rPr>
        <w:t>.</w:t>
      </w:r>
      <w:r w:rsidR="001E01D4">
        <w:rPr>
          <w:rStyle w:val="EndnoteReference"/>
          <w:rFonts w:ascii="Times New Roman" w:hAnsi="Times New Roman" w:cs="Times New Roman"/>
        </w:rPr>
        <w:endnoteReference w:id="26"/>
      </w:r>
      <w:r w:rsidR="00C75201" w:rsidRPr="0020791B">
        <w:rPr>
          <w:rFonts w:ascii="Times New Roman" w:hAnsi="Times New Roman" w:cs="Times New Roman"/>
        </w:rPr>
        <w:t xml:space="preserve"> </w:t>
      </w:r>
      <w:r>
        <w:rPr>
          <w:rFonts w:ascii="Times New Roman" w:hAnsi="Times New Roman" w:cs="Times New Roman"/>
        </w:rPr>
        <w:t xml:space="preserve"> </w:t>
      </w:r>
      <w:r w:rsidR="00C75201" w:rsidRPr="0020791B">
        <w:rPr>
          <w:rFonts w:ascii="Times New Roman" w:hAnsi="Times New Roman" w:cs="Times New Roman"/>
        </w:rPr>
        <w:t xml:space="preserve">Similarly, for intelligence problems, it seems natural to put the best or most experienced analyst on the topic to head the IC assessment.  </w:t>
      </w:r>
      <w:r w:rsidR="00C64907">
        <w:rPr>
          <w:rFonts w:ascii="Times New Roman" w:hAnsi="Times New Roman" w:cs="Times New Roman"/>
        </w:rPr>
        <w:t>A</w:t>
      </w:r>
      <w:r w:rsidR="00C75201" w:rsidRPr="0020791B">
        <w:rPr>
          <w:rFonts w:ascii="Times New Roman" w:hAnsi="Times New Roman" w:cs="Times New Roman"/>
        </w:rPr>
        <w:t xml:space="preserve">ggregation suggests something different.  Rather than discarding or ignoring </w:t>
      </w:r>
      <w:r w:rsidR="00B855CB">
        <w:rPr>
          <w:rFonts w:ascii="Times New Roman" w:hAnsi="Times New Roman" w:cs="Times New Roman"/>
        </w:rPr>
        <w:t>the majority of information</w:t>
      </w:r>
      <w:r w:rsidR="00C64907">
        <w:rPr>
          <w:rFonts w:ascii="Times New Roman" w:hAnsi="Times New Roman" w:cs="Times New Roman"/>
        </w:rPr>
        <w:t>,</w:t>
      </w:r>
      <w:r w:rsidR="00C75201" w:rsidRPr="0020791B">
        <w:rPr>
          <w:rFonts w:ascii="Times New Roman" w:hAnsi="Times New Roman" w:cs="Times New Roman"/>
        </w:rPr>
        <w:t xml:space="preserve"> a large body of research spanning over the past 100 years has</w:t>
      </w:r>
      <w:r w:rsidR="00C64907">
        <w:rPr>
          <w:rFonts w:ascii="Times New Roman" w:hAnsi="Times New Roman" w:cs="Times New Roman"/>
        </w:rPr>
        <w:t xml:space="preserve"> indicated better accuracy can be achieved through aggregation of a large number of opinions. </w:t>
      </w:r>
    </w:p>
    <w:p w:rsidR="003A38A8" w:rsidRDefault="00E93C53" w:rsidP="00924DA9">
      <w:pPr>
        <w:ind w:firstLine="720"/>
        <w:rPr>
          <w:rFonts w:ascii="Times New Roman" w:hAnsi="Times New Roman" w:cs="Times New Roman"/>
        </w:rPr>
      </w:pPr>
      <w:r>
        <w:rPr>
          <w:rFonts w:ascii="Times New Roman" w:hAnsi="Times New Roman" w:cs="Times New Roman"/>
        </w:rPr>
        <w:t>In the examples above, opinions were aggr</w:t>
      </w:r>
      <w:r w:rsidR="00C541AD">
        <w:rPr>
          <w:rFonts w:ascii="Times New Roman" w:hAnsi="Times New Roman" w:cs="Times New Roman"/>
        </w:rPr>
        <w:t>egated simply by averaging</w:t>
      </w:r>
      <w:r>
        <w:rPr>
          <w:rFonts w:ascii="Times New Roman" w:hAnsi="Times New Roman" w:cs="Times New Roman"/>
        </w:rPr>
        <w:t>.  In this</w:t>
      </w:r>
      <w:r w:rsidR="00C541AD">
        <w:rPr>
          <w:rFonts w:ascii="Times New Roman" w:hAnsi="Times New Roman" w:cs="Times New Roman"/>
        </w:rPr>
        <w:t xml:space="preserve"> approach, the opinion of each individual counts equally.  But should this be the case?  Some individuals may have demonstrated </w:t>
      </w:r>
      <w:r w:rsidR="00EF490F">
        <w:rPr>
          <w:rFonts w:ascii="Times New Roman" w:hAnsi="Times New Roman" w:cs="Times New Roman"/>
        </w:rPr>
        <w:t xml:space="preserve">better </w:t>
      </w:r>
      <w:r w:rsidR="00C541AD">
        <w:rPr>
          <w:rFonts w:ascii="Times New Roman" w:hAnsi="Times New Roman" w:cs="Times New Roman"/>
        </w:rPr>
        <w:t>accuracy in the past</w:t>
      </w:r>
      <w:r w:rsidR="00EF490F">
        <w:rPr>
          <w:rFonts w:ascii="Times New Roman" w:hAnsi="Times New Roman" w:cs="Times New Roman"/>
        </w:rPr>
        <w:t>, or have more experience and should therefore have their opinions weighted more heavily.</w:t>
      </w:r>
      <w:r w:rsidR="00537BD4">
        <w:rPr>
          <w:rFonts w:ascii="Times New Roman" w:hAnsi="Times New Roman" w:cs="Times New Roman"/>
        </w:rPr>
        <w:t xml:space="preserve">  In the smile video task, for example, I found one variable that did predict performance.  I asked participants, before they tried the task, to estimate how many videos they thought they would get correct.  Participants’ estimates were significantly </w:t>
      </w:r>
      <w:r w:rsidR="00FF6F3B">
        <w:rPr>
          <w:rFonts w:ascii="Times New Roman" w:hAnsi="Times New Roman" w:cs="Times New Roman"/>
        </w:rPr>
        <w:t xml:space="preserve">positively </w:t>
      </w:r>
      <w:r w:rsidR="00537BD4">
        <w:rPr>
          <w:rFonts w:ascii="Times New Roman" w:hAnsi="Times New Roman" w:cs="Times New Roman"/>
        </w:rPr>
        <w:t xml:space="preserve">correlated </w:t>
      </w:r>
      <w:r w:rsidR="00FF6F3B">
        <w:rPr>
          <w:rFonts w:ascii="Times New Roman" w:hAnsi="Times New Roman" w:cs="Times New Roman"/>
        </w:rPr>
        <w:t>to</w:t>
      </w:r>
      <w:r w:rsidR="00537BD4">
        <w:rPr>
          <w:rFonts w:ascii="Times New Roman" w:hAnsi="Times New Roman" w:cs="Times New Roman"/>
        </w:rPr>
        <w:t xml:space="preserve"> the number of videos they actually did get correct.</w:t>
      </w:r>
      <w:r w:rsidR="00FF6F3B">
        <w:rPr>
          <w:rStyle w:val="EndnoteReference"/>
          <w:rFonts w:ascii="Times New Roman" w:hAnsi="Times New Roman" w:cs="Times New Roman"/>
        </w:rPr>
        <w:endnoteReference w:id="27"/>
      </w:r>
      <w:r w:rsidR="00537BD4">
        <w:rPr>
          <w:rFonts w:ascii="Times New Roman" w:hAnsi="Times New Roman" w:cs="Times New Roman"/>
        </w:rPr>
        <w:t xml:space="preserve">  </w:t>
      </w:r>
      <w:r w:rsidR="00924DA9">
        <w:rPr>
          <w:rFonts w:ascii="Times New Roman" w:hAnsi="Times New Roman" w:cs="Times New Roman"/>
        </w:rPr>
        <w:t xml:space="preserve">People may </w:t>
      </w:r>
      <w:r w:rsidR="00537BD4">
        <w:rPr>
          <w:rFonts w:ascii="Times New Roman" w:hAnsi="Times New Roman" w:cs="Times New Roman"/>
        </w:rPr>
        <w:t>have some intuition of how</w:t>
      </w:r>
      <w:r w:rsidR="00045101">
        <w:rPr>
          <w:rFonts w:ascii="Times New Roman" w:hAnsi="Times New Roman" w:cs="Times New Roman"/>
        </w:rPr>
        <w:t xml:space="preserve"> well they can do on the task.  It might be possible to use one’s estimate of performance as a way to weight </w:t>
      </w:r>
      <w:r w:rsidR="00C42443">
        <w:rPr>
          <w:rFonts w:ascii="Times New Roman" w:hAnsi="Times New Roman" w:cs="Times New Roman"/>
        </w:rPr>
        <w:t xml:space="preserve">some </w:t>
      </w:r>
      <w:r w:rsidR="00045101">
        <w:rPr>
          <w:rFonts w:ascii="Times New Roman" w:hAnsi="Times New Roman" w:cs="Times New Roman"/>
        </w:rPr>
        <w:t>opinions</w:t>
      </w:r>
      <w:r w:rsidR="00C42443">
        <w:rPr>
          <w:rFonts w:ascii="Times New Roman" w:hAnsi="Times New Roman" w:cs="Times New Roman"/>
        </w:rPr>
        <w:t xml:space="preserve"> more heavily </w:t>
      </w:r>
      <w:r w:rsidR="00045101">
        <w:rPr>
          <w:rFonts w:ascii="Times New Roman" w:hAnsi="Times New Roman" w:cs="Times New Roman"/>
        </w:rPr>
        <w:t xml:space="preserve">while forming the aggregate </w:t>
      </w:r>
      <w:r w:rsidR="00C42443">
        <w:rPr>
          <w:rFonts w:ascii="Times New Roman" w:hAnsi="Times New Roman" w:cs="Times New Roman"/>
        </w:rPr>
        <w:t>assessment</w:t>
      </w:r>
      <w:r w:rsidR="00045101">
        <w:rPr>
          <w:rFonts w:ascii="Times New Roman" w:hAnsi="Times New Roman" w:cs="Times New Roman"/>
        </w:rPr>
        <w:t>.  What is the optimal way to weigh the opinions?  IARP</w:t>
      </w:r>
      <w:r w:rsidR="00C42443">
        <w:rPr>
          <w:rFonts w:ascii="Times New Roman" w:hAnsi="Times New Roman" w:cs="Times New Roman"/>
        </w:rPr>
        <w:t>A’s ACE project is exploring such</w:t>
      </w:r>
      <w:r w:rsidR="00045101">
        <w:rPr>
          <w:rFonts w:ascii="Times New Roman" w:hAnsi="Times New Roman" w:cs="Times New Roman"/>
        </w:rPr>
        <w:t xml:space="preserve"> possibilities.  </w:t>
      </w:r>
    </w:p>
    <w:p w:rsidR="008D7A1A" w:rsidRDefault="008D7A1A">
      <w:pPr>
        <w:spacing w:after="0" w:line="240" w:lineRule="auto"/>
        <w:rPr>
          <w:rFonts w:ascii="Times New Roman" w:hAnsi="Times New Roman" w:cs="Times New Roman"/>
        </w:rPr>
      </w:pPr>
      <w:r>
        <w:rPr>
          <w:rFonts w:ascii="Times New Roman" w:hAnsi="Times New Roman" w:cs="Times New Roman"/>
        </w:rPr>
        <w:br w:type="page"/>
      </w:r>
    </w:p>
    <w:p w:rsidR="00E93C53" w:rsidRDefault="008D7A1A" w:rsidP="008D7A1A">
      <w:pPr>
        <w:ind w:firstLine="720"/>
        <w:jc w:val="center"/>
        <w:rPr>
          <w:rFonts w:ascii="Times New Roman" w:hAnsi="Times New Roman" w:cs="Times New Roman"/>
        </w:rPr>
      </w:pPr>
      <w:r>
        <w:rPr>
          <w:rFonts w:ascii="Times New Roman" w:hAnsi="Times New Roman" w:cs="Times New Roman"/>
        </w:rPr>
        <w:lastRenderedPageBreak/>
        <w:t>BIBLIOGRAPHY</w:t>
      </w:r>
    </w:p>
    <w:p w:rsidR="008D7A1A" w:rsidRPr="008D7A1A" w:rsidRDefault="008D7A1A" w:rsidP="008D7A1A">
      <w:pPr>
        <w:spacing w:after="0" w:line="240" w:lineRule="auto"/>
        <w:ind w:hanging="480"/>
        <w:rPr>
          <w:rFonts w:ascii="Times New Roman" w:eastAsia="Times New Roman" w:hAnsi="Times New Roman" w:cs="Times New Roman"/>
          <w:sz w:val="24"/>
          <w:szCs w:val="24"/>
        </w:rPr>
      </w:pPr>
      <w:r w:rsidRPr="008D7A1A">
        <w:rPr>
          <w:rFonts w:ascii="Times New Roman" w:eastAsia="Times New Roman" w:hAnsi="Times New Roman" w:cs="Times New Roman"/>
          <w:sz w:val="24"/>
          <w:szCs w:val="24"/>
        </w:rPr>
        <w:t xml:space="preserve">Arrow, K. J, R. Forsythe, M. Gorham, R. Hahn, R. Hanson, J. O Ledyard, S. </w:t>
      </w:r>
      <w:proofErr w:type="spellStart"/>
      <w:r w:rsidRPr="008D7A1A">
        <w:rPr>
          <w:rFonts w:ascii="Times New Roman" w:eastAsia="Times New Roman" w:hAnsi="Times New Roman" w:cs="Times New Roman"/>
          <w:sz w:val="24"/>
          <w:szCs w:val="24"/>
        </w:rPr>
        <w:t>Levmore</w:t>
      </w:r>
      <w:proofErr w:type="spellEnd"/>
      <w:r w:rsidRPr="008D7A1A">
        <w:rPr>
          <w:rFonts w:ascii="Times New Roman" w:eastAsia="Times New Roman" w:hAnsi="Times New Roman" w:cs="Times New Roman"/>
          <w:sz w:val="24"/>
          <w:szCs w:val="24"/>
        </w:rPr>
        <w:t xml:space="preserve">, et al. “The Promise of Prediction Markets.” </w:t>
      </w:r>
      <w:r w:rsidRPr="008D7A1A">
        <w:rPr>
          <w:rFonts w:ascii="Times New Roman" w:eastAsia="Times New Roman" w:hAnsi="Times New Roman" w:cs="Times New Roman"/>
          <w:i/>
          <w:iCs/>
          <w:sz w:val="24"/>
          <w:szCs w:val="24"/>
        </w:rPr>
        <w:t>Science</w:t>
      </w:r>
      <w:r w:rsidRPr="008D7A1A">
        <w:rPr>
          <w:rFonts w:ascii="Times New Roman" w:eastAsia="Times New Roman" w:hAnsi="Times New Roman" w:cs="Times New Roman"/>
          <w:sz w:val="24"/>
          <w:szCs w:val="24"/>
        </w:rPr>
        <w:t xml:space="preserve"> 320, no. 5878 (2008): 877.</w:t>
      </w:r>
    </w:p>
    <w:p w:rsidR="008D7A1A" w:rsidRPr="008D7A1A" w:rsidRDefault="008D7A1A" w:rsidP="008D7A1A">
      <w:pPr>
        <w:spacing w:after="0" w:line="240" w:lineRule="auto"/>
        <w:ind w:hanging="480"/>
        <w:rPr>
          <w:rFonts w:ascii="Times New Roman" w:eastAsia="Times New Roman" w:hAnsi="Times New Roman" w:cs="Times New Roman"/>
          <w:sz w:val="24"/>
          <w:szCs w:val="24"/>
        </w:rPr>
      </w:pPr>
      <w:r w:rsidRPr="008D7A1A">
        <w:rPr>
          <w:rFonts w:ascii="Times New Roman" w:eastAsia="Times New Roman" w:hAnsi="Times New Roman" w:cs="Times New Roman"/>
          <w:sz w:val="24"/>
          <w:szCs w:val="24"/>
        </w:rPr>
        <w:t xml:space="preserve">Ashton, Alison Hubbard. </w:t>
      </w:r>
      <w:proofErr w:type="gramStart"/>
      <w:r w:rsidRPr="008D7A1A">
        <w:rPr>
          <w:rFonts w:ascii="Times New Roman" w:eastAsia="Times New Roman" w:hAnsi="Times New Roman" w:cs="Times New Roman"/>
          <w:sz w:val="24"/>
          <w:szCs w:val="24"/>
        </w:rPr>
        <w:t>“An Empirical Study of Budget-Related Predictions of Corporate Executives.”</w:t>
      </w:r>
      <w:proofErr w:type="gramEnd"/>
      <w:r w:rsidRPr="008D7A1A">
        <w:rPr>
          <w:rFonts w:ascii="Times New Roman" w:eastAsia="Times New Roman" w:hAnsi="Times New Roman" w:cs="Times New Roman"/>
          <w:sz w:val="24"/>
          <w:szCs w:val="24"/>
        </w:rPr>
        <w:t xml:space="preserve"> </w:t>
      </w:r>
      <w:r w:rsidRPr="008D7A1A">
        <w:rPr>
          <w:rFonts w:ascii="Times New Roman" w:eastAsia="Times New Roman" w:hAnsi="Times New Roman" w:cs="Times New Roman"/>
          <w:i/>
          <w:iCs/>
          <w:sz w:val="24"/>
          <w:szCs w:val="24"/>
        </w:rPr>
        <w:t>Journal of Accounting Research</w:t>
      </w:r>
      <w:r w:rsidRPr="008D7A1A">
        <w:rPr>
          <w:rFonts w:ascii="Times New Roman" w:eastAsia="Times New Roman" w:hAnsi="Times New Roman" w:cs="Times New Roman"/>
          <w:sz w:val="24"/>
          <w:szCs w:val="24"/>
        </w:rPr>
        <w:t xml:space="preserve"> 20, no. 2 (1982): 440–449.</w:t>
      </w:r>
    </w:p>
    <w:p w:rsidR="008D7A1A" w:rsidRPr="008D7A1A" w:rsidRDefault="008D7A1A" w:rsidP="008D7A1A">
      <w:pPr>
        <w:spacing w:after="0" w:line="240" w:lineRule="auto"/>
        <w:ind w:hanging="480"/>
        <w:rPr>
          <w:rFonts w:ascii="Times New Roman" w:eastAsia="Times New Roman" w:hAnsi="Times New Roman" w:cs="Times New Roman"/>
          <w:sz w:val="24"/>
          <w:szCs w:val="24"/>
        </w:rPr>
      </w:pPr>
      <w:proofErr w:type="gramStart"/>
      <w:r w:rsidRPr="008D7A1A">
        <w:rPr>
          <w:rFonts w:ascii="Times New Roman" w:eastAsia="Times New Roman" w:hAnsi="Times New Roman" w:cs="Times New Roman"/>
          <w:sz w:val="24"/>
          <w:szCs w:val="24"/>
        </w:rPr>
        <w:t>Ashton, Alison Hubbard, and Robert H. Ashton.</w:t>
      </w:r>
      <w:proofErr w:type="gramEnd"/>
      <w:r w:rsidRPr="008D7A1A">
        <w:rPr>
          <w:rFonts w:ascii="Times New Roman" w:eastAsia="Times New Roman" w:hAnsi="Times New Roman" w:cs="Times New Roman"/>
          <w:sz w:val="24"/>
          <w:szCs w:val="24"/>
        </w:rPr>
        <w:t xml:space="preserve"> </w:t>
      </w:r>
      <w:proofErr w:type="gramStart"/>
      <w:r w:rsidRPr="008D7A1A">
        <w:rPr>
          <w:rFonts w:ascii="Times New Roman" w:eastAsia="Times New Roman" w:hAnsi="Times New Roman" w:cs="Times New Roman"/>
          <w:sz w:val="24"/>
          <w:szCs w:val="24"/>
        </w:rPr>
        <w:t>“Aggregating Subjective Forecasts: Some Empirical Results.”</w:t>
      </w:r>
      <w:proofErr w:type="gramEnd"/>
      <w:r w:rsidRPr="008D7A1A">
        <w:rPr>
          <w:rFonts w:ascii="Times New Roman" w:eastAsia="Times New Roman" w:hAnsi="Times New Roman" w:cs="Times New Roman"/>
          <w:sz w:val="24"/>
          <w:szCs w:val="24"/>
        </w:rPr>
        <w:t xml:space="preserve"> </w:t>
      </w:r>
      <w:r w:rsidRPr="008D7A1A">
        <w:rPr>
          <w:rFonts w:ascii="Times New Roman" w:eastAsia="Times New Roman" w:hAnsi="Times New Roman" w:cs="Times New Roman"/>
          <w:i/>
          <w:iCs/>
          <w:sz w:val="24"/>
          <w:szCs w:val="24"/>
        </w:rPr>
        <w:t>Management Science</w:t>
      </w:r>
      <w:r w:rsidRPr="008D7A1A">
        <w:rPr>
          <w:rFonts w:ascii="Times New Roman" w:eastAsia="Times New Roman" w:hAnsi="Times New Roman" w:cs="Times New Roman"/>
          <w:sz w:val="24"/>
          <w:szCs w:val="24"/>
        </w:rPr>
        <w:t xml:space="preserve"> 31 (1985): 1499–1508.</w:t>
      </w:r>
    </w:p>
    <w:p w:rsidR="008D7A1A" w:rsidRPr="008D7A1A" w:rsidRDefault="008D7A1A" w:rsidP="008D7A1A">
      <w:pPr>
        <w:spacing w:after="0" w:line="240" w:lineRule="auto"/>
        <w:ind w:hanging="480"/>
        <w:rPr>
          <w:rFonts w:ascii="Times New Roman" w:eastAsia="Times New Roman" w:hAnsi="Times New Roman" w:cs="Times New Roman"/>
          <w:sz w:val="24"/>
          <w:szCs w:val="24"/>
        </w:rPr>
      </w:pPr>
      <w:proofErr w:type="gramStart"/>
      <w:r w:rsidRPr="008D7A1A">
        <w:rPr>
          <w:rFonts w:ascii="Times New Roman" w:eastAsia="Times New Roman" w:hAnsi="Times New Roman" w:cs="Times New Roman"/>
          <w:sz w:val="24"/>
          <w:szCs w:val="24"/>
        </w:rPr>
        <w:t>Bates, J.M., and C.W.J. Granger.</w:t>
      </w:r>
      <w:proofErr w:type="gramEnd"/>
      <w:r w:rsidRPr="008D7A1A">
        <w:rPr>
          <w:rFonts w:ascii="Times New Roman" w:eastAsia="Times New Roman" w:hAnsi="Times New Roman" w:cs="Times New Roman"/>
          <w:sz w:val="24"/>
          <w:szCs w:val="24"/>
        </w:rPr>
        <w:t xml:space="preserve"> </w:t>
      </w:r>
      <w:proofErr w:type="gramStart"/>
      <w:r w:rsidRPr="008D7A1A">
        <w:rPr>
          <w:rFonts w:ascii="Times New Roman" w:eastAsia="Times New Roman" w:hAnsi="Times New Roman" w:cs="Times New Roman"/>
          <w:sz w:val="24"/>
          <w:szCs w:val="24"/>
        </w:rPr>
        <w:t>“The Combination of Forecasts.”</w:t>
      </w:r>
      <w:proofErr w:type="gramEnd"/>
      <w:r w:rsidRPr="008D7A1A">
        <w:rPr>
          <w:rFonts w:ascii="Times New Roman" w:eastAsia="Times New Roman" w:hAnsi="Times New Roman" w:cs="Times New Roman"/>
          <w:sz w:val="24"/>
          <w:szCs w:val="24"/>
        </w:rPr>
        <w:t xml:space="preserve"> </w:t>
      </w:r>
      <w:r w:rsidRPr="008D7A1A">
        <w:rPr>
          <w:rFonts w:ascii="Times New Roman" w:eastAsia="Times New Roman" w:hAnsi="Times New Roman" w:cs="Times New Roman"/>
          <w:i/>
          <w:iCs/>
          <w:sz w:val="24"/>
          <w:szCs w:val="24"/>
        </w:rPr>
        <w:t>OR</w:t>
      </w:r>
      <w:r w:rsidRPr="008D7A1A">
        <w:rPr>
          <w:rFonts w:ascii="Times New Roman" w:eastAsia="Times New Roman" w:hAnsi="Times New Roman" w:cs="Times New Roman"/>
          <w:sz w:val="24"/>
          <w:szCs w:val="24"/>
        </w:rPr>
        <w:t xml:space="preserve"> (1969): 451–468.</w:t>
      </w:r>
    </w:p>
    <w:p w:rsidR="008D7A1A" w:rsidRPr="008D7A1A" w:rsidRDefault="008D7A1A" w:rsidP="008D7A1A">
      <w:pPr>
        <w:spacing w:after="0" w:line="240" w:lineRule="auto"/>
        <w:ind w:hanging="480"/>
        <w:rPr>
          <w:rFonts w:ascii="Times New Roman" w:eastAsia="Times New Roman" w:hAnsi="Times New Roman" w:cs="Times New Roman"/>
          <w:sz w:val="24"/>
          <w:szCs w:val="24"/>
        </w:rPr>
      </w:pPr>
      <w:r w:rsidRPr="008D7A1A">
        <w:rPr>
          <w:rFonts w:ascii="Times New Roman" w:eastAsia="Times New Roman" w:hAnsi="Times New Roman" w:cs="Times New Roman"/>
          <w:sz w:val="24"/>
          <w:szCs w:val="24"/>
        </w:rPr>
        <w:t xml:space="preserve">“BBC - Science &amp; Nature - Human Body and Mind - Spot The Fake Smile.” </w:t>
      </w:r>
      <w:proofErr w:type="gramStart"/>
      <w:r w:rsidRPr="008D7A1A">
        <w:rPr>
          <w:rFonts w:ascii="Times New Roman" w:eastAsia="Times New Roman" w:hAnsi="Times New Roman" w:cs="Times New Roman"/>
          <w:sz w:val="24"/>
          <w:szCs w:val="24"/>
        </w:rPr>
        <w:t>Accessed May 13, 2013.</w:t>
      </w:r>
      <w:proofErr w:type="gramEnd"/>
      <w:r w:rsidRPr="008D7A1A">
        <w:rPr>
          <w:rFonts w:ascii="Times New Roman" w:eastAsia="Times New Roman" w:hAnsi="Times New Roman" w:cs="Times New Roman"/>
          <w:sz w:val="24"/>
          <w:szCs w:val="24"/>
        </w:rPr>
        <w:t xml:space="preserve"> http://www.bbc.co.uk/science/humanbody/mind/surveys/smiles/.</w:t>
      </w:r>
    </w:p>
    <w:p w:rsidR="008D7A1A" w:rsidRPr="008312BB" w:rsidRDefault="008D7A1A" w:rsidP="008D7A1A">
      <w:pPr>
        <w:spacing w:after="0" w:line="240" w:lineRule="auto"/>
        <w:ind w:hanging="480"/>
        <w:rPr>
          <w:rFonts w:ascii="Times New Roman" w:eastAsia="Times New Roman" w:hAnsi="Times New Roman" w:cs="Times New Roman"/>
          <w:sz w:val="24"/>
          <w:szCs w:val="24"/>
          <w:lang w:val="it-IT"/>
        </w:rPr>
      </w:pPr>
      <w:r w:rsidRPr="008D7A1A">
        <w:rPr>
          <w:rFonts w:ascii="Times New Roman" w:eastAsia="Times New Roman" w:hAnsi="Times New Roman" w:cs="Times New Roman"/>
          <w:sz w:val="24"/>
          <w:szCs w:val="24"/>
        </w:rPr>
        <w:t xml:space="preserve">Galton, Francis. </w:t>
      </w:r>
      <w:proofErr w:type="gramStart"/>
      <w:r w:rsidRPr="008D7A1A">
        <w:rPr>
          <w:rFonts w:ascii="Times New Roman" w:eastAsia="Times New Roman" w:hAnsi="Times New Roman" w:cs="Times New Roman"/>
          <w:sz w:val="24"/>
          <w:szCs w:val="24"/>
        </w:rPr>
        <w:t>“The Ballot-box.”</w:t>
      </w:r>
      <w:proofErr w:type="gramEnd"/>
      <w:r w:rsidRPr="008D7A1A">
        <w:rPr>
          <w:rFonts w:ascii="Times New Roman" w:eastAsia="Times New Roman" w:hAnsi="Times New Roman" w:cs="Times New Roman"/>
          <w:sz w:val="24"/>
          <w:szCs w:val="24"/>
        </w:rPr>
        <w:t xml:space="preserve"> </w:t>
      </w:r>
      <w:r w:rsidRPr="008312BB">
        <w:rPr>
          <w:rFonts w:ascii="Times New Roman" w:eastAsia="Times New Roman" w:hAnsi="Times New Roman" w:cs="Times New Roman"/>
          <w:i/>
          <w:iCs/>
          <w:sz w:val="24"/>
          <w:szCs w:val="24"/>
          <w:lang w:val="it-IT"/>
        </w:rPr>
        <w:t>Nature</w:t>
      </w:r>
      <w:r w:rsidRPr="008312BB">
        <w:rPr>
          <w:rFonts w:ascii="Times New Roman" w:eastAsia="Times New Roman" w:hAnsi="Times New Roman" w:cs="Times New Roman"/>
          <w:sz w:val="24"/>
          <w:szCs w:val="24"/>
          <w:lang w:val="it-IT"/>
        </w:rPr>
        <w:t xml:space="preserve"> 75, no. 1952 (1907): 509.</w:t>
      </w:r>
    </w:p>
    <w:p w:rsidR="008D7A1A" w:rsidRPr="008312BB" w:rsidRDefault="008D7A1A" w:rsidP="008D7A1A">
      <w:pPr>
        <w:spacing w:after="0" w:line="240" w:lineRule="auto"/>
        <w:ind w:hanging="480"/>
        <w:rPr>
          <w:rFonts w:ascii="Times New Roman" w:eastAsia="Times New Roman" w:hAnsi="Times New Roman" w:cs="Times New Roman"/>
          <w:sz w:val="24"/>
          <w:szCs w:val="24"/>
          <w:lang w:val="it-IT"/>
        </w:rPr>
      </w:pPr>
      <w:r w:rsidRPr="008312BB">
        <w:rPr>
          <w:rFonts w:ascii="Times New Roman" w:eastAsia="Times New Roman" w:hAnsi="Times New Roman" w:cs="Times New Roman"/>
          <w:sz w:val="24"/>
          <w:szCs w:val="24"/>
          <w:lang w:val="it-IT"/>
        </w:rPr>
        <w:t xml:space="preserve">———. “Vox Populi.” </w:t>
      </w:r>
      <w:r w:rsidRPr="008312BB">
        <w:rPr>
          <w:rFonts w:ascii="Times New Roman" w:eastAsia="Times New Roman" w:hAnsi="Times New Roman" w:cs="Times New Roman"/>
          <w:i/>
          <w:iCs/>
          <w:sz w:val="24"/>
          <w:szCs w:val="24"/>
          <w:lang w:val="it-IT"/>
        </w:rPr>
        <w:t>Nature</w:t>
      </w:r>
      <w:r w:rsidRPr="008312BB">
        <w:rPr>
          <w:rFonts w:ascii="Times New Roman" w:eastAsia="Times New Roman" w:hAnsi="Times New Roman" w:cs="Times New Roman"/>
          <w:sz w:val="24"/>
          <w:szCs w:val="24"/>
          <w:lang w:val="it-IT"/>
        </w:rPr>
        <w:t xml:space="preserve"> 75, no. 1949 (1907): 450–451.</w:t>
      </w:r>
    </w:p>
    <w:p w:rsidR="008D7A1A" w:rsidRPr="008D7A1A" w:rsidRDefault="008D7A1A" w:rsidP="008D7A1A">
      <w:pPr>
        <w:spacing w:after="0" w:line="240" w:lineRule="auto"/>
        <w:ind w:hanging="480"/>
        <w:rPr>
          <w:rFonts w:ascii="Times New Roman" w:eastAsia="Times New Roman" w:hAnsi="Times New Roman" w:cs="Times New Roman"/>
          <w:sz w:val="24"/>
          <w:szCs w:val="24"/>
        </w:rPr>
      </w:pPr>
      <w:r w:rsidRPr="008312BB">
        <w:rPr>
          <w:rFonts w:ascii="Times New Roman" w:eastAsia="Times New Roman" w:hAnsi="Times New Roman" w:cs="Times New Roman"/>
          <w:sz w:val="24"/>
          <w:szCs w:val="24"/>
          <w:lang w:val="it-IT"/>
        </w:rPr>
        <w:t xml:space="preserve">Ho, T. H., and K. Y. Chen. </w:t>
      </w:r>
      <w:r w:rsidRPr="008D7A1A">
        <w:rPr>
          <w:rFonts w:ascii="Times New Roman" w:eastAsia="Times New Roman" w:hAnsi="Times New Roman" w:cs="Times New Roman"/>
          <w:sz w:val="24"/>
          <w:szCs w:val="24"/>
        </w:rPr>
        <w:t xml:space="preserve">“Discovering and Managing New Product Blockbusters: The Magic and Science of Prediction Markets.” </w:t>
      </w:r>
      <w:r w:rsidRPr="008D7A1A">
        <w:rPr>
          <w:rFonts w:ascii="Times New Roman" w:eastAsia="Times New Roman" w:hAnsi="Times New Roman" w:cs="Times New Roman"/>
          <w:i/>
          <w:iCs/>
          <w:sz w:val="24"/>
          <w:szCs w:val="24"/>
        </w:rPr>
        <w:t>California Management Review</w:t>
      </w:r>
      <w:r w:rsidRPr="008D7A1A">
        <w:rPr>
          <w:rFonts w:ascii="Times New Roman" w:eastAsia="Times New Roman" w:hAnsi="Times New Roman" w:cs="Times New Roman"/>
          <w:sz w:val="24"/>
          <w:szCs w:val="24"/>
        </w:rPr>
        <w:t xml:space="preserve"> 50 (2007): 144–58.</w:t>
      </w:r>
    </w:p>
    <w:p w:rsidR="008D7A1A" w:rsidRPr="008D7A1A" w:rsidRDefault="008D7A1A" w:rsidP="008D7A1A">
      <w:pPr>
        <w:spacing w:after="0" w:line="240" w:lineRule="auto"/>
        <w:ind w:hanging="480"/>
        <w:rPr>
          <w:rFonts w:ascii="Times New Roman" w:eastAsia="Times New Roman" w:hAnsi="Times New Roman" w:cs="Times New Roman"/>
          <w:sz w:val="24"/>
          <w:szCs w:val="24"/>
        </w:rPr>
      </w:pPr>
      <w:r w:rsidRPr="008D7A1A">
        <w:rPr>
          <w:rFonts w:ascii="Times New Roman" w:eastAsia="Times New Roman" w:hAnsi="Times New Roman" w:cs="Times New Roman"/>
          <w:sz w:val="24"/>
          <w:szCs w:val="24"/>
        </w:rPr>
        <w:t xml:space="preserve">Hogarth, Robin M. “A Note on Aggregating Opinions.” </w:t>
      </w:r>
      <w:r w:rsidRPr="008D7A1A">
        <w:rPr>
          <w:rFonts w:ascii="Times New Roman" w:eastAsia="Times New Roman" w:hAnsi="Times New Roman" w:cs="Times New Roman"/>
          <w:i/>
          <w:iCs/>
          <w:sz w:val="24"/>
          <w:szCs w:val="24"/>
        </w:rPr>
        <w:t>Organizational Behavior and Human Decision Processes</w:t>
      </w:r>
      <w:r w:rsidRPr="008D7A1A">
        <w:rPr>
          <w:rFonts w:ascii="Times New Roman" w:eastAsia="Times New Roman" w:hAnsi="Times New Roman" w:cs="Times New Roman"/>
          <w:sz w:val="24"/>
          <w:szCs w:val="24"/>
        </w:rPr>
        <w:t xml:space="preserve"> 21, no. 1 (1978): 40–46.</w:t>
      </w:r>
    </w:p>
    <w:p w:rsidR="008D7A1A" w:rsidRPr="008D7A1A" w:rsidRDefault="008D7A1A" w:rsidP="008D7A1A">
      <w:pPr>
        <w:spacing w:after="0" w:line="240" w:lineRule="auto"/>
        <w:ind w:hanging="480"/>
        <w:rPr>
          <w:rFonts w:ascii="Times New Roman" w:eastAsia="Times New Roman" w:hAnsi="Times New Roman" w:cs="Times New Roman"/>
          <w:sz w:val="24"/>
          <w:szCs w:val="24"/>
        </w:rPr>
      </w:pPr>
      <w:proofErr w:type="gramStart"/>
      <w:r w:rsidRPr="008D7A1A">
        <w:rPr>
          <w:rFonts w:ascii="Times New Roman" w:eastAsia="Times New Roman" w:hAnsi="Times New Roman" w:cs="Times New Roman"/>
          <w:sz w:val="24"/>
          <w:szCs w:val="24"/>
        </w:rPr>
        <w:t>“IARPA - ACE Program.”</w:t>
      </w:r>
      <w:proofErr w:type="gramEnd"/>
      <w:r w:rsidRPr="008D7A1A">
        <w:rPr>
          <w:rFonts w:ascii="Times New Roman" w:eastAsia="Times New Roman" w:hAnsi="Times New Roman" w:cs="Times New Roman"/>
          <w:sz w:val="24"/>
          <w:szCs w:val="24"/>
        </w:rPr>
        <w:t xml:space="preserve"> </w:t>
      </w:r>
      <w:proofErr w:type="gramStart"/>
      <w:r w:rsidRPr="008D7A1A">
        <w:rPr>
          <w:rFonts w:ascii="Times New Roman" w:eastAsia="Times New Roman" w:hAnsi="Times New Roman" w:cs="Times New Roman"/>
          <w:sz w:val="24"/>
          <w:szCs w:val="24"/>
        </w:rPr>
        <w:t>Accessed January 31, 2013.</w:t>
      </w:r>
      <w:proofErr w:type="gramEnd"/>
      <w:r w:rsidRPr="008D7A1A">
        <w:rPr>
          <w:rFonts w:ascii="Times New Roman" w:eastAsia="Times New Roman" w:hAnsi="Times New Roman" w:cs="Times New Roman"/>
          <w:sz w:val="24"/>
          <w:szCs w:val="24"/>
        </w:rPr>
        <w:t xml:space="preserve"> http://www.iarpa.gov/Programs/ia/ACE/ace.html.</w:t>
      </w:r>
    </w:p>
    <w:p w:rsidR="008D7A1A" w:rsidRPr="008D7A1A" w:rsidRDefault="008D7A1A" w:rsidP="008D7A1A">
      <w:pPr>
        <w:spacing w:after="0" w:line="240" w:lineRule="auto"/>
        <w:ind w:hanging="480"/>
        <w:rPr>
          <w:rFonts w:ascii="Times New Roman" w:eastAsia="Times New Roman" w:hAnsi="Times New Roman" w:cs="Times New Roman"/>
          <w:sz w:val="24"/>
          <w:szCs w:val="24"/>
        </w:rPr>
      </w:pPr>
      <w:r w:rsidRPr="008D7A1A">
        <w:rPr>
          <w:rFonts w:ascii="Times New Roman" w:eastAsia="Times New Roman" w:hAnsi="Times New Roman" w:cs="Times New Roman"/>
          <w:sz w:val="24"/>
          <w:szCs w:val="24"/>
        </w:rPr>
        <w:t xml:space="preserve">Kajdasz, James E. “Spot the Fake Smile.” </w:t>
      </w:r>
      <w:proofErr w:type="gramStart"/>
      <w:r w:rsidRPr="008D7A1A">
        <w:rPr>
          <w:rFonts w:ascii="Times New Roman" w:eastAsia="Times New Roman" w:hAnsi="Times New Roman" w:cs="Times New Roman"/>
          <w:sz w:val="24"/>
          <w:szCs w:val="24"/>
        </w:rPr>
        <w:t>Accessed May 13, 2013.</w:t>
      </w:r>
      <w:proofErr w:type="gramEnd"/>
      <w:r w:rsidRPr="008D7A1A">
        <w:rPr>
          <w:rFonts w:ascii="Times New Roman" w:eastAsia="Times New Roman" w:hAnsi="Times New Roman" w:cs="Times New Roman"/>
          <w:sz w:val="24"/>
          <w:szCs w:val="24"/>
        </w:rPr>
        <w:t xml:space="preserve"> http://www.surveymonkey.com/s/SmileRead.</w:t>
      </w:r>
    </w:p>
    <w:p w:rsidR="008D7A1A" w:rsidRPr="008D7A1A" w:rsidRDefault="008D7A1A" w:rsidP="008D7A1A">
      <w:pPr>
        <w:spacing w:after="0" w:line="240" w:lineRule="auto"/>
        <w:ind w:hanging="480"/>
        <w:rPr>
          <w:rFonts w:ascii="Times New Roman" w:eastAsia="Times New Roman" w:hAnsi="Times New Roman" w:cs="Times New Roman"/>
          <w:sz w:val="24"/>
          <w:szCs w:val="24"/>
        </w:rPr>
      </w:pPr>
      <w:proofErr w:type="gramStart"/>
      <w:r w:rsidRPr="008D7A1A">
        <w:rPr>
          <w:rFonts w:ascii="Times New Roman" w:eastAsia="Times New Roman" w:hAnsi="Times New Roman" w:cs="Times New Roman"/>
          <w:sz w:val="24"/>
          <w:szCs w:val="24"/>
        </w:rPr>
        <w:t>Mullen, Brian, Craig Johnson, and Eduardo Salas.</w:t>
      </w:r>
      <w:proofErr w:type="gramEnd"/>
      <w:r w:rsidRPr="008D7A1A">
        <w:rPr>
          <w:rFonts w:ascii="Times New Roman" w:eastAsia="Times New Roman" w:hAnsi="Times New Roman" w:cs="Times New Roman"/>
          <w:sz w:val="24"/>
          <w:szCs w:val="24"/>
        </w:rPr>
        <w:t xml:space="preserve"> “Productivity Loss in Brainstorming Groups: A Meta-analytic Integration.” </w:t>
      </w:r>
      <w:r w:rsidRPr="008D7A1A">
        <w:rPr>
          <w:rFonts w:ascii="Times New Roman" w:eastAsia="Times New Roman" w:hAnsi="Times New Roman" w:cs="Times New Roman"/>
          <w:i/>
          <w:iCs/>
          <w:sz w:val="24"/>
          <w:szCs w:val="24"/>
        </w:rPr>
        <w:t>Basic and Applied Social Psychology</w:t>
      </w:r>
      <w:r w:rsidRPr="008D7A1A">
        <w:rPr>
          <w:rFonts w:ascii="Times New Roman" w:eastAsia="Times New Roman" w:hAnsi="Times New Roman" w:cs="Times New Roman"/>
          <w:sz w:val="24"/>
          <w:szCs w:val="24"/>
        </w:rPr>
        <w:t xml:space="preserve"> 12, no. 1 (1991): 3–23.</w:t>
      </w:r>
    </w:p>
    <w:p w:rsidR="008D7A1A" w:rsidRPr="008D7A1A" w:rsidRDefault="008D7A1A" w:rsidP="008D7A1A">
      <w:pPr>
        <w:spacing w:after="0" w:line="240" w:lineRule="auto"/>
        <w:ind w:hanging="480"/>
        <w:rPr>
          <w:rFonts w:ascii="Times New Roman" w:eastAsia="Times New Roman" w:hAnsi="Times New Roman" w:cs="Times New Roman"/>
          <w:sz w:val="24"/>
          <w:szCs w:val="24"/>
        </w:rPr>
      </w:pPr>
      <w:proofErr w:type="spellStart"/>
      <w:r w:rsidRPr="008D7A1A">
        <w:rPr>
          <w:rFonts w:ascii="Times New Roman" w:eastAsia="Times New Roman" w:hAnsi="Times New Roman" w:cs="Times New Roman"/>
          <w:sz w:val="24"/>
          <w:szCs w:val="24"/>
        </w:rPr>
        <w:t>Russolillo</w:t>
      </w:r>
      <w:proofErr w:type="spellEnd"/>
      <w:r w:rsidRPr="008D7A1A">
        <w:rPr>
          <w:rFonts w:ascii="Times New Roman" w:eastAsia="Times New Roman" w:hAnsi="Times New Roman" w:cs="Times New Roman"/>
          <w:sz w:val="24"/>
          <w:szCs w:val="24"/>
        </w:rPr>
        <w:t>, Steven. “</w:t>
      </w:r>
      <w:proofErr w:type="spellStart"/>
      <w:r w:rsidRPr="008D7A1A">
        <w:rPr>
          <w:rFonts w:ascii="Times New Roman" w:eastAsia="Times New Roman" w:hAnsi="Times New Roman" w:cs="Times New Roman"/>
          <w:sz w:val="24"/>
          <w:szCs w:val="24"/>
        </w:rPr>
        <w:t>Intrade</w:t>
      </w:r>
      <w:proofErr w:type="spellEnd"/>
      <w:r w:rsidRPr="008D7A1A">
        <w:rPr>
          <w:rFonts w:ascii="Times New Roman" w:eastAsia="Times New Roman" w:hAnsi="Times New Roman" w:cs="Times New Roman"/>
          <w:sz w:val="24"/>
          <w:szCs w:val="24"/>
        </w:rPr>
        <w:t xml:space="preserve"> Shuts Down Months After Federal Scrutiny - </w:t>
      </w:r>
      <w:proofErr w:type="spellStart"/>
      <w:r w:rsidRPr="008D7A1A">
        <w:rPr>
          <w:rFonts w:ascii="Times New Roman" w:eastAsia="Times New Roman" w:hAnsi="Times New Roman" w:cs="Times New Roman"/>
          <w:sz w:val="24"/>
          <w:szCs w:val="24"/>
        </w:rPr>
        <w:t>MarketBeat</w:t>
      </w:r>
      <w:proofErr w:type="spellEnd"/>
      <w:r w:rsidRPr="008D7A1A">
        <w:rPr>
          <w:rFonts w:ascii="Times New Roman" w:eastAsia="Times New Roman" w:hAnsi="Times New Roman" w:cs="Times New Roman"/>
          <w:sz w:val="24"/>
          <w:szCs w:val="24"/>
        </w:rPr>
        <w:t xml:space="preserve"> - WSJ.” </w:t>
      </w:r>
      <w:r w:rsidRPr="008D7A1A">
        <w:rPr>
          <w:rFonts w:ascii="Times New Roman" w:eastAsia="Times New Roman" w:hAnsi="Times New Roman" w:cs="Times New Roman"/>
          <w:i/>
          <w:iCs/>
          <w:sz w:val="24"/>
          <w:szCs w:val="24"/>
        </w:rPr>
        <w:t>Wall Street Journal</w:t>
      </w:r>
      <w:r w:rsidRPr="008D7A1A">
        <w:rPr>
          <w:rFonts w:ascii="Times New Roman" w:eastAsia="Times New Roman" w:hAnsi="Times New Roman" w:cs="Times New Roman"/>
          <w:sz w:val="24"/>
          <w:szCs w:val="24"/>
        </w:rPr>
        <w:t>, March 11, 2013. http://blogs.wsj.com/marketbeat/2013/03/11/intrade-shuts-down-months-after-federal-scrutiny/.</w:t>
      </w:r>
    </w:p>
    <w:p w:rsidR="002F7D11" w:rsidRDefault="002F7D11" w:rsidP="008D7A1A">
      <w:pPr>
        <w:spacing w:after="0" w:line="240" w:lineRule="auto"/>
        <w:ind w:hanging="480"/>
        <w:rPr>
          <w:rFonts w:ascii="Times New Roman" w:eastAsia="Times New Roman" w:hAnsi="Times New Roman" w:cs="Times New Roman"/>
          <w:sz w:val="24"/>
          <w:szCs w:val="24"/>
        </w:rPr>
      </w:pPr>
      <w:r w:rsidRPr="002F7D11">
        <w:rPr>
          <w:rFonts w:ascii="Times New Roman" w:eastAsia="Times New Roman" w:hAnsi="Times New Roman" w:cs="Times New Roman"/>
          <w:sz w:val="24"/>
          <w:szCs w:val="24"/>
        </w:rPr>
        <w:t xml:space="preserve">S., Louise. “The Swarm Is Greater Than the Parts: Cultivating the Wisdom of Crowds in the Intelligence Community.” </w:t>
      </w:r>
      <w:proofErr w:type="gramStart"/>
      <w:r w:rsidRPr="002F7D11">
        <w:rPr>
          <w:rFonts w:ascii="Times New Roman" w:eastAsia="Times New Roman" w:hAnsi="Times New Roman" w:cs="Times New Roman"/>
          <w:sz w:val="24"/>
          <w:szCs w:val="24"/>
        </w:rPr>
        <w:t>2006 Galileo Paper (2006).</w:t>
      </w:r>
      <w:proofErr w:type="gramEnd"/>
    </w:p>
    <w:p w:rsidR="008D7A1A" w:rsidRPr="008D7A1A" w:rsidRDefault="008D7A1A" w:rsidP="008D7A1A">
      <w:pPr>
        <w:spacing w:after="0" w:line="240" w:lineRule="auto"/>
        <w:ind w:hanging="480"/>
        <w:rPr>
          <w:rFonts w:ascii="Times New Roman" w:eastAsia="Times New Roman" w:hAnsi="Times New Roman" w:cs="Times New Roman"/>
          <w:sz w:val="24"/>
          <w:szCs w:val="24"/>
        </w:rPr>
      </w:pPr>
      <w:proofErr w:type="gramStart"/>
      <w:r w:rsidRPr="008D7A1A">
        <w:rPr>
          <w:rFonts w:ascii="Times New Roman" w:eastAsia="Times New Roman" w:hAnsi="Times New Roman" w:cs="Times New Roman"/>
          <w:sz w:val="24"/>
          <w:szCs w:val="24"/>
        </w:rPr>
        <w:t xml:space="preserve">Spann, Martin, and Bernd </w:t>
      </w:r>
      <w:proofErr w:type="spellStart"/>
      <w:r w:rsidRPr="008D7A1A">
        <w:rPr>
          <w:rFonts w:ascii="Times New Roman" w:eastAsia="Times New Roman" w:hAnsi="Times New Roman" w:cs="Times New Roman"/>
          <w:sz w:val="24"/>
          <w:szCs w:val="24"/>
        </w:rPr>
        <w:t>Skiera</w:t>
      </w:r>
      <w:proofErr w:type="spellEnd"/>
      <w:r w:rsidRPr="008D7A1A">
        <w:rPr>
          <w:rFonts w:ascii="Times New Roman" w:eastAsia="Times New Roman" w:hAnsi="Times New Roman" w:cs="Times New Roman"/>
          <w:sz w:val="24"/>
          <w:szCs w:val="24"/>
        </w:rPr>
        <w:t>.</w:t>
      </w:r>
      <w:proofErr w:type="gramEnd"/>
      <w:r w:rsidRPr="008D7A1A">
        <w:rPr>
          <w:rFonts w:ascii="Times New Roman" w:eastAsia="Times New Roman" w:hAnsi="Times New Roman" w:cs="Times New Roman"/>
          <w:sz w:val="24"/>
          <w:szCs w:val="24"/>
        </w:rPr>
        <w:t xml:space="preserve"> “Internet-based Virtual Stock Markets for Business Forecasting.” </w:t>
      </w:r>
      <w:r w:rsidRPr="008D7A1A">
        <w:rPr>
          <w:rFonts w:ascii="Times New Roman" w:eastAsia="Times New Roman" w:hAnsi="Times New Roman" w:cs="Times New Roman"/>
          <w:i/>
          <w:iCs/>
          <w:sz w:val="24"/>
          <w:szCs w:val="24"/>
        </w:rPr>
        <w:t>Management Science</w:t>
      </w:r>
      <w:r w:rsidRPr="008D7A1A">
        <w:rPr>
          <w:rFonts w:ascii="Times New Roman" w:eastAsia="Times New Roman" w:hAnsi="Times New Roman" w:cs="Times New Roman"/>
          <w:sz w:val="24"/>
          <w:szCs w:val="24"/>
        </w:rPr>
        <w:t xml:space="preserve"> 49, no. 10 (2003): 1310–1326.</w:t>
      </w:r>
    </w:p>
    <w:p w:rsidR="008D7A1A" w:rsidRPr="008D7A1A" w:rsidRDefault="008D7A1A" w:rsidP="008D7A1A">
      <w:pPr>
        <w:spacing w:after="0" w:line="240" w:lineRule="auto"/>
        <w:ind w:hanging="480"/>
        <w:rPr>
          <w:rFonts w:ascii="Times New Roman" w:eastAsia="Times New Roman" w:hAnsi="Times New Roman" w:cs="Times New Roman"/>
          <w:sz w:val="24"/>
          <w:szCs w:val="24"/>
        </w:rPr>
      </w:pPr>
      <w:proofErr w:type="spellStart"/>
      <w:r w:rsidRPr="008D7A1A">
        <w:rPr>
          <w:rFonts w:ascii="Times New Roman" w:eastAsia="Times New Roman" w:hAnsi="Times New Roman" w:cs="Times New Roman"/>
          <w:sz w:val="24"/>
          <w:szCs w:val="24"/>
        </w:rPr>
        <w:t>Surowiecki</w:t>
      </w:r>
      <w:proofErr w:type="spellEnd"/>
      <w:r w:rsidRPr="008D7A1A">
        <w:rPr>
          <w:rFonts w:ascii="Times New Roman" w:eastAsia="Times New Roman" w:hAnsi="Times New Roman" w:cs="Times New Roman"/>
          <w:sz w:val="24"/>
          <w:szCs w:val="24"/>
        </w:rPr>
        <w:t xml:space="preserve">, James. </w:t>
      </w:r>
      <w:proofErr w:type="gramStart"/>
      <w:r w:rsidRPr="008D7A1A">
        <w:rPr>
          <w:rFonts w:ascii="Times New Roman" w:eastAsia="Times New Roman" w:hAnsi="Times New Roman" w:cs="Times New Roman"/>
          <w:i/>
          <w:iCs/>
          <w:sz w:val="24"/>
          <w:szCs w:val="24"/>
        </w:rPr>
        <w:t>The Wisdom of Crowds</w:t>
      </w:r>
      <w:r w:rsidRPr="008D7A1A">
        <w:rPr>
          <w:rFonts w:ascii="Times New Roman" w:eastAsia="Times New Roman" w:hAnsi="Times New Roman" w:cs="Times New Roman"/>
          <w:sz w:val="24"/>
          <w:szCs w:val="24"/>
        </w:rPr>
        <w:t>.</w:t>
      </w:r>
      <w:proofErr w:type="gramEnd"/>
      <w:r w:rsidRPr="008D7A1A">
        <w:rPr>
          <w:rFonts w:ascii="Times New Roman" w:eastAsia="Times New Roman" w:hAnsi="Times New Roman" w:cs="Times New Roman"/>
          <w:sz w:val="24"/>
          <w:szCs w:val="24"/>
        </w:rPr>
        <w:t xml:space="preserve"> New York: Anchor Books, 2005.</w:t>
      </w:r>
    </w:p>
    <w:p w:rsidR="008D7A1A" w:rsidRPr="008D7A1A" w:rsidRDefault="008D7A1A" w:rsidP="008D7A1A">
      <w:pPr>
        <w:spacing w:after="0" w:line="240" w:lineRule="auto"/>
        <w:ind w:hanging="480"/>
        <w:rPr>
          <w:rFonts w:ascii="Times New Roman" w:eastAsia="Times New Roman" w:hAnsi="Times New Roman" w:cs="Times New Roman"/>
          <w:sz w:val="24"/>
          <w:szCs w:val="24"/>
        </w:rPr>
      </w:pPr>
      <w:proofErr w:type="spellStart"/>
      <w:proofErr w:type="gramStart"/>
      <w:r w:rsidRPr="008D7A1A">
        <w:rPr>
          <w:rFonts w:ascii="Times New Roman" w:eastAsia="Times New Roman" w:hAnsi="Times New Roman" w:cs="Times New Roman"/>
          <w:sz w:val="24"/>
          <w:szCs w:val="24"/>
        </w:rPr>
        <w:t>Tziralis</w:t>
      </w:r>
      <w:proofErr w:type="spellEnd"/>
      <w:r w:rsidRPr="008D7A1A">
        <w:rPr>
          <w:rFonts w:ascii="Times New Roman" w:eastAsia="Times New Roman" w:hAnsi="Times New Roman" w:cs="Times New Roman"/>
          <w:sz w:val="24"/>
          <w:szCs w:val="24"/>
        </w:rPr>
        <w:t xml:space="preserve">, G., and I. </w:t>
      </w:r>
      <w:proofErr w:type="spellStart"/>
      <w:r w:rsidRPr="008D7A1A">
        <w:rPr>
          <w:rFonts w:ascii="Times New Roman" w:eastAsia="Times New Roman" w:hAnsi="Times New Roman" w:cs="Times New Roman"/>
          <w:sz w:val="24"/>
          <w:szCs w:val="24"/>
        </w:rPr>
        <w:t>Tatsiopoulos</w:t>
      </w:r>
      <w:proofErr w:type="spellEnd"/>
      <w:r w:rsidRPr="008D7A1A">
        <w:rPr>
          <w:rFonts w:ascii="Times New Roman" w:eastAsia="Times New Roman" w:hAnsi="Times New Roman" w:cs="Times New Roman"/>
          <w:sz w:val="24"/>
          <w:szCs w:val="24"/>
        </w:rPr>
        <w:t>.</w:t>
      </w:r>
      <w:proofErr w:type="gramEnd"/>
      <w:r w:rsidRPr="008D7A1A">
        <w:rPr>
          <w:rFonts w:ascii="Times New Roman" w:eastAsia="Times New Roman" w:hAnsi="Times New Roman" w:cs="Times New Roman"/>
          <w:sz w:val="24"/>
          <w:szCs w:val="24"/>
        </w:rPr>
        <w:t xml:space="preserve"> “Prediction Markets: An Extended Literature Review.” </w:t>
      </w:r>
      <w:r w:rsidRPr="008D7A1A">
        <w:rPr>
          <w:rFonts w:ascii="Times New Roman" w:eastAsia="Times New Roman" w:hAnsi="Times New Roman" w:cs="Times New Roman"/>
          <w:i/>
          <w:iCs/>
          <w:sz w:val="24"/>
          <w:szCs w:val="24"/>
        </w:rPr>
        <w:t>The Journal of Prediction Markets</w:t>
      </w:r>
      <w:r w:rsidRPr="008D7A1A">
        <w:rPr>
          <w:rFonts w:ascii="Times New Roman" w:eastAsia="Times New Roman" w:hAnsi="Times New Roman" w:cs="Times New Roman"/>
          <w:sz w:val="24"/>
          <w:szCs w:val="24"/>
        </w:rPr>
        <w:t xml:space="preserve"> 1, no. 1 (2007): 75–91.</w:t>
      </w:r>
    </w:p>
    <w:p w:rsidR="008D7A1A" w:rsidRPr="008D7A1A" w:rsidRDefault="008D7A1A" w:rsidP="008D7A1A">
      <w:pPr>
        <w:spacing w:after="0" w:line="240" w:lineRule="auto"/>
        <w:ind w:hanging="480"/>
        <w:rPr>
          <w:rFonts w:ascii="Times New Roman" w:eastAsia="Times New Roman" w:hAnsi="Times New Roman" w:cs="Times New Roman"/>
          <w:sz w:val="24"/>
          <w:szCs w:val="24"/>
        </w:rPr>
      </w:pPr>
      <w:proofErr w:type="spellStart"/>
      <w:proofErr w:type="gramStart"/>
      <w:r w:rsidRPr="008D7A1A">
        <w:rPr>
          <w:rFonts w:ascii="Times New Roman" w:eastAsia="Times New Roman" w:hAnsi="Times New Roman" w:cs="Times New Roman"/>
          <w:sz w:val="24"/>
          <w:szCs w:val="24"/>
        </w:rPr>
        <w:t>Wolfers</w:t>
      </w:r>
      <w:proofErr w:type="spellEnd"/>
      <w:r w:rsidRPr="008D7A1A">
        <w:rPr>
          <w:rFonts w:ascii="Times New Roman" w:eastAsia="Times New Roman" w:hAnsi="Times New Roman" w:cs="Times New Roman"/>
          <w:sz w:val="24"/>
          <w:szCs w:val="24"/>
        </w:rPr>
        <w:t xml:space="preserve">, Justin, and Eric </w:t>
      </w:r>
      <w:proofErr w:type="spellStart"/>
      <w:r w:rsidRPr="008D7A1A">
        <w:rPr>
          <w:rFonts w:ascii="Times New Roman" w:eastAsia="Times New Roman" w:hAnsi="Times New Roman" w:cs="Times New Roman"/>
          <w:sz w:val="24"/>
          <w:szCs w:val="24"/>
        </w:rPr>
        <w:t>Zitzewitz</w:t>
      </w:r>
      <w:proofErr w:type="spellEnd"/>
      <w:r w:rsidRPr="008D7A1A">
        <w:rPr>
          <w:rFonts w:ascii="Times New Roman" w:eastAsia="Times New Roman" w:hAnsi="Times New Roman" w:cs="Times New Roman"/>
          <w:sz w:val="24"/>
          <w:szCs w:val="24"/>
        </w:rPr>
        <w:t>.</w:t>
      </w:r>
      <w:proofErr w:type="gramEnd"/>
      <w:r w:rsidRPr="008D7A1A">
        <w:rPr>
          <w:rFonts w:ascii="Times New Roman" w:eastAsia="Times New Roman" w:hAnsi="Times New Roman" w:cs="Times New Roman"/>
          <w:sz w:val="24"/>
          <w:szCs w:val="24"/>
        </w:rPr>
        <w:t xml:space="preserve"> </w:t>
      </w:r>
      <w:proofErr w:type="gramStart"/>
      <w:r w:rsidRPr="008D7A1A">
        <w:rPr>
          <w:rFonts w:ascii="Times New Roman" w:eastAsia="Times New Roman" w:hAnsi="Times New Roman" w:cs="Times New Roman"/>
          <w:sz w:val="24"/>
          <w:szCs w:val="24"/>
        </w:rPr>
        <w:t>“Prediction Markets.”</w:t>
      </w:r>
      <w:proofErr w:type="gramEnd"/>
      <w:r w:rsidRPr="008D7A1A">
        <w:rPr>
          <w:rFonts w:ascii="Times New Roman" w:eastAsia="Times New Roman" w:hAnsi="Times New Roman" w:cs="Times New Roman"/>
          <w:sz w:val="24"/>
          <w:szCs w:val="24"/>
        </w:rPr>
        <w:t xml:space="preserve"> </w:t>
      </w:r>
      <w:r w:rsidRPr="008D7A1A">
        <w:rPr>
          <w:rFonts w:ascii="Times New Roman" w:eastAsia="Times New Roman" w:hAnsi="Times New Roman" w:cs="Times New Roman"/>
          <w:i/>
          <w:iCs/>
          <w:sz w:val="24"/>
          <w:szCs w:val="24"/>
        </w:rPr>
        <w:t>The Journal of Economic Perspectives</w:t>
      </w:r>
      <w:r w:rsidRPr="008D7A1A">
        <w:rPr>
          <w:rFonts w:ascii="Times New Roman" w:eastAsia="Times New Roman" w:hAnsi="Times New Roman" w:cs="Times New Roman"/>
          <w:sz w:val="24"/>
          <w:szCs w:val="24"/>
        </w:rPr>
        <w:t xml:space="preserve"> 18, no. 2 (Spring 2004): 107–126.</w:t>
      </w:r>
    </w:p>
    <w:p w:rsidR="008D7A1A" w:rsidRPr="008D7A1A" w:rsidRDefault="008D7A1A" w:rsidP="008D7A1A">
      <w:pPr>
        <w:spacing w:after="0" w:line="240" w:lineRule="auto"/>
        <w:ind w:hanging="480"/>
        <w:rPr>
          <w:rFonts w:ascii="Times New Roman" w:eastAsia="Times New Roman" w:hAnsi="Times New Roman" w:cs="Times New Roman"/>
          <w:sz w:val="24"/>
          <w:szCs w:val="24"/>
        </w:rPr>
      </w:pPr>
      <w:proofErr w:type="spellStart"/>
      <w:r w:rsidRPr="008D7A1A">
        <w:rPr>
          <w:rFonts w:ascii="Times New Roman" w:eastAsia="Times New Roman" w:hAnsi="Times New Roman" w:cs="Times New Roman"/>
          <w:sz w:val="24"/>
          <w:szCs w:val="24"/>
        </w:rPr>
        <w:t>Yeh</w:t>
      </w:r>
      <w:proofErr w:type="spellEnd"/>
      <w:r w:rsidRPr="008D7A1A">
        <w:rPr>
          <w:rFonts w:ascii="Times New Roman" w:eastAsia="Times New Roman" w:hAnsi="Times New Roman" w:cs="Times New Roman"/>
          <w:sz w:val="24"/>
          <w:szCs w:val="24"/>
        </w:rPr>
        <w:t xml:space="preserve">, </w:t>
      </w:r>
      <w:proofErr w:type="spellStart"/>
      <w:r w:rsidRPr="008D7A1A">
        <w:rPr>
          <w:rFonts w:ascii="Times New Roman" w:eastAsia="Times New Roman" w:hAnsi="Times New Roman" w:cs="Times New Roman"/>
          <w:sz w:val="24"/>
          <w:szCs w:val="24"/>
        </w:rPr>
        <w:t>Puong</w:t>
      </w:r>
      <w:proofErr w:type="spellEnd"/>
      <w:r w:rsidRPr="008D7A1A">
        <w:rPr>
          <w:rFonts w:ascii="Times New Roman" w:eastAsia="Times New Roman" w:hAnsi="Times New Roman" w:cs="Times New Roman"/>
          <w:sz w:val="24"/>
          <w:szCs w:val="24"/>
        </w:rPr>
        <w:t xml:space="preserve"> </w:t>
      </w:r>
      <w:proofErr w:type="spellStart"/>
      <w:r w:rsidRPr="008D7A1A">
        <w:rPr>
          <w:rFonts w:ascii="Times New Roman" w:eastAsia="Times New Roman" w:hAnsi="Times New Roman" w:cs="Times New Roman"/>
          <w:sz w:val="24"/>
          <w:szCs w:val="24"/>
        </w:rPr>
        <w:t>Fei</w:t>
      </w:r>
      <w:proofErr w:type="spellEnd"/>
      <w:r w:rsidRPr="008D7A1A">
        <w:rPr>
          <w:rFonts w:ascii="Times New Roman" w:eastAsia="Times New Roman" w:hAnsi="Times New Roman" w:cs="Times New Roman"/>
          <w:sz w:val="24"/>
          <w:szCs w:val="24"/>
        </w:rPr>
        <w:t xml:space="preserve">. </w:t>
      </w:r>
      <w:proofErr w:type="gramStart"/>
      <w:r w:rsidRPr="008D7A1A">
        <w:rPr>
          <w:rFonts w:ascii="Times New Roman" w:eastAsia="Times New Roman" w:hAnsi="Times New Roman" w:cs="Times New Roman"/>
          <w:sz w:val="24"/>
          <w:szCs w:val="24"/>
        </w:rPr>
        <w:t>“Using Prediction Markets to Enhance US Intelligence Capabilities.”</w:t>
      </w:r>
      <w:proofErr w:type="gramEnd"/>
      <w:r w:rsidRPr="008D7A1A">
        <w:rPr>
          <w:rFonts w:ascii="Times New Roman" w:eastAsia="Times New Roman" w:hAnsi="Times New Roman" w:cs="Times New Roman"/>
          <w:sz w:val="24"/>
          <w:szCs w:val="24"/>
        </w:rPr>
        <w:t xml:space="preserve"> </w:t>
      </w:r>
      <w:r w:rsidRPr="008D7A1A">
        <w:rPr>
          <w:rFonts w:ascii="Times New Roman" w:eastAsia="Times New Roman" w:hAnsi="Times New Roman" w:cs="Times New Roman"/>
          <w:i/>
          <w:iCs/>
          <w:sz w:val="24"/>
          <w:szCs w:val="24"/>
        </w:rPr>
        <w:t>Studies in Intelligence</w:t>
      </w:r>
      <w:r w:rsidRPr="008D7A1A">
        <w:rPr>
          <w:rFonts w:ascii="Times New Roman" w:eastAsia="Times New Roman" w:hAnsi="Times New Roman" w:cs="Times New Roman"/>
          <w:sz w:val="24"/>
          <w:szCs w:val="24"/>
        </w:rPr>
        <w:t xml:space="preserve"> 50, no. 4 (2006): 37–49.</w:t>
      </w:r>
    </w:p>
    <w:p w:rsidR="008D7A1A" w:rsidRDefault="008D7A1A" w:rsidP="008D7A1A">
      <w:pPr>
        <w:ind w:firstLine="720"/>
        <w:rPr>
          <w:rFonts w:ascii="Times New Roman" w:hAnsi="Times New Roman" w:cs="Times New Roman"/>
        </w:rPr>
      </w:pPr>
    </w:p>
    <w:p w:rsidR="0020791B" w:rsidRPr="0020791B" w:rsidRDefault="0020791B">
      <w:pPr>
        <w:spacing w:after="0" w:line="240" w:lineRule="auto"/>
        <w:rPr>
          <w:rFonts w:ascii="Times New Roman" w:hAnsi="Times New Roman" w:cs="Times New Roman"/>
        </w:rPr>
      </w:pPr>
      <w:r w:rsidRPr="0020791B">
        <w:rPr>
          <w:rFonts w:ascii="Times New Roman" w:hAnsi="Times New Roman" w:cs="Times New Roman"/>
        </w:rPr>
        <w:br w:type="page"/>
      </w:r>
    </w:p>
    <w:p w:rsidR="0020791B" w:rsidRDefault="0020791B" w:rsidP="0020791B">
      <w:pPr>
        <w:ind w:firstLine="720"/>
        <w:rPr>
          <w:rFonts w:ascii="Times New Roman" w:hAnsi="Times New Roman" w:cs="Times New Roman"/>
        </w:rPr>
      </w:pPr>
      <w:r w:rsidRPr="0020791B">
        <w:rPr>
          <w:rFonts w:ascii="Times New Roman" w:hAnsi="Times New Roman" w:cs="Times New Roman"/>
          <w:b/>
          <w:bCs/>
        </w:rPr>
        <w:lastRenderedPageBreak/>
        <w:t>Figure 1:</w:t>
      </w:r>
      <w:r w:rsidRPr="0020791B">
        <w:rPr>
          <w:rFonts w:ascii="Times New Roman" w:hAnsi="Times New Roman" w:cs="Times New Roman"/>
        </w:rPr>
        <w:t xml:space="preserve">  Histogram showing Individual Performance on the Smile Video Task.</w:t>
      </w:r>
    </w:p>
    <w:p w:rsidR="00915206" w:rsidRDefault="009A1C7A" w:rsidP="00915206">
      <w:pPr>
        <w:ind w:firstLine="720"/>
        <w:rPr>
          <w:rFonts w:ascii="Times New Roman" w:hAnsi="Times New Roman" w:cs="Times New Roman"/>
        </w:rPr>
      </w:pPr>
      <w:r w:rsidRPr="009A1C7A">
        <w:rPr>
          <w:rFonts w:ascii="Times New Roman" w:hAnsi="Times New Roman" w:cs="Times New Roman"/>
          <w:noProof/>
          <w:lang w:eastAsia="zh-CN"/>
        </w:rPr>
        <w:drawing>
          <wp:inline distT="0" distB="0" distL="0" distR="0">
            <wp:extent cx="5943600" cy="5001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5943600" cy="5001895"/>
                    </a:xfrm>
                    <a:prstGeom prst="rect">
                      <a:avLst/>
                    </a:prstGeom>
                  </pic:spPr>
                </pic:pic>
              </a:graphicData>
            </a:graphic>
          </wp:inline>
        </w:drawing>
      </w:r>
    </w:p>
    <w:p w:rsidR="00BD41DC" w:rsidRDefault="00BD41DC" w:rsidP="00915206">
      <w:pPr>
        <w:ind w:firstLine="720"/>
        <w:rPr>
          <w:rFonts w:ascii="Times New Roman" w:hAnsi="Times New Roman" w:cs="Times New Roman"/>
        </w:rPr>
      </w:pPr>
    </w:p>
    <w:p w:rsidR="00BD41DC" w:rsidRDefault="00BD41DC">
      <w:pPr>
        <w:spacing w:after="0" w:line="240" w:lineRule="auto"/>
        <w:rPr>
          <w:rFonts w:ascii="Times New Roman" w:hAnsi="Times New Roman" w:cs="Times New Roman"/>
        </w:rPr>
      </w:pPr>
      <w:r>
        <w:rPr>
          <w:rFonts w:ascii="Times New Roman" w:hAnsi="Times New Roman" w:cs="Times New Roman"/>
        </w:rPr>
        <w:br w:type="page"/>
      </w:r>
    </w:p>
    <w:p w:rsidR="00BD41DC" w:rsidRDefault="00BD41DC" w:rsidP="007D65C0">
      <w:pPr>
        <w:ind w:firstLine="720"/>
        <w:rPr>
          <w:rFonts w:ascii="Times New Roman" w:hAnsi="Times New Roman" w:cs="Times New Roman"/>
        </w:rPr>
      </w:pPr>
      <w:proofErr w:type="gramStart"/>
      <w:r w:rsidRPr="00BD41DC">
        <w:rPr>
          <w:rFonts w:ascii="Times New Roman" w:hAnsi="Times New Roman" w:cs="Times New Roman"/>
          <w:b/>
          <w:bCs/>
        </w:rPr>
        <w:lastRenderedPageBreak/>
        <w:t>Figure 2.</w:t>
      </w:r>
      <w:proofErr w:type="gramEnd"/>
      <w:r>
        <w:rPr>
          <w:rFonts w:ascii="Times New Roman" w:hAnsi="Times New Roman" w:cs="Times New Roman"/>
        </w:rPr>
        <w:t xml:space="preserve">  Hi</w:t>
      </w:r>
      <w:r w:rsidR="00DC101A">
        <w:rPr>
          <w:rFonts w:ascii="Times New Roman" w:hAnsi="Times New Roman" w:cs="Times New Roman"/>
        </w:rPr>
        <w:t>stogram s</w:t>
      </w:r>
      <w:r w:rsidR="00792B3B">
        <w:rPr>
          <w:rFonts w:ascii="Times New Roman" w:hAnsi="Times New Roman" w:cs="Times New Roman"/>
        </w:rPr>
        <w:t>howing</w:t>
      </w:r>
      <w:r>
        <w:rPr>
          <w:rFonts w:ascii="Times New Roman" w:hAnsi="Times New Roman" w:cs="Times New Roman"/>
        </w:rPr>
        <w:t xml:space="preserve"> </w:t>
      </w:r>
      <w:r w:rsidR="007D65C0">
        <w:rPr>
          <w:rFonts w:ascii="Times New Roman" w:hAnsi="Times New Roman" w:cs="Times New Roman"/>
        </w:rPr>
        <w:t xml:space="preserve">aggregate analysis of notional </w:t>
      </w:r>
      <w:r w:rsidR="00DC101A">
        <w:rPr>
          <w:rFonts w:ascii="Times New Roman" w:hAnsi="Times New Roman" w:cs="Times New Roman"/>
        </w:rPr>
        <w:t>g</w:t>
      </w:r>
      <w:r w:rsidR="00236831">
        <w:rPr>
          <w:rFonts w:ascii="Times New Roman" w:hAnsi="Times New Roman" w:cs="Times New Roman"/>
        </w:rPr>
        <w:t>roup</w:t>
      </w:r>
      <w:r>
        <w:rPr>
          <w:rFonts w:ascii="Times New Roman" w:hAnsi="Times New Roman" w:cs="Times New Roman"/>
        </w:rPr>
        <w:t xml:space="preserve"> </w:t>
      </w:r>
      <w:r w:rsidR="00236831">
        <w:rPr>
          <w:rFonts w:ascii="Times New Roman" w:hAnsi="Times New Roman" w:cs="Times New Roman"/>
        </w:rPr>
        <w:t xml:space="preserve">of </w:t>
      </w:r>
      <w:r>
        <w:rPr>
          <w:rFonts w:ascii="Times New Roman" w:hAnsi="Times New Roman" w:cs="Times New Roman"/>
        </w:rPr>
        <w:t xml:space="preserve">21 </w:t>
      </w:r>
      <w:proofErr w:type="gramStart"/>
      <w:r w:rsidR="00DC101A">
        <w:rPr>
          <w:rFonts w:ascii="Times New Roman" w:hAnsi="Times New Roman" w:cs="Times New Roman"/>
        </w:rPr>
        <w:t>p</w:t>
      </w:r>
      <w:r>
        <w:rPr>
          <w:rFonts w:ascii="Times New Roman" w:hAnsi="Times New Roman" w:cs="Times New Roman"/>
        </w:rPr>
        <w:t>erform</w:t>
      </w:r>
      <w:r w:rsidR="00792B3B">
        <w:rPr>
          <w:rFonts w:ascii="Times New Roman" w:hAnsi="Times New Roman" w:cs="Times New Roman"/>
        </w:rPr>
        <w:t>ance</w:t>
      </w:r>
      <w:proofErr w:type="gramEnd"/>
      <w:r>
        <w:rPr>
          <w:rFonts w:ascii="Times New Roman" w:hAnsi="Times New Roman" w:cs="Times New Roman"/>
        </w:rPr>
        <w:t>.</w:t>
      </w:r>
    </w:p>
    <w:p w:rsidR="00BD41DC" w:rsidRDefault="00BD41DC" w:rsidP="00915206">
      <w:pPr>
        <w:ind w:firstLine="720"/>
        <w:rPr>
          <w:rFonts w:ascii="Times New Roman" w:hAnsi="Times New Roman" w:cs="Times New Roman"/>
        </w:rPr>
      </w:pPr>
    </w:p>
    <w:p w:rsidR="00BD41DC" w:rsidRDefault="009A1C7A" w:rsidP="00915206">
      <w:pPr>
        <w:ind w:firstLine="720"/>
        <w:rPr>
          <w:rFonts w:ascii="Times New Roman" w:hAnsi="Times New Roman" w:cs="Times New Roman"/>
        </w:rPr>
      </w:pPr>
      <w:r w:rsidRPr="009A1C7A">
        <w:rPr>
          <w:rFonts w:ascii="Times New Roman" w:hAnsi="Times New Roman" w:cs="Times New Roman"/>
          <w:noProof/>
          <w:lang w:eastAsia="zh-CN"/>
        </w:rPr>
        <w:drawing>
          <wp:inline distT="0" distB="0" distL="0" distR="0">
            <wp:extent cx="5943600" cy="5001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5943600" cy="5001895"/>
                    </a:xfrm>
                    <a:prstGeom prst="rect">
                      <a:avLst/>
                    </a:prstGeom>
                  </pic:spPr>
                </pic:pic>
              </a:graphicData>
            </a:graphic>
          </wp:inline>
        </w:drawing>
      </w:r>
    </w:p>
    <w:p w:rsidR="00F736F1" w:rsidRDefault="00F736F1">
      <w:pPr>
        <w:spacing w:after="0" w:line="240" w:lineRule="auto"/>
        <w:rPr>
          <w:rFonts w:ascii="Times New Roman" w:hAnsi="Times New Roman" w:cs="Times New Roman"/>
        </w:rPr>
      </w:pPr>
      <w:r>
        <w:rPr>
          <w:rFonts w:ascii="Times New Roman" w:hAnsi="Times New Roman" w:cs="Times New Roman"/>
        </w:rPr>
        <w:br w:type="page"/>
      </w:r>
    </w:p>
    <w:p w:rsidR="00F736F1" w:rsidRDefault="00F736F1" w:rsidP="00915206">
      <w:pPr>
        <w:ind w:firstLine="720"/>
        <w:rPr>
          <w:rFonts w:ascii="Times New Roman" w:hAnsi="Times New Roman" w:cs="Times New Roman"/>
        </w:rPr>
      </w:pPr>
      <w:proofErr w:type="gramStart"/>
      <w:r>
        <w:rPr>
          <w:rFonts w:ascii="Times New Roman" w:hAnsi="Times New Roman" w:cs="Times New Roman"/>
          <w:b/>
        </w:rPr>
        <w:lastRenderedPageBreak/>
        <w:t>Figure 3.</w:t>
      </w:r>
      <w:proofErr w:type="gramEnd"/>
      <w:r>
        <w:rPr>
          <w:rFonts w:ascii="Times New Roman" w:hAnsi="Times New Roman" w:cs="Times New Roman"/>
          <w:b/>
        </w:rPr>
        <w:t xml:space="preserve"> </w:t>
      </w:r>
      <w:proofErr w:type="gramStart"/>
      <w:r w:rsidR="00DC101A">
        <w:rPr>
          <w:rFonts w:ascii="Times New Roman" w:hAnsi="Times New Roman" w:cs="Times New Roman"/>
        </w:rPr>
        <w:t>Aggregate analytical performance for groups of various sizes on</w:t>
      </w:r>
      <w:r w:rsidR="00236831">
        <w:rPr>
          <w:rFonts w:ascii="Times New Roman" w:hAnsi="Times New Roman" w:cs="Times New Roman"/>
        </w:rPr>
        <w:t xml:space="preserve"> </w:t>
      </w:r>
      <w:r w:rsidR="00DC101A">
        <w:rPr>
          <w:rFonts w:ascii="Times New Roman" w:hAnsi="Times New Roman" w:cs="Times New Roman"/>
        </w:rPr>
        <w:t>“</w:t>
      </w:r>
      <w:r w:rsidR="00236831">
        <w:rPr>
          <w:rFonts w:ascii="Times New Roman" w:hAnsi="Times New Roman" w:cs="Times New Roman"/>
        </w:rPr>
        <w:t>Smile Video Task</w:t>
      </w:r>
      <w:r w:rsidR="00DC101A">
        <w:rPr>
          <w:rFonts w:ascii="Times New Roman" w:hAnsi="Times New Roman" w:cs="Times New Roman"/>
        </w:rPr>
        <w:t>”.</w:t>
      </w:r>
      <w:proofErr w:type="gramEnd"/>
    </w:p>
    <w:p w:rsidR="00F736F1" w:rsidRDefault="00F736F1" w:rsidP="00915206">
      <w:pPr>
        <w:ind w:firstLine="720"/>
        <w:rPr>
          <w:rFonts w:ascii="Times New Roman" w:hAnsi="Times New Roman" w:cs="Times New Roman"/>
        </w:rPr>
      </w:pPr>
    </w:p>
    <w:p w:rsidR="00F736F1" w:rsidRDefault="00F736F1" w:rsidP="00F736F1">
      <w:pPr>
        <w:autoSpaceDE w:val="0"/>
        <w:autoSpaceDN w:val="0"/>
        <w:adjustRightInd w:val="0"/>
        <w:spacing w:after="0" w:line="240" w:lineRule="auto"/>
        <w:rPr>
          <w:rFonts w:ascii="Times New Roman" w:hAnsi="Times New Roman" w:cs="Times New Roman"/>
          <w:sz w:val="24"/>
          <w:szCs w:val="24"/>
          <w:lang w:eastAsia="zh-CN"/>
        </w:rPr>
      </w:pPr>
      <w:r>
        <w:rPr>
          <w:rFonts w:ascii="Times New Roman" w:hAnsi="Times New Roman" w:cs="Times New Roman"/>
          <w:noProof/>
          <w:sz w:val="24"/>
          <w:szCs w:val="24"/>
          <w:lang w:eastAsia="zh-CN"/>
        </w:rPr>
        <w:drawing>
          <wp:inline distT="0" distB="0" distL="0" distR="0">
            <wp:extent cx="5943600" cy="4752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0" cy="4752975"/>
                    </a:xfrm>
                    <a:prstGeom prst="rect">
                      <a:avLst/>
                    </a:prstGeom>
                    <a:noFill/>
                    <a:ln>
                      <a:noFill/>
                    </a:ln>
                  </pic:spPr>
                </pic:pic>
              </a:graphicData>
            </a:graphic>
          </wp:inline>
        </w:drawing>
      </w:r>
    </w:p>
    <w:p w:rsidR="00236831" w:rsidRDefault="00236831">
      <w:pPr>
        <w:spacing w:after="0" w:line="240" w:lineRule="auto"/>
        <w:rPr>
          <w:rFonts w:ascii="Times New Roman" w:hAnsi="Times New Roman" w:cs="Times New Roman"/>
          <w:sz w:val="24"/>
          <w:szCs w:val="24"/>
          <w:lang w:eastAsia="zh-CN"/>
        </w:rPr>
      </w:pPr>
      <w:r>
        <w:rPr>
          <w:rFonts w:ascii="Times New Roman" w:hAnsi="Times New Roman" w:cs="Times New Roman"/>
          <w:sz w:val="24"/>
          <w:szCs w:val="24"/>
          <w:lang w:eastAsia="zh-CN"/>
        </w:rPr>
        <w:br w:type="page"/>
      </w:r>
    </w:p>
    <w:p w:rsidR="00F736F1" w:rsidRDefault="00236831" w:rsidP="00F736F1">
      <w:pPr>
        <w:autoSpaceDE w:val="0"/>
        <w:autoSpaceDN w:val="0"/>
        <w:adjustRightInd w:val="0"/>
        <w:spacing w:after="0" w:line="240" w:lineRule="auto"/>
        <w:rPr>
          <w:rFonts w:ascii="Times New Roman" w:hAnsi="Times New Roman" w:cs="Times New Roman"/>
          <w:sz w:val="24"/>
          <w:szCs w:val="24"/>
          <w:lang w:eastAsia="zh-CN"/>
        </w:rPr>
      </w:pPr>
      <w:proofErr w:type="gramStart"/>
      <w:r>
        <w:rPr>
          <w:rFonts w:ascii="Times New Roman" w:hAnsi="Times New Roman" w:cs="Times New Roman"/>
          <w:b/>
          <w:bCs/>
          <w:sz w:val="24"/>
          <w:szCs w:val="24"/>
          <w:lang w:eastAsia="zh-CN"/>
        </w:rPr>
        <w:lastRenderedPageBreak/>
        <w:t>Figure 4.</w:t>
      </w:r>
      <w:proofErr w:type="gramEnd"/>
      <w:r w:rsidR="00DC101A">
        <w:rPr>
          <w:rFonts w:ascii="Times New Roman" w:hAnsi="Times New Roman" w:cs="Times New Roman"/>
          <w:sz w:val="24"/>
          <w:szCs w:val="24"/>
          <w:lang w:eastAsia="zh-CN"/>
        </w:rPr>
        <w:t xml:space="preserve">  Typical spread of performance for Groups of v</w:t>
      </w:r>
      <w:r>
        <w:rPr>
          <w:rFonts w:ascii="Times New Roman" w:hAnsi="Times New Roman" w:cs="Times New Roman"/>
          <w:sz w:val="24"/>
          <w:szCs w:val="24"/>
          <w:lang w:eastAsia="zh-CN"/>
        </w:rPr>
        <w:t xml:space="preserve">arious </w:t>
      </w:r>
      <w:r w:rsidR="00DC101A">
        <w:rPr>
          <w:rFonts w:ascii="Times New Roman" w:hAnsi="Times New Roman" w:cs="Times New Roman"/>
          <w:sz w:val="24"/>
          <w:szCs w:val="24"/>
          <w:lang w:eastAsia="zh-CN"/>
        </w:rPr>
        <w:t>sizes on “</w:t>
      </w:r>
      <w:r>
        <w:rPr>
          <w:rFonts w:ascii="Times New Roman" w:hAnsi="Times New Roman" w:cs="Times New Roman"/>
          <w:sz w:val="24"/>
          <w:szCs w:val="24"/>
          <w:lang w:eastAsia="zh-CN"/>
        </w:rPr>
        <w:t>Smile Video Task</w:t>
      </w:r>
      <w:r w:rsidR="00DC101A">
        <w:rPr>
          <w:rFonts w:ascii="Times New Roman" w:hAnsi="Times New Roman" w:cs="Times New Roman"/>
          <w:sz w:val="24"/>
          <w:szCs w:val="24"/>
          <w:lang w:eastAsia="zh-CN"/>
        </w:rPr>
        <w:t>”</w:t>
      </w:r>
      <w:r w:rsidR="00A14C6C">
        <w:rPr>
          <w:rFonts w:ascii="Times New Roman" w:hAnsi="Times New Roman" w:cs="Times New Roman"/>
          <w:sz w:val="24"/>
          <w:szCs w:val="24"/>
          <w:lang w:eastAsia="zh-CN"/>
        </w:rPr>
        <w:t>.</w:t>
      </w:r>
    </w:p>
    <w:p w:rsidR="005E284C" w:rsidRDefault="005E284C" w:rsidP="00F736F1">
      <w:pPr>
        <w:autoSpaceDE w:val="0"/>
        <w:autoSpaceDN w:val="0"/>
        <w:adjustRightInd w:val="0"/>
        <w:spacing w:after="0" w:line="240" w:lineRule="auto"/>
        <w:rPr>
          <w:rFonts w:ascii="Times New Roman" w:hAnsi="Times New Roman" w:cs="Times New Roman"/>
          <w:sz w:val="24"/>
          <w:szCs w:val="24"/>
          <w:lang w:eastAsia="zh-CN"/>
        </w:rPr>
      </w:pPr>
    </w:p>
    <w:p w:rsidR="00213FED" w:rsidRPr="00236831" w:rsidRDefault="00EA5FBC" w:rsidP="00213FED">
      <w:pPr>
        <w:autoSpaceDE w:val="0"/>
        <w:autoSpaceDN w:val="0"/>
        <w:adjustRightInd w:val="0"/>
        <w:spacing w:after="0" w:line="240" w:lineRule="auto"/>
        <w:rPr>
          <w:rFonts w:ascii="Times New Roman" w:hAnsi="Times New Roman" w:cs="Times New Roman"/>
          <w:sz w:val="24"/>
          <w:szCs w:val="24"/>
          <w:lang w:eastAsia="zh-CN"/>
        </w:rPr>
      </w:pPr>
      <w:r w:rsidRPr="00EA5FBC">
        <w:rPr>
          <w:rFonts w:ascii="Times New Roman" w:hAnsi="Times New Roman" w:cs="Times New Roman"/>
          <w:noProof/>
          <w:sz w:val="24"/>
          <w:szCs w:val="24"/>
          <w:lang w:eastAsia="zh-CN"/>
        </w:rPr>
        <w:drawing>
          <wp:inline distT="0" distB="0" distL="0" distR="0">
            <wp:extent cx="5943600" cy="50018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5943600" cy="5001895"/>
                    </a:xfrm>
                    <a:prstGeom prst="rect">
                      <a:avLst/>
                    </a:prstGeom>
                  </pic:spPr>
                </pic:pic>
              </a:graphicData>
            </a:graphic>
          </wp:inline>
        </w:drawing>
      </w:r>
    </w:p>
    <w:p w:rsidR="00F736F1" w:rsidRDefault="00F736F1" w:rsidP="00F736F1">
      <w:pPr>
        <w:autoSpaceDE w:val="0"/>
        <w:autoSpaceDN w:val="0"/>
        <w:adjustRightInd w:val="0"/>
        <w:spacing w:after="0" w:line="400" w:lineRule="atLeast"/>
        <w:rPr>
          <w:rFonts w:ascii="Times New Roman" w:hAnsi="Times New Roman" w:cs="Times New Roman"/>
          <w:sz w:val="24"/>
          <w:szCs w:val="24"/>
          <w:lang w:eastAsia="zh-CN"/>
        </w:rPr>
      </w:pPr>
    </w:p>
    <w:p w:rsidR="00F736F1" w:rsidRDefault="00F736F1" w:rsidP="00F736F1">
      <w:pPr>
        <w:autoSpaceDE w:val="0"/>
        <w:autoSpaceDN w:val="0"/>
        <w:adjustRightInd w:val="0"/>
        <w:spacing w:after="0" w:line="240" w:lineRule="auto"/>
        <w:rPr>
          <w:rFonts w:ascii="Times New Roman" w:hAnsi="Times New Roman" w:cs="Times New Roman"/>
          <w:sz w:val="24"/>
          <w:szCs w:val="24"/>
          <w:lang w:eastAsia="zh-CN"/>
        </w:rPr>
      </w:pPr>
    </w:p>
    <w:p w:rsidR="00F736F1" w:rsidRDefault="00F736F1" w:rsidP="00F736F1">
      <w:pPr>
        <w:autoSpaceDE w:val="0"/>
        <w:autoSpaceDN w:val="0"/>
        <w:adjustRightInd w:val="0"/>
        <w:spacing w:after="0" w:line="240" w:lineRule="auto"/>
        <w:rPr>
          <w:rFonts w:ascii="Times New Roman" w:hAnsi="Times New Roman" w:cs="Times New Roman"/>
          <w:sz w:val="24"/>
          <w:szCs w:val="24"/>
          <w:lang w:eastAsia="zh-CN"/>
        </w:rPr>
      </w:pPr>
    </w:p>
    <w:p w:rsidR="00F736F1" w:rsidRDefault="00F736F1" w:rsidP="00F736F1">
      <w:pPr>
        <w:autoSpaceDE w:val="0"/>
        <w:autoSpaceDN w:val="0"/>
        <w:adjustRightInd w:val="0"/>
        <w:spacing w:after="0" w:line="400" w:lineRule="atLeast"/>
        <w:rPr>
          <w:rFonts w:ascii="Times New Roman" w:hAnsi="Times New Roman" w:cs="Times New Roman"/>
          <w:sz w:val="24"/>
          <w:szCs w:val="24"/>
          <w:lang w:eastAsia="zh-CN"/>
        </w:rPr>
      </w:pPr>
    </w:p>
    <w:p w:rsidR="00CE23BE" w:rsidRDefault="00CE23BE">
      <w:pPr>
        <w:spacing w:after="0" w:line="240" w:lineRule="auto"/>
        <w:rPr>
          <w:rFonts w:ascii="Times New Roman" w:hAnsi="Times New Roman" w:cs="Times New Roman"/>
        </w:rPr>
      </w:pPr>
      <w:r>
        <w:rPr>
          <w:rFonts w:ascii="Times New Roman" w:hAnsi="Times New Roman" w:cs="Times New Roman"/>
        </w:rPr>
        <w:br w:type="page"/>
      </w:r>
    </w:p>
    <w:p w:rsidR="00F736F1" w:rsidRPr="00A14C6C" w:rsidRDefault="00CE23BE" w:rsidP="00915206">
      <w:pPr>
        <w:ind w:firstLine="720"/>
        <w:rPr>
          <w:rFonts w:ascii="Times New Roman" w:hAnsi="Times New Roman" w:cs="Times New Roman"/>
          <w:sz w:val="24"/>
          <w:szCs w:val="24"/>
        </w:rPr>
      </w:pPr>
      <w:proofErr w:type="gramStart"/>
      <w:r w:rsidRPr="00A14C6C">
        <w:rPr>
          <w:rFonts w:ascii="Times New Roman" w:hAnsi="Times New Roman" w:cs="Times New Roman"/>
          <w:b/>
          <w:sz w:val="24"/>
          <w:szCs w:val="24"/>
        </w:rPr>
        <w:lastRenderedPageBreak/>
        <w:t>Figure 5.</w:t>
      </w:r>
      <w:proofErr w:type="gramEnd"/>
      <w:r w:rsidRPr="00A14C6C">
        <w:rPr>
          <w:rFonts w:ascii="Times New Roman" w:hAnsi="Times New Roman" w:cs="Times New Roman"/>
          <w:b/>
          <w:sz w:val="24"/>
          <w:szCs w:val="24"/>
        </w:rPr>
        <w:t xml:space="preserve">  </w:t>
      </w:r>
      <w:proofErr w:type="gramStart"/>
      <w:r w:rsidR="00DC101A">
        <w:rPr>
          <w:rFonts w:ascii="Times New Roman" w:hAnsi="Times New Roman" w:cs="Times New Roman"/>
          <w:sz w:val="24"/>
          <w:szCs w:val="24"/>
        </w:rPr>
        <w:t>Illustration of random error and errors due to b</w:t>
      </w:r>
      <w:r w:rsidRPr="00A14C6C">
        <w:rPr>
          <w:rFonts w:ascii="Times New Roman" w:hAnsi="Times New Roman" w:cs="Times New Roman"/>
          <w:sz w:val="24"/>
          <w:szCs w:val="24"/>
        </w:rPr>
        <w:t>ias</w:t>
      </w:r>
      <w:r w:rsidR="00A14C6C">
        <w:rPr>
          <w:rFonts w:ascii="Times New Roman" w:hAnsi="Times New Roman" w:cs="Times New Roman"/>
          <w:sz w:val="24"/>
          <w:szCs w:val="24"/>
        </w:rPr>
        <w:t>.</w:t>
      </w:r>
      <w:proofErr w:type="gramEnd"/>
    </w:p>
    <w:p w:rsidR="00CE23BE" w:rsidRDefault="00A14C6C" w:rsidP="00915206">
      <w:pPr>
        <w:ind w:firstLine="720"/>
        <w:rPr>
          <w:rFonts w:ascii="Times New Roman" w:hAnsi="Times New Roman" w:cs="Times New Roman"/>
        </w:rPr>
      </w:pPr>
      <w:r>
        <w:rPr>
          <w:noProof/>
          <w:lang w:eastAsia="zh-CN"/>
        </w:rPr>
        <w:drawing>
          <wp:inline distT="0" distB="0" distL="0" distR="0">
            <wp:extent cx="5943600" cy="3239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5943600" cy="3239135"/>
                    </a:xfrm>
                    <a:prstGeom prst="rect">
                      <a:avLst/>
                    </a:prstGeom>
                  </pic:spPr>
                </pic:pic>
              </a:graphicData>
            </a:graphic>
          </wp:inline>
        </w:drawing>
      </w:r>
    </w:p>
    <w:p w:rsidR="008312BB" w:rsidRDefault="008312BB" w:rsidP="00915206">
      <w:pPr>
        <w:ind w:firstLine="720"/>
        <w:rPr>
          <w:rFonts w:ascii="Times New Roman" w:hAnsi="Times New Roman" w:cs="Times New Roman"/>
        </w:rPr>
      </w:pPr>
    </w:p>
    <w:p w:rsidR="008312BB" w:rsidRDefault="008312BB">
      <w:pPr>
        <w:spacing w:after="0" w:line="240" w:lineRule="auto"/>
        <w:rPr>
          <w:rFonts w:ascii="Times New Roman" w:hAnsi="Times New Roman" w:cs="Times New Roman"/>
        </w:rPr>
      </w:pPr>
      <w:r>
        <w:rPr>
          <w:rFonts w:ascii="Times New Roman" w:hAnsi="Times New Roman" w:cs="Times New Roman"/>
        </w:rPr>
        <w:br w:type="page"/>
      </w:r>
    </w:p>
    <w:p w:rsidR="008312BB" w:rsidRPr="00CE23BE" w:rsidRDefault="008312BB" w:rsidP="008312BB">
      <w:pPr>
        <w:rPr>
          <w:rFonts w:ascii="Times New Roman" w:hAnsi="Times New Roman" w:cs="Times New Roman"/>
        </w:rPr>
      </w:pPr>
      <w:r>
        <w:rPr>
          <w:rFonts w:ascii="Times New Roman" w:hAnsi="Times New Roman" w:cs="Times New Roman"/>
        </w:rPr>
        <w:lastRenderedPageBreak/>
        <w:t>REFERENCES</w:t>
      </w:r>
    </w:p>
    <w:sectPr w:rsidR="008312BB" w:rsidRPr="00CE23BE" w:rsidSect="00E31FB1">
      <w:headerReference w:type="default" r:id="rId12"/>
      <w:endnotePr>
        <w:numFmt w:val="decimal"/>
      </w:endnotePr>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17551" w:rsidRDefault="00D17551" w:rsidP="006C5237">
      <w:pPr>
        <w:spacing w:after="0" w:line="240" w:lineRule="auto"/>
      </w:pPr>
      <w:r>
        <w:separator/>
      </w:r>
    </w:p>
  </w:endnote>
  <w:endnote w:type="continuationSeparator" w:id="0">
    <w:p w:rsidR="00D17551" w:rsidRDefault="00D17551" w:rsidP="006C5237">
      <w:pPr>
        <w:spacing w:after="0" w:line="240" w:lineRule="auto"/>
      </w:pPr>
      <w:r>
        <w:continuationSeparator/>
      </w:r>
    </w:p>
  </w:endnote>
  <w:endnote w:id="1">
    <w:p w:rsidR="00711449" w:rsidRDefault="00711449">
      <w:pPr>
        <w:pStyle w:val="EndnoteText"/>
      </w:pPr>
      <w:r>
        <w:rPr>
          <w:rStyle w:val="EndnoteReference"/>
        </w:rPr>
        <w:endnoteRef/>
      </w:r>
      <w:r>
        <w:t xml:space="preserve"> T</w:t>
      </w:r>
      <w:r w:rsidRPr="00711449">
        <w:t>he views expressed in the article are those of the author and do not reflect the official policy or position of the U.S. Government, the Department of Def</w:t>
      </w:r>
      <w:r>
        <w:t>ense, or any of its components.</w:t>
      </w:r>
    </w:p>
  </w:endnote>
  <w:endnote w:id="2">
    <w:p w:rsidR="002C0F2F" w:rsidRDefault="002C0F2F" w:rsidP="002C0F2F">
      <w:pPr>
        <w:pStyle w:val="EndnoteText"/>
      </w:pPr>
      <w:r>
        <w:rPr>
          <w:rStyle w:val="EndnoteReference"/>
        </w:rPr>
        <w:endnoteRef/>
      </w:r>
      <w:r>
        <w:t xml:space="preserve"> For a review of the brainstorming literature, see </w:t>
      </w:r>
      <w:r w:rsidRPr="008312BB">
        <w:t xml:space="preserve">Mullen, Brian, Craig Johnson, and Eduardo Salas. “Productivity Loss in Brainstorming Groups: A Meta-analytic Integration.” </w:t>
      </w:r>
      <w:r w:rsidRPr="004572F1">
        <w:rPr>
          <w:i/>
          <w:iCs/>
        </w:rPr>
        <w:t>Basic and Applied Social Psychology 12</w:t>
      </w:r>
      <w:r w:rsidRPr="008312BB">
        <w:t>, no. 1 (1991): 3–23.</w:t>
      </w:r>
    </w:p>
  </w:endnote>
  <w:endnote w:id="3">
    <w:p w:rsidR="002C0F2F" w:rsidRDefault="002C0F2F" w:rsidP="002C0F2F">
      <w:pPr>
        <w:pStyle w:val="EndnoteText"/>
      </w:pPr>
      <w:r>
        <w:rPr>
          <w:rStyle w:val="EndnoteReference"/>
        </w:rPr>
        <w:endnoteRef/>
      </w:r>
      <w:r>
        <w:t xml:space="preserve"> </w:t>
      </w:r>
      <w:proofErr w:type="spellStart"/>
      <w:r w:rsidRPr="004572F1">
        <w:t>Surowiecki</w:t>
      </w:r>
      <w:proofErr w:type="spellEnd"/>
      <w:r w:rsidRPr="004572F1">
        <w:t xml:space="preserve">, James. </w:t>
      </w:r>
      <w:proofErr w:type="gramStart"/>
      <w:r w:rsidRPr="004572F1">
        <w:rPr>
          <w:i/>
          <w:iCs/>
        </w:rPr>
        <w:t xml:space="preserve">The </w:t>
      </w:r>
      <w:r>
        <w:rPr>
          <w:i/>
          <w:iCs/>
        </w:rPr>
        <w:t>W</w:t>
      </w:r>
      <w:r w:rsidRPr="004572F1">
        <w:rPr>
          <w:i/>
          <w:iCs/>
        </w:rPr>
        <w:t xml:space="preserve">isdom of </w:t>
      </w:r>
      <w:r>
        <w:rPr>
          <w:i/>
          <w:iCs/>
        </w:rPr>
        <w:t>C</w:t>
      </w:r>
      <w:r w:rsidRPr="004572F1">
        <w:rPr>
          <w:i/>
          <w:iCs/>
        </w:rPr>
        <w:t>rowds</w:t>
      </w:r>
      <w:r w:rsidRPr="004572F1">
        <w:t>.</w:t>
      </w:r>
      <w:proofErr w:type="gramEnd"/>
      <w:r w:rsidRPr="004572F1">
        <w:t xml:space="preserve"> New York: Anchor Books, 2005.</w:t>
      </w:r>
      <w:r>
        <w:t xml:space="preserve">  Also see: </w:t>
      </w:r>
      <w:r w:rsidRPr="008D2217">
        <w:t xml:space="preserve">S., Louise. “The Swarm Is Greater Than the Parts: Cultivating the Wisdom of Crowds in the Intelligence Community.” </w:t>
      </w:r>
      <w:proofErr w:type="gramStart"/>
      <w:r w:rsidRPr="008D2217">
        <w:t>2006 Galileo Paper (2006).</w:t>
      </w:r>
      <w:proofErr w:type="gramEnd"/>
    </w:p>
  </w:endnote>
  <w:endnote w:id="4">
    <w:p w:rsidR="004572F1" w:rsidRDefault="004572F1" w:rsidP="00B7428A">
      <w:pPr>
        <w:pStyle w:val="EndnoteText"/>
      </w:pPr>
      <w:r>
        <w:rPr>
          <w:rStyle w:val="EndnoteReference"/>
        </w:rPr>
        <w:endnoteRef/>
      </w:r>
      <w:r>
        <w:t xml:space="preserve"> Galton, Francis. </w:t>
      </w:r>
      <w:proofErr w:type="gramStart"/>
      <w:r>
        <w:t>“The Ballot-box.”</w:t>
      </w:r>
      <w:proofErr w:type="gramEnd"/>
      <w:r>
        <w:t xml:space="preserve"> </w:t>
      </w:r>
      <w:r w:rsidRPr="004572F1">
        <w:rPr>
          <w:i/>
          <w:iCs/>
        </w:rPr>
        <w:t xml:space="preserve">Nature </w:t>
      </w:r>
      <w:r w:rsidRPr="008D2217">
        <w:t>75</w:t>
      </w:r>
      <w:r>
        <w:t>, no. 1952 (1907): 509.</w:t>
      </w:r>
      <w:r w:rsidR="00B7428A">
        <w:t xml:space="preserve">  Galton, </w:t>
      </w:r>
      <w:proofErr w:type="spellStart"/>
      <w:r w:rsidR="00B7428A">
        <w:t>Rancis</w:t>
      </w:r>
      <w:proofErr w:type="spellEnd"/>
      <w:r w:rsidR="00B7428A">
        <w:t>.</w:t>
      </w:r>
      <w:r>
        <w:t xml:space="preserve"> </w:t>
      </w:r>
      <w:proofErr w:type="gramStart"/>
      <w:r>
        <w:t>“</w:t>
      </w:r>
      <w:proofErr w:type="spellStart"/>
      <w:r>
        <w:t>Vox</w:t>
      </w:r>
      <w:proofErr w:type="spellEnd"/>
      <w:r>
        <w:t xml:space="preserve"> </w:t>
      </w:r>
      <w:proofErr w:type="spellStart"/>
      <w:r>
        <w:t>Populi</w:t>
      </w:r>
      <w:proofErr w:type="spellEnd"/>
      <w:r>
        <w:t>.”</w:t>
      </w:r>
      <w:proofErr w:type="gramEnd"/>
      <w:r>
        <w:t xml:space="preserve"> </w:t>
      </w:r>
      <w:r w:rsidRPr="004572F1">
        <w:rPr>
          <w:i/>
          <w:iCs/>
        </w:rPr>
        <w:t>Nature</w:t>
      </w:r>
      <w:r>
        <w:t xml:space="preserve"> </w:t>
      </w:r>
      <w:r w:rsidRPr="008D2217">
        <w:t>75</w:t>
      </w:r>
      <w:r>
        <w:t>, no. 1949 (1907): 450–451.</w:t>
      </w:r>
    </w:p>
  </w:endnote>
  <w:endnote w:id="5">
    <w:p w:rsidR="004572F1" w:rsidRDefault="004572F1" w:rsidP="004572F1">
      <w:pPr>
        <w:pStyle w:val="EndnoteText"/>
      </w:pPr>
      <w:r>
        <w:rPr>
          <w:rStyle w:val="EndnoteReference"/>
        </w:rPr>
        <w:endnoteRef/>
      </w:r>
      <w:r>
        <w:t xml:space="preserve"> Ashton, Alison Hubbard. </w:t>
      </w:r>
      <w:proofErr w:type="gramStart"/>
      <w:r>
        <w:t>“An Empirical Study of Budget-Related Predictions of Corporate Executives.”</w:t>
      </w:r>
      <w:proofErr w:type="gramEnd"/>
      <w:r>
        <w:t xml:space="preserve"> </w:t>
      </w:r>
      <w:r w:rsidRPr="004572F1">
        <w:rPr>
          <w:i/>
          <w:iCs/>
        </w:rPr>
        <w:t>Journal of Accounting Research</w:t>
      </w:r>
      <w:r>
        <w:t xml:space="preserve"> </w:t>
      </w:r>
      <w:r w:rsidRPr="008D2217">
        <w:t>20</w:t>
      </w:r>
      <w:r>
        <w:t>, no. 2 (1982): 440–449.</w:t>
      </w:r>
    </w:p>
    <w:p w:rsidR="004572F1" w:rsidRDefault="004572F1" w:rsidP="004572F1">
      <w:pPr>
        <w:pStyle w:val="EndnoteText"/>
      </w:pPr>
      <w:proofErr w:type="gramStart"/>
      <w:r>
        <w:t>Ashton, Alison Hubbard, and Robert H. Ashton.</w:t>
      </w:r>
      <w:proofErr w:type="gramEnd"/>
      <w:r>
        <w:t xml:space="preserve"> </w:t>
      </w:r>
      <w:proofErr w:type="gramStart"/>
      <w:r>
        <w:t>“Aggregating Subjective Forecasts: Some Empirical Results.”</w:t>
      </w:r>
      <w:proofErr w:type="gramEnd"/>
      <w:r>
        <w:t xml:space="preserve"> </w:t>
      </w:r>
      <w:r w:rsidRPr="004572F1">
        <w:rPr>
          <w:i/>
          <w:iCs/>
        </w:rPr>
        <w:t>Management Science</w:t>
      </w:r>
      <w:r>
        <w:t xml:space="preserve"> </w:t>
      </w:r>
      <w:r w:rsidRPr="008D2217">
        <w:t>31</w:t>
      </w:r>
      <w:r>
        <w:t xml:space="preserve"> (1985): 1499–1508.</w:t>
      </w:r>
    </w:p>
  </w:endnote>
  <w:endnote w:id="6">
    <w:p w:rsidR="004572F1" w:rsidRDefault="004572F1">
      <w:pPr>
        <w:pStyle w:val="EndnoteText"/>
      </w:pPr>
      <w:r>
        <w:rPr>
          <w:rStyle w:val="EndnoteReference"/>
        </w:rPr>
        <w:endnoteRef/>
      </w:r>
      <w:r>
        <w:t xml:space="preserve"> </w:t>
      </w:r>
      <w:proofErr w:type="gramStart"/>
      <w:r w:rsidRPr="004572F1">
        <w:t>Bates, J.M., and C.W.J. Granger.</w:t>
      </w:r>
      <w:proofErr w:type="gramEnd"/>
      <w:r w:rsidRPr="004572F1">
        <w:t xml:space="preserve"> </w:t>
      </w:r>
      <w:proofErr w:type="gramStart"/>
      <w:r w:rsidRPr="004572F1">
        <w:t>“The Combination of Forecasts.”</w:t>
      </w:r>
      <w:proofErr w:type="gramEnd"/>
      <w:r w:rsidRPr="004572F1">
        <w:t xml:space="preserve"> </w:t>
      </w:r>
      <w:r w:rsidRPr="004572F1">
        <w:rPr>
          <w:i/>
          <w:iCs/>
        </w:rPr>
        <w:t>OR</w:t>
      </w:r>
      <w:r w:rsidRPr="004572F1">
        <w:t xml:space="preserve"> (1969): 451–468.</w:t>
      </w:r>
    </w:p>
  </w:endnote>
  <w:endnote w:id="7">
    <w:p w:rsidR="004572F1" w:rsidRDefault="004572F1">
      <w:pPr>
        <w:pStyle w:val="EndnoteText"/>
      </w:pPr>
      <w:r>
        <w:rPr>
          <w:rStyle w:val="EndnoteReference"/>
        </w:rPr>
        <w:endnoteRef/>
      </w:r>
      <w:r>
        <w:t xml:space="preserve"> </w:t>
      </w:r>
      <w:proofErr w:type="gramStart"/>
      <w:r w:rsidRPr="004572F1">
        <w:t xml:space="preserve">Spann, Martin, and Bernd </w:t>
      </w:r>
      <w:proofErr w:type="spellStart"/>
      <w:r w:rsidRPr="004572F1">
        <w:t>Skiera</w:t>
      </w:r>
      <w:proofErr w:type="spellEnd"/>
      <w:r w:rsidRPr="004572F1">
        <w:t>.</w:t>
      </w:r>
      <w:proofErr w:type="gramEnd"/>
      <w:r w:rsidRPr="004572F1">
        <w:t xml:space="preserve"> “Internet-based Virtual Stock Markets for Business Forecasting.” </w:t>
      </w:r>
      <w:r w:rsidRPr="004572F1">
        <w:rPr>
          <w:i/>
          <w:iCs/>
        </w:rPr>
        <w:t xml:space="preserve">Management Science </w:t>
      </w:r>
      <w:r w:rsidRPr="008D2217">
        <w:t>49,</w:t>
      </w:r>
      <w:r w:rsidRPr="004572F1">
        <w:t xml:space="preserve"> no. 10 (2003): 1310–1326.</w:t>
      </w:r>
    </w:p>
  </w:endnote>
  <w:endnote w:id="8">
    <w:p w:rsidR="008D2217" w:rsidRDefault="008D2217">
      <w:pPr>
        <w:pStyle w:val="EndnoteText"/>
      </w:pPr>
      <w:r>
        <w:rPr>
          <w:rStyle w:val="EndnoteReference"/>
        </w:rPr>
        <w:endnoteRef/>
      </w:r>
      <w:r>
        <w:t xml:space="preserve"> </w:t>
      </w:r>
      <w:proofErr w:type="gramStart"/>
      <w:r w:rsidRPr="008D2217">
        <w:t>“IARPA - ACE Program.”</w:t>
      </w:r>
      <w:proofErr w:type="gramEnd"/>
      <w:r w:rsidRPr="008D2217">
        <w:t xml:space="preserve"> </w:t>
      </w:r>
      <w:proofErr w:type="gramStart"/>
      <w:r w:rsidRPr="008D2217">
        <w:t>Accessed January 31, 2013.</w:t>
      </w:r>
      <w:proofErr w:type="gramEnd"/>
      <w:r w:rsidRPr="008D2217">
        <w:t xml:space="preserve"> http://www.iarpa.gov/Programs/ia/ACE/ace.html.</w:t>
      </w:r>
    </w:p>
  </w:endnote>
  <w:endnote w:id="9">
    <w:p w:rsidR="008D2217" w:rsidRDefault="008D2217">
      <w:pPr>
        <w:pStyle w:val="EndnoteText"/>
      </w:pPr>
      <w:r>
        <w:rPr>
          <w:rStyle w:val="EndnoteReference"/>
        </w:rPr>
        <w:endnoteRef/>
      </w:r>
      <w:r>
        <w:t xml:space="preserve"> </w:t>
      </w:r>
      <w:r w:rsidRPr="008D2217">
        <w:t xml:space="preserve">Arrow, K. J, R. Forsythe, M. Gorham, R. Hahn, R. Hanson, J. O Ledyard, S. </w:t>
      </w:r>
      <w:proofErr w:type="spellStart"/>
      <w:r w:rsidRPr="008D2217">
        <w:t>Levmore</w:t>
      </w:r>
      <w:proofErr w:type="spellEnd"/>
      <w:r w:rsidRPr="008D2217">
        <w:t xml:space="preserve">, et al. “The Promise of Prediction Markets.” </w:t>
      </w:r>
      <w:r w:rsidRPr="008D2217">
        <w:rPr>
          <w:i/>
          <w:iCs/>
        </w:rPr>
        <w:t xml:space="preserve">Science </w:t>
      </w:r>
      <w:r w:rsidRPr="008D2217">
        <w:t>320, no. 5878 (2008): 877.</w:t>
      </w:r>
    </w:p>
  </w:endnote>
  <w:endnote w:id="10">
    <w:p w:rsidR="00B875C3" w:rsidRDefault="00B875C3">
      <w:pPr>
        <w:pStyle w:val="EndnoteText"/>
      </w:pPr>
      <w:r>
        <w:rPr>
          <w:rStyle w:val="EndnoteReference"/>
        </w:rPr>
        <w:endnoteRef/>
      </w:r>
      <w:r>
        <w:t xml:space="preserve"> </w:t>
      </w:r>
      <w:proofErr w:type="spellStart"/>
      <w:r>
        <w:t>InTrade</w:t>
      </w:r>
      <w:proofErr w:type="spellEnd"/>
      <w:r>
        <w:t xml:space="preserve"> recently had to cease trading due to U.S. internet gambling laws.  </w:t>
      </w:r>
      <w:proofErr w:type="spellStart"/>
      <w:r w:rsidRPr="00B875C3">
        <w:t>Russolillo</w:t>
      </w:r>
      <w:proofErr w:type="spellEnd"/>
      <w:r w:rsidRPr="00B875C3">
        <w:t>, Steven. “</w:t>
      </w:r>
      <w:proofErr w:type="spellStart"/>
      <w:r w:rsidRPr="00B875C3">
        <w:t>Intrade</w:t>
      </w:r>
      <w:proofErr w:type="spellEnd"/>
      <w:r w:rsidRPr="00B875C3">
        <w:t xml:space="preserve"> Shuts Down Months After Federal Scrutiny - </w:t>
      </w:r>
      <w:proofErr w:type="spellStart"/>
      <w:r w:rsidRPr="00B875C3">
        <w:t>MarketBeat</w:t>
      </w:r>
      <w:proofErr w:type="spellEnd"/>
      <w:r w:rsidRPr="00B875C3">
        <w:t xml:space="preserve"> - WSJ.” Wall Street Journal, March 11, 2013. http://blogs.wsj.com/marketbeat/2013/03/11/intrade-shuts-down-months-after-federal-scrutiny/.</w:t>
      </w:r>
    </w:p>
  </w:endnote>
  <w:endnote w:id="11">
    <w:p w:rsidR="00BE7AEE" w:rsidRDefault="00BE7AEE" w:rsidP="00BE7AEE">
      <w:pPr>
        <w:pStyle w:val="EndnoteText"/>
      </w:pPr>
      <w:r>
        <w:rPr>
          <w:rStyle w:val="EndnoteReference"/>
        </w:rPr>
        <w:endnoteRef/>
      </w:r>
      <w:r>
        <w:t xml:space="preserve"> Kajdasz, James E. “Spot the Fake Smile.” </w:t>
      </w:r>
      <w:proofErr w:type="gramStart"/>
      <w:r>
        <w:t>Accessed May 13, 2013.</w:t>
      </w:r>
      <w:proofErr w:type="gramEnd"/>
      <w:r>
        <w:t xml:space="preserve"> http://www.surveymonkey.com/s/SmileRead.</w:t>
      </w:r>
    </w:p>
    <w:p w:rsidR="00BE7AEE" w:rsidRDefault="00BE7AEE" w:rsidP="00BE7AEE">
      <w:pPr>
        <w:pStyle w:val="EndnoteText"/>
      </w:pPr>
      <w:r>
        <w:t xml:space="preserve">The test was modified from the original: “BBC - Science &amp; Nature - Human Body and Mind - Spot </w:t>
      </w:r>
      <w:proofErr w:type="gramStart"/>
      <w:r>
        <w:t>The</w:t>
      </w:r>
      <w:proofErr w:type="gramEnd"/>
      <w:r>
        <w:t xml:space="preserve"> Fake Smile.” </w:t>
      </w:r>
      <w:proofErr w:type="gramStart"/>
      <w:r>
        <w:t>Accessed May 13, 2013.</w:t>
      </w:r>
      <w:proofErr w:type="gramEnd"/>
      <w:r>
        <w:t xml:space="preserve"> http://www.bbc.co.uk/science/humanbody/mind/surveys/smiles/.</w:t>
      </w:r>
    </w:p>
  </w:endnote>
  <w:endnote w:id="12">
    <w:p w:rsidR="0003148C" w:rsidRPr="00926F74" w:rsidRDefault="0003148C">
      <w:pPr>
        <w:pStyle w:val="EndnoteText"/>
        <w:rPr>
          <w:lang w:val="pl-PL"/>
        </w:rPr>
      </w:pPr>
      <w:r>
        <w:rPr>
          <w:rStyle w:val="EndnoteReference"/>
        </w:rPr>
        <w:endnoteRef/>
      </w:r>
      <w:r w:rsidRPr="00926F74">
        <w:rPr>
          <w:lang w:val="pl-PL"/>
        </w:rPr>
        <w:t xml:space="preserve"> </w:t>
      </w:r>
      <w:r w:rsidR="001229F3" w:rsidRPr="00926F74">
        <w:rPr>
          <w:lang w:val="pl-PL"/>
        </w:rPr>
        <w:t xml:space="preserve">One-Sample </w:t>
      </w:r>
      <w:r w:rsidR="002C774F" w:rsidRPr="00926F74">
        <w:rPr>
          <w:i/>
          <w:lang w:val="pl-PL"/>
        </w:rPr>
        <w:t>t</w:t>
      </w:r>
      <w:r w:rsidR="009B6760" w:rsidRPr="00926F74">
        <w:rPr>
          <w:lang w:val="pl-PL"/>
        </w:rPr>
        <w:t>(216)=19.62</w:t>
      </w:r>
      <w:r w:rsidR="002C774F" w:rsidRPr="00926F74">
        <w:rPr>
          <w:lang w:val="pl-PL"/>
        </w:rPr>
        <w:t xml:space="preserve">, </w:t>
      </w:r>
      <w:r w:rsidR="002C774F" w:rsidRPr="00926F74">
        <w:rPr>
          <w:i/>
          <w:lang w:val="pl-PL"/>
        </w:rPr>
        <w:t>p</w:t>
      </w:r>
      <w:r w:rsidR="002C774F" w:rsidRPr="00926F74">
        <w:rPr>
          <w:lang w:val="pl-PL"/>
        </w:rPr>
        <w:t xml:space="preserve">&lt;.001 </w:t>
      </w:r>
    </w:p>
  </w:endnote>
  <w:endnote w:id="13">
    <w:p w:rsidR="00B4185E" w:rsidRPr="00926F74" w:rsidRDefault="00B4185E">
      <w:pPr>
        <w:pStyle w:val="EndnoteText"/>
        <w:rPr>
          <w:lang w:val="pl-PL"/>
        </w:rPr>
      </w:pPr>
      <w:r>
        <w:rPr>
          <w:rStyle w:val="EndnoteReference"/>
        </w:rPr>
        <w:endnoteRef/>
      </w:r>
      <w:r w:rsidRPr="00926F74">
        <w:rPr>
          <w:lang w:val="pl-PL"/>
        </w:rPr>
        <w:t xml:space="preserve"> </w:t>
      </w:r>
      <w:r w:rsidRPr="00926F74">
        <w:rPr>
          <w:rFonts w:ascii="Times New Roman" w:hAnsi="Times New Roman"/>
          <w:i/>
          <w:lang w:val="pl-PL"/>
        </w:rPr>
        <w:t>M</w:t>
      </w:r>
      <w:r w:rsidRPr="00926F74">
        <w:rPr>
          <w:rFonts w:ascii="Times New Roman" w:hAnsi="Times New Roman"/>
          <w:lang w:val="pl-PL"/>
        </w:rPr>
        <w:t xml:space="preserve"> = 13.59, </w:t>
      </w:r>
      <w:r w:rsidRPr="00926F74">
        <w:rPr>
          <w:rFonts w:ascii="Times New Roman" w:hAnsi="Times New Roman"/>
          <w:i/>
          <w:lang w:val="pl-PL"/>
        </w:rPr>
        <w:t xml:space="preserve">SD </w:t>
      </w:r>
      <w:r w:rsidRPr="00926F74">
        <w:rPr>
          <w:rFonts w:ascii="Times New Roman" w:hAnsi="Times New Roman"/>
          <w:lang w:val="pl-PL"/>
        </w:rPr>
        <w:t>= 2.71, CI</w:t>
      </w:r>
      <w:r w:rsidRPr="00926F74">
        <w:rPr>
          <w:rFonts w:ascii="Times New Roman" w:hAnsi="Times New Roman"/>
          <w:vertAlign w:val="subscript"/>
          <w:lang w:val="pl-PL"/>
        </w:rPr>
        <w:t>.90</w:t>
      </w:r>
      <w:r w:rsidRPr="00926F74">
        <w:rPr>
          <w:rFonts w:ascii="Times New Roman" w:hAnsi="Times New Roman"/>
          <w:lang w:val="pl-PL"/>
        </w:rPr>
        <w:t>: 9.15 to 18.03</w:t>
      </w:r>
    </w:p>
  </w:endnote>
  <w:endnote w:id="14">
    <w:p w:rsidR="00B4185E" w:rsidRDefault="00B4185E">
      <w:pPr>
        <w:pStyle w:val="EndnoteText"/>
      </w:pPr>
      <w:r>
        <w:rPr>
          <w:rStyle w:val="EndnoteReference"/>
        </w:rPr>
        <w:endnoteRef/>
      </w:r>
      <w:r>
        <w:t xml:space="preserve"> </w:t>
      </w:r>
      <w:r>
        <w:rPr>
          <w:rFonts w:ascii="Times New Roman" w:hAnsi="Times New Roman"/>
          <w:i/>
        </w:rPr>
        <w:t xml:space="preserve">M </w:t>
      </w:r>
      <w:r>
        <w:rPr>
          <w:rFonts w:ascii="Times New Roman" w:hAnsi="Times New Roman"/>
        </w:rPr>
        <w:t xml:space="preserve">= 13.59, </w:t>
      </w:r>
      <w:r>
        <w:rPr>
          <w:rFonts w:ascii="Times New Roman" w:hAnsi="Times New Roman"/>
          <w:i/>
        </w:rPr>
        <w:t>SE</w:t>
      </w:r>
      <w:r>
        <w:rPr>
          <w:rFonts w:ascii="Times New Roman" w:hAnsi="Times New Roman"/>
        </w:rPr>
        <w:t xml:space="preserve"> = 0.59, CI</w:t>
      </w:r>
      <w:r w:rsidRPr="001835DE">
        <w:rPr>
          <w:rFonts w:ascii="Times New Roman" w:hAnsi="Times New Roman"/>
          <w:vertAlign w:val="subscript"/>
        </w:rPr>
        <w:t>.90</w:t>
      </w:r>
      <w:r>
        <w:rPr>
          <w:rFonts w:ascii="Times New Roman" w:hAnsi="Times New Roman"/>
        </w:rPr>
        <w:t>: 12.62 to 14.56</w:t>
      </w:r>
    </w:p>
  </w:endnote>
  <w:endnote w:id="15">
    <w:p w:rsidR="00B4185E" w:rsidRDefault="00B4185E">
      <w:pPr>
        <w:pStyle w:val="EndnoteText"/>
      </w:pPr>
      <w:r>
        <w:rPr>
          <w:rStyle w:val="EndnoteReference"/>
        </w:rPr>
        <w:endnoteRef/>
      </w:r>
      <w:r>
        <w:t xml:space="preserve"> </w:t>
      </w:r>
      <w:r>
        <w:rPr>
          <w:rFonts w:ascii="Times New Roman" w:hAnsi="Times New Roman"/>
          <w:i/>
        </w:rPr>
        <w:t xml:space="preserve">M </w:t>
      </w:r>
      <w:r>
        <w:rPr>
          <w:rFonts w:ascii="Times New Roman" w:hAnsi="Times New Roman"/>
        </w:rPr>
        <w:t xml:space="preserve">= 17.2, </w:t>
      </w:r>
      <w:r>
        <w:rPr>
          <w:rFonts w:ascii="Times New Roman" w:hAnsi="Times New Roman"/>
          <w:i/>
        </w:rPr>
        <w:t xml:space="preserve">SD </w:t>
      </w:r>
      <w:r>
        <w:rPr>
          <w:rFonts w:ascii="Times New Roman" w:hAnsi="Times New Roman"/>
        </w:rPr>
        <w:t>= 1.45, CI</w:t>
      </w:r>
      <w:r w:rsidRPr="00241B88">
        <w:rPr>
          <w:rFonts w:ascii="Times New Roman" w:hAnsi="Times New Roman"/>
          <w:vertAlign w:val="subscript"/>
        </w:rPr>
        <w:t>.90</w:t>
      </w:r>
      <w:r>
        <w:rPr>
          <w:rFonts w:ascii="Times New Roman" w:hAnsi="Times New Roman"/>
        </w:rPr>
        <w:t>: 14.81 to 19.58</w:t>
      </w:r>
    </w:p>
  </w:endnote>
  <w:endnote w:id="16">
    <w:p w:rsidR="00B4185E" w:rsidRDefault="00B4185E">
      <w:pPr>
        <w:pStyle w:val="EndnoteText"/>
      </w:pPr>
      <w:r>
        <w:rPr>
          <w:rStyle w:val="EndnoteReference"/>
        </w:rPr>
        <w:endnoteRef/>
      </w:r>
      <w:r>
        <w:t xml:space="preserve"> </w:t>
      </w:r>
      <w:r w:rsidR="001229F3">
        <w:t xml:space="preserve">Independent Samples </w:t>
      </w:r>
      <w:r w:rsidR="001229F3">
        <w:rPr>
          <w:i/>
        </w:rPr>
        <w:t>t</w:t>
      </w:r>
      <w:r w:rsidR="00DD75E6">
        <w:t>(273.47)=34.06</w:t>
      </w:r>
      <w:r w:rsidR="001229F3">
        <w:t xml:space="preserve">, </w:t>
      </w:r>
      <w:r w:rsidR="001229F3">
        <w:rPr>
          <w:i/>
        </w:rPr>
        <w:t>p</w:t>
      </w:r>
      <w:r w:rsidR="001229F3">
        <w:t>&lt;.001 (adjusted for unequal variances, according to Levine’s test)</w:t>
      </w:r>
    </w:p>
  </w:endnote>
  <w:endnote w:id="17">
    <w:p w:rsidR="00163175" w:rsidRDefault="00163175">
      <w:pPr>
        <w:pStyle w:val="EndnoteText"/>
      </w:pPr>
      <w:r w:rsidRPr="002C774F">
        <w:rPr>
          <w:rStyle w:val="EndnoteReference"/>
        </w:rPr>
        <w:endnoteRef/>
      </w:r>
      <w:r w:rsidRPr="002C774F">
        <w:t xml:space="preserve"> </w:t>
      </w:r>
      <w:r w:rsidRPr="002C774F">
        <w:rPr>
          <w:rFonts w:ascii="Times New Roman" w:hAnsi="Times New Roman"/>
          <w:i/>
          <w:iCs/>
        </w:rPr>
        <w:t>M</w:t>
      </w:r>
      <w:r w:rsidR="002C774F" w:rsidRPr="002C774F">
        <w:rPr>
          <w:rFonts w:ascii="Times New Roman" w:hAnsi="Times New Roman"/>
        </w:rPr>
        <w:t xml:space="preserve"> = 15.03</w:t>
      </w:r>
      <w:r w:rsidRPr="002C774F">
        <w:rPr>
          <w:rFonts w:ascii="Times New Roman" w:hAnsi="Times New Roman"/>
        </w:rPr>
        <w:t xml:space="preserve">, </w:t>
      </w:r>
      <w:r w:rsidRPr="002C774F">
        <w:rPr>
          <w:rFonts w:ascii="Times New Roman" w:hAnsi="Times New Roman"/>
          <w:i/>
          <w:iCs/>
        </w:rPr>
        <w:t xml:space="preserve">SD </w:t>
      </w:r>
      <w:r w:rsidR="002C774F" w:rsidRPr="002C774F">
        <w:rPr>
          <w:rFonts w:ascii="Times New Roman" w:hAnsi="Times New Roman"/>
        </w:rPr>
        <w:t>= 2.21</w:t>
      </w:r>
    </w:p>
  </w:endnote>
  <w:endnote w:id="18">
    <w:p w:rsidR="00163175" w:rsidRDefault="00163175">
      <w:pPr>
        <w:pStyle w:val="EndnoteText"/>
      </w:pPr>
      <w:r>
        <w:rPr>
          <w:rStyle w:val="EndnoteReference"/>
        </w:rPr>
        <w:endnoteRef/>
      </w:r>
      <w:r>
        <w:t xml:space="preserve"> </w:t>
      </w:r>
      <w:r>
        <w:rPr>
          <w:rFonts w:ascii="Times New Roman" w:hAnsi="Times New Roman"/>
          <w:i/>
          <w:iCs/>
        </w:rPr>
        <w:t xml:space="preserve">M </w:t>
      </w:r>
      <w:r>
        <w:rPr>
          <w:rFonts w:ascii="Times New Roman" w:hAnsi="Times New Roman"/>
        </w:rPr>
        <w:t xml:space="preserve">= 17.42, </w:t>
      </w:r>
      <w:r>
        <w:rPr>
          <w:rFonts w:ascii="Times New Roman" w:hAnsi="Times New Roman"/>
          <w:i/>
          <w:iCs/>
        </w:rPr>
        <w:t xml:space="preserve">SD </w:t>
      </w:r>
      <w:r>
        <w:rPr>
          <w:rFonts w:ascii="Times New Roman" w:hAnsi="Times New Roman"/>
        </w:rPr>
        <w:t>= 1.24</w:t>
      </w:r>
    </w:p>
  </w:endnote>
  <w:endnote w:id="19">
    <w:p w:rsidR="00EA62AA" w:rsidRDefault="00EA62AA">
      <w:pPr>
        <w:pStyle w:val="EndnoteText"/>
      </w:pPr>
      <w:r>
        <w:rPr>
          <w:rStyle w:val="EndnoteReference"/>
        </w:rPr>
        <w:endnoteRef/>
      </w:r>
      <w:r>
        <w:t xml:space="preserve"> </w:t>
      </w:r>
      <w:r>
        <w:rPr>
          <w:rFonts w:ascii="Times New Roman" w:hAnsi="Times New Roman"/>
        </w:rPr>
        <w:t xml:space="preserve">Pearson’s </w:t>
      </w:r>
      <w:r w:rsidRPr="00927822">
        <w:rPr>
          <w:rFonts w:ascii="Times New Roman" w:hAnsi="Times New Roman"/>
          <w:i/>
        </w:rPr>
        <w:t>r</w:t>
      </w:r>
      <w:r>
        <w:rPr>
          <w:rFonts w:ascii="Times New Roman" w:hAnsi="Times New Roman"/>
        </w:rPr>
        <w:t xml:space="preserve"> = .37, </w:t>
      </w:r>
      <w:r>
        <w:rPr>
          <w:rFonts w:ascii="Times New Roman" w:hAnsi="Times New Roman"/>
          <w:i/>
        </w:rPr>
        <w:t>p</w:t>
      </w:r>
      <w:r>
        <w:rPr>
          <w:rFonts w:ascii="Times New Roman" w:hAnsi="Times New Roman"/>
        </w:rPr>
        <w:t xml:space="preserve"> &lt; .001</w:t>
      </w:r>
    </w:p>
  </w:endnote>
  <w:endnote w:id="20">
    <w:p w:rsidR="00055631" w:rsidRDefault="00055631">
      <w:pPr>
        <w:pStyle w:val="EndnoteText"/>
      </w:pPr>
      <w:r>
        <w:rPr>
          <w:rStyle w:val="EndnoteReference"/>
        </w:rPr>
        <w:endnoteRef/>
      </w:r>
      <w:r>
        <w:t xml:space="preserve"> </w:t>
      </w:r>
      <w:r w:rsidRPr="00055631">
        <w:t xml:space="preserve">Ho, T. H., and K. Y. Chen. “Discovering and Managing New Product Blockbusters: The Magic and Science of Prediction Markets.” </w:t>
      </w:r>
      <w:r w:rsidRPr="00055631">
        <w:rPr>
          <w:i/>
          <w:iCs/>
        </w:rPr>
        <w:t>California Management Review</w:t>
      </w:r>
      <w:r w:rsidRPr="00055631">
        <w:t xml:space="preserve"> 50 (2007): 144–58.</w:t>
      </w:r>
    </w:p>
  </w:endnote>
  <w:endnote w:id="21">
    <w:p w:rsidR="00DA60CB" w:rsidRDefault="00DA60CB">
      <w:pPr>
        <w:pStyle w:val="EndnoteText"/>
      </w:pPr>
      <w:r>
        <w:rPr>
          <w:rStyle w:val="EndnoteReference"/>
        </w:rPr>
        <w:endnoteRef/>
      </w:r>
      <w:r>
        <w:t xml:space="preserve"> </w:t>
      </w:r>
      <w:r>
        <w:rPr>
          <w:rFonts w:ascii="Times New Roman" w:hAnsi="Times New Roman"/>
          <w:i/>
        </w:rPr>
        <w:t>M</w:t>
      </w:r>
      <w:r>
        <w:rPr>
          <w:rFonts w:ascii="Times New Roman" w:hAnsi="Times New Roman"/>
        </w:rPr>
        <w:t xml:space="preserve"> = 13.59, </w:t>
      </w:r>
      <w:r>
        <w:rPr>
          <w:rFonts w:ascii="Times New Roman" w:hAnsi="Times New Roman"/>
          <w:i/>
        </w:rPr>
        <w:t xml:space="preserve">SD </w:t>
      </w:r>
      <w:r>
        <w:rPr>
          <w:rFonts w:ascii="Times New Roman" w:hAnsi="Times New Roman"/>
        </w:rPr>
        <w:t>= 2.71, CI</w:t>
      </w:r>
      <w:r w:rsidRPr="005C7A70">
        <w:rPr>
          <w:rFonts w:ascii="Times New Roman" w:hAnsi="Times New Roman"/>
          <w:vertAlign w:val="subscript"/>
        </w:rPr>
        <w:t>.90</w:t>
      </w:r>
      <w:r>
        <w:rPr>
          <w:rFonts w:ascii="Times New Roman" w:hAnsi="Times New Roman"/>
        </w:rPr>
        <w:t>: 9.15 to 18.03</w:t>
      </w:r>
    </w:p>
  </w:endnote>
  <w:endnote w:id="22">
    <w:p w:rsidR="00DA60CB" w:rsidRDefault="00DA60CB">
      <w:pPr>
        <w:pStyle w:val="EndnoteText"/>
      </w:pPr>
      <w:r>
        <w:rPr>
          <w:rStyle w:val="EndnoteReference"/>
        </w:rPr>
        <w:endnoteRef/>
      </w:r>
      <w:r>
        <w:t xml:space="preserve"> </w:t>
      </w:r>
      <w:r>
        <w:rPr>
          <w:rFonts w:ascii="Times New Roman" w:hAnsi="Times New Roman"/>
          <w:i/>
        </w:rPr>
        <w:t xml:space="preserve">M </w:t>
      </w:r>
      <w:r>
        <w:rPr>
          <w:rFonts w:ascii="Times New Roman" w:hAnsi="Times New Roman"/>
        </w:rPr>
        <w:t xml:space="preserve">= 17.2, </w:t>
      </w:r>
      <w:r>
        <w:rPr>
          <w:rFonts w:ascii="Times New Roman" w:hAnsi="Times New Roman"/>
          <w:i/>
        </w:rPr>
        <w:t xml:space="preserve">SD </w:t>
      </w:r>
      <w:r>
        <w:rPr>
          <w:rFonts w:ascii="Times New Roman" w:hAnsi="Times New Roman"/>
        </w:rPr>
        <w:t>= 1.45, CI</w:t>
      </w:r>
      <w:r w:rsidRPr="00241B88">
        <w:rPr>
          <w:rFonts w:ascii="Times New Roman" w:hAnsi="Times New Roman"/>
          <w:vertAlign w:val="subscript"/>
        </w:rPr>
        <w:t>.90</w:t>
      </w:r>
      <w:r>
        <w:rPr>
          <w:rFonts w:ascii="Times New Roman" w:hAnsi="Times New Roman"/>
        </w:rPr>
        <w:t>: 14.81 to 19.58</w:t>
      </w:r>
    </w:p>
  </w:endnote>
  <w:endnote w:id="23">
    <w:p w:rsidR="00DA60CB" w:rsidRDefault="00DA60CB">
      <w:pPr>
        <w:pStyle w:val="EndnoteText"/>
      </w:pPr>
      <w:r>
        <w:rPr>
          <w:rStyle w:val="EndnoteReference"/>
        </w:rPr>
        <w:endnoteRef/>
      </w:r>
      <w:r>
        <w:t xml:space="preserve"> </w:t>
      </w:r>
      <w:r>
        <w:rPr>
          <w:rFonts w:ascii="Times New Roman" w:hAnsi="Times New Roman"/>
          <w:i/>
          <w:iCs/>
        </w:rPr>
        <w:t xml:space="preserve">M </w:t>
      </w:r>
      <w:r>
        <w:rPr>
          <w:rFonts w:ascii="Times New Roman" w:hAnsi="Times New Roman"/>
        </w:rPr>
        <w:t xml:space="preserve">= 17.42, </w:t>
      </w:r>
      <w:r>
        <w:rPr>
          <w:rFonts w:ascii="Times New Roman" w:hAnsi="Times New Roman"/>
          <w:i/>
          <w:iCs/>
        </w:rPr>
        <w:t xml:space="preserve">SD </w:t>
      </w:r>
      <w:r>
        <w:rPr>
          <w:rFonts w:ascii="Times New Roman" w:hAnsi="Times New Roman"/>
        </w:rPr>
        <w:t>= 1.24, CI</w:t>
      </w:r>
      <w:r w:rsidRPr="000B3904">
        <w:rPr>
          <w:rFonts w:ascii="Times New Roman" w:hAnsi="Times New Roman"/>
          <w:vertAlign w:val="subscript"/>
        </w:rPr>
        <w:t>.90</w:t>
      </w:r>
      <w:r>
        <w:rPr>
          <w:rFonts w:ascii="Times New Roman" w:hAnsi="Times New Roman"/>
        </w:rPr>
        <w:t>: 15.39 to 19.45</w:t>
      </w:r>
    </w:p>
  </w:endnote>
  <w:endnote w:id="24">
    <w:p w:rsidR="00B7428A" w:rsidRDefault="00B7428A" w:rsidP="00B7428A">
      <w:pPr>
        <w:pStyle w:val="EndnoteText"/>
      </w:pPr>
      <w:r>
        <w:rPr>
          <w:rStyle w:val="EndnoteReference"/>
        </w:rPr>
        <w:endnoteRef/>
      </w:r>
      <w:r>
        <w:t xml:space="preserve"> Arrow, K. J, R. Forsythe, M. Gorham, R. Hahn, R. Hanson, J. O Ledyard, S. </w:t>
      </w:r>
      <w:proofErr w:type="spellStart"/>
      <w:r>
        <w:t>Levmore</w:t>
      </w:r>
      <w:proofErr w:type="spellEnd"/>
      <w:r>
        <w:t xml:space="preserve">, et al. “The Promise of Prediction Markets.” </w:t>
      </w:r>
      <w:r w:rsidRPr="00B7428A">
        <w:rPr>
          <w:i/>
          <w:iCs/>
        </w:rPr>
        <w:t>Science</w:t>
      </w:r>
      <w:r>
        <w:t xml:space="preserve"> 320, no. 5878 (2008): 877.  </w:t>
      </w:r>
      <w:proofErr w:type="gramStart"/>
      <w:r>
        <w:t>Ashton, Alison Hubbard, and Robert H. Ashton.</w:t>
      </w:r>
      <w:proofErr w:type="gramEnd"/>
      <w:r>
        <w:t xml:space="preserve"> </w:t>
      </w:r>
      <w:proofErr w:type="gramStart"/>
      <w:r>
        <w:t>“Aggregating Subjective Forecasts: Some Empirical Results.”</w:t>
      </w:r>
      <w:proofErr w:type="gramEnd"/>
      <w:r>
        <w:t xml:space="preserve"> </w:t>
      </w:r>
      <w:r w:rsidRPr="00B7428A">
        <w:rPr>
          <w:i/>
          <w:iCs/>
        </w:rPr>
        <w:t>Management Science</w:t>
      </w:r>
      <w:r>
        <w:t xml:space="preserve"> 31 (1985): 1499–1508.</w:t>
      </w:r>
    </w:p>
    <w:p w:rsidR="00B7428A" w:rsidRDefault="00B7428A" w:rsidP="00B7428A">
      <w:pPr>
        <w:pStyle w:val="EndnoteText"/>
      </w:pPr>
      <w:proofErr w:type="gramStart"/>
      <w:r>
        <w:t>Bates, J.M., and C.W.J. Granger.</w:t>
      </w:r>
      <w:proofErr w:type="gramEnd"/>
      <w:r>
        <w:t xml:space="preserve"> </w:t>
      </w:r>
      <w:proofErr w:type="gramStart"/>
      <w:r>
        <w:t>“The Combination of Forecasts.”</w:t>
      </w:r>
      <w:proofErr w:type="gramEnd"/>
      <w:r>
        <w:t xml:space="preserve"> </w:t>
      </w:r>
      <w:r w:rsidRPr="00B7428A">
        <w:rPr>
          <w:i/>
          <w:iCs/>
        </w:rPr>
        <w:t>OR</w:t>
      </w:r>
      <w:r>
        <w:t xml:space="preserve"> (1969): 451–468.  Hogarth, Robin M. “A Note on Aggregating Opinions.” </w:t>
      </w:r>
      <w:r w:rsidRPr="00B7428A">
        <w:rPr>
          <w:i/>
          <w:iCs/>
        </w:rPr>
        <w:t>Organizational Behavior and Human Decision Processes</w:t>
      </w:r>
      <w:r>
        <w:t xml:space="preserve"> 21, no. 1 (1978): 40–46.</w:t>
      </w:r>
    </w:p>
    <w:p w:rsidR="00B7428A" w:rsidRDefault="00B7428A" w:rsidP="00B7428A">
      <w:pPr>
        <w:pStyle w:val="EndnoteText"/>
      </w:pPr>
      <w:proofErr w:type="gramStart"/>
      <w:r>
        <w:t xml:space="preserve">Spann, Martin, and Bernd </w:t>
      </w:r>
      <w:proofErr w:type="spellStart"/>
      <w:r>
        <w:t>Skiera</w:t>
      </w:r>
      <w:proofErr w:type="spellEnd"/>
      <w:r>
        <w:t>.</w:t>
      </w:r>
      <w:proofErr w:type="gramEnd"/>
      <w:r>
        <w:t xml:space="preserve"> “Internet-based Virtual Stock Markets for Business Forecasting.” </w:t>
      </w:r>
      <w:r w:rsidRPr="00B7428A">
        <w:rPr>
          <w:i/>
          <w:iCs/>
        </w:rPr>
        <w:t>Management Science</w:t>
      </w:r>
      <w:r>
        <w:t xml:space="preserve"> 49, no. 10 (2003): 1310–1326.  </w:t>
      </w:r>
      <w:proofErr w:type="spellStart"/>
      <w:proofErr w:type="gramStart"/>
      <w:r>
        <w:t>Tziralis</w:t>
      </w:r>
      <w:proofErr w:type="spellEnd"/>
      <w:r>
        <w:t xml:space="preserve">, G., and I. </w:t>
      </w:r>
      <w:proofErr w:type="spellStart"/>
      <w:r>
        <w:t>Tatsiopoulos</w:t>
      </w:r>
      <w:proofErr w:type="spellEnd"/>
      <w:r>
        <w:t>.</w:t>
      </w:r>
      <w:proofErr w:type="gramEnd"/>
      <w:r>
        <w:t xml:space="preserve"> “Prediction Markets: An Extended Literature Review.” </w:t>
      </w:r>
      <w:r w:rsidRPr="00B7428A">
        <w:rPr>
          <w:i/>
          <w:iCs/>
        </w:rPr>
        <w:t>The Journal of Prediction Markets</w:t>
      </w:r>
      <w:r>
        <w:t xml:space="preserve"> 1, no. 1 (2007): 75–91.  </w:t>
      </w:r>
      <w:proofErr w:type="spellStart"/>
      <w:proofErr w:type="gramStart"/>
      <w:r>
        <w:t>Wolfers</w:t>
      </w:r>
      <w:proofErr w:type="spellEnd"/>
      <w:r>
        <w:t xml:space="preserve">, Justin, and Eric </w:t>
      </w:r>
      <w:proofErr w:type="spellStart"/>
      <w:r>
        <w:t>Zitzewitz</w:t>
      </w:r>
      <w:proofErr w:type="spellEnd"/>
      <w:r>
        <w:t>.</w:t>
      </w:r>
      <w:proofErr w:type="gramEnd"/>
      <w:r>
        <w:t xml:space="preserve"> </w:t>
      </w:r>
      <w:proofErr w:type="gramStart"/>
      <w:r>
        <w:t>“Prediction Markets.”</w:t>
      </w:r>
      <w:proofErr w:type="gramEnd"/>
      <w:r>
        <w:t xml:space="preserve"> </w:t>
      </w:r>
      <w:r w:rsidRPr="00B7428A">
        <w:rPr>
          <w:i/>
          <w:iCs/>
        </w:rPr>
        <w:t>The Journal of Economic Perspectives</w:t>
      </w:r>
      <w:r>
        <w:t xml:space="preserve"> 18, no. 2 (Spring 2004): 107–126.  </w:t>
      </w:r>
      <w:proofErr w:type="spellStart"/>
      <w:r>
        <w:t>Yeh</w:t>
      </w:r>
      <w:proofErr w:type="spellEnd"/>
      <w:r>
        <w:t xml:space="preserve">, </w:t>
      </w:r>
      <w:proofErr w:type="spellStart"/>
      <w:r>
        <w:t>Puong</w:t>
      </w:r>
      <w:proofErr w:type="spellEnd"/>
      <w:r>
        <w:t xml:space="preserve"> </w:t>
      </w:r>
      <w:proofErr w:type="spellStart"/>
      <w:r>
        <w:t>Fei</w:t>
      </w:r>
      <w:proofErr w:type="spellEnd"/>
      <w:r>
        <w:t xml:space="preserve">. </w:t>
      </w:r>
      <w:proofErr w:type="gramStart"/>
      <w:r>
        <w:t>“Using Prediction Markets to Enhance US Intelligence Capabilities.”</w:t>
      </w:r>
      <w:proofErr w:type="gramEnd"/>
      <w:r>
        <w:t xml:space="preserve"> </w:t>
      </w:r>
      <w:r w:rsidRPr="00B7428A">
        <w:rPr>
          <w:i/>
          <w:iCs/>
        </w:rPr>
        <w:t>Studies in Intelligence</w:t>
      </w:r>
      <w:r>
        <w:t xml:space="preserve"> 50, no. 4 (2006): 37–49.</w:t>
      </w:r>
    </w:p>
  </w:endnote>
  <w:endnote w:id="25">
    <w:p w:rsidR="00E329F8" w:rsidRDefault="00E329F8">
      <w:pPr>
        <w:pStyle w:val="EndnoteText"/>
      </w:pPr>
      <w:r>
        <w:rPr>
          <w:rStyle w:val="EndnoteReference"/>
        </w:rPr>
        <w:endnoteRef/>
      </w:r>
      <w:r w:rsidR="004A0258">
        <w:t xml:space="preserve"> </w:t>
      </w:r>
      <w:proofErr w:type="spellStart"/>
      <w:r w:rsidR="004A0258">
        <w:t>Surowiecki</w:t>
      </w:r>
      <w:proofErr w:type="spellEnd"/>
      <w:r w:rsidR="004A0258">
        <w:t xml:space="preserve"> notes</w:t>
      </w:r>
      <w:r>
        <w:t xml:space="preserve"> f</w:t>
      </w:r>
      <w:r w:rsidR="00DC3BCF">
        <w:t>or example:</w:t>
      </w:r>
      <w:r>
        <w:t xml:space="preserve"> it increases the diversity of opinions, estimates </w:t>
      </w:r>
      <w:r w:rsidR="004A0258">
        <w:t>cannot be</w:t>
      </w:r>
      <w:r w:rsidR="00121BFF">
        <w:t xml:space="preserve"> dominated by </w:t>
      </w:r>
      <w:r>
        <w:t xml:space="preserve">“bossy” group members, and </w:t>
      </w:r>
      <w:r w:rsidR="004A0258">
        <w:t>forecaster</w:t>
      </w:r>
      <w:r w:rsidR="00121BFF">
        <w:t xml:space="preserve"> specialization</w:t>
      </w:r>
      <w:r>
        <w:t xml:space="preserve"> </w:t>
      </w:r>
      <w:r w:rsidR="004A0258">
        <w:t>allows</w:t>
      </w:r>
      <w:r w:rsidR="00121BFF">
        <w:t xml:space="preserve"> members </w:t>
      </w:r>
      <w:r w:rsidR="004A0258">
        <w:t xml:space="preserve">to </w:t>
      </w:r>
      <w:r>
        <w:t>bring unique knowledge to the problem.</w:t>
      </w:r>
    </w:p>
  </w:endnote>
  <w:endnote w:id="26">
    <w:p w:rsidR="001E01D4" w:rsidRDefault="001E01D4">
      <w:pPr>
        <w:pStyle w:val="EndnoteText"/>
      </w:pPr>
      <w:r>
        <w:rPr>
          <w:rStyle w:val="EndnoteReference"/>
        </w:rPr>
        <w:endnoteRef/>
      </w:r>
      <w:r>
        <w:t xml:space="preserve"> </w:t>
      </w:r>
      <w:proofErr w:type="gramStart"/>
      <w:r w:rsidRPr="001E01D4">
        <w:t>Bates, J.M., and C.W.J. Granger.</w:t>
      </w:r>
      <w:proofErr w:type="gramEnd"/>
      <w:r w:rsidRPr="001E01D4">
        <w:t xml:space="preserve"> </w:t>
      </w:r>
      <w:proofErr w:type="gramStart"/>
      <w:r w:rsidRPr="001E01D4">
        <w:t>“The Combination of Forecasts.”</w:t>
      </w:r>
      <w:proofErr w:type="gramEnd"/>
      <w:r w:rsidRPr="001E01D4">
        <w:t xml:space="preserve"> </w:t>
      </w:r>
      <w:r w:rsidRPr="001E01D4">
        <w:rPr>
          <w:i/>
          <w:iCs/>
        </w:rPr>
        <w:t>OR</w:t>
      </w:r>
      <w:r w:rsidRPr="001E01D4">
        <w:t xml:space="preserve"> (1969): 451–468.</w:t>
      </w:r>
    </w:p>
  </w:endnote>
  <w:endnote w:id="27">
    <w:p w:rsidR="00FF6F3B" w:rsidRDefault="00FF6F3B">
      <w:pPr>
        <w:pStyle w:val="EndnoteText"/>
      </w:pPr>
      <w:r>
        <w:rPr>
          <w:rStyle w:val="EndnoteReference"/>
        </w:rPr>
        <w:endnoteRef/>
      </w:r>
      <w:r>
        <w:t xml:space="preserve"> </w:t>
      </w:r>
      <w:r>
        <w:rPr>
          <w:rFonts w:ascii="Times New Roman" w:hAnsi="Times New Roman"/>
        </w:rPr>
        <w:t>Pearson’s</w:t>
      </w:r>
      <w:r w:rsidRPr="00045101">
        <w:rPr>
          <w:rFonts w:ascii="Times New Roman" w:hAnsi="Times New Roman"/>
          <w:i/>
        </w:rPr>
        <w:t xml:space="preserve"> r</w:t>
      </w:r>
      <w:r>
        <w:rPr>
          <w:rFonts w:ascii="Times New Roman" w:hAnsi="Times New Roman"/>
        </w:rPr>
        <w:t xml:space="preserve"> = .21, </w:t>
      </w:r>
      <w:r>
        <w:rPr>
          <w:rFonts w:ascii="Times New Roman" w:hAnsi="Times New Roman"/>
          <w:i/>
        </w:rPr>
        <w:t xml:space="preserve">p </w:t>
      </w:r>
      <w:r>
        <w:rPr>
          <w:rFonts w:ascii="Times New Roman" w:hAnsi="Times New Roman"/>
        </w:rPr>
        <w:t>= .002</w:t>
      </w:r>
      <w:bookmarkStart w:id="0" w:name="_GoBack"/>
      <w:bookmarkEnd w:id="0"/>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17551" w:rsidRDefault="00D17551" w:rsidP="006C5237">
      <w:pPr>
        <w:spacing w:after="0" w:line="240" w:lineRule="auto"/>
      </w:pPr>
      <w:r>
        <w:separator/>
      </w:r>
    </w:p>
  </w:footnote>
  <w:footnote w:type="continuationSeparator" w:id="0">
    <w:p w:rsidR="00D17551" w:rsidRDefault="00D17551" w:rsidP="006C523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101A" w:rsidRDefault="00CB0EEB" w:rsidP="00DA3396">
    <w:pPr>
      <w:pStyle w:val="Header"/>
      <w:jc w:val="right"/>
    </w:pPr>
    <w:sdt>
      <w:sdtPr>
        <w:id w:val="205449829"/>
        <w:docPartObj>
          <w:docPartGallery w:val="Page Numbers (Top of Page)"/>
          <w:docPartUnique/>
        </w:docPartObj>
      </w:sdtPr>
      <w:sdtEndPr>
        <w:rPr>
          <w:noProof/>
        </w:rPr>
      </w:sdtEndPr>
      <w:sdtContent>
        <w:r w:rsidR="00DA3396">
          <w:t>Aggregate Analysis</w:t>
        </w:r>
        <w:r w:rsidR="00DC101A">
          <w:t xml:space="preserve"> </w:t>
        </w:r>
        <w:r>
          <w:fldChar w:fldCharType="begin"/>
        </w:r>
        <w:r w:rsidR="00DC101A">
          <w:instrText xml:space="preserve"> PAGE   \* MERGEFORMAT </w:instrText>
        </w:r>
        <w:r>
          <w:fldChar w:fldCharType="separate"/>
        </w:r>
        <w:r w:rsidR="00CE63BA">
          <w:rPr>
            <w:noProof/>
          </w:rPr>
          <w:t>1</w:t>
        </w:r>
        <w:r>
          <w:rPr>
            <w:noProof/>
          </w:rPr>
          <w:fldChar w:fldCharType="end"/>
        </w:r>
      </w:sdtContent>
    </w:sdt>
  </w:p>
  <w:p w:rsidR="00DC101A" w:rsidRDefault="00DC101A">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1265"/>
  </w:hdrShapeDefaults>
  <w:footnotePr>
    <w:footnote w:id="-1"/>
    <w:footnote w:id="0"/>
  </w:footnotePr>
  <w:endnotePr>
    <w:numFmt w:val="decimal"/>
    <w:endnote w:id="-1"/>
    <w:endnote w:id="0"/>
  </w:endnotePr>
  <w:compat/>
  <w:rsids>
    <w:rsidRoot w:val="00A06B59"/>
    <w:rsid w:val="00002F54"/>
    <w:rsid w:val="00006583"/>
    <w:rsid w:val="00007332"/>
    <w:rsid w:val="0002052D"/>
    <w:rsid w:val="0003148C"/>
    <w:rsid w:val="00032F79"/>
    <w:rsid w:val="00036295"/>
    <w:rsid w:val="00042583"/>
    <w:rsid w:val="00043ADA"/>
    <w:rsid w:val="00045101"/>
    <w:rsid w:val="00055631"/>
    <w:rsid w:val="00057A7A"/>
    <w:rsid w:val="00060431"/>
    <w:rsid w:val="000627CD"/>
    <w:rsid w:val="00063293"/>
    <w:rsid w:val="00065977"/>
    <w:rsid w:val="00073B15"/>
    <w:rsid w:val="00074029"/>
    <w:rsid w:val="00075FE7"/>
    <w:rsid w:val="00076B43"/>
    <w:rsid w:val="00080071"/>
    <w:rsid w:val="0008108E"/>
    <w:rsid w:val="000819E8"/>
    <w:rsid w:val="000846D1"/>
    <w:rsid w:val="00087F3E"/>
    <w:rsid w:val="00091902"/>
    <w:rsid w:val="000964CC"/>
    <w:rsid w:val="0009764C"/>
    <w:rsid w:val="0009793E"/>
    <w:rsid w:val="000B3904"/>
    <w:rsid w:val="000B3E52"/>
    <w:rsid w:val="000C4068"/>
    <w:rsid w:val="000D4B8B"/>
    <w:rsid w:val="000E04CF"/>
    <w:rsid w:val="000E5474"/>
    <w:rsid w:val="000F279D"/>
    <w:rsid w:val="001055C3"/>
    <w:rsid w:val="001128C3"/>
    <w:rsid w:val="001136CC"/>
    <w:rsid w:val="00116785"/>
    <w:rsid w:val="00117F42"/>
    <w:rsid w:val="00121BFF"/>
    <w:rsid w:val="001229F3"/>
    <w:rsid w:val="00124756"/>
    <w:rsid w:val="00126FDC"/>
    <w:rsid w:val="001277CC"/>
    <w:rsid w:val="00131EB3"/>
    <w:rsid w:val="00133240"/>
    <w:rsid w:val="00135D80"/>
    <w:rsid w:val="00136311"/>
    <w:rsid w:val="001402FE"/>
    <w:rsid w:val="0014053E"/>
    <w:rsid w:val="001537E9"/>
    <w:rsid w:val="00163175"/>
    <w:rsid w:val="0016351F"/>
    <w:rsid w:val="00164A1F"/>
    <w:rsid w:val="00165947"/>
    <w:rsid w:val="001738F9"/>
    <w:rsid w:val="001835DE"/>
    <w:rsid w:val="00187A2D"/>
    <w:rsid w:val="001923AA"/>
    <w:rsid w:val="001971F5"/>
    <w:rsid w:val="001A178A"/>
    <w:rsid w:val="001A19FC"/>
    <w:rsid w:val="001B1C25"/>
    <w:rsid w:val="001B4BC2"/>
    <w:rsid w:val="001C2340"/>
    <w:rsid w:val="001C4476"/>
    <w:rsid w:val="001C4A1A"/>
    <w:rsid w:val="001D0CD9"/>
    <w:rsid w:val="001D29FE"/>
    <w:rsid w:val="001D362B"/>
    <w:rsid w:val="001E01D4"/>
    <w:rsid w:val="001E03EB"/>
    <w:rsid w:val="001E78A8"/>
    <w:rsid w:val="001F17DC"/>
    <w:rsid w:val="001F18B6"/>
    <w:rsid w:val="001F43BD"/>
    <w:rsid w:val="001F78B1"/>
    <w:rsid w:val="0020791B"/>
    <w:rsid w:val="00207BDE"/>
    <w:rsid w:val="00213FED"/>
    <w:rsid w:val="00216910"/>
    <w:rsid w:val="002226AB"/>
    <w:rsid w:val="00227AA1"/>
    <w:rsid w:val="00236831"/>
    <w:rsid w:val="00237542"/>
    <w:rsid w:val="0023766E"/>
    <w:rsid w:val="00241B88"/>
    <w:rsid w:val="00246640"/>
    <w:rsid w:val="00261F73"/>
    <w:rsid w:val="0026226A"/>
    <w:rsid w:val="00270AA7"/>
    <w:rsid w:val="002851F0"/>
    <w:rsid w:val="00286AB1"/>
    <w:rsid w:val="00286F0F"/>
    <w:rsid w:val="002A00F9"/>
    <w:rsid w:val="002A12F0"/>
    <w:rsid w:val="002A50BC"/>
    <w:rsid w:val="002A5828"/>
    <w:rsid w:val="002A623C"/>
    <w:rsid w:val="002B2B2B"/>
    <w:rsid w:val="002B7E57"/>
    <w:rsid w:val="002C0F2F"/>
    <w:rsid w:val="002C57D8"/>
    <w:rsid w:val="002C583C"/>
    <w:rsid w:val="002C774F"/>
    <w:rsid w:val="002D1859"/>
    <w:rsid w:val="002D2F91"/>
    <w:rsid w:val="002D7621"/>
    <w:rsid w:val="002E0FEF"/>
    <w:rsid w:val="002E27C5"/>
    <w:rsid w:val="002E6DA7"/>
    <w:rsid w:val="002E7673"/>
    <w:rsid w:val="002F1D16"/>
    <w:rsid w:val="002F6473"/>
    <w:rsid w:val="002F799A"/>
    <w:rsid w:val="002F7D11"/>
    <w:rsid w:val="00300AA8"/>
    <w:rsid w:val="00301077"/>
    <w:rsid w:val="003014A2"/>
    <w:rsid w:val="00306E5F"/>
    <w:rsid w:val="00307F33"/>
    <w:rsid w:val="00310789"/>
    <w:rsid w:val="0031395F"/>
    <w:rsid w:val="003176C6"/>
    <w:rsid w:val="00326E78"/>
    <w:rsid w:val="00327F8F"/>
    <w:rsid w:val="00331B9E"/>
    <w:rsid w:val="00343329"/>
    <w:rsid w:val="00350144"/>
    <w:rsid w:val="00355A3C"/>
    <w:rsid w:val="00356CD1"/>
    <w:rsid w:val="00366A85"/>
    <w:rsid w:val="003742AC"/>
    <w:rsid w:val="00376DA4"/>
    <w:rsid w:val="00376DFE"/>
    <w:rsid w:val="003835EE"/>
    <w:rsid w:val="00384A95"/>
    <w:rsid w:val="00391BE4"/>
    <w:rsid w:val="00394659"/>
    <w:rsid w:val="003A38A8"/>
    <w:rsid w:val="003B0FA0"/>
    <w:rsid w:val="003B24CA"/>
    <w:rsid w:val="003B68F9"/>
    <w:rsid w:val="003C3073"/>
    <w:rsid w:val="003C5ECB"/>
    <w:rsid w:val="003C6DC7"/>
    <w:rsid w:val="003C7322"/>
    <w:rsid w:val="003D4A9A"/>
    <w:rsid w:val="003E0A28"/>
    <w:rsid w:val="003E1F17"/>
    <w:rsid w:val="003E3144"/>
    <w:rsid w:val="003F1DD3"/>
    <w:rsid w:val="003F5C67"/>
    <w:rsid w:val="00405E2B"/>
    <w:rsid w:val="00411BEC"/>
    <w:rsid w:val="00412B09"/>
    <w:rsid w:val="0041381A"/>
    <w:rsid w:val="00417A42"/>
    <w:rsid w:val="00420B75"/>
    <w:rsid w:val="00422BB3"/>
    <w:rsid w:val="00422E5C"/>
    <w:rsid w:val="0043058D"/>
    <w:rsid w:val="004368B2"/>
    <w:rsid w:val="004421A0"/>
    <w:rsid w:val="00450AC3"/>
    <w:rsid w:val="00451211"/>
    <w:rsid w:val="00454CE4"/>
    <w:rsid w:val="00456D5D"/>
    <w:rsid w:val="004572F1"/>
    <w:rsid w:val="00460F7B"/>
    <w:rsid w:val="00461251"/>
    <w:rsid w:val="00473C18"/>
    <w:rsid w:val="004753B2"/>
    <w:rsid w:val="00487373"/>
    <w:rsid w:val="00490C24"/>
    <w:rsid w:val="00490F50"/>
    <w:rsid w:val="004A0258"/>
    <w:rsid w:val="004A271D"/>
    <w:rsid w:val="004A5F3F"/>
    <w:rsid w:val="004A716A"/>
    <w:rsid w:val="004A71C8"/>
    <w:rsid w:val="004B0DE3"/>
    <w:rsid w:val="004B1A0B"/>
    <w:rsid w:val="004B2498"/>
    <w:rsid w:val="004B3844"/>
    <w:rsid w:val="004C47C3"/>
    <w:rsid w:val="004C6FE0"/>
    <w:rsid w:val="004D0F11"/>
    <w:rsid w:val="004D16B6"/>
    <w:rsid w:val="004E3A79"/>
    <w:rsid w:val="004E6878"/>
    <w:rsid w:val="004F656C"/>
    <w:rsid w:val="004F6D38"/>
    <w:rsid w:val="005010BA"/>
    <w:rsid w:val="00501D28"/>
    <w:rsid w:val="00523526"/>
    <w:rsid w:val="0052551B"/>
    <w:rsid w:val="0053462D"/>
    <w:rsid w:val="00534FEA"/>
    <w:rsid w:val="00537BD4"/>
    <w:rsid w:val="005425C8"/>
    <w:rsid w:val="00543B27"/>
    <w:rsid w:val="00545DD5"/>
    <w:rsid w:val="0055091C"/>
    <w:rsid w:val="00550B79"/>
    <w:rsid w:val="0055726E"/>
    <w:rsid w:val="00561943"/>
    <w:rsid w:val="005735F4"/>
    <w:rsid w:val="00576C9E"/>
    <w:rsid w:val="00577CB8"/>
    <w:rsid w:val="00582FA1"/>
    <w:rsid w:val="00587E09"/>
    <w:rsid w:val="005912E2"/>
    <w:rsid w:val="00592BB9"/>
    <w:rsid w:val="00592CF6"/>
    <w:rsid w:val="00596FF9"/>
    <w:rsid w:val="00597BAF"/>
    <w:rsid w:val="005A2B95"/>
    <w:rsid w:val="005A3FB2"/>
    <w:rsid w:val="005A5F33"/>
    <w:rsid w:val="005B1D20"/>
    <w:rsid w:val="005B74C7"/>
    <w:rsid w:val="005C0112"/>
    <w:rsid w:val="005C34A0"/>
    <w:rsid w:val="005C5333"/>
    <w:rsid w:val="005C7A70"/>
    <w:rsid w:val="005D3D22"/>
    <w:rsid w:val="005D498A"/>
    <w:rsid w:val="005D5DE5"/>
    <w:rsid w:val="005D617C"/>
    <w:rsid w:val="005D6428"/>
    <w:rsid w:val="005D6A01"/>
    <w:rsid w:val="005D6EDE"/>
    <w:rsid w:val="005D74FE"/>
    <w:rsid w:val="005E284C"/>
    <w:rsid w:val="005F32C9"/>
    <w:rsid w:val="00601D3D"/>
    <w:rsid w:val="006048AA"/>
    <w:rsid w:val="00606354"/>
    <w:rsid w:val="00613818"/>
    <w:rsid w:val="00613CE6"/>
    <w:rsid w:val="0061603F"/>
    <w:rsid w:val="00616AEB"/>
    <w:rsid w:val="006232B8"/>
    <w:rsid w:val="00626810"/>
    <w:rsid w:val="0062699B"/>
    <w:rsid w:val="0063097F"/>
    <w:rsid w:val="0063288C"/>
    <w:rsid w:val="00634BFF"/>
    <w:rsid w:val="006430F0"/>
    <w:rsid w:val="00643214"/>
    <w:rsid w:val="00643AD2"/>
    <w:rsid w:val="006456B6"/>
    <w:rsid w:val="006527A8"/>
    <w:rsid w:val="00652C36"/>
    <w:rsid w:val="00660FE4"/>
    <w:rsid w:val="006644F0"/>
    <w:rsid w:val="00671FB9"/>
    <w:rsid w:val="00672995"/>
    <w:rsid w:val="006732BE"/>
    <w:rsid w:val="00673F5E"/>
    <w:rsid w:val="006763B7"/>
    <w:rsid w:val="0068250E"/>
    <w:rsid w:val="00684883"/>
    <w:rsid w:val="006874D8"/>
    <w:rsid w:val="00693F11"/>
    <w:rsid w:val="006B2C50"/>
    <w:rsid w:val="006B2F74"/>
    <w:rsid w:val="006C5237"/>
    <w:rsid w:val="006C5B98"/>
    <w:rsid w:val="006D0F9C"/>
    <w:rsid w:val="006D2C99"/>
    <w:rsid w:val="006D5493"/>
    <w:rsid w:val="006D6530"/>
    <w:rsid w:val="006E18F7"/>
    <w:rsid w:val="006E63E1"/>
    <w:rsid w:val="006E6E63"/>
    <w:rsid w:val="006F074B"/>
    <w:rsid w:val="006F43BD"/>
    <w:rsid w:val="006F5847"/>
    <w:rsid w:val="006F67CC"/>
    <w:rsid w:val="006F6DED"/>
    <w:rsid w:val="006F78F7"/>
    <w:rsid w:val="00700A05"/>
    <w:rsid w:val="007014B4"/>
    <w:rsid w:val="00702949"/>
    <w:rsid w:val="00711449"/>
    <w:rsid w:val="007162A5"/>
    <w:rsid w:val="00722B34"/>
    <w:rsid w:val="007264DB"/>
    <w:rsid w:val="007304F3"/>
    <w:rsid w:val="0073347F"/>
    <w:rsid w:val="00743AD4"/>
    <w:rsid w:val="00744679"/>
    <w:rsid w:val="00751939"/>
    <w:rsid w:val="007528B3"/>
    <w:rsid w:val="00754C0D"/>
    <w:rsid w:val="0076099C"/>
    <w:rsid w:val="007703E9"/>
    <w:rsid w:val="00775BBB"/>
    <w:rsid w:val="0077759B"/>
    <w:rsid w:val="00787DA8"/>
    <w:rsid w:val="007923F3"/>
    <w:rsid w:val="00792B3B"/>
    <w:rsid w:val="007964A8"/>
    <w:rsid w:val="007A21C4"/>
    <w:rsid w:val="007A267D"/>
    <w:rsid w:val="007A6163"/>
    <w:rsid w:val="007B405A"/>
    <w:rsid w:val="007C373A"/>
    <w:rsid w:val="007D3C39"/>
    <w:rsid w:val="007D65C0"/>
    <w:rsid w:val="007E799B"/>
    <w:rsid w:val="007F0477"/>
    <w:rsid w:val="007F788C"/>
    <w:rsid w:val="00820414"/>
    <w:rsid w:val="00821204"/>
    <w:rsid w:val="008312BB"/>
    <w:rsid w:val="00832182"/>
    <w:rsid w:val="00834442"/>
    <w:rsid w:val="008372EC"/>
    <w:rsid w:val="0084044D"/>
    <w:rsid w:val="00840AB5"/>
    <w:rsid w:val="00842054"/>
    <w:rsid w:val="008553E4"/>
    <w:rsid w:val="0086380F"/>
    <w:rsid w:val="0087047F"/>
    <w:rsid w:val="00871BC6"/>
    <w:rsid w:val="00873308"/>
    <w:rsid w:val="00882981"/>
    <w:rsid w:val="008865FB"/>
    <w:rsid w:val="00887095"/>
    <w:rsid w:val="00892338"/>
    <w:rsid w:val="00895356"/>
    <w:rsid w:val="0089561C"/>
    <w:rsid w:val="008B119D"/>
    <w:rsid w:val="008B14C8"/>
    <w:rsid w:val="008B3F73"/>
    <w:rsid w:val="008C1CED"/>
    <w:rsid w:val="008C61A4"/>
    <w:rsid w:val="008D2217"/>
    <w:rsid w:val="008D72FE"/>
    <w:rsid w:val="008D7A1A"/>
    <w:rsid w:val="008E2220"/>
    <w:rsid w:val="008E387D"/>
    <w:rsid w:val="008E5D62"/>
    <w:rsid w:val="008F0AAB"/>
    <w:rsid w:val="008F16A9"/>
    <w:rsid w:val="008F248E"/>
    <w:rsid w:val="008F6723"/>
    <w:rsid w:val="009119B4"/>
    <w:rsid w:val="00915206"/>
    <w:rsid w:val="0092133B"/>
    <w:rsid w:val="00924DA9"/>
    <w:rsid w:val="00926F74"/>
    <w:rsid w:val="00927822"/>
    <w:rsid w:val="009428F2"/>
    <w:rsid w:val="0095042A"/>
    <w:rsid w:val="00963262"/>
    <w:rsid w:val="009632E0"/>
    <w:rsid w:val="00966248"/>
    <w:rsid w:val="0097174D"/>
    <w:rsid w:val="00972B5B"/>
    <w:rsid w:val="00972BBC"/>
    <w:rsid w:val="00975C19"/>
    <w:rsid w:val="0098532A"/>
    <w:rsid w:val="00986CFE"/>
    <w:rsid w:val="009923D2"/>
    <w:rsid w:val="009A1C7A"/>
    <w:rsid w:val="009A3864"/>
    <w:rsid w:val="009A5311"/>
    <w:rsid w:val="009B2BF8"/>
    <w:rsid w:val="009B6760"/>
    <w:rsid w:val="009B6EEE"/>
    <w:rsid w:val="009C1EF5"/>
    <w:rsid w:val="009C5D60"/>
    <w:rsid w:val="009D04C8"/>
    <w:rsid w:val="009D35C7"/>
    <w:rsid w:val="009D3C63"/>
    <w:rsid w:val="009D61AB"/>
    <w:rsid w:val="009D764B"/>
    <w:rsid w:val="009E595C"/>
    <w:rsid w:val="009E7AD7"/>
    <w:rsid w:val="009F71F1"/>
    <w:rsid w:val="00A04155"/>
    <w:rsid w:val="00A06B59"/>
    <w:rsid w:val="00A06D88"/>
    <w:rsid w:val="00A135BE"/>
    <w:rsid w:val="00A14C6C"/>
    <w:rsid w:val="00A1553F"/>
    <w:rsid w:val="00A21E68"/>
    <w:rsid w:val="00A314B9"/>
    <w:rsid w:val="00A322D3"/>
    <w:rsid w:val="00A33CF3"/>
    <w:rsid w:val="00A4115E"/>
    <w:rsid w:val="00A41921"/>
    <w:rsid w:val="00A42B27"/>
    <w:rsid w:val="00A46821"/>
    <w:rsid w:val="00A564DD"/>
    <w:rsid w:val="00A614C8"/>
    <w:rsid w:val="00A63678"/>
    <w:rsid w:val="00A651CD"/>
    <w:rsid w:val="00A65F4E"/>
    <w:rsid w:val="00A71EF6"/>
    <w:rsid w:val="00A82190"/>
    <w:rsid w:val="00A8274B"/>
    <w:rsid w:val="00A86CE5"/>
    <w:rsid w:val="00A916A1"/>
    <w:rsid w:val="00A96778"/>
    <w:rsid w:val="00AA100B"/>
    <w:rsid w:val="00AA219C"/>
    <w:rsid w:val="00AA4497"/>
    <w:rsid w:val="00AB28D0"/>
    <w:rsid w:val="00AC1A24"/>
    <w:rsid w:val="00AC2D4E"/>
    <w:rsid w:val="00AC4862"/>
    <w:rsid w:val="00AC5DDD"/>
    <w:rsid w:val="00AD004A"/>
    <w:rsid w:val="00AD269A"/>
    <w:rsid w:val="00AE215B"/>
    <w:rsid w:val="00AE3796"/>
    <w:rsid w:val="00AF07A6"/>
    <w:rsid w:val="00AF095D"/>
    <w:rsid w:val="00AF3F8F"/>
    <w:rsid w:val="00AF77F1"/>
    <w:rsid w:val="00B03FF6"/>
    <w:rsid w:val="00B041CF"/>
    <w:rsid w:val="00B10927"/>
    <w:rsid w:val="00B112EF"/>
    <w:rsid w:val="00B15C7B"/>
    <w:rsid w:val="00B17770"/>
    <w:rsid w:val="00B17FBD"/>
    <w:rsid w:val="00B20287"/>
    <w:rsid w:val="00B2430C"/>
    <w:rsid w:val="00B244D3"/>
    <w:rsid w:val="00B367AA"/>
    <w:rsid w:val="00B36A91"/>
    <w:rsid w:val="00B402AE"/>
    <w:rsid w:val="00B4185E"/>
    <w:rsid w:val="00B45345"/>
    <w:rsid w:val="00B53CAD"/>
    <w:rsid w:val="00B55031"/>
    <w:rsid w:val="00B6159C"/>
    <w:rsid w:val="00B641A4"/>
    <w:rsid w:val="00B678F3"/>
    <w:rsid w:val="00B7428A"/>
    <w:rsid w:val="00B7569D"/>
    <w:rsid w:val="00B76906"/>
    <w:rsid w:val="00B80A24"/>
    <w:rsid w:val="00B855CB"/>
    <w:rsid w:val="00B875C3"/>
    <w:rsid w:val="00BA7D66"/>
    <w:rsid w:val="00BB0513"/>
    <w:rsid w:val="00BB1370"/>
    <w:rsid w:val="00BB2506"/>
    <w:rsid w:val="00BC0BFA"/>
    <w:rsid w:val="00BC3DEE"/>
    <w:rsid w:val="00BC44C2"/>
    <w:rsid w:val="00BC4FA0"/>
    <w:rsid w:val="00BD41DC"/>
    <w:rsid w:val="00BD5772"/>
    <w:rsid w:val="00BE0258"/>
    <w:rsid w:val="00BE5F5F"/>
    <w:rsid w:val="00BE7AEE"/>
    <w:rsid w:val="00BF02C3"/>
    <w:rsid w:val="00C02468"/>
    <w:rsid w:val="00C036DC"/>
    <w:rsid w:val="00C04EE4"/>
    <w:rsid w:val="00C1089E"/>
    <w:rsid w:val="00C10FFD"/>
    <w:rsid w:val="00C138B6"/>
    <w:rsid w:val="00C15434"/>
    <w:rsid w:val="00C1703A"/>
    <w:rsid w:val="00C20BE6"/>
    <w:rsid w:val="00C22A5F"/>
    <w:rsid w:val="00C233AB"/>
    <w:rsid w:val="00C25680"/>
    <w:rsid w:val="00C273AE"/>
    <w:rsid w:val="00C31805"/>
    <w:rsid w:val="00C33D34"/>
    <w:rsid w:val="00C37ADE"/>
    <w:rsid w:val="00C42443"/>
    <w:rsid w:val="00C443FF"/>
    <w:rsid w:val="00C541AD"/>
    <w:rsid w:val="00C627EB"/>
    <w:rsid w:val="00C64907"/>
    <w:rsid w:val="00C65B5B"/>
    <w:rsid w:val="00C75201"/>
    <w:rsid w:val="00C777CC"/>
    <w:rsid w:val="00C81290"/>
    <w:rsid w:val="00C829E6"/>
    <w:rsid w:val="00C86782"/>
    <w:rsid w:val="00C90F23"/>
    <w:rsid w:val="00C920FE"/>
    <w:rsid w:val="00C938E3"/>
    <w:rsid w:val="00C9544E"/>
    <w:rsid w:val="00C97639"/>
    <w:rsid w:val="00CA2DA3"/>
    <w:rsid w:val="00CA4DF6"/>
    <w:rsid w:val="00CA542C"/>
    <w:rsid w:val="00CA63E4"/>
    <w:rsid w:val="00CB0EEB"/>
    <w:rsid w:val="00CB1C11"/>
    <w:rsid w:val="00CB3F0B"/>
    <w:rsid w:val="00CB4907"/>
    <w:rsid w:val="00CC4165"/>
    <w:rsid w:val="00CE23BE"/>
    <w:rsid w:val="00CE63BA"/>
    <w:rsid w:val="00CF4CA6"/>
    <w:rsid w:val="00D05820"/>
    <w:rsid w:val="00D13FC1"/>
    <w:rsid w:val="00D14239"/>
    <w:rsid w:val="00D162A5"/>
    <w:rsid w:val="00D17551"/>
    <w:rsid w:val="00D31971"/>
    <w:rsid w:val="00D461B1"/>
    <w:rsid w:val="00D51470"/>
    <w:rsid w:val="00D51EC7"/>
    <w:rsid w:val="00D532E5"/>
    <w:rsid w:val="00D548C2"/>
    <w:rsid w:val="00D568AB"/>
    <w:rsid w:val="00D71BB3"/>
    <w:rsid w:val="00D73B81"/>
    <w:rsid w:val="00D83387"/>
    <w:rsid w:val="00D833A8"/>
    <w:rsid w:val="00D91A53"/>
    <w:rsid w:val="00D92204"/>
    <w:rsid w:val="00D93995"/>
    <w:rsid w:val="00D93B78"/>
    <w:rsid w:val="00D9534B"/>
    <w:rsid w:val="00DA2232"/>
    <w:rsid w:val="00DA3396"/>
    <w:rsid w:val="00DA60CB"/>
    <w:rsid w:val="00DB1607"/>
    <w:rsid w:val="00DB20B5"/>
    <w:rsid w:val="00DC101A"/>
    <w:rsid w:val="00DC3BCF"/>
    <w:rsid w:val="00DC47B9"/>
    <w:rsid w:val="00DD0E39"/>
    <w:rsid w:val="00DD1163"/>
    <w:rsid w:val="00DD1527"/>
    <w:rsid w:val="00DD75E6"/>
    <w:rsid w:val="00DE07F4"/>
    <w:rsid w:val="00DE511A"/>
    <w:rsid w:val="00DF0939"/>
    <w:rsid w:val="00DF199E"/>
    <w:rsid w:val="00DF6612"/>
    <w:rsid w:val="00DF7BBA"/>
    <w:rsid w:val="00E011DF"/>
    <w:rsid w:val="00E11D83"/>
    <w:rsid w:val="00E11F82"/>
    <w:rsid w:val="00E22103"/>
    <w:rsid w:val="00E23C62"/>
    <w:rsid w:val="00E25109"/>
    <w:rsid w:val="00E31FB1"/>
    <w:rsid w:val="00E329F8"/>
    <w:rsid w:val="00E4248C"/>
    <w:rsid w:val="00E47085"/>
    <w:rsid w:val="00E55A7F"/>
    <w:rsid w:val="00E629FB"/>
    <w:rsid w:val="00E631AC"/>
    <w:rsid w:val="00E63FA2"/>
    <w:rsid w:val="00E650D8"/>
    <w:rsid w:val="00E84210"/>
    <w:rsid w:val="00E91672"/>
    <w:rsid w:val="00E93C53"/>
    <w:rsid w:val="00E95EC4"/>
    <w:rsid w:val="00E96CB2"/>
    <w:rsid w:val="00EA457A"/>
    <w:rsid w:val="00EA5FBC"/>
    <w:rsid w:val="00EA62AA"/>
    <w:rsid w:val="00EB505D"/>
    <w:rsid w:val="00EB62B4"/>
    <w:rsid w:val="00EC287D"/>
    <w:rsid w:val="00EC3D8E"/>
    <w:rsid w:val="00EC51BC"/>
    <w:rsid w:val="00ED49BE"/>
    <w:rsid w:val="00EE52B8"/>
    <w:rsid w:val="00EE6FFE"/>
    <w:rsid w:val="00EE76A2"/>
    <w:rsid w:val="00EF490F"/>
    <w:rsid w:val="00F00426"/>
    <w:rsid w:val="00F0184B"/>
    <w:rsid w:val="00F04D49"/>
    <w:rsid w:val="00F2107D"/>
    <w:rsid w:val="00F21A29"/>
    <w:rsid w:val="00F23321"/>
    <w:rsid w:val="00F25AD9"/>
    <w:rsid w:val="00F306EB"/>
    <w:rsid w:val="00F3097B"/>
    <w:rsid w:val="00F32B25"/>
    <w:rsid w:val="00F42F5C"/>
    <w:rsid w:val="00F444C5"/>
    <w:rsid w:val="00F45C42"/>
    <w:rsid w:val="00F5158D"/>
    <w:rsid w:val="00F548CD"/>
    <w:rsid w:val="00F569A8"/>
    <w:rsid w:val="00F65808"/>
    <w:rsid w:val="00F66A4F"/>
    <w:rsid w:val="00F736F1"/>
    <w:rsid w:val="00F77B12"/>
    <w:rsid w:val="00F83024"/>
    <w:rsid w:val="00F8540F"/>
    <w:rsid w:val="00F860AC"/>
    <w:rsid w:val="00F907BB"/>
    <w:rsid w:val="00F92E84"/>
    <w:rsid w:val="00F93E0C"/>
    <w:rsid w:val="00FA0D96"/>
    <w:rsid w:val="00FA1106"/>
    <w:rsid w:val="00FA3A0D"/>
    <w:rsid w:val="00FA6E4B"/>
    <w:rsid w:val="00FB583C"/>
    <w:rsid w:val="00FB6B1F"/>
    <w:rsid w:val="00FC1A09"/>
    <w:rsid w:val="00FD05FD"/>
    <w:rsid w:val="00FD3EE5"/>
    <w:rsid w:val="00FD4845"/>
    <w:rsid w:val="00FD49C2"/>
    <w:rsid w:val="00FF04C5"/>
    <w:rsid w:val="00FF0B3C"/>
    <w:rsid w:val="00FF2B2C"/>
    <w:rsid w:val="00FF2B34"/>
    <w:rsid w:val="00FF4C28"/>
    <w:rsid w:val="00FF50DF"/>
    <w:rsid w:val="00FF6F3B"/>
  </w:rsids>
  <m:mathPr>
    <m:mathFont m:val="Cambria Math"/>
    <m:brkBin m:val="before"/>
    <m:brkBinSub m:val="--"/>
    <m:smallFrac m:val="off"/>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126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1FB1"/>
    <w:pPr>
      <w:spacing w:after="200" w:line="276" w:lineRule="auto"/>
    </w:pPr>
    <w:rPr>
      <w:sz w:val="22"/>
      <w:szCs w:val="22"/>
      <w:lang w:eastAsia="en-US"/>
    </w:rPr>
  </w:style>
  <w:style w:type="paragraph" w:styleId="Heading1">
    <w:name w:val="heading 1"/>
    <w:basedOn w:val="Normal"/>
    <w:next w:val="Normal"/>
    <w:link w:val="Heading1Char"/>
    <w:uiPriority w:val="9"/>
    <w:qFormat/>
    <w:rsid w:val="003E0A28"/>
    <w:pPr>
      <w:keepNext/>
      <w:keepLines/>
      <w:spacing w:before="480" w:after="0"/>
      <w:outlineLvl w:val="0"/>
    </w:pPr>
    <w:rPr>
      <w:rFonts w:ascii="Times New Roman" w:eastAsiaTheme="majorEastAsia" w:hAnsi="Times New Roman" w:cs="Times New Roman"/>
      <w:b/>
      <w:bCs/>
      <w:sz w:val="24"/>
      <w:szCs w:val="28"/>
    </w:rPr>
  </w:style>
  <w:style w:type="paragraph" w:styleId="Heading2">
    <w:name w:val="heading 2"/>
    <w:basedOn w:val="Normal"/>
    <w:next w:val="Normal"/>
    <w:link w:val="Heading2Char"/>
    <w:uiPriority w:val="9"/>
    <w:unhideWhenUsed/>
    <w:qFormat/>
    <w:rsid w:val="003E0A28"/>
    <w:pPr>
      <w:keepNext/>
      <w:keepLines/>
      <w:spacing w:before="200" w:after="0"/>
      <w:outlineLvl w:val="1"/>
    </w:pPr>
    <w:rPr>
      <w:rFonts w:ascii="Times New Roman" w:eastAsiaTheme="majorEastAsia" w:hAnsi="Times New Roman" w:cs="Times New Roman"/>
      <w:b/>
      <w:bCs/>
      <w:sz w:val="24"/>
      <w:szCs w:val="26"/>
    </w:rPr>
  </w:style>
  <w:style w:type="paragraph" w:styleId="Heading3">
    <w:name w:val="heading 3"/>
    <w:basedOn w:val="Normal"/>
    <w:next w:val="Normal"/>
    <w:link w:val="Heading3Char"/>
    <w:uiPriority w:val="9"/>
    <w:unhideWhenUsed/>
    <w:qFormat/>
    <w:rsid w:val="003E0A28"/>
    <w:pPr>
      <w:keepNext/>
      <w:keepLines/>
      <w:spacing w:before="200" w:after="0"/>
      <w:outlineLvl w:val="2"/>
    </w:pPr>
    <w:rPr>
      <w:rFonts w:ascii="Times New Roman" w:eastAsiaTheme="majorEastAsia" w:hAnsi="Times New Roman" w:cs="Times New Roman"/>
      <w:b/>
      <w:bCs/>
      <w:sz w:val="24"/>
    </w:rPr>
  </w:style>
  <w:style w:type="paragraph" w:styleId="Heading4">
    <w:name w:val="heading 4"/>
    <w:basedOn w:val="Normal"/>
    <w:next w:val="Normal"/>
    <w:link w:val="Heading4Char"/>
    <w:uiPriority w:val="9"/>
    <w:unhideWhenUsed/>
    <w:qFormat/>
    <w:rsid w:val="003E0A28"/>
    <w:pPr>
      <w:keepNext/>
      <w:keepLines/>
      <w:spacing w:before="200" w:after="0"/>
      <w:outlineLvl w:val="3"/>
    </w:pPr>
    <w:rPr>
      <w:rFonts w:ascii="Times New Roman" w:eastAsiaTheme="majorEastAsia" w:hAnsi="Times New Roman" w:cs="Times New Roman"/>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2133B"/>
    <w:rPr>
      <w:color w:val="0000FF"/>
      <w:u w:val="single"/>
    </w:rPr>
  </w:style>
  <w:style w:type="paragraph" w:styleId="EndnoteText">
    <w:name w:val="endnote text"/>
    <w:basedOn w:val="Normal"/>
    <w:link w:val="EndnoteTextChar"/>
    <w:uiPriority w:val="99"/>
    <w:semiHidden/>
    <w:unhideWhenUsed/>
    <w:rsid w:val="006C5237"/>
    <w:pPr>
      <w:spacing w:after="0" w:line="240" w:lineRule="auto"/>
    </w:pPr>
    <w:rPr>
      <w:rFonts w:cs="Times New Roman"/>
      <w:sz w:val="20"/>
      <w:szCs w:val="20"/>
    </w:rPr>
  </w:style>
  <w:style w:type="character" w:customStyle="1" w:styleId="EndnoteTextChar">
    <w:name w:val="Endnote Text Char"/>
    <w:link w:val="EndnoteText"/>
    <w:uiPriority w:val="99"/>
    <w:semiHidden/>
    <w:rsid w:val="006C5237"/>
    <w:rPr>
      <w:sz w:val="20"/>
      <w:szCs w:val="20"/>
    </w:rPr>
  </w:style>
  <w:style w:type="character" w:styleId="EndnoteReference">
    <w:name w:val="endnote reference"/>
    <w:uiPriority w:val="99"/>
    <w:semiHidden/>
    <w:unhideWhenUsed/>
    <w:rsid w:val="006C5237"/>
    <w:rPr>
      <w:vertAlign w:val="superscript"/>
    </w:rPr>
  </w:style>
  <w:style w:type="paragraph" w:styleId="BalloonText">
    <w:name w:val="Balloon Text"/>
    <w:basedOn w:val="Normal"/>
    <w:link w:val="BalloonTextChar"/>
    <w:uiPriority w:val="99"/>
    <w:semiHidden/>
    <w:unhideWhenUsed/>
    <w:rsid w:val="009152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5206"/>
    <w:rPr>
      <w:rFonts w:ascii="Tahoma" w:hAnsi="Tahoma" w:cs="Tahoma"/>
      <w:sz w:val="16"/>
      <w:szCs w:val="16"/>
      <w:lang w:eastAsia="en-US"/>
    </w:rPr>
  </w:style>
  <w:style w:type="paragraph" w:styleId="Header">
    <w:name w:val="header"/>
    <w:basedOn w:val="Normal"/>
    <w:link w:val="HeaderChar"/>
    <w:uiPriority w:val="99"/>
    <w:unhideWhenUsed/>
    <w:rsid w:val="00DC10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01A"/>
    <w:rPr>
      <w:sz w:val="22"/>
      <w:szCs w:val="22"/>
      <w:lang w:eastAsia="en-US"/>
    </w:rPr>
  </w:style>
  <w:style w:type="paragraph" w:styleId="Footer">
    <w:name w:val="footer"/>
    <w:basedOn w:val="Normal"/>
    <w:link w:val="FooterChar"/>
    <w:uiPriority w:val="99"/>
    <w:unhideWhenUsed/>
    <w:rsid w:val="00DC10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01A"/>
    <w:rPr>
      <w:sz w:val="22"/>
      <w:szCs w:val="22"/>
      <w:lang w:eastAsia="en-US"/>
    </w:rPr>
  </w:style>
  <w:style w:type="character" w:customStyle="1" w:styleId="Heading1Char">
    <w:name w:val="Heading 1 Char"/>
    <w:basedOn w:val="DefaultParagraphFont"/>
    <w:link w:val="Heading1"/>
    <w:uiPriority w:val="9"/>
    <w:rsid w:val="003E0A28"/>
    <w:rPr>
      <w:rFonts w:ascii="Times New Roman" w:eastAsiaTheme="majorEastAsia" w:hAnsi="Times New Roman" w:cs="Times New Roman"/>
      <w:b/>
      <w:bCs/>
      <w:sz w:val="24"/>
      <w:szCs w:val="28"/>
      <w:lang w:eastAsia="en-US"/>
    </w:rPr>
  </w:style>
  <w:style w:type="character" w:customStyle="1" w:styleId="Heading2Char">
    <w:name w:val="Heading 2 Char"/>
    <w:basedOn w:val="DefaultParagraphFont"/>
    <w:link w:val="Heading2"/>
    <w:uiPriority w:val="9"/>
    <w:rsid w:val="003E0A28"/>
    <w:rPr>
      <w:rFonts w:ascii="Times New Roman" w:eastAsiaTheme="majorEastAsia" w:hAnsi="Times New Roman" w:cs="Times New Roman"/>
      <w:b/>
      <w:bCs/>
      <w:sz w:val="24"/>
      <w:szCs w:val="26"/>
      <w:lang w:eastAsia="en-US"/>
    </w:rPr>
  </w:style>
  <w:style w:type="character" w:customStyle="1" w:styleId="Heading3Char">
    <w:name w:val="Heading 3 Char"/>
    <w:basedOn w:val="DefaultParagraphFont"/>
    <w:link w:val="Heading3"/>
    <w:uiPriority w:val="9"/>
    <w:rsid w:val="003E0A28"/>
    <w:rPr>
      <w:rFonts w:ascii="Times New Roman" w:eastAsiaTheme="majorEastAsia" w:hAnsi="Times New Roman" w:cs="Times New Roman"/>
      <w:b/>
      <w:bCs/>
      <w:sz w:val="24"/>
      <w:szCs w:val="22"/>
      <w:lang w:eastAsia="en-US"/>
    </w:rPr>
  </w:style>
  <w:style w:type="character" w:customStyle="1" w:styleId="Heading4Char">
    <w:name w:val="Heading 4 Char"/>
    <w:basedOn w:val="DefaultParagraphFont"/>
    <w:link w:val="Heading4"/>
    <w:uiPriority w:val="9"/>
    <w:rsid w:val="003E0A28"/>
    <w:rPr>
      <w:rFonts w:ascii="Times New Roman" w:eastAsiaTheme="majorEastAsia" w:hAnsi="Times New Roman" w:cs="Times New Roman"/>
      <w:b/>
      <w:bCs/>
      <w:i/>
      <w:iCs/>
      <w:sz w:val="24"/>
      <w:szCs w:val="22"/>
      <w:lang w:eastAsia="en-US"/>
    </w:rPr>
  </w:style>
  <w:style w:type="paragraph" w:customStyle="1" w:styleId="Chapter">
    <w:name w:val="Chapter"/>
    <w:basedOn w:val="Heading4"/>
    <w:link w:val="ChapterChar"/>
    <w:rsid w:val="003E0A28"/>
  </w:style>
  <w:style w:type="character" w:customStyle="1" w:styleId="ChapterChar">
    <w:name w:val="Chapter Char"/>
    <w:basedOn w:val="Heading4Char"/>
    <w:link w:val="Chapter"/>
    <w:rsid w:val="003E0A28"/>
    <w:rPr>
      <w:rFonts w:ascii="Times New Roman" w:eastAsiaTheme="majorEastAsia" w:hAnsi="Times New Roman" w:cs="Times New Roman"/>
      <w:b/>
      <w:bCs/>
      <w:i/>
      <w:iCs/>
      <w:sz w:val="24"/>
      <w:szCs w:val="22"/>
      <w:lang w:eastAsia="en-US"/>
    </w:rPr>
  </w:style>
  <w:style w:type="paragraph" w:customStyle="1" w:styleId="Paragraph">
    <w:name w:val="Paragraph"/>
    <w:basedOn w:val="Heading1"/>
    <w:link w:val="ParagraphChar"/>
    <w:rsid w:val="003E0A28"/>
    <w:pPr>
      <w:spacing w:before="0"/>
      <w:ind w:firstLine="720"/>
    </w:pPr>
  </w:style>
  <w:style w:type="character" w:customStyle="1" w:styleId="ParagraphChar">
    <w:name w:val="Paragraph Char"/>
    <w:basedOn w:val="Heading1Char"/>
    <w:link w:val="Paragraph"/>
    <w:rsid w:val="003E0A28"/>
    <w:rPr>
      <w:rFonts w:ascii="Times New Roman" w:eastAsiaTheme="majorEastAsia" w:hAnsi="Times New Roman" w:cs="Times New Roman"/>
      <w:b/>
      <w:bCs/>
      <w:sz w:val="24"/>
      <w:szCs w:val="28"/>
      <w:lang w:eastAsia="en-US"/>
    </w:rPr>
  </w:style>
  <w:style w:type="paragraph" w:styleId="NoSpacing">
    <w:name w:val="No Spacing"/>
    <w:link w:val="NoSpacingChar"/>
    <w:uiPriority w:val="1"/>
    <w:qFormat/>
    <w:rsid w:val="00136311"/>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136311"/>
    <w:rPr>
      <w:rFonts w:asciiTheme="minorHAnsi" w:eastAsiaTheme="minorEastAsia" w:hAnsiTheme="minorHAnsi" w:cstheme="minorBidi"/>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9864606">
      <w:bodyDiv w:val="1"/>
      <w:marLeft w:val="0"/>
      <w:marRight w:val="0"/>
      <w:marTop w:val="0"/>
      <w:marBottom w:val="0"/>
      <w:divBdr>
        <w:top w:val="none" w:sz="0" w:space="0" w:color="auto"/>
        <w:left w:val="none" w:sz="0" w:space="0" w:color="auto"/>
        <w:bottom w:val="none" w:sz="0" w:space="0" w:color="auto"/>
        <w:right w:val="none" w:sz="0" w:space="0" w:color="auto"/>
      </w:divBdr>
      <w:divsChild>
        <w:div w:id="219554868">
          <w:marLeft w:val="0"/>
          <w:marRight w:val="0"/>
          <w:marTop w:val="0"/>
          <w:marBottom w:val="0"/>
          <w:divBdr>
            <w:top w:val="none" w:sz="0" w:space="0" w:color="auto"/>
            <w:left w:val="none" w:sz="0" w:space="0" w:color="auto"/>
            <w:bottom w:val="none" w:sz="0" w:space="0" w:color="auto"/>
            <w:right w:val="none" w:sz="0" w:space="0" w:color="auto"/>
          </w:divBdr>
          <w:divsChild>
            <w:div w:id="8057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852478">
      <w:bodyDiv w:val="1"/>
      <w:marLeft w:val="0"/>
      <w:marRight w:val="0"/>
      <w:marTop w:val="0"/>
      <w:marBottom w:val="0"/>
      <w:divBdr>
        <w:top w:val="none" w:sz="0" w:space="0" w:color="auto"/>
        <w:left w:val="none" w:sz="0" w:space="0" w:color="auto"/>
        <w:bottom w:val="none" w:sz="0" w:space="0" w:color="auto"/>
        <w:right w:val="none" w:sz="0" w:space="0" w:color="auto"/>
      </w:divBdr>
      <w:divsChild>
        <w:div w:id="365523750">
          <w:marLeft w:val="0"/>
          <w:marRight w:val="0"/>
          <w:marTop w:val="0"/>
          <w:marBottom w:val="0"/>
          <w:divBdr>
            <w:top w:val="none" w:sz="0" w:space="0" w:color="auto"/>
            <w:left w:val="none" w:sz="0" w:space="0" w:color="auto"/>
            <w:bottom w:val="none" w:sz="0" w:space="0" w:color="auto"/>
            <w:right w:val="none" w:sz="0" w:space="0" w:color="auto"/>
          </w:divBdr>
          <w:divsChild>
            <w:div w:id="217938505">
              <w:marLeft w:val="0"/>
              <w:marRight w:val="0"/>
              <w:marTop w:val="0"/>
              <w:marBottom w:val="0"/>
              <w:divBdr>
                <w:top w:val="none" w:sz="0" w:space="0" w:color="auto"/>
                <w:left w:val="none" w:sz="0" w:space="0" w:color="auto"/>
                <w:bottom w:val="none" w:sz="0" w:space="0" w:color="auto"/>
                <w:right w:val="none" w:sz="0" w:space="0" w:color="auto"/>
              </w:divBdr>
            </w:div>
            <w:div w:id="1654869426">
              <w:marLeft w:val="0"/>
              <w:marRight w:val="0"/>
              <w:marTop w:val="0"/>
              <w:marBottom w:val="0"/>
              <w:divBdr>
                <w:top w:val="none" w:sz="0" w:space="0" w:color="auto"/>
                <w:left w:val="none" w:sz="0" w:space="0" w:color="auto"/>
                <w:bottom w:val="none" w:sz="0" w:space="0" w:color="auto"/>
                <w:right w:val="none" w:sz="0" w:space="0" w:color="auto"/>
              </w:divBdr>
            </w:div>
            <w:div w:id="1435321834">
              <w:marLeft w:val="0"/>
              <w:marRight w:val="0"/>
              <w:marTop w:val="0"/>
              <w:marBottom w:val="0"/>
              <w:divBdr>
                <w:top w:val="none" w:sz="0" w:space="0" w:color="auto"/>
                <w:left w:val="none" w:sz="0" w:space="0" w:color="auto"/>
                <w:bottom w:val="none" w:sz="0" w:space="0" w:color="auto"/>
                <w:right w:val="none" w:sz="0" w:space="0" w:color="auto"/>
              </w:divBdr>
            </w:div>
            <w:div w:id="992415743">
              <w:marLeft w:val="0"/>
              <w:marRight w:val="0"/>
              <w:marTop w:val="0"/>
              <w:marBottom w:val="0"/>
              <w:divBdr>
                <w:top w:val="none" w:sz="0" w:space="0" w:color="auto"/>
                <w:left w:val="none" w:sz="0" w:space="0" w:color="auto"/>
                <w:bottom w:val="none" w:sz="0" w:space="0" w:color="auto"/>
                <w:right w:val="none" w:sz="0" w:space="0" w:color="auto"/>
              </w:divBdr>
            </w:div>
            <w:div w:id="646589317">
              <w:marLeft w:val="0"/>
              <w:marRight w:val="0"/>
              <w:marTop w:val="0"/>
              <w:marBottom w:val="0"/>
              <w:divBdr>
                <w:top w:val="none" w:sz="0" w:space="0" w:color="auto"/>
                <w:left w:val="none" w:sz="0" w:space="0" w:color="auto"/>
                <w:bottom w:val="none" w:sz="0" w:space="0" w:color="auto"/>
                <w:right w:val="none" w:sz="0" w:space="0" w:color="auto"/>
              </w:divBdr>
            </w:div>
            <w:div w:id="712466873">
              <w:marLeft w:val="0"/>
              <w:marRight w:val="0"/>
              <w:marTop w:val="0"/>
              <w:marBottom w:val="0"/>
              <w:divBdr>
                <w:top w:val="none" w:sz="0" w:space="0" w:color="auto"/>
                <w:left w:val="none" w:sz="0" w:space="0" w:color="auto"/>
                <w:bottom w:val="none" w:sz="0" w:space="0" w:color="auto"/>
                <w:right w:val="none" w:sz="0" w:space="0" w:color="auto"/>
              </w:divBdr>
            </w:div>
            <w:div w:id="607391473">
              <w:marLeft w:val="0"/>
              <w:marRight w:val="0"/>
              <w:marTop w:val="0"/>
              <w:marBottom w:val="0"/>
              <w:divBdr>
                <w:top w:val="none" w:sz="0" w:space="0" w:color="auto"/>
                <w:left w:val="none" w:sz="0" w:space="0" w:color="auto"/>
                <w:bottom w:val="none" w:sz="0" w:space="0" w:color="auto"/>
                <w:right w:val="none" w:sz="0" w:space="0" w:color="auto"/>
              </w:divBdr>
            </w:div>
            <w:div w:id="814028475">
              <w:marLeft w:val="0"/>
              <w:marRight w:val="0"/>
              <w:marTop w:val="0"/>
              <w:marBottom w:val="0"/>
              <w:divBdr>
                <w:top w:val="none" w:sz="0" w:space="0" w:color="auto"/>
                <w:left w:val="none" w:sz="0" w:space="0" w:color="auto"/>
                <w:bottom w:val="none" w:sz="0" w:space="0" w:color="auto"/>
                <w:right w:val="none" w:sz="0" w:space="0" w:color="auto"/>
              </w:divBdr>
            </w:div>
            <w:div w:id="234555172">
              <w:marLeft w:val="0"/>
              <w:marRight w:val="0"/>
              <w:marTop w:val="0"/>
              <w:marBottom w:val="0"/>
              <w:divBdr>
                <w:top w:val="none" w:sz="0" w:space="0" w:color="auto"/>
                <w:left w:val="none" w:sz="0" w:space="0" w:color="auto"/>
                <w:bottom w:val="none" w:sz="0" w:space="0" w:color="auto"/>
                <w:right w:val="none" w:sz="0" w:space="0" w:color="auto"/>
              </w:divBdr>
            </w:div>
            <w:div w:id="193079060">
              <w:marLeft w:val="0"/>
              <w:marRight w:val="0"/>
              <w:marTop w:val="0"/>
              <w:marBottom w:val="0"/>
              <w:divBdr>
                <w:top w:val="none" w:sz="0" w:space="0" w:color="auto"/>
                <w:left w:val="none" w:sz="0" w:space="0" w:color="auto"/>
                <w:bottom w:val="none" w:sz="0" w:space="0" w:color="auto"/>
                <w:right w:val="none" w:sz="0" w:space="0" w:color="auto"/>
              </w:divBdr>
            </w:div>
            <w:div w:id="1333752999">
              <w:marLeft w:val="0"/>
              <w:marRight w:val="0"/>
              <w:marTop w:val="0"/>
              <w:marBottom w:val="0"/>
              <w:divBdr>
                <w:top w:val="none" w:sz="0" w:space="0" w:color="auto"/>
                <w:left w:val="none" w:sz="0" w:space="0" w:color="auto"/>
                <w:bottom w:val="none" w:sz="0" w:space="0" w:color="auto"/>
                <w:right w:val="none" w:sz="0" w:space="0" w:color="auto"/>
              </w:divBdr>
            </w:div>
            <w:div w:id="1120345922">
              <w:marLeft w:val="0"/>
              <w:marRight w:val="0"/>
              <w:marTop w:val="0"/>
              <w:marBottom w:val="0"/>
              <w:divBdr>
                <w:top w:val="none" w:sz="0" w:space="0" w:color="auto"/>
                <w:left w:val="none" w:sz="0" w:space="0" w:color="auto"/>
                <w:bottom w:val="none" w:sz="0" w:space="0" w:color="auto"/>
                <w:right w:val="none" w:sz="0" w:space="0" w:color="auto"/>
              </w:divBdr>
            </w:div>
            <w:div w:id="1202131367">
              <w:marLeft w:val="0"/>
              <w:marRight w:val="0"/>
              <w:marTop w:val="0"/>
              <w:marBottom w:val="0"/>
              <w:divBdr>
                <w:top w:val="none" w:sz="0" w:space="0" w:color="auto"/>
                <w:left w:val="none" w:sz="0" w:space="0" w:color="auto"/>
                <w:bottom w:val="none" w:sz="0" w:space="0" w:color="auto"/>
                <w:right w:val="none" w:sz="0" w:space="0" w:color="auto"/>
              </w:divBdr>
            </w:div>
            <w:div w:id="1090856358">
              <w:marLeft w:val="0"/>
              <w:marRight w:val="0"/>
              <w:marTop w:val="0"/>
              <w:marBottom w:val="0"/>
              <w:divBdr>
                <w:top w:val="none" w:sz="0" w:space="0" w:color="auto"/>
                <w:left w:val="none" w:sz="0" w:space="0" w:color="auto"/>
                <w:bottom w:val="none" w:sz="0" w:space="0" w:color="auto"/>
                <w:right w:val="none" w:sz="0" w:space="0" w:color="auto"/>
              </w:divBdr>
            </w:div>
            <w:div w:id="1492058980">
              <w:marLeft w:val="0"/>
              <w:marRight w:val="0"/>
              <w:marTop w:val="0"/>
              <w:marBottom w:val="0"/>
              <w:divBdr>
                <w:top w:val="none" w:sz="0" w:space="0" w:color="auto"/>
                <w:left w:val="none" w:sz="0" w:space="0" w:color="auto"/>
                <w:bottom w:val="none" w:sz="0" w:space="0" w:color="auto"/>
                <w:right w:val="none" w:sz="0" w:space="0" w:color="auto"/>
              </w:divBdr>
            </w:div>
            <w:div w:id="436144926">
              <w:marLeft w:val="0"/>
              <w:marRight w:val="0"/>
              <w:marTop w:val="0"/>
              <w:marBottom w:val="0"/>
              <w:divBdr>
                <w:top w:val="none" w:sz="0" w:space="0" w:color="auto"/>
                <w:left w:val="none" w:sz="0" w:space="0" w:color="auto"/>
                <w:bottom w:val="none" w:sz="0" w:space="0" w:color="auto"/>
                <w:right w:val="none" w:sz="0" w:space="0" w:color="auto"/>
              </w:divBdr>
            </w:div>
            <w:div w:id="156306056">
              <w:marLeft w:val="0"/>
              <w:marRight w:val="0"/>
              <w:marTop w:val="0"/>
              <w:marBottom w:val="0"/>
              <w:divBdr>
                <w:top w:val="none" w:sz="0" w:space="0" w:color="auto"/>
                <w:left w:val="none" w:sz="0" w:space="0" w:color="auto"/>
                <w:bottom w:val="none" w:sz="0" w:space="0" w:color="auto"/>
                <w:right w:val="none" w:sz="0" w:space="0" w:color="auto"/>
              </w:divBdr>
            </w:div>
            <w:div w:id="4168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8030">
      <w:bodyDiv w:val="1"/>
      <w:marLeft w:val="0"/>
      <w:marRight w:val="0"/>
      <w:marTop w:val="0"/>
      <w:marBottom w:val="0"/>
      <w:divBdr>
        <w:top w:val="none" w:sz="0" w:space="0" w:color="auto"/>
        <w:left w:val="none" w:sz="0" w:space="0" w:color="auto"/>
        <w:bottom w:val="none" w:sz="0" w:space="0" w:color="auto"/>
        <w:right w:val="none" w:sz="0" w:space="0" w:color="auto"/>
      </w:divBdr>
      <w:divsChild>
        <w:div w:id="1744376359">
          <w:marLeft w:val="0"/>
          <w:marRight w:val="0"/>
          <w:marTop w:val="0"/>
          <w:marBottom w:val="0"/>
          <w:divBdr>
            <w:top w:val="none" w:sz="0" w:space="0" w:color="auto"/>
            <w:left w:val="none" w:sz="0" w:space="0" w:color="auto"/>
            <w:bottom w:val="none" w:sz="0" w:space="0" w:color="auto"/>
            <w:right w:val="none" w:sz="0" w:space="0" w:color="auto"/>
          </w:divBdr>
          <w:divsChild>
            <w:div w:id="38175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74787">
      <w:bodyDiv w:val="1"/>
      <w:marLeft w:val="0"/>
      <w:marRight w:val="0"/>
      <w:marTop w:val="0"/>
      <w:marBottom w:val="0"/>
      <w:divBdr>
        <w:top w:val="none" w:sz="0" w:space="0" w:color="auto"/>
        <w:left w:val="none" w:sz="0" w:space="0" w:color="auto"/>
        <w:bottom w:val="none" w:sz="0" w:space="0" w:color="auto"/>
        <w:right w:val="none" w:sz="0" w:space="0" w:color="auto"/>
      </w:divBdr>
      <w:divsChild>
        <w:div w:id="536311809">
          <w:marLeft w:val="0"/>
          <w:marRight w:val="0"/>
          <w:marTop w:val="0"/>
          <w:marBottom w:val="0"/>
          <w:divBdr>
            <w:top w:val="none" w:sz="0" w:space="0" w:color="auto"/>
            <w:left w:val="none" w:sz="0" w:space="0" w:color="auto"/>
            <w:bottom w:val="none" w:sz="0" w:space="0" w:color="auto"/>
            <w:right w:val="none" w:sz="0" w:space="0" w:color="auto"/>
          </w:divBdr>
          <w:divsChild>
            <w:div w:id="80257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0DF9ABA-E3F1-435E-B984-47BABA1A6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3476</Words>
  <Characters>19815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23245</CharactersWithSpaces>
  <SharedDoc>false</SharedDoc>
  <HLinks>
    <vt:vector size="6" baseType="variant">
      <vt:variant>
        <vt:i4>7995440</vt:i4>
      </vt:variant>
      <vt:variant>
        <vt:i4>0</vt:i4>
      </vt:variant>
      <vt:variant>
        <vt:i4>0</vt:i4>
      </vt:variant>
      <vt:variant>
        <vt:i4>5</vt:i4>
      </vt:variant>
      <vt:variant>
        <vt:lpwstr>http://www.surveymonkey.com/s/SmileRead</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Kajdasz</dc:creator>
  <cp:lastModifiedBy>James Kajdasz</cp:lastModifiedBy>
  <cp:revision>2</cp:revision>
  <cp:lastPrinted>2013-06-12T16:28:00Z</cp:lastPrinted>
  <dcterms:created xsi:type="dcterms:W3CDTF">2013-06-12T16:28:00Z</dcterms:created>
  <dcterms:modified xsi:type="dcterms:W3CDTF">2013-06-12T16:28:00Z</dcterms:modified>
</cp:coreProperties>
</file>