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A34C8" w14:textId="55E41A3F" w:rsidR="00970747" w:rsidRDefault="00970747" w:rsidP="0097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747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ACFD933" w14:textId="1A3B08A3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conclusions are:</w:t>
      </w:r>
    </w:p>
    <w:p w14:paraId="06582C16" w14:textId="6467A149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 category perspective, theater, music, and film &amp; video are the most successful</w:t>
      </w:r>
    </w:p>
    <w:p w14:paraId="65C70C0F" w14:textId="3D447563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 sub-category, plays are the most successful but also the most failed</w:t>
      </w:r>
    </w:p>
    <w:p w14:paraId="308BAA17" w14:textId="7AEBB3AB" w:rsidR="00970747" w:rsidRP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monthly data the first four months see a higher number of successful projects while it tails off rest of year. </w:t>
      </w:r>
    </w:p>
    <w:p w14:paraId="2B2784D2" w14:textId="3F589E55" w:rsidR="00970747" w:rsidRDefault="00970747" w:rsidP="0097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747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5BEFC6B" w14:textId="51CFC3D8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Limitations of data set:</w:t>
      </w:r>
    </w:p>
    <w:p w14:paraId="2A99184D" w14:textId="43C1B08D" w:rsidR="00970747" w:rsidRDefault="00970747" w:rsidP="009707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actually successful are these projects</w:t>
      </w:r>
      <w:r w:rsidR="00DA3878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funding actually enough? </w:t>
      </w:r>
      <w:r w:rsidR="00DA3878">
        <w:rPr>
          <w:rFonts w:ascii="Times New Roman" w:eastAsia="Times New Roman" w:hAnsi="Times New Roman" w:cs="Times New Roman"/>
          <w:sz w:val="24"/>
          <w:szCs w:val="24"/>
        </w:rPr>
        <w:t>Did these projects take off? Enough personnel to deliver the project? External macro environments that may have impacted the project to deliver any setbacks?</w:t>
      </w:r>
    </w:p>
    <w:p w14:paraId="6627201F" w14:textId="6098EC88" w:rsidR="00DA3878" w:rsidRDefault="00DA3878" w:rsidP="00DA38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is this data validated? Are there other data sources to cross reference this?</w:t>
      </w:r>
    </w:p>
    <w:p w14:paraId="65B6F7FE" w14:textId="3F7632BE" w:rsidR="00A94F5F" w:rsidRDefault="00A94F5F" w:rsidP="00DA38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Currency should be universal to see dollar values as apples to apples at a given point in time instead of different currencies.</w:t>
      </w:r>
    </w:p>
    <w:p w14:paraId="70332172" w14:textId="2440AF7C" w:rsidR="00A94F5F" w:rsidRPr="00970747" w:rsidRDefault="00970747" w:rsidP="00A9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747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0B3EE77" w14:textId="77777777" w:rsidR="00DA3878" w:rsidRDefault="00DA3878" w:rsidP="00970747">
      <w:r>
        <w:t>Other potential tables and graphs</w:t>
      </w:r>
    </w:p>
    <w:p w14:paraId="0192C000" w14:textId="08B41195" w:rsidR="00811D03" w:rsidRDefault="00DA3878" w:rsidP="00970747">
      <w:r>
        <w:t xml:space="preserve">See the current data set by country to see categories/subcategories </w:t>
      </w:r>
      <w:r w:rsidR="00A94F5F">
        <w:t>by successful, failed, canceled, and live.</w:t>
      </w:r>
    </w:p>
    <w:p w14:paraId="6B4F1BA3" w14:textId="34857393" w:rsidR="00DA3878" w:rsidRDefault="00DA3878" w:rsidP="00970747">
      <w:r>
        <w:t xml:space="preserve">Segregate the data by </w:t>
      </w:r>
      <w:r w:rsidR="00A94F5F">
        <w:t xml:space="preserve">brackets of </w:t>
      </w:r>
      <w:r>
        <w:t xml:space="preserve">goal funding as the </w:t>
      </w:r>
      <w:r w:rsidR="00A94F5F">
        <w:t>goal funding ranges from 1 – 100,000,000. It doesn’t make sense to combine a goal of $1 with $100,000,000. It should be bracketed to see a clearer set of data. It may give us a clearer answer on how successful these projects are by specific brackets.</w:t>
      </w:r>
    </w:p>
    <w:p w14:paraId="53857AD9" w14:textId="63B1C2C0" w:rsidR="00A94F5F" w:rsidRDefault="00A94F5F" w:rsidP="00970747">
      <w:r>
        <w:t>Look at the projects from a currency standpoint to see how much each currency has been allocated to the categories/sub-categories.</w:t>
      </w:r>
    </w:p>
    <w:p w14:paraId="21E0ECEF" w14:textId="77777777" w:rsidR="00A94F5F" w:rsidRDefault="00A94F5F" w:rsidP="00970747"/>
    <w:p w14:paraId="117CF592" w14:textId="77777777" w:rsidR="00DA3878" w:rsidRPr="00970747" w:rsidRDefault="00DA3878" w:rsidP="00970747"/>
    <w:sectPr w:rsidR="00DA3878" w:rsidRPr="0097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77FE3"/>
    <w:multiLevelType w:val="multilevel"/>
    <w:tmpl w:val="0D46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47"/>
    <w:rsid w:val="00811D03"/>
    <w:rsid w:val="00970747"/>
    <w:rsid w:val="00A94F5F"/>
    <w:rsid w:val="00D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DD17"/>
  <w15:chartTrackingRefBased/>
  <w15:docId w15:val="{B2B3D25F-AF5B-477E-B29F-06DC53E6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2020-05-16T13:15:00Z</dcterms:created>
  <dcterms:modified xsi:type="dcterms:W3CDTF">2020-05-16T13:40:00Z</dcterms:modified>
</cp:coreProperties>
</file>