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589" w:rsidRDefault="008B6589"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Here are descriptive statistics for the analysis.</w:t>
      </w:r>
    </w:p>
    <w:p w:rsidR="008B6589" w:rsidRDefault="008B6589"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D0CE9" w:rsidRDefault="005D0CE9"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Departure from normal </w:t>
      </w:r>
      <w:r w:rsidR="008B6589">
        <w:rPr>
          <w:rFonts w:ascii="Lucida Console" w:eastAsia="Times New Roman" w:hAnsi="Lucida Console" w:cs="Courier New"/>
          <w:color w:val="000000"/>
          <w:sz w:val="20"/>
          <w:szCs w:val="20"/>
        </w:rPr>
        <w:t>temperature (</w:t>
      </w:r>
      <w:r w:rsidR="00445D0A">
        <w:rPr>
          <w:rFonts w:ascii="Lucida Console" w:eastAsia="Times New Roman" w:hAnsi="Lucida Console" w:cs="Courier New"/>
          <w:color w:val="000000"/>
          <w:sz w:val="20"/>
          <w:szCs w:val="20"/>
        </w:rPr>
        <w:t>DNPT)</w:t>
      </w:r>
    </w:p>
    <w:p w:rsidR="008B6589" w:rsidRPr="008B6589" w:rsidRDefault="008B6589" w:rsidP="008B6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89">
        <w:rPr>
          <w:rFonts w:ascii="Lucida Console" w:eastAsia="Times New Roman" w:hAnsi="Lucida Console" w:cs="Courier New"/>
          <w:color w:val="000000"/>
          <w:sz w:val="20"/>
          <w:szCs w:val="20"/>
        </w:rPr>
        <w:t xml:space="preserve">   Min. 1st Qu.  Median    Mean 3rd Qu.    Max.    NA's </w:t>
      </w:r>
    </w:p>
    <w:p w:rsidR="008B6589" w:rsidRPr="008B6589" w:rsidRDefault="008B6589" w:rsidP="008B6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B6589">
        <w:rPr>
          <w:rFonts w:ascii="Lucida Console" w:eastAsia="Times New Roman" w:hAnsi="Lucida Console" w:cs="Courier New"/>
          <w:color w:val="000000"/>
          <w:sz w:val="20"/>
          <w:szCs w:val="20"/>
        </w:rPr>
        <w:t xml:space="preserve">-184.00  -32.00   -2.00  -12.39   17.25   74.00     228 </w:t>
      </w:r>
    </w:p>
    <w:p w:rsidR="008B6589" w:rsidRDefault="008B6589"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Monthly Mean by parameter value </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analysis$Parameter.Name: Carbon monoxide</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   Min. 1st Qu.  Median    Mean 3rd Qu.    Max. </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 0.2862  0.3302  0.4636  0.4132  0.4855  0.5084 </w:t>
      </w:r>
    </w:p>
    <w:p w:rsid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analysis$Parameter.Name: Nitrogen dioxide (NO2)</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   Min. 1st Qu.  Median    Mean 3rd Qu.    Max. </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  2.220   5.985  12.460  14.270  18.950  35.360 </w:t>
      </w:r>
    </w:p>
    <w:p w:rsid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analysis$Parameter.Name: Sulfur dioxide</w:t>
      </w:r>
    </w:p>
    <w:p w:rsidR="00D0100E" w:rsidRP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   Min. 1st Qu.  Median    Mean 3rd Qu.    Max. </w:t>
      </w:r>
    </w:p>
    <w:p w:rsidR="00D0100E" w:rsidRDefault="00D0100E"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100E">
        <w:rPr>
          <w:rFonts w:ascii="Lucida Console" w:eastAsia="Times New Roman" w:hAnsi="Lucida Console" w:cs="Courier New"/>
          <w:color w:val="000000"/>
          <w:sz w:val="20"/>
          <w:szCs w:val="20"/>
        </w:rPr>
        <w:t xml:space="preserve">-0.1735 -0.1708  0.1303  0.4622  1.0670  2.5120 </w:t>
      </w:r>
    </w:p>
    <w:p w:rsidR="000B2C8C" w:rsidRDefault="000B2C8C"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B2C8C" w:rsidRPr="000B2C8C" w:rsidRDefault="000B2C8C" w:rsidP="000B2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B2C8C">
        <w:rPr>
          <w:rFonts w:ascii="Lucida Console" w:eastAsia="Times New Roman" w:hAnsi="Lucida Console" w:cs="Courier New"/>
          <w:color w:val="0000FF"/>
          <w:sz w:val="20"/>
          <w:szCs w:val="20"/>
        </w:rPr>
        <w:t>summary(as.numeric(Climate.data.Utah.2013$ELEVATION))</w:t>
      </w:r>
    </w:p>
    <w:p w:rsidR="000B2C8C" w:rsidRPr="000B2C8C" w:rsidRDefault="000B2C8C" w:rsidP="000B2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B2C8C">
        <w:rPr>
          <w:rFonts w:ascii="Lucida Console" w:eastAsia="Times New Roman" w:hAnsi="Lucida Console" w:cs="Courier New"/>
          <w:color w:val="000000"/>
          <w:sz w:val="20"/>
          <w:szCs w:val="20"/>
        </w:rPr>
        <w:t xml:space="preserve">   Min. 1st Qu.  Median    Mean 3rd Qu.    Max. </w:t>
      </w:r>
    </w:p>
    <w:p w:rsidR="000B2C8C" w:rsidRPr="000B2C8C" w:rsidRDefault="000B2C8C" w:rsidP="000B2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B2C8C">
        <w:rPr>
          <w:rFonts w:ascii="Lucida Console" w:eastAsia="Times New Roman" w:hAnsi="Lucida Console" w:cs="Courier New"/>
          <w:color w:val="000000"/>
          <w:sz w:val="20"/>
          <w:szCs w:val="20"/>
        </w:rPr>
        <w:t xml:space="preserve">   1.00   32.00   65.00   64.48   95.00  129.00 </w:t>
      </w:r>
    </w:p>
    <w:p w:rsidR="000B2C8C" w:rsidRPr="00D0100E" w:rsidRDefault="000B2C8C" w:rsidP="00D0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0100E" w:rsidRPr="005D0CE9" w:rsidRDefault="00D0100E" w:rsidP="005D0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D0CE9" w:rsidRDefault="005D0CE9"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C6407" w:rsidRDefault="005C6407">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0B2C8C" w:rsidRDefault="000B2C8C"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lastRenderedPageBreak/>
        <w:t>The First model I ran for the pollutants and departure from normal temperature can be seen below.  There was no effect of pollutants but there was for elevation.  Only cases from the air quality data set and the climate data set are included.</w:t>
      </w:r>
    </w:p>
    <w:p w:rsidR="000B2C8C" w:rsidRPr="000B2C8C" w:rsidRDefault="000B2C8C"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 xml:space="preserve">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Linear mixed model fit by REML ['lmerMod']</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Formula: DPNT</w:t>
      </w:r>
      <w:r w:rsidR="00445D0A">
        <w:rPr>
          <w:rFonts w:ascii="Lucida Console" w:eastAsia="Times New Roman" w:hAnsi="Lucida Console" w:cs="Courier New"/>
          <w:color w:val="000000"/>
          <w:sz w:val="20"/>
          <w:szCs w:val="20"/>
        </w:rPr>
        <w:t xml:space="preserve"> </w:t>
      </w:r>
      <w:r w:rsidRPr="002D7226">
        <w:rPr>
          <w:rFonts w:ascii="Lucida Console" w:eastAsia="Times New Roman" w:hAnsi="Lucida Console" w:cs="Courier New"/>
          <w:color w:val="000000"/>
          <w:sz w:val="20"/>
          <w:szCs w:val="20"/>
        </w:rPr>
        <w:t xml:space="preserve"> ~ Parameter.Name * Arithmetic.Mean + as.numeric(ELEVATION) +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(1 | City.Name/DATE)</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Data: analysis</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REML criterion at convergence: 2535</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Scaled residuals: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Min      1Q  Median      3Q     Max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-5.0173 -0.0051  0.0013  0.0057  4.4650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Random effects:</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Groups         Name        Variance  Std.Dev.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DATE:City.Name (Intercept) 2.815e+03 5.305e+01</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City.Name      (Intercept) 9.607e-13 9.801e-07</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Residual                   8.541e+00 2.922e+00</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Number of obs: 420, groups:  DATE:City.Name, 60; City.Name, 5</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Fixed effects:</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Estimate Std. Error t value</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(Intercept)                                          -23.71866    7.47753  -3.172</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Parameter.NameNitrogen dioxide (NO2)                   0.04887    2.43527   0.020</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Parameter.NameSulfur dioxide                           0.05753    2.48988   0.023</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Arithmetic.Mean                                        0.17753    6.77463   0.026</w:t>
      </w:r>
    </w:p>
    <w:p w:rsidR="002D7226" w:rsidRPr="000B2C8C"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0B2C8C">
        <w:rPr>
          <w:rFonts w:ascii="Lucida Console" w:eastAsia="Times New Roman" w:hAnsi="Lucida Console" w:cs="Courier New"/>
          <w:b/>
          <w:color w:val="000000"/>
          <w:sz w:val="20"/>
          <w:szCs w:val="20"/>
        </w:rPr>
        <w:t>as.numeric(ELEVATION)                                  0.12775    0.03929   3.251</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Parameter.NameNitrogen dioxide (NO2):Arithmetic.Mean  -0.17677    6.76536  -0.026</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Parameter.NameSulfur dioxide:Arithmetic.Mean          -0.16860    6.72119  -0.025</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Correlation of Fixed Effects:</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            (Intr) Pr.NNd(NO2) Pr.NSd Arth.M a.(ELE P.NNd(NO2):</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Pr.NNd(NO2) -0.343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Prmtr.NmSld -0.344  0.977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Arithmtc.Mn -0.343  0.965       0.968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a.(ELEVATIO -0.198  0.001       0.001  0.001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P.NNd(NO2):  0.343 -0.966      -0.968 -1.000 -0.001            </w:t>
      </w:r>
    </w:p>
    <w:p w:rsidR="002D7226" w:rsidRPr="002D7226" w:rsidRDefault="002D7226" w:rsidP="002D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7226">
        <w:rPr>
          <w:rFonts w:ascii="Lucida Console" w:eastAsia="Times New Roman" w:hAnsi="Lucida Console" w:cs="Courier New"/>
          <w:color w:val="000000"/>
          <w:sz w:val="20"/>
          <w:szCs w:val="20"/>
        </w:rPr>
        <w:t xml:space="preserve">Prm.NSd:A.M  0.342 -0.964      -0.970 -0.998 -0.001  0.998     </w:t>
      </w:r>
    </w:p>
    <w:p w:rsidR="00F41B51" w:rsidRDefault="00F41B51" w:rsidP="00751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Default="00DD4017">
      <w:pPr>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br w:type="page"/>
      </w:r>
    </w:p>
    <w:p w:rsidR="000B2C8C" w:rsidRPr="000B2C8C" w:rsidRDefault="000B2C8C"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0B2C8C">
        <w:rPr>
          <w:rFonts w:ascii="Lucida Console" w:eastAsia="Times New Roman" w:hAnsi="Lucida Console" w:cs="Courier New"/>
          <w:b/>
          <w:color w:val="000000"/>
          <w:sz w:val="20"/>
          <w:szCs w:val="20"/>
        </w:rPr>
        <w:lastRenderedPageBreak/>
        <w:t>A</w:t>
      </w:r>
      <w:r>
        <w:rPr>
          <w:rFonts w:ascii="Lucida Console" w:eastAsia="Times New Roman" w:hAnsi="Lucida Console" w:cs="Courier New"/>
          <w:b/>
          <w:color w:val="000000"/>
          <w:sz w:val="20"/>
          <w:szCs w:val="20"/>
        </w:rPr>
        <w:t xml:space="preserve"> second model was </w:t>
      </w:r>
      <w:r w:rsidR="008B6589">
        <w:rPr>
          <w:rFonts w:ascii="Lucida Console" w:eastAsia="Times New Roman" w:hAnsi="Lucida Console" w:cs="Courier New"/>
          <w:b/>
          <w:color w:val="000000"/>
          <w:sz w:val="20"/>
          <w:szCs w:val="20"/>
        </w:rPr>
        <w:t xml:space="preserve">run on the all the climate data looking at the association between elevation, date and departures from normal temps.  There was a positive association between elevation and </w:t>
      </w:r>
      <w:r w:rsidR="007219CD">
        <w:rPr>
          <w:rFonts w:ascii="Lucida Console" w:eastAsia="Times New Roman" w:hAnsi="Lucida Console" w:cs="Courier New"/>
          <w:b/>
          <w:color w:val="000000"/>
          <w:sz w:val="20"/>
          <w:szCs w:val="20"/>
        </w:rPr>
        <w:t>DNPT and a significant variance component for date.  The scatterplot at the bottom of this page suggests that this relationship is weak.</w:t>
      </w:r>
    </w:p>
    <w:p w:rsidR="000B2C8C" w:rsidRDefault="000B2C8C"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Linear mixed model fit by REML ['lmerMod']</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Formula: DPNT ~ as.numeric(ELEVATION) + (1 | City.Name/DATE)</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Data: Climate.data.Utah.2013</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REML criterion at convergence: 13378.8</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Scaled residuals: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Min       1Q   Median       3Q      Max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-1.68058 -0.15650  0.07692  0.23403  2.06392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Random effects:</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Groups         Name        Variance Std.Dev.</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w:t>
      </w:r>
      <w:r w:rsidRPr="008B6589">
        <w:rPr>
          <w:rFonts w:ascii="Lucida Console" w:eastAsia="Times New Roman" w:hAnsi="Lucida Console" w:cs="Courier New"/>
          <w:b/>
          <w:color w:val="000000"/>
          <w:sz w:val="20"/>
          <w:szCs w:val="20"/>
        </w:rPr>
        <w:t>DATE:City.Name (Intercept) 1652.0   40.64</w:t>
      </w:r>
      <w:r w:rsidRPr="00DD4017">
        <w:rPr>
          <w:rFonts w:ascii="Lucida Console" w:eastAsia="Times New Roman" w:hAnsi="Lucida Console" w:cs="Courier New"/>
          <w:color w:val="000000"/>
          <w:sz w:val="20"/>
          <w:szCs w:val="20"/>
        </w:rPr>
        <w:t xml:space="preserve">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City.Name      (Intercept)    0.0    0.00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Residual                    210.8   14.52   </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Number of obs: 1296, groups:  DATE:City.Name, 1260; City.Name, 111</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Fixed effects:</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Estimate Std. Error t value</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(Intercept)           -17.16465    2.37112  -7.239</w:t>
      </w:r>
    </w:p>
    <w:p w:rsidR="00DD4017" w:rsidRPr="008B6589"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8B6589">
        <w:rPr>
          <w:rFonts w:ascii="Lucida Console" w:eastAsia="Times New Roman" w:hAnsi="Lucida Console" w:cs="Courier New"/>
          <w:b/>
          <w:color w:val="000000"/>
          <w:sz w:val="20"/>
          <w:szCs w:val="20"/>
        </w:rPr>
        <w:t>as.numeric(ELEVATION)   0.07278    0.03149   2.311</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Correlation of Fixed Effects:</w:t>
      </w:r>
    </w:p>
    <w:p w:rsidR="00DD4017" w:rsidRP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 xml:space="preserve">            (Intr)</w:t>
      </w:r>
    </w:p>
    <w:p w:rsid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D4017">
        <w:rPr>
          <w:rFonts w:ascii="Lucida Console" w:eastAsia="Times New Roman" w:hAnsi="Lucida Console" w:cs="Courier New"/>
          <w:color w:val="000000"/>
          <w:sz w:val="20"/>
          <w:szCs w:val="20"/>
        </w:rPr>
        <w:t>a.(ELEVATIO -0.859</w:t>
      </w:r>
    </w:p>
    <w:p w:rsidR="00DD4017" w:rsidRDefault="00DD4017" w:rsidP="00DD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D4017" w:rsidRPr="00DD4017" w:rsidRDefault="00E4744B" w:rsidP="00530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Pr>
          <w:noProof/>
        </w:rPr>
        <w:drawing>
          <wp:inline distT="0" distB="0" distL="0" distR="0" wp14:anchorId="1DF269B8" wp14:editId="46764943">
            <wp:extent cx="5799171" cy="29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928" cy="2964392"/>
                    </a:xfrm>
                    <a:prstGeom prst="rect">
                      <a:avLst/>
                    </a:prstGeom>
                  </pic:spPr>
                </pic:pic>
              </a:graphicData>
            </a:graphic>
          </wp:inline>
        </w:drawing>
      </w:r>
    </w:p>
    <w:p w:rsidR="00135522" w:rsidRDefault="00135522">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E33983"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lastRenderedPageBreak/>
        <w:t>Climate.data.Utah.2013$DATE: 201301</w:t>
      </w:r>
      <w:r w:rsidR="00530C4D">
        <w:rPr>
          <w:rFonts w:ascii="Lucida Console" w:eastAsia="Times New Roman" w:hAnsi="Lucida Console" w:cs="Courier New"/>
          <w:color w:val="000000"/>
          <w:sz w:val="20"/>
          <w:szCs w:val="20"/>
        </w:rPr>
        <w:t xml:space="preserve"> – </w:t>
      </w:r>
      <w:r w:rsidR="00530C4D" w:rsidRPr="00530C4D">
        <w:rPr>
          <w:rFonts w:ascii="Lucida Console" w:eastAsia="Times New Roman" w:hAnsi="Lucida Console" w:cs="Courier New"/>
          <w:b/>
          <w:color w:val="000000"/>
          <w:sz w:val="20"/>
          <w:szCs w:val="20"/>
        </w:rPr>
        <w:t>January 2013</w:t>
      </w:r>
      <w:r w:rsidR="00E33983">
        <w:rPr>
          <w:rFonts w:ascii="Lucida Console" w:eastAsia="Times New Roman" w:hAnsi="Lucida Console" w:cs="Courier New"/>
          <w:b/>
          <w:color w:val="000000"/>
          <w:sz w:val="20"/>
          <w:szCs w:val="20"/>
        </w:rPr>
        <w:t xml:space="preserve"> </w:t>
      </w:r>
    </w:p>
    <w:p w:rsidR="00E33983" w:rsidRDefault="00E33983"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135522" w:rsidRPr="00135522" w:rsidRDefault="00E33983"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A significant positive correlation between elevation and departure from normal monthly temperatures in tenths of degrees Fahrenheit was found accounting for 32.4% of the variance</w:t>
      </w:r>
      <w:r w:rsidR="00C07CA7">
        <w:rPr>
          <w:rFonts w:ascii="Lucida Console" w:eastAsia="Times New Roman" w:hAnsi="Lucida Console" w:cs="Courier New"/>
          <w:b/>
          <w:color w:val="000000"/>
          <w:sz w:val="20"/>
          <w:szCs w:val="20"/>
        </w:rPr>
        <w:t xml:space="preserve"> (found by squaring the correlation coefficient)</w:t>
      </w:r>
      <w:r>
        <w:rPr>
          <w:rFonts w:ascii="Lucida Console" w:eastAsia="Times New Roman" w:hAnsi="Lucida Console" w:cs="Courier New"/>
          <w:b/>
          <w:color w:val="000000"/>
          <w:sz w:val="20"/>
          <w:szCs w:val="20"/>
        </w:rPr>
        <w:t>.  This effect was strongest for any month.</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t = 7.2287, df = 109, p-value = </w:t>
      </w:r>
      <w:r w:rsidRPr="00135522">
        <w:rPr>
          <w:rFonts w:ascii="Lucida Console" w:eastAsia="Times New Roman" w:hAnsi="Lucida Console" w:cs="Courier New"/>
          <w:b/>
          <w:color w:val="000000"/>
          <w:sz w:val="20"/>
          <w:szCs w:val="20"/>
        </w:rPr>
        <w:t>7.073e-11</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0.4283024 0.6831575</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33658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0.5692506 </w:t>
      </w:r>
    </w:p>
    <w:p w:rsidR="00530C4D" w:rsidRDefault="00530C4D"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78245933" wp14:editId="0BFC063C">
            <wp:extent cx="5800000" cy="42857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Default="00530C4D">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201302</w:t>
      </w:r>
      <w:r w:rsidR="00530C4D">
        <w:rPr>
          <w:rFonts w:ascii="Lucida Console" w:eastAsia="Times New Roman" w:hAnsi="Lucida Console" w:cs="Courier New"/>
          <w:color w:val="000000"/>
          <w:sz w:val="20"/>
          <w:szCs w:val="20"/>
        </w:rPr>
        <w:t xml:space="preserve"> – </w:t>
      </w:r>
      <w:r w:rsidR="00530C4D" w:rsidRPr="00530C4D">
        <w:rPr>
          <w:rFonts w:ascii="Lucida Console" w:eastAsia="Times New Roman" w:hAnsi="Lucida Console" w:cs="Courier New"/>
          <w:b/>
          <w:color w:val="000000"/>
          <w:sz w:val="20"/>
          <w:szCs w:val="20"/>
        </w:rPr>
        <w:t>February 2013</w:t>
      </w:r>
      <w:r w:rsidR="00E33983">
        <w:rPr>
          <w:rFonts w:ascii="Lucida Console" w:eastAsia="Times New Roman" w:hAnsi="Lucida Console" w:cs="Courier New"/>
          <w:b/>
          <w:color w:val="000000"/>
          <w:sz w:val="20"/>
          <w:szCs w:val="20"/>
        </w:rPr>
        <w:t xml:space="preserve"> </w:t>
      </w:r>
    </w:p>
    <w:p w:rsidR="00E33983" w:rsidRDefault="00E33983"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E33983" w:rsidRDefault="00E33983"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 xml:space="preserve">A significant positive association was found for February but it accounted for </w:t>
      </w:r>
    </w:p>
    <w:p w:rsidR="00E33983" w:rsidRPr="00135522" w:rsidRDefault="00E33983"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16.1% of the variance.</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t = 4.5359, df = 107, p-value = </w:t>
      </w:r>
      <w:r w:rsidRPr="00135522">
        <w:rPr>
          <w:rFonts w:ascii="Lucida Console" w:eastAsia="Times New Roman" w:hAnsi="Lucida Console" w:cs="Courier New"/>
          <w:b/>
          <w:color w:val="000000"/>
          <w:sz w:val="20"/>
          <w:szCs w:val="20"/>
        </w:rPr>
        <w:t>1.505e-05</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0.2309296 0.5482727</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33658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0.4015871 </w:t>
      </w:r>
    </w:p>
    <w:p w:rsidR="00530C4D" w:rsidRDefault="00530C4D"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32923142" wp14:editId="3ACAA4C8">
            <wp:extent cx="5800000" cy="4285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Default="00530C4D">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201303</w:t>
      </w:r>
      <w:r w:rsidR="00530C4D">
        <w:rPr>
          <w:rFonts w:ascii="Lucida Console" w:eastAsia="Times New Roman" w:hAnsi="Lucida Console" w:cs="Courier New"/>
          <w:color w:val="000000"/>
          <w:sz w:val="20"/>
          <w:szCs w:val="20"/>
        </w:rPr>
        <w:t xml:space="preserve"> – </w:t>
      </w:r>
      <w:r w:rsidR="00530C4D" w:rsidRPr="00530C4D">
        <w:rPr>
          <w:rFonts w:ascii="Lucida Console" w:eastAsia="Times New Roman" w:hAnsi="Lucida Console" w:cs="Courier New"/>
          <w:b/>
          <w:color w:val="000000"/>
          <w:sz w:val="20"/>
          <w:szCs w:val="20"/>
        </w:rPr>
        <w:t>March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336582">
        <w:rPr>
          <w:rFonts w:ascii="Lucida Console" w:eastAsia="Times New Roman" w:hAnsi="Lucida Console" w:cs="Courier New"/>
          <w:b/>
          <w:color w:val="000000"/>
          <w:sz w:val="20"/>
          <w:szCs w:val="20"/>
        </w:rPr>
        <w:t>A</w:t>
      </w:r>
      <w:r>
        <w:rPr>
          <w:rFonts w:ascii="Lucida Console" w:eastAsia="Times New Roman" w:hAnsi="Lucida Console" w:cs="Courier New"/>
          <w:b/>
          <w:color w:val="000000"/>
          <w:sz w:val="20"/>
          <w:szCs w:val="20"/>
        </w:rPr>
        <w:t xml:space="preserve"> significant association was found for elevation and temperature changes for March.  This relationship accounted for 14.2% of the variance.  All winter months showed a significant positive association with changes from normal temp.</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t = 4.2077, df = 107, p-value = </w:t>
      </w:r>
      <w:r w:rsidRPr="00135522">
        <w:rPr>
          <w:rFonts w:ascii="Lucida Console" w:eastAsia="Times New Roman" w:hAnsi="Lucida Console" w:cs="Courier New"/>
          <w:b/>
          <w:color w:val="000000"/>
          <w:sz w:val="20"/>
          <w:szCs w:val="20"/>
        </w:rPr>
        <w:t>5.382e-05</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0.2030867 0.5275087</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33658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0.3767945 </w:t>
      </w:r>
    </w:p>
    <w:p w:rsidR="00530C4D" w:rsidRDefault="00530C4D"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10666003" wp14:editId="5C391A1A">
            <wp:extent cx="5800000" cy="42857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Default="00530C4D">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201304</w:t>
      </w:r>
      <w:r w:rsidR="00530C4D">
        <w:rPr>
          <w:rFonts w:ascii="Lucida Console" w:eastAsia="Times New Roman" w:hAnsi="Lucida Console" w:cs="Courier New"/>
          <w:color w:val="000000"/>
          <w:sz w:val="20"/>
          <w:szCs w:val="20"/>
        </w:rPr>
        <w:t xml:space="preserve"> - </w:t>
      </w:r>
      <w:r w:rsidR="00F01481">
        <w:rPr>
          <w:rFonts w:ascii="Lucida Console" w:eastAsia="Times New Roman" w:hAnsi="Lucida Console" w:cs="Courier New"/>
          <w:b/>
          <w:color w:val="000000"/>
          <w:sz w:val="20"/>
          <w:szCs w:val="20"/>
        </w:rPr>
        <w:t>April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significant relationship was found.</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 xml:space="preserve">t = 0.33499, df = 107, p-value = </w:t>
      </w:r>
      <w:r w:rsidRPr="00135522">
        <w:rPr>
          <w:rFonts w:ascii="Lucida Console" w:eastAsia="Times New Roman" w:hAnsi="Lucida Console" w:cs="Courier New"/>
          <w:b/>
          <w:color w:val="000000"/>
          <w:sz w:val="20"/>
          <w:szCs w:val="20"/>
        </w:rPr>
        <w:t>0.7383</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-0.1566884  0.2191349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33658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0.03236731 </w:t>
      </w:r>
    </w:p>
    <w:p w:rsidR="00530C4D" w:rsidRDefault="00530C4D"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0C4D"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619AEDF8" wp14:editId="3411E852">
            <wp:extent cx="5800000" cy="428571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481" w:rsidRDefault="00F01481">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201305</w:t>
      </w:r>
      <w:r w:rsidR="00F01481">
        <w:rPr>
          <w:rFonts w:ascii="Lucida Console" w:eastAsia="Times New Roman" w:hAnsi="Lucida Console" w:cs="Courier New"/>
          <w:color w:val="000000"/>
          <w:sz w:val="20"/>
          <w:szCs w:val="20"/>
        </w:rPr>
        <w:t xml:space="preserve"> – </w:t>
      </w:r>
      <w:r w:rsidR="00F01481" w:rsidRPr="00F01481">
        <w:rPr>
          <w:rFonts w:ascii="Lucida Console" w:eastAsia="Times New Roman" w:hAnsi="Lucida Console" w:cs="Courier New"/>
          <w:b/>
          <w:color w:val="000000"/>
          <w:sz w:val="20"/>
          <w:szCs w:val="20"/>
        </w:rPr>
        <w:t>May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3365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significant relationship was found.</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-1.1199, df = 106, p-value = 0.2653</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-0.29116167  0.08252263</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-0.1081377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481" w:rsidRDefault="000060C2">
      <w:pPr>
        <w:rPr>
          <w:rFonts w:ascii="Lucida Console" w:eastAsia="Times New Roman" w:hAnsi="Lucida Console" w:cs="Courier New"/>
          <w:color w:val="000000"/>
          <w:sz w:val="20"/>
          <w:szCs w:val="20"/>
        </w:rPr>
      </w:pPr>
      <w:r>
        <w:rPr>
          <w:noProof/>
        </w:rPr>
        <w:drawing>
          <wp:inline distT="0" distB="0" distL="0" distR="0" wp14:anchorId="1704BD53" wp14:editId="675E8E75">
            <wp:extent cx="5800000" cy="42857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00" cy="4285714"/>
                    </a:xfrm>
                    <a:prstGeom prst="rect">
                      <a:avLst/>
                    </a:prstGeom>
                  </pic:spPr>
                </pic:pic>
              </a:graphicData>
            </a:graphic>
          </wp:inline>
        </w:drawing>
      </w:r>
      <w:r w:rsidR="00F01481">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201306</w:t>
      </w:r>
      <w:r w:rsidR="00F01481">
        <w:rPr>
          <w:rFonts w:ascii="Lucida Console" w:eastAsia="Times New Roman" w:hAnsi="Lucida Console" w:cs="Courier New"/>
          <w:color w:val="000000"/>
          <w:sz w:val="20"/>
          <w:szCs w:val="20"/>
        </w:rPr>
        <w:t xml:space="preserve"> – </w:t>
      </w:r>
      <w:r w:rsidR="00F01481" w:rsidRPr="00F01481">
        <w:rPr>
          <w:rFonts w:ascii="Lucida Console" w:eastAsia="Times New Roman" w:hAnsi="Lucida Console" w:cs="Courier New"/>
          <w:b/>
          <w:color w:val="000000"/>
          <w:sz w:val="20"/>
          <w:szCs w:val="20"/>
        </w:rPr>
        <w:t>June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significant relationship was found.</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1.5214, df = 108, p-value = 0.1311</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-0.04356991  0.32332534</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0.1448533 </w:t>
      </w:r>
    </w:p>
    <w:p w:rsidR="00F01481" w:rsidRDefault="00F01481"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481"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3A6C1960" wp14:editId="7F9CCBED">
            <wp:extent cx="5800000" cy="42857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481" w:rsidRDefault="00F01481">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201307</w:t>
      </w:r>
      <w:r w:rsidR="000060C2">
        <w:rPr>
          <w:rFonts w:ascii="Lucida Console" w:eastAsia="Times New Roman" w:hAnsi="Lucida Console" w:cs="Courier New"/>
          <w:color w:val="000000"/>
          <w:sz w:val="20"/>
          <w:szCs w:val="20"/>
        </w:rPr>
        <w:t xml:space="preserve"> </w:t>
      </w:r>
      <w:r w:rsidR="000060C2">
        <w:rPr>
          <w:rFonts w:ascii="Lucida Console" w:eastAsia="Times New Roman" w:hAnsi="Lucida Console" w:cs="Courier New"/>
          <w:b/>
          <w:color w:val="000000"/>
          <w:sz w:val="20"/>
          <w:szCs w:val="20"/>
        </w:rPr>
        <w:t>– July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w:t>
      </w:r>
      <w:r>
        <w:rPr>
          <w:rFonts w:ascii="Lucida Console" w:eastAsia="Times New Roman" w:hAnsi="Lucida Console" w:cs="Courier New"/>
          <w:b/>
          <w:color w:val="000000"/>
          <w:sz w:val="20"/>
          <w:szCs w:val="20"/>
        </w:rPr>
        <w:t>nificant relationship was found for July though it was close.</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t = -1.856, df = 105, p-value = </w:t>
      </w:r>
      <w:r w:rsidRPr="00135522">
        <w:rPr>
          <w:rFonts w:ascii="Lucida Console" w:eastAsia="Times New Roman" w:hAnsi="Lucida Console" w:cs="Courier New"/>
          <w:b/>
          <w:color w:val="000000"/>
          <w:sz w:val="20"/>
          <w:szCs w:val="20"/>
        </w:rPr>
        <w:t>0.06625</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-0.35604028  0.01203598</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33658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-0.1782297 </w:t>
      </w:r>
    </w:p>
    <w:p w:rsidR="00F01481" w:rsidRDefault="00F01481"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481" w:rsidRPr="00135522" w:rsidRDefault="000060C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780AA30D" wp14:editId="535AD196">
            <wp:extent cx="5800000" cy="42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4285714"/>
                    </a:xfrm>
                    <a:prstGeom prst="rect">
                      <a:avLst/>
                    </a:prstGeom>
                  </pic:spPr>
                </pic:pic>
              </a:graphicData>
            </a:graphic>
          </wp:inline>
        </w:drawing>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060C2" w:rsidRDefault="000060C2">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201308</w:t>
      </w:r>
      <w:r w:rsidR="000060C2">
        <w:rPr>
          <w:rFonts w:ascii="Lucida Console" w:eastAsia="Times New Roman" w:hAnsi="Lucida Console" w:cs="Courier New"/>
          <w:color w:val="000000"/>
          <w:sz w:val="20"/>
          <w:szCs w:val="20"/>
        </w:rPr>
        <w:t xml:space="preserve"> – </w:t>
      </w:r>
      <w:r w:rsidR="000060C2">
        <w:rPr>
          <w:rFonts w:ascii="Lucida Console" w:eastAsia="Times New Roman" w:hAnsi="Lucida Console" w:cs="Courier New"/>
          <w:b/>
          <w:color w:val="000000"/>
          <w:sz w:val="20"/>
          <w:szCs w:val="20"/>
        </w:rPr>
        <w:t>August 2013</w:t>
      </w:r>
    </w:p>
    <w:p w:rsidR="0033658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336582" w:rsidRPr="00135522" w:rsidRDefault="0033658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There was a significant negative correlation for August accounting for 8.1% of the variability in departures from normal temperature.</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-3.0996, df = 109, p-value = 0.002466</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-0.4472774 -0.1037219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-0.2846124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060C2" w:rsidRDefault="000060C2">
      <w:pPr>
        <w:rPr>
          <w:rFonts w:ascii="Lucida Console" w:eastAsia="Times New Roman" w:hAnsi="Lucida Console" w:cs="Courier New"/>
          <w:color w:val="000000"/>
          <w:sz w:val="20"/>
          <w:szCs w:val="20"/>
        </w:rPr>
      </w:pPr>
      <w:r>
        <w:rPr>
          <w:noProof/>
        </w:rPr>
        <w:drawing>
          <wp:inline distT="0" distB="0" distL="0" distR="0" wp14:anchorId="222F506B" wp14:editId="49F22EFD">
            <wp:extent cx="5800000" cy="42857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00" cy="4285714"/>
                    </a:xfrm>
                    <a:prstGeom prst="rect">
                      <a:avLst/>
                    </a:prstGeom>
                  </pic:spPr>
                </pic:pic>
              </a:graphicData>
            </a:graphic>
          </wp:inline>
        </w:drawing>
      </w: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Pr="00DB3DE5"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201309</w:t>
      </w:r>
      <w:r w:rsidR="00DB3DE5">
        <w:rPr>
          <w:rFonts w:ascii="Lucida Console" w:eastAsia="Times New Roman" w:hAnsi="Lucida Console" w:cs="Courier New"/>
          <w:color w:val="000000"/>
          <w:sz w:val="20"/>
          <w:szCs w:val="20"/>
        </w:rPr>
        <w:t xml:space="preserve"> – </w:t>
      </w:r>
      <w:r w:rsidR="00DB3DE5">
        <w:rPr>
          <w:rFonts w:ascii="Lucida Console" w:eastAsia="Times New Roman" w:hAnsi="Lucida Console" w:cs="Courier New"/>
          <w:b/>
          <w:color w:val="000000"/>
          <w:sz w:val="20"/>
          <w:szCs w:val="20"/>
        </w:rPr>
        <w:t>September 2013</w:t>
      </w:r>
    </w:p>
    <w:p w:rsidR="00DB3DE5"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B3DE5" w:rsidRPr="00135522"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Like August, there was a significant negative correlation for September accounting for 8.9% of the variability.  These two months had the only significant negative correlations.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-3.2448, df = 107, p-value = 0.001569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-0.4614327 -0.1178429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-0.29931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060C2" w:rsidRDefault="008C46A1">
      <w:pPr>
        <w:rPr>
          <w:rFonts w:ascii="Lucida Console" w:eastAsia="Times New Roman" w:hAnsi="Lucida Console" w:cs="Courier New"/>
          <w:color w:val="000000"/>
          <w:sz w:val="20"/>
          <w:szCs w:val="20"/>
        </w:rPr>
      </w:pPr>
      <w:r>
        <w:rPr>
          <w:noProof/>
        </w:rPr>
        <w:drawing>
          <wp:inline distT="0" distB="0" distL="0" distR="0" wp14:anchorId="68AEE9FC" wp14:editId="6B96C38C">
            <wp:extent cx="5800000" cy="42857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4285714"/>
                    </a:xfrm>
                    <a:prstGeom prst="rect">
                      <a:avLst/>
                    </a:prstGeom>
                  </pic:spPr>
                </pic:pic>
              </a:graphicData>
            </a:graphic>
          </wp:inline>
        </w:drawing>
      </w:r>
      <w:r w:rsidR="000060C2">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201310</w:t>
      </w:r>
      <w:r w:rsidR="008C46A1">
        <w:rPr>
          <w:rFonts w:ascii="Lucida Console" w:eastAsia="Times New Roman" w:hAnsi="Lucida Console" w:cs="Courier New"/>
          <w:color w:val="000000"/>
          <w:sz w:val="20"/>
          <w:szCs w:val="20"/>
        </w:rPr>
        <w:t xml:space="preserve"> – </w:t>
      </w:r>
      <w:r w:rsidR="008C46A1">
        <w:rPr>
          <w:rFonts w:ascii="Lucida Console" w:eastAsia="Times New Roman" w:hAnsi="Lucida Console" w:cs="Courier New"/>
          <w:b/>
          <w:color w:val="000000"/>
          <w:sz w:val="20"/>
          <w:szCs w:val="20"/>
        </w:rPr>
        <w:t>October 2013</w:t>
      </w:r>
    </w:p>
    <w:p w:rsidR="00DB3DE5"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DB3DE5" w:rsidRPr="00135522" w:rsidRDefault="00DB3DE5" w:rsidP="00DB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significant relationship was found.</w:t>
      </w:r>
    </w:p>
    <w:p w:rsidR="00DB3DE5" w:rsidRPr="00135522"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-0.21298, df = 102, p-value = 0.8318</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-0.2128074  0.1722041</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-0.02108329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C46A1" w:rsidRDefault="008C46A1">
      <w:pPr>
        <w:rPr>
          <w:rFonts w:ascii="Lucida Console" w:eastAsia="Times New Roman" w:hAnsi="Lucida Console" w:cs="Courier New"/>
          <w:color w:val="000000"/>
          <w:sz w:val="20"/>
          <w:szCs w:val="20"/>
        </w:rPr>
      </w:pPr>
      <w:r>
        <w:rPr>
          <w:noProof/>
        </w:rPr>
        <w:drawing>
          <wp:inline distT="0" distB="0" distL="0" distR="0" wp14:anchorId="722915E4" wp14:editId="69DE895D">
            <wp:extent cx="5800000" cy="428571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000" cy="4285714"/>
                    </a:xfrm>
                    <a:prstGeom prst="rect">
                      <a:avLst/>
                    </a:prstGeom>
                  </pic:spPr>
                </pic:pic>
              </a:graphicData>
            </a:graphic>
          </wp:inline>
        </w:drawing>
      </w:r>
      <w:r>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201311</w:t>
      </w:r>
      <w:r w:rsidR="008C46A1">
        <w:rPr>
          <w:rFonts w:ascii="Lucida Console" w:eastAsia="Times New Roman" w:hAnsi="Lucida Console" w:cs="Courier New"/>
          <w:color w:val="000000"/>
          <w:sz w:val="20"/>
          <w:szCs w:val="20"/>
        </w:rPr>
        <w:t xml:space="preserve"> – </w:t>
      </w:r>
      <w:r w:rsidR="008C46A1" w:rsidRPr="008C46A1">
        <w:rPr>
          <w:rFonts w:ascii="Lucida Console" w:eastAsia="Times New Roman" w:hAnsi="Lucida Console" w:cs="Courier New"/>
          <w:b/>
          <w:color w:val="000000"/>
          <w:sz w:val="20"/>
          <w:szCs w:val="20"/>
        </w:rPr>
        <w:t>November 2013</w:t>
      </w:r>
    </w:p>
    <w:p w:rsidR="00DB3DE5"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DB3DE5" w:rsidRPr="00135522" w:rsidRDefault="00DB3DE5" w:rsidP="00DB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b/>
          <w:color w:val="000000"/>
          <w:sz w:val="20"/>
          <w:szCs w:val="20"/>
        </w:rPr>
        <w:t>No significant relationship was found.</w:t>
      </w:r>
    </w:p>
    <w:p w:rsidR="00DB3DE5" w:rsidRPr="00135522"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t = -0.092593, df = 103, p-value = 0.9264</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-0.2004379  0.1828619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-0.009123125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C46A1" w:rsidRDefault="00E33983">
      <w:pPr>
        <w:rPr>
          <w:rFonts w:ascii="Lucida Console" w:eastAsia="Times New Roman" w:hAnsi="Lucida Console" w:cs="Courier New"/>
          <w:color w:val="000000"/>
          <w:sz w:val="20"/>
          <w:szCs w:val="20"/>
        </w:rPr>
      </w:pPr>
      <w:r>
        <w:rPr>
          <w:noProof/>
        </w:rPr>
        <w:drawing>
          <wp:inline distT="0" distB="0" distL="0" distR="0" wp14:anchorId="5FCF35A1" wp14:editId="603566F5">
            <wp:extent cx="5800000" cy="428571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000" cy="4285714"/>
                    </a:xfrm>
                    <a:prstGeom prst="rect">
                      <a:avLst/>
                    </a:prstGeom>
                  </pic:spPr>
                </pic:pic>
              </a:graphicData>
            </a:graphic>
          </wp:inline>
        </w:drawing>
      </w:r>
      <w:r w:rsidR="008C46A1">
        <w:rPr>
          <w:rFonts w:ascii="Lucida Console" w:eastAsia="Times New Roman" w:hAnsi="Lucida Console" w:cs="Courier New"/>
          <w:color w:val="000000"/>
          <w:sz w:val="20"/>
          <w:szCs w:val="20"/>
        </w:rPr>
        <w:br w:type="page"/>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lastRenderedPageBreak/>
        <w:t xml:space="preserve">-------------------------------------------------------------------------- </w:t>
      </w:r>
    </w:p>
    <w:p w:rsid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color w:val="000000"/>
          <w:sz w:val="20"/>
          <w:szCs w:val="20"/>
        </w:rPr>
        <w:t>Climate.data.Utah.2013$DATE: 201312</w:t>
      </w:r>
      <w:r w:rsidR="00E33983">
        <w:rPr>
          <w:rFonts w:ascii="Lucida Console" w:eastAsia="Times New Roman" w:hAnsi="Lucida Console" w:cs="Courier New"/>
          <w:color w:val="000000"/>
          <w:sz w:val="20"/>
          <w:szCs w:val="20"/>
        </w:rPr>
        <w:t xml:space="preserve"> – </w:t>
      </w:r>
      <w:r w:rsidR="00E33983">
        <w:rPr>
          <w:rFonts w:ascii="Lucida Console" w:eastAsia="Times New Roman" w:hAnsi="Lucida Console" w:cs="Courier New"/>
          <w:b/>
          <w:color w:val="000000"/>
          <w:sz w:val="20"/>
          <w:szCs w:val="20"/>
        </w:rPr>
        <w:t>December 2013</w:t>
      </w:r>
    </w:p>
    <w:p w:rsidR="00DB3DE5"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DB3DE5" w:rsidRPr="00135522" w:rsidRDefault="00DB3DE5"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December had the second highest positive association between elevation and departure from normal temps a 27.8% of the variance.</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b/>
        <w:t>Pearson's product-moment correlation</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data:  as.numeric(Climate.data.Utah.2013$ELEVATION) and Climate.data.Utah.2013$DPNT</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t = 6.2684, df = 102, p-value = </w:t>
      </w:r>
      <w:r w:rsidRPr="00135522">
        <w:rPr>
          <w:rFonts w:ascii="Lucida Console" w:eastAsia="Times New Roman" w:hAnsi="Lucida Console" w:cs="Courier New"/>
          <w:b/>
          <w:color w:val="000000"/>
          <w:sz w:val="20"/>
          <w:szCs w:val="20"/>
        </w:rPr>
        <w:t>8.844e-09</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alternative hypothesis: true correlation is not equal to 0</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95 percent confidence interval:</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0.3726024 0.6535605</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sample estimates:</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5522">
        <w:rPr>
          <w:rFonts w:ascii="Lucida Console" w:eastAsia="Times New Roman" w:hAnsi="Lucida Console" w:cs="Courier New"/>
          <w:color w:val="000000"/>
          <w:sz w:val="20"/>
          <w:szCs w:val="20"/>
        </w:rPr>
        <w:t xml:space="preserve">      cor </w:t>
      </w:r>
    </w:p>
    <w:p w:rsidR="00135522" w:rsidRPr="00135522" w:rsidRDefault="00135522" w:rsidP="00135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135522">
        <w:rPr>
          <w:rFonts w:ascii="Lucida Console" w:eastAsia="Times New Roman" w:hAnsi="Lucida Console" w:cs="Courier New"/>
          <w:b/>
          <w:color w:val="000000"/>
          <w:sz w:val="20"/>
          <w:szCs w:val="20"/>
        </w:rPr>
        <w:t xml:space="preserve">0.5273487 </w:t>
      </w:r>
    </w:p>
    <w:p w:rsidR="009420C2" w:rsidRDefault="009420C2">
      <w:pPr>
        <w:rPr>
          <w:rFonts w:ascii="Lucida Console" w:eastAsia="Times New Roman" w:hAnsi="Lucida Console" w:cs="Courier New"/>
          <w:color w:val="000000"/>
          <w:sz w:val="20"/>
          <w:szCs w:val="20"/>
        </w:rPr>
      </w:pPr>
    </w:p>
    <w:p w:rsidR="008C46A1" w:rsidRDefault="00E33983">
      <w:pPr>
        <w:rPr>
          <w:rFonts w:ascii="Lucida Console" w:eastAsia="Times New Roman" w:hAnsi="Lucida Console" w:cs="Courier New"/>
          <w:color w:val="000000"/>
          <w:sz w:val="20"/>
          <w:szCs w:val="20"/>
        </w:rPr>
      </w:pPr>
      <w:r>
        <w:rPr>
          <w:noProof/>
        </w:rPr>
        <w:drawing>
          <wp:inline distT="0" distB="0" distL="0" distR="0" wp14:anchorId="0BDB0854" wp14:editId="1F1BA4B8">
            <wp:extent cx="5800000" cy="428571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000" cy="4285714"/>
                    </a:xfrm>
                    <a:prstGeom prst="rect">
                      <a:avLst/>
                    </a:prstGeom>
                  </pic:spPr>
                </pic:pic>
              </a:graphicData>
            </a:graphic>
          </wp:inline>
        </w:drawing>
      </w:r>
    </w:p>
    <w:p w:rsidR="00C07CA7" w:rsidRDefault="00C07CA7">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type="page"/>
      </w:r>
    </w:p>
    <w:p w:rsidR="00C07CA7" w:rsidRPr="00C07CA7" w:rsidRDefault="00C07CA7">
      <w:pPr>
        <w:rPr>
          <w:rFonts w:ascii="Lucida Console" w:eastAsia="Times New Roman" w:hAnsi="Lucida Console" w:cs="Courier New"/>
          <w:b/>
          <w:color w:val="000000"/>
          <w:sz w:val="20"/>
          <w:szCs w:val="20"/>
          <w:u w:val="single"/>
        </w:rPr>
      </w:pPr>
      <w:r w:rsidRPr="00C07CA7">
        <w:rPr>
          <w:rFonts w:ascii="Lucida Console" w:eastAsia="Times New Roman" w:hAnsi="Lucida Console" w:cs="Courier New"/>
          <w:b/>
          <w:color w:val="000000"/>
          <w:sz w:val="20"/>
          <w:szCs w:val="20"/>
          <w:u w:val="single"/>
        </w:rPr>
        <w:lastRenderedPageBreak/>
        <w:t>Summary</w:t>
      </w:r>
    </w:p>
    <w:p w:rsidR="00C07CA7" w:rsidRDefault="00C07CA7">
      <w:pPr>
        <w:rPr>
          <w:rFonts w:ascii="Lucida Console" w:eastAsia="Times New Roman" w:hAnsi="Lucida Console" w:cs="Courier New"/>
          <w:b/>
          <w:color w:val="000000"/>
          <w:sz w:val="20"/>
          <w:szCs w:val="20"/>
        </w:rPr>
      </w:pPr>
    </w:p>
    <w:p w:rsidR="004E41ED" w:rsidRDefault="00C07CA7">
      <w:pPr>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 xml:space="preserve">There were no significant associations between air pollutants and departures from monthly normal temperatures (DPNT) for Utah.  There were significant positive associations between elevation of the climate station and DPNT in the winter months of December thru March in 2013.  </w:t>
      </w:r>
      <w:r w:rsidR="004E41ED">
        <w:rPr>
          <w:rFonts w:ascii="Lucida Console" w:eastAsia="Times New Roman" w:hAnsi="Lucida Console" w:cs="Courier New"/>
          <w:b/>
          <w:color w:val="000000"/>
          <w:sz w:val="20"/>
          <w:szCs w:val="20"/>
        </w:rPr>
        <w:t xml:space="preserve">This indicates that higher elevations have increased temperatures above their normal temps in winter months in Utah in 2013.  </w:t>
      </w:r>
    </w:p>
    <w:p w:rsidR="00C07CA7" w:rsidRDefault="00C07CA7">
      <w:pPr>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 xml:space="preserve">There were weaker significant negative correlations in the summer/fall months of August and September of the same year. </w:t>
      </w:r>
      <w:r w:rsidR="004E41ED">
        <w:rPr>
          <w:rFonts w:ascii="Lucida Console" w:eastAsia="Times New Roman" w:hAnsi="Lucida Console" w:cs="Courier New"/>
          <w:b/>
          <w:color w:val="000000"/>
          <w:sz w:val="20"/>
          <w:szCs w:val="20"/>
        </w:rPr>
        <w:t xml:space="preserve">This suggests that the higher elevations have somewhat lower temps than their normal temps in these months in 2013.  </w:t>
      </w:r>
      <w:r>
        <w:rPr>
          <w:rFonts w:ascii="Lucida Console" w:eastAsia="Times New Roman" w:hAnsi="Lucida Console" w:cs="Courier New"/>
          <w:b/>
          <w:color w:val="000000"/>
          <w:sz w:val="20"/>
          <w:szCs w:val="20"/>
        </w:rPr>
        <w:t xml:space="preserve"> </w:t>
      </w:r>
    </w:p>
    <w:p w:rsidR="00C07CA7" w:rsidRPr="00C07CA7" w:rsidRDefault="00C07CA7">
      <w:pPr>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 xml:space="preserve">One should always be careful about concluding cause and effect relationships </w:t>
      </w:r>
      <w:r w:rsidR="004E41ED">
        <w:rPr>
          <w:rFonts w:ascii="Lucida Console" w:eastAsia="Times New Roman" w:hAnsi="Lucida Console" w:cs="Courier New"/>
          <w:b/>
          <w:color w:val="000000"/>
          <w:sz w:val="20"/>
          <w:szCs w:val="20"/>
        </w:rPr>
        <w:t>between variables from correlational data.  If these results are found in other years and places</w:t>
      </w:r>
      <w:r w:rsidR="00B66B60">
        <w:rPr>
          <w:rFonts w:ascii="Lucida Console" w:eastAsia="Times New Roman" w:hAnsi="Lucida Console" w:cs="Courier New"/>
          <w:b/>
          <w:color w:val="000000"/>
          <w:sz w:val="20"/>
          <w:szCs w:val="20"/>
        </w:rPr>
        <w:t>,</w:t>
      </w:r>
      <w:r w:rsidR="004E41ED">
        <w:rPr>
          <w:rFonts w:ascii="Lucida Console" w:eastAsia="Times New Roman" w:hAnsi="Lucida Console" w:cs="Courier New"/>
          <w:b/>
          <w:color w:val="000000"/>
          <w:sz w:val="20"/>
          <w:szCs w:val="20"/>
        </w:rPr>
        <w:t xml:space="preserve"> it does suggest that higher temperatures at higher elevations in the winter months have negative consequences for the snow </w:t>
      </w:r>
      <w:r w:rsidR="00B66B60">
        <w:rPr>
          <w:rFonts w:ascii="Lucida Console" w:eastAsia="Times New Roman" w:hAnsi="Lucida Console" w:cs="Courier New"/>
          <w:b/>
          <w:color w:val="000000"/>
          <w:sz w:val="20"/>
          <w:szCs w:val="20"/>
        </w:rPr>
        <w:t>pack in the mountains and thus the water runoff in the spring.</w:t>
      </w:r>
      <w:bookmarkStart w:id="0" w:name="_GoBack"/>
      <w:bookmarkEnd w:id="0"/>
    </w:p>
    <w:sectPr w:rsidR="00C07CA7" w:rsidRPr="00C07CA7" w:rsidSect="005C6407">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840" w:rsidRDefault="00A06840" w:rsidP="005C6407">
      <w:pPr>
        <w:spacing w:after="0" w:line="240" w:lineRule="auto"/>
      </w:pPr>
      <w:r>
        <w:separator/>
      </w:r>
    </w:p>
  </w:endnote>
  <w:endnote w:type="continuationSeparator" w:id="0">
    <w:p w:rsidR="00A06840" w:rsidRDefault="00A06840" w:rsidP="005C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840" w:rsidRDefault="00A06840" w:rsidP="005C6407">
      <w:pPr>
        <w:spacing w:after="0" w:line="240" w:lineRule="auto"/>
      </w:pPr>
      <w:r>
        <w:separator/>
      </w:r>
    </w:p>
  </w:footnote>
  <w:footnote w:type="continuationSeparator" w:id="0">
    <w:p w:rsidR="00A06840" w:rsidRDefault="00A06840" w:rsidP="005C64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57"/>
    <w:rsid w:val="000060C2"/>
    <w:rsid w:val="000B2C8C"/>
    <w:rsid w:val="00135522"/>
    <w:rsid w:val="001D426E"/>
    <w:rsid w:val="00284D0D"/>
    <w:rsid w:val="002D7226"/>
    <w:rsid w:val="00336582"/>
    <w:rsid w:val="00445D0A"/>
    <w:rsid w:val="004B0024"/>
    <w:rsid w:val="004E41ED"/>
    <w:rsid w:val="00530C4D"/>
    <w:rsid w:val="0053305F"/>
    <w:rsid w:val="005C6407"/>
    <w:rsid w:val="005D0CE9"/>
    <w:rsid w:val="005D1220"/>
    <w:rsid w:val="007219CD"/>
    <w:rsid w:val="00751057"/>
    <w:rsid w:val="0086053E"/>
    <w:rsid w:val="008B6589"/>
    <w:rsid w:val="008C46A1"/>
    <w:rsid w:val="009420C2"/>
    <w:rsid w:val="00A06840"/>
    <w:rsid w:val="00B66B60"/>
    <w:rsid w:val="00C07CA7"/>
    <w:rsid w:val="00CE33E4"/>
    <w:rsid w:val="00D0100E"/>
    <w:rsid w:val="00D40006"/>
    <w:rsid w:val="00DB3DE5"/>
    <w:rsid w:val="00DD4017"/>
    <w:rsid w:val="00E33983"/>
    <w:rsid w:val="00E4744B"/>
    <w:rsid w:val="00F01481"/>
    <w:rsid w:val="00F4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CA77F-2CB8-45B1-A0DB-5926978C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1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057"/>
    <w:rPr>
      <w:rFonts w:ascii="Courier New" w:eastAsia="Times New Roman" w:hAnsi="Courier New" w:cs="Courier New"/>
      <w:sz w:val="20"/>
      <w:szCs w:val="20"/>
    </w:rPr>
  </w:style>
  <w:style w:type="character" w:customStyle="1" w:styleId="gem3dmtclgb">
    <w:name w:val="gem3dmtclgb"/>
    <w:basedOn w:val="DefaultParagraphFont"/>
    <w:rsid w:val="00751057"/>
  </w:style>
  <w:style w:type="character" w:customStyle="1" w:styleId="gem3dmtclfb">
    <w:name w:val="gem3dmtclfb"/>
    <w:basedOn w:val="DefaultParagraphFont"/>
    <w:rsid w:val="00751057"/>
  </w:style>
  <w:style w:type="paragraph" w:styleId="Header">
    <w:name w:val="header"/>
    <w:basedOn w:val="Normal"/>
    <w:link w:val="HeaderChar"/>
    <w:uiPriority w:val="99"/>
    <w:unhideWhenUsed/>
    <w:rsid w:val="005C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407"/>
  </w:style>
  <w:style w:type="paragraph" w:styleId="Footer">
    <w:name w:val="footer"/>
    <w:basedOn w:val="Normal"/>
    <w:link w:val="FooterChar"/>
    <w:uiPriority w:val="99"/>
    <w:unhideWhenUsed/>
    <w:rsid w:val="005C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0774">
      <w:bodyDiv w:val="1"/>
      <w:marLeft w:val="0"/>
      <w:marRight w:val="0"/>
      <w:marTop w:val="0"/>
      <w:marBottom w:val="0"/>
      <w:divBdr>
        <w:top w:val="none" w:sz="0" w:space="0" w:color="auto"/>
        <w:left w:val="none" w:sz="0" w:space="0" w:color="auto"/>
        <w:bottom w:val="none" w:sz="0" w:space="0" w:color="auto"/>
        <w:right w:val="none" w:sz="0" w:space="0" w:color="auto"/>
      </w:divBdr>
    </w:div>
    <w:div w:id="284241401">
      <w:bodyDiv w:val="1"/>
      <w:marLeft w:val="0"/>
      <w:marRight w:val="0"/>
      <w:marTop w:val="0"/>
      <w:marBottom w:val="0"/>
      <w:divBdr>
        <w:top w:val="none" w:sz="0" w:space="0" w:color="auto"/>
        <w:left w:val="none" w:sz="0" w:space="0" w:color="auto"/>
        <w:bottom w:val="none" w:sz="0" w:space="0" w:color="auto"/>
        <w:right w:val="none" w:sz="0" w:space="0" w:color="auto"/>
      </w:divBdr>
    </w:div>
    <w:div w:id="371155053">
      <w:bodyDiv w:val="1"/>
      <w:marLeft w:val="0"/>
      <w:marRight w:val="0"/>
      <w:marTop w:val="0"/>
      <w:marBottom w:val="0"/>
      <w:divBdr>
        <w:top w:val="none" w:sz="0" w:space="0" w:color="auto"/>
        <w:left w:val="none" w:sz="0" w:space="0" w:color="auto"/>
        <w:bottom w:val="none" w:sz="0" w:space="0" w:color="auto"/>
        <w:right w:val="none" w:sz="0" w:space="0" w:color="auto"/>
      </w:divBdr>
    </w:div>
    <w:div w:id="380592186">
      <w:bodyDiv w:val="1"/>
      <w:marLeft w:val="0"/>
      <w:marRight w:val="0"/>
      <w:marTop w:val="0"/>
      <w:marBottom w:val="0"/>
      <w:divBdr>
        <w:top w:val="none" w:sz="0" w:space="0" w:color="auto"/>
        <w:left w:val="none" w:sz="0" w:space="0" w:color="auto"/>
        <w:bottom w:val="none" w:sz="0" w:space="0" w:color="auto"/>
        <w:right w:val="none" w:sz="0" w:space="0" w:color="auto"/>
      </w:divBdr>
    </w:div>
    <w:div w:id="408040023">
      <w:bodyDiv w:val="1"/>
      <w:marLeft w:val="0"/>
      <w:marRight w:val="0"/>
      <w:marTop w:val="0"/>
      <w:marBottom w:val="0"/>
      <w:divBdr>
        <w:top w:val="none" w:sz="0" w:space="0" w:color="auto"/>
        <w:left w:val="none" w:sz="0" w:space="0" w:color="auto"/>
        <w:bottom w:val="none" w:sz="0" w:space="0" w:color="auto"/>
        <w:right w:val="none" w:sz="0" w:space="0" w:color="auto"/>
      </w:divBdr>
    </w:div>
    <w:div w:id="478961785">
      <w:bodyDiv w:val="1"/>
      <w:marLeft w:val="0"/>
      <w:marRight w:val="0"/>
      <w:marTop w:val="0"/>
      <w:marBottom w:val="0"/>
      <w:divBdr>
        <w:top w:val="none" w:sz="0" w:space="0" w:color="auto"/>
        <w:left w:val="none" w:sz="0" w:space="0" w:color="auto"/>
        <w:bottom w:val="none" w:sz="0" w:space="0" w:color="auto"/>
        <w:right w:val="none" w:sz="0" w:space="0" w:color="auto"/>
      </w:divBdr>
    </w:div>
    <w:div w:id="529925740">
      <w:bodyDiv w:val="1"/>
      <w:marLeft w:val="0"/>
      <w:marRight w:val="0"/>
      <w:marTop w:val="0"/>
      <w:marBottom w:val="0"/>
      <w:divBdr>
        <w:top w:val="none" w:sz="0" w:space="0" w:color="auto"/>
        <w:left w:val="none" w:sz="0" w:space="0" w:color="auto"/>
        <w:bottom w:val="none" w:sz="0" w:space="0" w:color="auto"/>
        <w:right w:val="none" w:sz="0" w:space="0" w:color="auto"/>
      </w:divBdr>
    </w:div>
    <w:div w:id="951864698">
      <w:bodyDiv w:val="1"/>
      <w:marLeft w:val="0"/>
      <w:marRight w:val="0"/>
      <w:marTop w:val="0"/>
      <w:marBottom w:val="0"/>
      <w:divBdr>
        <w:top w:val="none" w:sz="0" w:space="0" w:color="auto"/>
        <w:left w:val="none" w:sz="0" w:space="0" w:color="auto"/>
        <w:bottom w:val="none" w:sz="0" w:space="0" w:color="auto"/>
        <w:right w:val="none" w:sz="0" w:space="0" w:color="auto"/>
      </w:divBdr>
    </w:div>
    <w:div w:id="1043022691">
      <w:bodyDiv w:val="1"/>
      <w:marLeft w:val="0"/>
      <w:marRight w:val="0"/>
      <w:marTop w:val="0"/>
      <w:marBottom w:val="0"/>
      <w:divBdr>
        <w:top w:val="none" w:sz="0" w:space="0" w:color="auto"/>
        <w:left w:val="none" w:sz="0" w:space="0" w:color="auto"/>
        <w:bottom w:val="none" w:sz="0" w:space="0" w:color="auto"/>
        <w:right w:val="none" w:sz="0" w:space="0" w:color="auto"/>
      </w:divBdr>
    </w:div>
    <w:div w:id="1051540097">
      <w:bodyDiv w:val="1"/>
      <w:marLeft w:val="0"/>
      <w:marRight w:val="0"/>
      <w:marTop w:val="0"/>
      <w:marBottom w:val="0"/>
      <w:divBdr>
        <w:top w:val="none" w:sz="0" w:space="0" w:color="auto"/>
        <w:left w:val="none" w:sz="0" w:space="0" w:color="auto"/>
        <w:bottom w:val="none" w:sz="0" w:space="0" w:color="auto"/>
        <w:right w:val="none" w:sz="0" w:space="0" w:color="auto"/>
      </w:divBdr>
    </w:div>
    <w:div w:id="1245409521">
      <w:bodyDiv w:val="1"/>
      <w:marLeft w:val="0"/>
      <w:marRight w:val="0"/>
      <w:marTop w:val="0"/>
      <w:marBottom w:val="0"/>
      <w:divBdr>
        <w:top w:val="none" w:sz="0" w:space="0" w:color="auto"/>
        <w:left w:val="none" w:sz="0" w:space="0" w:color="auto"/>
        <w:bottom w:val="none" w:sz="0" w:space="0" w:color="auto"/>
        <w:right w:val="none" w:sz="0" w:space="0" w:color="auto"/>
      </w:divBdr>
    </w:div>
    <w:div w:id="1256017288">
      <w:bodyDiv w:val="1"/>
      <w:marLeft w:val="0"/>
      <w:marRight w:val="0"/>
      <w:marTop w:val="0"/>
      <w:marBottom w:val="0"/>
      <w:divBdr>
        <w:top w:val="none" w:sz="0" w:space="0" w:color="auto"/>
        <w:left w:val="none" w:sz="0" w:space="0" w:color="auto"/>
        <w:bottom w:val="none" w:sz="0" w:space="0" w:color="auto"/>
        <w:right w:val="none" w:sz="0" w:space="0" w:color="auto"/>
      </w:divBdr>
    </w:div>
    <w:div w:id="1337925827">
      <w:bodyDiv w:val="1"/>
      <w:marLeft w:val="0"/>
      <w:marRight w:val="0"/>
      <w:marTop w:val="0"/>
      <w:marBottom w:val="0"/>
      <w:divBdr>
        <w:top w:val="none" w:sz="0" w:space="0" w:color="auto"/>
        <w:left w:val="none" w:sz="0" w:space="0" w:color="auto"/>
        <w:bottom w:val="none" w:sz="0" w:space="0" w:color="auto"/>
        <w:right w:val="none" w:sz="0" w:space="0" w:color="auto"/>
      </w:divBdr>
    </w:div>
    <w:div w:id="1427657049">
      <w:bodyDiv w:val="1"/>
      <w:marLeft w:val="0"/>
      <w:marRight w:val="0"/>
      <w:marTop w:val="0"/>
      <w:marBottom w:val="0"/>
      <w:divBdr>
        <w:top w:val="none" w:sz="0" w:space="0" w:color="auto"/>
        <w:left w:val="none" w:sz="0" w:space="0" w:color="auto"/>
        <w:bottom w:val="none" w:sz="0" w:space="0" w:color="auto"/>
        <w:right w:val="none" w:sz="0" w:space="0" w:color="auto"/>
      </w:divBdr>
    </w:div>
    <w:div w:id="1564487027">
      <w:bodyDiv w:val="1"/>
      <w:marLeft w:val="0"/>
      <w:marRight w:val="0"/>
      <w:marTop w:val="0"/>
      <w:marBottom w:val="0"/>
      <w:divBdr>
        <w:top w:val="none" w:sz="0" w:space="0" w:color="auto"/>
        <w:left w:val="none" w:sz="0" w:space="0" w:color="auto"/>
        <w:bottom w:val="none" w:sz="0" w:space="0" w:color="auto"/>
        <w:right w:val="none" w:sz="0" w:space="0" w:color="auto"/>
      </w:divBdr>
    </w:div>
    <w:div w:id="1693258179">
      <w:bodyDiv w:val="1"/>
      <w:marLeft w:val="0"/>
      <w:marRight w:val="0"/>
      <w:marTop w:val="0"/>
      <w:marBottom w:val="0"/>
      <w:divBdr>
        <w:top w:val="none" w:sz="0" w:space="0" w:color="auto"/>
        <w:left w:val="none" w:sz="0" w:space="0" w:color="auto"/>
        <w:bottom w:val="none" w:sz="0" w:space="0" w:color="auto"/>
        <w:right w:val="none" w:sz="0" w:space="0" w:color="auto"/>
      </w:divBdr>
    </w:div>
    <w:div w:id="1702632156">
      <w:bodyDiv w:val="1"/>
      <w:marLeft w:val="0"/>
      <w:marRight w:val="0"/>
      <w:marTop w:val="0"/>
      <w:marBottom w:val="0"/>
      <w:divBdr>
        <w:top w:val="none" w:sz="0" w:space="0" w:color="auto"/>
        <w:left w:val="none" w:sz="0" w:space="0" w:color="auto"/>
        <w:bottom w:val="none" w:sz="0" w:space="0" w:color="auto"/>
        <w:right w:val="none" w:sz="0" w:space="0" w:color="auto"/>
      </w:divBdr>
    </w:div>
    <w:div w:id="2110805581">
      <w:bodyDiv w:val="1"/>
      <w:marLeft w:val="0"/>
      <w:marRight w:val="0"/>
      <w:marTop w:val="0"/>
      <w:marBottom w:val="0"/>
      <w:divBdr>
        <w:top w:val="none" w:sz="0" w:space="0" w:color="auto"/>
        <w:left w:val="none" w:sz="0" w:space="0" w:color="auto"/>
        <w:bottom w:val="none" w:sz="0" w:space="0" w:color="auto"/>
        <w:right w:val="none" w:sz="0" w:space="0" w:color="auto"/>
      </w:divBdr>
    </w:div>
    <w:div w:id="21417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16</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2015-10-25T06:37:00Z</dcterms:created>
  <dcterms:modified xsi:type="dcterms:W3CDTF">2015-10-29T22:59:00Z</dcterms:modified>
</cp:coreProperties>
</file>