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CA8BB" w14:textId="3324CCE2" w:rsidR="008E1711" w:rsidRDefault="00000000">
      <w:pPr>
        <w:spacing w:before="1440" w:after="240" w:line="360" w:lineRule="auto"/>
        <w:jc w:val="center"/>
      </w:pPr>
      <w:r>
        <w:rPr>
          <w:i/>
          <w:sz w:val="28"/>
        </w:rPr>
        <w:t xml:space="preserve">Chapter </w:t>
      </w:r>
      <w:r w:rsidR="00314ADC">
        <w:rPr>
          <w:i/>
          <w:sz w:val="28"/>
        </w:rPr>
        <w:t>Four</w:t>
      </w:r>
    </w:p>
    <w:p w14:paraId="41120C30" w14:textId="77777777" w:rsidR="008E1711" w:rsidRDefault="00000000">
      <w:pPr>
        <w:spacing w:before="120" w:after="360" w:line="360" w:lineRule="auto"/>
        <w:jc w:val="center"/>
      </w:pPr>
      <w:r>
        <w:rPr>
          <w:b/>
          <w:sz w:val="32"/>
        </w:rPr>
        <w:t>Finding My North Star</w:t>
      </w:r>
    </w:p>
    <w:p w14:paraId="6C6A69D2" w14:textId="77777777" w:rsidR="008E1711" w:rsidRDefault="00000000">
      <w:pPr>
        <w:spacing w:before="240" w:after="120" w:line="360" w:lineRule="auto"/>
        <w:jc w:val="center"/>
      </w:pPr>
      <w:r>
        <w:rPr>
          <w:i/>
        </w:rPr>
        <w:t>"My formula for life has been very simple: surrender to whatever my life situation is, let go of whatever I'm clinging to, and see what's left."</w:t>
      </w:r>
    </w:p>
    <w:p w14:paraId="496A9C11" w14:textId="77777777" w:rsidR="008E1711" w:rsidRDefault="00000000">
      <w:pPr>
        <w:spacing w:after="360" w:line="360" w:lineRule="auto"/>
        <w:jc w:val="center"/>
      </w:pPr>
      <w:r>
        <w:rPr>
          <w:i/>
        </w:rPr>
        <w:t>- Michael A. Singer, The Surrender Experiment</w:t>
      </w:r>
    </w:p>
    <w:p w14:paraId="19F21EE8" w14:textId="77777777" w:rsidR="008E1711" w:rsidRDefault="00000000">
      <w:pPr>
        <w:spacing w:after="120" w:line="360" w:lineRule="auto"/>
      </w:pPr>
      <w:r>
        <w:t>The flyer was unremarkable. A single sheet of paper, probably photocopied a hundred times, sitting on the corner of my desk at Massachusetts General Hospital among a mess of patient charts and Post-it notes and empty coffee cups. I almost tossed it without reading.</w:t>
      </w:r>
    </w:p>
    <w:p w14:paraId="78985EE1" w14:textId="77777777" w:rsidR="008E1711" w:rsidRDefault="00000000">
      <w:pPr>
        <w:spacing w:after="120" w:line="360" w:lineRule="auto"/>
      </w:pPr>
      <w:r>
        <w:t>Harvard Commonwealth Fund Fellowship in Minority Health Policy.</w:t>
      </w:r>
    </w:p>
    <w:p w14:paraId="087CCB36" w14:textId="77777777" w:rsidR="008E1711" w:rsidRDefault="00000000">
      <w:pPr>
        <w:spacing w:after="120" w:line="360" w:lineRule="auto"/>
      </w:pPr>
      <w:r>
        <w:t>I picked it up. Read it again. Something in my chest tightened  - not anxiety, exactly. More like recognition. The feeling you get when you turn a corner and find something you didn't know you were looking for.</w:t>
      </w:r>
    </w:p>
    <w:p w14:paraId="368C98A1" w14:textId="77777777" w:rsidR="008E1711" w:rsidRDefault="00000000">
      <w:pPr>
        <w:spacing w:after="120" w:line="360" w:lineRule="auto"/>
      </w:pPr>
      <w:r>
        <w:t>The fellowship was designed for physicians who wanted to move beyond individual patient care and into the realm of policy  - people who believed that the systems shaping health outcomes were just as important as the prescriptions being written within them. It included a Master of Public Health degree from the Harvard School of Public Health and a year of intensive study in minority health policy. It was, in every way, the next step my North Star had been pointing toward. I just hadn't had the language for it until I saw it on that crumpled flyer.</w:t>
      </w:r>
    </w:p>
    <w:p w14:paraId="4AC8334D" w14:textId="77777777" w:rsidR="008E1711" w:rsidRDefault="00000000">
      <w:pPr>
        <w:spacing w:after="120" w:line="360" w:lineRule="auto"/>
      </w:pPr>
      <w:r>
        <w:t>But it was the final essay in the application that changed everything.</w:t>
      </w:r>
    </w:p>
    <w:p w14:paraId="7D64F081" w14:textId="77777777" w:rsidR="008E1711" w:rsidRDefault="00000000">
      <w:pPr>
        <w:spacing w:after="120" w:line="360" w:lineRule="auto"/>
      </w:pPr>
      <w:r>
        <w:t xml:space="preserve">I was sitting on my bed one evening, half-watching television, when a show came on about incarcerated people in New York City being released from prison with </w:t>
      </w:r>
      <w:r>
        <w:lastRenderedPageBreak/>
        <w:t>nothing more than a subway token and the clothes they had on when they went in. I watched a man walk through the gates of a correctional facility, blinking in the sunlight, clutching a clear plastic bag that held everything he owned in the world. And just like that, my cousin was there in the room with me. Not his ghost  - his presence. The weight of all those letters I'd written him, all those drives to the penitentiary in my little Toyota, all those conversations across the scarred visiting table where I tried to keep hope alive for both of us.</w:t>
      </w:r>
    </w:p>
    <w:p w14:paraId="246B7568" w14:textId="77777777" w:rsidR="008E1711" w:rsidRDefault="00000000">
      <w:pPr>
        <w:spacing w:after="120" w:line="360" w:lineRule="auto"/>
      </w:pPr>
      <w:r>
        <w:t>I knew, in that instant, what my essay would be about. And I knew that if I was selected for the fellowship, I would dedicate my time at Harvard to understanding the connection between trauma and incarceration  - the invisible thread that had run through my cousin's life and death, and through my own life in ways I was only beginning to understand.</w:t>
      </w:r>
    </w:p>
    <w:p w14:paraId="4983EA07" w14:textId="77777777" w:rsidR="008E1711" w:rsidRDefault="00000000">
      <w:pPr>
        <w:spacing w:after="120" w:line="360" w:lineRule="auto"/>
      </w:pPr>
      <w:r>
        <w:t>I wrote that essay like I was breathing. The words came fast and ragged and honest, and when I finished, I sat in the silence of my apartment and cried  - not from sadness, but from the strange relief of finally saying out loud what had been living inside me for years.</w:t>
      </w:r>
    </w:p>
    <w:p w14:paraId="64B5E0D0" w14:textId="77777777" w:rsidR="008E1711" w:rsidRDefault="00000000">
      <w:pPr>
        <w:spacing w:before="360" w:after="360" w:line="360" w:lineRule="auto"/>
        <w:jc w:val="center"/>
      </w:pPr>
      <w:r>
        <w:t>*     *     *</w:t>
      </w:r>
    </w:p>
    <w:p w14:paraId="307E7656" w14:textId="77777777" w:rsidR="008E1711" w:rsidRDefault="00000000">
      <w:pPr>
        <w:spacing w:before="240" w:after="120" w:line="360" w:lineRule="auto"/>
      </w:pPr>
      <w:r>
        <w:rPr>
          <w:b/>
        </w:rPr>
        <w:t>The Fellowship</w:t>
      </w:r>
    </w:p>
    <w:p w14:paraId="7E8E94DC" w14:textId="77777777" w:rsidR="008E1711" w:rsidRDefault="00000000">
      <w:pPr>
        <w:spacing w:after="120" w:line="360" w:lineRule="auto"/>
      </w:pPr>
      <w:r>
        <w:t>When the acceptance letter arrived, I called my husband immediately. We were still navigating the rhythms of newlywed life, still learning each other's languages of excitement and worry. I remember his voice on the phone  - the way it shifted from curiosity to pride in the space of a single sentence.</w:t>
      </w:r>
    </w:p>
    <w:p w14:paraId="3EF1B109" w14:textId="77777777" w:rsidR="008E1711" w:rsidRDefault="00000000">
      <w:pPr>
        <w:spacing w:after="120" w:line="360" w:lineRule="auto"/>
      </w:pPr>
      <w:r>
        <w:t>"You got it." He didn't ask it as a question. He could hear it in my voice. *"You got it,"* he repeated, and I could hear him smiling through the phone.</w:t>
      </w:r>
    </w:p>
    <w:p w14:paraId="59217C83" w14:textId="77777777" w:rsidR="008E1711" w:rsidRDefault="00000000">
      <w:pPr>
        <w:spacing w:after="120" w:line="360" w:lineRule="auto"/>
      </w:pPr>
      <w:r>
        <w:t xml:space="preserve">The Harvard Commonwealth Fund Fellowship was, for me, the academic equivalent of walking into Ujamaa at Stanford. Here were physicians who thought the way I thought  - who saw medicine not just as a practice of healing bodies but as a lever for justice. Who understood that a child's ZIP code shouldn't </w:t>
      </w:r>
      <w:r>
        <w:lastRenderedPageBreak/>
        <w:t>determine whether she lives to see her fifth birthday. Who believed that policy was not a distant abstraction but an urgent, practical tool for keeping people alive.</w:t>
      </w:r>
    </w:p>
    <w:p w14:paraId="74B28A0C" w14:textId="77777777" w:rsidR="008E1711" w:rsidRDefault="00000000">
      <w:pPr>
        <w:spacing w:after="120" w:line="360" w:lineRule="auto"/>
      </w:pPr>
      <w:r>
        <w:t>I threw myself into the MPH coursework with a hunger I hadn't felt since the early days of medical school, before exhaustion and grief had dulled my edges. Epidemiology. Biostatistics. Health policy. Environmental health. For the first time, I was learning the architecture of the systems I'd been bumping up against my entire career  - the invisible scaffolding of laws and budgets and institutional incentives that determined who got care and who was left to suffer.</w:t>
      </w:r>
    </w:p>
    <w:p w14:paraId="0066F41C" w14:textId="77777777" w:rsidR="008E1711" w:rsidRDefault="00000000">
      <w:pPr>
        <w:spacing w:after="120" w:line="360" w:lineRule="auto"/>
      </w:pPr>
      <w:r>
        <w:t>But it was my practicum that truly set my compass.</w:t>
      </w:r>
    </w:p>
    <w:p w14:paraId="08AF927E" w14:textId="77777777" w:rsidR="008E1711" w:rsidRDefault="00000000">
      <w:pPr>
        <w:spacing w:before="360" w:after="360" w:line="360" w:lineRule="auto"/>
        <w:jc w:val="center"/>
      </w:pPr>
      <w:r>
        <w:t>*     *     *</w:t>
      </w:r>
    </w:p>
    <w:p w14:paraId="5293A7B7" w14:textId="77777777" w:rsidR="008E1711" w:rsidRDefault="00000000">
      <w:pPr>
        <w:spacing w:before="240" w:after="120" w:line="360" w:lineRule="auto"/>
      </w:pPr>
      <w:r>
        <w:rPr>
          <w:b/>
        </w:rPr>
        <w:t>If We Could Cure Hopelessness</w:t>
      </w:r>
    </w:p>
    <w:p w14:paraId="05960BB0" w14:textId="77777777" w:rsidR="008E1711" w:rsidRDefault="00000000">
      <w:pPr>
        <w:spacing w:after="120" w:line="360" w:lineRule="auto"/>
      </w:pPr>
      <w:r>
        <w:t>I chose to conduct my practicum at the Massachusetts Department of Youth Services, which is the state's juvenile justice department. It was a deliberate choice  - a way of honoring my cousin's memory by bringing my growing public health lens to the population I cared about most: young people whose lives had been shaped by trauma long before they ever saw the inside of a courtroom.</w:t>
      </w:r>
    </w:p>
    <w:p w14:paraId="684B1EED" w14:textId="77777777" w:rsidR="008E1711" w:rsidRDefault="00000000">
      <w:pPr>
        <w:spacing w:after="120" w:line="360" w:lineRule="auto"/>
      </w:pPr>
      <w:r>
        <w:t>The work was sobering. I pored over data on incarcerated youth and their drug practices, trying to map the patterns that linked childhood adversity to substance use to criminal behavior. The data revealed something that stayed with me: the Black youth in the system were choosing marijuana, while the white and Latinx youth were choosing alcohol and ecstasy. Different substances, different communities, but the same underlying engine driving all of it. That pattern was an early indicator - an early proxy for trauma - because all of these young people, regardless of what they were using, had experienced extreme childhood trauma. The substances were different. The wound was the same.</w:t>
      </w:r>
    </w:p>
    <w:p w14:paraId="24EE4896" w14:textId="77777777" w:rsidR="008E1711" w:rsidRDefault="00000000">
      <w:pPr>
        <w:spacing w:after="120" w:line="360" w:lineRule="auto"/>
      </w:pPr>
      <w:r>
        <w:t xml:space="preserve">The numbers told a story that was both heartbreaking and unsurprising: these were kids who had been failed by every system designed to protect them - </w:t>
      </w:r>
      <w:r>
        <w:lastRenderedPageBreak/>
        <w:t>families, schools, healthcare, child welfare - and then punished for the predictable consequences of that failure.</w:t>
      </w:r>
    </w:p>
    <w:p w14:paraId="646357D7" w14:textId="77777777" w:rsidR="008E1711" w:rsidRDefault="00000000">
      <w:pPr>
        <w:spacing w:after="120" w:line="360" w:lineRule="auto"/>
      </w:pPr>
      <w:r>
        <w:t>But it was a single comment from a facility administrator that stopped me in my tracks.</w:t>
      </w:r>
    </w:p>
    <w:p w14:paraId="522DB988" w14:textId="77777777" w:rsidR="008E1711" w:rsidRDefault="00000000">
      <w:pPr>
        <w:spacing w:after="120" w:line="360" w:lineRule="auto"/>
      </w:pPr>
      <w:r>
        <w:t>We were standing in a corridor of one of the DYS facilities, and I was asking him about the biggest challenges he faced. He thought about it for a moment, then said something so simple and so devastating that it rearranged something inside me.</w:t>
      </w:r>
    </w:p>
    <w:p w14:paraId="3F337BDC" w14:textId="77777777" w:rsidR="008E1711" w:rsidRDefault="00000000">
      <w:pPr>
        <w:spacing w:before="240" w:after="120" w:line="360" w:lineRule="auto"/>
        <w:jc w:val="center"/>
      </w:pPr>
      <w:r>
        <w:rPr>
          <w:i/>
        </w:rPr>
        <w:t>"If we could cure hopelessness,"* he said, *"we could do a lot for these kids."</w:t>
      </w:r>
    </w:p>
    <w:p w14:paraId="35237E84" w14:textId="77777777" w:rsidR="008E1711" w:rsidRDefault="00000000">
      <w:pPr>
        <w:spacing w:after="120" w:line="360" w:lineRule="auto"/>
      </w:pPr>
      <w:r>
        <w:t>I stood there in that fluorescent-lit hallway and felt the pieces clicking together like tumblers in a lock. Hopelessness. That was the word. Not "criminal behavior." Not "substance abuse." Not "juvenile delinquency." Hopelessness. The absence of the belief that things can get better, that you matter, that someone somewhere gives a damn whether you live or die.</w:t>
      </w:r>
    </w:p>
    <w:p w14:paraId="2DB94E65" w14:textId="77777777" w:rsidR="008E1711" w:rsidRDefault="00000000">
      <w:pPr>
        <w:spacing w:after="120" w:line="360" w:lineRule="auto"/>
      </w:pPr>
      <w:r>
        <w:t>And underneath the hopelessness? Trauma. Always trauma. Adverse childhood experiences  - abuse, neglect, household dysfunction, violence, poverty, racism  - stacked one on top of another like bricks in a wall, sealing these kids inside a prison long before anyone put them in an actual cell.</w:t>
      </w:r>
    </w:p>
    <w:p w14:paraId="39013443" w14:textId="77777777" w:rsidR="008E1711" w:rsidRDefault="00000000">
      <w:pPr>
        <w:spacing w:after="120" w:line="360" w:lineRule="auto"/>
      </w:pPr>
      <w:r>
        <w:t>That conversation was my North Star moment. Not a blinding flash of revelation  - more like a fog lifting to reveal a landscape that had been there all along. I could see, with sudden and terrible clarity, the connection between the work I'd been drawn to my entire life and the science that could explain it. Trauma wasn't just a buzzword or a chapter in a psychology textbook. It was the root system beneath almost every public health crisis I'd ever studied. And if you could learn to see it  - really see it  - you could begin to change everything.</w:t>
      </w:r>
    </w:p>
    <w:p w14:paraId="7E3EB153" w14:textId="77777777" w:rsidR="008E1711" w:rsidRDefault="00000000">
      <w:pPr>
        <w:spacing w:after="120" w:line="360" w:lineRule="auto"/>
      </w:pPr>
      <w:r>
        <w:t xml:space="preserve">I walked out of that facility knowing exactly what I wanted to do with the rest of my career. I didn't have the details. I didn't have a job title or a five-year plan or a PowerPoint presentation. But I had my North Star, shining so brightly I could almost touch it: I was going to spend my life at the intersection of trauma, public </w:t>
      </w:r>
      <w:r>
        <w:lastRenderedPageBreak/>
        <w:t>health, and justice, working to heal the systems that break people before they ever have a chance to break themselves.</w:t>
      </w:r>
    </w:p>
    <w:p w14:paraId="4625A5D4" w14:textId="77777777" w:rsidR="008E1711" w:rsidRDefault="00000000">
      <w:pPr>
        <w:spacing w:before="360" w:after="360" w:line="360" w:lineRule="auto"/>
        <w:jc w:val="center"/>
      </w:pPr>
      <w:r>
        <w:t>*     *     *</w:t>
      </w:r>
    </w:p>
    <w:p w14:paraId="2D57866A" w14:textId="77777777" w:rsidR="008E1711" w:rsidRDefault="00000000">
      <w:pPr>
        <w:spacing w:before="240" w:after="120" w:line="360" w:lineRule="auto"/>
      </w:pPr>
      <w:r>
        <w:rPr>
          <w:b/>
        </w:rPr>
        <w:t>The Mentor You Find in a Day</w:t>
      </w:r>
    </w:p>
    <w:p w14:paraId="11CC6687" w14:textId="77777777" w:rsidR="008E1711" w:rsidRDefault="00000000">
      <w:pPr>
        <w:spacing w:after="120" w:line="360" w:lineRule="auto"/>
      </w:pPr>
      <w:r>
        <w:t>When the fellowship was winding down, I wasn't sure what came next. A friend mentioned a postdoctoral research fellowship that might be a good fit  - the Yerby Postdoctoral Research Fellowship at Harvard, focused on health policy and health services research. I was interested in the topic but not in research itself. I knew, even then, that I was wired for the frontlines, not the library. Research was important, but I needed to be in rooms with real people, making real-time decisions that affected real lives.</w:t>
      </w:r>
    </w:p>
    <w:p w14:paraId="69861099" w14:textId="77777777" w:rsidR="008E1711" w:rsidRDefault="00000000">
      <w:pPr>
        <w:spacing w:after="120" w:line="360" w:lineRule="auto"/>
      </w:pPr>
      <w:r>
        <w:t>But my North Star whispered to me again. Sometimes you say yes to something that isn't a perfect fit because it puts you closer to where you need to be. Sometimes the detour is the journey.</w:t>
      </w:r>
    </w:p>
    <w:p w14:paraId="5737A954" w14:textId="77777777" w:rsidR="008E1711" w:rsidRDefault="00000000">
      <w:pPr>
        <w:spacing w:after="120" w:line="360" w:lineRule="auto"/>
      </w:pPr>
      <w:r>
        <w:t>There was one small problem: the application required a research mentor, and I had exactly one day to find one.</w:t>
      </w:r>
    </w:p>
    <w:p w14:paraId="0D67DD00" w14:textId="77777777" w:rsidR="008E1711" w:rsidRDefault="00000000">
      <w:pPr>
        <w:spacing w:after="120" w:line="360" w:lineRule="auto"/>
      </w:pPr>
      <w:r>
        <w:t>One day.</w:t>
      </w:r>
    </w:p>
    <w:p w14:paraId="6496088A" w14:textId="77777777" w:rsidR="008E1711" w:rsidRDefault="00000000">
      <w:pPr>
        <w:spacing w:after="120" w:line="360" w:lineRule="auto"/>
      </w:pPr>
      <w:r>
        <w:t>I made calls. I sent emails. I followed every lead my network could offer. And somehow  - through the kind of serendipity that I've come to recognize as the universe doing its part when you've done yours  - I connected with Dr. Angela Browne.</w:t>
      </w:r>
    </w:p>
    <w:p w14:paraId="6AD2712B" w14:textId="77777777" w:rsidR="008E1711" w:rsidRDefault="00000000">
      <w:pPr>
        <w:spacing w:after="120" w:line="360" w:lineRule="auto"/>
      </w:pPr>
      <w:r>
        <w:t>Angela Browne was the author of *When Battered Women Kill*, a groundbreaking study of women who had been incarcerated for killing their abusers. Her work lived at the exact intersection that my North Star was pointing toward: the place where trauma, incarceration, and gender collide in ways that the justice system is spectacularly ill-equipped to understand. When I read about her research, I felt the same jolt of recognition I'd felt reading that Commonwealth Fund flyer. *This. This is the work.*</w:t>
      </w:r>
    </w:p>
    <w:p w14:paraId="264C7310" w14:textId="77777777" w:rsidR="008E1711" w:rsidRDefault="00000000">
      <w:pPr>
        <w:spacing w:after="120" w:line="360" w:lineRule="auto"/>
      </w:pPr>
      <w:r>
        <w:lastRenderedPageBreak/>
        <w:t>Dr. Browne agreed to be my mentor. In one day. She has one of the world's biggest laughs - the kind that fills a room and makes you feel like the work you are doing together might actually change something. It was the kind of arrangement that shouldn't have worked out but did - the kind of thing that, when I look back on my career, makes me believe that when you're following your North Star, doors tend to open at the last possible moment. Not a minute before you need them. But not a minute after, either.</w:t>
      </w:r>
    </w:p>
    <w:p w14:paraId="5DE6EAC7" w14:textId="77777777" w:rsidR="008E1711" w:rsidRDefault="00000000">
      <w:pPr>
        <w:spacing w:before="360" w:after="360" w:line="360" w:lineRule="auto"/>
        <w:jc w:val="center"/>
      </w:pPr>
      <w:r>
        <w:t>*     *     *</w:t>
      </w:r>
    </w:p>
    <w:p w14:paraId="7EC9B672" w14:textId="77777777" w:rsidR="008E1711" w:rsidRDefault="00000000">
      <w:pPr>
        <w:spacing w:before="240" w:after="120" w:line="360" w:lineRule="auto"/>
      </w:pPr>
      <w:r>
        <w:rPr>
          <w:b/>
        </w:rPr>
        <w:t>Published Two Children</w:t>
      </w:r>
    </w:p>
    <w:p w14:paraId="1B6931AC" w14:textId="77777777" w:rsidR="008E1711" w:rsidRDefault="00000000">
      <w:pPr>
        <w:spacing w:after="120" w:line="360" w:lineRule="auto"/>
      </w:pPr>
      <w:r>
        <w:t>The postdoctoral fellowship lasted two years. They were among the most personally transformative years of my life  - not because of the research, although the work with Dr. Browne deepened my understanding of trauma in ways that would inform every professional decision I'd make going forward, but because of what else happened during those two years.</w:t>
      </w:r>
    </w:p>
    <w:p w14:paraId="2DA34982" w14:textId="77777777" w:rsidR="008E1711" w:rsidRDefault="00000000">
      <w:pPr>
        <w:spacing w:after="120" w:line="360" w:lineRule="auto"/>
      </w:pPr>
      <w:r>
        <w:t>I had both of my children.</w:t>
      </w:r>
    </w:p>
    <w:p w14:paraId="6C47D8A4" w14:textId="77777777" w:rsidR="008E1711" w:rsidRDefault="00000000">
      <w:pPr>
        <w:spacing w:after="120" w:line="360" w:lineRule="auto"/>
      </w:pPr>
      <w:r>
        <w:t>My son arrived first, and then my daughter, bookending the fellowship with the kind of beautiful chaos that only new parenthood can produce. I was supposed to be conducting research on traumatic experiences in incarcerated women. I was supposed to be publishing papers and attending conferences and building my academic credentials. Instead, I was up at three in the morning with a colicky infant, smelling of spit-up, trying to remember the difference between a logistic regression and a lullaby.</w:t>
      </w:r>
    </w:p>
    <w:p w14:paraId="1B4EF24F" w14:textId="77777777" w:rsidR="008E1711" w:rsidRDefault="00000000">
      <w:pPr>
        <w:spacing w:before="240" w:after="120" w:line="360" w:lineRule="auto"/>
        <w:jc w:val="center"/>
      </w:pPr>
      <w:r>
        <w:rPr>
          <w:i/>
        </w:rPr>
        <w:t>"It was a research fellowship in the area I wanted, but I always understood I wasn't interested in research,"* I'd say later, with the kind of clarity that only comes in retrospect. *"I like to say that in those two years, I published two children."</w:t>
      </w:r>
    </w:p>
    <w:p w14:paraId="3EB27560" w14:textId="77777777" w:rsidR="008E1711" w:rsidRDefault="00000000">
      <w:pPr>
        <w:spacing w:after="120" w:line="360" w:lineRule="auto"/>
      </w:pPr>
      <w:r>
        <w:t xml:space="preserve">It's a joke, but like most of my jokes, it carries a deeper truth. Those two years taught me something that no graduate program could: how to hold multiple </w:t>
      </w:r>
      <w:r>
        <w:lastRenderedPageBreak/>
        <w:t>truths at the same time. I was a researcher and a new mother. I was grieving my cousin and celebrating new life. I was intellectually fulfilled and professionally restless. I was certain of my direction and uncertain of my next step. Uncertainty and hope, coexisting in every feeding, every diaper change, every late-night moment of wondering whether I was doing any of it right.</w:t>
      </w:r>
    </w:p>
    <w:p w14:paraId="5F4DB1F3" w14:textId="77777777" w:rsidR="008E1711" w:rsidRDefault="00000000">
      <w:pPr>
        <w:spacing w:after="120" w:line="360" w:lineRule="auto"/>
      </w:pPr>
      <w:r>
        <w:t>My husband was extraordinary through all of it. He had accepted a position at Morehouse College in Atlanta, and we were planning our family's next chapter together  - mapping out how we would manage two careers, two tiny humans, and the unshakable sense that something big was waiting for us, just beyond the horizon.</w:t>
      </w:r>
    </w:p>
    <w:p w14:paraId="42B09B75" w14:textId="77777777" w:rsidR="008E1711" w:rsidRDefault="00000000">
      <w:pPr>
        <w:spacing w:after="120" w:line="360" w:lineRule="auto"/>
      </w:pPr>
      <w:r>
        <w:t>The plan was to move to Atlanta. I would conduct research on medicine and incarceration at Morehouse School of Medicine. It was a clean, logical next step. The kind of plan that looks perfect on a whiteboard.</w:t>
      </w:r>
    </w:p>
    <w:p w14:paraId="0C48ABBA" w14:textId="77777777" w:rsidR="008E1711" w:rsidRDefault="00000000">
      <w:pPr>
        <w:spacing w:after="120" w:line="360" w:lineRule="auto"/>
      </w:pPr>
      <w:r>
        <w:t>Life, of course, had other plans.</w:t>
      </w:r>
    </w:p>
    <w:p w14:paraId="5AF0B857" w14:textId="77777777" w:rsidR="008E1711" w:rsidRDefault="00000000">
      <w:pPr>
        <w:spacing w:before="360" w:after="360" w:line="360" w:lineRule="auto"/>
        <w:jc w:val="center"/>
      </w:pPr>
      <w:r>
        <w:t>*     *     *</w:t>
      </w:r>
    </w:p>
    <w:p w14:paraId="5FDCBD2B" w14:textId="77777777" w:rsidR="008E1711" w:rsidRDefault="00000000">
      <w:pPr>
        <w:spacing w:before="240" w:after="120" w:line="360" w:lineRule="auto"/>
      </w:pPr>
      <w:r>
        <w:rPr>
          <w:b/>
        </w:rPr>
        <w:t>Learning to Listen</w:t>
      </w:r>
    </w:p>
    <w:p w14:paraId="3251F31D" w14:textId="77777777" w:rsidR="008E1711" w:rsidRDefault="00000000">
      <w:pPr>
        <w:spacing w:after="120" w:line="360" w:lineRule="auto"/>
      </w:pPr>
      <w:r>
        <w:t>I want to pause here and speak directly to you, the reader, because if you've made it this far in my story, there's a good chance you're living through your own version of what I've described. Maybe you're in a graduate program that feels like it's crushing your spirit. Maybe you're in the middle of a career transition that terrifies you. Maybe you're a new parent trying to reconcile the demands of your work with the needs of the tiny, dependent human who doesn't care about your deadline. Maybe you're grieving something  - a loss, a dream, a version of yourself that didn't survive the journey to where you are now.</w:t>
      </w:r>
    </w:p>
    <w:p w14:paraId="0CE866DF" w14:textId="77777777" w:rsidR="008E1711" w:rsidRDefault="00000000">
      <w:pPr>
        <w:spacing w:after="120" w:line="360" w:lineRule="auto"/>
      </w:pPr>
      <w:r>
        <w:t>If any of that is true, I want to offer you something I learned during those fellowship years, something I wish someone had told me when I was knee-deep in diapers and data sets, simultaneously mourning and creating:</w:t>
      </w:r>
    </w:p>
    <w:p w14:paraId="4ABF297D" w14:textId="77777777" w:rsidR="008E1711" w:rsidRDefault="00000000">
      <w:pPr>
        <w:spacing w:before="240" w:after="120" w:line="360" w:lineRule="auto"/>
      </w:pPr>
      <w:r>
        <w:rPr>
          <w:i/>
        </w:rPr>
        <w:lastRenderedPageBreak/>
        <w:t>Your North Star doesn't require you to have it all figured out. It just requires you to keep listening.</w:t>
      </w:r>
    </w:p>
    <w:p w14:paraId="22A78E42" w14:textId="77777777" w:rsidR="008E1711" w:rsidRDefault="00000000">
      <w:pPr>
        <w:spacing w:after="120" w:line="360" w:lineRule="auto"/>
      </w:pPr>
      <w:r>
        <w:t>Finding your North Star is not a one-time event. It's not a lightning bolt or a burning bush or a voice from the sky telling you exactly what to do. It's a process  - a lifelong conversation between who you are and who you're becoming. Sometimes the signal is strong and clear, like the day I read that fellowship flyer. Sometimes it's faint and confusing, like those long nights rocking a baby while wondering whether I'd made a mistake by choosing a research path I didn't love.</w:t>
      </w:r>
    </w:p>
    <w:p w14:paraId="11093865" w14:textId="77777777" w:rsidR="008E1711" w:rsidRDefault="00000000">
      <w:pPr>
        <w:spacing w:after="120" w:line="360" w:lineRule="auto"/>
      </w:pPr>
      <w:r>
        <w:t>The trick is not to panic when the signal fades. It hasn't disappeared. It's just waiting for you to get quiet enough to hear it again.</w:t>
      </w:r>
    </w:p>
    <w:p w14:paraId="29C539EF" w14:textId="77777777" w:rsidR="008E1711" w:rsidRDefault="00000000">
      <w:pPr>
        <w:spacing w:after="120" w:line="360" w:lineRule="auto"/>
      </w:pPr>
      <w:r>
        <w:t>Here's what I've learned about the practical mechanics of that process:</w:t>
      </w:r>
    </w:p>
    <w:p w14:paraId="0E4C44FE" w14:textId="77777777" w:rsidR="008E1711" w:rsidRDefault="00000000">
      <w:pPr>
        <w:spacing w:after="120" w:line="360" w:lineRule="auto"/>
      </w:pPr>
      <w:r>
        <w:t>**Pay attention to what moves you.** Not what impresses other people. Not what looks good on a CV. What makes you lean forward. What makes you cry unexpectedly in front of a television show about incarcerated people. What makes you drive hours to visit someone in a prison when you could be studying. Those responses aren't random. They're data. Your body and your heart are telling you something your mind hasn't caught up with yet.</w:t>
      </w:r>
    </w:p>
    <w:p w14:paraId="1EFF7C79" w14:textId="77777777" w:rsidR="008E1711" w:rsidRDefault="00000000">
      <w:pPr>
        <w:spacing w:after="120" w:line="360" w:lineRule="auto"/>
      </w:pPr>
      <w:r>
        <w:t>**Say yes to imperfect opportunities.** The postdoctoral fellowship wasn't a perfect fit for me. I knew that going in. But it put me in proximity to the work I cared about, it gave me a brilliant mentor in Dr. Browne, and it bought me time to figure out my next move. Sometimes the best career decision isn't the one that checks every box  - it's the one that keeps you in the vicinity of your purpose.</w:t>
      </w:r>
    </w:p>
    <w:p w14:paraId="4A56EA46" w14:textId="77777777" w:rsidR="008E1711" w:rsidRDefault="00000000">
      <w:pPr>
        <w:spacing w:after="120" w:line="360" w:lineRule="auto"/>
      </w:pPr>
      <w:r>
        <w:t>**Let the people around you carry what they're built to carry.** My husband planned our wedding while I was falling apart. He managed our family's logistics while I was in the fellowship. He didn't do these things because I was weak. He did them because partnership means recognizing that different seasons require different distributions of weight. If you're trying to do everything alone, you're not being strong. You're being stubborn. And there's a difference.</w:t>
      </w:r>
    </w:p>
    <w:p w14:paraId="036661BD" w14:textId="77777777" w:rsidR="008E1711" w:rsidRDefault="00000000">
      <w:pPr>
        <w:spacing w:after="120" w:line="360" w:lineRule="auto"/>
      </w:pPr>
      <w:r>
        <w:lastRenderedPageBreak/>
        <w:t>**Pursue your major life goals  - all of them  - even when the timing feels impossible.** I had two children during a research fellowship. The timing was, on paper, terrible. In reality, it was perfect, because it taught me that life doesn't wait for your career to reach a convenient pause point before handing you its most important assignments. If you're waiting for the right time to start a family, change careers, go back to school, or take a leap of faith  - the right time is when your North Star says go.</w:t>
      </w:r>
    </w:p>
    <w:p w14:paraId="09C04F21" w14:textId="77777777" w:rsidR="008E1711" w:rsidRDefault="00000000">
      <w:pPr>
        <w:spacing w:before="360" w:after="360" w:line="360" w:lineRule="auto"/>
        <w:jc w:val="center"/>
      </w:pPr>
      <w:r>
        <w:t>*     *     *</w:t>
      </w:r>
    </w:p>
    <w:p w14:paraId="31A852B2" w14:textId="77777777" w:rsidR="008E1711" w:rsidRDefault="00000000">
      <w:pPr>
        <w:spacing w:before="240" w:after="120" w:line="360" w:lineRule="auto"/>
      </w:pPr>
      <w:r>
        <w:rPr>
          <w:b/>
        </w:rPr>
        <w:t>The Call</w:t>
      </w:r>
    </w:p>
    <w:p w14:paraId="217948DD" w14:textId="77777777" w:rsidR="008E1711" w:rsidRDefault="00000000">
      <w:pPr>
        <w:spacing w:after="120" w:line="360" w:lineRule="auto"/>
      </w:pPr>
      <w:r>
        <w:t>As my fellowship ended and my family prepared for what we thought would be our move to Atlanta, I held my daughter in my arms one evening and took stock. I was a physician with a Harvard MPH. I was a researcher who didn't want to do research. I was a mother of two who had more professional energy than she'd had in years. And I had a North Star that was burning brighter than ever, pointing me toward the intersection of trauma, public health, and the most vulnerable children in America.</w:t>
      </w:r>
    </w:p>
    <w:p w14:paraId="44ED03BA" w14:textId="77777777" w:rsidR="008E1711" w:rsidRDefault="00000000">
      <w:pPr>
        <w:spacing w:after="120" w:line="360" w:lineRule="auto"/>
      </w:pPr>
      <w:r>
        <w:t>I didn't know what was coming. I didn't know that a seventeen-year-old boy in Miami would die of a ruptured appendix in a juvenile detention facility because the guards wouldn't let him see a doctor. I didn't know that a colleague's email would reroute my entire family's life. I didn't know that within a year, I'd be breastfeeding my infant daughter while reading a message that would send me to Tallahassee, Florida, to build a healthcare system from scratch for children the state had given up on.</w:t>
      </w:r>
    </w:p>
    <w:p w14:paraId="53B4CE4F" w14:textId="77777777" w:rsidR="008E1711" w:rsidRDefault="00000000">
      <w:pPr>
        <w:spacing w:after="120" w:line="360" w:lineRule="auto"/>
      </w:pPr>
      <w:r>
        <w:t>All I knew was this: the universe had been placing breadcrumbs on my path for years  - the prison visits, the fellowship essay, the DYS practicum, Dr. Browne, that administrator's comment about hopelessness  - and I was finally learning to follow them.</w:t>
      </w:r>
    </w:p>
    <w:p w14:paraId="5A5BA170" w14:textId="77777777" w:rsidR="008E1711" w:rsidRDefault="00000000">
      <w:pPr>
        <w:spacing w:after="120" w:line="360" w:lineRule="auto"/>
      </w:pPr>
      <w:r>
        <w:lastRenderedPageBreak/>
        <w:t>When the call to follow my North Star came, it arrived in the most unexpected form: an email, a breastfeeding baby, and a plane ticket to a city I'd never been to, in a state I'd never lived in, for a job that had never existed before.</w:t>
      </w:r>
    </w:p>
    <w:p w14:paraId="084D1F61" w14:textId="77777777" w:rsidR="008E1711" w:rsidRDefault="00000000">
      <w:pPr>
        <w:spacing w:before="240" w:after="120" w:line="360" w:lineRule="auto"/>
      </w:pPr>
      <w:r>
        <w:rPr>
          <w:i/>
        </w:rPr>
        <w:t>It was the most uncertain moment of my life. And it was radiant with hope.</w:t>
      </w:r>
    </w:p>
    <w:sectPr w:rsidR="008E17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455262">
    <w:abstractNumId w:val="8"/>
  </w:num>
  <w:num w:numId="2" w16cid:durableId="775948807">
    <w:abstractNumId w:val="6"/>
  </w:num>
  <w:num w:numId="3" w16cid:durableId="1995642549">
    <w:abstractNumId w:val="5"/>
  </w:num>
  <w:num w:numId="4" w16cid:durableId="1609772254">
    <w:abstractNumId w:val="4"/>
  </w:num>
  <w:num w:numId="5" w16cid:durableId="141967983">
    <w:abstractNumId w:val="7"/>
  </w:num>
  <w:num w:numId="6" w16cid:durableId="948246492">
    <w:abstractNumId w:val="3"/>
  </w:num>
  <w:num w:numId="7" w16cid:durableId="1317489506">
    <w:abstractNumId w:val="2"/>
  </w:num>
  <w:num w:numId="8" w16cid:durableId="1634361194">
    <w:abstractNumId w:val="1"/>
  </w:num>
  <w:num w:numId="9" w16cid:durableId="1852642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ADC"/>
    <w:rsid w:val="00326F90"/>
    <w:rsid w:val="0078615B"/>
    <w:rsid w:val="008E17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8AE2D"/>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2551</Words>
  <Characters>14544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2026-04-06T01:04:00Z</dcterms:modified>
  <cp:category/>
</cp:coreProperties>
</file>