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Airbnb Data Analysis Report</w:t>
      </w:r>
    </w:p>
    <w:p w:rsidR="00000000" w:rsidDel="00000000" w:rsidP="00000000" w:rsidRDefault="00000000" w:rsidRPr="00000000" w14:paraId="00000002">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Amit Padye, Shubhankit Sirvaiya</w:t>
      </w:r>
    </w:p>
    <w:p w:rsidR="00000000" w:rsidDel="00000000" w:rsidP="00000000" w:rsidRDefault="00000000" w:rsidRPr="00000000" w14:paraId="00000003">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Romaly Das, Jimmi Kumar</w:t>
      </w:r>
    </w:p>
    <w:p w:rsidR="00000000" w:rsidDel="00000000" w:rsidP="00000000" w:rsidRDefault="00000000" w:rsidRPr="00000000" w14:paraId="00000004">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Science Trainees,</w:t>
      </w:r>
    </w:p>
    <w:p w:rsidR="00000000" w:rsidDel="00000000" w:rsidP="00000000" w:rsidRDefault="00000000" w:rsidRPr="00000000" w14:paraId="00000005">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06">
      <w:pPr>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the successful companies today are playing the part of brokers in their corresponding market region.</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see companies connecting restaurants to customers, connecting shareholders to the stock market, connecting house owners to people who need houses on rent.</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the model where the business owner provides the platform for connecting demand and supply is taking over as the “New Mantra” in the companies.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when these companies work on their success metrics the main, variable for improvement is the efficiency of its service providing platform, so that it can connect the right customers with the right service providers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given report we have Analysed the Airbnb Data and tried to find out hidden facts and insights from which we have found reasons for hidden trends and concluded some Business solutions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Keywords-</w:t>
      </w:r>
      <w:r w:rsidDel="00000000" w:rsidR="00000000" w:rsidRPr="00000000">
        <w:rPr>
          <w:rFonts w:ascii="Times New Roman" w:cs="Times New Roman" w:eastAsia="Times New Roman" w:hAnsi="Times New Roman"/>
          <w:i w:val="1"/>
          <w:rtl w:val="0"/>
        </w:rPr>
        <w:t xml:space="preserve">Data Analysis, Pandas, Booking Prices, Customer Review, listings</w:t>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13">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and Data</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 have been provided the listing Data from Airbnb. Whenever a property owner wants to offer their services through Airbnb, they have to list their property and its details.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dataset has around 49,000 observations in it with 16 columns and it is a mix of categorical and numeric values. If we go through the fields present in the dataset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-Unique Id of each property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-Name of properties, which also describes the property</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host_id-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ID of the host, this is unique for all the </w:t>
      </w:r>
      <w:r w:rsidDel="00000000" w:rsidR="00000000" w:rsidRPr="00000000">
        <w:rPr>
          <w:rFonts w:ascii="Times New Roman" w:cs="Times New Roman" w:eastAsia="Times New Roman" w:hAnsi="Times New Roman"/>
          <w:rtl w:val="0"/>
        </w:rPr>
        <w:t xml:space="preserve">hosts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host_name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Name of the host , Names </w:t>
      </w:r>
      <w:r w:rsidDel="00000000" w:rsidR="00000000" w:rsidRPr="00000000">
        <w:rPr>
          <w:rFonts w:ascii="Times New Roman" w:cs="Times New Roman" w:eastAsia="Times New Roman" w:hAnsi="Times New Roman"/>
          <w:rtl w:val="0"/>
        </w:rPr>
        <w:t xml:space="preserve">may be similar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two hosts.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neighbourhood_group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5 different regions of New York</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neighbourhood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these are the </w:t>
      </w:r>
      <w:r w:rsidDel="00000000" w:rsidR="00000000" w:rsidRPr="00000000">
        <w:rPr>
          <w:rFonts w:ascii="Times New Roman" w:cs="Times New Roman" w:eastAsia="Times New Roman" w:hAnsi="Times New Roman"/>
          <w:rtl w:val="0"/>
        </w:rPr>
        <w:t xml:space="preserve">subregions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of neighbourhood_group , where one neighbourhood belongs to only one neighbourhood group.</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Latitude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contains the coordinates of Latitude for that location.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Longitude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contains the coordinates of longitude for that location</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room_type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there are three types of property available ,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price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price of stay (we have taken it for one night basis).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minimum_nights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this is the minimum number of nights for which you have to book a host’s place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number_of_reviews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will be the number of reviews each property has got,we can also use this to infer about the number of customers </w:t>
      </w:r>
      <w:r w:rsidDel="00000000" w:rsidR="00000000" w:rsidRPr="00000000">
        <w:rPr>
          <w:rFonts w:ascii="Times New Roman" w:cs="Times New Roman" w:eastAsia="Times New Roman" w:hAnsi="Times New Roman"/>
          <w:rtl w:val="0"/>
        </w:rPr>
        <w:t xml:space="preserve">considering the same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customer behaviour across </w:t>
      </w:r>
      <w:r w:rsidDel="00000000" w:rsidR="00000000" w:rsidRPr="00000000">
        <w:rPr>
          <w:rFonts w:ascii="Times New Roman" w:cs="Times New Roman" w:eastAsia="Times New Roman" w:hAnsi="Times New Roman"/>
          <w:rtl w:val="0"/>
        </w:rPr>
        <w:t xml:space="preserve">regions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last_review</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-Date of last review that is posted for the property.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reviews_per_month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Number of reviews for each property per month</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calculated_host_listings_count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-Number of listing for each property</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availability_365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-Number of days each property is </w:t>
      </w:r>
      <w:r w:rsidDel="00000000" w:rsidR="00000000" w:rsidRPr="00000000">
        <w:rPr>
          <w:rFonts w:ascii="Times New Roman" w:cs="Times New Roman" w:eastAsia="Times New Roman" w:hAnsi="Times New Roman"/>
          <w:rtl w:val="0"/>
        </w:rPr>
        <w:t xml:space="preserve">available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out of 365 days of the year</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2A">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Analyzing the hospitality industry's data from the past few years, we can clearly see that vacation rentals are now growing much faster than traditional hotels.Gone are those days when the only type of stay consisted of traditional hotels.</w:t>
      </w:r>
    </w:p>
    <w:p w:rsidR="00000000" w:rsidDel="00000000" w:rsidP="00000000" w:rsidRDefault="00000000" w:rsidRPr="00000000" w14:paraId="0000002B">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Fast forward to the present, bungalows, private rooms, shared occupancies, and flats are collectively becoming the new face for short-term rental bookings, in addition to traditional hotels. Airbnb is an American company that operates an online market </w:t>
      </w:r>
    </w:p>
    <w:p w:rsidR="00000000" w:rsidDel="00000000" w:rsidP="00000000" w:rsidRDefault="00000000" w:rsidRPr="00000000" w14:paraId="0000002C">
      <w:pPr>
        <w:pStyle w:val="Heading3"/>
        <w:shd w:fill="ffffff" w:val="clear"/>
        <w:spacing w:after="140" w:before="1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space for homestays and vacation rentals. As the hosts and travelers benefit from the BnB model, the hotel industry considers Airbnb to be a competitive threat.</w:t>
      </w:r>
    </w:p>
    <w:p w:rsidR="00000000" w:rsidDel="00000000" w:rsidP="00000000" w:rsidRDefault="00000000" w:rsidRPr="00000000" w14:paraId="0000002D">
      <w:pPr>
        <w:pStyle w:val="Heading3"/>
        <w:keepNext w:val="0"/>
        <w:keepLines w:val="0"/>
        <w:shd w:fill="ffffff" w:val="clear"/>
        <w:spacing w:after="140" w:before="1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12121"/>
          <w:sz w:val="24"/>
          <w:szCs w:val="24"/>
          <w:rtl w:val="0"/>
        </w:rPr>
        <w:t xml:space="preserve">Nevertheless, for the hosts and travelers to get the best matches corresponding to their respective requirements and to get an edge over competitors in the hospitality market, it is necessary to perform data-driven research and harness insights that will help in increasing the market value and revenue of Airbnb.</w:t>
      </w: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180" w:before="180" w:lineRule="auto"/>
        <w:jc w:val="both"/>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3. How does Airbnb Make Money?</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highlight w:val="white"/>
          <w:rtl w:val="0"/>
        </w:rPr>
        <w:t xml:space="preserve">Airbnb is a platform business model making money by</w:t>
      </w:r>
      <w:r w:rsidDel="00000000" w:rsidR="00000000" w:rsidRPr="00000000">
        <w:rPr>
          <w:rFonts w:ascii="Times New Roman" w:cs="Times New Roman" w:eastAsia="Times New Roman" w:hAnsi="Times New Roman"/>
          <w:b w:val="1"/>
          <w:color w:val="111111"/>
          <w:highlight w:val="white"/>
          <w:rtl w:val="0"/>
        </w:rPr>
        <w:t xml:space="preserve"> charging guests a service fee between 5% and 15% of the reservation</w:t>
      </w:r>
      <w:r w:rsidDel="00000000" w:rsidR="00000000" w:rsidRPr="00000000">
        <w:rPr>
          <w:rFonts w:ascii="Times New Roman" w:cs="Times New Roman" w:eastAsia="Times New Roman" w:hAnsi="Times New Roman"/>
          <w:color w:val="111111"/>
          <w:highlight w:val="white"/>
          <w:rtl w:val="0"/>
        </w:rPr>
        <w:t xml:space="preserve">, while the commission from hosts is generally 3%. For instance, on a $100 booking per night set by a host, Airbnb might make as much as $15, split between host and guest fees.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keepNext w:val="0"/>
        <w:keepLines w:val="0"/>
        <w:spacing w:after="160" w:before="160" w:line="240" w:lineRule="auto"/>
        <w:jc w:val="both"/>
        <w:rPr>
          <w:rFonts w:ascii="Times New Roman" w:cs="Times New Roman" w:eastAsia="Times New Roman" w:hAnsi="Times New Roman"/>
          <w:b w:val="1"/>
          <w:color w:val="212121"/>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4. Importance of Customer</w:t>
      </w:r>
    </w:p>
    <w:p w:rsidR="00000000" w:rsidDel="00000000" w:rsidP="00000000" w:rsidRDefault="00000000" w:rsidRPr="00000000" w14:paraId="00000032">
      <w:pPr>
        <w:pStyle w:val="Heading2"/>
        <w:keepNext w:val="0"/>
        <w:keepLines w:val="0"/>
        <w:spacing w:after="160" w:before="160" w:line="240" w:lineRule="auto"/>
        <w:jc w:val="both"/>
        <w:rPr>
          <w:rFonts w:ascii="Times New Roman" w:cs="Times New Roman" w:eastAsia="Times New Roman" w:hAnsi="Times New Roman"/>
          <w:b w:val="1"/>
          <w:color w:val="212121"/>
        </w:rPr>
      </w:pPr>
      <w:bookmarkStart w:colFirst="0" w:colLast="0" w:name="_heading=h.s8obpywpfo0o" w:id="3"/>
      <w:bookmarkEnd w:id="3"/>
      <w:r w:rsidDel="00000000" w:rsidR="00000000" w:rsidRPr="00000000">
        <w:rPr>
          <w:rFonts w:ascii="Times New Roman" w:cs="Times New Roman" w:eastAsia="Times New Roman" w:hAnsi="Times New Roman"/>
          <w:b w:val="1"/>
          <w:color w:val="212121"/>
          <w:rtl w:val="0"/>
        </w:rPr>
        <w:t xml:space="preserve">    Experience</w:t>
      </w:r>
    </w:p>
    <w:p w:rsidR="00000000" w:rsidDel="00000000" w:rsidP="00000000" w:rsidRDefault="00000000" w:rsidRPr="00000000" w14:paraId="00000033">
      <w:pPr>
        <w:pStyle w:val="Heading2"/>
        <w:keepNext w:val="0"/>
        <w:keepLines w:val="0"/>
        <w:spacing w:after="160" w:before="160" w:line="240" w:lineRule="auto"/>
        <w:ind w:firstLine="720"/>
        <w:jc w:val="both"/>
        <w:rPr>
          <w:rFonts w:ascii="Times New Roman" w:cs="Times New Roman" w:eastAsia="Times New Roman" w:hAnsi="Times New Roman"/>
          <w:color w:val="212121"/>
          <w:sz w:val="24"/>
          <w:szCs w:val="24"/>
        </w:rPr>
      </w:pPr>
      <w:bookmarkStart w:colFirst="0" w:colLast="0" w:name="_heading=h.6hhamph4tqp0" w:id="4"/>
      <w:bookmarkEnd w:id="4"/>
      <w:r w:rsidDel="00000000" w:rsidR="00000000" w:rsidRPr="00000000">
        <w:rPr>
          <w:rFonts w:ascii="Times New Roman" w:cs="Times New Roman" w:eastAsia="Times New Roman" w:hAnsi="Times New Roman"/>
          <w:color w:val="212121"/>
          <w:sz w:val="24"/>
          <w:szCs w:val="24"/>
          <w:rtl w:val="0"/>
        </w:rPr>
        <w:t xml:space="preserve">Customer expectations are higher than ever before, and business success is becoming more and more dependent on a company's ability to meet or exceed those expectations with nearly every interaction. Customer experience is the summary of all the interactions a company has with a customer over time. While understanding how to consider and choreograph those interactions is undeniably complex, at its core, customer experience is about something quite simple: relationships.</w:t>
      </w:r>
    </w:p>
    <w:p w:rsidR="00000000" w:rsidDel="00000000" w:rsidP="00000000" w:rsidRDefault="00000000" w:rsidRPr="00000000" w14:paraId="00000034">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35">
      <w:pPr>
        <w:shd w:fill="ffffff" w:val="clear"/>
        <w:spacing w:after="100" w:before="120" w:lineRule="auto"/>
        <w:rPr>
          <w:rFonts w:ascii="Times New Roman" w:cs="Times New Roman" w:eastAsia="Times New Roman" w:hAnsi="Times New Roman"/>
          <w:b w:val="1"/>
          <w:color w:val="212121"/>
          <w:sz w:val="26"/>
          <w:szCs w:val="26"/>
          <w:u w:val="single"/>
        </w:rPr>
      </w:pPr>
      <w:r w:rsidDel="00000000" w:rsidR="00000000" w:rsidRPr="00000000">
        <w:rPr>
          <w:rFonts w:ascii="Times New Roman" w:cs="Times New Roman" w:eastAsia="Times New Roman" w:hAnsi="Times New Roman"/>
          <w:b w:val="1"/>
          <w:color w:val="212121"/>
          <w:sz w:val="36"/>
          <w:szCs w:val="36"/>
          <w:rtl w:val="0"/>
        </w:rPr>
        <w:t xml:space="preserve">5. Steps involved:</w:t>
      </w: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 :</w:t>
      </w:r>
    </w:p>
    <w:p w:rsidR="00000000" w:rsidDel="00000000" w:rsidP="00000000" w:rsidRDefault="00000000" w:rsidRPr="00000000" w14:paraId="0000003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we performed this method by first taking a Snapshot of the whole data.This process helped us figuring out which columns have null values and the datatype of each column. It gave us a better idea of which are key columns on the basis of which we can group our data ,and for which columns will need some cleaning or feature engineering.</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 values Treatment:</w:t>
      </w:r>
    </w:p>
    <w:p w:rsidR="00000000" w:rsidDel="00000000" w:rsidP="00000000" w:rsidRDefault="00000000" w:rsidRPr="00000000" w14:paraId="0000003B">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some of the null values in Host information and Reviews Data which might tend to disturb our Plots and Aggregation we performed  hence we took their values as 0 for reviews in our project in order to get a better result.</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Making  some  categorical </w:t>
      </w:r>
    </w:p>
    <w:p w:rsidR="00000000" w:rsidDel="00000000" w:rsidP="00000000" w:rsidRDefault="00000000" w:rsidRPr="00000000" w14:paraId="0000003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columns :</w:t>
      </w:r>
    </w:p>
    <w:p w:rsidR="00000000" w:rsidDel="00000000" w:rsidP="00000000" w:rsidRDefault="00000000" w:rsidRPr="00000000" w14:paraId="00000040">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converted the minimum night column to a category based feature on normal understanding of time.</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being ,we wanted to see which region has more number of 1 day booking implying business trips mostly.</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Understanding   Correlation </w:t>
      </w:r>
    </w:p>
    <w:p w:rsidR="00000000" w:rsidDel="00000000" w:rsidP="00000000" w:rsidRDefault="00000000" w:rsidRPr="00000000" w14:paraId="00000045">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among fields:</w:t>
      </w:r>
    </w:p>
    <w:p w:rsidR="00000000" w:rsidDel="00000000" w:rsidP="00000000" w:rsidRDefault="00000000" w:rsidRPr="00000000" w14:paraId="00000046">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plotted the correlation of fields in a heatmap,which then explains that no two fields are highly correlated; only the number of reviews and reviews per month are correlated with each other and that is (corr=0.55) quite reasonable.</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and Insights-</w:t>
      </w:r>
    </w:p>
    <w:p w:rsidR="00000000" w:rsidDel="00000000" w:rsidP="00000000" w:rsidRDefault="00000000" w:rsidRPr="00000000" w14:paraId="0000004B">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 of number of host in each neighbourhood group:</w:t>
      </w:r>
    </w:p>
    <w:p w:rsidR="00000000" w:rsidDel="00000000" w:rsidP="00000000" w:rsidRDefault="00000000" w:rsidRPr="00000000" w14:paraId="0000004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plot between the 5 unique neighborhood groups vs the total number of properties listed corresponding to the neighborhood groups. </w:t>
      </w:r>
    </w:p>
    <w:p w:rsidR="00000000" w:rsidDel="00000000" w:rsidP="00000000" w:rsidRDefault="00000000" w:rsidRPr="00000000" w14:paraId="0000004F">
      <w:pPr>
        <w:widowControl w:val="0"/>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We can infer that Manhattan and Brooklyn have the most listed properties. A reason for this could be that Manhattan and Brooklyn belong to New York’s city center whereas  Queens, Bronx and Staten Island are away from the city center.</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143538</wp:posOffset>
            </wp:positionV>
            <wp:extent cx="2961468" cy="2600680"/>
            <wp:effectExtent b="0" l="0" r="0" t="0"/>
            <wp:wrapTopAndBottom distB="0" distT="0"/>
            <wp:docPr id="25" name="image2.jpg"/>
            <a:graphic>
              <a:graphicData uri="http://schemas.openxmlformats.org/drawingml/2006/picture">
                <pic:pic>
                  <pic:nvPicPr>
                    <pic:cNvPr id="0" name="image2.jpg"/>
                    <pic:cNvPicPr preferRelativeResize="0"/>
                  </pic:nvPicPr>
                  <pic:blipFill>
                    <a:blip r:embed="rId7"/>
                    <a:srcRect b="0" l="-2250" r="2250" t="0"/>
                    <a:stretch>
                      <a:fillRect/>
                    </a:stretch>
                  </pic:blipFill>
                  <pic:spPr>
                    <a:xfrm>
                      <a:off x="0" y="0"/>
                      <a:ext cx="2961468" cy="2600680"/>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 of number of reviews in each neighbourhood group</w:t>
      </w:r>
    </w:p>
    <w:p w:rsidR="00000000" w:rsidDel="00000000" w:rsidP="00000000" w:rsidRDefault="00000000" w:rsidRPr="00000000" w14:paraId="0000005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More number of reveiws are        available for Brooklyn and Manhatan and Very less for Staten Island and bronx</w:t>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color w:val="21212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179288</wp:posOffset>
            </wp:positionV>
            <wp:extent cx="2743200" cy="2552700"/>
            <wp:effectExtent b="0" l="0" r="0" t="0"/>
            <wp:wrapTopAndBottom distB="0" distT="0"/>
            <wp:docPr id="20"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743200" cy="2552700"/>
                    </a:xfrm>
                    <a:prstGeom prst="rect"/>
                    <a:ln/>
                  </pic:spPr>
                </pic:pic>
              </a:graphicData>
            </a:graphic>
          </wp:anchor>
        </w:drawing>
      </w:r>
    </w:p>
    <w:p w:rsidR="00000000" w:rsidDel="00000000" w:rsidP="00000000" w:rsidRDefault="00000000" w:rsidRPr="00000000" w14:paraId="00000057">
      <w:pPr>
        <w:ind w:left="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Converting minimum night stay to categorical column</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 of the host provide only one day   minimum night stay</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say that most of the one night stay occurs in manhatten and in brooklyn these trips based on thier minimum night stay can be buisness trips</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8"/>
          <w:szCs w:val="28"/>
        </w:rPr>
        <w:drawing>
          <wp:inline distB="0" distT="0" distL="0" distR="0">
            <wp:extent cx="2743200" cy="2286000"/>
            <wp:effectExtent b="0" l="0" r="0" t="0"/>
            <wp:docPr id="2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Analysis of last month of review</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anchor allowOverlap="1" behindDoc="0" distB="0" distT="0" distL="0" distR="0" hidden="0" layoutInCell="1" locked="0" relativeHeight="0" simplePos="0">
            <wp:simplePos x="0" y="0"/>
            <wp:positionH relativeFrom="page">
              <wp:posOffset>4619625</wp:posOffset>
            </wp:positionH>
            <wp:positionV relativeFrom="page">
              <wp:posOffset>3763101</wp:posOffset>
            </wp:positionV>
            <wp:extent cx="2933700" cy="2869770"/>
            <wp:effectExtent b="0" l="0" r="0" t="0"/>
            <wp:wrapTopAndBottom distB="0" distT="0"/>
            <wp:docPr id="2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933700" cy="2869770"/>
                    </a:xfrm>
                    <a:prstGeom prst="rect"/>
                    <a:ln/>
                  </pic:spPr>
                </pic:pic>
              </a:graphicData>
            </a:graphic>
          </wp:anchor>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can infer that assuming people give review after leaving the service most people leave/Change the peoperty in the 6 th month of the year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Count of number of Properties in each type of room across different groups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65926</wp:posOffset>
            </wp:positionV>
            <wp:extent cx="2743200" cy="3035873"/>
            <wp:effectExtent b="0" l="0" r="0" t="0"/>
            <wp:wrapTopAndBottom distB="0" distT="0"/>
            <wp:docPr id="2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43200" cy="3035873"/>
                    </a:xfrm>
                    <a:prstGeom prst="rect"/>
                    <a:ln/>
                  </pic:spPr>
                </pic:pic>
              </a:graphicData>
            </a:graphic>
          </wp:anchor>
        </w:drawing>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Mean price for each type of room across different neighbourhood groups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plotting for each neighbourhood group we can see the behaviour across each group and for all three type of room.</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862623</wp:posOffset>
            </wp:positionV>
            <wp:extent cx="2743200" cy="2857500"/>
            <wp:effectExtent b="0" l="0" r="0" t="0"/>
            <wp:wrapTopAndBottom distB="0" distT="0"/>
            <wp:docPr id="2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743200" cy="2857500"/>
                    </a:xfrm>
                    <a:prstGeom prst="rect"/>
                    <a:ln/>
                  </pic:spPr>
                </pic:pic>
              </a:graphicData>
            </a:graphic>
          </wp:anchor>
        </w:drawing>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Identify High Demand areas where AIRBNB </w:t>
      </w:r>
      <w:r w:rsidDel="00000000" w:rsidR="00000000" w:rsidRPr="00000000">
        <w:rPr>
          <w:rFonts w:ascii="Times New Roman" w:cs="Times New Roman" w:eastAsia="Times New Roman" w:hAnsi="Times New Roman"/>
          <w:b w:val="1"/>
          <w:sz w:val="26"/>
          <w:szCs w:val="26"/>
          <w:rtl w:val="0"/>
        </w:rPr>
        <w:t xml:space="preserve">should increase supply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2540</wp:posOffset>
            </wp:positionV>
            <wp:extent cx="3048000" cy="1531620"/>
            <wp:effectExtent b="0" l="0" r="0" t="0"/>
            <wp:wrapSquare wrapText="bothSides" distB="0" distT="0" distL="114300" distR="114300"/>
            <wp:docPr id="2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48000" cy="1531620"/>
                    </a:xfrm>
                    <a:prstGeom prst="rect"/>
                    <a:ln/>
                  </pic:spPr>
                </pic:pic>
              </a:graphicData>
            </a:graphic>
          </wp:anchor>
        </w:drawing>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Aggregating the median of available days, count of host_id’s and median of price over a group of neighborhood groups, neighborhood and room types, we see that even though total hosts and prices are high, availability is 0 for these are 0 in high demand areas like Manhattan and Brooklyn.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previous plot and this table, we can infer that customers in these high demand areas prefer to stay in either private rooms or Entire home/apt as compared to shared rooms.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insights we can infer from the above: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gap in demand and supply for room types : private rooms, Entire home/apt in high demand areas. Since the price for such listings is also high, we can introduce some initiative to get more private rooms or entire home type Airbnb’s registered in these neighborhoods which will help in increasing the overall revenue.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customers in these neighborhood groups prefer to stay in private or entire home type Airbnb’s, we can also push for an initiative where some of the shared Airbnb’s could be converted to the other two room types to get more crowd.</w:t>
      </w:r>
    </w:p>
    <w:p w:rsidR="00000000" w:rsidDel="00000000" w:rsidP="00000000" w:rsidRDefault="00000000" w:rsidRPr="00000000" w14:paraId="0000007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Marketing + Discounts (People can travel extra to stay here)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-2539</wp:posOffset>
            </wp:positionV>
            <wp:extent cx="2964180" cy="1836420"/>
            <wp:effectExtent b="0" l="0" r="0" t="0"/>
            <wp:wrapSquare wrapText="bothSides" distB="0" distT="0" distL="114300" distR="114300"/>
            <wp:docPr id="2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64180" cy="1836420"/>
                    </a:xfrm>
                    <a:prstGeom prst="rect"/>
                    <a:ln/>
                  </pic:spPr>
                </pic:pic>
              </a:graphicData>
            </a:graphic>
          </wp:anchor>
        </w:drawing>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infer that it is expected there will be fewer customers for areas like Bronx and Staten Island, since it is away from the city center.</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introduce some discounts on listings in these neighborhood groups which might attract a crowd and might help in revenue generation.</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8. </w:t>
      </w: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Coming to the End!!!</w:t>
      </w:r>
    </w:p>
    <w:p w:rsidR="00000000" w:rsidDel="00000000" w:rsidP="00000000" w:rsidRDefault="00000000" w:rsidRPr="00000000" w14:paraId="00000084">
      <w:pPr>
        <w:keepLines w:val="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Manhattan and Brooklyn are the most crowded suburbs of New York City as compared to Staten Island, Queens and Bronx.</w:t>
      </w:r>
    </w:p>
    <w:p w:rsidR="00000000" w:rsidDel="00000000" w:rsidP="00000000" w:rsidRDefault="00000000" w:rsidRPr="00000000" w14:paraId="00000086">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Rate of the listings across all the 5 unique neighborhood groups follows a similar trend for Entire home/apt room type. </w:t>
      </w:r>
    </w:p>
    <w:p w:rsidR="00000000" w:rsidDel="00000000" w:rsidP="00000000" w:rsidRDefault="00000000" w:rsidRPr="00000000" w14:paraId="00000087">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Customers prefer to stay in Entire home/apt or private room types as compared to shared room types.</w:t>
      </w:r>
    </w:p>
    <w:p w:rsidR="00000000" w:rsidDel="00000000" w:rsidP="00000000" w:rsidRDefault="00000000" w:rsidRPr="00000000" w14:paraId="00000088">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Maximum customers stay in Airbnbs for 2 to 3 days.</w:t>
      </w:r>
    </w:p>
    <w:p w:rsidR="00000000" w:rsidDel="00000000" w:rsidP="00000000" w:rsidRDefault="00000000" w:rsidRPr="00000000" w14:paraId="00000089">
      <w:pPr>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The highest count of customers is in the months of May, June and July.</w:t>
      </w:r>
    </w:p>
    <w:p w:rsidR="00000000" w:rsidDel="00000000" w:rsidP="00000000" w:rsidRDefault="00000000" w:rsidRPr="00000000" w14:paraId="0000008A">
      <w:pPr>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    Converting shared room type of  Airbnbs in Manhattan and Brooklyn to entire home type</w:t>
      </w:r>
    </w:p>
    <w:p w:rsidR="00000000" w:rsidDel="00000000" w:rsidP="00000000" w:rsidRDefault="00000000" w:rsidRPr="00000000" w14:paraId="0000008B">
      <w:pPr>
        <w:keepLines w:val="1"/>
        <w:spacing w:line="276"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 or private room  type  will  improve  revenue generation.</w:t>
      </w:r>
      <w:r w:rsidDel="00000000" w:rsidR="00000000" w:rsidRPr="00000000">
        <w:rPr>
          <w:rtl w:val="0"/>
        </w:rPr>
      </w:r>
    </w:p>
    <w:p w:rsidR="00000000" w:rsidDel="00000000" w:rsidP="00000000" w:rsidRDefault="00000000" w:rsidRPr="00000000" w14:paraId="0000008C">
      <w:pPr>
        <w:keepLines w:val="1"/>
        <w:spacing w:line="276" w:lineRule="auto"/>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vii) Registering more client Airbnbs of the Entire home/apt and private room types might help in  increasing the revenue.</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E">
      <w:pPr>
        <w:ind w:left="0" w:firstLine="72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MachineLearningMastery </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GeeksforGeeks</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Analytics Vidhya</w:t>
      </w:r>
    </w:p>
    <w:p w:rsidR="00000000" w:rsidDel="00000000" w:rsidP="00000000" w:rsidRDefault="00000000" w:rsidRPr="00000000" w14:paraId="00000092">
      <w:pPr>
        <w:numPr>
          <w:ilvl w:val="0"/>
          <w:numId w:val="1"/>
        </w:numPr>
        <w:shd w:fill="ffffff" w:val="clear"/>
        <w:spacing w:line="379.20000000000005" w:lineRule="auto"/>
        <w:ind w:left="720" w:hanging="360"/>
        <w:rPr>
          <w:rFonts w:ascii="Times New Roman" w:cs="Times New Roman" w:eastAsia="Times New Roman" w:hAnsi="Times New Roman"/>
          <w:i w:val="1"/>
          <w:color w:val="212121"/>
          <w:sz w:val="20"/>
          <w:szCs w:val="20"/>
        </w:rPr>
      </w:pPr>
      <w:r w:rsidDel="00000000" w:rsidR="00000000" w:rsidRPr="00000000">
        <w:rPr>
          <w:rFonts w:ascii="Times New Roman" w:cs="Times New Roman" w:eastAsia="Times New Roman" w:hAnsi="Times New Roman"/>
          <w:i w:val="1"/>
          <w:color w:val="212121"/>
          <w:rtl w:val="0"/>
        </w:rPr>
        <w:t xml:space="preserve">AirBnb site</w:t>
      </w:r>
      <w:r w:rsidDel="00000000" w:rsidR="00000000" w:rsidRPr="00000000">
        <w:rPr>
          <w:rFonts w:ascii="Times New Roman" w:cs="Times New Roman" w:eastAsia="Times New Roman" w:hAnsi="Times New Roman"/>
          <w:i w:val="1"/>
          <w:color w:val="212121"/>
          <w:sz w:val="20"/>
          <w:szCs w:val="20"/>
          <w:rtl w:val="0"/>
        </w:rPr>
        <w:t xml:space="preserve"> </w:t>
      </w:r>
    </w:p>
    <w:p w:rsidR="00000000" w:rsidDel="00000000" w:rsidP="00000000" w:rsidRDefault="00000000" w:rsidRPr="00000000" w14:paraId="00000093">
      <w:pPr>
        <w:shd w:fill="ffffff" w:val="clear"/>
        <w:spacing w:line="379.20000000000005" w:lineRule="auto"/>
        <w:ind w:left="0" w:firstLine="0"/>
        <w:rPr>
          <w:rFonts w:ascii="Times New Roman" w:cs="Times New Roman" w:eastAsia="Times New Roman" w:hAnsi="Times New Roman"/>
          <w:i w:val="1"/>
          <w:color w:val="212121"/>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8250F"/>
    <w:pPr>
      <w:ind w:left="720"/>
      <w:contextualSpacing w:val="1"/>
    </w:pPr>
  </w:style>
  <w:style w:type="character" w:styleId="Strong">
    <w:name w:val="Strong"/>
    <w:basedOn w:val="DefaultParagraphFont"/>
    <w:uiPriority w:val="22"/>
    <w:qFormat w:val="1"/>
    <w:rsid w:val="0048250F"/>
    <w:rPr>
      <w:b w:val="1"/>
      <w:b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YCQT9AKW7UTJCFkGxN9eozLsw==">AMUW2mX4fHMhBiXNdGkqTRGG1qoZKPCwEOTufvPGqYBuepep8yHzIJ+YnhWrK05PyY6Ylvy77Qm4vuP1GaHzahcnNN/RR6ZpZ2Pg6iqo8u3qm2IbqbjECdIlC+v979jy0IDrpWWD0QCYFTyzlGwZ08/nLlwIvvU7MZ33i3w3deYfpzC3hrNNsiORlRqg/xvKCuoopTi22JHI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2021-06-12T17:57:00Z</dcterms:created>
  <dc:creator>Dell</dc:creator>
</cp:coreProperties>
</file>