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5F50FE" w14:textId="19F57AC1" w:rsidR="00AF7AA8" w:rsidRPr="002542BE" w:rsidRDefault="00AF7AA8" w:rsidP="00AF7AA8">
      <w:pPr>
        <w:spacing w:after="400" w:line="360" w:lineRule="auto"/>
        <w:rPr>
          <w:rFonts w:asciiTheme="minorHAnsi" w:hAnsiTheme="minorHAnsi" w:cstheme="minorHAnsi"/>
          <w:b/>
        </w:rPr>
      </w:pPr>
      <w:bookmarkStart w:id="0" w:name="_GoBack"/>
      <w:r w:rsidRPr="002542BE">
        <w:rPr>
          <w:rFonts w:asciiTheme="minorHAnsi" w:hAnsiTheme="minorHAnsi" w:cstheme="minorHAnsi"/>
          <w:b/>
          <w:sz w:val="28"/>
          <w:lang w:val="en-GB"/>
        </w:rPr>
        <w:t>Online Data Supplement</w:t>
      </w:r>
      <w:r w:rsidR="007F097C" w:rsidRPr="002542BE">
        <w:rPr>
          <w:rFonts w:asciiTheme="minorHAnsi" w:hAnsiTheme="minorHAnsi" w:cstheme="minorHAnsi"/>
          <w:b/>
          <w:sz w:val="28"/>
          <w:lang w:val="en-GB"/>
        </w:rPr>
        <w:br/>
      </w:r>
      <w:r w:rsidR="00013B44" w:rsidRPr="002542BE">
        <w:rPr>
          <w:rFonts w:asciiTheme="minorHAnsi" w:hAnsiTheme="minorHAnsi" w:cstheme="minorHAnsi"/>
          <w:bCs/>
          <w:sz w:val="28"/>
          <w:lang w:val="en-GB"/>
        </w:rPr>
        <w:t>Switching from Controlled to Assisted Mechanical Ventilation: a Multi-center Retrospective study</w:t>
      </w:r>
      <w:r w:rsidR="00887C75" w:rsidRPr="002542BE">
        <w:rPr>
          <w:rFonts w:asciiTheme="minorHAnsi" w:hAnsiTheme="minorHAnsi" w:cstheme="minorHAnsi"/>
          <w:b/>
          <w:sz w:val="28"/>
        </w:rPr>
        <w:br/>
      </w:r>
      <w:bookmarkStart w:id="1" w:name="_Hlk144902733"/>
      <w:bookmarkStart w:id="2" w:name="_Hlk139968012"/>
      <w:r w:rsidR="0019348E" w:rsidRPr="002542BE">
        <w:rPr>
          <w:rFonts w:asciiTheme="minorHAnsi" w:hAnsiTheme="minorHAnsi" w:cstheme="minorHAnsi"/>
          <w:sz w:val="20"/>
          <w:szCs w:val="20"/>
        </w:rPr>
        <w:t>J.M. Smit, J. Van Bommel</w:t>
      </w:r>
      <w:r w:rsidR="0019348E" w:rsidRPr="002542BE">
        <w:rPr>
          <w:rFonts w:asciiTheme="minorHAnsi" w:hAnsiTheme="minorHAnsi" w:cstheme="minorHAnsi"/>
          <w:sz w:val="20"/>
          <w:szCs w:val="20"/>
          <w:lang w:val="en-GB"/>
        </w:rPr>
        <w:t>, D</w:t>
      </w:r>
      <w:r w:rsidR="0019348E" w:rsidRPr="002542BE">
        <w:rPr>
          <w:rFonts w:asciiTheme="minorHAnsi" w:hAnsiTheme="minorHAnsi" w:cstheme="minorHAnsi"/>
          <w:sz w:val="20"/>
          <w:szCs w:val="20"/>
        </w:rPr>
        <w:t>.</w:t>
      </w:r>
      <w:r w:rsidR="0019348E" w:rsidRPr="002542BE">
        <w:rPr>
          <w:rFonts w:asciiTheme="minorHAnsi" w:hAnsiTheme="minorHAnsi" w:cstheme="minorHAnsi"/>
          <w:sz w:val="20"/>
          <w:szCs w:val="20"/>
          <w:lang w:val="en-GB"/>
        </w:rPr>
        <w:t>A.M.P.J.</w:t>
      </w:r>
      <w:r w:rsidR="0019348E" w:rsidRPr="002542BE">
        <w:rPr>
          <w:rFonts w:asciiTheme="minorHAnsi" w:hAnsiTheme="minorHAnsi" w:cstheme="minorHAnsi"/>
          <w:sz w:val="20"/>
          <w:szCs w:val="20"/>
        </w:rPr>
        <w:t xml:space="preserve"> </w:t>
      </w:r>
      <w:r w:rsidR="0019348E" w:rsidRPr="002542BE">
        <w:rPr>
          <w:rFonts w:asciiTheme="minorHAnsi" w:hAnsiTheme="minorHAnsi" w:cstheme="minorHAnsi"/>
          <w:sz w:val="20"/>
          <w:szCs w:val="20"/>
          <w:lang w:val="en-GB"/>
        </w:rPr>
        <w:t xml:space="preserve">Gommers, </w:t>
      </w:r>
      <w:r w:rsidR="0019348E" w:rsidRPr="002542BE">
        <w:rPr>
          <w:rFonts w:asciiTheme="minorHAnsi" w:hAnsiTheme="minorHAnsi" w:cstheme="minorHAnsi"/>
          <w:sz w:val="20"/>
          <w:szCs w:val="20"/>
        </w:rPr>
        <w:t>M.J.T. Reinders,</w:t>
      </w:r>
      <w:r w:rsidR="0019348E" w:rsidRPr="002542BE">
        <w:rPr>
          <w:rFonts w:asciiTheme="minorHAnsi" w:hAnsiTheme="minorHAnsi" w:cstheme="minorHAnsi"/>
          <w:sz w:val="20"/>
          <w:szCs w:val="20"/>
          <w:lang w:val="en-GB"/>
        </w:rPr>
        <w:t xml:space="preserve"> </w:t>
      </w:r>
      <w:r w:rsidR="0019348E" w:rsidRPr="002542BE">
        <w:rPr>
          <w:rFonts w:asciiTheme="minorHAnsi" w:hAnsiTheme="minorHAnsi" w:cstheme="minorHAnsi"/>
          <w:sz w:val="20"/>
          <w:szCs w:val="20"/>
        </w:rPr>
        <w:t>M.E. Van Genderen, J.H. Krijthe</w:t>
      </w:r>
      <w:r w:rsidR="0019348E" w:rsidRPr="002542BE">
        <w:rPr>
          <w:rFonts w:asciiTheme="minorHAnsi" w:hAnsiTheme="minorHAnsi" w:cstheme="minorHAnsi"/>
          <w:sz w:val="20"/>
          <w:szCs w:val="20"/>
          <w:lang w:val="en-GB"/>
        </w:rPr>
        <w:t>, A.</w:t>
      </w:r>
      <w:r w:rsidR="00A336B9" w:rsidRPr="002542BE">
        <w:rPr>
          <w:rFonts w:asciiTheme="minorHAnsi" w:hAnsiTheme="minorHAnsi" w:cstheme="minorHAnsi"/>
          <w:sz w:val="20"/>
          <w:szCs w:val="20"/>
          <w:lang w:val="en-GB"/>
        </w:rPr>
        <w:t>H</w:t>
      </w:r>
      <w:r w:rsidR="0019348E" w:rsidRPr="002542BE">
        <w:rPr>
          <w:rFonts w:asciiTheme="minorHAnsi" w:hAnsiTheme="minorHAnsi" w:cstheme="minorHAnsi"/>
          <w:sz w:val="20"/>
          <w:szCs w:val="20"/>
          <w:lang w:val="en-GB"/>
        </w:rPr>
        <w:t>. Jonkman</w:t>
      </w:r>
      <w:bookmarkEnd w:id="1"/>
      <w:bookmarkEnd w:id="2"/>
    </w:p>
    <w:p w14:paraId="1C038F11" w14:textId="3975C52A" w:rsidR="000A248D" w:rsidRPr="002542BE" w:rsidRDefault="000A248D">
      <w:pPr>
        <w:rPr>
          <w:rFonts w:asciiTheme="minorHAnsi" w:hAnsiTheme="minorHAnsi" w:cstheme="minorHAnsi"/>
          <w:b/>
        </w:rPr>
      </w:pPr>
    </w:p>
    <w:p w14:paraId="2EC24E08" w14:textId="1435C551" w:rsidR="14BE4EC7" w:rsidRPr="002542BE" w:rsidRDefault="14BE4EC7" w:rsidP="0ECE2336">
      <w:pPr>
        <w:pStyle w:val="ListParagraph"/>
        <w:numPr>
          <w:ilvl w:val="0"/>
          <w:numId w:val="15"/>
        </w:numPr>
        <w:spacing w:line="360" w:lineRule="auto"/>
        <w:jc w:val="both"/>
        <w:rPr>
          <w:rFonts w:eastAsia="Times New Roman" w:cstheme="minorHAnsi"/>
          <w:sz w:val="24"/>
          <w:szCs w:val="24"/>
          <w:lang w:val="en-GB"/>
        </w:rPr>
      </w:pPr>
      <w:r w:rsidRPr="002542BE">
        <w:rPr>
          <w:rFonts w:eastAsia="Times New Roman" w:cstheme="minorHAnsi"/>
          <w:sz w:val="14"/>
          <w:szCs w:val="14"/>
          <w:lang w:val="en-GB"/>
        </w:rPr>
        <w:t xml:space="preserve"> </w:t>
      </w:r>
      <w:r w:rsidRPr="002542BE">
        <w:rPr>
          <w:rFonts w:eastAsia="Times New Roman" w:cstheme="minorHAnsi"/>
          <w:b/>
          <w:bCs/>
          <w:sz w:val="24"/>
          <w:szCs w:val="24"/>
          <w:lang w:val="en-GB"/>
        </w:rPr>
        <w:t xml:space="preserve">Supplementary Table and Figures </w:t>
      </w:r>
      <w:r w:rsidRPr="002542BE">
        <w:rPr>
          <w:rFonts w:eastAsia="Times New Roman" w:cstheme="minorHAnsi"/>
          <w:sz w:val="24"/>
          <w:szCs w:val="24"/>
          <w:lang w:val="en-GB"/>
        </w:rPr>
        <w:t>(p.2-</w:t>
      </w:r>
      <w:r w:rsidR="00A01B7E" w:rsidRPr="002542BE">
        <w:rPr>
          <w:rFonts w:eastAsia="Times New Roman" w:cstheme="minorHAnsi"/>
          <w:sz w:val="24"/>
          <w:szCs w:val="24"/>
          <w:lang w:val="en-GB"/>
        </w:rPr>
        <w:t>5</w:t>
      </w:r>
      <w:r w:rsidRPr="002542BE">
        <w:rPr>
          <w:rFonts w:eastAsia="Times New Roman" w:cstheme="minorHAnsi"/>
          <w:sz w:val="24"/>
          <w:szCs w:val="24"/>
          <w:lang w:val="en-GB"/>
        </w:rPr>
        <w:t xml:space="preserve">) </w:t>
      </w:r>
    </w:p>
    <w:p w14:paraId="7F11BDB3" w14:textId="3834C0F0" w:rsidR="14BE4EC7" w:rsidRPr="002542BE" w:rsidRDefault="14BE4EC7" w:rsidP="0ECE2336">
      <w:pPr>
        <w:pStyle w:val="ListParagraph"/>
        <w:numPr>
          <w:ilvl w:val="0"/>
          <w:numId w:val="15"/>
        </w:numPr>
        <w:spacing w:before="240" w:after="240" w:line="360" w:lineRule="auto"/>
        <w:rPr>
          <w:rFonts w:eastAsia="Times New Roman" w:cstheme="minorHAnsi"/>
          <w:lang w:val="en-GB"/>
        </w:rPr>
      </w:pPr>
      <w:r w:rsidRPr="002542BE">
        <w:rPr>
          <w:rFonts w:eastAsia="Times New Roman" w:cstheme="minorHAnsi"/>
          <w:b/>
          <w:bCs/>
          <w:sz w:val="24"/>
          <w:szCs w:val="24"/>
        </w:rPr>
        <w:t>A</w:t>
      </w:r>
      <w:r w:rsidRPr="002542BE">
        <w:rPr>
          <w:rFonts w:eastAsia="Times New Roman" w:cstheme="minorHAnsi"/>
          <w:b/>
          <w:bCs/>
          <w:sz w:val="24"/>
          <w:szCs w:val="24"/>
          <w:lang w:val="en-GB"/>
        </w:rPr>
        <w:t>ppendix A</w:t>
      </w:r>
      <w:r w:rsidRPr="002542BE">
        <w:rPr>
          <w:rFonts w:eastAsia="Times New Roman" w:cstheme="minorHAnsi"/>
          <w:sz w:val="24"/>
          <w:szCs w:val="24"/>
          <w:lang w:val="en-GB"/>
        </w:rPr>
        <w:t>: Details of included databases (p.</w:t>
      </w:r>
      <w:r w:rsidR="00A01B7E" w:rsidRPr="002542BE">
        <w:rPr>
          <w:rFonts w:eastAsia="Times New Roman" w:cstheme="minorHAnsi"/>
          <w:sz w:val="24"/>
          <w:szCs w:val="24"/>
          <w:lang w:val="en-GB"/>
        </w:rPr>
        <w:t>6</w:t>
      </w:r>
      <w:r w:rsidRPr="002542BE">
        <w:rPr>
          <w:rFonts w:eastAsia="Times New Roman" w:cstheme="minorHAnsi"/>
          <w:sz w:val="24"/>
          <w:szCs w:val="24"/>
          <w:lang w:val="en-GB"/>
        </w:rPr>
        <w:t>-</w:t>
      </w:r>
      <w:r w:rsidR="00A01B7E" w:rsidRPr="002542BE">
        <w:rPr>
          <w:rFonts w:eastAsia="Times New Roman" w:cstheme="minorHAnsi"/>
          <w:sz w:val="24"/>
          <w:szCs w:val="24"/>
          <w:lang w:val="en-GB"/>
        </w:rPr>
        <w:t>8</w:t>
      </w:r>
      <w:r w:rsidRPr="002542BE">
        <w:rPr>
          <w:rFonts w:eastAsia="Times New Roman" w:cstheme="minorHAnsi"/>
          <w:sz w:val="24"/>
          <w:szCs w:val="24"/>
          <w:lang w:val="en-GB"/>
        </w:rPr>
        <w:t xml:space="preserve">) </w:t>
      </w:r>
    </w:p>
    <w:p w14:paraId="56FEA610" w14:textId="753F9769" w:rsidR="14BE4EC7" w:rsidRPr="002542BE" w:rsidRDefault="14BE4EC7" w:rsidP="0ECE2336">
      <w:pPr>
        <w:pStyle w:val="ListParagraph"/>
        <w:numPr>
          <w:ilvl w:val="0"/>
          <w:numId w:val="15"/>
        </w:numPr>
        <w:spacing w:before="240" w:after="240" w:line="360" w:lineRule="auto"/>
        <w:rPr>
          <w:rFonts w:eastAsia="Times New Roman" w:cstheme="minorHAnsi"/>
          <w:lang w:val="en-GB"/>
        </w:rPr>
      </w:pPr>
      <w:r w:rsidRPr="002542BE">
        <w:rPr>
          <w:rFonts w:eastAsia="Times New Roman" w:cstheme="minorHAnsi"/>
          <w:b/>
          <w:bCs/>
          <w:sz w:val="24"/>
          <w:szCs w:val="24"/>
        </w:rPr>
        <w:t>A</w:t>
      </w:r>
      <w:r w:rsidRPr="002542BE">
        <w:rPr>
          <w:rFonts w:eastAsia="Times New Roman" w:cstheme="minorHAnsi"/>
          <w:b/>
          <w:bCs/>
          <w:sz w:val="24"/>
          <w:szCs w:val="24"/>
          <w:lang w:val="en-GB"/>
        </w:rPr>
        <w:t>ppendix B</w:t>
      </w:r>
      <w:r w:rsidRPr="002542BE">
        <w:rPr>
          <w:rFonts w:eastAsia="Times New Roman" w:cstheme="minorHAnsi"/>
          <w:sz w:val="24"/>
          <w:szCs w:val="24"/>
          <w:lang w:val="en-GB"/>
        </w:rPr>
        <w:t>: STROBE statement checklist (p.</w:t>
      </w:r>
      <w:r w:rsidR="00D23F38" w:rsidRPr="002542BE">
        <w:rPr>
          <w:rFonts w:eastAsia="Times New Roman" w:cstheme="minorHAnsi"/>
          <w:sz w:val="24"/>
          <w:szCs w:val="24"/>
          <w:lang w:val="en-GB"/>
        </w:rPr>
        <w:t>9</w:t>
      </w:r>
      <w:r w:rsidRPr="002542BE">
        <w:rPr>
          <w:rFonts w:eastAsia="Times New Roman" w:cstheme="minorHAnsi"/>
          <w:sz w:val="24"/>
          <w:szCs w:val="24"/>
          <w:lang w:val="en-GB"/>
        </w:rPr>
        <w:t>-</w:t>
      </w:r>
      <w:r w:rsidR="00D23F38" w:rsidRPr="002542BE">
        <w:rPr>
          <w:rFonts w:eastAsia="Times New Roman" w:cstheme="minorHAnsi"/>
          <w:sz w:val="24"/>
          <w:szCs w:val="24"/>
          <w:lang w:val="en-GB"/>
        </w:rPr>
        <w:t>10</w:t>
      </w:r>
      <w:r w:rsidRPr="002542BE">
        <w:rPr>
          <w:rFonts w:eastAsia="Times New Roman" w:cstheme="minorHAnsi"/>
          <w:sz w:val="24"/>
          <w:szCs w:val="24"/>
          <w:lang w:val="en-GB"/>
        </w:rPr>
        <w:t xml:space="preserve">) </w:t>
      </w:r>
    </w:p>
    <w:p w14:paraId="3EFF39FC" w14:textId="41B833A9" w:rsidR="14BE4EC7" w:rsidRPr="002542BE" w:rsidRDefault="14BE4EC7" w:rsidP="0ECE2336">
      <w:pPr>
        <w:pStyle w:val="ListParagraph"/>
        <w:numPr>
          <w:ilvl w:val="0"/>
          <w:numId w:val="15"/>
        </w:numPr>
        <w:spacing w:before="240" w:after="240" w:line="360" w:lineRule="auto"/>
        <w:rPr>
          <w:rFonts w:eastAsia="Times New Roman" w:cstheme="minorHAnsi"/>
          <w:lang w:val="en-GB"/>
        </w:rPr>
      </w:pPr>
      <w:r w:rsidRPr="002542BE">
        <w:rPr>
          <w:rFonts w:eastAsia="Times New Roman" w:cstheme="minorHAnsi"/>
          <w:b/>
          <w:bCs/>
          <w:sz w:val="24"/>
          <w:szCs w:val="24"/>
        </w:rPr>
        <w:t>A</w:t>
      </w:r>
      <w:r w:rsidRPr="002542BE">
        <w:rPr>
          <w:rFonts w:eastAsia="Times New Roman" w:cstheme="minorHAnsi"/>
          <w:b/>
          <w:bCs/>
          <w:sz w:val="24"/>
          <w:szCs w:val="24"/>
          <w:lang w:val="en-GB"/>
        </w:rPr>
        <w:t>ppendix C</w:t>
      </w:r>
      <w:r w:rsidRPr="002542BE">
        <w:rPr>
          <w:rFonts w:eastAsia="Times New Roman" w:cstheme="minorHAnsi"/>
          <w:sz w:val="24"/>
          <w:szCs w:val="24"/>
          <w:lang w:val="en-GB"/>
        </w:rPr>
        <w:t>: Data pre-processing (p.</w:t>
      </w:r>
      <w:r w:rsidR="00D23F38" w:rsidRPr="002542BE">
        <w:rPr>
          <w:rFonts w:eastAsia="Times New Roman" w:cstheme="minorHAnsi"/>
          <w:sz w:val="24"/>
          <w:szCs w:val="24"/>
          <w:lang w:val="en-GB"/>
        </w:rPr>
        <w:t>11</w:t>
      </w:r>
      <w:r w:rsidRPr="002542BE">
        <w:rPr>
          <w:rFonts w:eastAsia="Times New Roman" w:cstheme="minorHAnsi"/>
          <w:sz w:val="24"/>
          <w:szCs w:val="24"/>
          <w:lang w:val="en-GB"/>
        </w:rPr>
        <w:t>-1</w:t>
      </w:r>
      <w:r w:rsidR="00D23F38" w:rsidRPr="002542BE">
        <w:rPr>
          <w:rFonts w:eastAsia="Times New Roman" w:cstheme="minorHAnsi"/>
          <w:sz w:val="24"/>
          <w:szCs w:val="24"/>
          <w:lang w:val="en-GB"/>
        </w:rPr>
        <w:t>7</w:t>
      </w:r>
      <w:r w:rsidRPr="002542BE">
        <w:rPr>
          <w:rFonts w:eastAsia="Times New Roman" w:cstheme="minorHAnsi"/>
          <w:sz w:val="24"/>
          <w:szCs w:val="24"/>
          <w:lang w:val="en-GB"/>
        </w:rPr>
        <w:t xml:space="preserve">) </w:t>
      </w:r>
    </w:p>
    <w:p w14:paraId="0F578496" w14:textId="3915A000" w:rsidR="14BE4EC7" w:rsidRPr="002542BE" w:rsidRDefault="14BE4EC7" w:rsidP="0ECE2336">
      <w:pPr>
        <w:pStyle w:val="ListParagraph"/>
        <w:numPr>
          <w:ilvl w:val="0"/>
          <w:numId w:val="15"/>
        </w:numPr>
        <w:spacing w:before="240" w:after="240" w:line="360" w:lineRule="auto"/>
        <w:rPr>
          <w:rFonts w:eastAsia="Times New Roman" w:cstheme="minorHAnsi"/>
          <w:lang w:val="en-GB"/>
        </w:rPr>
      </w:pPr>
      <w:r w:rsidRPr="002542BE">
        <w:rPr>
          <w:rFonts w:eastAsia="Times New Roman" w:cstheme="minorHAnsi"/>
          <w:b/>
          <w:bCs/>
          <w:sz w:val="24"/>
          <w:szCs w:val="24"/>
        </w:rPr>
        <w:t>A</w:t>
      </w:r>
      <w:r w:rsidRPr="002542BE">
        <w:rPr>
          <w:rFonts w:eastAsia="Times New Roman" w:cstheme="minorHAnsi"/>
          <w:b/>
          <w:bCs/>
          <w:sz w:val="24"/>
          <w:szCs w:val="24"/>
          <w:lang w:val="en-GB"/>
        </w:rPr>
        <w:t>ppendix D</w:t>
      </w:r>
      <w:r w:rsidRPr="002542BE">
        <w:rPr>
          <w:rFonts w:eastAsia="Times New Roman" w:cstheme="minorHAnsi"/>
          <w:sz w:val="24"/>
          <w:szCs w:val="24"/>
          <w:lang w:val="en-GB"/>
        </w:rPr>
        <w:t>: Predictive analysis (p.1</w:t>
      </w:r>
      <w:r w:rsidR="00D23F38" w:rsidRPr="002542BE">
        <w:rPr>
          <w:rFonts w:eastAsia="Times New Roman" w:cstheme="minorHAnsi"/>
          <w:sz w:val="24"/>
          <w:szCs w:val="24"/>
          <w:lang w:val="en-GB"/>
        </w:rPr>
        <w:t>8</w:t>
      </w:r>
      <w:r w:rsidRPr="002542BE">
        <w:rPr>
          <w:rFonts w:eastAsia="Times New Roman" w:cstheme="minorHAnsi"/>
          <w:sz w:val="24"/>
          <w:szCs w:val="24"/>
          <w:lang w:val="en-GB"/>
        </w:rPr>
        <w:t>-</w:t>
      </w:r>
      <w:r w:rsidR="00D23F38" w:rsidRPr="002542BE">
        <w:rPr>
          <w:rFonts w:eastAsia="Times New Roman" w:cstheme="minorHAnsi"/>
          <w:sz w:val="24"/>
          <w:szCs w:val="24"/>
          <w:lang w:val="en-GB"/>
        </w:rPr>
        <w:t>21</w:t>
      </w:r>
      <w:r w:rsidRPr="002542BE">
        <w:rPr>
          <w:rFonts w:eastAsia="Times New Roman" w:cstheme="minorHAnsi"/>
          <w:sz w:val="24"/>
          <w:szCs w:val="24"/>
          <w:lang w:val="en-GB"/>
        </w:rPr>
        <w:t xml:space="preserve">) </w:t>
      </w:r>
    </w:p>
    <w:p w14:paraId="3A5CBA1D" w14:textId="1E310607" w:rsidR="14BE4EC7" w:rsidRPr="002542BE" w:rsidRDefault="14BE4EC7" w:rsidP="0ECE2336">
      <w:pPr>
        <w:pStyle w:val="ListParagraph"/>
        <w:numPr>
          <w:ilvl w:val="0"/>
          <w:numId w:val="15"/>
        </w:numPr>
        <w:spacing w:before="240" w:after="240" w:line="360" w:lineRule="auto"/>
        <w:rPr>
          <w:rFonts w:eastAsia="Times New Roman" w:cstheme="minorHAnsi"/>
          <w:lang w:val="en-GB"/>
        </w:rPr>
      </w:pPr>
      <w:r w:rsidRPr="002542BE">
        <w:rPr>
          <w:rFonts w:eastAsia="Times New Roman" w:cstheme="minorHAnsi"/>
          <w:b/>
          <w:bCs/>
          <w:sz w:val="24"/>
          <w:szCs w:val="24"/>
        </w:rPr>
        <w:t>A</w:t>
      </w:r>
      <w:r w:rsidRPr="002542BE">
        <w:rPr>
          <w:rFonts w:eastAsia="Times New Roman" w:cstheme="minorHAnsi"/>
          <w:b/>
          <w:bCs/>
          <w:sz w:val="24"/>
          <w:szCs w:val="24"/>
          <w:lang w:val="en-GB"/>
        </w:rPr>
        <w:t>ppendix E</w:t>
      </w:r>
      <w:r w:rsidRPr="002542BE">
        <w:rPr>
          <w:rFonts w:eastAsia="Times New Roman" w:cstheme="minorHAnsi"/>
          <w:sz w:val="24"/>
          <w:szCs w:val="24"/>
          <w:lang w:val="en-GB"/>
        </w:rPr>
        <w:t>: Sensitivity analyses (p.2</w:t>
      </w:r>
      <w:r w:rsidR="00A01B7E" w:rsidRPr="002542BE">
        <w:rPr>
          <w:rFonts w:eastAsia="Times New Roman" w:cstheme="minorHAnsi"/>
          <w:sz w:val="24"/>
          <w:szCs w:val="24"/>
          <w:lang w:val="en-GB"/>
        </w:rPr>
        <w:t>2</w:t>
      </w:r>
      <w:r w:rsidRPr="002542BE">
        <w:rPr>
          <w:rFonts w:eastAsia="Times New Roman" w:cstheme="minorHAnsi"/>
          <w:sz w:val="24"/>
          <w:szCs w:val="24"/>
          <w:lang w:val="en-GB"/>
        </w:rPr>
        <w:t>-5</w:t>
      </w:r>
      <w:r w:rsidR="00A01B7E" w:rsidRPr="002542BE">
        <w:rPr>
          <w:rFonts w:eastAsia="Times New Roman" w:cstheme="minorHAnsi"/>
          <w:sz w:val="24"/>
          <w:szCs w:val="24"/>
          <w:lang w:val="en-GB"/>
        </w:rPr>
        <w:t>7</w:t>
      </w:r>
      <w:r w:rsidRPr="002542BE">
        <w:rPr>
          <w:rFonts w:eastAsia="Times New Roman" w:cstheme="minorHAnsi"/>
          <w:sz w:val="24"/>
          <w:szCs w:val="24"/>
          <w:lang w:val="en-GB"/>
        </w:rPr>
        <w:t>)</w:t>
      </w:r>
    </w:p>
    <w:p w14:paraId="37464C29" w14:textId="57152F32" w:rsidR="00930D9A" w:rsidRPr="002542BE" w:rsidRDefault="00930D9A">
      <w:pPr>
        <w:spacing w:after="200" w:line="276" w:lineRule="auto"/>
        <w:rPr>
          <w:rFonts w:asciiTheme="minorHAnsi" w:hAnsiTheme="minorHAnsi" w:cstheme="minorHAnsi"/>
          <w:b/>
        </w:rPr>
      </w:pPr>
    </w:p>
    <w:p w14:paraId="62C08873" w14:textId="77777777" w:rsidR="00AD05E3" w:rsidRPr="002542BE" w:rsidRDefault="00AD05E3">
      <w:pPr>
        <w:spacing w:after="200" w:line="276" w:lineRule="auto"/>
        <w:rPr>
          <w:rFonts w:asciiTheme="minorHAnsi" w:hAnsiTheme="minorHAnsi" w:cstheme="minorHAnsi"/>
          <w:b/>
        </w:rPr>
      </w:pPr>
    </w:p>
    <w:p w14:paraId="3671C4A8" w14:textId="0C01AC93" w:rsidR="00930D9A" w:rsidRPr="002542BE" w:rsidRDefault="00930D9A">
      <w:pPr>
        <w:spacing w:after="200" w:line="276" w:lineRule="auto"/>
        <w:rPr>
          <w:rFonts w:asciiTheme="minorHAnsi" w:hAnsiTheme="minorHAnsi" w:cstheme="minorHAnsi"/>
          <w:b/>
        </w:rPr>
      </w:pPr>
      <w:r w:rsidRPr="002542BE">
        <w:rPr>
          <w:rFonts w:asciiTheme="minorHAnsi" w:hAnsiTheme="minorHAnsi" w:cstheme="minorHAnsi"/>
          <w:b/>
        </w:rPr>
        <w:br w:type="page"/>
      </w:r>
    </w:p>
    <w:p w14:paraId="48310533" w14:textId="279AD596" w:rsidR="00CE0411" w:rsidRPr="002542BE" w:rsidRDefault="00FE1733" w:rsidP="00CE0411">
      <w:pPr>
        <w:spacing w:line="276" w:lineRule="auto"/>
        <w:rPr>
          <w:rFonts w:asciiTheme="minorHAnsi" w:hAnsiTheme="minorHAnsi" w:cstheme="minorHAnsi"/>
          <w:bCs/>
          <w:lang w:val="en-GB"/>
        </w:rPr>
      </w:pPr>
      <w:r w:rsidRPr="002542BE">
        <w:rPr>
          <w:rFonts w:asciiTheme="minorHAnsi" w:hAnsiTheme="minorHAnsi" w:cstheme="minorHAnsi"/>
          <w:bCs/>
          <w:lang w:val="en-GB"/>
        </w:rPr>
        <w:t xml:space="preserve">Table E1: </w:t>
      </w:r>
      <w:r w:rsidR="00CE0411" w:rsidRPr="002542BE">
        <w:rPr>
          <w:rFonts w:asciiTheme="minorHAnsi" w:hAnsiTheme="minorHAnsi" w:cstheme="minorHAnsi"/>
          <w:bCs/>
          <w:lang w:val="en-GB"/>
        </w:rPr>
        <w:t xml:space="preserve">The R implementation (using the lme4 package) for the linear mixed-effects logistic regression models (LMMs) used to perform the interaction test. </w:t>
      </w:r>
    </w:p>
    <w:p w14:paraId="24634431" w14:textId="26E545B6" w:rsidR="00CE0411" w:rsidRPr="002542BE" w:rsidRDefault="00CE0411" w:rsidP="00CE0411">
      <w:pPr>
        <w:spacing w:line="276" w:lineRule="auto"/>
        <w:rPr>
          <w:rFonts w:asciiTheme="minorHAnsi" w:hAnsiTheme="minorHAnsi" w:cstheme="minorHAnsi"/>
          <w:bCs/>
          <w:lang w:val="en-GB"/>
        </w:rPr>
      </w:pPr>
      <w:r w:rsidRPr="002542BE">
        <w:rPr>
          <w:rFonts w:asciiTheme="minorHAnsi" w:hAnsiTheme="minorHAnsi" w:cstheme="minorHAnsi"/>
          <w:bCs/>
          <w:lang w:val="en-GB"/>
        </w:rPr>
        <w:t>The term “</w:t>
      </w:r>
      <w:r w:rsidR="003802B7" w:rsidRPr="002542BE">
        <w:rPr>
          <w:rFonts w:asciiTheme="minorHAnsi" w:hAnsiTheme="minorHAnsi" w:cstheme="minorHAnsi"/>
          <w:bCs/>
          <w:lang w:val="en-GB"/>
        </w:rPr>
        <w:t>variable</w:t>
      </w:r>
      <w:r w:rsidRPr="002542BE">
        <w:rPr>
          <w:rFonts w:asciiTheme="minorHAnsi" w:hAnsiTheme="minorHAnsi" w:cstheme="minorHAnsi"/>
          <w:bCs/>
          <w:lang w:val="en-GB"/>
        </w:rPr>
        <w:t xml:space="preserve">” denotes </w:t>
      </w:r>
      <w:r w:rsidR="003802B7" w:rsidRPr="002542BE">
        <w:rPr>
          <w:rFonts w:asciiTheme="minorHAnsi" w:hAnsiTheme="minorHAnsi" w:cstheme="minorHAnsi"/>
          <w:bCs/>
          <w:lang w:val="en-GB"/>
        </w:rPr>
        <w:t>either PaO</w:t>
      </w:r>
      <w:r w:rsidR="003802B7" w:rsidRPr="002542BE">
        <w:rPr>
          <w:rFonts w:asciiTheme="minorHAnsi" w:hAnsiTheme="minorHAnsi" w:cstheme="minorHAnsi"/>
          <w:bCs/>
          <w:vertAlign w:val="subscript"/>
          <w:lang w:val="en-GB"/>
        </w:rPr>
        <w:t>2</w:t>
      </w:r>
      <w:r w:rsidR="003802B7" w:rsidRPr="002542BE">
        <w:rPr>
          <w:rFonts w:asciiTheme="minorHAnsi" w:hAnsiTheme="minorHAnsi" w:cstheme="minorHAnsi"/>
          <w:bCs/>
          <w:lang w:val="en-GB"/>
        </w:rPr>
        <w:t>/FiO</w:t>
      </w:r>
      <w:r w:rsidR="003802B7" w:rsidRPr="002542BE">
        <w:rPr>
          <w:rFonts w:asciiTheme="minorHAnsi" w:hAnsiTheme="minorHAnsi" w:cstheme="minorHAnsi"/>
          <w:bCs/>
          <w:vertAlign w:val="subscript"/>
          <w:lang w:val="en-GB"/>
        </w:rPr>
        <w:t>2</w:t>
      </w:r>
      <w:r w:rsidR="003802B7" w:rsidRPr="002542BE">
        <w:rPr>
          <w:rFonts w:asciiTheme="minorHAnsi" w:hAnsiTheme="minorHAnsi" w:cstheme="minorHAnsi"/>
          <w:bCs/>
          <w:lang w:val="en-GB"/>
        </w:rPr>
        <w:t xml:space="preserve"> or C</w:t>
      </w:r>
      <w:r w:rsidR="003802B7" w:rsidRPr="002542BE">
        <w:rPr>
          <w:rFonts w:asciiTheme="minorHAnsi" w:hAnsiTheme="minorHAnsi" w:cstheme="minorHAnsi"/>
          <w:bCs/>
          <w:vertAlign w:val="subscript"/>
          <w:lang w:val="en-GB"/>
        </w:rPr>
        <w:t>RS</w:t>
      </w:r>
      <w:r w:rsidR="003802B7" w:rsidRPr="002542BE">
        <w:rPr>
          <w:rFonts w:asciiTheme="minorHAnsi" w:hAnsiTheme="minorHAnsi" w:cstheme="minorHAnsi"/>
          <w:bCs/>
          <w:lang w:val="en-GB"/>
        </w:rPr>
        <w:t xml:space="preserve">,  and </w:t>
      </w:r>
      <w:r w:rsidRPr="002542BE">
        <w:rPr>
          <w:rFonts w:asciiTheme="minorHAnsi" w:hAnsiTheme="minorHAnsi" w:cstheme="minorHAnsi"/>
          <w:bCs/>
          <w:lang w:val="en-GB"/>
        </w:rPr>
        <w:t>“</w:t>
      </w:r>
      <w:r w:rsidR="003802B7" w:rsidRPr="002542BE">
        <w:rPr>
          <w:rFonts w:asciiTheme="minorHAnsi" w:hAnsiTheme="minorHAnsi" w:cstheme="minorHAnsi"/>
          <w:bCs/>
          <w:lang w:val="en-GB"/>
        </w:rPr>
        <w:t>dataset</w:t>
      </w:r>
      <w:r w:rsidRPr="002542BE">
        <w:rPr>
          <w:rFonts w:asciiTheme="minorHAnsi" w:hAnsiTheme="minorHAnsi" w:cstheme="minorHAnsi"/>
          <w:bCs/>
          <w:lang w:val="en-GB"/>
        </w:rPr>
        <w:t>” denotes the subgroup variable based on</w:t>
      </w:r>
      <w:r w:rsidR="003802B7" w:rsidRPr="002542BE">
        <w:rPr>
          <w:rFonts w:asciiTheme="minorHAnsi" w:hAnsiTheme="minorHAnsi" w:cstheme="minorHAnsi"/>
          <w:bCs/>
          <w:lang w:val="en-GB"/>
        </w:rPr>
        <w:t xml:space="preserve"> the dataset the datapoint was from (ie, MIMIC-IV, AmsterdamUMCdb or EMC).</w:t>
      </w:r>
      <w:r w:rsidRPr="002542BE">
        <w:rPr>
          <w:rFonts w:asciiTheme="minorHAnsi" w:hAnsiTheme="minorHAnsi" w:cstheme="minorHAnsi"/>
          <w:bCs/>
          <w:lang w:val="en-GB"/>
        </w:rPr>
        <w:t xml:space="preserve"> </w:t>
      </w:r>
    </w:p>
    <w:p w14:paraId="79A95ADA" w14:textId="77468BF7" w:rsidR="00FE1733" w:rsidRPr="002542BE" w:rsidRDefault="00FE1733" w:rsidP="008D078B">
      <w:pPr>
        <w:spacing w:line="276" w:lineRule="auto"/>
        <w:rPr>
          <w:rFonts w:asciiTheme="minorHAnsi" w:hAnsiTheme="minorHAnsi" w:cstheme="minorHAnsi"/>
          <w:bCs/>
          <w:lang w:val="en-GB"/>
        </w:rPr>
      </w:pPr>
    </w:p>
    <w:tbl>
      <w:tblPr>
        <w:tblStyle w:val="GridTable3-Accent1"/>
        <w:tblW w:w="10522" w:type="dxa"/>
        <w:tblInd w:w="5" w:type="dxa"/>
        <w:tblLook w:val="04A0" w:firstRow="1" w:lastRow="0" w:firstColumn="1" w:lastColumn="0" w:noHBand="0" w:noVBand="1"/>
      </w:tblPr>
      <w:tblGrid>
        <w:gridCol w:w="2233"/>
        <w:gridCol w:w="8289"/>
      </w:tblGrid>
      <w:tr w:rsidR="002542BE" w:rsidRPr="002542BE" w14:paraId="587C3586" w14:textId="77777777" w:rsidTr="003802B7">
        <w:trPr>
          <w:cnfStyle w:val="100000000000" w:firstRow="1" w:lastRow="0" w:firstColumn="0" w:lastColumn="0" w:oddVBand="0" w:evenVBand="0" w:oddHBand="0" w:evenHBand="0" w:firstRowFirstColumn="0" w:firstRowLastColumn="0" w:lastRowFirstColumn="0" w:lastRowLastColumn="0"/>
          <w:trHeight w:val="1183"/>
        </w:trPr>
        <w:tc>
          <w:tcPr>
            <w:cnfStyle w:val="001000000100" w:firstRow="0" w:lastRow="0" w:firstColumn="1" w:lastColumn="0" w:oddVBand="0" w:evenVBand="0" w:oddHBand="0" w:evenHBand="0" w:firstRowFirstColumn="1" w:firstRowLastColumn="0" w:lastRowFirstColumn="0" w:lastRowLastColumn="0"/>
            <w:tcW w:w="2233" w:type="dxa"/>
            <w:noWrap/>
            <w:hideMark/>
          </w:tcPr>
          <w:p w14:paraId="20BE301A" w14:textId="77777777" w:rsidR="00CE0411" w:rsidRPr="002542BE" w:rsidRDefault="00CE0411" w:rsidP="00F951E7">
            <w:pPr>
              <w:jc w:val="left"/>
              <w:rPr>
                <w:rFonts w:asciiTheme="minorHAnsi" w:hAnsiTheme="minorHAnsi" w:cstheme="minorHAnsi"/>
                <w:i w:val="0"/>
                <w:iCs w:val="0"/>
                <w:sz w:val="20"/>
                <w:szCs w:val="20"/>
              </w:rPr>
            </w:pPr>
            <w:r w:rsidRPr="002542BE">
              <w:rPr>
                <w:rFonts w:asciiTheme="minorHAnsi" w:hAnsiTheme="minorHAnsi" w:cstheme="minorHAnsi"/>
                <w:i w:val="0"/>
                <w:iCs w:val="0"/>
                <w:sz w:val="20"/>
                <w:szCs w:val="20"/>
              </w:rPr>
              <w:t>Model to ..</w:t>
            </w:r>
          </w:p>
        </w:tc>
        <w:tc>
          <w:tcPr>
            <w:tcW w:w="8289" w:type="dxa"/>
            <w:noWrap/>
            <w:hideMark/>
          </w:tcPr>
          <w:p w14:paraId="3B481C8E" w14:textId="77777777" w:rsidR="00CE0411" w:rsidRPr="002542BE" w:rsidRDefault="00CE0411" w:rsidP="00F951E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R Implementation</w:t>
            </w:r>
          </w:p>
        </w:tc>
      </w:tr>
      <w:tr w:rsidR="002542BE" w:rsidRPr="002542BE" w14:paraId="3AAA00FA" w14:textId="77777777" w:rsidTr="003802B7">
        <w:trPr>
          <w:cnfStyle w:val="000000100000" w:firstRow="0" w:lastRow="0" w:firstColumn="0" w:lastColumn="0" w:oddVBand="0" w:evenVBand="0" w:oddHBand="1" w:evenHBand="0" w:firstRowFirstColumn="0" w:firstRowLastColumn="0" w:lastRowFirstColumn="0" w:lastRowLastColumn="0"/>
          <w:trHeight w:val="1346"/>
        </w:trPr>
        <w:tc>
          <w:tcPr>
            <w:cnfStyle w:val="001000000000" w:firstRow="0" w:lastRow="0" w:firstColumn="1" w:lastColumn="0" w:oddVBand="0" w:evenVBand="0" w:oddHBand="0" w:evenHBand="0" w:firstRowFirstColumn="0" w:firstRowLastColumn="0" w:lastRowFirstColumn="0" w:lastRowLastColumn="0"/>
            <w:tcW w:w="2233" w:type="dxa"/>
            <w:noWrap/>
            <w:hideMark/>
          </w:tcPr>
          <w:p w14:paraId="301E2987" w14:textId="3C21D93B" w:rsidR="00CE0411" w:rsidRPr="002542BE" w:rsidRDefault="00CE0411" w:rsidP="00F951E7">
            <w:pPr>
              <w:jc w:val="left"/>
              <w:rPr>
                <w:rFonts w:asciiTheme="minorHAnsi" w:hAnsiTheme="minorHAnsi" w:cstheme="minorHAnsi"/>
                <w:sz w:val="20"/>
                <w:szCs w:val="20"/>
                <w:lang w:val="en-GB"/>
              </w:rPr>
            </w:pPr>
            <w:r w:rsidRPr="002542BE">
              <w:rPr>
                <w:rFonts w:asciiTheme="minorHAnsi" w:hAnsiTheme="minorHAnsi" w:cstheme="minorHAnsi"/>
                <w:sz w:val="20"/>
                <w:szCs w:val="20"/>
                <w:lang w:val="en-GB"/>
              </w:rPr>
              <w:t>perform the interaction  t</w:t>
            </w:r>
            <w:r w:rsidRPr="002542BE">
              <w:rPr>
                <w:rFonts w:asciiTheme="minorHAnsi" w:hAnsiTheme="minorHAnsi" w:cstheme="minorHAnsi"/>
                <w:sz w:val="20"/>
                <w:szCs w:val="20"/>
              </w:rPr>
              <w:t xml:space="preserve">est </w:t>
            </w:r>
            <w:r w:rsidRPr="002542BE">
              <w:rPr>
                <w:rFonts w:asciiTheme="minorHAnsi" w:hAnsiTheme="minorHAnsi" w:cstheme="minorHAnsi"/>
                <w:sz w:val="20"/>
                <w:szCs w:val="20"/>
                <w:lang w:val="en-GB"/>
              </w:rPr>
              <w:t>to test whether the association of PaO</w:t>
            </w:r>
            <w:r w:rsidRPr="002542BE">
              <w:rPr>
                <w:rFonts w:asciiTheme="minorHAnsi" w:hAnsiTheme="minorHAnsi" w:cstheme="minorHAnsi"/>
                <w:sz w:val="20"/>
                <w:szCs w:val="20"/>
                <w:vertAlign w:val="subscript"/>
                <w:lang w:val="en-GB"/>
              </w:rPr>
              <w:t>2</w:t>
            </w:r>
            <w:r w:rsidRPr="002542BE">
              <w:rPr>
                <w:rFonts w:asciiTheme="minorHAnsi" w:hAnsiTheme="minorHAnsi" w:cstheme="minorHAnsi"/>
                <w:sz w:val="20"/>
                <w:szCs w:val="20"/>
                <w:lang w:val="en-GB"/>
              </w:rPr>
              <w:t>/FiO</w:t>
            </w:r>
            <w:r w:rsidRPr="002542BE">
              <w:rPr>
                <w:rFonts w:asciiTheme="minorHAnsi" w:hAnsiTheme="minorHAnsi" w:cstheme="minorHAnsi"/>
                <w:sz w:val="20"/>
                <w:szCs w:val="20"/>
                <w:vertAlign w:val="subscript"/>
                <w:lang w:val="en-GB"/>
              </w:rPr>
              <w:t>2</w:t>
            </w:r>
            <w:r w:rsidRPr="002542BE">
              <w:rPr>
                <w:rFonts w:asciiTheme="minorHAnsi" w:hAnsiTheme="minorHAnsi" w:cstheme="minorHAnsi"/>
                <w:sz w:val="20"/>
                <w:szCs w:val="20"/>
                <w:lang w:val="en-GB"/>
              </w:rPr>
              <w:t xml:space="preserve"> and C</w:t>
            </w:r>
            <w:r w:rsidRPr="002542BE">
              <w:rPr>
                <w:rFonts w:asciiTheme="minorHAnsi" w:hAnsiTheme="minorHAnsi" w:cstheme="minorHAnsi"/>
                <w:sz w:val="20"/>
                <w:szCs w:val="20"/>
                <w:vertAlign w:val="subscript"/>
                <w:lang w:val="en-GB"/>
              </w:rPr>
              <w:t>RS</w:t>
            </w:r>
            <w:r w:rsidRPr="002542BE">
              <w:rPr>
                <w:rFonts w:asciiTheme="minorHAnsi" w:hAnsiTheme="minorHAnsi" w:cstheme="minorHAnsi"/>
                <w:sz w:val="20"/>
                <w:szCs w:val="20"/>
                <w:lang w:val="en-GB"/>
              </w:rPr>
              <w:t xml:space="preserve"> with switch success was significantly modified by the set PEEP</w:t>
            </w:r>
          </w:p>
        </w:tc>
        <w:tc>
          <w:tcPr>
            <w:tcW w:w="8289" w:type="dxa"/>
            <w:noWrap/>
          </w:tcPr>
          <w:p w14:paraId="043B608C" w14:textId="21CFB93E" w:rsidR="00CE0411" w:rsidRPr="002542BE" w:rsidRDefault="00CE0411" w:rsidP="00CE041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br/>
              <w:t>formula_interaction &lt;- "</w:t>
            </w:r>
            <w:r w:rsidRPr="002542BE">
              <w:rPr>
                <w:rFonts w:asciiTheme="minorHAnsi" w:hAnsiTheme="minorHAnsi" w:cstheme="minorHAnsi"/>
                <w:sz w:val="20"/>
                <w:szCs w:val="20"/>
                <w:lang w:val="en-GB"/>
              </w:rPr>
              <w:t>switch_success</w:t>
            </w:r>
            <w:r w:rsidRPr="002542BE">
              <w:rPr>
                <w:rFonts w:asciiTheme="minorHAnsi" w:hAnsiTheme="minorHAnsi" w:cstheme="minorHAnsi"/>
                <w:sz w:val="20"/>
                <w:szCs w:val="20"/>
              </w:rPr>
              <w:t xml:space="preserve"> ~ </w:t>
            </w:r>
            <w:r w:rsidR="003802B7" w:rsidRPr="002542BE">
              <w:rPr>
                <w:rFonts w:asciiTheme="minorHAnsi" w:hAnsiTheme="minorHAnsi" w:cstheme="minorHAnsi"/>
                <w:sz w:val="20"/>
                <w:szCs w:val="20"/>
                <w:lang w:val="en-GB"/>
              </w:rPr>
              <w:t>set_</w:t>
            </w:r>
            <w:r w:rsidRPr="002542BE">
              <w:rPr>
                <w:rFonts w:asciiTheme="minorHAnsi" w:hAnsiTheme="minorHAnsi" w:cstheme="minorHAnsi"/>
                <w:sz w:val="20"/>
                <w:szCs w:val="20"/>
              </w:rPr>
              <w:t>peep*</w:t>
            </w:r>
            <w:bookmarkStart w:id="3" w:name="_Hlk176946472"/>
            <w:r w:rsidR="003802B7" w:rsidRPr="002542BE">
              <w:rPr>
                <w:rFonts w:asciiTheme="minorHAnsi" w:hAnsiTheme="minorHAnsi" w:cstheme="minorHAnsi"/>
                <w:sz w:val="20"/>
                <w:szCs w:val="20"/>
                <w:lang w:val="en-GB"/>
              </w:rPr>
              <w:t>variable</w:t>
            </w:r>
            <w:r w:rsidRPr="002542BE">
              <w:rPr>
                <w:rFonts w:asciiTheme="minorHAnsi" w:hAnsiTheme="minorHAnsi" w:cstheme="minorHAnsi"/>
                <w:sz w:val="20"/>
                <w:szCs w:val="20"/>
              </w:rPr>
              <w:t xml:space="preserve"> </w:t>
            </w:r>
            <w:bookmarkEnd w:id="3"/>
            <w:r w:rsidRPr="002542BE">
              <w:rPr>
                <w:rFonts w:asciiTheme="minorHAnsi" w:hAnsiTheme="minorHAnsi" w:cstheme="minorHAnsi"/>
                <w:sz w:val="20"/>
                <w:szCs w:val="20"/>
              </w:rPr>
              <w:t>+ (1 | dataset)"</w:t>
            </w:r>
          </w:p>
          <w:p w14:paraId="7DD6F60B" w14:textId="74F39C6B" w:rsidR="00CE0411" w:rsidRPr="002542BE" w:rsidRDefault="00CE0411" w:rsidP="00CE041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lmm &lt;- glmer(formula_interaction, data = data, family = binomial)</w:t>
            </w:r>
            <w:r w:rsidRPr="002542BE">
              <w:rPr>
                <w:rFonts w:asciiTheme="minorHAnsi" w:hAnsiTheme="minorHAnsi" w:cstheme="minorHAnsi"/>
                <w:sz w:val="20"/>
                <w:szCs w:val="20"/>
              </w:rPr>
              <w:br/>
            </w:r>
          </w:p>
        </w:tc>
      </w:tr>
    </w:tbl>
    <w:p w14:paraId="1E21A7A1" w14:textId="77777777" w:rsidR="00CE0411" w:rsidRPr="002542BE" w:rsidRDefault="00CE0411" w:rsidP="00CE0411">
      <w:pPr>
        <w:rPr>
          <w:rFonts w:asciiTheme="minorHAnsi" w:hAnsiTheme="minorHAnsi" w:cstheme="minorHAnsi"/>
        </w:rPr>
      </w:pPr>
    </w:p>
    <w:p w14:paraId="02046241" w14:textId="77777777" w:rsidR="00FE1733" w:rsidRPr="002542BE" w:rsidRDefault="00FE1733" w:rsidP="008D078B">
      <w:pPr>
        <w:spacing w:line="276" w:lineRule="auto"/>
        <w:rPr>
          <w:rFonts w:asciiTheme="minorHAnsi" w:hAnsiTheme="minorHAnsi" w:cstheme="minorHAnsi"/>
          <w:bCs/>
          <w:lang w:val="en-GB"/>
        </w:rPr>
      </w:pPr>
    </w:p>
    <w:p w14:paraId="307679FF" w14:textId="77777777" w:rsidR="00917BE7" w:rsidRPr="002542BE" w:rsidRDefault="00917BE7">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7D6A722F" w14:textId="483069FA" w:rsidR="00917BE7" w:rsidRPr="002542BE" w:rsidRDefault="00917BE7" w:rsidP="00917BE7">
      <w:pPr>
        <w:spacing w:after="200" w:line="276" w:lineRule="auto"/>
        <w:rPr>
          <w:rFonts w:asciiTheme="minorHAnsi" w:hAnsiTheme="minorHAnsi" w:cstheme="minorHAnsi"/>
          <w:bCs/>
          <w:lang w:val="en-GB"/>
        </w:rPr>
      </w:pPr>
      <w:r w:rsidRPr="002542BE">
        <w:rPr>
          <w:rFonts w:asciiTheme="minorHAnsi" w:hAnsiTheme="minorHAnsi" w:cstheme="minorHAnsi"/>
          <w:bCs/>
          <w:lang w:val="en-GB"/>
        </w:rPr>
        <w:t>Table E</w:t>
      </w:r>
      <w:r w:rsidR="00236BC9" w:rsidRPr="002542BE">
        <w:rPr>
          <w:rFonts w:asciiTheme="minorHAnsi" w:hAnsiTheme="minorHAnsi" w:cstheme="minorHAnsi"/>
          <w:bCs/>
          <w:lang w:val="en-GB"/>
        </w:rPr>
        <w:t>2</w:t>
      </w:r>
      <w:r w:rsidRPr="002542BE">
        <w:rPr>
          <w:rFonts w:asciiTheme="minorHAnsi" w:hAnsiTheme="minorHAnsi" w:cstheme="minorHAnsi"/>
          <w:bCs/>
          <w:lang w:val="en-GB"/>
        </w:rPr>
        <w:t>: Baseline characteristics and endpoints of patients without a switch attempt. Data are in median (IQR) or number (percentage). †/†† Results were based on only two (††) or one (†) of the three included datasets. PaO2=arterial oxygen pressure, PaCO2=Partial pressure of carbon dioxide, ΔP=driving pressure, CRS=respiratory system compliance, VFDs=ventilator-free days, MV=mechanical ventilation, ICU=intensive care unit.</w:t>
      </w:r>
    </w:p>
    <w:p w14:paraId="77AB817D" w14:textId="77777777" w:rsidR="00917BE7" w:rsidRPr="002542BE" w:rsidRDefault="00917BE7" w:rsidP="00917BE7">
      <w:pPr>
        <w:spacing w:after="200" w:line="276" w:lineRule="auto"/>
        <w:rPr>
          <w:rFonts w:asciiTheme="minorHAnsi" w:hAnsiTheme="minorHAnsi" w:cstheme="minorHAnsi"/>
          <w:bCs/>
          <w:lang w:val="en-GB"/>
        </w:rPr>
      </w:pPr>
    </w:p>
    <w:tbl>
      <w:tblPr>
        <w:tblStyle w:val="GridTable3-Accent1"/>
        <w:tblW w:w="7989" w:type="dxa"/>
        <w:tblInd w:w="25" w:type="dxa"/>
        <w:tblLook w:val="04A0" w:firstRow="1" w:lastRow="0" w:firstColumn="1" w:lastColumn="0" w:noHBand="0" w:noVBand="1"/>
      </w:tblPr>
      <w:tblGrid>
        <w:gridCol w:w="4610"/>
        <w:gridCol w:w="3379"/>
      </w:tblGrid>
      <w:tr w:rsidR="002542BE" w:rsidRPr="002542BE" w14:paraId="13D1C2B1" w14:textId="77777777" w:rsidTr="00BC5A58">
        <w:trPr>
          <w:cnfStyle w:val="100000000000" w:firstRow="1" w:lastRow="0" w:firstColumn="0" w:lastColumn="0" w:oddVBand="0" w:evenVBand="0" w:oddHBand="0" w:evenHBand="0" w:firstRowFirstColumn="0" w:firstRowLastColumn="0" w:lastRowFirstColumn="0" w:lastRowLastColumn="0"/>
          <w:trHeight w:val="292"/>
        </w:trPr>
        <w:tc>
          <w:tcPr>
            <w:cnfStyle w:val="001000000100" w:firstRow="0" w:lastRow="0" w:firstColumn="1" w:lastColumn="0" w:oddVBand="0" w:evenVBand="0" w:oddHBand="0" w:evenHBand="0" w:firstRowFirstColumn="1" w:firstRowLastColumn="0" w:lastRowFirstColumn="0" w:lastRowLastColumn="0"/>
            <w:tcW w:w="4610" w:type="dxa"/>
            <w:noWrap/>
            <w:hideMark/>
          </w:tcPr>
          <w:p w14:paraId="0993818A" w14:textId="77777777" w:rsidR="00917BE7" w:rsidRPr="002542BE" w:rsidRDefault="00917BE7" w:rsidP="00BC5A58">
            <w:pPr>
              <w:jc w:val="left"/>
              <w:rPr>
                <w:rFonts w:asciiTheme="minorHAnsi" w:hAnsiTheme="minorHAnsi" w:cstheme="minorHAnsi"/>
                <w:sz w:val="20"/>
                <w:szCs w:val="20"/>
                <w:lang w:val="en-GB"/>
              </w:rPr>
            </w:pPr>
            <w:r w:rsidRPr="002542BE">
              <w:rPr>
                <w:rFonts w:asciiTheme="minorHAnsi" w:hAnsiTheme="minorHAnsi" w:cstheme="minorHAnsi"/>
                <w:i w:val="0"/>
                <w:iCs w:val="0"/>
                <w:sz w:val="20"/>
                <w:szCs w:val="20"/>
                <w:lang w:val="en-GB"/>
              </w:rPr>
              <w:t>Variable</w:t>
            </w:r>
          </w:p>
        </w:tc>
        <w:tc>
          <w:tcPr>
            <w:tcW w:w="3379" w:type="dxa"/>
            <w:noWrap/>
            <w:hideMark/>
          </w:tcPr>
          <w:p w14:paraId="7ADD389C" w14:textId="77777777" w:rsidR="00917BE7" w:rsidRPr="002542BE" w:rsidRDefault="00917BE7" w:rsidP="00BC5A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 xml:space="preserve">No </w:t>
            </w:r>
            <w:r w:rsidRPr="002542BE">
              <w:rPr>
                <w:rFonts w:ascii="Calibri" w:hAnsi="Calibri" w:cs="Calibri"/>
                <w:sz w:val="20"/>
                <w:szCs w:val="20"/>
              </w:rPr>
              <w:t>switch</w:t>
            </w:r>
            <w:r w:rsidRPr="002542BE">
              <w:rPr>
                <w:rFonts w:ascii="Calibri" w:hAnsi="Calibri" w:cs="Calibri"/>
                <w:sz w:val="20"/>
                <w:szCs w:val="20"/>
                <w:lang w:val="en-GB"/>
              </w:rPr>
              <w:t xml:space="preserve"> attempt </w:t>
            </w:r>
            <w:r w:rsidRPr="002542BE">
              <w:rPr>
                <w:rFonts w:ascii="Calibri" w:hAnsi="Calibri" w:cs="Calibri"/>
                <w:sz w:val="20"/>
                <w:szCs w:val="20"/>
                <w:lang w:val="en-GB"/>
              </w:rPr>
              <w:br/>
              <w:t>(n=562)</w:t>
            </w:r>
          </w:p>
        </w:tc>
      </w:tr>
      <w:tr w:rsidR="002542BE" w:rsidRPr="002542BE" w14:paraId="7EEEB677" w14:textId="77777777" w:rsidTr="00BC5A58">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4610" w:type="dxa"/>
            <w:noWrap/>
          </w:tcPr>
          <w:p w14:paraId="7126CA41" w14:textId="77777777" w:rsidR="00917BE7" w:rsidRPr="002542BE" w:rsidRDefault="00917BE7" w:rsidP="00BC5A58">
            <w:pPr>
              <w:jc w:val="left"/>
              <w:rPr>
                <w:rFonts w:ascii="Calibri" w:hAnsi="Calibri" w:cs="Calibri"/>
                <w:b/>
                <w:bCs/>
                <w:sz w:val="20"/>
                <w:szCs w:val="20"/>
                <w:lang w:val="en-GB"/>
              </w:rPr>
            </w:pPr>
            <w:r w:rsidRPr="002542BE">
              <w:rPr>
                <w:rFonts w:ascii="Calibri" w:hAnsi="Calibri" w:cs="Calibri"/>
                <w:b/>
                <w:bCs/>
                <w:sz w:val="20"/>
                <w:szCs w:val="20"/>
                <w:lang w:val="en-GB"/>
              </w:rPr>
              <w:t>Demographics</w:t>
            </w:r>
          </w:p>
        </w:tc>
        <w:tc>
          <w:tcPr>
            <w:tcW w:w="3379" w:type="dxa"/>
            <w:noWrap/>
          </w:tcPr>
          <w:p w14:paraId="782A042A" w14:textId="77777777" w:rsidR="00917BE7" w:rsidRPr="002542BE" w:rsidRDefault="00917BE7" w:rsidP="00BC5A58">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0F30DA56" w14:textId="77777777" w:rsidTr="00BC5A58">
        <w:trPr>
          <w:trHeight w:val="178"/>
        </w:trPr>
        <w:tc>
          <w:tcPr>
            <w:cnfStyle w:val="001000000000" w:firstRow="0" w:lastRow="0" w:firstColumn="1" w:lastColumn="0" w:oddVBand="0" w:evenVBand="0" w:oddHBand="0" w:evenHBand="0" w:firstRowFirstColumn="0" w:firstRowLastColumn="0" w:lastRowFirstColumn="0" w:lastRowLastColumn="0"/>
            <w:tcW w:w="4610" w:type="dxa"/>
            <w:noWrap/>
          </w:tcPr>
          <w:p w14:paraId="26DAF323" w14:textId="77777777" w:rsidR="00917BE7" w:rsidRPr="002542BE" w:rsidRDefault="00917BE7" w:rsidP="00BC5A58">
            <w:pPr>
              <w:jc w:val="center"/>
              <w:rPr>
                <w:rFonts w:ascii="Calibri" w:hAnsi="Calibri" w:cs="Calibri"/>
                <w:sz w:val="20"/>
                <w:szCs w:val="20"/>
                <w:lang w:val="en-GB"/>
              </w:rPr>
            </w:pPr>
            <w:r w:rsidRPr="002542BE">
              <w:rPr>
                <w:rFonts w:ascii="Calibri" w:hAnsi="Calibri" w:cs="Calibri"/>
                <w:sz w:val="20"/>
                <w:szCs w:val="20"/>
                <w:lang w:val="en-GB"/>
              </w:rPr>
              <w:t xml:space="preserve">Age group, n (%) </w:t>
            </w:r>
          </w:p>
        </w:tc>
        <w:tc>
          <w:tcPr>
            <w:tcW w:w="3379" w:type="dxa"/>
            <w:noWrap/>
          </w:tcPr>
          <w:p w14:paraId="38AE3B97" w14:textId="77777777" w:rsidR="00917BE7" w:rsidRPr="002542BE" w:rsidRDefault="00917BE7" w:rsidP="00BC5A58">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2A4EA283" w14:textId="77777777" w:rsidTr="00BC5A58">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4610" w:type="dxa"/>
            <w:noWrap/>
            <w:hideMark/>
          </w:tcPr>
          <w:p w14:paraId="6034DDD9" w14:textId="77777777" w:rsidR="00917BE7" w:rsidRPr="002542BE" w:rsidRDefault="00917BE7" w:rsidP="00BC5A58">
            <w:pPr>
              <w:jc w:val="center"/>
              <w:rPr>
                <w:rFonts w:ascii="Calibri" w:hAnsi="Calibri" w:cs="Calibri"/>
                <w:sz w:val="20"/>
                <w:szCs w:val="20"/>
                <w:lang w:val="en-GB"/>
              </w:rPr>
            </w:pPr>
            <w:r w:rsidRPr="002542BE">
              <w:rPr>
                <w:rFonts w:ascii="Calibri" w:hAnsi="Calibri" w:cs="Calibri"/>
                <w:sz w:val="20"/>
                <w:szCs w:val="20"/>
              </w:rPr>
              <w:t>18-39</w:t>
            </w:r>
          </w:p>
        </w:tc>
        <w:tc>
          <w:tcPr>
            <w:tcW w:w="3379" w:type="dxa"/>
            <w:noWrap/>
            <w:vAlign w:val="bottom"/>
            <w:hideMark/>
          </w:tcPr>
          <w:p w14:paraId="672FA80B" w14:textId="77777777" w:rsidR="00917BE7" w:rsidRPr="002542BE" w:rsidRDefault="00917BE7" w:rsidP="00BC5A5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177 (8)</w:t>
            </w:r>
          </w:p>
        </w:tc>
      </w:tr>
      <w:tr w:rsidR="002542BE" w:rsidRPr="002542BE" w14:paraId="17569AF8" w14:textId="77777777" w:rsidTr="00BC5A58">
        <w:trPr>
          <w:trHeight w:val="178"/>
        </w:trPr>
        <w:tc>
          <w:tcPr>
            <w:cnfStyle w:val="001000000000" w:firstRow="0" w:lastRow="0" w:firstColumn="1" w:lastColumn="0" w:oddVBand="0" w:evenVBand="0" w:oddHBand="0" w:evenHBand="0" w:firstRowFirstColumn="0" w:firstRowLastColumn="0" w:lastRowFirstColumn="0" w:lastRowLastColumn="0"/>
            <w:tcW w:w="4610" w:type="dxa"/>
            <w:noWrap/>
            <w:hideMark/>
          </w:tcPr>
          <w:p w14:paraId="25BD4060" w14:textId="77777777" w:rsidR="00917BE7" w:rsidRPr="002542BE" w:rsidRDefault="00917BE7" w:rsidP="00BC5A58">
            <w:pPr>
              <w:jc w:val="center"/>
              <w:rPr>
                <w:rFonts w:ascii="Calibri" w:hAnsi="Calibri" w:cs="Calibri"/>
                <w:sz w:val="20"/>
                <w:szCs w:val="20"/>
              </w:rPr>
            </w:pPr>
            <w:r w:rsidRPr="002542BE">
              <w:rPr>
                <w:rFonts w:ascii="Calibri" w:hAnsi="Calibri" w:cs="Calibri"/>
                <w:sz w:val="20"/>
                <w:szCs w:val="20"/>
              </w:rPr>
              <w:t>40-49</w:t>
            </w:r>
          </w:p>
        </w:tc>
        <w:tc>
          <w:tcPr>
            <w:tcW w:w="3379" w:type="dxa"/>
            <w:noWrap/>
            <w:vAlign w:val="bottom"/>
            <w:hideMark/>
          </w:tcPr>
          <w:p w14:paraId="685B72F9" w14:textId="77777777" w:rsidR="00917BE7" w:rsidRPr="002542BE" w:rsidRDefault="00917BE7" w:rsidP="00BC5A5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202 (9)</w:t>
            </w:r>
          </w:p>
        </w:tc>
      </w:tr>
      <w:tr w:rsidR="002542BE" w:rsidRPr="002542BE" w14:paraId="5EE56347" w14:textId="77777777" w:rsidTr="00BC5A58">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4610" w:type="dxa"/>
            <w:noWrap/>
            <w:hideMark/>
          </w:tcPr>
          <w:p w14:paraId="7083CDC5" w14:textId="77777777" w:rsidR="00917BE7" w:rsidRPr="002542BE" w:rsidRDefault="00917BE7" w:rsidP="00BC5A58">
            <w:pPr>
              <w:jc w:val="center"/>
              <w:rPr>
                <w:rFonts w:ascii="Calibri" w:hAnsi="Calibri" w:cs="Calibri"/>
                <w:sz w:val="20"/>
                <w:szCs w:val="20"/>
              </w:rPr>
            </w:pPr>
            <w:r w:rsidRPr="002542BE">
              <w:rPr>
                <w:rFonts w:ascii="Calibri" w:hAnsi="Calibri" w:cs="Calibri"/>
                <w:sz w:val="20"/>
                <w:szCs w:val="20"/>
              </w:rPr>
              <w:t>50-59</w:t>
            </w:r>
          </w:p>
        </w:tc>
        <w:tc>
          <w:tcPr>
            <w:tcW w:w="3379" w:type="dxa"/>
            <w:noWrap/>
            <w:vAlign w:val="bottom"/>
            <w:hideMark/>
          </w:tcPr>
          <w:p w14:paraId="0B79E8D1" w14:textId="77777777" w:rsidR="00917BE7" w:rsidRPr="002542BE" w:rsidRDefault="00917BE7" w:rsidP="00BC5A5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357 (16)</w:t>
            </w:r>
          </w:p>
        </w:tc>
      </w:tr>
      <w:tr w:rsidR="002542BE" w:rsidRPr="002542BE" w14:paraId="3810B1D2" w14:textId="77777777" w:rsidTr="00BC5A58">
        <w:trPr>
          <w:trHeight w:val="178"/>
        </w:trPr>
        <w:tc>
          <w:tcPr>
            <w:cnfStyle w:val="001000000000" w:firstRow="0" w:lastRow="0" w:firstColumn="1" w:lastColumn="0" w:oddVBand="0" w:evenVBand="0" w:oddHBand="0" w:evenHBand="0" w:firstRowFirstColumn="0" w:firstRowLastColumn="0" w:lastRowFirstColumn="0" w:lastRowLastColumn="0"/>
            <w:tcW w:w="4610" w:type="dxa"/>
            <w:noWrap/>
            <w:hideMark/>
          </w:tcPr>
          <w:p w14:paraId="211E9454" w14:textId="77777777" w:rsidR="00917BE7" w:rsidRPr="002542BE" w:rsidRDefault="00917BE7" w:rsidP="00BC5A58">
            <w:pPr>
              <w:jc w:val="center"/>
              <w:rPr>
                <w:rFonts w:ascii="Calibri" w:hAnsi="Calibri" w:cs="Calibri"/>
                <w:sz w:val="20"/>
                <w:szCs w:val="20"/>
              </w:rPr>
            </w:pPr>
            <w:r w:rsidRPr="002542BE">
              <w:rPr>
                <w:rFonts w:ascii="Calibri" w:hAnsi="Calibri" w:cs="Calibri"/>
                <w:sz w:val="20"/>
                <w:szCs w:val="20"/>
              </w:rPr>
              <w:t>60-69</w:t>
            </w:r>
          </w:p>
        </w:tc>
        <w:tc>
          <w:tcPr>
            <w:tcW w:w="3379" w:type="dxa"/>
            <w:noWrap/>
            <w:vAlign w:val="bottom"/>
            <w:hideMark/>
          </w:tcPr>
          <w:p w14:paraId="2D2D25D2" w14:textId="77777777" w:rsidR="00917BE7" w:rsidRPr="002542BE" w:rsidRDefault="00917BE7" w:rsidP="00BC5A5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462 (21)</w:t>
            </w:r>
          </w:p>
        </w:tc>
      </w:tr>
      <w:tr w:rsidR="002542BE" w:rsidRPr="002542BE" w14:paraId="6D49748E" w14:textId="77777777" w:rsidTr="00BC5A58">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4610" w:type="dxa"/>
            <w:noWrap/>
            <w:hideMark/>
          </w:tcPr>
          <w:p w14:paraId="73829888" w14:textId="77777777" w:rsidR="00917BE7" w:rsidRPr="002542BE" w:rsidRDefault="00917BE7" w:rsidP="00BC5A58">
            <w:pPr>
              <w:jc w:val="center"/>
              <w:rPr>
                <w:rFonts w:ascii="Calibri" w:hAnsi="Calibri" w:cs="Calibri"/>
                <w:sz w:val="20"/>
                <w:szCs w:val="20"/>
              </w:rPr>
            </w:pPr>
            <w:r w:rsidRPr="002542BE">
              <w:rPr>
                <w:rFonts w:ascii="Calibri" w:hAnsi="Calibri" w:cs="Calibri"/>
                <w:sz w:val="20"/>
                <w:szCs w:val="20"/>
              </w:rPr>
              <w:t>70-79</w:t>
            </w:r>
          </w:p>
        </w:tc>
        <w:tc>
          <w:tcPr>
            <w:tcW w:w="3379" w:type="dxa"/>
            <w:noWrap/>
            <w:vAlign w:val="bottom"/>
            <w:hideMark/>
          </w:tcPr>
          <w:p w14:paraId="7422920A" w14:textId="77777777" w:rsidR="00917BE7" w:rsidRPr="002542BE" w:rsidRDefault="00917BE7" w:rsidP="00BC5A5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469 (21)</w:t>
            </w:r>
          </w:p>
        </w:tc>
      </w:tr>
      <w:tr w:rsidR="002542BE" w:rsidRPr="002542BE" w14:paraId="554E6CF4" w14:textId="77777777" w:rsidTr="00BC5A58">
        <w:trPr>
          <w:trHeight w:val="178"/>
        </w:trPr>
        <w:tc>
          <w:tcPr>
            <w:cnfStyle w:val="001000000000" w:firstRow="0" w:lastRow="0" w:firstColumn="1" w:lastColumn="0" w:oddVBand="0" w:evenVBand="0" w:oddHBand="0" w:evenHBand="0" w:firstRowFirstColumn="0" w:firstRowLastColumn="0" w:lastRowFirstColumn="0" w:lastRowLastColumn="0"/>
            <w:tcW w:w="4610" w:type="dxa"/>
            <w:noWrap/>
            <w:hideMark/>
          </w:tcPr>
          <w:p w14:paraId="36094D38" w14:textId="77777777" w:rsidR="00917BE7" w:rsidRPr="002542BE" w:rsidRDefault="00917BE7" w:rsidP="00BC5A58">
            <w:pPr>
              <w:jc w:val="center"/>
              <w:rPr>
                <w:rFonts w:ascii="Calibri" w:hAnsi="Calibri" w:cs="Calibri"/>
                <w:sz w:val="20"/>
                <w:szCs w:val="20"/>
              </w:rPr>
            </w:pPr>
            <w:r w:rsidRPr="002542BE">
              <w:rPr>
                <w:rFonts w:ascii="Calibri" w:hAnsi="Calibri" w:cs="Calibri"/>
                <w:sz w:val="20"/>
                <w:szCs w:val="20"/>
              </w:rPr>
              <w:t>80+</w:t>
            </w:r>
          </w:p>
        </w:tc>
        <w:tc>
          <w:tcPr>
            <w:tcW w:w="3379" w:type="dxa"/>
            <w:noWrap/>
            <w:vAlign w:val="bottom"/>
            <w:hideMark/>
          </w:tcPr>
          <w:p w14:paraId="1DE42AE6" w14:textId="77777777" w:rsidR="00917BE7" w:rsidRPr="002542BE" w:rsidRDefault="00917BE7" w:rsidP="00BC5A5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254 (12)</w:t>
            </w:r>
          </w:p>
        </w:tc>
      </w:tr>
      <w:tr w:rsidR="002542BE" w:rsidRPr="002542BE" w14:paraId="002F4C8F" w14:textId="77777777" w:rsidTr="00BC5A58">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4610" w:type="dxa"/>
            <w:noWrap/>
            <w:hideMark/>
          </w:tcPr>
          <w:p w14:paraId="3CB6BDB5" w14:textId="77777777" w:rsidR="00917BE7" w:rsidRPr="002542BE" w:rsidRDefault="00917BE7" w:rsidP="00BC5A58">
            <w:pPr>
              <w:jc w:val="center"/>
              <w:rPr>
                <w:rFonts w:ascii="Calibri" w:hAnsi="Calibri" w:cs="Calibri"/>
                <w:sz w:val="20"/>
                <w:szCs w:val="20"/>
                <w:lang w:val="en-GB"/>
              </w:rPr>
            </w:pPr>
            <w:r w:rsidRPr="002542BE">
              <w:rPr>
                <w:rFonts w:ascii="Calibri" w:hAnsi="Calibri" w:cs="Calibri"/>
                <w:sz w:val="20"/>
                <w:szCs w:val="20"/>
              </w:rPr>
              <w:t>Female sex</w:t>
            </w:r>
            <w:r w:rsidRPr="002542BE">
              <w:rPr>
                <w:rFonts w:ascii="Calibri" w:hAnsi="Calibri" w:cs="Calibri"/>
                <w:sz w:val="20"/>
                <w:szCs w:val="20"/>
                <w:lang w:val="en-GB"/>
              </w:rPr>
              <w:t xml:space="preserve"> (%)</w:t>
            </w:r>
          </w:p>
        </w:tc>
        <w:tc>
          <w:tcPr>
            <w:tcW w:w="3379" w:type="dxa"/>
            <w:noWrap/>
            <w:vAlign w:val="bottom"/>
            <w:hideMark/>
          </w:tcPr>
          <w:p w14:paraId="4998A644" w14:textId="77777777" w:rsidR="00917BE7" w:rsidRPr="002542BE" w:rsidRDefault="00917BE7" w:rsidP="00BC5A5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821(37.5)</w:t>
            </w:r>
          </w:p>
        </w:tc>
      </w:tr>
      <w:tr w:rsidR="002542BE" w:rsidRPr="002542BE" w14:paraId="43257C42" w14:textId="77777777" w:rsidTr="00BC5A58">
        <w:trPr>
          <w:trHeight w:val="178"/>
        </w:trPr>
        <w:tc>
          <w:tcPr>
            <w:cnfStyle w:val="001000000000" w:firstRow="0" w:lastRow="0" w:firstColumn="1" w:lastColumn="0" w:oddVBand="0" w:evenVBand="0" w:oddHBand="0" w:evenHBand="0" w:firstRowFirstColumn="0" w:firstRowLastColumn="0" w:lastRowFirstColumn="0" w:lastRowLastColumn="0"/>
            <w:tcW w:w="4610" w:type="dxa"/>
            <w:noWrap/>
          </w:tcPr>
          <w:p w14:paraId="3198B2DC" w14:textId="77777777" w:rsidR="00917BE7" w:rsidRPr="002542BE" w:rsidRDefault="00917BE7" w:rsidP="00BC5A58">
            <w:pPr>
              <w:jc w:val="left"/>
              <w:rPr>
                <w:rFonts w:ascii="Calibri" w:hAnsi="Calibri" w:cs="Calibri"/>
                <w:sz w:val="20"/>
                <w:szCs w:val="20"/>
              </w:rPr>
            </w:pPr>
            <w:r w:rsidRPr="002542BE">
              <w:rPr>
                <w:rFonts w:ascii="Calibri" w:hAnsi="Calibri" w:cs="Calibri"/>
                <w:b/>
                <w:bCs/>
                <w:sz w:val="20"/>
                <w:szCs w:val="20"/>
                <w:lang w:val="en-GB"/>
              </w:rPr>
              <w:t>Gas exchange</w:t>
            </w:r>
          </w:p>
        </w:tc>
        <w:tc>
          <w:tcPr>
            <w:tcW w:w="3379" w:type="dxa"/>
            <w:noWrap/>
          </w:tcPr>
          <w:p w14:paraId="4A128281" w14:textId="77777777" w:rsidR="00917BE7" w:rsidRPr="002542BE" w:rsidRDefault="00917BE7" w:rsidP="00BC5A5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78DEAC09" w14:textId="77777777" w:rsidTr="00BC5A58">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4610" w:type="dxa"/>
            <w:noWrap/>
            <w:hideMark/>
          </w:tcPr>
          <w:p w14:paraId="101CD150" w14:textId="77777777" w:rsidR="00917BE7" w:rsidRPr="002542BE" w:rsidRDefault="00917BE7" w:rsidP="00BC5A58">
            <w:pPr>
              <w:jc w:val="center"/>
              <w:rPr>
                <w:rFonts w:ascii="Calibri" w:hAnsi="Calibri" w:cs="Calibri"/>
                <w:sz w:val="20"/>
                <w:szCs w:val="20"/>
              </w:rPr>
            </w:pPr>
            <w:r w:rsidRPr="002542BE">
              <w:rPr>
                <w:rFonts w:ascii="Calibri" w:hAnsi="Calibri" w:cs="Calibri"/>
                <w:sz w:val="20"/>
                <w:szCs w:val="20"/>
              </w:rPr>
              <w:t>PaO</w:t>
            </w:r>
            <w:r w:rsidRPr="002542BE">
              <w:rPr>
                <w:rFonts w:ascii="Calibri" w:hAnsi="Calibri" w:cs="Calibri"/>
                <w:sz w:val="20"/>
                <w:szCs w:val="20"/>
                <w:vertAlign w:val="subscript"/>
              </w:rPr>
              <w:t>2</w:t>
            </w:r>
            <w:r w:rsidRPr="002542BE">
              <w:rPr>
                <w:rFonts w:ascii="Calibri" w:hAnsi="Calibri" w:cs="Calibri"/>
                <w:sz w:val="20"/>
                <w:szCs w:val="20"/>
              </w:rPr>
              <w:t>/FiO</w:t>
            </w:r>
            <w:r w:rsidRPr="002542BE">
              <w:rPr>
                <w:rFonts w:ascii="Calibri" w:hAnsi="Calibri" w:cs="Calibri"/>
                <w:sz w:val="20"/>
                <w:szCs w:val="20"/>
                <w:vertAlign w:val="subscript"/>
              </w:rPr>
              <w:t>2</w:t>
            </w:r>
            <w:r w:rsidRPr="002542BE">
              <w:rPr>
                <w:rFonts w:ascii="Calibri" w:hAnsi="Calibri" w:cs="Calibri"/>
                <w:sz w:val="20"/>
                <w:szCs w:val="20"/>
              </w:rPr>
              <w:t xml:space="preserve"> </w:t>
            </w:r>
          </w:p>
        </w:tc>
        <w:tc>
          <w:tcPr>
            <w:tcW w:w="3379" w:type="dxa"/>
            <w:noWrap/>
            <w:vAlign w:val="bottom"/>
            <w:hideMark/>
          </w:tcPr>
          <w:p w14:paraId="3C969BAA" w14:textId="77777777" w:rsidR="00917BE7" w:rsidRPr="002542BE" w:rsidRDefault="00917BE7" w:rsidP="00BC5A5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194 (13</w:t>
            </w:r>
            <w:r w:rsidRPr="002542BE">
              <w:rPr>
                <w:rFonts w:ascii="Calibri" w:hAnsi="Calibri" w:cs="Calibri"/>
                <w:sz w:val="20"/>
                <w:szCs w:val="20"/>
                <w:lang w:val="en-GB"/>
              </w:rPr>
              <w:t>5</w:t>
            </w:r>
            <w:r w:rsidRPr="002542BE">
              <w:rPr>
                <w:rFonts w:ascii="Calibri" w:hAnsi="Calibri" w:cs="Calibri"/>
                <w:sz w:val="20"/>
                <w:szCs w:val="20"/>
              </w:rPr>
              <w:t xml:space="preserve"> - 27</w:t>
            </w:r>
            <w:r w:rsidRPr="002542BE">
              <w:rPr>
                <w:rFonts w:ascii="Calibri" w:hAnsi="Calibri" w:cs="Calibri"/>
                <w:sz w:val="20"/>
                <w:szCs w:val="20"/>
                <w:lang w:val="en-GB"/>
              </w:rPr>
              <w:t>2</w:t>
            </w:r>
            <w:r w:rsidRPr="002542BE">
              <w:rPr>
                <w:rFonts w:ascii="Calibri" w:hAnsi="Calibri" w:cs="Calibri"/>
                <w:sz w:val="20"/>
                <w:szCs w:val="20"/>
              </w:rPr>
              <w:t>)</w:t>
            </w:r>
          </w:p>
        </w:tc>
      </w:tr>
      <w:tr w:rsidR="002542BE" w:rsidRPr="002542BE" w14:paraId="71386A22" w14:textId="77777777" w:rsidTr="00BC5A58">
        <w:trPr>
          <w:trHeight w:val="178"/>
        </w:trPr>
        <w:tc>
          <w:tcPr>
            <w:cnfStyle w:val="001000000000" w:firstRow="0" w:lastRow="0" w:firstColumn="1" w:lastColumn="0" w:oddVBand="0" w:evenVBand="0" w:oddHBand="0" w:evenHBand="0" w:firstRowFirstColumn="0" w:firstRowLastColumn="0" w:lastRowFirstColumn="0" w:lastRowLastColumn="0"/>
            <w:tcW w:w="4610" w:type="dxa"/>
            <w:noWrap/>
            <w:hideMark/>
          </w:tcPr>
          <w:p w14:paraId="117AC8F6" w14:textId="77777777" w:rsidR="00917BE7" w:rsidRPr="002542BE" w:rsidRDefault="00917BE7" w:rsidP="00BC5A58">
            <w:pPr>
              <w:jc w:val="center"/>
              <w:rPr>
                <w:rFonts w:ascii="Calibri" w:hAnsi="Calibri" w:cs="Calibri"/>
                <w:sz w:val="20"/>
                <w:szCs w:val="20"/>
              </w:rPr>
            </w:pPr>
            <w:r w:rsidRPr="002542BE">
              <w:rPr>
                <w:rFonts w:ascii="Calibri" w:hAnsi="Calibri" w:cs="Calibri"/>
                <w:sz w:val="20"/>
                <w:szCs w:val="20"/>
              </w:rPr>
              <w:t>PaO</w:t>
            </w:r>
            <w:r w:rsidRPr="002542BE">
              <w:rPr>
                <w:rFonts w:ascii="Calibri" w:hAnsi="Calibri" w:cs="Calibri"/>
                <w:sz w:val="20"/>
                <w:szCs w:val="20"/>
                <w:vertAlign w:val="subscript"/>
              </w:rPr>
              <w:t>2</w:t>
            </w:r>
            <w:r w:rsidRPr="002542BE">
              <w:rPr>
                <w:rFonts w:ascii="Calibri" w:hAnsi="Calibri" w:cs="Calibri"/>
                <w:sz w:val="20"/>
                <w:szCs w:val="20"/>
              </w:rPr>
              <w:t xml:space="preserve"> (m</w:t>
            </w:r>
            <w:r w:rsidRPr="002542BE">
              <w:rPr>
                <w:rFonts w:ascii="Calibri" w:hAnsi="Calibri" w:cs="Calibri"/>
                <w:sz w:val="20"/>
                <w:szCs w:val="20"/>
                <w:lang w:val="en-GB"/>
              </w:rPr>
              <w:t>mHg</w:t>
            </w:r>
            <w:r w:rsidRPr="002542BE">
              <w:rPr>
                <w:rFonts w:ascii="Calibri" w:hAnsi="Calibri" w:cs="Calibri"/>
                <w:sz w:val="20"/>
                <w:szCs w:val="20"/>
              </w:rPr>
              <w:t>)</w:t>
            </w:r>
          </w:p>
        </w:tc>
        <w:tc>
          <w:tcPr>
            <w:tcW w:w="3379" w:type="dxa"/>
            <w:noWrap/>
            <w:vAlign w:val="bottom"/>
            <w:hideMark/>
          </w:tcPr>
          <w:p w14:paraId="2E7C4A3A" w14:textId="77777777" w:rsidR="00917BE7" w:rsidRPr="002542BE" w:rsidRDefault="00917BE7" w:rsidP="00BC5A5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111.2 (88.6 - 140.0)</w:t>
            </w:r>
          </w:p>
        </w:tc>
      </w:tr>
      <w:tr w:rsidR="002542BE" w:rsidRPr="002542BE" w14:paraId="5763AC85" w14:textId="77777777" w:rsidTr="00BC5A58">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4610" w:type="dxa"/>
            <w:noWrap/>
            <w:hideMark/>
          </w:tcPr>
          <w:p w14:paraId="1C4C9D1B" w14:textId="77777777" w:rsidR="00917BE7" w:rsidRPr="002542BE" w:rsidRDefault="00917BE7" w:rsidP="00BC5A58">
            <w:pPr>
              <w:jc w:val="center"/>
              <w:rPr>
                <w:rFonts w:ascii="Calibri" w:hAnsi="Calibri" w:cs="Calibri"/>
                <w:sz w:val="20"/>
                <w:szCs w:val="20"/>
              </w:rPr>
            </w:pPr>
            <w:r w:rsidRPr="002542BE">
              <w:rPr>
                <w:rFonts w:ascii="Calibri" w:hAnsi="Calibri" w:cs="Calibri"/>
                <w:sz w:val="20"/>
                <w:szCs w:val="20"/>
              </w:rPr>
              <w:t>PaCO</w:t>
            </w:r>
            <w:r w:rsidRPr="002542BE">
              <w:rPr>
                <w:rFonts w:ascii="Calibri" w:hAnsi="Calibri" w:cs="Calibri"/>
                <w:sz w:val="20"/>
                <w:szCs w:val="20"/>
                <w:vertAlign w:val="subscript"/>
              </w:rPr>
              <w:t>2</w:t>
            </w:r>
            <w:r w:rsidRPr="002542BE">
              <w:rPr>
                <w:rFonts w:ascii="Calibri" w:hAnsi="Calibri" w:cs="Calibri"/>
                <w:sz w:val="20"/>
                <w:szCs w:val="20"/>
              </w:rPr>
              <w:t xml:space="preserve"> (m</w:t>
            </w:r>
            <w:r w:rsidRPr="002542BE">
              <w:rPr>
                <w:rFonts w:ascii="Calibri" w:hAnsi="Calibri" w:cs="Calibri"/>
                <w:sz w:val="20"/>
                <w:szCs w:val="20"/>
                <w:lang w:val="en-GB"/>
              </w:rPr>
              <w:t>mHg</w:t>
            </w:r>
            <w:r w:rsidRPr="002542BE">
              <w:rPr>
                <w:rFonts w:ascii="Calibri" w:hAnsi="Calibri" w:cs="Calibri"/>
                <w:sz w:val="20"/>
                <w:szCs w:val="20"/>
              </w:rPr>
              <w:t>)</w:t>
            </w:r>
          </w:p>
        </w:tc>
        <w:tc>
          <w:tcPr>
            <w:tcW w:w="3379" w:type="dxa"/>
            <w:noWrap/>
            <w:vAlign w:val="bottom"/>
            <w:hideMark/>
          </w:tcPr>
          <w:p w14:paraId="4233C6F0" w14:textId="77777777" w:rsidR="00917BE7" w:rsidRPr="002542BE" w:rsidRDefault="00917BE7" w:rsidP="00BC5A5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40.5 (35.5 - 45.8)</w:t>
            </w:r>
          </w:p>
        </w:tc>
      </w:tr>
      <w:tr w:rsidR="002542BE" w:rsidRPr="002542BE" w14:paraId="10810CA8" w14:textId="77777777" w:rsidTr="00BC5A58">
        <w:trPr>
          <w:trHeight w:val="178"/>
        </w:trPr>
        <w:tc>
          <w:tcPr>
            <w:cnfStyle w:val="001000000000" w:firstRow="0" w:lastRow="0" w:firstColumn="1" w:lastColumn="0" w:oddVBand="0" w:evenVBand="0" w:oddHBand="0" w:evenHBand="0" w:firstRowFirstColumn="0" w:firstRowLastColumn="0" w:lastRowFirstColumn="0" w:lastRowLastColumn="0"/>
            <w:tcW w:w="4610" w:type="dxa"/>
            <w:noWrap/>
            <w:hideMark/>
          </w:tcPr>
          <w:p w14:paraId="25DE4129" w14:textId="77777777" w:rsidR="00917BE7" w:rsidRPr="002542BE" w:rsidRDefault="00917BE7" w:rsidP="00BC5A58">
            <w:pPr>
              <w:jc w:val="center"/>
              <w:rPr>
                <w:rFonts w:ascii="Calibri" w:hAnsi="Calibri" w:cs="Calibri"/>
                <w:sz w:val="20"/>
                <w:szCs w:val="20"/>
              </w:rPr>
            </w:pPr>
            <w:r w:rsidRPr="002542BE">
              <w:rPr>
                <w:rFonts w:ascii="Calibri" w:hAnsi="Calibri" w:cs="Calibri"/>
                <w:sz w:val="20"/>
                <w:szCs w:val="20"/>
              </w:rPr>
              <w:t>pH</w:t>
            </w:r>
            <w:r w:rsidRPr="002542BE">
              <w:rPr>
                <w:rFonts w:asciiTheme="minorHAnsi" w:hAnsiTheme="minorHAnsi" w:cstheme="minorHAnsi"/>
                <w:sz w:val="20"/>
                <w:szCs w:val="20"/>
                <w:vertAlign w:val="superscript"/>
                <w:lang w:val="en-GB"/>
              </w:rPr>
              <w:t>††</w:t>
            </w:r>
          </w:p>
        </w:tc>
        <w:tc>
          <w:tcPr>
            <w:tcW w:w="3379" w:type="dxa"/>
            <w:noWrap/>
            <w:vAlign w:val="bottom"/>
            <w:hideMark/>
          </w:tcPr>
          <w:p w14:paraId="5A768960" w14:textId="77777777" w:rsidR="00917BE7" w:rsidRPr="002542BE" w:rsidRDefault="00917BE7" w:rsidP="00BC5A5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w:t>
            </w:r>
            <w:r w:rsidRPr="002542BE">
              <w:rPr>
                <w:rFonts w:ascii="Calibri" w:hAnsi="Calibri" w:cs="Calibri"/>
                <w:sz w:val="20"/>
                <w:szCs w:val="20"/>
                <w:lang w:val="en-GB"/>
              </w:rPr>
              <w:t>0</w:t>
            </w:r>
            <w:r w:rsidRPr="002542BE">
              <w:rPr>
                <w:rFonts w:ascii="Calibri" w:hAnsi="Calibri" w:cs="Calibri"/>
                <w:sz w:val="20"/>
                <w:szCs w:val="20"/>
              </w:rPr>
              <w:t xml:space="preserve"> (7.24 - 7.36)</w:t>
            </w:r>
          </w:p>
        </w:tc>
      </w:tr>
      <w:tr w:rsidR="002542BE" w:rsidRPr="002542BE" w14:paraId="5163F9C7" w14:textId="77777777" w:rsidTr="00BC5A58">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4610" w:type="dxa"/>
            <w:noWrap/>
          </w:tcPr>
          <w:p w14:paraId="41CF4845" w14:textId="77777777" w:rsidR="00917BE7" w:rsidRPr="002542BE" w:rsidRDefault="00917BE7" w:rsidP="00BC5A58">
            <w:pPr>
              <w:jc w:val="left"/>
              <w:rPr>
                <w:rFonts w:ascii="Calibri" w:hAnsi="Calibri" w:cs="Calibri"/>
                <w:sz w:val="20"/>
                <w:szCs w:val="20"/>
                <w:lang w:val="en-GB"/>
              </w:rPr>
            </w:pPr>
            <w:r w:rsidRPr="002542BE">
              <w:rPr>
                <w:rFonts w:ascii="Calibri" w:hAnsi="Calibri" w:cs="Calibri"/>
                <w:b/>
                <w:bCs/>
                <w:sz w:val="20"/>
                <w:szCs w:val="20"/>
                <w:lang w:val="en-GB"/>
              </w:rPr>
              <w:t>Respiratory mechanics</w:t>
            </w:r>
          </w:p>
        </w:tc>
        <w:tc>
          <w:tcPr>
            <w:tcW w:w="3379" w:type="dxa"/>
            <w:noWrap/>
            <w:vAlign w:val="bottom"/>
          </w:tcPr>
          <w:p w14:paraId="48146498" w14:textId="77777777" w:rsidR="00917BE7" w:rsidRPr="002542BE" w:rsidRDefault="00917BE7" w:rsidP="00BC5A5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03B979AC" w14:textId="77777777" w:rsidTr="00BC5A58">
        <w:trPr>
          <w:trHeight w:val="178"/>
        </w:trPr>
        <w:tc>
          <w:tcPr>
            <w:cnfStyle w:val="001000000000" w:firstRow="0" w:lastRow="0" w:firstColumn="1" w:lastColumn="0" w:oddVBand="0" w:evenVBand="0" w:oddHBand="0" w:evenHBand="0" w:firstRowFirstColumn="0" w:firstRowLastColumn="0" w:lastRowFirstColumn="0" w:lastRowLastColumn="0"/>
            <w:tcW w:w="4610" w:type="dxa"/>
            <w:noWrap/>
            <w:hideMark/>
          </w:tcPr>
          <w:p w14:paraId="037229FA" w14:textId="77777777" w:rsidR="00917BE7" w:rsidRPr="002542BE" w:rsidRDefault="00917BE7" w:rsidP="00BC5A58">
            <w:pPr>
              <w:jc w:val="center"/>
              <w:rPr>
                <w:rFonts w:ascii="Calibri" w:hAnsi="Calibri" w:cs="Calibri"/>
                <w:sz w:val="20"/>
                <w:szCs w:val="20"/>
                <w:lang w:val="en-GB"/>
              </w:rPr>
            </w:pPr>
            <w:r w:rsidRPr="002542BE">
              <w:rPr>
                <w:rFonts w:ascii="Calibri" w:hAnsi="Calibri" w:cs="Calibri"/>
                <w:sz w:val="20"/>
                <w:szCs w:val="20"/>
              </w:rPr>
              <w:t xml:space="preserve">ΔP </w:t>
            </w:r>
            <w:r w:rsidRPr="002542BE">
              <w:rPr>
                <w:rFonts w:ascii="Calibri" w:hAnsi="Calibri" w:cs="Calibri"/>
                <w:sz w:val="20"/>
                <w:szCs w:val="20"/>
                <w:lang w:val="en-GB"/>
              </w:rPr>
              <w:t>(cmH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r w:rsidRPr="002542BE">
              <w:rPr>
                <w:rFonts w:asciiTheme="minorHAnsi" w:hAnsiTheme="minorHAnsi" w:cstheme="minorHAnsi"/>
                <w:sz w:val="20"/>
                <w:szCs w:val="20"/>
                <w:vertAlign w:val="superscript"/>
                <w:lang w:val="en-GB"/>
              </w:rPr>
              <w:t>††</w:t>
            </w:r>
          </w:p>
        </w:tc>
        <w:tc>
          <w:tcPr>
            <w:tcW w:w="3379" w:type="dxa"/>
            <w:noWrap/>
            <w:vAlign w:val="bottom"/>
            <w:hideMark/>
          </w:tcPr>
          <w:p w14:paraId="4DC117C3" w14:textId="77777777" w:rsidR="00917BE7" w:rsidRPr="002542BE" w:rsidRDefault="00917BE7" w:rsidP="00BC5A5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12.8 (10.5 - 15.0)</w:t>
            </w:r>
          </w:p>
        </w:tc>
      </w:tr>
      <w:tr w:rsidR="002542BE" w:rsidRPr="002542BE" w14:paraId="64987084" w14:textId="77777777" w:rsidTr="00BC5A58">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4610" w:type="dxa"/>
            <w:noWrap/>
          </w:tcPr>
          <w:p w14:paraId="7D7D6930" w14:textId="77777777" w:rsidR="00917BE7" w:rsidRPr="002542BE" w:rsidRDefault="00917BE7" w:rsidP="00BC5A58">
            <w:pPr>
              <w:jc w:val="center"/>
              <w:rPr>
                <w:rFonts w:ascii="Calibri" w:hAnsi="Calibri" w:cs="Calibri"/>
                <w:sz w:val="20"/>
                <w:szCs w:val="20"/>
                <w:lang w:val="en-GB"/>
              </w:rPr>
            </w:pPr>
            <w:r w:rsidRPr="002542BE">
              <w:rPr>
                <w:rFonts w:ascii="Calibri" w:hAnsi="Calibri" w:cs="Calibri"/>
                <w:sz w:val="20"/>
                <w:szCs w:val="20"/>
                <w:lang w:val="en-GB"/>
              </w:rPr>
              <w:t>C</w:t>
            </w:r>
            <w:r w:rsidRPr="002542BE">
              <w:rPr>
                <w:rFonts w:ascii="Calibri" w:hAnsi="Calibri" w:cs="Calibri"/>
                <w:sz w:val="20"/>
                <w:szCs w:val="20"/>
                <w:vertAlign w:val="subscript"/>
                <w:lang w:val="en-GB"/>
              </w:rPr>
              <w:t xml:space="preserve">RS </w:t>
            </w:r>
            <w:r w:rsidRPr="002542BE">
              <w:rPr>
                <w:rFonts w:ascii="Calibri" w:hAnsi="Calibri" w:cs="Calibri"/>
                <w:sz w:val="20"/>
                <w:szCs w:val="20"/>
                <w:lang w:val="en-GB"/>
              </w:rPr>
              <w:t>(mL/cmH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r w:rsidRPr="002542BE">
              <w:rPr>
                <w:rFonts w:asciiTheme="minorHAnsi" w:hAnsiTheme="minorHAnsi" w:cstheme="minorHAnsi"/>
                <w:sz w:val="20"/>
                <w:szCs w:val="20"/>
                <w:vertAlign w:val="superscript"/>
                <w:lang w:val="en-GB"/>
              </w:rPr>
              <w:t>††</w:t>
            </w:r>
          </w:p>
        </w:tc>
        <w:tc>
          <w:tcPr>
            <w:tcW w:w="3379" w:type="dxa"/>
            <w:noWrap/>
            <w:vAlign w:val="bottom"/>
          </w:tcPr>
          <w:p w14:paraId="4F394EFF" w14:textId="77777777" w:rsidR="00917BE7" w:rsidRPr="002542BE" w:rsidRDefault="00917BE7" w:rsidP="00BC5A5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36.8 (29.8 - 46.2)</w:t>
            </w:r>
          </w:p>
        </w:tc>
      </w:tr>
      <w:tr w:rsidR="002542BE" w:rsidRPr="002542BE" w14:paraId="45B68727" w14:textId="77777777" w:rsidTr="00BC5A58">
        <w:trPr>
          <w:trHeight w:val="178"/>
        </w:trPr>
        <w:tc>
          <w:tcPr>
            <w:cnfStyle w:val="001000000000" w:firstRow="0" w:lastRow="0" w:firstColumn="1" w:lastColumn="0" w:oddVBand="0" w:evenVBand="0" w:oddHBand="0" w:evenHBand="0" w:firstRowFirstColumn="0" w:firstRowLastColumn="0" w:lastRowFirstColumn="0" w:lastRowLastColumn="0"/>
            <w:tcW w:w="4610" w:type="dxa"/>
            <w:noWrap/>
          </w:tcPr>
          <w:p w14:paraId="472156AA" w14:textId="77777777" w:rsidR="00917BE7" w:rsidRPr="002542BE" w:rsidRDefault="00917BE7" w:rsidP="00BC5A58">
            <w:pPr>
              <w:jc w:val="left"/>
              <w:rPr>
                <w:rFonts w:ascii="Calibri" w:hAnsi="Calibri" w:cs="Calibri"/>
                <w:sz w:val="20"/>
                <w:szCs w:val="20"/>
                <w:lang w:val="en-GB"/>
              </w:rPr>
            </w:pPr>
            <w:r w:rsidRPr="002542BE">
              <w:rPr>
                <w:rFonts w:ascii="Calibri" w:hAnsi="Calibri" w:cs="Calibri"/>
                <w:b/>
                <w:bCs/>
                <w:sz w:val="20"/>
                <w:szCs w:val="20"/>
                <w:lang w:val="en-GB"/>
              </w:rPr>
              <w:t>SOFA components</w:t>
            </w:r>
          </w:p>
        </w:tc>
        <w:tc>
          <w:tcPr>
            <w:tcW w:w="3379" w:type="dxa"/>
            <w:noWrap/>
            <w:vAlign w:val="bottom"/>
          </w:tcPr>
          <w:p w14:paraId="65068203" w14:textId="77777777" w:rsidR="00917BE7" w:rsidRPr="002542BE" w:rsidRDefault="00917BE7" w:rsidP="00BC5A5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3436BEDC" w14:textId="77777777" w:rsidTr="00BC5A58">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4610" w:type="dxa"/>
            <w:noWrap/>
          </w:tcPr>
          <w:p w14:paraId="066BC9C0" w14:textId="77777777" w:rsidR="00917BE7" w:rsidRPr="002542BE" w:rsidRDefault="00917BE7" w:rsidP="00BC5A58">
            <w:pPr>
              <w:jc w:val="center"/>
              <w:rPr>
                <w:rFonts w:ascii="Calibri" w:hAnsi="Calibri" w:cs="Calibri"/>
                <w:sz w:val="20"/>
                <w:szCs w:val="20"/>
                <w:lang w:val="en-GB"/>
              </w:rPr>
            </w:pPr>
            <w:r w:rsidRPr="002542BE">
              <w:rPr>
                <w:rFonts w:ascii="Calibri" w:hAnsi="Calibri" w:cs="Calibri"/>
                <w:sz w:val="20"/>
                <w:szCs w:val="20"/>
                <w:lang w:val="en-GB"/>
              </w:rPr>
              <w:t>Mean arterial pressure (mmHg)</w:t>
            </w:r>
            <w:r w:rsidRPr="002542BE">
              <w:rPr>
                <w:rFonts w:asciiTheme="minorHAnsi" w:hAnsiTheme="minorHAnsi" w:cstheme="minorHAnsi"/>
                <w:sz w:val="20"/>
                <w:szCs w:val="20"/>
                <w:vertAlign w:val="superscript"/>
                <w:lang w:val="en-GB"/>
              </w:rPr>
              <w:t>†</w:t>
            </w:r>
          </w:p>
        </w:tc>
        <w:tc>
          <w:tcPr>
            <w:tcW w:w="3379" w:type="dxa"/>
            <w:noWrap/>
            <w:vAlign w:val="bottom"/>
          </w:tcPr>
          <w:p w14:paraId="70277169" w14:textId="77777777" w:rsidR="00917BE7" w:rsidRPr="002542BE" w:rsidRDefault="00917BE7" w:rsidP="00BC5A5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71.1 (65.0 - 80.7)</w:t>
            </w:r>
          </w:p>
        </w:tc>
      </w:tr>
      <w:tr w:rsidR="002542BE" w:rsidRPr="002542BE" w14:paraId="69723FD7" w14:textId="77777777" w:rsidTr="00BC5A58">
        <w:trPr>
          <w:trHeight w:val="178"/>
        </w:trPr>
        <w:tc>
          <w:tcPr>
            <w:cnfStyle w:val="001000000000" w:firstRow="0" w:lastRow="0" w:firstColumn="1" w:lastColumn="0" w:oddVBand="0" w:evenVBand="0" w:oddHBand="0" w:evenHBand="0" w:firstRowFirstColumn="0" w:firstRowLastColumn="0" w:lastRowFirstColumn="0" w:lastRowLastColumn="0"/>
            <w:tcW w:w="4610" w:type="dxa"/>
            <w:noWrap/>
          </w:tcPr>
          <w:p w14:paraId="3344BF2F" w14:textId="77777777" w:rsidR="00917BE7" w:rsidRPr="002542BE" w:rsidRDefault="00917BE7" w:rsidP="00BC5A58">
            <w:pPr>
              <w:jc w:val="center"/>
              <w:rPr>
                <w:rFonts w:ascii="Calibri" w:hAnsi="Calibri" w:cs="Calibri"/>
                <w:sz w:val="20"/>
                <w:szCs w:val="20"/>
                <w:lang w:val="en-GB"/>
              </w:rPr>
            </w:pPr>
            <w:r w:rsidRPr="002542BE">
              <w:rPr>
                <w:rFonts w:ascii="Calibri" w:hAnsi="Calibri" w:cs="Calibri"/>
                <w:sz w:val="20"/>
                <w:szCs w:val="20"/>
                <w:lang w:val="en-GB"/>
              </w:rPr>
              <w:t>Bilirubin (µmol/L)</w:t>
            </w:r>
            <w:r w:rsidRPr="002542BE">
              <w:rPr>
                <w:rFonts w:asciiTheme="minorHAnsi" w:hAnsiTheme="minorHAnsi" w:cstheme="minorHAnsi"/>
                <w:sz w:val="20"/>
                <w:szCs w:val="20"/>
                <w:vertAlign w:val="superscript"/>
                <w:lang w:val="en-GB"/>
              </w:rPr>
              <w:t>††</w:t>
            </w:r>
          </w:p>
        </w:tc>
        <w:tc>
          <w:tcPr>
            <w:tcW w:w="3379" w:type="dxa"/>
            <w:noWrap/>
            <w:vAlign w:val="bottom"/>
          </w:tcPr>
          <w:p w14:paraId="6F674FEE" w14:textId="77777777" w:rsidR="00917BE7" w:rsidRPr="002542BE" w:rsidRDefault="00917BE7" w:rsidP="00BC5A5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12.8 (7.0 - 27.0)</w:t>
            </w:r>
          </w:p>
        </w:tc>
      </w:tr>
      <w:tr w:rsidR="002542BE" w:rsidRPr="002542BE" w14:paraId="3755991C" w14:textId="77777777" w:rsidTr="00BC5A58">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4610" w:type="dxa"/>
            <w:noWrap/>
          </w:tcPr>
          <w:p w14:paraId="5F0807FA" w14:textId="77777777" w:rsidR="00917BE7" w:rsidRPr="002542BE" w:rsidRDefault="00917BE7" w:rsidP="00BC5A58">
            <w:pPr>
              <w:jc w:val="center"/>
              <w:rPr>
                <w:rFonts w:ascii="Calibri" w:hAnsi="Calibri" w:cs="Calibri"/>
                <w:sz w:val="20"/>
                <w:szCs w:val="20"/>
                <w:lang w:val="en-GB"/>
              </w:rPr>
            </w:pPr>
            <w:r w:rsidRPr="002542BE">
              <w:rPr>
                <w:rFonts w:ascii="Calibri" w:hAnsi="Calibri" w:cs="Calibri"/>
                <w:sz w:val="20"/>
                <w:szCs w:val="20"/>
                <w:lang w:val="en-GB"/>
              </w:rPr>
              <w:t>Creatinine (µmol/L)</w:t>
            </w:r>
            <w:r w:rsidRPr="002542BE">
              <w:rPr>
                <w:rFonts w:asciiTheme="minorHAnsi" w:hAnsiTheme="minorHAnsi" w:cstheme="minorHAnsi"/>
                <w:sz w:val="20"/>
                <w:szCs w:val="20"/>
                <w:vertAlign w:val="superscript"/>
                <w:lang w:val="en-GB"/>
              </w:rPr>
              <w:t>††</w:t>
            </w:r>
          </w:p>
        </w:tc>
        <w:tc>
          <w:tcPr>
            <w:tcW w:w="3379" w:type="dxa"/>
            <w:noWrap/>
            <w:vAlign w:val="bottom"/>
          </w:tcPr>
          <w:p w14:paraId="5226D8BD" w14:textId="77777777" w:rsidR="00917BE7" w:rsidRPr="002542BE" w:rsidRDefault="00917BE7" w:rsidP="00BC5A5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130.8 (85.5 - 194.5)</w:t>
            </w:r>
          </w:p>
        </w:tc>
      </w:tr>
      <w:tr w:rsidR="002542BE" w:rsidRPr="002542BE" w14:paraId="738DD347" w14:textId="77777777" w:rsidTr="00BC5A58">
        <w:trPr>
          <w:trHeight w:val="178"/>
        </w:trPr>
        <w:tc>
          <w:tcPr>
            <w:cnfStyle w:val="001000000000" w:firstRow="0" w:lastRow="0" w:firstColumn="1" w:lastColumn="0" w:oddVBand="0" w:evenVBand="0" w:oddHBand="0" w:evenHBand="0" w:firstRowFirstColumn="0" w:firstRowLastColumn="0" w:lastRowFirstColumn="0" w:lastRowLastColumn="0"/>
            <w:tcW w:w="4610" w:type="dxa"/>
            <w:noWrap/>
          </w:tcPr>
          <w:p w14:paraId="69DFA7D4" w14:textId="77777777" w:rsidR="00917BE7" w:rsidRPr="002542BE" w:rsidRDefault="00917BE7" w:rsidP="00BC5A58">
            <w:pPr>
              <w:jc w:val="center"/>
              <w:rPr>
                <w:rFonts w:ascii="Calibri" w:hAnsi="Calibri" w:cs="Calibri"/>
                <w:sz w:val="20"/>
                <w:szCs w:val="20"/>
                <w:lang w:val="en-GB"/>
              </w:rPr>
            </w:pPr>
            <w:r w:rsidRPr="002542BE">
              <w:rPr>
                <w:rFonts w:ascii="Calibri" w:hAnsi="Calibri" w:cs="Calibri"/>
                <w:sz w:val="20"/>
                <w:szCs w:val="20"/>
                <w:lang w:val="en-GB"/>
              </w:rPr>
              <w:t>Platelet count (10</w:t>
            </w:r>
            <w:r w:rsidRPr="002542BE">
              <w:rPr>
                <w:rFonts w:ascii="Calibri" w:hAnsi="Calibri" w:cs="Calibri"/>
                <w:sz w:val="20"/>
                <w:szCs w:val="20"/>
                <w:vertAlign w:val="superscript"/>
                <w:lang w:val="en-GB"/>
              </w:rPr>
              <w:t>9</w:t>
            </w:r>
            <w:r w:rsidRPr="002542BE">
              <w:rPr>
                <w:rFonts w:ascii="Calibri" w:hAnsi="Calibri" w:cs="Calibri"/>
                <w:sz w:val="20"/>
                <w:szCs w:val="20"/>
                <w:lang w:val="en-GB"/>
              </w:rPr>
              <w:t>/L)</w:t>
            </w:r>
          </w:p>
        </w:tc>
        <w:tc>
          <w:tcPr>
            <w:tcW w:w="3379" w:type="dxa"/>
            <w:noWrap/>
            <w:vAlign w:val="bottom"/>
          </w:tcPr>
          <w:p w14:paraId="443655FE" w14:textId="77777777" w:rsidR="00917BE7" w:rsidRPr="002542BE" w:rsidRDefault="00917BE7" w:rsidP="00BC5A5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172.3 (110.5 - 238.9)</w:t>
            </w:r>
          </w:p>
        </w:tc>
      </w:tr>
      <w:tr w:rsidR="002542BE" w:rsidRPr="002542BE" w14:paraId="0B08E124" w14:textId="77777777" w:rsidTr="00BC5A58">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4610" w:type="dxa"/>
            <w:noWrap/>
          </w:tcPr>
          <w:p w14:paraId="22EF3B1D" w14:textId="77777777" w:rsidR="00917BE7" w:rsidRPr="002542BE" w:rsidRDefault="00917BE7" w:rsidP="00BC5A58">
            <w:pPr>
              <w:jc w:val="left"/>
              <w:rPr>
                <w:rFonts w:ascii="Calibri" w:hAnsi="Calibri" w:cs="Calibri"/>
                <w:sz w:val="20"/>
                <w:szCs w:val="20"/>
                <w:lang w:val="en-GB"/>
              </w:rPr>
            </w:pPr>
            <w:r w:rsidRPr="002542BE">
              <w:rPr>
                <w:rFonts w:ascii="Calibri" w:hAnsi="Calibri" w:cs="Calibri"/>
                <w:b/>
                <w:bCs/>
                <w:sz w:val="20"/>
                <w:szCs w:val="20"/>
                <w:lang w:val="en-GB"/>
              </w:rPr>
              <w:t>Baseline severity scores</w:t>
            </w:r>
          </w:p>
        </w:tc>
        <w:tc>
          <w:tcPr>
            <w:tcW w:w="3379" w:type="dxa"/>
            <w:noWrap/>
            <w:vAlign w:val="bottom"/>
          </w:tcPr>
          <w:p w14:paraId="4EBB85CD" w14:textId="77777777" w:rsidR="00917BE7" w:rsidRPr="002542BE" w:rsidRDefault="00917BE7" w:rsidP="00BC5A5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3A3B1648" w14:textId="77777777" w:rsidTr="00BC5A58">
        <w:trPr>
          <w:trHeight w:val="178"/>
        </w:trPr>
        <w:tc>
          <w:tcPr>
            <w:cnfStyle w:val="001000000000" w:firstRow="0" w:lastRow="0" w:firstColumn="1" w:lastColumn="0" w:oddVBand="0" w:evenVBand="0" w:oddHBand="0" w:evenHBand="0" w:firstRowFirstColumn="0" w:firstRowLastColumn="0" w:lastRowFirstColumn="0" w:lastRowLastColumn="0"/>
            <w:tcW w:w="4610" w:type="dxa"/>
            <w:noWrap/>
          </w:tcPr>
          <w:p w14:paraId="6EB1E97B" w14:textId="77777777" w:rsidR="00917BE7" w:rsidRPr="002542BE" w:rsidRDefault="00917BE7" w:rsidP="00BC5A58">
            <w:pPr>
              <w:jc w:val="center"/>
              <w:rPr>
                <w:rFonts w:ascii="Calibri" w:hAnsi="Calibri" w:cs="Calibri"/>
                <w:sz w:val="20"/>
                <w:szCs w:val="20"/>
                <w:lang w:val="en-GB"/>
              </w:rPr>
            </w:pPr>
            <w:r w:rsidRPr="002542BE">
              <w:rPr>
                <w:rFonts w:ascii="Calibri" w:hAnsi="Calibri" w:cs="Calibri"/>
                <w:sz w:val="20"/>
                <w:szCs w:val="20"/>
                <w:lang w:val="en-GB"/>
              </w:rPr>
              <w:t>APACHE-II score</w:t>
            </w:r>
            <w:r w:rsidRPr="002542BE">
              <w:rPr>
                <w:rFonts w:asciiTheme="minorHAnsi" w:hAnsiTheme="minorHAnsi" w:cstheme="minorHAnsi"/>
                <w:sz w:val="20"/>
                <w:szCs w:val="20"/>
                <w:vertAlign w:val="superscript"/>
                <w:lang w:val="en-GB"/>
              </w:rPr>
              <w:t>†</w:t>
            </w:r>
          </w:p>
        </w:tc>
        <w:tc>
          <w:tcPr>
            <w:tcW w:w="3379" w:type="dxa"/>
            <w:noWrap/>
            <w:vAlign w:val="bottom"/>
          </w:tcPr>
          <w:p w14:paraId="3A5717DC" w14:textId="77777777" w:rsidR="00917BE7" w:rsidRPr="002542BE" w:rsidRDefault="00917BE7" w:rsidP="00BC5A5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33.0 (26.0 - 39.0)</w:t>
            </w:r>
          </w:p>
        </w:tc>
      </w:tr>
      <w:tr w:rsidR="002542BE" w:rsidRPr="002542BE" w14:paraId="5F987694" w14:textId="77777777" w:rsidTr="00BC5A58">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4610" w:type="dxa"/>
            <w:noWrap/>
          </w:tcPr>
          <w:p w14:paraId="07D2AD50" w14:textId="77777777" w:rsidR="00917BE7" w:rsidRPr="002542BE" w:rsidRDefault="00917BE7" w:rsidP="00BC5A58">
            <w:pPr>
              <w:jc w:val="center"/>
              <w:rPr>
                <w:rFonts w:ascii="Calibri" w:hAnsi="Calibri" w:cs="Calibri"/>
                <w:sz w:val="20"/>
                <w:szCs w:val="20"/>
                <w:lang w:val="en-GB"/>
              </w:rPr>
            </w:pPr>
            <w:r w:rsidRPr="002542BE">
              <w:rPr>
                <w:rFonts w:ascii="Calibri" w:hAnsi="Calibri" w:cs="Calibri"/>
                <w:sz w:val="20"/>
                <w:szCs w:val="20"/>
                <w:lang w:val="en-GB"/>
              </w:rPr>
              <w:t>SAPS-II score</w:t>
            </w:r>
            <w:r w:rsidRPr="002542BE">
              <w:rPr>
                <w:rFonts w:asciiTheme="minorHAnsi" w:hAnsiTheme="minorHAnsi" w:cstheme="minorHAnsi"/>
                <w:sz w:val="20"/>
                <w:szCs w:val="20"/>
                <w:vertAlign w:val="superscript"/>
                <w:lang w:val="en-GB"/>
              </w:rPr>
              <w:t>†</w:t>
            </w:r>
          </w:p>
        </w:tc>
        <w:tc>
          <w:tcPr>
            <w:tcW w:w="3379" w:type="dxa"/>
            <w:noWrap/>
            <w:vAlign w:val="bottom"/>
          </w:tcPr>
          <w:p w14:paraId="384F91C8" w14:textId="77777777" w:rsidR="00917BE7" w:rsidRPr="002542BE" w:rsidRDefault="00917BE7" w:rsidP="00BC5A5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53.5 (43.2 - 66.8)</w:t>
            </w:r>
          </w:p>
        </w:tc>
      </w:tr>
      <w:tr w:rsidR="002542BE" w:rsidRPr="002542BE" w14:paraId="58F6A91A" w14:textId="77777777" w:rsidTr="00BC5A58">
        <w:trPr>
          <w:trHeight w:val="178"/>
        </w:trPr>
        <w:tc>
          <w:tcPr>
            <w:cnfStyle w:val="001000000000" w:firstRow="0" w:lastRow="0" w:firstColumn="1" w:lastColumn="0" w:oddVBand="0" w:evenVBand="0" w:oddHBand="0" w:evenHBand="0" w:firstRowFirstColumn="0" w:firstRowLastColumn="0" w:lastRowFirstColumn="0" w:lastRowLastColumn="0"/>
            <w:tcW w:w="4610" w:type="dxa"/>
            <w:noWrap/>
          </w:tcPr>
          <w:p w14:paraId="7709EC32" w14:textId="77777777" w:rsidR="00917BE7" w:rsidRPr="002542BE" w:rsidRDefault="00917BE7" w:rsidP="00BC5A58">
            <w:pPr>
              <w:jc w:val="left"/>
              <w:rPr>
                <w:rFonts w:ascii="Calibri" w:hAnsi="Calibri" w:cs="Calibri"/>
                <w:sz w:val="20"/>
                <w:szCs w:val="20"/>
              </w:rPr>
            </w:pPr>
            <w:r w:rsidRPr="002542BE">
              <w:rPr>
                <w:rFonts w:ascii="Calibri" w:hAnsi="Calibri" w:cs="Calibri"/>
                <w:b/>
                <w:bCs/>
                <w:sz w:val="20"/>
                <w:szCs w:val="20"/>
                <w:lang w:val="en-GB"/>
              </w:rPr>
              <w:t>Secondary Endpoints</w:t>
            </w:r>
          </w:p>
        </w:tc>
        <w:tc>
          <w:tcPr>
            <w:tcW w:w="3379" w:type="dxa"/>
            <w:noWrap/>
          </w:tcPr>
          <w:p w14:paraId="52B73199" w14:textId="77777777" w:rsidR="00917BE7" w:rsidRPr="002542BE" w:rsidRDefault="00917BE7" w:rsidP="00BC5A5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2A3CF9AD" w14:textId="77777777" w:rsidTr="00BC5A58">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4610" w:type="dxa"/>
            <w:noWrap/>
            <w:hideMark/>
          </w:tcPr>
          <w:p w14:paraId="09C22137" w14:textId="77777777" w:rsidR="00917BE7" w:rsidRPr="002542BE" w:rsidRDefault="00917BE7" w:rsidP="00BC5A58">
            <w:pPr>
              <w:jc w:val="center"/>
              <w:rPr>
                <w:rFonts w:ascii="Calibri" w:hAnsi="Calibri" w:cs="Calibri"/>
                <w:sz w:val="20"/>
                <w:szCs w:val="20"/>
                <w:lang w:val="en-GB"/>
              </w:rPr>
            </w:pPr>
            <w:r w:rsidRPr="002542BE">
              <w:rPr>
                <w:rFonts w:ascii="Calibri" w:hAnsi="Calibri" w:cs="Calibri"/>
                <w:sz w:val="20"/>
                <w:szCs w:val="20"/>
              </w:rPr>
              <w:t>28-d mortality</w:t>
            </w:r>
            <w:r w:rsidRPr="002542BE">
              <w:rPr>
                <w:rFonts w:ascii="Calibri" w:hAnsi="Calibri" w:cs="Calibri"/>
                <w:sz w:val="20"/>
                <w:szCs w:val="20"/>
                <w:lang w:val="en-GB"/>
              </w:rPr>
              <w:t xml:space="preserve"> (%)</w:t>
            </w:r>
          </w:p>
        </w:tc>
        <w:tc>
          <w:tcPr>
            <w:tcW w:w="3379" w:type="dxa"/>
            <w:noWrap/>
            <w:vAlign w:val="bottom"/>
            <w:hideMark/>
          </w:tcPr>
          <w:p w14:paraId="7780FB7E" w14:textId="77777777" w:rsidR="00917BE7" w:rsidRPr="002542BE" w:rsidRDefault="00917BE7" w:rsidP="00BC5A5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464 (82)</w:t>
            </w:r>
          </w:p>
        </w:tc>
      </w:tr>
      <w:tr w:rsidR="002542BE" w:rsidRPr="002542BE" w14:paraId="12FA716D" w14:textId="77777777" w:rsidTr="00BC5A58">
        <w:trPr>
          <w:trHeight w:val="178"/>
        </w:trPr>
        <w:tc>
          <w:tcPr>
            <w:cnfStyle w:val="001000000000" w:firstRow="0" w:lastRow="0" w:firstColumn="1" w:lastColumn="0" w:oddVBand="0" w:evenVBand="0" w:oddHBand="0" w:evenHBand="0" w:firstRowFirstColumn="0" w:firstRowLastColumn="0" w:lastRowFirstColumn="0" w:lastRowLastColumn="0"/>
            <w:tcW w:w="4610" w:type="dxa"/>
            <w:noWrap/>
            <w:hideMark/>
          </w:tcPr>
          <w:p w14:paraId="004320B7" w14:textId="77777777" w:rsidR="00917BE7" w:rsidRPr="002542BE" w:rsidRDefault="00917BE7" w:rsidP="00BC5A58">
            <w:pPr>
              <w:jc w:val="center"/>
              <w:rPr>
                <w:rFonts w:ascii="Calibri" w:hAnsi="Calibri" w:cs="Calibri"/>
                <w:sz w:val="20"/>
                <w:szCs w:val="20"/>
                <w:lang w:val="en-GB"/>
              </w:rPr>
            </w:pPr>
            <w:r w:rsidRPr="002542BE">
              <w:rPr>
                <w:rFonts w:ascii="Calibri" w:hAnsi="Calibri" w:cs="Calibri"/>
                <w:sz w:val="20"/>
                <w:szCs w:val="20"/>
              </w:rPr>
              <w:t>VFDs-28</w:t>
            </w:r>
            <w:r w:rsidRPr="002542BE">
              <w:rPr>
                <w:rFonts w:ascii="Calibri" w:hAnsi="Calibri" w:cs="Calibri"/>
                <w:sz w:val="20"/>
                <w:szCs w:val="20"/>
                <w:lang w:val="en-GB"/>
              </w:rPr>
              <w:t xml:space="preserve"> (days)</w:t>
            </w:r>
          </w:p>
        </w:tc>
        <w:tc>
          <w:tcPr>
            <w:tcW w:w="3379" w:type="dxa"/>
            <w:noWrap/>
            <w:vAlign w:val="bottom"/>
            <w:hideMark/>
          </w:tcPr>
          <w:p w14:paraId="2A4ACF2B" w14:textId="77777777" w:rsidR="00917BE7" w:rsidRPr="002542BE" w:rsidRDefault="00917BE7" w:rsidP="00BC5A5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22.2 (12.4 - 25.2)</w:t>
            </w:r>
          </w:p>
        </w:tc>
      </w:tr>
      <w:tr w:rsidR="002542BE" w:rsidRPr="002542BE" w14:paraId="2210CBA2" w14:textId="77777777" w:rsidTr="00BC5A58">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4610" w:type="dxa"/>
            <w:noWrap/>
            <w:hideMark/>
          </w:tcPr>
          <w:p w14:paraId="2CDE2B6E" w14:textId="77777777" w:rsidR="00917BE7" w:rsidRPr="002542BE" w:rsidRDefault="00917BE7" w:rsidP="00BC5A58">
            <w:pPr>
              <w:jc w:val="center"/>
              <w:rPr>
                <w:rFonts w:ascii="Calibri" w:hAnsi="Calibri" w:cs="Calibri"/>
                <w:sz w:val="20"/>
                <w:szCs w:val="20"/>
              </w:rPr>
            </w:pPr>
            <w:r w:rsidRPr="002542BE">
              <w:rPr>
                <w:rFonts w:ascii="Calibri" w:hAnsi="Calibri" w:cs="Calibri"/>
                <w:sz w:val="20"/>
                <w:szCs w:val="20"/>
              </w:rPr>
              <w:t>Length of MV (days)</w:t>
            </w:r>
          </w:p>
        </w:tc>
        <w:tc>
          <w:tcPr>
            <w:tcW w:w="3379" w:type="dxa"/>
            <w:noWrap/>
            <w:vAlign w:val="bottom"/>
            <w:hideMark/>
          </w:tcPr>
          <w:p w14:paraId="6234E3B7" w14:textId="77777777" w:rsidR="00917BE7" w:rsidRPr="002542BE" w:rsidRDefault="00917BE7" w:rsidP="00BC5A5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4.8 (2.7 - 8.9)</w:t>
            </w:r>
          </w:p>
        </w:tc>
      </w:tr>
      <w:tr w:rsidR="002542BE" w:rsidRPr="002542BE" w14:paraId="6CEED4ED" w14:textId="77777777" w:rsidTr="00BC5A58">
        <w:trPr>
          <w:trHeight w:val="178"/>
        </w:trPr>
        <w:tc>
          <w:tcPr>
            <w:cnfStyle w:val="001000000000" w:firstRow="0" w:lastRow="0" w:firstColumn="1" w:lastColumn="0" w:oddVBand="0" w:evenVBand="0" w:oddHBand="0" w:evenHBand="0" w:firstRowFirstColumn="0" w:firstRowLastColumn="0" w:lastRowFirstColumn="0" w:lastRowLastColumn="0"/>
            <w:tcW w:w="4610" w:type="dxa"/>
            <w:noWrap/>
            <w:hideMark/>
          </w:tcPr>
          <w:p w14:paraId="7960CBC2" w14:textId="77777777" w:rsidR="00917BE7" w:rsidRPr="002542BE" w:rsidRDefault="00917BE7" w:rsidP="00BC5A58">
            <w:pPr>
              <w:jc w:val="center"/>
              <w:rPr>
                <w:rFonts w:ascii="Calibri" w:hAnsi="Calibri" w:cs="Calibri"/>
                <w:sz w:val="20"/>
                <w:szCs w:val="20"/>
              </w:rPr>
            </w:pPr>
            <w:r w:rsidRPr="002542BE">
              <w:rPr>
                <w:rFonts w:ascii="Calibri" w:hAnsi="Calibri" w:cs="Calibri"/>
                <w:sz w:val="20"/>
                <w:szCs w:val="20"/>
              </w:rPr>
              <w:t>Length of ICU stay (days)</w:t>
            </w:r>
          </w:p>
        </w:tc>
        <w:tc>
          <w:tcPr>
            <w:tcW w:w="3379" w:type="dxa"/>
            <w:noWrap/>
            <w:vAlign w:val="bottom"/>
            <w:hideMark/>
          </w:tcPr>
          <w:p w14:paraId="1175BD60" w14:textId="77777777" w:rsidR="00917BE7" w:rsidRPr="002542BE" w:rsidRDefault="00917BE7" w:rsidP="00BC5A5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7.8 (4.8 - 13.6)</w:t>
            </w:r>
          </w:p>
        </w:tc>
      </w:tr>
    </w:tbl>
    <w:p w14:paraId="216B8C20" w14:textId="77777777" w:rsidR="00917BE7" w:rsidRPr="002542BE" w:rsidRDefault="00917BE7" w:rsidP="00917BE7">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7FA17323" w14:textId="7EABA2D6" w:rsidR="007C6DF8" w:rsidRPr="002542BE" w:rsidRDefault="007C6DF8" w:rsidP="008D078B">
      <w:pPr>
        <w:spacing w:line="276" w:lineRule="auto"/>
        <w:rPr>
          <w:rFonts w:asciiTheme="minorHAnsi" w:hAnsiTheme="minorHAnsi" w:cstheme="minorHAnsi"/>
          <w:bCs/>
          <w:lang w:val="en-GB"/>
        </w:rPr>
      </w:pPr>
      <w:r w:rsidRPr="002542BE">
        <w:rPr>
          <w:rFonts w:asciiTheme="minorHAnsi" w:hAnsiTheme="minorHAnsi" w:cstheme="minorHAnsi"/>
          <w:bCs/>
          <w:lang w:val="en-GB"/>
        </w:rPr>
        <w:t xml:space="preserve">Figure </w:t>
      </w:r>
      <w:r w:rsidR="002358EE" w:rsidRPr="002542BE">
        <w:rPr>
          <w:rFonts w:asciiTheme="minorHAnsi" w:hAnsiTheme="minorHAnsi" w:cstheme="minorHAnsi"/>
          <w:bCs/>
          <w:lang w:val="en-GB"/>
        </w:rPr>
        <w:t>E</w:t>
      </w:r>
      <w:r w:rsidR="008D078B" w:rsidRPr="002542BE">
        <w:rPr>
          <w:rFonts w:asciiTheme="minorHAnsi" w:hAnsiTheme="minorHAnsi" w:cstheme="minorHAnsi"/>
          <w:bCs/>
          <w:lang w:val="en-GB"/>
        </w:rPr>
        <w:t>1</w:t>
      </w:r>
      <w:r w:rsidRPr="002542BE">
        <w:rPr>
          <w:rFonts w:asciiTheme="minorHAnsi" w:hAnsiTheme="minorHAnsi" w:cstheme="minorHAnsi"/>
          <w:bCs/>
          <w:lang w:val="en-GB"/>
        </w:rPr>
        <w:t xml:space="preserve">: </w:t>
      </w:r>
      <w:r w:rsidR="009472A2" w:rsidRPr="002542BE">
        <w:rPr>
          <w:rFonts w:asciiTheme="minorHAnsi" w:hAnsiTheme="minorHAnsi" w:cstheme="minorHAnsi"/>
          <w:bCs/>
          <w:lang w:val="en-GB"/>
        </w:rPr>
        <w:t xml:space="preserve">Overview of the windowed last-observation-carried-forward strategy. </w:t>
      </w:r>
      <w:r w:rsidR="00FF1C5D" w:rsidRPr="002542BE">
        <w:rPr>
          <w:rFonts w:asciiTheme="minorHAnsi" w:hAnsiTheme="minorHAnsi" w:cstheme="minorHAnsi"/>
          <w:bCs/>
          <w:lang w:val="en-GB"/>
        </w:rPr>
        <w:t>T</w:t>
      </w:r>
      <w:r w:rsidRPr="002542BE">
        <w:rPr>
          <w:rFonts w:asciiTheme="minorHAnsi" w:hAnsiTheme="minorHAnsi" w:cstheme="minorHAnsi"/>
          <w:bCs/>
          <w:lang w:val="en-GB"/>
        </w:rPr>
        <w:t xml:space="preserve">ime-varying variables </w:t>
      </w:r>
      <w:r w:rsidR="00FF1C5D" w:rsidRPr="002542BE">
        <w:rPr>
          <w:rFonts w:asciiTheme="minorHAnsi" w:hAnsiTheme="minorHAnsi" w:cstheme="minorHAnsi"/>
          <w:bCs/>
          <w:lang w:val="en-GB"/>
        </w:rPr>
        <w:t xml:space="preserve">were sampled, selecting the </w:t>
      </w:r>
      <w:r w:rsidRPr="002542BE">
        <w:rPr>
          <w:rFonts w:asciiTheme="minorHAnsi" w:hAnsiTheme="minorHAnsi" w:cstheme="minorHAnsi"/>
          <w:bCs/>
          <w:lang w:val="en-GB"/>
        </w:rPr>
        <w:t>most recent measure</w:t>
      </w:r>
      <w:r w:rsidR="00FF1C5D" w:rsidRPr="002542BE">
        <w:rPr>
          <w:rFonts w:asciiTheme="minorHAnsi" w:hAnsiTheme="minorHAnsi" w:cstheme="minorHAnsi"/>
          <w:bCs/>
          <w:lang w:val="en-GB"/>
        </w:rPr>
        <w:t>ment</w:t>
      </w:r>
      <w:r w:rsidR="000E2617" w:rsidRPr="002542BE">
        <w:rPr>
          <w:rFonts w:asciiTheme="minorHAnsi" w:hAnsiTheme="minorHAnsi" w:cstheme="minorHAnsi"/>
          <w:bCs/>
          <w:lang w:val="en-GB"/>
        </w:rPr>
        <w:t xml:space="preserve"> (represented by the orange circles)</w:t>
      </w:r>
      <w:r w:rsidR="00FF1C5D" w:rsidRPr="002542BE">
        <w:rPr>
          <w:rFonts w:asciiTheme="minorHAnsi" w:hAnsiTheme="minorHAnsi" w:cstheme="minorHAnsi"/>
          <w:bCs/>
          <w:lang w:val="en-GB"/>
        </w:rPr>
        <w:t xml:space="preserve"> </w:t>
      </w:r>
      <w:r w:rsidRPr="002542BE">
        <w:rPr>
          <w:rFonts w:asciiTheme="minorHAnsi" w:hAnsiTheme="minorHAnsi" w:cstheme="minorHAnsi"/>
          <w:bCs/>
          <w:lang w:val="en-GB"/>
        </w:rPr>
        <w:t>at the moment of sampling</w:t>
      </w:r>
      <w:r w:rsidR="00FF1C5D" w:rsidRPr="002542BE">
        <w:rPr>
          <w:rFonts w:asciiTheme="minorHAnsi" w:hAnsiTheme="minorHAnsi" w:cstheme="minorHAnsi"/>
          <w:bCs/>
          <w:lang w:val="en-GB"/>
        </w:rPr>
        <w:t xml:space="preserve"> (situation ii)</w:t>
      </w:r>
      <w:r w:rsidRPr="002542BE">
        <w:rPr>
          <w:rFonts w:asciiTheme="minorHAnsi" w:hAnsiTheme="minorHAnsi" w:cstheme="minorHAnsi"/>
          <w:bCs/>
          <w:lang w:val="en-GB"/>
        </w:rPr>
        <w:t xml:space="preserve">, </w:t>
      </w:r>
      <w:r w:rsidR="00FF1C5D" w:rsidRPr="002542BE">
        <w:rPr>
          <w:rFonts w:asciiTheme="minorHAnsi" w:hAnsiTheme="minorHAnsi" w:cstheme="minorHAnsi"/>
          <w:bCs/>
          <w:lang w:val="en-GB"/>
        </w:rPr>
        <w:t>specifying</w:t>
      </w:r>
      <w:r w:rsidRPr="002542BE">
        <w:rPr>
          <w:rFonts w:asciiTheme="minorHAnsi" w:hAnsiTheme="minorHAnsi" w:cstheme="minorHAnsi"/>
          <w:bCs/>
          <w:lang w:val="en-GB"/>
        </w:rPr>
        <w:t xml:space="preserve"> a maximum </w:t>
      </w:r>
      <w:r w:rsidR="00FF1C5D" w:rsidRPr="002542BE">
        <w:rPr>
          <w:rFonts w:asciiTheme="minorHAnsi" w:hAnsiTheme="minorHAnsi" w:cstheme="minorHAnsi"/>
          <w:bCs/>
          <w:lang w:val="en-GB"/>
        </w:rPr>
        <w:t>‘</w:t>
      </w:r>
      <w:r w:rsidRPr="002542BE">
        <w:rPr>
          <w:rFonts w:asciiTheme="minorHAnsi" w:hAnsiTheme="minorHAnsi" w:cstheme="minorHAnsi"/>
          <w:bCs/>
          <w:lang w:val="en-GB"/>
        </w:rPr>
        <w:t>look-back window</w:t>
      </w:r>
      <w:r w:rsidR="00FF1C5D" w:rsidRPr="002542BE">
        <w:rPr>
          <w:rFonts w:asciiTheme="minorHAnsi" w:hAnsiTheme="minorHAnsi" w:cstheme="minorHAnsi"/>
          <w:bCs/>
          <w:lang w:val="en-GB"/>
        </w:rPr>
        <w:t>’</w:t>
      </w:r>
      <w:r w:rsidRPr="002542BE">
        <w:rPr>
          <w:rFonts w:asciiTheme="minorHAnsi" w:hAnsiTheme="minorHAnsi" w:cstheme="minorHAnsi"/>
          <w:bCs/>
          <w:lang w:val="en-GB"/>
        </w:rPr>
        <w:t>. If no measurement was available within this window, the variable was considered missing and no imputation was performed</w:t>
      </w:r>
      <w:r w:rsidR="00FF1C5D" w:rsidRPr="002542BE">
        <w:rPr>
          <w:rFonts w:asciiTheme="minorHAnsi" w:hAnsiTheme="minorHAnsi" w:cstheme="minorHAnsi"/>
          <w:bCs/>
          <w:lang w:val="en-GB"/>
        </w:rPr>
        <w:t xml:space="preserve"> (situation i)</w:t>
      </w:r>
      <w:r w:rsidRPr="002542BE">
        <w:rPr>
          <w:rFonts w:asciiTheme="minorHAnsi" w:hAnsiTheme="minorHAnsi" w:cstheme="minorHAnsi"/>
          <w:bCs/>
          <w:lang w:val="en-GB"/>
        </w:rPr>
        <w:t xml:space="preserve">. </w:t>
      </w:r>
      <w:r w:rsidR="00FF1C5D" w:rsidRPr="002542BE">
        <w:rPr>
          <w:rFonts w:asciiTheme="minorHAnsi" w:hAnsiTheme="minorHAnsi" w:cstheme="minorHAnsi"/>
          <w:bCs/>
          <w:lang w:val="en-GB"/>
        </w:rPr>
        <w:t>For the samples at the moment of the switch attempts, we used a look-back window of twelve hours, whereas for the follow-up sample</w:t>
      </w:r>
      <w:r w:rsidR="000E77F1" w:rsidRPr="002542BE">
        <w:rPr>
          <w:rFonts w:asciiTheme="minorHAnsi" w:hAnsiTheme="minorHAnsi" w:cstheme="minorHAnsi"/>
          <w:bCs/>
          <w:lang w:val="en-GB"/>
        </w:rPr>
        <w:t>s (ie, the Δ</w:t>
      </w:r>
      <w:r w:rsidR="000E77F1" w:rsidRPr="002542BE">
        <w:rPr>
          <w:rFonts w:asciiTheme="minorHAnsi" w:hAnsiTheme="minorHAnsi" w:cstheme="minorHAnsi"/>
          <w:bCs/>
          <w:vertAlign w:val="subscript"/>
          <w:lang w:val="en-GB"/>
        </w:rPr>
        <w:t>3h</w:t>
      </w:r>
      <w:r w:rsidR="000E77F1" w:rsidRPr="002542BE">
        <w:rPr>
          <w:rFonts w:asciiTheme="minorHAnsi" w:hAnsiTheme="minorHAnsi" w:cstheme="minorHAnsi"/>
          <w:bCs/>
          <w:lang w:val="en-GB"/>
        </w:rPr>
        <w:t xml:space="preserve"> values)</w:t>
      </w:r>
      <w:r w:rsidR="00FF1C5D" w:rsidRPr="002542BE">
        <w:rPr>
          <w:rFonts w:asciiTheme="minorHAnsi" w:hAnsiTheme="minorHAnsi" w:cstheme="minorHAnsi"/>
          <w:bCs/>
          <w:lang w:val="en-GB"/>
        </w:rPr>
        <w:t>, the look-back windows were chosen such that only measurements were carried forward which occurred after the switch attempt (</w:t>
      </w:r>
      <w:r w:rsidR="000E77F1" w:rsidRPr="002542BE">
        <w:rPr>
          <w:rFonts w:asciiTheme="minorHAnsi" w:hAnsiTheme="minorHAnsi" w:cstheme="minorHAnsi"/>
          <w:bCs/>
          <w:lang w:val="en-GB"/>
        </w:rPr>
        <w:t xml:space="preserve">ie, </w:t>
      </w:r>
      <w:r w:rsidR="00FF1C5D" w:rsidRPr="002542BE">
        <w:rPr>
          <w:rFonts w:asciiTheme="minorHAnsi" w:hAnsiTheme="minorHAnsi" w:cstheme="minorHAnsi"/>
          <w:bCs/>
          <w:lang w:val="en-GB"/>
        </w:rPr>
        <w:t>us</w:t>
      </w:r>
      <w:r w:rsidR="000E77F1" w:rsidRPr="002542BE">
        <w:rPr>
          <w:rFonts w:asciiTheme="minorHAnsi" w:hAnsiTheme="minorHAnsi" w:cstheme="minorHAnsi"/>
          <w:bCs/>
          <w:lang w:val="en-GB"/>
        </w:rPr>
        <w:t>ing</w:t>
      </w:r>
      <w:r w:rsidR="00FF1C5D" w:rsidRPr="002542BE">
        <w:rPr>
          <w:rFonts w:asciiTheme="minorHAnsi" w:hAnsiTheme="minorHAnsi" w:cstheme="minorHAnsi"/>
          <w:bCs/>
          <w:lang w:val="en-GB"/>
        </w:rPr>
        <w:t xml:space="preserve"> a look-back window of three hours).</w:t>
      </w:r>
    </w:p>
    <w:p w14:paraId="7FFFFBAB" w14:textId="77777777" w:rsidR="00B04B03" w:rsidRPr="002542BE" w:rsidRDefault="00B04B03" w:rsidP="00B04B03">
      <w:pPr>
        <w:spacing w:line="480" w:lineRule="auto"/>
        <w:jc w:val="both"/>
        <w:rPr>
          <w:rFonts w:asciiTheme="minorHAnsi" w:hAnsiTheme="minorHAnsi" w:cstheme="minorHAnsi"/>
          <w:bCs/>
          <w:lang w:val="en-GB"/>
        </w:rPr>
      </w:pPr>
    </w:p>
    <w:p w14:paraId="066D8E21" w14:textId="2EE938BD" w:rsidR="00D64168" w:rsidRPr="002542BE" w:rsidRDefault="007C6DF8">
      <w:pPr>
        <w:spacing w:after="200" w:line="276" w:lineRule="auto"/>
        <w:rPr>
          <w:rFonts w:asciiTheme="minorHAnsi" w:hAnsiTheme="minorHAnsi" w:cstheme="minorHAnsi"/>
          <w:b/>
          <w:lang w:val="en-GB"/>
        </w:rPr>
      </w:pPr>
      <w:r w:rsidRPr="002542BE">
        <w:rPr>
          <w:rFonts w:asciiTheme="minorHAnsi" w:hAnsiTheme="minorHAnsi" w:cstheme="minorHAnsi"/>
          <w:b/>
          <w:noProof/>
          <w:lang w:val="en-IN" w:eastAsia="en-IN"/>
        </w:rPr>
        <w:drawing>
          <wp:inline distT="0" distB="0" distL="0" distR="0" wp14:anchorId="4432652E" wp14:editId="08F63587">
            <wp:extent cx="4821631" cy="2486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42201" cy="2496631"/>
                    </a:xfrm>
                    <a:prstGeom prst="rect">
                      <a:avLst/>
                    </a:prstGeom>
                  </pic:spPr>
                </pic:pic>
              </a:graphicData>
            </a:graphic>
          </wp:inline>
        </w:drawing>
      </w:r>
      <w:r w:rsidR="00D64168" w:rsidRPr="002542BE">
        <w:rPr>
          <w:rFonts w:asciiTheme="minorHAnsi" w:hAnsiTheme="minorHAnsi" w:cstheme="minorHAnsi"/>
          <w:b/>
          <w:lang w:val="en-GB"/>
        </w:rPr>
        <w:br w:type="page"/>
      </w:r>
    </w:p>
    <w:p w14:paraId="20CD8E46" w14:textId="77777777" w:rsidR="00432532" w:rsidRPr="002542BE" w:rsidRDefault="00432532">
      <w:pPr>
        <w:spacing w:after="200" w:line="276" w:lineRule="auto"/>
        <w:rPr>
          <w:rFonts w:asciiTheme="minorHAnsi" w:hAnsiTheme="minorHAnsi" w:cstheme="minorHAnsi"/>
          <w:bCs/>
          <w:lang w:val="en-GB"/>
        </w:rPr>
      </w:pPr>
      <w:r w:rsidRPr="002542BE">
        <w:rPr>
          <w:rFonts w:asciiTheme="minorHAnsi" w:hAnsiTheme="minorHAnsi" w:cstheme="minorHAnsi"/>
          <w:bCs/>
          <w:lang w:val="en-GB"/>
        </w:rPr>
        <w:t xml:space="preserve">Figure E2: Flowchart describing the inclusion of eligible patients across the three datasets. </w:t>
      </w:r>
    </w:p>
    <w:p w14:paraId="58E5C824" w14:textId="60B31F2D" w:rsidR="00432532" w:rsidRPr="002542BE" w:rsidRDefault="00432532" w:rsidP="00432532">
      <w:pPr>
        <w:spacing w:before="100" w:beforeAutospacing="1" w:after="100" w:afterAutospacing="1"/>
      </w:pPr>
      <w:r w:rsidRPr="002542BE">
        <w:rPr>
          <w:noProof/>
          <w:lang w:val="en-IN" w:eastAsia="en-IN"/>
        </w:rPr>
        <w:drawing>
          <wp:inline distT="0" distB="0" distL="0" distR="0" wp14:anchorId="060DC25B" wp14:editId="79FCE03B">
            <wp:extent cx="5311977" cy="377430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0833"/>
                    <a:stretch/>
                  </pic:blipFill>
                  <pic:spPr bwMode="auto">
                    <a:xfrm>
                      <a:off x="0" y="0"/>
                      <a:ext cx="5318628" cy="3779026"/>
                    </a:xfrm>
                    <a:prstGeom prst="rect">
                      <a:avLst/>
                    </a:prstGeom>
                    <a:noFill/>
                    <a:ln>
                      <a:noFill/>
                    </a:ln>
                    <a:extLst>
                      <a:ext uri="{53640926-AAD7-44D8-BBD7-CCE9431645EC}">
                        <a14:shadowObscured xmlns:a14="http://schemas.microsoft.com/office/drawing/2010/main"/>
                      </a:ext>
                    </a:extLst>
                  </pic:spPr>
                </pic:pic>
              </a:graphicData>
            </a:graphic>
          </wp:inline>
        </w:drawing>
      </w:r>
    </w:p>
    <w:p w14:paraId="421AD917" w14:textId="77777777" w:rsidR="00F21088" w:rsidRPr="002542BE" w:rsidRDefault="00F21088">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1D9F3B61" w14:textId="433E77B3" w:rsidR="00930D9A" w:rsidRPr="002542BE" w:rsidRDefault="00930D9A" w:rsidP="00B053FB">
      <w:pPr>
        <w:spacing w:after="200" w:line="276" w:lineRule="auto"/>
        <w:rPr>
          <w:rFonts w:asciiTheme="minorHAnsi" w:hAnsiTheme="minorHAnsi" w:cstheme="minorHAnsi"/>
          <w:bCs/>
          <w:lang w:val="en-GB"/>
        </w:rPr>
      </w:pPr>
      <w:r w:rsidRPr="002542BE">
        <w:rPr>
          <w:rFonts w:asciiTheme="minorHAnsi" w:hAnsiTheme="minorHAnsi" w:cstheme="minorHAnsi"/>
          <w:b/>
          <w:sz w:val="32"/>
          <w:szCs w:val="32"/>
        </w:rPr>
        <w:t>A</w:t>
      </w:r>
      <w:r w:rsidRPr="002542BE">
        <w:rPr>
          <w:rFonts w:asciiTheme="minorHAnsi" w:hAnsiTheme="minorHAnsi" w:cstheme="minorHAnsi"/>
          <w:b/>
          <w:sz w:val="32"/>
          <w:szCs w:val="32"/>
          <w:lang w:val="en-GB"/>
        </w:rPr>
        <w:t xml:space="preserve">ppendix </w:t>
      </w:r>
      <w:r w:rsidR="00836D47" w:rsidRPr="002542BE">
        <w:rPr>
          <w:rFonts w:asciiTheme="minorHAnsi" w:hAnsiTheme="minorHAnsi" w:cstheme="minorHAnsi"/>
          <w:b/>
          <w:sz w:val="32"/>
          <w:szCs w:val="32"/>
          <w:lang w:val="en-GB"/>
        </w:rPr>
        <w:t>A</w:t>
      </w:r>
      <w:r w:rsidRPr="002542BE">
        <w:rPr>
          <w:rFonts w:asciiTheme="minorHAnsi" w:hAnsiTheme="minorHAnsi" w:cstheme="minorHAnsi"/>
          <w:b/>
          <w:sz w:val="32"/>
          <w:szCs w:val="32"/>
          <w:lang w:val="en-GB"/>
        </w:rPr>
        <w:t xml:space="preserve">: </w:t>
      </w:r>
      <w:r w:rsidR="00AD05E3" w:rsidRPr="002542BE">
        <w:rPr>
          <w:rFonts w:asciiTheme="minorHAnsi" w:hAnsiTheme="minorHAnsi" w:cstheme="minorHAnsi"/>
          <w:bCs/>
          <w:sz w:val="32"/>
          <w:szCs w:val="32"/>
          <w:lang w:val="en-GB"/>
        </w:rPr>
        <w:t>I</w:t>
      </w:r>
      <w:r w:rsidRPr="002542BE">
        <w:rPr>
          <w:rFonts w:asciiTheme="minorHAnsi" w:hAnsiTheme="minorHAnsi" w:cstheme="minorHAnsi"/>
          <w:bCs/>
          <w:sz w:val="32"/>
          <w:szCs w:val="32"/>
          <w:lang w:val="en-GB"/>
        </w:rPr>
        <w:t>ncluded databases</w:t>
      </w:r>
    </w:p>
    <w:p w14:paraId="00B5AC64" w14:textId="3C9A81B3" w:rsidR="00930D9A" w:rsidRPr="002542BE" w:rsidRDefault="00930D9A" w:rsidP="00930D9A">
      <w:pPr>
        <w:spacing w:line="480" w:lineRule="auto"/>
        <w:jc w:val="both"/>
        <w:rPr>
          <w:rFonts w:asciiTheme="minorHAnsi" w:hAnsiTheme="minorHAnsi" w:cstheme="minorHAnsi"/>
          <w:bCs/>
          <w:lang w:val="en-GB"/>
        </w:rPr>
      </w:pPr>
      <w:r w:rsidRPr="002542BE">
        <w:rPr>
          <w:rFonts w:asciiTheme="minorHAnsi" w:hAnsiTheme="minorHAnsi" w:cstheme="minorHAnsi"/>
          <w:bCs/>
          <w:lang w:val="en-GB"/>
        </w:rPr>
        <w:t xml:space="preserve">The EMC database comprised of admissions from </w:t>
      </w:r>
      <w:bookmarkStart w:id="4" w:name="_Hlk168923250"/>
      <w:r w:rsidR="0094597A" w:rsidRPr="002542BE">
        <w:rPr>
          <w:rFonts w:asciiTheme="minorHAnsi" w:hAnsiTheme="minorHAnsi" w:cstheme="minorHAnsi"/>
          <w:bCs/>
          <w:lang w:val="en-GB"/>
        </w:rPr>
        <w:t>2017</w:t>
      </w:r>
      <w:r w:rsidRPr="002542BE">
        <w:rPr>
          <w:rFonts w:asciiTheme="minorHAnsi" w:hAnsiTheme="minorHAnsi" w:cstheme="minorHAnsi"/>
          <w:bCs/>
          <w:lang w:val="en-GB"/>
        </w:rPr>
        <w:t xml:space="preserve"> to </w:t>
      </w:r>
      <w:r w:rsidR="0094597A" w:rsidRPr="002542BE">
        <w:rPr>
          <w:rFonts w:asciiTheme="minorHAnsi" w:hAnsiTheme="minorHAnsi" w:cstheme="minorHAnsi"/>
          <w:bCs/>
          <w:lang w:val="en-GB"/>
        </w:rPr>
        <w:t>2022</w:t>
      </w:r>
      <w:r w:rsidRPr="002542BE">
        <w:rPr>
          <w:rFonts w:asciiTheme="minorHAnsi" w:hAnsiTheme="minorHAnsi" w:cstheme="minorHAnsi"/>
          <w:bCs/>
          <w:lang w:val="en-GB"/>
        </w:rPr>
        <w:t xml:space="preserve">. </w:t>
      </w:r>
      <w:r w:rsidRPr="002542BE">
        <w:rPr>
          <w:rFonts w:asciiTheme="minorHAnsi" w:hAnsiTheme="minorHAnsi" w:cstheme="minorHAnsi"/>
          <w:bCs/>
        </w:rPr>
        <w:t>The</w:t>
      </w:r>
      <w:r w:rsidRPr="002542BE">
        <w:rPr>
          <w:rFonts w:asciiTheme="minorHAnsi" w:hAnsiTheme="minorHAnsi" w:cstheme="minorHAnsi"/>
          <w:bCs/>
          <w:lang w:val="en-GB"/>
        </w:rPr>
        <w:t xml:space="preserve"> MIMIC-IV</w:t>
      </w:r>
      <w:r w:rsidRPr="002542BE">
        <w:rPr>
          <w:rFonts w:asciiTheme="minorHAnsi" w:hAnsiTheme="minorHAnsi" w:cstheme="minorHAnsi"/>
          <w:bCs/>
        </w:rPr>
        <w:t xml:space="preserve"> database contains records from </w:t>
      </w:r>
      <w:r w:rsidRPr="002542BE">
        <w:rPr>
          <w:rFonts w:asciiTheme="minorHAnsi" w:hAnsiTheme="minorHAnsi" w:cstheme="minorHAnsi"/>
          <w:bCs/>
          <w:lang w:val="en-GB"/>
        </w:rPr>
        <w:t>ICU stays</w:t>
      </w:r>
      <w:r w:rsidRPr="002542BE">
        <w:rPr>
          <w:rFonts w:asciiTheme="minorHAnsi" w:hAnsiTheme="minorHAnsi" w:cstheme="minorHAnsi"/>
          <w:bCs/>
        </w:rPr>
        <w:t xml:space="preserve"> between 2008 and 2019 to Beth Israel Deaconess Medical Center, a tertiary academic medical center in Boston, MA, USA.</w:t>
      </w:r>
      <w:r w:rsidRPr="002542BE">
        <w:rPr>
          <w:rFonts w:asciiTheme="minorHAnsi" w:hAnsiTheme="minorHAnsi" w:cstheme="minorHAnsi"/>
          <w:bCs/>
          <w:lang w:val="en-GB"/>
        </w:rPr>
        <w:t xml:space="preserve"> </w:t>
      </w:r>
      <w:r w:rsidRPr="002542BE">
        <w:rPr>
          <w:rFonts w:asciiTheme="minorHAnsi" w:hAnsiTheme="minorHAnsi" w:cstheme="minorHAnsi"/>
          <w:bCs/>
        </w:rPr>
        <w:t xml:space="preserve">Institutional review boards </w:t>
      </w:r>
      <w:r w:rsidRPr="002542BE">
        <w:rPr>
          <w:rFonts w:asciiTheme="minorHAnsi" w:hAnsiTheme="minorHAnsi" w:cstheme="minorHAnsi"/>
          <w:bCs/>
          <w:lang w:val="en-GB"/>
        </w:rPr>
        <w:t>at both centers approved the use of the data for research and granted a waiver of informed consent. The Amsterdam</w:t>
      </w:r>
      <w:r w:rsidR="000E2617" w:rsidRPr="002542BE">
        <w:rPr>
          <w:rFonts w:asciiTheme="minorHAnsi" w:hAnsiTheme="minorHAnsi" w:cstheme="minorHAnsi"/>
          <w:bCs/>
          <w:lang w:val="en-GB"/>
        </w:rPr>
        <w:t>UMC</w:t>
      </w:r>
      <w:r w:rsidRPr="002542BE">
        <w:rPr>
          <w:rFonts w:asciiTheme="minorHAnsi" w:hAnsiTheme="minorHAnsi" w:cstheme="minorHAnsi"/>
          <w:bCs/>
          <w:lang w:val="en-GB"/>
        </w:rPr>
        <w:t xml:space="preserve">db contains high-resolution clinical data related </w:t>
      </w:r>
      <w:r w:rsidR="0094597A" w:rsidRPr="002542BE">
        <w:rPr>
          <w:rFonts w:asciiTheme="minorHAnsi" w:hAnsiTheme="minorHAnsi" w:cstheme="minorHAnsi"/>
          <w:bCs/>
          <w:lang w:val="en-GB"/>
        </w:rPr>
        <w:t>to</w:t>
      </w:r>
      <w:r w:rsidRPr="002542BE">
        <w:rPr>
          <w:rFonts w:asciiTheme="minorHAnsi" w:hAnsiTheme="minorHAnsi" w:cstheme="minorHAnsi"/>
          <w:bCs/>
          <w:lang w:val="en-GB"/>
        </w:rPr>
        <w:t xml:space="preserve"> ICU admissions from 2003 to 2016.</w:t>
      </w:r>
      <w:bookmarkEnd w:id="4"/>
      <w:r w:rsidRPr="002542BE">
        <w:rPr>
          <w:rFonts w:asciiTheme="minorHAnsi" w:hAnsiTheme="minorHAnsi" w:cstheme="minorHAnsi"/>
          <w:bCs/>
          <w:lang w:val="en-GB"/>
        </w:rPr>
        <w:fldChar w:fldCharType="begin" w:fldLock="1"/>
      </w:r>
      <w:r w:rsidR="008E67D4" w:rsidRPr="002542BE">
        <w:rPr>
          <w:rFonts w:asciiTheme="minorHAnsi" w:hAnsiTheme="minorHAnsi" w:cstheme="minorHAnsi"/>
          <w:bCs/>
          <w:lang w:val="en-GB"/>
        </w:rPr>
        <w:instrText>ADDIN CSL_CITATION {"citationItems":[{"id":"ITEM-1","itemData":{"ISSN":"0090-3493","abstract":"OBJECTIVES: \n\nCritical care medicine is a natural environment for machine learning approaches to improve outcomes for critically ill patients as admissions to ICUs generate vast amounts of data. However, technical, legal, ethical, and privacy concerns have so far limited the critical care medicine community from making these data readily available. The Society of Critical Care Medicine and the European Society of Intensive Care Medicine have identified ICU patient data sharing as one of the priorities under their Joint Data Science Collaboration. To encourage ICUs worldwide to share their patient data responsibly, we now describe the development and release of Amsterdam University Medical Centers Database (AmsterdamUMCdb), the first freely available critical care database in full compliance with privacy laws from both the United States and Europe, as an example of the feasibility of sharing complex critical care data.\n\nSETTING:\n\nUniversity hospital ICU.\n\nSUBJECTS:\n\nData from ICU patients admitted between 2003 and 2016.\n\nINTERVENTIONS:\n\nWe used a risk-based deidentification strategy to maintain data utility while preserving privacy. In addition, we implemented contractual and governance processes, and a communication strategy. Patient organizations, supporting hospitals, and experts on ethics and privacy audited these processes and the database.\n\nMEASUREMENTS AND MAIN RESULTS:\n\nAmsterdamUMCdb contains approximately 1 billion clinical data points from 23,106 admissions of 20,109 patients. The privacy audit concluded that reidentification is not reasonably likely, and AmsterdamUMCdb can therefore be considered as anonymous information, both in the context of the U.S. Health Insurance Portability and Accountability Act and the European General Data Protection Regulation. The ethics audit concluded that responsible data sharing imposes minimal burden, whereas the potential benefit is tremendous.\n\nCONCLUSIONS:\n\nTechnical, legal, ethical, and privacy challenges related to responsible data sharing can be addressed using a multidisciplinary approach. A risk-based deidentification strategy, that complies with both U.S. and European privacy regulations, should be the preferred approach to releasing ICU patient data. This supports the shared Society of Critical Care Medicine and European Society of Intensive Care Medicine vision to improve critical care outcomes through scientific inquiry of vast and combined ICU datasets.","author":[{"dropping-particle":"","family":"Thoral","given":"Patrick J","non-dropping-particle":"","parse-names":false,"suffix":""},{"dropping-particle":"","family":"Peppink","given":"Jan M","non-dropping-particle":"","parse-names":false,"suffix":""},{"dropping-particle":"","family":"Driessen","given":"Ronald H","non-dropping-particle":"","parse-names":false,"suffix":""},{"dropping-particle":"","family":"Sijbrands","given":"Eric J G","non-dropping-particle":"","parse-names":false,"suffix":""},{"dropping-particle":"","family":"Kompanje","given":"Erwin J O","non-dropping-particle":"","parse-names":false,"suffix":""},{"dropping-particle":"","family":"Kaplan","given":"Lewis","non-dropping-particle":"","parse-names":false,"suffix":""},{"dropping-particle":"","family":"Bailey","given":"Heatherlee","non-dropping-particle":"","parse-names":false,"suffix":""},{"dropping-particle":"","family":"Kesecioglu","given":"Jozef","non-dropping-particle":"","parse-names":false,"suffix":""},{"dropping-particle":"","family":"Cecconi","given":"Maurizio","non-dropping-particle":"","parse-names":false,"suffix":""},{"dropping-particle":"","family":"Churpek","given":"Matthew","non-dropping-particle":"","parse-names":false,"suffix":""},{"dropping-particle":"","family":"Clermont","given":"Gilles","non-dropping-particle":"","parse-names":false,"suffix":""},{"dropping-particle":"","family":"Schaar","given":"Mihaela","non-dropping-particle":"van der","parse-names":false,"suffix":""},{"dropping-particle":"","family":"Ercole","given":"Ari","non-dropping-particle":"","parse-names":false,"suffix":""},{"dropping-particle":"","family":"Girbes","given":"Armand R J","non-dropping-particle":"","parse-names":false,"suffix":""},{"dropping-particle":"","family":"Elbers","given":"Paul W G","non-dropping-particle":"","parse-names":false,"suffix":""},{"dropping-particle":"","family":"Force","given":"on behalf of the Amsterdam University Medical Centers Database (AmsterdamUMCdb) Collaborators and the SCCM/ESICM Joint Data Science Task","non-dropping-particle":"","parse-names":false,"suffix":""}],"container-title":"Critical Care Medicine","id":"ITEM-1","issue":"6","issued":{"date-parts":[["2021"]]},"title":"Sharing ICU Patient Data Responsibly Under the Society of Critical Care Medicine/European Society of Intensive Care Medicine Joint Data Science Collaboration: The Amsterdam University Medical Centers Database (AmsterdamUMCdb) Example*","type":"article-journal","volume":"49"},"uris":["http://www.mendeley.com/documents/?uuid=7208a927-4542-4a96-8b01-e5ac4b006b97"]}],"mendeley":{"formattedCitation":"[1]","plainTextFormattedCitation":"[1]","previouslyFormattedCitation":"&lt;sup&gt;4&lt;/sup&gt;"},"properties":{"noteIndex":0},"schema":"https://github.com/citation-style-language/schema/raw/master/csl-citation.json"}</w:instrText>
      </w:r>
      <w:r w:rsidRPr="002542BE">
        <w:rPr>
          <w:rFonts w:asciiTheme="minorHAnsi" w:hAnsiTheme="minorHAnsi" w:cstheme="minorHAnsi"/>
          <w:bCs/>
          <w:lang w:val="en-GB"/>
        </w:rPr>
        <w:fldChar w:fldCharType="separate"/>
      </w:r>
      <w:r w:rsidR="008E67D4" w:rsidRPr="002542BE">
        <w:rPr>
          <w:rFonts w:asciiTheme="minorHAnsi" w:hAnsiTheme="minorHAnsi" w:cstheme="minorHAnsi"/>
          <w:bCs/>
          <w:noProof/>
          <w:lang w:val="en-GB"/>
        </w:rPr>
        <w:t>[1]</w:t>
      </w:r>
      <w:r w:rsidRPr="002542BE">
        <w:rPr>
          <w:rFonts w:asciiTheme="minorHAnsi" w:hAnsiTheme="minorHAnsi" w:cstheme="minorHAnsi"/>
          <w:bCs/>
          <w:lang w:val="en-GB"/>
        </w:rPr>
        <w:fldChar w:fldCharType="end"/>
      </w:r>
      <w:r w:rsidRPr="002542BE">
        <w:rPr>
          <w:rFonts w:asciiTheme="minorHAnsi" w:hAnsiTheme="minorHAnsi" w:cstheme="minorHAnsi"/>
          <w:bCs/>
          <w:lang w:val="en-GB"/>
        </w:rPr>
        <w:t xml:space="preserve"> </w:t>
      </w:r>
      <w:r w:rsidR="002D5290" w:rsidRPr="002542BE">
        <w:rPr>
          <w:rFonts w:asciiTheme="minorHAnsi" w:hAnsiTheme="minorHAnsi" w:cstheme="minorHAnsi"/>
          <w:bCs/>
          <w:lang w:val="en-GB"/>
        </w:rPr>
        <w:t xml:space="preserve">Among the included patients, we calculated the number of measurements for each variable per day. Table </w:t>
      </w:r>
      <w:r w:rsidR="006A5114" w:rsidRPr="002542BE">
        <w:rPr>
          <w:rFonts w:asciiTheme="minorHAnsi" w:hAnsiTheme="minorHAnsi" w:cstheme="minorHAnsi"/>
          <w:bCs/>
          <w:lang w:val="en-GB"/>
        </w:rPr>
        <w:t>E</w:t>
      </w:r>
      <w:r w:rsidR="002516F3" w:rsidRPr="002542BE">
        <w:rPr>
          <w:rFonts w:asciiTheme="minorHAnsi" w:hAnsiTheme="minorHAnsi" w:cstheme="minorHAnsi"/>
          <w:bCs/>
          <w:lang w:val="en-GB"/>
        </w:rPr>
        <w:t>3</w:t>
      </w:r>
      <w:r w:rsidR="002D5290" w:rsidRPr="002542BE">
        <w:rPr>
          <w:rFonts w:asciiTheme="minorHAnsi" w:hAnsiTheme="minorHAnsi" w:cstheme="minorHAnsi"/>
          <w:bCs/>
          <w:lang w:val="en-GB"/>
        </w:rPr>
        <w:t xml:space="preserve"> shows the mean number of measurements among the included patients in total, and for each dataset separately. The Amsterdamumcdb was the most granular dataset, with the highest average daily measurements for most of the variables. </w:t>
      </w:r>
    </w:p>
    <w:p w14:paraId="1995B9C2" w14:textId="5197F127" w:rsidR="001D1D98" w:rsidRPr="002542BE" w:rsidRDefault="001D1D98" w:rsidP="00930D9A">
      <w:pPr>
        <w:spacing w:line="480" w:lineRule="auto"/>
        <w:jc w:val="both"/>
        <w:rPr>
          <w:rFonts w:asciiTheme="minorHAnsi" w:hAnsiTheme="minorHAnsi" w:cstheme="minorHAnsi"/>
          <w:bCs/>
          <w:lang w:val="en-GB"/>
        </w:rPr>
      </w:pPr>
      <w:bookmarkStart w:id="5" w:name="_Hlk176344187"/>
      <w:r w:rsidRPr="002542BE">
        <w:rPr>
          <w:rFonts w:asciiTheme="minorHAnsi" w:hAnsiTheme="minorHAnsi" w:cstheme="minorHAnsi"/>
          <w:bCs/>
          <w:lang w:val="en-GB"/>
        </w:rPr>
        <w:t>The ventilator modes showed a wide variation in the average number of measurements per day across the different datasets, with the AmsterdamUMCdb dataset having more than 40 times the frequency of the others (Table E</w:t>
      </w:r>
      <w:r w:rsidR="002516F3" w:rsidRPr="002542BE">
        <w:rPr>
          <w:rFonts w:asciiTheme="minorHAnsi" w:hAnsiTheme="minorHAnsi" w:cstheme="minorHAnsi"/>
          <w:bCs/>
          <w:lang w:val="en-GB"/>
        </w:rPr>
        <w:t>3</w:t>
      </w:r>
      <w:r w:rsidRPr="002542BE">
        <w:rPr>
          <w:rFonts w:asciiTheme="minorHAnsi" w:hAnsiTheme="minorHAnsi" w:cstheme="minorHAnsi"/>
          <w:bCs/>
          <w:lang w:val="en-GB"/>
        </w:rPr>
        <w:t>). A histogram of measurement frequencies within the AmsterdamUMCdb dataset reveals a highly skewed distribution (Figure E</w:t>
      </w:r>
      <w:r w:rsidR="00811B4B" w:rsidRPr="002542BE">
        <w:rPr>
          <w:rFonts w:asciiTheme="minorHAnsi" w:hAnsiTheme="minorHAnsi" w:cstheme="minorHAnsi"/>
          <w:bCs/>
          <w:lang w:val="en-GB"/>
        </w:rPr>
        <w:t>3</w:t>
      </w:r>
      <w:r w:rsidRPr="002542BE">
        <w:rPr>
          <w:rFonts w:asciiTheme="minorHAnsi" w:hAnsiTheme="minorHAnsi" w:cstheme="minorHAnsi"/>
          <w:bCs/>
          <w:lang w:val="en-GB"/>
        </w:rPr>
        <w:t>). This skew is primarily due to about 21% of patients for whom ventilator modes were logged every minute during a certain period of their ICU stay. Excluding these patients, the frequency of ventilator mode logging across datasets is more comparable. The MIMIC-IV dataset has the lowest frequency (logged every 3 to 4 hours), the AmsterdamUMCdb dataset the highest (logged roughly every hour), and the EMC dataset contains both low and high-frequency subgroups.</w:t>
      </w:r>
      <w:bookmarkEnd w:id="5"/>
    </w:p>
    <w:p w14:paraId="54015156" w14:textId="77777777" w:rsidR="001D1D98" w:rsidRPr="002542BE" w:rsidRDefault="001D1D98">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5F0F6FB8" w14:textId="33F685AD" w:rsidR="00E71CCD" w:rsidRPr="002542BE" w:rsidRDefault="00E71CCD">
      <w:pPr>
        <w:spacing w:after="200" w:line="276" w:lineRule="auto"/>
        <w:rPr>
          <w:rFonts w:asciiTheme="minorHAnsi" w:hAnsiTheme="minorHAnsi" w:cstheme="minorHAnsi"/>
          <w:bCs/>
          <w:lang w:val="en-GB"/>
        </w:rPr>
      </w:pPr>
      <w:r w:rsidRPr="002542BE">
        <w:rPr>
          <w:rFonts w:asciiTheme="minorHAnsi" w:hAnsiTheme="minorHAnsi" w:cstheme="minorHAnsi"/>
          <w:bCs/>
          <w:lang w:val="en-GB"/>
        </w:rPr>
        <w:t xml:space="preserve">Table </w:t>
      </w:r>
      <w:r w:rsidR="00AF7AA8" w:rsidRPr="002542BE">
        <w:rPr>
          <w:rFonts w:asciiTheme="minorHAnsi" w:hAnsiTheme="minorHAnsi" w:cstheme="minorHAnsi"/>
          <w:bCs/>
          <w:lang w:val="en-GB"/>
        </w:rPr>
        <w:t>E</w:t>
      </w:r>
      <w:r w:rsidR="00236BC9" w:rsidRPr="002542BE">
        <w:rPr>
          <w:rFonts w:asciiTheme="minorHAnsi" w:hAnsiTheme="minorHAnsi" w:cstheme="minorHAnsi"/>
          <w:bCs/>
          <w:lang w:val="en-GB"/>
        </w:rPr>
        <w:t>3</w:t>
      </w:r>
      <w:r w:rsidRPr="002542BE">
        <w:rPr>
          <w:rFonts w:asciiTheme="minorHAnsi" w:hAnsiTheme="minorHAnsi" w:cstheme="minorHAnsi"/>
          <w:bCs/>
          <w:lang w:val="en-GB"/>
        </w:rPr>
        <w:t>: Mean number of measurements per day for the different databases.</w:t>
      </w:r>
      <w:r w:rsidR="00A76CE0" w:rsidRPr="002542BE">
        <w:rPr>
          <w:rFonts w:asciiTheme="minorHAnsi" w:hAnsiTheme="minorHAnsi" w:cstheme="minorHAnsi"/>
          <w:bCs/>
          <w:lang w:val="en-GB"/>
        </w:rPr>
        <w:t xml:space="preserve"> PaO</w:t>
      </w:r>
      <w:r w:rsidR="00A76CE0" w:rsidRPr="002542BE">
        <w:rPr>
          <w:rFonts w:asciiTheme="minorHAnsi" w:hAnsiTheme="minorHAnsi" w:cstheme="minorHAnsi"/>
          <w:bCs/>
          <w:vertAlign w:val="subscript"/>
          <w:lang w:val="en-GB"/>
        </w:rPr>
        <w:t>2</w:t>
      </w:r>
      <w:r w:rsidR="00A76CE0" w:rsidRPr="002542BE">
        <w:rPr>
          <w:rFonts w:asciiTheme="minorHAnsi" w:hAnsiTheme="minorHAnsi" w:cstheme="minorHAnsi"/>
          <w:bCs/>
          <w:lang w:val="en-GB"/>
        </w:rPr>
        <w:t>=arterial oxygen pressure, PaCO</w:t>
      </w:r>
      <w:r w:rsidR="00A76CE0" w:rsidRPr="002542BE">
        <w:rPr>
          <w:rFonts w:asciiTheme="minorHAnsi" w:hAnsiTheme="minorHAnsi" w:cstheme="minorHAnsi"/>
          <w:bCs/>
          <w:vertAlign w:val="subscript"/>
          <w:lang w:val="en-GB"/>
        </w:rPr>
        <w:t>2</w:t>
      </w:r>
      <w:r w:rsidR="00A76CE0" w:rsidRPr="002542BE">
        <w:rPr>
          <w:rFonts w:asciiTheme="minorHAnsi" w:hAnsiTheme="minorHAnsi" w:cstheme="minorHAnsi"/>
          <w:bCs/>
          <w:lang w:val="en-GB"/>
        </w:rPr>
        <w:t>=Partial pressure of carbon dioxide, PEEP=</w:t>
      </w:r>
      <w:r w:rsidR="00A76CE0" w:rsidRPr="002542BE">
        <w:t xml:space="preserve"> </w:t>
      </w:r>
      <w:r w:rsidR="00A76CE0" w:rsidRPr="002542BE">
        <w:rPr>
          <w:rFonts w:asciiTheme="minorHAnsi" w:hAnsiTheme="minorHAnsi" w:cstheme="minorHAnsi"/>
          <w:bCs/>
          <w:lang w:val="en-GB"/>
        </w:rPr>
        <w:t>Positive end-expiratory pressure, HCO</w:t>
      </w:r>
      <w:r w:rsidR="00A76CE0" w:rsidRPr="002542BE">
        <w:rPr>
          <w:rFonts w:asciiTheme="minorHAnsi" w:hAnsiTheme="minorHAnsi" w:cstheme="minorHAnsi"/>
          <w:bCs/>
          <w:vertAlign w:val="subscript"/>
          <w:lang w:val="en-GB"/>
        </w:rPr>
        <w:t>3</w:t>
      </w:r>
      <w:r w:rsidR="00A76CE0" w:rsidRPr="002542BE">
        <w:rPr>
          <w:rFonts w:asciiTheme="minorHAnsi" w:hAnsiTheme="minorHAnsi" w:cstheme="minorHAnsi"/>
          <w:bCs/>
          <w:vertAlign w:val="superscript"/>
          <w:lang w:val="en-GB"/>
        </w:rPr>
        <w:t xml:space="preserve">- </w:t>
      </w:r>
      <w:r w:rsidR="00A76CE0" w:rsidRPr="002542BE">
        <w:rPr>
          <w:rFonts w:asciiTheme="minorHAnsi" w:hAnsiTheme="minorHAnsi" w:cstheme="minorHAnsi"/>
          <w:bCs/>
          <w:lang w:val="en-GB"/>
        </w:rPr>
        <w:t>=</w:t>
      </w:r>
      <w:r w:rsidR="00A76CE0" w:rsidRPr="002542BE">
        <w:t xml:space="preserve"> </w:t>
      </w:r>
      <w:r w:rsidR="00A76CE0" w:rsidRPr="002542BE">
        <w:rPr>
          <w:rFonts w:asciiTheme="minorHAnsi" w:hAnsiTheme="minorHAnsi" w:cstheme="minorHAnsi"/>
          <w:bCs/>
          <w:lang w:val="en-GB"/>
        </w:rPr>
        <w:t>bicarbonate, FiO</w:t>
      </w:r>
      <w:r w:rsidR="00A76CE0" w:rsidRPr="002542BE">
        <w:rPr>
          <w:rFonts w:asciiTheme="minorHAnsi" w:hAnsiTheme="minorHAnsi" w:cstheme="minorHAnsi"/>
          <w:bCs/>
          <w:vertAlign w:val="subscript"/>
          <w:lang w:val="en-GB"/>
        </w:rPr>
        <w:t>2</w:t>
      </w:r>
      <w:r w:rsidR="00A76CE0" w:rsidRPr="002542BE">
        <w:rPr>
          <w:rFonts w:asciiTheme="minorHAnsi" w:hAnsiTheme="minorHAnsi" w:cstheme="minorHAnsi"/>
          <w:bCs/>
          <w:lang w:val="en-GB"/>
        </w:rPr>
        <w:t>=Fraction of inspired oxygen, SpO</w:t>
      </w:r>
      <w:r w:rsidR="00A76CE0" w:rsidRPr="002542BE">
        <w:rPr>
          <w:rFonts w:asciiTheme="minorHAnsi" w:hAnsiTheme="minorHAnsi" w:cstheme="minorHAnsi"/>
          <w:bCs/>
          <w:vertAlign w:val="subscript"/>
          <w:lang w:val="en-GB"/>
        </w:rPr>
        <w:t>2</w:t>
      </w:r>
      <w:r w:rsidR="00A76CE0" w:rsidRPr="002542BE">
        <w:rPr>
          <w:rFonts w:asciiTheme="minorHAnsi" w:hAnsiTheme="minorHAnsi" w:cstheme="minorHAnsi"/>
          <w:bCs/>
          <w:lang w:val="en-GB"/>
        </w:rPr>
        <w:t>=oxygen saturation, Pplat=pleateau pressure, Pmean=mean airway pressure, Ppeak=peak airway pressure.</w:t>
      </w:r>
    </w:p>
    <w:p w14:paraId="12F95B7D" w14:textId="77777777" w:rsidR="00A41403" w:rsidRPr="002542BE" w:rsidRDefault="00A41403">
      <w:pPr>
        <w:spacing w:after="200" w:line="276" w:lineRule="auto"/>
        <w:rPr>
          <w:rFonts w:asciiTheme="minorHAnsi" w:hAnsiTheme="minorHAnsi" w:cstheme="minorHAnsi"/>
          <w:bCs/>
          <w:lang w:val="en-GB"/>
        </w:rPr>
      </w:pPr>
    </w:p>
    <w:tbl>
      <w:tblPr>
        <w:tblStyle w:val="GridTable3-Accent1"/>
        <w:tblW w:w="8505" w:type="dxa"/>
        <w:tblLook w:val="04A0" w:firstRow="1" w:lastRow="0" w:firstColumn="1" w:lastColumn="0" w:noHBand="0" w:noVBand="1"/>
      </w:tblPr>
      <w:tblGrid>
        <w:gridCol w:w="1701"/>
        <w:gridCol w:w="1418"/>
        <w:gridCol w:w="2067"/>
        <w:gridCol w:w="2067"/>
        <w:gridCol w:w="1252"/>
      </w:tblGrid>
      <w:tr w:rsidR="002542BE" w:rsidRPr="002542BE" w14:paraId="6AA492D5" w14:textId="77777777" w:rsidTr="0088034B">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1701" w:type="dxa"/>
            <w:noWrap/>
            <w:hideMark/>
          </w:tcPr>
          <w:p w14:paraId="2DE2AD02" w14:textId="1FF2AA52" w:rsidR="00E71CCD" w:rsidRPr="002542BE" w:rsidRDefault="00E71CCD" w:rsidP="00E71CCD">
            <w:pPr>
              <w:jc w:val="center"/>
              <w:rPr>
                <w:rFonts w:ascii="Calibri" w:hAnsi="Calibri" w:cs="Calibri"/>
                <w:sz w:val="20"/>
                <w:szCs w:val="20"/>
              </w:rPr>
            </w:pPr>
          </w:p>
        </w:tc>
        <w:tc>
          <w:tcPr>
            <w:tcW w:w="1418" w:type="dxa"/>
            <w:noWrap/>
            <w:hideMark/>
          </w:tcPr>
          <w:p w14:paraId="6C13E078" w14:textId="1A210040" w:rsidR="00E71CCD" w:rsidRPr="002542BE" w:rsidRDefault="00E71CCD" w:rsidP="00E71CC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2542BE">
              <w:rPr>
                <w:rFonts w:asciiTheme="minorHAnsi" w:hAnsiTheme="minorHAnsi" w:cstheme="minorHAnsi"/>
                <w:sz w:val="20"/>
                <w:szCs w:val="20"/>
                <w:lang w:val="en-GB"/>
              </w:rPr>
              <w:t>MIMIC-IV</w:t>
            </w:r>
            <w:r w:rsidR="00987D8D" w:rsidRPr="002542BE">
              <w:rPr>
                <w:rFonts w:asciiTheme="minorHAnsi" w:hAnsiTheme="minorHAnsi" w:cstheme="minorHAnsi"/>
                <w:sz w:val="20"/>
                <w:szCs w:val="20"/>
                <w:lang w:val="en-GB"/>
              </w:rPr>
              <w:br/>
              <w:t>(n=3,</w:t>
            </w:r>
            <w:r w:rsidR="00067C4D" w:rsidRPr="002542BE">
              <w:rPr>
                <w:rFonts w:asciiTheme="minorHAnsi" w:hAnsiTheme="minorHAnsi" w:cstheme="minorHAnsi"/>
                <w:sz w:val="20"/>
                <w:szCs w:val="20"/>
                <w:lang w:val="en-GB"/>
              </w:rPr>
              <w:t>706</w:t>
            </w:r>
            <w:r w:rsidR="00987D8D" w:rsidRPr="002542BE">
              <w:rPr>
                <w:rFonts w:asciiTheme="minorHAnsi" w:hAnsiTheme="minorHAnsi" w:cstheme="minorHAnsi"/>
                <w:sz w:val="20"/>
                <w:szCs w:val="20"/>
                <w:lang w:val="en-GB"/>
              </w:rPr>
              <w:t>)</w:t>
            </w:r>
            <w:r w:rsidRPr="002542BE">
              <w:rPr>
                <w:rFonts w:asciiTheme="minorHAnsi" w:hAnsiTheme="minorHAnsi" w:cstheme="minorHAnsi"/>
                <w:sz w:val="20"/>
                <w:szCs w:val="20"/>
                <w:lang w:val="en-GB"/>
              </w:rPr>
              <w:t xml:space="preserve"> </w:t>
            </w:r>
          </w:p>
        </w:tc>
        <w:tc>
          <w:tcPr>
            <w:tcW w:w="2067" w:type="dxa"/>
            <w:noWrap/>
            <w:hideMark/>
          </w:tcPr>
          <w:p w14:paraId="51974504" w14:textId="54B00260" w:rsidR="00E71CCD" w:rsidRPr="002542BE" w:rsidRDefault="00E71CCD" w:rsidP="00E71CC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2542BE">
              <w:rPr>
                <w:rFonts w:asciiTheme="minorHAnsi" w:hAnsiTheme="minorHAnsi" w:cstheme="minorHAnsi"/>
                <w:sz w:val="20"/>
                <w:szCs w:val="20"/>
                <w:lang w:val="en-GB"/>
              </w:rPr>
              <w:t>Amsterdamumcdb</w:t>
            </w:r>
            <w:r w:rsidR="00987D8D" w:rsidRPr="002542BE">
              <w:rPr>
                <w:rFonts w:asciiTheme="minorHAnsi" w:hAnsiTheme="minorHAnsi" w:cstheme="minorHAnsi"/>
                <w:sz w:val="20"/>
                <w:szCs w:val="20"/>
                <w:lang w:val="en-GB"/>
              </w:rPr>
              <w:br/>
              <w:t>(n=2,</w:t>
            </w:r>
            <w:r w:rsidR="00067C4D" w:rsidRPr="002542BE">
              <w:rPr>
                <w:rFonts w:asciiTheme="minorHAnsi" w:hAnsiTheme="minorHAnsi" w:cstheme="minorHAnsi"/>
                <w:sz w:val="20"/>
                <w:szCs w:val="20"/>
                <w:lang w:val="en-GB"/>
              </w:rPr>
              <w:t>768</w:t>
            </w:r>
            <w:r w:rsidR="00987D8D" w:rsidRPr="002542BE">
              <w:rPr>
                <w:rFonts w:asciiTheme="minorHAnsi" w:hAnsiTheme="minorHAnsi" w:cstheme="minorHAnsi"/>
                <w:sz w:val="20"/>
                <w:szCs w:val="20"/>
                <w:lang w:val="en-GB"/>
              </w:rPr>
              <w:t>)</w:t>
            </w:r>
            <w:r w:rsidRPr="002542BE">
              <w:rPr>
                <w:rFonts w:asciiTheme="minorHAnsi" w:hAnsiTheme="minorHAnsi" w:cstheme="minorHAnsi"/>
                <w:sz w:val="20"/>
                <w:szCs w:val="20"/>
                <w:lang w:val="en-GB"/>
              </w:rPr>
              <w:t xml:space="preserve"> </w:t>
            </w:r>
          </w:p>
        </w:tc>
        <w:tc>
          <w:tcPr>
            <w:tcW w:w="2067" w:type="dxa"/>
            <w:noWrap/>
            <w:hideMark/>
          </w:tcPr>
          <w:p w14:paraId="333F9A2C" w14:textId="6DE28DAA" w:rsidR="00E71CCD" w:rsidRPr="002542BE" w:rsidRDefault="002D5290" w:rsidP="00E71CC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2542BE">
              <w:rPr>
                <w:rFonts w:asciiTheme="minorHAnsi" w:hAnsiTheme="minorHAnsi" w:cstheme="minorHAnsi"/>
                <w:sz w:val="20"/>
                <w:szCs w:val="20"/>
                <w:lang w:val="en-GB"/>
              </w:rPr>
              <w:t>Erasmus MC</w:t>
            </w:r>
            <w:r w:rsidR="00987D8D" w:rsidRPr="002542BE">
              <w:rPr>
                <w:rFonts w:asciiTheme="minorHAnsi" w:hAnsiTheme="minorHAnsi" w:cstheme="minorHAnsi"/>
                <w:sz w:val="20"/>
                <w:szCs w:val="20"/>
                <w:lang w:val="en-GB"/>
              </w:rPr>
              <w:br/>
              <w:t>(n=80</w:t>
            </w:r>
            <w:r w:rsidR="00067C4D" w:rsidRPr="002542BE">
              <w:rPr>
                <w:rFonts w:asciiTheme="minorHAnsi" w:hAnsiTheme="minorHAnsi" w:cstheme="minorHAnsi"/>
                <w:sz w:val="20"/>
                <w:szCs w:val="20"/>
                <w:lang w:val="en-GB"/>
              </w:rPr>
              <w:t>3</w:t>
            </w:r>
            <w:r w:rsidR="00987D8D" w:rsidRPr="002542BE">
              <w:rPr>
                <w:rFonts w:asciiTheme="minorHAnsi" w:hAnsiTheme="minorHAnsi" w:cstheme="minorHAnsi"/>
                <w:sz w:val="20"/>
                <w:szCs w:val="20"/>
                <w:lang w:val="en-GB"/>
              </w:rPr>
              <w:t>)</w:t>
            </w:r>
            <w:r w:rsidR="00E71CCD" w:rsidRPr="002542BE">
              <w:rPr>
                <w:rFonts w:asciiTheme="minorHAnsi" w:hAnsiTheme="minorHAnsi" w:cstheme="minorHAnsi"/>
                <w:sz w:val="20"/>
                <w:szCs w:val="20"/>
                <w:lang w:val="en-GB"/>
              </w:rPr>
              <w:t xml:space="preserve"> </w:t>
            </w:r>
          </w:p>
        </w:tc>
        <w:tc>
          <w:tcPr>
            <w:tcW w:w="1252" w:type="dxa"/>
            <w:noWrap/>
            <w:hideMark/>
          </w:tcPr>
          <w:p w14:paraId="2A0A5D28" w14:textId="23F8103E" w:rsidR="00E71CCD" w:rsidRPr="002542BE" w:rsidRDefault="00E71CCD" w:rsidP="00E71CC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2542BE">
              <w:rPr>
                <w:rFonts w:ascii="Calibri" w:hAnsi="Calibri" w:cs="Calibri"/>
                <w:sz w:val="20"/>
                <w:szCs w:val="20"/>
                <w:lang w:val="en-GB"/>
              </w:rPr>
              <w:t>Overall</w:t>
            </w:r>
            <w:r w:rsidR="00987D8D" w:rsidRPr="002542BE">
              <w:rPr>
                <w:rFonts w:ascii="Calibri" w:hAnsi="Calibri" w:cs="Calibri"/>
                <w:sz w:val="20"/>
                <w:szCs w:val="20"/>
                <w:lang w:val="en-GB"/>
              </w:rPr>
              <w:br/>
              <w:t>(n=7,</w:t>
            </w:r>
            <w:r w:rsidR="00067C4D" w:rsidRPr="002542BE">
              <w:rPr>
                <w:rFonts w:ascii="Calibri" w:hAnsi="Calibri" w:cs="Calibri"/>
                <w:sz w:val="20"/>
                <w:szCs w:val="20"/>
                <w:lang w:val="en-GB"/>
              </w:rPr>
              <w:t>277</w:t>
            </w:r>
            <w:r w:rsidR="00987D8D" w:rsidRPr="002542BE">
              <w:rPr>
                <w:rFonts w:ascii="Calibri" w:hAnsi="Calibri" w:cs="Calibri"/>
                <w:sz w:val="20"/>
                <w:szCs w:val="20"/>
                <w:lang w:val="en-GB"/>
              </w:rPr>
              <w:t>)</w:t>
            </w:r>
            <w:r w:rsidRPr="002542BE">
              <w:rPr>
                <w:rFonts w:ascii="Calibri" w:hAnsi="Calibri" w:cs="Calibri"/>
                <w:sz w:val="20"/>
                <w:szCs w:val="20"/>
                <w:lang w:val="en-GB"/>
              </w:rPr>
              <w:br/>
            </w:r>
          </w:p>
        </w:tc>
      </w:tr>
      <w:tr w:rsidR="002542BE" w:rsidRPr="002542BE" w14:paraId="0D88188E" w14:textId="77777777" w:rsidTr="0088034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701" w:type="dxa"/>
            <w:noWrap/>
          </w:tcPr>
          <w:p w14:paraId="100C96DA" w14:textId="4399B26E" w:rsidR="00E71CCD" w:rsidRPr="002542BE" w:rsidRDefault="00E71CCD" w:rsidP="00E71CCD">
            <w:pPr>
              <w:jc w:val="left"/>
              <w:rPr>
                <w:rFonts w:ascii="Calibri" w:hAnsi="Calibri" w:cs="Calibri"/>
                <w:b/>
                <w:bCs/>
                <w:sz w:val="20"/>
                <w:szCs w:val="20"/>
                <w:lang w:val="en-GB"/>
              </w:rPr>
            </w:pPr>
            <w:r w:rsidRPr="002542BE">
              <w:rPr>
                <w:rFonts w:ascii="Calibri" w:hAnsi="Calibri" w:cs="Calibri"/>
                <w:b/>
                <w:bCs/>
                <w:sz w:val="20"/>
                <w:szCs w:val="20"/>
                <w:lang w:val="en-GB"/>
              </w:rPr>
              <w:t>Gas exchange parameters</w:t>
            </w:r>
          </w:p>
        </w:tc>
        <w:tc>
          <w:tcPr>
            <w:tcW w:w="1418" w:type="dxa"/>
            <w:noWrap/>
          </w:tcPr>
          <w:p w14:paraId="4E03D747" w14:textId="77777777"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0"/>
                <w:szCs w:val="20"/>
                <w:lang w:val="en-GB"/>
              </w:rPr>
            </w:pPr>
          </w:p>
        </w:tc>
        <w:tc>
          <w:tcPr>
            <w:tcW w:w="2067" w:type="dxa"/>
            <w:noWrap/>
          </w:tcPr>
          <w:p w14:paraId="04668D79" w14:textId="77777777"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0"/>
                <w:szCs w:val="20"/>
                <w:lang w:val="en-GB"/>
              </w:rPr>
            </w:pPr>
          </w:p>
        </w:tc>
        <w:tc>
          <w:tcPr>
            <w:tcW w:w="2067" w:type="dxa"/>
            <w:noWrap/>
          </w:tcPr>
          <w:p w14:paraId="6D4E03CA" w14:textId="77777777"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0"/>
                <w:szCs w:val="20"/>
                <w:lang w:val="en-GB"/>
              </w:rPr>
            </w:pPr>
          </w:p>
        </w:tc>
        <w:tc>
          <w:tcPr>
            <w:tcW w:w="1252" w:type="dxa"/>
            <w:noWrap/>
          </w:tcPr>
          <w:p w14:paraId="64F45C5C" w14:textId="77777777"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p>
        </w:tc>
      </w:tr>
      <w:tr w:rsidR="002542BE" w:rsidRPr="002542BE" w14:paraId="1DA83C6E" w14:textId="77777777" w:rsidTr="0088034B">
        <w:trPr>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46A1E446" w14:textId="354A5D91" w:rsidR="00E71CCD" w:rsidRPr="002542BE" w:rsidRDefault="00E71CCD" w:rsidP="00E71CCD">
            <w:pPr>
              <w:jc w:val="center"/>
              <w:rPr>
                <w:rFonts w:ascii="Calibri" w:hAnsi="Calibri" w:cs="Calibri"/>
                <w:sz w:val="20"/>
                <w:szCs w:val="20"/>
              </w:rPr>
            </w:pPr>
            <w:r w:rsidRPr="002542BE">
              <w:rPr>
                <w:rFonts w:ascii="Calibri" w:hAnsi="Calibri" w:cs="Calibri"/>
                <w:sz w:val="20"/>
                <w:szCs w:val="20"/>
                <w:lang w:val="en-GB"/>
              </w:rPr>
              <w:t>Pa</w:t>
            </w:r>
            <w:r w:rsidRPr="002542BE">
              <w:rPr>
                <w:rFonts w:ascii="Calibri" w:hAnsi="Calibri" w:cs="Calibri"/>
                <w:sz w:val="20"/>
                <w:szCs w:val="20"/>
              </w:rPr>
              <w:t>O</w:t>
            </w:r>
            <w:r w:rsidRPr="002542BE">
              <w:rPr>
                <w:rFonts w:ascii="Calibri" w:hAnsi="Calibri" w:cs="Calibri"/>
                <w:sz w:val="20"/>
                <w:szCs w:val="20"/>
                <w:vertAlign w:val="subscript"/>
              </w:rPr>
              <w:t>2</w:t>
            </w:r>
          </w:p>
        </w:tc>
        <w:tc>
          <w:tcPr>
            <w:tcW w:w="1418" w:type="dxa"/>
            <w:noWrap/>
            <w:hideMark/>
          </w:tcPr>
          <w:p w14:paraId="4BBF24AD" w14:textId="05288220"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w:t>
            </w:r>
            <w:r w:rsidR="007F097C" w:rsidRPr="002542BE">
              <w:rPr>
                <w:rFonts w:ascii="Calibri" w:hAnsi="Calibri" w:cs="Calibri"/>
                <w:sz w:val="20"/>
                <w:szCs w:val="20"/>
              </w:rPr>
              <w:t>.</w:t>
            </w:r>
            <w:r w:rsidRPr="002542BE">
              <w:rPr>
                <w:rFonts w:ascii="Calibri" w:hAnsi="Calibri" w:cs="Calibri"/>
                <w:sz w:val="20"/>
                <w:szCs w:val="20"/>
              </w:rPr>
              <w:t>5</w:t>
            </w:r>
          </w:p>
        </w:tc>
        <w:tc>
          <w:tcPr>
            <w:tcW w:w="2067" w:type="dxa"/>
            <w:noWrap/>
            <w:hideMark/>
          </w:tcPr>
          <w:p w14:paraId="7EEED31E" w14:textId="7D445E26"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w:t>
            </w:r>
            <w:r w:rsidR="007F097C" w:rsidRPr="002542BE">
              <w:rPr>
                <w:rFonts w:ascii="Calibri" w:hAnsi="Calibri" w:cs="Calibri"/>
                <w:sz w:val="20"/>
                <w:szCs w:val="20"/>
              </w:rPr>
              <w:t>.</w:t>
            </w:r>
            <w:r w:rsidRPr="002542BE">
              <w:rPr>
                <w:rFonts w:ascii="Calibri" w:hAnsi="Calibri" w:cs="Calibri"/>
                <w:sz w:val="20"/>
                <w:szCs w:val="20"/>
              </w:rPr>
              <w:t>6</w:t>
            </w:r>
          </w:p>
        </w:tc>
        <w:tc>
          <w:tcPr>
            <w:tcW w:w="2067" w:type="dxa"/>
            <w:noWrap/>
            <w:hideMark/>
          </w:tcPr>
          <w:p w14:paraId="2B2610AC" w14:textId="77777777"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w:t>
            </w:r>
          </w:p>
        </w:tc>
        <w:tc>
          <w:tcPr>
            <w:tcW w:w="1252" w:type="dxa"/>
            <w:noWrap/>
            <w:hideMark/>
          </w:tcPr>
          <w:p w14:paraId="6E5A6A2D" w14:textId="29D6BED3"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w:t>
            </w:r>
            <w:r w:rsidR="007F097C" w:rsidRPr="002542BE">
              <w:rPr>
                <w:rFonts w:ascii="Calibri" w:hAnsi="Calibri" w:cs="Calibri"/>
                <w:sz w:val="20"/>
                <w:szCs w:val="20"/>
              </w:rPr>
              <w:t>.</w:t>
            </w:r>
            <w:r w:rsidRPr="002542BE">
              <w:rPr>
                <w:rFonts w:ascii="Calibri" w:hAnsi="Calibri" w:cs="Calibri"/>
                <w:sz w:val="20"/>
                <w:szCs w:val="20"/>
              </w:rPr>
              <w:t>6</w:t>
            </w:r>
          </w:p>
        </w:tc>
      </w:tr>
      <w:tr w:rsidR="002542BE" w:rsidRPr="002542BE" w14:paraId="397F9D85" w14:textId="77777777" w:rsidTr="0088034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5A231A02" w14:textId="6F2096C5" w:rsidR="00E71CCD" w:rsidRPr="002542BE" w:rsidRDefault="00E71CCD" w:rsidP="00E71CCD">
            <w:pPr>
              <w:jc w:val="center"/>
              <w:rPr>
                <w:rFonts w:ascii="Calibri" w:hAnsi="Calibri" w:cs="Calibri"/>
                <w:sz w:val="20"/>
                <w:szCs w:val="20"/>
              </w:rPr>
            </w:pPr>
            <w:r w:rsidRPr="002542BE">
              <w:rPr>
                <w:rFonts w:ascii="Calibri" w:hAnsi="Calibri" w:cs="Calibri"/>
                <w:sz w:val="20"/>
                <w:szCs w:val="20"/>
                <w:lang w:val="en-GB"/>
              </w:rPr>
              <w:t>P</w:t>
            </w:r>
            <w:r w:rsidRPr="002542BE">
              <w:rPr>
                <w:rFonts w:ascii="Calibri" w:hAnsi="Calibri" w:cs="Calibri"/>
                <w:sz w:val="20"/>
                <w:szCs w:val="20"/>
              </w:rPr>
              <w:t>a</w:t>
            </w:r>
            <w:r w:rsidRPr="002542BE">
              <w:rPr>
                <w:rFonts w:ascii="Calibri" w:hAnsi="Calibri" w:cs="Calibri"/>
                <w:sz w:val="20"/>
                <w:szCs w:val="20"/>
                <w:lang w:val="en-GB"/>
              </w:rPr>
              <w:t>C</w:t>
            </w:r>
            <w:r w:rsidRPr="002542BE">
              <w:rPr>
                <w:rFonts w:ascii="Calibri" w:hAnsi="Calibri" w:cs="Calibri"/>
                <w:sz w:val="20"/>
                <w:szCs w:val="20"/>
              </w:rPr>
              <w:t>O</w:t>
            </w:r>
            <w:r w:rsidRPr="002542BE">
              <w:rPr>
                <w:rFonts w:ascii="Calibri" w:hAnsi="Calibri" w:cs="Calibri"/>
                <w:sz w:val="20"/>
                <w:szCs w:val="20"/>
                <w:vertAlign w:val="subscript"/>
              </w:rPr>
              <w:t>2</w:t>
            </w:r>
          </w:p>
        </w:tc>
        <w:tc>
          <w:tcPr>
            <w:tcW w:w="1418" w:type="dxa"/>
            <w:noWrap/>
            <w:hideMark/>
          </w:tcPr>
          <w:p w14:paraId="0FA99499" w14:textId="3829AE44"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w:t>
            </w:r>
            <w:r w:rsidR="007F097C" w:rsidRPr="002542BE">
              <w:rPr>
                <w:rFonts w:ascii="Calibri" w:hAnsi="Calibri" w:cs="Calibri"/>
                <w:sz w:val="20"/>
                <w:szCs w:val="20"/>
              </w:rPr>
              <w:t>.</w:t>
            </w:r>
            <w:r w:rsidRPr="002542BE">
              <w:rPr>
                <w:rFonts w:ascii="Calibri" w:hAnsi="Calibri" w:cs="Calibri"/>
                <w:sz w:val="20"/>
                <w:szCs w:val="20"/>
              </w:rPr>
              <w:t>5</w:t>
            </w:r>
          </w:p>
        </w:tc>
        <w:tc>
          <w:tcPr>
            <w:tcW w:w="2067" w:type="dxa"/>
            <w:noWrap/>
            <w:hideMark/>
          </w:tcPr>
          <w:p w14:paraId="77B66B33" w14:textId="0FCCB36B"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w:t>
            </w:r>
            <w:r w:rsidR="007F097C" w:rsidRPr="002542BE">
              <w:rPr>
                <w:rFonts w:ascii="Calibri" w:hAnsi="Calibri" w:cs="Calibri"/>
                <w:sz w:val="20"/>
                <w:szCs w:val="20"/>
              </w:rPr>
              <w:t>.</w:t>
            </w:r>
            <w:r w:rsidRPr="002542BE">
              <w:rPr>
                <w:rFonts w:ascii="Calibri" w:hAnsi="Calibri" w:cs="Calibri"/>
                <w:sz w:val="20"/>
                <w:szCs w:val="20"/>
              </w:rPr>
              <w:t>7</w:t>
            </w:r>
          </w:p>
        </w:tc>
        <w:tc>
          <w:tcPr>
            <w:tcW w:w="2067" w:type="dxa"/>
            <w:noWrap/>
            <w:hideMark/>
          </w:tcPr>
          <w:p w14:paraId="2C3B7785" w14:textId="4FB083B7"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w:t>
            </w:r>
            <w:r w:rsidR="007F097C" w:rsidRPr="002542BE">
              <w:rPr>
                <w:rFonts w:ascii="Calibri" w:hAnsi="Calibri" w:cs="Calibri"/>
                <w:sz w:val="20"/>
                <w:szCs w:val="20"/>
              </w:rPr>
              <w:t>.</w:t>
            </w:r>
            <w:r w:rsidRPr="002542BE">
              <w:rPr>
                <w:rFonts w:ascii="Calibri" w:hAnsi="Calibri" w:cs="Calibri"/>
                <w:sz w:val="20"/>
                <w:szCs w:val="20"/>
              </w:rPr>
              <w:t>2</w:t>
            </w:r>
          </w:p>
        </w:tc>
        <w:tc>
          <w:tcPr>
            <w:tcW w:w="1252" w:type="dxa"/>
            <w:noWrap/>
            <w:hideMark/>
          </w:tcPr>
          <w:p w14:paraId="0064E3B1" w14:textId="1446AF20"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w:t>
            </w:r>
            <w:r w:rsidR="007F097C" w:rsidRPr="002542BE">
              <w:rPr>
                <w:rFonts w:ascii="Calibri" w:hAnsi="Calibri" w:cs="Calibri"/>
                <w:sz w:val="20"/>
                <w:szCs w:val="20"/>
              </w:rPr>
              <w:t>.</w:t>
            </w:r>
            <w:r w:rsidRPr="002542BE">
              <w:rPr>
                <w:rFonts w:ascii="Calibri" w:hAnsi="Calibri" w:cs="Calibri"/>
                <w:sz w:val="20"/>
                <w:szCs w:val="20"/>
              </w:rPr>
              <w:t>6</w:t>
            </w:r>
          </w:p>
        </w:tc>
      </w:tr>
      <w:tr w:rsidR="002542BE" w:rsidRPr="002542BE" w14:paraId="5D225A92" w14:textId="77777777" w:rsidTr="0088034B">
        <w:trPr>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6FCAD533" w14:textId="6A382567" w:rsidR="00E71CCD" w:rsidRPr="002542BE" w:rsidRDefault="00E71CCD" w:rsidP="00E71CCD">
            <w:pPr>
              <w:jc w:val="center"/>
              <w:rPr>
                <w:rFonts w:ascii="Calibri" w:hAnsi="Calibri" w:cs="Calibri"/>
                <w:sz w:val="20"/>
                <w:szCs w:val="20"/>
              </w:rPr>
            </w:pPr>
            <w:r w:rsidRPr="002542BE">
              <w:rPr>
                <w:rFonts w:ascii="Calibri" w:hAnsi="Calibri" w:cs="Calibri"/>
                <w:sz w:val="20"/>
                <w:szCs w:val="20"/>
              </w:rPr>
              <w:t>pH</w:t>
            </w:r>
          </w:p>
        </w:tc>
        <w:tc>
          <w:tcPr>
            <w:tcW w:w="1418" w:type="dxa"/>
            <w:noWrap/>
            <w:hideMark/>
          </w:tcPr>
          <w:p w14:paraId="5362049B" w14:textId="367C4FA9"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w:t>
            </w:r>
            <w:r w:rsidR="007F097C" w:rsidRPr="002542BE">
              <w:rPr>
                <w:rFonts w:ascii="Calibri" w:hAnsi="Calibri" w:cs="Calibri"/>
                <w:sz w:val="20"/>
                <w:szCs w:val="20"/>
              </w:rPr>
              <w:t>.</w:t>
            </w:r>
            <w:r w:rsidRPr="002542BE">
              <w:rPr>
                <w:rFonts w:ascii="Calibri" w:hAnsi="Calibri" w:cs="Calibri"/>
                <w:sz w:val="20"/>
                <w:szCs w:val="20"/>
              </w:rPr>
              <w:t>5</w:t>
            </w:r>
          </w:p>
        </w:tc>
        <w:tc>
          <w:tcPr>
            <w:tcW w:w="2067" w:type="dxa"/>
            <w:noWrap/>
            <w:hideMark/>
          </w:tcPr>
          <w:p w14:paraId="72578A8B" w14:textId="1E9E115B"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w:t>
            </w:r>
            <w:r w:rsidR="007F097C" w:rsidRPr="002542BE">
              <w:rPr>
                <w:rFonts w:ascii="Calibri" w:hAnsi="Calibri" w:cs="Calibri"/>
                <w:sz w:val="20"/>
                <w:szCs w:val="20"/>
              </w:rPr>
              <w:t>.</w:t>
            </w:r>
            <w:r w:rsidRPr="002542BE">
              <w:rPr>
                <w:rFonts w:ascii="Calibri" w:hAnsi="Calibri" w:cs="Calibri"/>
                <w:sz w:val="20"/>
                <w:szCs w:val="20"/>
              </w:rPr>
              <w:t>6</w:t>
            </w:r>
          </w:p>
        </w:tc>
        <w:tc>
          <w:tcPr>
            <w:tcW w:w="2067" w:type="dxa"/>
            <w:noWrap/>
            <w:hideMark/>
          </w:tcPr>
          <w:p w14:paraId="236AE757" w14:textId="755882E6"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252" w:type="dxa"/>
            <w:noWrap/>
            <w:hideMark/>
          </w:tcPr>
          <w:p w14:paraId="5739BD5C" w14:textId="48E267A6"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w:t>
            </w:r>
            <w:r w:rsidR="007F097C" w:rsidRPr="002542BE">
              <w:rPr>
                <w:rFonts w:ascii="Calibri" w:hAnsi="Calibri" w:cs="Calibri"/>
                <w:sz w:val="20"/>
                <w:szCs w:val="20"/>
              </w:rPr>
              <w:t>.</w:t>
            </w:r>
            <w:r w:rsidRPr="002542BE">
              <w:rPr>
                <w:rFonts w:ascii="Calibri" w:hAnsi="Calibri" w:cs="Calibri"/>
                <w:sz w:val="20"/>
                <w:szCs w:val="20"/>
              </w:rPr>
              <w:t>7</w:t>
            </w:r>
          </w:p>
        </w:tc>
      </w:tr>
      <w:tr w:rsidR="002542BE" w:rsidRPr="002542BE" w14:paraId="796D4849" w14:textId="77777777" w:rsidTr="0088034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09F97F50" w14:textId="00F44C5C" w:rsidR="00E71CCD" w:rsidRPr="002542BE" w:rsidRDefault="00E71CCD" w:rsidP="00E71CCD">
            <w:pPr>
              <w:jc w:val="center"/>
              <w:rPr>
                <w:rFonts w:ascii="Calibri" w:hAnsi="Calibri" w:cs="Calibri"/>
                <w:sz w:val="20"/>
                <w:szCs w:val="20"/>
              </w:rPr>
            </w:pPr>
            <w:r w:rsidRPr="002542BE">
              <w:rPr>
                <w:rFonts w:ascii="Calibri" w:hAnsi="Calibri" w:cs="Calibri"/>
                <w:sz w:val="20"/>
                <w:szCs w:val="20"/>
              </w:rPr>
              <w:t>B</w:t>
            </w:r>
            <w:r w:rsidRPr="002542BE">
              <w:rPr>
                <w:rFonts w:ascii="Calibri" w:hAnsi="Calibri" w:cs="Calibri"/>
                <w:sz w:val="20"/>
                <w:szCs w:val="20"/>
                <w:lang w:val="en-GB"/>
              </w:rPr>
              <w:t>ase excess</w:t>
            </w:r>
          </w:p>
        </w:tc>
        <w:tc>
          <w:tcPr>
            <w:tcW w:w="1418" w:type="dxa"/>
            <w:noWrap/>
            <w:hideMark/>
          </w:tcPr>
          <w:p w14:paraId="4395E599" w14:textId="485F2310"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w:t>
            </w:r>
            <w:r w:rsidR="007F097C" w:rsidRPr="002542BE">
              <w:rPr>
                <w:rFonts w:ascii="Calibri" w:hAnsi="Calibri" w:cs="Calibri"/>
                <w:sz w:val="20"/>
                <w:szCs w:val="20"/>
              </w:rPr>
              <w:t>.</w:t>
            </w:r>
            <w:r w:rsidRPr="002542BE">
              <w:rPr>
                <w:rFonts w:ascii="Calibri" w:hAnsi="Calibri" w:cs="Calibri"/>
                <w:sz w:val="20"/>
                <w:szCs w:val="20"/>
              </w:rPr>
              <w:t>5</w:t>
            </w:r>
          </w:p>
        </w:tc>
        <w:tc>
          <w:tcPr>
            <w:tcW w:w="2067" w:type="dxa"/>
            <w:noWrap/>
            <w:hideMark/>
          </w:tcPr>
          <w:p w14:paraId="6895E7A3" w14:textId="61D21C79"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w:t>
            </w:r>
            <w:r w:rsidR="007F097C" w:rsidRPr="002542BE">
              <w:rPr>
                <w:rFonts w:ascii="Calibri" w:hAnsi="Calibri" w:cs="Calibri"/>
                <w:sz w:val="20"/>
                <w:szCs w:val="20"/>
              </w:rPr>
              <w:t>.</w:t>
            </w:r>
            <w:r w:rsidRPr="002542BE">
              <w:rPr>
                <w:rFonts w:ascii="Calibri" w:hAnsi="Calibri" w:cs="Calibri"/>
                <w:sz w:val="20"/>
                <w:szCs w:val="20"/>
              </w:rPr>
              <w:t>6</w:t>
            </w:r>
          </w:p>
        </w:tc>
        <w:tc>
          <w:tcPr>
            <w:tcW w:w="2067" w:type="dxa"/>
            <w:noWrap/>
            <w:hideMark/>
          </w:tcPr>
          <w:p w14:paraId="59E435E0" w14:textId="77777777"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w:t>
            </w:r>
          </w:p>
        </w:tc>
        <w:tc>
          <w:tcPr>
            <w:tcW w:w="1252" w:type="dxa"/>
            <w:noWrap/>
            <w:hideMark/>
          </w:tcPr>
          <w:p w14:paraId="22F3AE2A" w14:textId="62382D6A"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w:t>
            </w:r>
            <w:r w:rsidR="007F097C" w:rsidRPr="002542BE">
              <w:rPr>
                <w:rFonts w:ascii="Calibri" w:hAnsi="Calibri" w:cs="Calibri"/>
                <w:sz w:val="20"/>
                <w:szCs w:val="20"/>
              </w:rPr>
              <w:t>.</w:t>
            </w:r>
            <w:r w:rsidRPr="002542BE">
              <w:rPr>
                <w:rFonts w:ascii="Calibri" w:hAnsi="Calibri" w:cs="Calibri"/>
                <w:sz w:val="20"/>
                <w:szCs w:val="20"/>
              </w:rPr>
              <w:t>6</w:t>
            </w:r>
          </w:p>
        </w:tc>
      </w:tr>
      <w:tr w:rsidR="002542BE" w:rsidRPr="002542BE" w14:paraId="7E16FE90" w14:textId="77777777" w:rsidTr="0088034B">
        <w:trPr>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707B2036" w14:textId="3722203E" w:rsidR="00E71CCD" w:rsidRPr="002542BE" w:rsidRDefault="00E71CCD" w:rsidP="00E71CCD">
            <w:pPr>
              <w:jc w:val="center"/>
              <w:rPr>
                <w:rFonts w:ascii="Calibri" w:hAnsi="Calibri" w:cs="Calibri"/>
                <w:sz w:val="20"/>
                <w:szCs w:val="20"/>
              </w:rPr>
            </w:pPr>
            <w:r w:rsidRPr="002542BE">
              <w:rPr>
                <w:rFonts w:ascii="Calibri" w:hAnsi="Calibri" w:cs="Calibri"/>
                <w:sz w:val="20"/>
                <w:szCs w:val="20"/>
              </w:rPr>
              <w:t>Lactic acid</w:t>
            </w:r>
          </w:p>
        </w:tc>
        <w:tc>
          <w:tcPr>
            <w:tcW w:w="1418" w:type="dxa"/>
            <w:noWrap/>
            <w:hideMark/>
          </w:tcPr>
          <w:p w14:paraId="3E8FB606" w14:textId="645936E5"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w:t>
            </w:r>
            <w:r w:rsidR="007F097C" w:rsidRPr="002542BE">
              <w:rPr>
                <w:rFonts w:ascii="Calibri" w:hAnsi="Calibri" w:cs="Calibri"/>
                <w:sz w:val="20"/>
                <w:szCs w:val="20"/>
              </w:rPr>
              <w:t>.</w:t>
            </w:r>
            <w:r w:rsidRPr="002542BE">
              <w:rPr>
                <w:rFonts w:ascii="Calibri" w:hAnsi="Calibri" w:cs="Calibri"/>
                <w:sz w:val="20"/>
                <w:szCs w:val="20"/>
              </w:rPr>
              <w:t>7</w:t>
            </w:r>
          </w:p>
        </w:tc>
        <w:tc>
          <w:tcPr>
            <w:tcW w:w="2067" w:type="dxa"/>
            <w:noWrap/>
            <w:hideMark/>
          </w:tcPr>
          <w:p w14:paraId="2A46C824" w14:textId="71F10AB9"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w:t>
            </w:r>
            <w:r w:rsidR="007F097C" w:rsidRPr="002542BE">
              <w:rPr>
                <w:rFonts w:ascii="Calibri" w:hAnsi="Calibri" w:cs="Calibri"/>
                <w:sz w:val="20"/>
                <w:szCs w:val="20"/>
              </w:rPr>
              <w:t>.</w:t>
            </w:r>
            <w:r w:rsidRPr="002542BE">
              <w:rPr>
                <w:rFonts w:ascii="Calibri" w:hAnsi="Calibri" w:cs="Calibri"/>
                <w:sz w:val="20"/>
                <w:szCs w:val="20"/>
              </w:rPr>
              <w:t>9</w:t>
            </w:r>
          </w:p>
        </w:tc>
        <w:tc>
          <w:tcPr>
            <w:tcW w:w="2067" w:type="dxa"/>
            <w:noWrap/>
            <w:hideMark/>
          </w:tcPr>
          <w:p w14:paraId="7878DD40" w14:textId="77777777"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w:t>
            </w:r>
          </w:p>
        </w:tc>
        <w:tc>
          <w:tcPr>
            <w:tcW w:w="1252" w:type="dxa"/>
            <w:noWrap/>
            <w:hideMark/>
          </w:tcPr>
          <w:p w14:paraId="4FCCC7BA" w14:textId="63BEAB60"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w:t>
            </w:r>
            <w:r w:rsidR="007F097C" w:rsidRPr="002542BE">
              <w:rPr>
                <w:rFonts w:ascii="Calibri" w:hAnsi="Calibri" w:cs="Calibri"/>
                <w:sz w:val="20"/>
                <w:szCs w:val="20"/>
              </w:rPr>
              <w:t>.</w:t>
            </w:r>
            <w:r w:rsidRPr="002542BE">
              <w:rPr>
                <w:rFonts w:ascii="Calibri" w:hAnsi="Calibri" w:cs="Calibri"/>
                <w:sz w:val="20"/>
                <w:szCs w:val="20"/>
              </w:rPr>
              <w:t>5</w:t>
            </w:r>
          </w:p>
        </w:tc>
      </w:tr>
      <w:tr w:rsidR="002542BE" w:rsidRPr="002542BE" w14:paraId="25E23A74" w14:textId="77777777" w:rsidTr="0088034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5330CBE7" w14:textId="333BB48E" w:rsidR="00E71CCD" w:rsidRPr="002542BE" w:rsidRDefault="00E71CCD" w:rsidP="00E71CCD">
            <w:pPr>
              <w:jc w:val="center"/>
              <w:rPr>
                <w:rFonts w:ascii="Calibri" w:hAnsi="Calibri" w:cs="Calibri"/>
                <w:sz w:val="20"/>
                <w:szCs w:val="20"/>
              </w:rPr>
            </w:pPr>
            <w:r w:rsidRPr="002542BE">
              <w:rPr>
                <w:rFonts w:ascii="Calibri" w:hAnsi="Calibri" w:cs="Calibri"/>
                <w:sz w:val="20"/>
                <w:szCs w:val="20"/>
              </w:rPr>
              <w:t>HCO</w:t>
            </w:r>
            <w:r w:rsidRPr="002542BE">
              <w:rPr>
                <w:rFonts w:ascii="Calibri" w:hAnsi="Calibri" w:cs="Calibri"/>
                <w:sz w:val="20"/>
                <w:szCs w:val="20"/>
                <w:vertAlign w:val="subscript"/>
              </w:rPr>
              <w:t>3</w:t>
            </w:r>
            <w:r w:rsidRPr="002542BE">
              <w:rPr>
                <w:rFonts w:ascii="Calibri" w:hAnsi="Calibri" w:cs="Calibri"/>
                <w:sz w:val="20"/>
                <w:szCs w:val="20"/>
                <w:vertAlign w:val="superscript"/>
              </w:rPr>
              <w:t>–</w:t>
            </w:r>
          </w:p>
        </w:tc>
        <w:tc>
          <w:tcPr>
            <w:tcW w:w="1418" w:type="dxa"/>
            <w:noWrap/>
            <w:hideMark/>
          </w:tcPr>
          <w:p w14:paraId="120B44D9" w14:textId="77777777"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w:t>
            </w:r>
          </w:p>
        </w:tc>
        <w:tc>
          <w:tcPr>
            <w:tcW w:w="2067" w:type="dxa"/>
            <w:noWrap/>
            <w:hideMark/>
          </w:tcPr>
          <w:p w14:paraId="555CE9D6" w14:textId="2A105FD5"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w:t>
            </w:r>
            <w:r w:rsidR="007F097C" w:rsidRPr="002542BE">
              <w:rPr>
                <w:rFonts w:ascii="Calibri" w:hAnsi="Calibri" w:cs="Calibri"/>
                <w:sz w:val="20"/>
                <w:szCs w:val="20"/>
              </w:rPr>
              <w:t>.</w:t>
            </w:r>
            <w:r w:rsidRPr="002542BE">
              <w:rPr>
                <w:rFonts w:ascii="Calibri" w:hAnsi="Calibri" w:cs="Calibri"/>
                <w:sz w:val="20"/>
                <w:szCs w:val="20"/>
              </w:rPr>
              <w:t>6</w:t>
            </w:r>
          </w:p>
        </w:tc>
        <w:tc>
          <w:tcPr>
            <w:tcW w:w="2067" w:type="dxa"/>
            <w:noWrap/>
            <w:hideMark/>
          </w:tcPr>
          <w:p w14:paraId="688388A3" w14:textId="7D064E30"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252" w:type="dxa"/>
            <w:noWrap/>
            <w:hideMark/>
          </w:tcPr>
          <w:p w14:paraId="191DC383" w14:textId="1D244310"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w:t>
            </w:r>
            <w:r w:rsidR="007F097C" w:rsidRPr="002542BE">
              <w:rPr>
                <w:rFonts w:ascii="Calibri" w:hAnsi="Calibri" w:cs="Calibri"/>
                <w:sz w:val="20"/>
                <w:szCs w:val="20"/>
              </w:rPr>
              <w:t>.</w:t>
            </w:r>
            <w:r w:rsidRPr="002542BE">
              <w:rPr>
                <w:rFonts w:ascii="Calibri" w:hAnsi="Calibri" w:cs="Calibri"/>
                <w:sz w:val="20"/>
                <w:szCs w:val="20"/>
              </w:rPr>
              <w:t>4</w:t>
            </w:r>
          </w:p>
        </w:tc>
      </w:tr>
      <w:tr w:rsidR="002542BE" w:rsidRPr="002542BE" w14:paraId="54AEFDA7" w14:textId="77777777" w:rsidTr="0088034B">
        <w:trPr>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72E94104" w14:textId="148A7C36" w:rsidR="00E71CCD" w:rsidRPr="002542BE" w:rsidRDefault="00E71CCD" w:rsidP="00E71CCD">
            <w:pPr>
              <w:jc w:val="center"/>
              <w:rPr>
                <w:rFonts w:ascii="Calibri" w:hAnsi="Calibri" w:cs="Calibri"/>
                <w:sz w:val="20"/>
                <w:szCs w:val="20"/>
              </w:rPr>
            </w:pPr>
            <w:r w:rsidRPr="002542BE">
              <w:rPr>
                <w:rFonts w:ascii="Calibri" w:hAnsi="Calibri" w:cs="Calibri"/>
                <w:sz w:val="20"/>
                <w:szCs w:val="20"/>
              </w:rPr>
              <w:t>FiO</w:t>
            </w:r>
            <w:r w:rsidRPr="002542BE">
              <w:rPr>
                <w:rFonts w:ascii="Calibri" w:hAnsi="Calibri" w:cs="Calibri"/>
                <w:sz w:val="20"/>
                <w:szCs w:val="20"/>
                <w:vertAlign w:val="subscript"/>
              </w:rPr>
              <w:t>2</w:t>
            </w:r>
          </w:p>
        </w:tc>
        <w:tc>
          <w:tcPr>
            <w:tcW w:w="1418" w:type="dxa"/>
            <w:noWrap/>
            <w:hideMark/>
          </w:tcPr>
          <w:p w14:paraId="79701E3A" w14:textId="523F2CC9"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w:t>
            </w:r>
            <w:r w:rsidR="007F097C" w:rsidRPr="002542BE">
              <w:rPr>
                <w:rFonts w:ascii="Calibri" w:hAnsi="Calibri" w:cs="Calibri"/>
                <w:sz w:val="20"/>
                <w:szCs w:val="20"/>
              </w:rPr>
              <w:t>.</w:t>
            </w:r>
            <w:r w:rsidRPr="002542BE">
              <w:rPr>
                <w:rFonts w:ascii="Calibri" w:hAnsi="Calibri" w:cs="Calibri"/>
                <w:sz w:val="20"/>
                <w:szCs w:val="20"/>
              </w:rPr>
              <w:t>9</w:t>
            </w:r>
          </w:p>
        </w:tc>
        <w:tc>
          <w:tcPr>
            <w:tcW w:w="2067" w:type="dxa"/>
            <w:noWrap/>
            <w:hideMark/>
          </w:tcPr>
          <w:p w14:paraId="5D4486F0" w14:textId="77777777"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463</w:t>
            </w:r>
          </w:p>
        </w:tc>
        <w:tc>
          <w:tcPr>
            <w:tcW w:w="2067" w:type="dxa"/>
            <w:noWrap/>
            <w:hideMark/>
          </w:tcPr>
          <w:p w14:paraId="28F9865F" w14:textId="66E8BF7F"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w:t>
            </w:r>
            <w:r w:rsidR="007F097C" w:rsidRPr="002542BE">
              <w:rPr>
                <w:rFonts w:ascii="Calibri" w:hAnsi="Calibri" w:cs="Calibri"/>
                <w:sz w:val="20"/>
                <w:szCs w:val="20"/>
              </w:rPr>
              <w:t>.</w:t>
            </w:r>
            <w:r w:rsidRPr="002542BE">
              <w:rPr>
                <w:rFonts w:ascii="Calibri" w:hAnsi="Calibri" w:cs="Calibri"/>
                <w:sz w:val="20"/>
                <w:szCs w:val="20"/>
              </w:rPr>
              <w:t>8</w:t>
            </w:r>
          </w:p>
        </w:tc>
        <w:tc>
          <w:tcPr>
            <w:tcW w:w="1252" w:type="dxa"/>
            <w:noWrap/>
            <w:hideMark/>
          </w:tcPr>
          <w:p w14:paraId="07A4B48B" w14:textId="558909FF"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171</w:t>
            </w:r>
            <w:r w:rsidR="007F097C" w:rsidRPr="002542BE">
              <w:rPr>
                <w:rFonts w:ascii="Calibri" w:hAnsi="Calibri" w:cs="Calibri"/>
                <w:sz w:val="20"/>
                <w:szCs w:val="20"/>
              </w:rPr>
              <w:t>.</w:t>
            </w:r>
            <w:r w:rsidRPr="002542BE">
              <w:rPr>
                <w:rFonts w:ascii="Calibri" w:hAnsi="Calibri" w:cs="Calibri"/>
                <w:sz w:val="20"/>
                <w:szCs w:val="20"/>
              </w:rPr>
              <w:t>4</w:t>
            </w:r>
          </w:p>
        </w:tc>
      </w:tr>
      <w:tr w:rsidR="002542BE" w:rsidRPr="002542BE" w14:paraId="0C208804" w14:textId="77777777" w:rsidTr="0088034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5845E29B" w14:textId="37689C7E" w:rsidR="00E71CCD" w:rsidRPr="002542BE" w:rsidRDefault="00E71CCD" w:rsidP="00E71CCD">
            <w:pPr>
              <w:jc w:val="center"/>
              <w:rPr>
                <w:rFonts w:ascii="Calibri" w:hAnsi="Calibri" w:cs="Calibri"/>
                <w:sz w:val="20"/>
                <w:szCs w:val="20"/>
              </w:rPr>
            </w:pPr>
            <w:r w:rsidRPr="002542BE">
              <w:rPr>
                <w:rFonts w:ascii="Calibri" w:hAnsi="Calibri" w:cs="Calibri"/>
                <w:sz w:val="20"/>
                <w:szCs w:val="20"/>
              </w:rPr>
              <w:t>SpO</w:t>
            </w:r>
            <w:r w:rsidRPr="002542BE">
              <w:rPr>
                <w:rFonts w:ascii="Calibri" w:hAnsi="Calibri" w:cs="Calibri"/>
                <w:sz w:val="20"/>
                <w:szCs w:val="20"/>
                <w:vertAlign w:val="subscript"/>
              </w:rPr>
              <w:t>2</w:t>
            </w:r>
          </w:p>
        </w:tc>
        <w:tc>
          <w:tcPr>
            <w:tcW w:w="1418" w:type="dxa"/>
            <w:noWrap/>
            <w:hideMark/>
          </w:tcPr>
          <w:p w14:paraId="0C134694" w14:textId="1FE3B17B"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25</w:t>
            </w:r>
            <w:r w:rsidR="007F097C" w:rsidRPr="002542BE">
              <w:rPr>
                <w:rFonts w:ascii="Calibri" w:hAnsi="Calibri" w:cs="Calibri"/>
                <w:sz w:val="20"/>
                <w:szCs w:val="20"/>
              </w:rPr>
              <w:t>.</w:t>
            </w:r>
            <w:r w:rsidRPr="002542BE">
              <w:rPr>
                <w:rFonts w:ascii="Calibri" w:hAnsi="Calibri" w:cs="Calibri"/>
                <w:sz w:val="20"/>
                <w:szCs w:val="20"/>
              </w:rPr>
              <w:t>9</w:t>
            </w:r>
          </w:p>
        </w:tc>
        <w:tc>
          <w:tcPr>
            <w:tcW w:w="2067" w:type="dxa"/>
            <w:noWrap/>
            <w:hideMark/>
          </w:tcPr>
          <w:p w14:paraId="5A874F51" w14:textId="49C9C812"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309</w:t>
            </w:r>
            <w:r w:rsidR="007F097C" w:rsidRPr="002542BE">
              <w:rPr>
                <w:rFonts w:ascii="Calibri" w:hAnsi="Calibri" w:cs="Calibri"/>
                <w:sz w:val="20"/>
                <w:szCs w:val="20"/>
              </w:rPr>
              <w:t>.</w:t>
            </w:r>
            <w:r w:rsidRPr="002542BE">
              <w:rPr>
                <w:rFonts w:ascii="Calibri" w:hAnsi="Calibri" w:cs="Calibri"/>
                <w:sz w:val="20"/>
                <w:szCs w:val="20"/>
              </w:rPr>
              <w:t>8</w:t>
            </w:r>
          </w:p>
        </w:tc>
        <w:tc>
          <w:tcPr>
            <w:tcW w:w="2067" w:type="dxa"/>
            <w:noWrap/>
            <w:hideMark/>
          </w:tcPr>
          <w:p w14:paraId="13FAAF12" w14:textId="5F9673C9"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14</w:t>
            </w:r>
            <w:r w:rsidR="007F097C" w:rsidRPr="002542BE">
              <w:rPr>
                <w:rFonts w:ascii="Calibri" w:hAnsi="Calibri" w:cs="Calibri"/>
                <w:sz w:val="20"/>
                <w:szCs w:val="20"/>
              </w:rPr>
              <w:t>.</w:t>
            </w:r>
            <w:r w:rsidRPr="002542BE">
              <w:rPr>
                <w:rFonts w:ascii="Calibri" w:hAnsi="Calibri" w:cs="Calibri"/>
                <w:sz w:val="20"/>
                <w:szCs w:val="20"/>
              </w:rPr>
              <w:t>4</w:t>
            </w:r>
          </w:p>
        </w:tc>
        <w:tc>
          <w:tcPr>
            <w:tcW w:w="1252" w:type="dxa"/>
            <w:noWrap/>
            <w:hideMark/>
          </w:tcPr>
          <w:p w14:paraId="131AF472" w14:textId="4BF0FAEF"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127</w:t>
            </w:r>
            <w:r w:rsidR="007F097C" w:rsidRPr="002542BE">
              <w:rPr>
                <w:rFonts w:ascii="Calibri" w:hAnsi="Calibri" w:cs="Calibri"/>
                <w:sz w:val="20"/>
                <w:szCs w:val="20"/>
              </w:rPr>
              <w:t>.</w:t>
            </w:r>
            <w:r w:rsidRPr="002542BE">
              <w:rPr>
                <w:rFonts w:ascii="Calibri" w:hAnsi="Calibri" w:cs="Calibri"/>
                <w:sz w:val="20"/>
                <w:szCs w:val="20"/>
              </w:rPr>
              <w:t>1</w:t>
            </w:r>
          </w:p>
        </w:tc>
      </w:tr>
      <w:tr w:rsidR="002542BE" w:rsidRPr="002542BE" w14:paraId="24F27F9E" w14:textId="77777777" w:rsidTr="0088034B">
        <w:trPr>
          <w:trHeight w:val="290"/>
        </w:trPr>
        <w:tc>
          <w:tcPr>
            <w:cnfStyle w:val="001000000000" w:firstRow="0" w:lastRow="0" w:firstColumn="1" w:lastColumn="0" w:oddVBand="0" w:evenVBand="0" w:oddHBand="0" w:evenHBand="0" w:firstRowFirstColumn="0" w:firstRowLastColumn="0" w:lastRowFirstColumn="0" w:lastRowLastColumn="0"/>
            <w:tcW w:w="1701" w:type="dxa"/>
            <w:noWrap/>
          </w:tcPr>
          <w:p w14:paraId="0E61A88C" w14:textId="7CD3FB7C" w:rsidR="00E71CCD" w:rsidRPr="002542BE" w:rsidRDefault="00E71CCD" w:rsidP="00E71CCD">
            <w:pPr>
              <w:jc w:val="left"/>
              <w:rPr>
                <w:rFonts w:ascii="Calibri" w:hAnsi="Calibri" w:cs="Calibri"/>
                <w:sz w:val="20"/>
                <w:szCs w:val="20"/>
              </w:rPr>
            </w:pPr>
            <w:r w:rsidRPr="002542BE">
              <w:rPr>
                <w:rFonts w:ascii="Calibri" w:hAnsi="Calibri" w:cs="Calibri"/>
                <w:b/>
                <w:bCs/>
                <w:sz w:val="20"/>
                <w:szCs w:val="20"/>
                <w:lang w:val="en-GB"/>
              </w:rPr>
              <w:t>Ventilatory parameters</w:t>
            </w:r>
          </w:p>
        </w:tc>
        <w:tc>
          <w:tcPr>
            <w:tcW w:w="1418" w:type="dxa"/>
            <w:noWrap/>
          </w:tcPr>
          <w:p w14:paraId="538BB237" w14:textId="77777777"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067" w:type="dxa"/>
            <w:noWrap/>
          </w:tcPr>
          <w:p w14:paraId="3140BA07" w14:textId="77777777"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067" w:type="dxa"/>
            <w:noWrap/>
          </w:tcPr>
          <w:p w14:paraId="1B2D746A" w14:textId="77777777"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252" w:type="dxa"/>
            <w:noWrap/>
          </w:tcPr>
          <w:p w14:paraId="39D7C021" w14:textId="77777777"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5DCF8D35" w14:textId="77777777" w:rsidTr="0088034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570EC9AF" w14:textId="6C8C22EC" w:rsidR="00E71CCD" w:rsidRPr="002542BE" w:rsidRDefault="00E71CCD" w:rsidP="00E71CCD">
            <w:pPr>
              <w:jc w:val="center"/>
              <w:rPr>
                <w:rFonts w:ascii="Calibri" w:hAnsi="Calibri" w:cs="Calibri"/>
                <w:sz w:val="20"/>
                <w:szCs w:val="20"/>
              </w:rPr>
            </w:pPr>
            <w:r w:rsidRPr="002542BE">
              <w:rPr>
                <w:rFonts w:ascii="Calibri" w:hAnsi="Calibri" w:cs="Calibri"/>
                <w:sz w:val="20"/>
                <w:szCs w:val="20"/>
                <w:lang w:val="en-GB"/>
              </w:rPr>
              <w:t>P</w:t>
            </w:r>
            <w:r w:rsidRPr="002542BE">
              <w:rPr>
                <w:rFonts w:ascii="Calibri" w:hAnsi="Calibri" w:cs="Calibri"/>
                <w:sz w:val="20"/>
                <w:szCs w:val="20"/>
              </w:rPr>
              <w:t>plat</w:t>
            </w:r>
          </w:p>
        </w:tc>
        <w:tc>
          <w:tcPr>
            <w:tcW w:w="1418" w:type="dxa"/>
            <w:noWrap/>
            <w:hideMark/>
          </w:tcPr>
          <w:p w14:paraId="6D5C1C4F" w14:textId="425528C2"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w:t>
            </w:r>
            <w:r w:rsidR="007F097C" w:rsidRPr="002542BE">
              <w:rPr>
                <w:rFonts w:ascii="Calibri" w:hAnsi="Calibri" w:cs="Calibri"/>
                <w:sz w:val="20"/>
                <w:szCs w:val="20"/>
              </w:rPr>
              <w:t>.</w:t>
            </w:r>
            <w:r w:rsidRPr="002542BE">
              <w:rPr>
                <w:rFonts w:ascii="Calibri" w:hAnsi="Calibri" w:cs="Calibri"/>
                <w:sz w:val="20"/>
                <w:szCs w:val="20"/>
              </w:rPr>
              <w:t>1</w:t>
            </w:r>
          </w:p>
        </w:tc>
        <w:tc>
          <w:tcPr>
            <w:tcW w:w="2067" w:type="dxa"/>
            <w:noWrap/>
            <w:hideMark/>
          </w:tcPr>
          <w:p w14:paraId="01B6E575" w14:textId="7F16FDA8"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2067" w:type="dxa"/>
            <w:noWrap/>
            <w:hideMark/>
          </w:tcPr>
          <w:p w14:paraId="608D7C90" w14:textId="7FF37FBF"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w:t>
            </w:r>
            <w:r w:rsidR="007F097C" w:rsidRPr="002542BE">
              <w:rPr>
                <w:rFonts w:ascii="Calibri" w:hAnsi="Calibri" w:cs="Calibri"/>
                <w:sz w:val="20"/>
                <w:szCs w:val="20"/>
              </w:rPr>
              <w:t>.</w:t>
            </w:r>
            <w:r w:rsidRPr="002542BE">
              <w:rPr>
                <w:rFonts w:ascii="Calibri" w:hAnsi="Calibri" w:cs="Calibri"/>
                <w:sz w:val="20"/>
                <w:szCs w:val="20"/>
              </w:rPr>
              <w:t>2</w:t>
            </w:r>
          </w:p>
        </w:tc>
        <w:tc>
          <w:tcPr>
            <w:tcW w:w="1252" w:type="dxa"/>
            <w:noWrap/>
            <w:hideMark/>
          </w:tcPr>
          <w:p w14:paraId="2EF08FF6" w14:textId="226C3100"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w:t>
            </w:r>
            <w:r w:rsidR="007F097C" w:rsidRPr="002542BE">
              <w:rPr>
                <w:rFonts w:ascii="Calibri" w:hAnsi="Calibri" w:cs="Calibri"/>
                <w:sz w:val="20"/>
                <w:szCs w:val="20"/>
              </w:rPr>
              <w:t>.</w:t>
            </w:r>
            <w:r w:rsidRPr="002542BE">
              <w:rPr>
                <w:rFonts w:ascii="Calibri" w:hAnsi="Calibri" w:cs="Calibri"/>
                <w:sz w:val="20"/>
                <w:szCs w:val="20"/>
              </w:rPr>
              <w:t>4</w:t>
            </w:r>
          </w:p>
        </w:tc>
      </w:tr>
      <w:tr w:rsidR="002542BE" w:rsidRPr="002542BE" w14:paraId="087DC19E" w14:textId="77777777" w:rsidTr="0088034B">
        <w:trPr>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4D8EC440" w14:textId="6C96E7E7" w:rsidR="00E71CCD" w:rsidRPr="002542BE" w:rsidRDefault="00E71CCD" w:rsidP="00E71CCD">
            <w:pPr>
              <w:jc w:val="center"/>
              <w:rPr>
                <w:rFonts w:ascii="Calibri" w:hAnsi="Calibri" w:cs="Calibri"/>
                <w:sz w:val="20"/>
                <w:szCs w:val="20"/>
              </w:rPr>
            </w:pPr>
            <w:r w:rsidRPr="002542BE">
              <w:rPr>
                <w:rFonts w:ascii="Calibri" w:hAnsi="Calibri" w:cs="Calibri"/>
                <w:sz w:val="20"/>
                <w:szCs w:val="20"/>
                <w:lang w:val="en-GB"/>
              </w:rPr>
              <w:t>Pmean</w:t>
            </w:r>
          </w:p>
        </w:tc>
        <w:tc>
          <w:tcPr>
            <w:tcW w:w="1418" w:type="dxa"/>
            <w:noWrap/>
            <w:hideMark/>
          </w:tcPr>
          <w:p w14:paraId="790BA9CE" w14:textId="7C64858F"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w:t>
            </w:r>
            <w:r w:rsidR="007F097C" w:rsidRPr="002542BE">
              <w:rPr>
                <w:rFonts w:ascii="Calibri" w:hAnsi="Calibri" w:cs="Calibri"/>
                <w:sz w:val="20"/>
                <w:szCs w:val="20"/>
              </w:rPr>
              <w:t>.</w:t>
            </w:r>
            <w:r w:rsidRPr="002542BE">
              <w:rPr>
                <w:rFonts w:ascii="Calibri" w:hAnsi="Calibri" w:cs="Calibri"/>
                <w:sz w:val="20"/>
                <w:szCs w:val="20"/>
              </w:rPr>
              <w:t>8</w:t>
            </w:r>
          </w:p>
        </w:tc>
        <w:tc>
          <w:tcPr>
            <w:tcW w:w="2067" w:type="dxa"/>
            <w:noWrap/>
            <w:hideMark/>
          </w:tcPr>
          <w:p w14:paraId="4F7E4CE1" w14:textId="2D8A9DFD"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231</w:t>
            </w:r>
            <w:r w:rsidR="007F097C" w:rsidRPr="002542BE">
              <w:rPr>
                <w:rFonts w:ascii="Calibri" w:hAnsi="Calibri" w:cs="Calibri"/>
                <w:sz w:val="20"/>
                <w:szCs w:val="20"/>
              </w:rPr>
              <w:t>.</w:t>
            </w:r>
            <w:r w:rsidRPr="002542BE">
              <w:rPr>
                <w:rFonts w:ascii="Calibri" w:hAnsi="Calibri" w:cs="Calibri"/>
                <w:sz w:val="20"/>
                <w:szCs w:val="20"/>
              </w:rPr>
              <w:t>1</w:t>
            </w:r>
          </w:p>
        </w:tc>
        <w:tc>
          <w:tcPr>
            <w:tcW w:w="2067" w:type="dxa"/>
            <w:noWrap/>
            <w:hideMark/>
          </w:tcPr>
          <w:p w14:paraId="3B58361F" w14:textId="77777777"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w:t>
            </w:r>
          </w:p>
        </w:tc>
        <w:tc>
          <w:tcPr>
            <w:tcW w:w="1252" w:type="dxa"/>
            <w:noWrap/>
            <w:hideMark/>
          </w:tcPr>
          <w:p w14:paraId="422109B2" w14:textId="3C8D7E7D"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87</w:t>
            </w:r>
            <w:r w:rsidR="007F097C" w:rsidRPr="002542BE">
              <w:rPr>
                <w:rFonts w:ascii="Calibri" w:hAnsi="Calibri" w:cs="Calibri"/>
                <w:sz w:val="20"/>
                <w:szCs w:val="20"/>
              </w:rPr>
              <w:t>.</w:t>
            </w:r>
            <w:r w:rsidRPr="002542BE">
              <w:rPr>
                <w:rFonts w:ascii="Calibri" w:hAnsi="Calibri" w:cs="Calibri"/>
                <w:sz w:val="20"/>
                <w:szCs w:val="20"/>
              </w:rPr>
              <w:t>1</w:t>
            </w:r>
          </w:p>
        </w:tc>
      </w:tr>
      <w:tr w:rsidR="002542BE" w:rsidRPr="002542BE" w14:paraId="44C6A374" w14:textId="77777777" w:rsidTr="0088034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5B79769B" w14:textId="744B75C9" w:rsidR="00E71CCD" w:rsidRPr="002542BE" w:rsidRDefault="00E71CCD" w:rsidP="00E71CCD">
            <w:pPr>
              <w:jc w:val="center"/>
              <w:rPr>
                <w:rFonts w:ascii="Calibri" w:hAnsi="Calibri" w:cs="Calibri"/>
                <w:sz w:val="20"/>
                <w:szCs w:val="20"/>
              </w:rPr>
            </w:pPr>
            <w:r w:rsidRPr="002542BE">
              <w:rPr>
                <w:rFonts w:ascii="Calibri" w:hAnsi="Calibri" w:cs="Calibri"/>
                <w:sz w:val="20"/>
                <w:szCs w:val="20"/>
                <w:lang w:val="en-GB"/>
              </w:rPr>
              <w:t>P</w:t>
            </w:r>
            <w:r w:rsidRPr="002542BE">
              <w:rPr>
                <w:rFonts w:ascii="Calibri" w:hAnsi="Calibri" w:cs="Calibri"/>
                <w:sz w:val="20"/>
                <w:szCs w:val="20"/>
              </w:rPr>
              <w:t>peak</w:t>
            </w:r>
          </w:p>
        </w:tc>
        <w:tc>
          <w:tcPr>
            <w:tcW w:w="1418" w:type="dxa"/>
            <w:noWrap/>
            <w:hideMark/>
          </w:tcPr>
          <w:p w14:paraId="5DC7F897" w14:textId="2769E7D5"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w:t>
            </w:r>
            <w:r w:rsidR="007F097C" w:rsidRPr="002542BE">
              <w:rPr>
                <w:rFonts w:ascii="Calibri" w:hAnsi="Calibri" w:cs="Calibri"/>
                <w:sz w:val="20"/>
                <w:szCs w:val="20"/>
              </w:rPr>
              <w:t>.</w:t>
            </w:r>
            <w:r w:rsidRPr="002542BE">
              <w:rPr>
                <w:rFonts w:ascii="Calibri" w:hAnsi="Calibri" w:cs="Calibri"/>
                <w:sz w:val="20"/>
                <w:szCs w:val="20"/>
              </w:rPr>
              <w:t>8</w:t>
            </w:r>
          </w:p>
        </w:tc>
        <w:tc>
          <w:tcPr>
            <w:tcW w:w="2067" w:type="dxa"/>
            <w:noWrap/>
            <w:hideMark/>
          </w:tcPr>
          <w:p w14:paraId="5B98A25A" w14:textId="15B07AEA"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231</w:t>
            </w:r>
            <w:r w:rsidR="007F097C" w:rsidRPr="002542BE">
              <w:rPr>
                <w:rFonts w:ascii="Calibri" w:hAnsi="Calibri" w:cs="Calibri"/>
                <w:sz w:val="20"/>
                <w:szCs w:val="20"/>
              </w:rPr>
              <w:t>.</w:t>
            </w:r>
            <w:r w:rsidRPr="002542BE">
              <w:rPr>
                <w:rFonts w:ascii="Calibri" w:hAnsi="Calibri" w:cs="Calibri"/>
                <w:sz w:val="20"/>
                <w:szCs w:val="20"/>
              </w:rPr>
              <w:t>3</w:t>
            </w:r>
          </w:p>
        </w:tc>
        <w:tc>
          <w:tcPr>
            <w:tcW w:w="2067" w:type="dxa"/>
            <w:noWrap/>
            <w:hideMark/>
          </w:tcPr>
          <w:p w14:paraId="09994D4F" w14:textId="69C349C3"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w:t>
            </w:r>
            <w:r w:rsidR="007F097C" w:rsidRPr="002542BE">
              <w:rPr>
                <w:rFonts w:ascii="Calibri" w:hAnsi="Calibri" w:cs="Calibri"/>
                <w:sz w:val="20"/>
                <w:szCs w:val="20"/>
              </w:rPr>
              <w:t>.</w:t>
            </w:r>
            <w:r w:rsidRPr="002542BE">
              <w:rPr>
                <w:rFonts w:ascii="Calibri" w:hAnsi="Calibri" w:cs="Calibri"/>
                <w:sz w:val="20"/>
                <w:szCs w:val="20"/>
              </w:rPr>
              <w:t>4</w:t>
            </w:r>
          </w:p>
        </w:tc>
        <w:tc>
          <w:tcPr>
            <w:tcW w:w="1252" w:type="dxa"/>
            <w:noWrap/>
            <w:hideMark/>
          </w:tcPr>
          <w:p w14:paraId="593797C7" w14:textId="675A541D"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85</w:t>
            </w:r>
            <w:r w:rsidR="007F097C" w:rsidRPr="002542BE">
              <w:rPr>
                <w:rFonts w:ascii="Calibri" w:hAnsi="Calibri" w:cs="Calibri"/>
                <w:sz w:val="20"/>
                <w:szCs w:val="20"/>
              </w:rPr>
              <w:t>.</w:t>
            </w:r>
            <w:r w:rsidRPr="002542BE">
              <w:rPr>
                <w:rFonts w:ascii="Calibri" w:hAnsi="Calibri" w:cs="Calibri"/>
                <w:sz w:val="20"/>
                <w:szCs w:val="20"/>
              </w:rPr>
              <w:t>4</w:t>
            </w:r>
          </w:p>
        </w:tc>
      </w:tr>
      <w:tr w:rsidR="002542BE" w:rsidRPr="002542BE" w14:paraId="3A4F94F4" w14:textId="77777777" w:rsidTr="0088034B">
        <w:trPr>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13798424" w14:textId="0DF29D61" w:rsidR="00E71CCD" w:rsidRPr="002542BE" w:rsidRDefault="00E71CCD" w:rsidP="00E71CCD">
            <w:pPr>
              <w:jc w:val="center"/>
              <w:rPr>
                <w:rFonts w:ascii="Calibri" w:hAnsi="Calibri" w:cs="Calibri"/>
                <w:sz w:val="20"/>
                <w:szCs w:val="20"/>
              </w:rPr>
            </w:pPr>
            <w:r w:rsidRPr="002542BE">
              <w:rPr>
                <w:rFonts w:ascii="Calibri" w:hAnsi="Calibri" w:cs="Calibri"/>
                <w:sz w:val="20"/>
                <w:szCs w:val="20"/>
              </w:rPr>
              <w:t>PEEP</w:t>
            </w:r>
          </w:p>
        </w:tc>
        <w:tc>
          <w:tcPr>
            <w:tcW w:w="1418" w:type="dxa"/>
            <w:noWrap/>
            <w:hideMark/>
          </w:tcPr>
          <w:p w14:paraId="37CF1B3E" w14:textId="00EFA474"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30</w:t>
            </w:r>
            <w:r w:rsidR="007F097C" w:rsidRPr="002542BE">
              <w:rPr>
                <w:rFonts w:ascii="Calibri" w:hAnsi="Calibri" w:cs="Calibri"/>
                <w:sz w:val="20"/>
                <w:szCs w:val="20"/>
              </w:rPr>
              <w:t>.</w:t>
            </w:r>
            <w:r w:rsidRPr="002542BE">
              <w:rPr>
                <w:rFonts w:ascii="Calibri" w:hAnsi="Calibri" w:cs="Calibri"/>
                <w:sz w:val="20"/>
                <w:szCs w:val="20"/>
              </w:rPr>
              <w:t>8</w:t>
            </w:r>
          </w:p>
        </w:tc>
        <w:tc>
          <w:tcPr>
            <w:tcW w:w="2067" w:type="dxa"/>
            <w:noWrap/>
            <w:hideMark/>
          </w:tcPr>
          <w:p w14:paraId="1F54DBEA" w14:textId="77777777"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231</w:t>
            </w:r>
          </w:p>
        </w:tc>
        <w:tc>
          <w:tcPr>
            <w:tcW w:w="2067" w:type="dxa"/>
            <w:noWrap/>
            <w:hideMark/>
          </w:tcPr>
          <w:p w14:paraId="158550F0" w14:textId="7206F193"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14</w:t>
            </w:r>
            <w:r w:rsidR="007F097C" w:rsidRPr="002542BE">
              <w:rPr>
                <w:rFonts w:ascii="Calibri" w:hAnsi="Calibri" w:cs="Calibri"/>
                <w:sz w:val="20"/>
                <w:szCs w:val="20"/>
              </w:rPr>
              <w:t>.</w:t>
            </w:r>
            <w:r w:rsidRPr="002542BE">
              <w:rPr>
                <w:rFonts w:ascii="Calibri" w:hAnsi="Calibri" w:cs="Calibri"/>
                <w:sz w:val="20"/>
                <w:szCs w:val="20"/>
              </w:rPr>
              <w:t>2</w:t>
            </w:r>
          </w:p>
        </w:tc>
        <w:tc>
          <w:tcPr>
            <w:tcW w:w="1252" w:type="dxa"/>
            <w:noWrap/>
            <w:hideMark/>
          </w:tcPr>
          <w:p w14:paraId="367ED21E" w14:textId="1FDBD6DD"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101</w:t>
            </w:r>
            <w:r w:rsidR="007F097C" w:rsidRPr="002542BE">
              <w:rPr>
                <w:rFonts w:ascii="Calibri" w:hAnsi="Calibri" w:cs="Calibri"/>
                <w:sz w:val="20"/>
                <w:szCs w:val="20"/>
              </w:rPr>
              <w:t>.</w:t>
            </w:r>
            <w:r w:rsidRPr="002542BE">
              <w:rPr>
                <w:rFonts w:ascii="Calibri" w:hAnsi="Calibri" w:cs="Calibri"/>
                <w:sz w:val="20"/>
                <w:szCs w:val="20"/>
              </w:rPr>
              <w:t>2</w:t>
            </w:r>
          </w:p>
        </w:tc>
      </w:tr>
      <w:tr w:rsidR="002542BE" w:rsidRPr="002542BE" w14:paraId="431A606F" w14:textId="77777777" w:rsidTr="0088034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1A121621" w14:textId="2F8C415F" w:rsidR="00E71CCD" w:rsidRPr="002542BE" w:rsidRDefault="00E71CCD" w:rsidP="00E71CCD">
            <w:pPr>
              <w:jc w:val="center"/>
              <w:rPr>
                <w:rFonts w:ascii="Calibri" w:hAnsi="Calibri" w:cs="Calibri"/>
                <w:sz w:val="20"/>
                <w:szCs w:val="20"/>
              </w:rPr>
            </w:pPr>
            <w:r w:rsidRPr="002542BE">
              <w:rPr>
                <w:rFonts w:ascii="Calibri" w:hAnsi="Calibri" w:cs="Calibri"/>
                <w:sz w:val="20"/>
                <w:szCs w:val="20"/>
                <w:lang w:val="en-GB"/>
              </w:rPr>
              <w:t>Respiratory rate</w:t>
            </w:r>
          </w:p>
        </w:tc>
        <w:tc>
          <w:tcPr>
            <w:tcW w:w="1418" w:type="dxa"/>
            <w:noWrap/>
            <w:hideMark/>
          </w:tcPr>
          <w:p w14:paraId="42E7C063" w14:textId="45C3B71A"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w:t>
            </w:r>
            <w:r w:rsidR="007F097C" w:rsidRPr="002542BE">
              <w:rPr>
                <w:rFonts w:ascii="Calibri" w:hAnsi="Calibri" w:cs="Calibri"/>
                <w:sz w:val="20"/>
                <w:szCs w:val="20"/>
              </w:rPr>
              <w:t>.</w:t>
            </w:r>
            <w:r w:rsidRPr="002542BE">
              <w:rPr>
                <w:rFonts w:ascii="Calibri" w:hAnsi="Calibri" w:cs="Calibri"/>
                <w:sz w:val="20"/>
                <w:szCs w:val="20"/>
              </w:rPr>
              <w:t>9</w:t>
            </w:r>
          </w:p>
        </w:tc>
        <w:tc>
          <w:tcPr>
            <w:tcW w:w="2067" w:type="dxa"/>
            <w:noWrap/>
            <w:hideMark/>
          </w:tcPr>
          <w:p w14:paraId="4FCC6BFB" w14:textId="3AC86EA2"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231</w:t>
            </w:r>
            <w:r w:rsidR="007F097C" w:rsidRPr="002542BE">
              <w:rPr>
                <w:rFonts w:ascii="Calibri" w:hAnsi="Calibri" w:cs="Calibri"/>
                <w:sz w:val="20"/>
                <w:szCs w:val="20"/>
              </w:rPr>
              <w:t>.</w:t>
            </w:r>
            <w:r w:rsidRPr="002542BE">
              <w:rPr>
                <w:rFonts w:ascii="Calibri" w:hAnsi="Calibri" w:cs="Calibri"/>
                <w:sz w:val="20"/>
                <w:szCs w:val="20"/>
              </w:rPr>
              <w:t>1</w:t>
            </w:r>
          </w:p>
        </w:tc>
        <w:tc>
          <w:tcPr>
            <w:tcW w:w="2067" w:type="dxa"/>
            <w:noWrap/>
            <w:hideMark/>
          </w:tcPr>
          <w:p w14:paraId="70576A1A" w14:textId="7AB7BA12"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252" w:type="dxa"/>
            <w:noWrap/>
            <w:hideMark/>
          </w:tcPr>
          <w:p w14:paraId="648E5331" w14:textId="77777777"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86</w:t>
            </w:r>
          </w:p>
        </w:tc>
      </w:tr>
      <w:tr w:rsidR="002542BE" w:rsidRPr="002542BE" w14:paraId="5F0D0079" w14:textId="77777777" w:rsidTr="0088034B">
        <w:trPr>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65F24FCC" w14:textId="32B496A8" w:rsidR="00E71CCD" w:rsidRPr="002542BE" w:rsidRDefault="00E71CCD" w:rsidP="00E71CCD">
            <w:pPr>
              <w:jc w:val="center"/>
              <w:rPr>
                <w:rFonts w:ascii="Calibri" w:hAnsi="Calibri" w:cs="Calibri"/>
                <w:sz w:val="20"/>
                <w:szCs w:val="20"/>
              </w:rPr>
            </w:pPr>
            <w:r w:rsidRPr="002542BE">
              <w:rPr>
                <w:rFonts w:ascii="Calibri" w:hAnsi="Calibri" w:cs="Calibri"/>
                <w:sz w:val="20"/>
                <w:szCs w:val="20"/>
              </w:rPr>
              <w:t>M</w:t>
            </w:r>
            <w:r w:rsidRPr="002542BE">
              <w:rPr>
                <w:rFonts w:ascii="Calibri" w:hAnsi="Calibri" w:cs="Calibri"/>
                <w:sz w:val="20"/>
                <w:szCs w:val="20"/>
                <w:lang w:val="en-GB"/>
              </w:rPr>
              <w:t>inute volume</w:t>
            </w:r>
          </w:p>
        </w:tc>
        <w:tc>
          <w:tcPr>
            <w:tcW w:w="1418" w:type="dxa"/>
            <w:noWrap/>
            <w:hideMark/>
          </w:tcPr>
          <w:p w14:paraId="1BEC3E45" w14:textId="2957EE22"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w:t>
            </w:r>
            <w:r w:rsidR="007F097C" w:rsidRPr="002542BE">
              <w:rPr>
                <w:rFonts w:ascii="Calibri" w:hAnsi="Calibri" w:cs="Calibri"/>
                <w:sz w:val="20"/>
                <w:szCs w:val="20"/>
              </w:rPr>
              <w:t>.</w:t>
            </w:r>
            <w:r w:rsidRPr="002542BE">
              <w:rPr>
                <w:rFonts w:ascii="Calibri" w:hAnsi="Calibri" w:cs="Calibri"/>
                <w:sz w:val="20"/>
                <w:szCs w:val="20"/>
              </w:rPr>
              <w:t>1</w:t>
            </w:r>
          </w:p>
        </w:tc>
        <w:tc>
          <w:tcPr>
            <w:tcW w:w="2067" w:type="dxa"/>
            <w:noWrap/>
            <w:hideMark/>
          </w:tcPr>
          <w:p w14:paraId="511DABE4" w14:textId="0ABE2E93"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231</w:t>
            </w:r>
            <w:r w:rsidR="007F097C" w:rsidRPr="002542BE">
              <w:rPr>
                <w:rFonts w:ascii="Calibri" w:hAnsi="Calibri" w:cs="Calibri"/>
                <w:sz w:val="20"/>
                <w:szCs w:val="20"/>
              </w:rPr>
              <w:t>.</w:t>
            </w:r>
            <w:r w:rsidRPr="002542BE">
              <w:rPr>
                <w:rFonts w:ascii="Calibri" w:hAnsi="Calibri" w:cs="Calibri"/>
                <w:sz w:val="20"/>
                <w:szCs w:val="20"/>
              </w:rPr>
              <w:t>1</w:t>
            </w:r>
          </w:p>
        </w:tc>
        <w:tc>
          <w:tcPr>
            <w:tcW w:w="2067" w:type="dxa"/>
            <w:noWrap/>
            <w:hideMark/>
          </w:tcPr>
          <w:p w14:paraId="7A5826F6" w14:textId="48990EEF"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w:t>
            </w:r>
            <w:r w:rsidR="007F097C" w:rsidRPr="002542BE">
              <w:rPr>
                <w:rFonts w:ascii="Calibri" w:hAnsi="Calibri" w:cs="Calibri"/>
                <w:sz w:val="20"/>
                <w:szCs w:val="20"/>
              </w:rPr>
              <w:t>.</w:t>
            </w:r>
            <w:r w:rsidRPr="002542BE">
              <w:rPr>
                <w:rFonts w:ascii="Calibri" w:hAnsi="Calibri" w:cs="Calibri"/>
                <w:sz w:val="20"/>
                <w:szCs w:val="20"/>
              </w:rPr>
              <w:t>4</w:t>
            </w:r>
          </w:p>
        </w:tc>
        <w:tc>
          <w:tcPr>
            <w:tcW w:w="1252" w:type="dxa"/>
            <w:noWrap/>
            <w:hideMark/>
          </w:tcPr>
          <w:p w14:paraId="22DBA31B" w14:textId="2838986C"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88</w:t>
            </w:r>
            <w:r w:rsidR="007F097C" w:rsidRPr="002542BE">
              <w:rPr>
                <w:rFonts w:ascii="Calibri" w:hAnsi="Calibri" w:cs="Calibri"/>
                <w:sz w:val="20"/>
                <w:szCs w:val="20"/>
              </w:rPr>
              <w:t>.</w:t>
            </w:r>
            <w:r w:rsidRPr="002542BE">
              <w:rPr>
                <w:rFonts w:ascii="Calibri" w:hAnsi="Calibri" w:cs="Calibri"/>
                <w:sz w:val="20"/>
                <w:szCs w:val="20"/>
              </w:rPr>
              <w:t>1</w:t>
            </w:r>
          </w:p>
        </w:tc>
      </w:tr>
      <w:tr w:rsidR="002542BE" w:rsidRPr="002542BE" w14:paraId="7F98B91A" w14:textId="77777777" w:rsidTr="0088034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701" w:type="dxa"/>
            <w:noWrap/>
          </w:tcPr>
          <w:p w14:paraId="3CF4A49A" w14:textId="156218AA" w:rsidR="00E71CCD" w:rsidRPr="002542BE" w:rsidRDefault="00E71CCD" w:rsidP="00E71CCD">
            <w:pPr>
              <w:jc w:val="left"/>
              <w:rPr>
                <w:rFonts w:ascii="Calibri" w:hAnsi="Calibri" w:cs="Calibri"/>
                <w:sz w:val="20"/>
                <w:szCs w:val="20"/>
              </w:rPr>
            </w:pPr>
            <w:r w:rsidRPr="002542BE">
              <w:rPr>
                <w:rFonts w:ascii="Calibri" w:hAnsi="Calibri" w:cs="Calibri"/>
                <w:b/>
                <w:bCs/>
                <w:sz w:val="20"/>
                <w:szCs w:val="20"/>
                <w:lang w:val="en-GB"/>
              </w:rPr>
              <w:t>Inflammatory markers</w:t>
            </w:r>
          </w:p>
        </w:tc>
        <w:tc>
          <w:tcPr>
            <w:tcW w:w="1418" w:type="dxa"/>
            <w:noWrap/>
          </w:tcPr>
          <w:p w14:paraId="105B810A" w14:textId="77777777"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67" w:type="dxa"/>
            <w:noWrap/>
          </w:tcPr>
          <w:p w14:paraId="21720EFD" w14:textId="77777777"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67" w:type="dxa"/>
            <w:noWrap/>
          </w:tcPr>
          <w:p w14:paraId="2FB5B5C9" w14:textId="77777777"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252" w:type="dxa"/>
            <w:noWrap/>
          </w:tcPr>
          <w:p w14:paraId="690BAA7F" w14:textId="77777777"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7F285A3F" w14:textId="77777777" w:rsidTr="0088034B">
        <w:trPr>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10D80E9B" w14:textId="119C6356" w:rsidR="00E71CCD" w:rsidRPr="002542BE" w:rsidRDefault="00E71CCD" w:rsidP="00E71CCD">
            <w:pPr>
              <w:jc w:val="center"/>
              <w:rPr>
                <w:rFonts w:ascii="Calibri" w:hAnsi="Calibri" w:cs="Calibri"/>
                <w:sz w:val="20"/>
                <w:szCs w:val="20"/>
              </w:rPr>
            </w:pPr>
            <w:r w:rsidRPr="002542BE">
              <w:rPr>
                <w:rFonts w:ascii="Calibri" w:hAnsi="Calibri" w:cs="Calibri"/>
                <w:sz w:val="20"/>
                <w:szCs w:val="20"/>
              </w:rPr>
              <w:t>W</w:t>
            </w:r>
            <w:r w:rsidRPr="002542BE">
              <w:rPr>
                <w:rFonts w:ascii="Calibri" w:hAnsi="Calibri" w:cs="Calibri"/>
                <w:sz w:val="20"/>
                <w:szCs w:val="20"/>
                <w:lang w:val="en-GB"/>
              </w:rPr>
              <w:t>hite</w:t>
            </w:r>
            <w:r w:rsidR="00CE449E" w:rsidRPr="002542BE">
              <w:rPr>
                <w:rFonts w:ascii="Calibri" w:hAnsi="Calibri" w:cs="Calibri"/>
                <w:sz w:val="20"/>
                <w:szCs w:val="20"/>
                <w:lang w:val="en-GB"/>
              </w:rPr>
              <w:t xml:space="preserve"> blood</w:t>
            </w:r>
            <w:r w:rsidRPr="002542BE">
              <w:rPr>
                <w:rFonts w:ascii="Calibri" w:hAnsi="Calibri" w:cs="Calibri"/>
                <w:sz w:val="20"/>
                <w:szCs w:val="20"/>
                <w:lang w:val="en-GB"/>
              </w:rPr>
              <w:t xml:space="preserve"> cell count</w:t>
            </w:r>
          </w:p>
        </w:tc>
        <w:tc>
          <w:tcPr>
            <w:tcW w:w="1418" w:type="dxa"/>
            <w:noWrap/>
            <w:hideMark/>
          </w:tcPr>
          <w:p w14:paraId="4BB51252" w14:textId="03FBDCBB"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w:t>
            </w:r>
            <w:r w:rsidR="007F097C" w:rsidRPr="002542BE">
              <w:rPr>
                <w:rFonts w:ascii="Calibri" w:hAnsi="Calibri" w:cs="Calibri"/>
                <w:sz w:val="20"/>
                <w:szCs w:val="20"/>
              </w:rPr>
              <w:t>.</w:t>
            </w:r>
            <w:r w:rsidRPr="002542BE">
              <w:rPr>
                <w:rFonts w:ascii="Calibri" w:hAnsi="Calibri" w:cs="Calibri"/>
                <w:sz w:val="20"/>
                <w:szCs w:val="20"/>
              </w:rPr>
              <w:t>7</w:t>
            </w:r>
          </w:p>
        </w:tc>
        <w:tc>
          <w:tcPr>
            <w:tcW w:w="2067" w:type="dxa"/>
            <w:noWrap/>
            <w:hideMark/>
          </w:tcPr>
          <w:p w14:paraId="7C8CAE99" w14:textId="3B5595A3"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w:t>
            </w:r>
            <w:r w:rsidR="007F097C" w:rsidRPr="002542BE">
              <w:rPr>
                <w:rFonts w:ascii="Calibri" w:hAnsi="Calibri" w:cs="Calibri"/>
                <w:sz w:val="20"/>
                <w:szCs w:val="20"/>
              </w:rPr>
              <w:t>.</w:t>
            </w:r>
            <w:r w:rsidRPr="002542BE">
              <w:rPr>
                <w:rFonts w:ascii="Calibri" w:hAnsi="Calibri" w:cs="Calibri"/>
                <w:sz w:val="20"/>
                <w:szCs w:val="20"/>
              </w:rPr>
              <w:t>5</w:t>
            </w:r>
          </w:p>
        </w:tc>
        <w:tc>
          <w:tcPr>
            <w:tcW w:w="2067" w:type="dxa"/>
            <w:noWrap/>
            <w:hideMark/>
          </w:tcPr>
          <w:p w14:paraId="3C13297B" w14:textId="086BE3BE"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252" w:type="dxa"/>
            <w:noWrap/>
            <w:hideMark/>
          </w:tcPr>
          <w:p w14:paraId="462B1DF0" w14:textId="6CAD9CEA"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w:t>
            </w:r>
            <w:r w:rsidR="007F097C" w:rsidRPr="002542BE">
              <w:rPr>
                <w:rFonts w:ascii="Calibri" w:hAnsi="Calibri" w:cs="Calibri"/>
                <w:sz w:val="20"/>
                <w:szCs w:val="20"/>
              </w:rPr>
              <w:t>.</w:t>
            </w:r>
            <w:r w:rsidRPr="002542BE">
              <w:rPr>
                <w:rFonts w:ascii="Calibri" w:hAnsi="Calibri" w:cs="Calibri"/>
                <w:sz w:val="20"/>
                <w:szCs w:val="20"/>
              </w:rPr>
              <w:t>4</w:t>
            </w:r>
          </w:p>
        </w:tc>
      </w:tr>
      <w:tr w:rsidR="002542BE" w:rsidRPr="002542BE" w14:paraId="7E3DD792" w14:textId="77777777" w:rsidTr="0088034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701" w:type="dxa"/>
            <w:noWrap/>
          </w:tcPr>
          <w:p w14:paraId="6FB69F10" w14:textId="7330D6C1" w:rsidR="00E71CCD" w:rsidRPr="002542BE" w:rsidRDefault="00E71CCD" w:rsidP="00E71CCD">
            <w:pPr>
              <w:jc w:val="left"/>
              <w:rPr>
                <w:rFonts w:ascii="Calibri" w:hAnsi="Calibri" w:cs="Calibri"/>
                <w:sz w:val="20"/>
                <w:szCs w:val="20"/>
              </w:rPr>
            </w:pPr>
            <w:r w:rsidRPr="002542BE">
              <w:rPr>
                <w:rFonts w:ascii="Calibri" w:hAnsi="Calibri" w:cs="Calibri"/>
                <w:b/>
                <w:bCs/>
                <w:sz w:val="20"/>
                <w:szCs w:val="20"/>
                <w:lang w:val="en-GB"/>
              </w:rPr>
              <w:t>Other parameters</w:t>
            </w:r>
          </w:p>
        </w:tc>
        <w:tc>
          <w:tcPr>
            <w:tcW w:w="1418" w:type="dxa"/>
            <w:noWrap/>
          </w:tcPr>
          <w:p w14:paraId="4C012711" w14:textId="77777777"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67" w:type="dxa"/>
            <w:noWrap/>
          </w:tcPr>
          <w:p w14:paraId="6344938F" w14:textId="77777777"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67" w:type="dxa"/>
            <w:noWrap/>
          </w:tcPr>
          <w:p w14:paraId="58DDD3BA" w14:textId="77777777"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252" w:type="dxa"/>
            <w:noWrap/>
          </w:tcPr>
          <w:p w14:paraId="51106D4C" w14:textId="77777777"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316B9AC3" w14:textId="77777777" w:rsidTr="0088034B">
        <w:trPr>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4A1B2FD4" w14:textId="701B89B1" w:rsidR="00E71CCD" w:rsidRPr="002542BE" w:rsidRDefault="00E71CCD" w:rsidP="00E71CCD">
            <w:pPr>
              <w:jc w:val="center"/>
              <w:rPr>
                <w:rFonts w:ascii="Calibri" w:hAnsi="Calibri" w:cs="Calibri"/>
                <w:sz w:val="20"/>
                <w:szCs w:val="20"/>
              </w:rPr>
            </w:pPr>
            <w:r w:rsidRPr="002542BE">
              <w:rPr>
                <w:rFonts w:ascii="Calibri" w:hAnsi="Calibri" w:cs="Calibri"/>
                <w:sz w:val="20"/>
                <w:szCs w:val="20"/>
              </w:rPr>
              <w:t xml:space="preserve">Heart rate </w:t>
            </w:r>
          </w:p>
        </w:tc>
        <w:tc>
          <w:tcPr>
            <w:tcW w:w="1418" w:type="dxa"/>
            <w:noWrap/>
            <w:hideMark/>
          </w:tcPr>
          <w:p w14:paraId="1006A51F" w14:textId="029811DA"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26</w:t>
            </w:r>
            <w:r w:rsidR="007F097C" w:rsidRPr="002542BE">
              <w:rPr>
                <w:rFonts w:ascii="Calibri" w:hAnsi="Calibri" w:cs="Calibri"/>
                <w:sz w:val="20"/>
                <w:szCs w:val="20"/>
              </w:rPr>
              <w:t>.</w:t>
            </w:r>
            <w:r w:rsidRPr="002542BE">
              <w:rPr>
                <w:rFonts w:ascii="Calibri" w:hAnsi="Calibri" w:cs="Calibri"/>
                <w:sz w:val="20"/>
                <w:szCs w:val="20"/>
              </w:rPr>
              <w:t>5</w:t>
            </w:r>
          </w:p>
        </w:tc>
        <w:tc>
          <w:tcPr>
            <w:tcW w:w="2067" w:type="dxa"/>
            <w:noWrap/>
            <w:hideMark/>
          </w:tcPr>
          <w:p w14:paraId="69F94637" w14:textId="3209C85C"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311</w:t>
            </w:r>
            <w:r w:rsidR="007F097C" w:rsidRPr="002542BE">
              <w:rPr>
                <w:rFonts w:ascii="Calibri" w:hAnsi="Calibri" w:cs="Calibri"/>
                <w:sz w:val="20"/>
                <w:szCs w:val="20"/>
              </w:rPr>
              <w:t>.</w:t>
            </w:r>
            <w:r w:rsidRPr="002542BE">
              <w:rPr>
                <w:rFonts w:ascii="Calibri" w:hAnsi="Calibri" w:cs="Calibri"/>
                <w:sz w:val="20"/>
                <w:szCs w:val="20"/>
              </w:rPr>
              <w:t>3</w:t>
            </w:r>
          </w:p>
        </w:tc>
        <w:tc>
          <w:tcPr>
            <w:tcW w:w="2067" w:type="dxa"/>
            <w:noWrap/>
            <w:hideMark/>
          </w:tcPr>
          <w:p w14:paraId="1B078F6A" w14:textId="36F1AB46"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252" w:type="dxa"/>
            <w:noWrap/>
            <w:hideMark/>
          </w:tcPr>
          <w:p w14:paraId="0C158A69" w14:textId="2194234A"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126</w:t>
            </w:r>
            <w:r w:rsidR="007F097C" w:rsidRPr="002542BE">
              <w:rPr>
                <w:rFonts w:ascii="Calibri" w:hAnsi="Calibri" w:cs="Calibri"/>
                <w:sz w:val="20"/>
                <w:szCs w:val="20"/>
              </w:rPr>
              <w:t>.</w:t>
            </w:r>
            <w:r w:rsidRPr="002542BE">
              <w:rPr>
                <w:rFonts w:ascii="Calibri" w:hAnsi="Calibri" w:cs="Calibri"/>
                <w:sz w:val="20"/>
                <w:szCs w:val="20"/>
              </w:rPr>
              <w:t>3</w:t>
            </w:r>
          </w:p>
        </w:tc>
      </w:tr>
      <w:tr w:rsidR="002542BE" w:rsidRPr="002542BE" w14:paraId="6924039D" w14:textId="77777777" w:rsidTr="0088034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081D02A9" w14:textId="6B7E3240" w:rsidR="00E71CCD" w:rsidRPr="002542BE" w:rsidRDefault="00E71CCD" w:rsidP="00E71CCD">
            <w:pPr>
              <w:jc w:val="center"/>
              <w:rPr>
                <w:rFonts w:ascii="Calibri" w:hAnsi="Calibri" w:cs="Calibri"/>
                <w:sz w:val="20"/>
                <w:szCs w:val="20"/>
              </w:rPr>
            </w:pPr>
            <w:r w:rsidRPr="002542BE">
              <w:rPr>
                <w:rFonts w:ascii="Calibri" w:hAnsi="Calibri" w:cs="Calibri"/>
                <w:sz w:val="20"/>
                <w:szCs w:val="20"/>
              </w:rPr>
              <w:t xml:space="preserve">Temperature </w:t>
            </w:r>
          </w:p>
        </w:tc>
        <w:tc>
          <w:tcPr>
            <w:tcW w:w="1418" w:type="dxa"/>
            <w:noWrap/>
            <w:hideMark/>
          </w:tcPr>
          <w:p w14:paraId="5BFBBC60" w14:textId="57D7FEEE"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w:t>
            </w:r>
            <w:r w:rsidR="007F097C" w:rsidRPr="002542BE">
              <w:rPr>
                <w:rFonts w:ascii="Calibri" w:hAnsi="Calibri" w:cs="Calibri"/>
                <w:sz w:val="20"/>
                <w:szCs w:val="20"/>
              </w:rPr>
              <w:t>.</w:t>
            </w:r>
            <w:r w:rsidRPr="002542BE">
              <w:rPr>
                <w:rFonts w:ascii="Calibri" w:hAnsi="Calibri" w:cs="Calibri"/>
                <w:sz w:val="20"/>
                <w:szCs w:val="20"/>
              </w:rPr>
              <w:t>6</w:t>
            </w:r>
          </w:p>
        </w:tc>
        <w:tc>
          <w:tcPr>
            <w:tcW w:w="2067" w:type="dxa"/>
            <w:noWrap/>
            <w:hideMark/>
          </w:tcPr>
          <w:p w14:paraId="63768471" w14:textId="23581C06"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42</w:t>
            </w:r>
            <w:r w:rsidR="007F097C" w:rsidRPr="002542BE">
              <w:rPr>
                <w:rFonts w:ascii="Calibri" w:hAnsi="Calibri" w:cs="Calibri"/>
                <w:sz w:val="20"/>
                <w:szCs w:val="20"/>
              </w:rPr>
              <w:t>.</w:t>
            </w:r>
            <w:r w:rsidRPr="002542BE">
              <w:rPr>
                <w:rFonts w:ascii="Calibri" w:hAnsi="Calibri" w:cs="Calibri"/>
                <w:sz w:val="20"/>
                <w:szCs w:val="20"/>
              </w:rPr>
              <w:t>9</w:t>
            </w:r>
          </w:p>
        </w:tc>
        <w:tc>
          <w:tcPr>
            <w:tcW w:w="2067" w:type="dxa"/>
            <w:noWrap/>
            <w:hideMark/>
          </w:tcPr>
          <w:p w14:paraId="54C3CD86" w14:textId="24FCCBD3"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w:t>
            </w:r>
            <w:r w:rsidR="007F097C" w:rsidRPr="002542BE">
              <w:rPr>
                <w:rFonts w:ascii="Calibri" w:hAnsi="Calibri" w:cs="Calibri"/>
                <w:sz w:val="20"/>
                <w:szCs w:val="20"/>
              </w:rPr>
              <w:t>.</w:t>
            </w:r>
            <w:r w:rsidRPr="002542BE">
              <w:rPr>
                <w:rFonts w:ascii="Calibri" w:hAnsi="Calibri" w:cs="Calibri"/>
                <w:sz w:val="20"/>
                <w:szCs w:val="20"/>
              </w:rPr>
              <w:t>6</w:t>
            </w:r>
          </w:p>
        </w:tc>
        <w:tc>
          <w:tcPr>
            <w:tcW w:w="1252" w:type="dxa"/>
            <w:noWrap/>
            <w:hideMark/>
          </w:tcPr>
          <w:p w14:paraId="76B06BC9" w14:textId="3418BDF7"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w:t>
            </w:r>
            <w:r w:rsidR="007F097C" w:rsidRPr="002542BE">
              <w:rPr>
                <w:rFonts w:ascii="Calibri" w:hAnsi="Calibri" w:cs="Calibri"/>
                <w:sz w:val="20"/>
                <w:szCs w:val="20"/>
              </w:rPr>
              <w:t>.</w:t>
            </w:r>
            <w:r w:rsidRPr="002542BE">
              <w:rPr>
                <w:rFonts w:ascii="Calibri" w:hAnsi="Calibri" w:cs="Calibri"/>
                <w:sz w:val="20"/>
                <w:szCs w:val="20"/>
              </w:rPr>
              <w:t>3</w:t>
            </w:r>
          </w:p>
        </w:tc>
      </w:tr>
      <w:tr w:rsidR="002542BE" w:rsidRPr="002542BE" w14:paraId="14BE79D8" w14:textId="77777777" w:rsidTr="0088034B">
        <w:trPr>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25AB9925" w14:textId="635AB144" w:rsidR="00E71CCD" w:rsidRPr="002542BE" w:rsidRDefault="00E71CCD" w:rsidP="00E71CCD">
            <w:pPr>
              <w:jc w:val="center"/>
              <w:rPr>
                <w:rFonts w:ascii="Calibri" w:hAnsi="Calibri" w:cs="Calibri"/>
                <w:sz w:val="20"/>
                <w:szCs w:val="20"/>
              </w:rPr>
            </w:pPr>
            <w:r w:rsidRPr="002542BE">
              <w:rPr>
                <w:rFonts w:ascii="Calibri" w:hAnsi="Calibri" w:cs="Calibri"/>
                <w:sz w:val="20"/>
                <w:szCs w:val="20"/>
                <w:lang w:val="en-GB"/>
              </w:rPr>
              <w:t>Diastolic blood pressure</w:t>
            </w:r>
          </w:p>
        </w:tc>
        <w:tc>
          <w:tcPr>
            <w:tcW w:w="1418" w:type="dxa"/>
            <w:noWrap/>
            <w:hideMark/>
          </w:tcPr>
          <w:p w14:paraId="431EE4A0" w14:textId="105128BB"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15</w:t>
            </w:r>
            <w:r w:rsidR="007F097C" w:rsidRPr="002542BE">
              <w:rPr>
                <w:rFonts w:ascii="Calibri" w:hAnsi="Calibri" w:cs="Calibri"/>
                <w:sz w:val="20"/>
                <w:szCs w:val="20"/>
              </w:rPr>
              <w:t>.</w:t>
            </w:r>
            <w:r w:rsidRPr="002542BE">
              <w:rPr>
                <w:rFonts w:ascii="Calibri" w:hAnsi="Calibri" w:cs="Calibri"/>
                <w:sz w:val="20"/>
                <w:szCs w:val="20"/>
              </w:rPr>
              <w:t>6</w:t>
            </w:r>
          </w:p>
        </w:tc>
        <w:tc>
          <w:tcPr>
            <w:tcW w:w="2067" w:type="dxa"/>
            <w:noWrap/>
            <w:hideMark/>
          </w:tcPr>
          <w:p w14:paraId="1335B335" w14:textId="1A587FE2"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296</w:t>
            </w:r>
            <w:r w:rsidR="007F097C" w:rsidRPr="002542BE">
              <w:rPr>
                <w:rFonts w:ascii="Calibri" w:hAnsi="Calibri" w:cs="Calibri"/>
                <w:sz w:val="20"/>
                <w:szCs w:val="20"/>
              </w:rPr>
              <w:t>.</w:t>
            </w:r>
            <w:r w:rsidRPr="002542BE">
              <w:rPr>
                <w:rFonts w:ascii="Calibri" w:hAnsi="Calibri" w:cs="Calibri"/>
                <w:sz w:val="20"/>
                <w:szCs w:val="20"/>
              </w:rPr>
              <w:t>1</w:t>
            </w:r>
          </w:p>
        </w:tc>
        <w:tc>
          <w:tcPr>
            <w:tcW w:w="2067" w:type="dxa"/>
            <w:noWrap/>
            <w:hideMark/>
          </w:tcPr>
          <w:p w14:paraId="0E28AD02" w14:textId="0E153FC2"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252" w:type="dxa"/>
            <w:noWrap/>
            <w:hideMark/>
          </w:tcPr>
          <w:p w14:paraId="4981D468" w14:textId="2CAF8DF9"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115</w:t>
            </w:r>
            <w:r w:rsidR="007F097C" w:rsidRPr="002542BE">
              <w:rPr>
                <w:rFonts w:ascii="Calibri" w:hAnsi="Calibri" w:cs="Calibri"/>
                <w:sz w:val="20"/>
                <w:szCs w:val="20"/>
              </w:rPr>
              <w:t>.</w:t>
            </w:r>
            <w:r w:rsidRPr="002542BE">
              <w:rPr>
                <w:rFonts w:ascii="Calibri" w:hAnsi="Calibri" w:cs="Calibri"/>
                <w:sz w:val="20"/>
                <w:szCs w:val="20"/>
              </w:rPr>
              <w:t>1</w:t>
            </w:r>
          </w:p>
        </w:tc>
      </w:tr>
      <w:tr w:rsidR="002542BE" w:rsidRPr="002542BE" w14:paraId="1DB2CF99" w14:textId="77777777" w:rsidTr="0088034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6A5501B2" w14:textId="294F6CD3" w:rsidR="00E71CCD" w:rsidRPr="002542BE" w:rsidRDefault="00E71CCD" w:rsidP="00E71CCD">
            <w:pPr>
              <w:jc w:val="center"/>
              <w:rPr>
                <w:rFonts w:ascii="Calibri" w:hAnsi="Calibri" w:cs="Calibri"/>
                <w:sz w:val="20"/>
                <w:szCs w:val="20"/>
              </w:rPr>
            </w:pPr>
            <w:r w:rsidRPr="002542BE">
              <w:rPr>
                <w:rFonts w:ascii="Calibri" w:hAnsi="Calibri" w:cs="Calibri"/>
                <w:sz w:val="20"/>
                <w:szCs w:val="20"/>
                <w:lang w:val="en-GB"/>
              </w:rPr>
              <w:t>Systolic blood pressure</w:t>
            </w:r>
            <w:r w:rsidRPr="002542BE">
              <w:rPr>
                <w:rFonts w:ascii="Calibri" w:hAnsi="Calibri" w:cs="Calibri"/>
                <w:sz w:val="20"/>
                <w:szCs w:val="20"/>
              </w:rPr>
              <w:t xml:space="preserve"> </w:t>
            </w:r>
          </w:p>
        </w:tc>
        <w:tc>
          <w:tcPr>
            <w:tcW w:w="1418" w:type="dxa"/>
            <w:noWrap/>
            <w:hideMark/>
          </w:tcPr>
          <w:p w14:paraId="5A2F0CA3" w14:textId="4DA26426"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15</w:t>
            </w:r>
            <w:r w:rsidR="007F097C" w:rsidRPr="002542BE">
              <w:rPr>
                <w:rFonts w:ascii="Calibri" w:hAnsi="Calibri" w:cs="Calibri"/>
                <w:sz w:val="20"/>
                <w:szCs w:val="20"/>
              </w:rPr>
              <w:t>.</w:t>
            </w:r>
            <w:r w:rsidRPr="002542BE">
              <w:rPr>
                <w:rFonts w:ascii="Calibri" w:hAnsi="Calibri" w:cs="Calibri"/>
                <w:sz w:val="20"/>
                <w:szCs w:val="20"/>
              </w:rPr>
              <w:t>6</w:t>
            </w:r>
          </w:p>
        </w:tc>
        <w:tc>
          <w:tcPr>
            <w:tcW w:w="2067" w:type="dxa"/>
            <w:noWrap/>
            <w:hideMark/>
          </w:tcPr>
          <w:p w14:paraId="5A04B689" w14:textId="281D347E"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296</w:t>
            </w:r>
            <w:r w:rsidR="007F097C" w:rsidRPr="002542BE">
              <w:rPr>
                <w:rFonts w:ascii="Calibri" w:hAnsi="Calibri" w:cs="Calibri"/>
                <w:sz w:val="20"/>
                <w:szCs w:val="20"/>
              </w:rPr>
              <w:t>.</w:t>
            </w:r>
            <w:r w:rsidRPr="002542BE">
              <w:rPr>
                <w:rFonts w:ascii="Calibri" w:hAnsi="Calibri" w:cs="Calibri"/>
                <w:sz w:val="20"/>
                <w:szCs w:val="20"/>
              </w:rPr>
              <w:t>2</w:t>
            </w:r>
          </w:p>
        </w:tc>
        <w:tc>
          <w:tcPr>
            <w:tcW w:w="2067" w:type="dxa"/>
            <w:noWrap/>
            <w:hideMark/>
          </w:tcPr>
          <w:p w14:paraId="01DB8023" w14:textId="6CE15DE5"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252" w:type="dxa"/>
            <w:noWrap/>
            <w:hideMark/>
          </w:tcPr>
          <w:p w14:paraId="5CCF7470" w14:textId="01A8CAC9" w:rsidR="00E71CCD" w:rsidRPr="002542BE" w:rsidRDefault="00E71CCD" w:rsidP="00E71CC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115</w:t>
            </w:r>
            <w:r w:rsidR="007F097C" w:rsidRPr="002542BE">
              <w:rPr>
                <w:rFonts w:ascii="Calibri" w:hAnsi="Calibri" w:cs="Calibri"/>
                <w:sz w:val="20"/>
                <w:szCs w:val="20"/>
              </w:rPr>
              <w:t>.</w:t>
            </w:r>
            <w:r w:rsidRPr="002542BE">
              <w:rPr>
                <w:rFonts w:ascii="Calibri" w:hAnsi="Calibri" w:cs="Calibri"/>
                <w:sz w:val="20"/>
                <w:szCs w:val="20"/>
              </w:rPr>
              <w:t>1</w:t>
            </w:r>
          </w:p>
        </w:tc>
      </w:tr>
      <w:tr w:rsidR="002542BE" w:rsidRPr="002542BE" w14:paraId="0E767A9A" w14:textId="77777777" w:rsidTr="0088034B">
        <w:trPr>
          <w:trHeight w:val="29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6FD2E211" w14:textId="670E9C70" w:rsidR="00E71CCD" w:rsidRPr="002542BE" w:rsidRDefault="00E71CCD" w:rsidP="00E71CCD">
            <w:pPr>
              <w:jc w:val="center"/>
              <w:rPr>
                <w:rFonts w:ascii="Calibri" w:hAnsi="Calibri" w:cs="Calibri"/>
                <w:sz w:val="20"/>
                <w:szCs w:val="20"/>
              </w:rPr>
            </w:pPr>
            <w:r w:rsidRPr="002542BE">
              <w:rPr>
                <w:rFonts w:ascii="Calibri" w:hAnsi="Calibri" w:cs="Calibri"/>
                <w:sz w:val="20"/>
                <w:szCs w:val="20"/>
                <w:lang w:val="en-GB"/>
              </w:rPr>
              <w:t>Mean arterial pressure</w:t>
            </w:r>
            <w:r w:rsidRPr="002542BE">
              <w:rPr>
                <w:rFonts w:ascii="Calibri" w:hAnsi="Calibri" w:cs="Calibri"/>
                <w:sz w:val="20"/>
                <w:szCs w:val="20"/>
              </w:rPr>
              <w:t xml:space="preserve"> </w:t>
            </w:r>
          </w:p>
        </w:tc>
        <w:tc>
          <w:tcPr>
            <w:tcW w:w="1418" w:type="dxa"/>
            <w:noWrap/>
            <w:hideMark/>
          </w:tcPr>
          <w:p w14:paraId="08379CF1" w14:textId="7606F7DC"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15</w:t>
            </w:r>
            <w:r w:rsidR="007F097C" w:rsidRPr="002542BE">
              <w:rPr>
                <w:rFonts w:ascii="Calibri" w:hAnsi="Calibri" w:cs="Calibri"/>
                <w:sz w:val="20"/>
                <w:szCs w:val="20"/>
              </w:rPr>
              <w:t>.</w:t>
            </w:r>
            <w:r w:rsidRPr="002542BE">
              <w:rPr>
                <w:rFonts w:ascii="Calibri" w:hAnsi="Calibri" w:cs="Calibri"/>
                <w:sz w:val="20"/>
                <w:szCs w:val="20"/>
              </w:rPr>
              <w:t>7</w:t>
            </w:r>
          </w:p>
        </w:tc>
        <w:tc>
          <w:tcPr>
            <w:tcW w:w="2067" w:type="dxa"/>
            <w:noWrap/>
            <w:hideMark/>
          </w:tcPr>
          <w:p w14:paraId="588C7947" w14:textId="62A4AF9F"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296</w:t>
            </w:r>
            <w:r w:rsidR="007F097C" w:rsidRPr="002542BE">
              <w:rPr>
                <w:rFonts w:ascii="Calibri" w:hAnsi="Calibri" w:cs="Calibri"/>
                <w:sz w:val="20"/>
                <w:szCs w:val="20"/>
              </w:rPr>
              <w:t>.</w:t>
            </w:r>
            <w:r w:rsidRPr="002542BE">
              <w:rPr>
                <w:rFonts w:ascii="Calibri" w:hAnsi="Calibri" w:cs="Calibri"/>
                <w:sz w:val="20"/>
                <w:szCs w:val="20"/>
              </w:rPr>
              <w:t>2</w:t>
            </w:r>
          </w:p>
        </w:tc>
        <w:tc>
          <w:tcPr>
            <w:tcW w:w="2067" w:type="dxa"/>
            <w:noWrap/>
            <w:hideMark/>
          </w:tcPr>
          <w:p w14:paraId="20158DAF" w14:textId="41103BE8"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252" w:type="dxa"/>
            <w:noWrap/>
            <w:hideMark/>
          </w:tcPr>
          <w:p w14:paraId="75E933D5" w14:textId="027FC74D" w:rsidR="00E71CCD" w:rsidRPr="002542BE" w:rsidRDefault="00E71CCD" w:rsidP="00E71CC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115</w:t>
            </w:r>
            <w:r w:rsidR="007F097C" w:rsidRPr="002542BE">
              <w:rPr>
                <w:rFonts w:ascii="Calibri" w:hAnsi="Calibri" w:cs="Calibri"/>
                <w:sz w:val="20"/>
                <w:szCs w:val="20"/>
              </w:rPr>
              <w:t>.</w:t>
            </w:r>
            <w:r w:rsidRPr="002542BE">
              <w:rPr>
                <w:rFonts w:ascii="Calibri" w:hAnsi="Calibri" w:cs="Calibri"/>
                <w:sz w:val="20"/>
                <w:szCs w:val="20"/>
              </w:rPr>
              <w:t>2</w:t>
            </w:r>
          </w:p>
        </w:tc>
      </w:tr>
      <w:tr w:rsidR="002542BE" w:rsidRPr="002542BE" w14:paraId="3531DE80" w14:textId="77777777" w:rsidTr="0088034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701" w:type="dxa"/>
            <w:noWrap/>
          </w:tcPr>
          <w:p w14:paraId="62E55BC8" w14:textId="1EF401B0" w:rsidR="0088034B" w:rsidRPr="002542BE" w:rsidRDefault="0088034B" w:rsidP="0088034B">
            <w:pPr>
              <w:jc w:val="center"/>
              <w:rPr>
                <w:rFonts w:ascii="Calibri" w:hAnsi="Calibri" w:cs="Calibri"/>
                <w:sz w:val="20"/>
                <w:szCs w:val="20"/>
                <w:lang w:val="en-GB"/>
              </w:rPr>
            </w:pPr>
            <w:r w:rsidRPr="002542BE">
              <w:rPr>
                <w:rFonts w:ascii="Calibri" w:hAnsi="Calibri" w:cs="Calibri"/>
                <w:sz w:val="20"/>
                <w:szCs w:val="20"/>
                <w:lang w:val="en-GB"/>
              </w:rPr>
              <w:t>Ventilator mode</w:t>
            </w:r>
          </w:p>
        </w:tc>
        <w:tc>
          <w:tcPr>
            <w:tcW w:w="1418" w:type="dxa"/>
            <w:noWrap/>
            <w:vAlign w:val="bottom"/>
          </w:tcPr>
          <w:p w14:paraId="13FEEB3D" w14:textId="536EBBF9" w:rsidR="0088034B" w:rsidRPr="002542BE" w:rsidRDefault="0088034B" w:rsidP="0088034B">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w:t>
            </w:r>
            <w:r w:rsidR="007F097C" w:rsidRPr="002542BE">
              <w:rPr>
                <w:rFonts w:ascii="Calibri" w:hAnsi="Calibri" w:cs="Calibri"/>
                <w:sz w:val="20"/>
                <w:szCs w:val="20"/>
              </w:rPr>
              <w:t>.</w:t>
            </w:r>
            <w:r w:rsidRPr="002542BE">
              <w:rPr>
                <w:rFonts w:ascii="Calibri" w:hAnsi="Calibri" w:cs="Calibri"/>
                <w:sz w:val="20"/>
                <w:szCs w:val="20"/>
              </w:rPr>
              <w:t>1</w:t>
            </w:r>
          </w:p>
        </w:tc>
        <w:tc>
          <w:tcPr>
            <w:tcW w:w="2067" w:type="dxa"/>
            <w:noWrap/>
            <w:vAlign w:val="bottom"/>
          </w:tcPr>
          <w:p w14:paraId="359345FF" w14:textId="37FFEE17" w:rsidR="0088034B" w:rsidRPr="002542BE" w:rsidRDefault="0088034B" w:rsidP="0088034B">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231</w:t>
            </w:r>
            <w:r w:rsidR="007F097C" w:rsidRPr="002542BE">
              <w:rPr>
                <w:rFonts w:ascii="Calibri" w:hAnsi="Calibri" w:cs="Calibri"/>
                <w:sz w:val="20"/>
                <w:szCs w:val="20"/>
              </w:rPr>
              <w:t>.</w:t>
            </w:r>
            <w:r w:rsidRPr="002542BE">
              <w:rPr>
                <w:rFonts w:ascii="Calibri" w:hAnsi="Calibri" w:cs="Calibri"/>
                <w:sz w:val="20"/>
                <w:szCs w:val="20"/>
              </w:rPr>
              <w:t>2</w:t>
            </w:r>
          </w:p>
        </w:tc>
        <w:tc>
          <w:tcPr>
            <w:tcW w:w="2067" w:type="dxa"/>
            <w:noWrap/>
            <w:vAlign w:val="bottom"/>
          </w:tcPr>
          <w:p w14:paraId="6DF1225F" w14:textId="55776649" w:rsidR="0088034B" w:rsidRPr="002542BE" w:rsidRDefault="0088034B" w:rsidP="0088034B">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40</w:t>
            </w:r>
            <w:r w:rsidR="007F097C" w:rsidRPr="002542BE">
              <w:rPr>
                <w:rFonts w:ascii="Calibri" w:hAnsi="Calibri" w:cs="Calibri"/>
                <w:sz w:val="20"/>
                <w:szCs w:val="20"/>
              </w:rPr>
              <w:t>.</w:t>
            </w:r>
            <w:r w:rsidRPr="002542BE">
              <w:rPr>
                <w:rFonts w:ascii="Calibri" w:hAnsi="Calibri" w:cs="Calibri"/>
                <w:sz w:val="20"/>
                <w:szCs w:val="20"/>
              </w:rPr>
              <w:t>5</w:t>
            </w:r>
          </w:p>
        </w:tc>
        <w:tc>
          <w:tcPr>
            <w:tcW w:w="1252" w:type="dxa"/>
            <w:noWrap/>
            <w:vAlign w:val="bottom"/>
          </w:tcPr>
          <w:p w14:paraId="56C09570" w14:textId="595FE9B5" w:rsidR="0088034B" w:rsidRPr="002542BE" w:rsidRDefault="0088034B" w:rsidP="0088034B">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90</w:t>
            </w:r>
            <w:r w:rsidR="007F097C" w:rsidRPr="002542BE">
              <w:rPr>
                <w:rFonts w:ascii="Calibri" w:hAnsi="Calibri" w:cs="Calibri"/>
                <w:sz w:val="20"/>
                <w:szCs w:val="20"/>
              </w:rPr>
              <w:t>.</w:t>
            </w:r>
            <w:r w:rsidRPr="002542BE">
              <w:rPr>
                <w:rFonts w:ascii="Calibri" w:hAnsi="Calibri" w:cs="Calibri"/>
                <w:sz w:val="20"/>
                <w:szCs w:val="20"/>
              </w:rPr>
              <w:t>6</w:t>
            </w:r>
          </w:p>
        </w:tc>
      </w:tr>
    </w:tbl>
    <w:p w14:paraId="0C4F053B" w14:textId="77777777" w:rsidR="00E71CCD" w:rsidRPr="002542BE" w:rsidRDefault="00E71CCD">
      <w:pPr>
        <w:spacing w:after="200" w:line="276" w:lineRule="auto"/>
        <w:rPr>
          <w:rFonts w:asciiTheme="minorHAnsi" w:hAnsiTheme="minorHAnsi" w:cstheme="minorHAnsi"/>
          <w:bCs/>
          <w:lang w:val="en-GB"/>
        </w:rPr>
      </w:pPr>
    </w:p>
    <w:p w14:paraId="38849025" w14:textId="77777777" w:rsidR="00E71CCD" w:rsidRPr="002542BE" w:rsidRDefault="00E71CCD">
      <w:pPr>
        <w:spacing w:after="200" w:line="276" w:lineRule="auto"/>
        <w:rPr>
          <w:rFonts w:asciiTheme="minorHAnsi" w:hAnsiTheme="minorHAnsi" w:cstheme="minorHAnsi"/>
          <w:b/>
        </w:rPr>
      </w:pPr>
      <w:r w:rsidRPr="002542BE">
        <w:rPr>
          <w:rFonts w:asciiTheme="minorHAnsi" w:hAnsiTheme="minorHAnsi" w:cstheme="minorHAnsi"/>
          <w:b/>
        </w:rPr>
        <w:br w:type="page"/>
      </w:r>
    </w:p>
    <w:p w14:paraId="13C365B2" w14:textId="4B4B2298" w:rsidR="008D1E6C" w:rsidRPr="002542BE" w:rsidRDefault="00BA7839" w:rsidP="00BA7839">
      <w:pPr>
        <w:spacing w:after="200" w:line="276" w:lineRule="auto"/>
        <w:rPr>
          <w:rFonts w:asciiTheme="minorHAnsi" w:hAnsiTheme="minorHAnsi" w:cstheme="minorHAnsi"/>
          <w:bCs/>
          <w:lang w:val="en-GB"/>
        </w:rPr>
      </w:pPr>
      <w:r w:rsidRPr="002542BE">
        <w:rPr>
          <w:rFonts w:asciiTheme="minorHAnsi" w:hAnsiTheme="minorHAnsi" w:cstheme="minorHAnsi"/>
          <w:bCs/>
          <w:lang w:val="en-GB"/>
        </w:rPr>
        <w:t>Figure E</w:t>
      </w:r>
      <w:r w:rsidR="00C85D7B" w:rsidRPr="002542BE">
        <w:rPr>
          <w:rFonts w:asciiTheme="minorHAnsi" w:hAnsiTheme="minorHAnsi" w:cstheme="minorHAnsi"/>
          <w:bCs/>
          <w:lang w:val="en-GB"/>
        </w:rPr>
        <w:t>3</w:t>
      </w:r>
      <w:r w:rsidRPr="002542BE">
        <w:rPr>
          <w:rFonts w:asciiTheme="minorHAnsi" w:hAnsiTheme="minorHAnsi" w:cstheme="minorHAnsi"/>
          <w:bCs/>
          <w:lang w:val="en-GB"/>
        </w:rPr>
        <w:t xml:space="preserve">: Histograms describing the distributions of number of logged ventilator modes per day, (a) in the AmsterdamUMCdb database, and (b) for the different databases, </w:t>
      </w:r>
      <w:r w:rsidR="00AC3A87" w:rsidRPr="002542BE">
        <w:rPr>
          <w:rFonts w:asciiTheme="minorHAnsi" w:hAnsiTheme="minorHAnsi" w:cstheme="minorHAnsi"/>
          <w:bCs/>
          <w:lang w:val="en-GB"/>
        </w:rPr>
        <w:t xml:space="preserve">not showing the </w:t>
      </w:r>
      <w:r w:rsidR="008D1E6C" w:rsidRPr="002542BE">
        <w:rPr>
          <w:rFonts w:asciiTheme="minorHAnsi" w:hAnsiTheme="minorHAnsi" w:cstheme="minorHAnsi"/>
          <w:bCs/>
          <w:lang w:val="en-GB"/>
        </w:rPr>
        <w:t>patients with more than 100 logged ventilator modes per day (566 in the AmsterdamUMCdb and 45 in the EMC database).</w:t>
      </w:r>
    </w:p>
    <w:p w14:paraId="12A6E4F0" w14:textId="7AA47FAF" w:rsidR="00BA7839" w:rsidRPr="002542BE" w:rsidRDefault="00BA7839" w:rsidP="00BA7839">
      <w:pPr>
        <w:spacing w:after="200" w:line="276" w:lineRule="auto"/>
        <w:rPr>
          <w:rFonts w:asciiTheme="minorHAnsi" w:hAnsiTheme="minorHAnsi" w:cstheme="minorHAnsi"/>
          <w:bCs/>
          <w:lang w:val="en-GB"/>
        </w:rPr>
      </w:pPr>
      <w:r w:rsidRPr="002542BE">
        <w:rPr>
          <w:rFonts w:asciiTheme="minorHAnsi" w:hAnsiTheme="minorHAnsi" w:cstheme="minorHAnsi"/>
          <w:bCs/>
          <w:lang w:val="en-GB"/>
        </w:rPr>
        <w:t>(a)</w:t>
      </w:r>
    </w:p>
    <w:p w14:paraId="780B8499" w14:textId="0B3589CA" w:rsidR="00AC3A87" w:rsidRPr="002542BE" w:rsidRDefault="00AC3A87" w:rsidP="00AC3A87">
      <w:pPr>
        <w:spacing w:before="100" w:beforeAutospacing="1" w:after="100" w:afterAutospacing="1"/>
      </w:pPr>
      <w:r w:rsidRPr="002542BE">
        <w:rPr>
          <w:noProof/>
          <w:lang w:val="en-IN" w:eastAsia="en-IN"/>
        </w:rPr>
        <w:drawing>
          <wp:inline distT="0" distB="0" distL="0" distR="0" wp14:anchorId="19840048" wp14:editId="3C1C52A9">
            <wp:extent cx="39624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69395" cy="2977046"/>
                    </a:xfrm>
                    <a:prstGeom prst="rect">
                      <a:avLst/>
                    </a:prstGeom>
                    <a:noFill/>
                    <a:ln>
                      <a:noFill/>
                    </a:ln>
                  </pic:spPr>
                </pic:pic>
              </a:graphicData>
            </a:graphic>
          </wp:inline>
        </w:drawing>
      </w:r>
    </w:p>
    <w:p w14:paraId="7EF61749" w14:textId="77777777" w:rsidR="00BA7839" w:rsidRPr="002542BE" w:rsidRDefault="00BA7839" w:rsidP="00BA7839">
      <w:pPr>
        <w:spacing w:after="200" w:line="276" w:lineRule="auto"/>
        <w:rPr>
          <w:rFonts w:asciiTheme="minorHAnsi" w:hAnsiTheme="minorHAnsi" w:cstheme="minorHAnsi"/>
          <w:bCs/>
          <w:lang w:val="en-GB"/>
        </w:rPr>
      </w:pPr>
      <w:r w:rsidRPr="002542BE">
        <w:rPr>
          <w:rFonts w:asciiTheme="minorHAnsi" w:hAnsiTheme="minorHAnsi" w:cstheme="minorHAnsi"/>
          <w:bCs/>
          <w:lang w:val="en-GB"/>
        </w:rPr>
        <w:t>(b)</w:t>
      </w:r>
    </w:p>
    <w:p w14:paraId="6C0EBC62" w14:textId="69177967" w:rsidR="004E32F8" w:rsidRPr="002542BE" w:rsidRDefault="004E32F8" w:rsidP="004E32F8">
      <w:pPr>
        <w:spacing w:before="100" w:beforeAutospacing="1" w:after="100" w:afterAutospacing="1"/>
      </w:pPr>
      <w:r w:rsidRPr="002542BE">
        <w:rPr>
          <w:noProof/>
          <w:lang w:val="en-IN" w:eastAsia="en-IN"/>
        </w:rPr>
        <w:drawing>
          <wp:inline distT="0" distB="0" distL="0" distR="0" wp14:anchorId="6373C9B9" wp14:editId="4C695EFF">
            <wp:extent cx="4152900" cy="31146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53560" cy="3115170"/>
                    </a:xfrm>
                    <a:prstGeom prst="rect">
                      <a:avLst/>
                    </a:prstGeom>
                    <a:noFill/>
                    <a:ln>
                      <a:noFill/>
                    </a:ln>
                  </pic:spPr>
                </pic:pic>
              </a:graphicData>
            </a:graphic>
          </wp:inline>
        </w:drawing>
      </w:r>
    </w:p>
    <w:p w14:paraId="01646B78" w14:textId="3FA5B3FC" w:rsidR="00930D9A" w:rsidRPr="002542BE" w:rsidRDefault="00930D9A" w:rsidP="00930D9A">
      <w:pPr>
        <w:spacing w:line="480" w:lineRule="auto"/>
        <w:jc w:val="both"/>
        <w:rPr>
          <w:rFonts w:asciiTheme="minorHAnsi" w:hAnsiTheme="minorHAnsi" w:cstheme="minorHAnsi"/>
          <w:b/>
          <w:bCs/>
          <w:sz w:val="32"/>
          <w:szCs w:val="32"/>
          <w:lang w:val="en-GB"/>
        </w:rPr>
      </w:pPr>
      <w:r w:rsidRPr="002542BE">
        <w:rPr>
          <w:rFonts w:asciiTheme="minorHAnsi" w:hAnsiTheme="minorHAnsi" w:cstheme="minorHAnsi"/>
          <w:b/>
          <w:sz w:val="32"/>
          <w:szCs w:val="32"/>
        </w:rPr>
        <w:t>A</w:t>
      </w:r>
      <w:r w:rsidRPr="002542BE">
        <w:rPr>
          <w:rFonts w:asciiTheme="minorHAnsi" w:hAnsiTheme="minorHAnsi" w:cstheme="minorHAnsi"/>
          <w:b/>
          <w:sz w:val="32"/>
          <w:szCs w:val="32"/>
          <w:lang w:val="en-GB"/>
        </w:rPr>
        <w:t xml:space="preserve">ppendix </w:t>
      </w:r>
      <w:r w:rsidR="00836D47" w:rsidRPr="002542BE">
        <w:rPr>
          <w:rFonts w:asciiTheme="minorHAnsi" w:hAnsiTheme="minorHAnsi" w:cstheme="minorHAnsi"/>
          <w:b/>
          <w:sz w:val="32"/>
          <w:szCs w:val="32"/>
          <w:lang w:val="en-GB"/>
        </w:rPr>
        <w:t>B</w:t>
      </w:r>
      <w:r w:rsidRPr="002542BE">
        <w:rPr>
          <w:rFonts w:asciiTheme="minorHAnsi" w:hAnsiTheme="minorHAnsi" w:cstheme="minorHAnsi"/>
          <w:b/>
          <w:sz w:val="32"/>
          <w:szCs w:val="32"/>
          <w:lang w:val="en-GB"/>
        </w:rPr>
        <w:t xml:space="preserve">: </w:t>
      </w:r>
      <w:r w:rsidRPr="002542BE">
        <w:rPr>
          <w:rFonts w:asciiTheme="minorHAnsi" w:hAnsiTheme="minorHAnsi" w:cstheme="minorHAnsi"/>
          <w:sz w:val="32"/>
          <w:szCs w:val="32"/>
          <w:lang w:val="en-GB"/>
        </w:rPr>
        <w:t>STROBE Statement—Checklist of items that should be included in reports of cohort studies.</w:t>
      </w:r>
    </w:p>
    <w:tbl>
      <w:tblPr>
        <w:tblW w:w="10205" w:type="dxa"/>
        <w:tblBorders>
          <w:insideH w:val="single" w:sz="4" w:space="0" w:color="auto"/>
        </w:tblBorders>
        <w:tblLook w:val="0000" w:firstRow="0" w:lastRow="0" w:firstColumn="0" w:lastColumn="0" w:noHBand="0" w:noVBand="0"/>
      </w:tblPr>
      <w:tblGrid>
        <w:gridCol w:w="2117"/>
        <w:gridCol w:w="722"/>
        <w:gridCol w:w="6739"/>
        <w:gridCol w:w="627"/>
      </w:tblGrid>
      <w:tr w:rsidR="002542BE" w:rsidRPr="002542BE" w14:paraId="296FDADB" w14:textId="77777777" w:rsidTr="0ECE2336">
        <w:tc>
          <w:tcPr>
            <w:tcW w:w="0" w:type="auto"/>
          </w:tcPr>
          <w:p w14:paraId="7BDF0F57" w14:textId="77777777" w:rsidR="00930D9A" w:rsidRPr="002542BE" w:rsidRDefault="00930D9A" w:rsidP="00B238CD">
            <w:pPr>
              <w:tabs>
                <w:tab w:val="left" w:pos="5400"/>
              </w:tabs>
              <w:rPr>
                <w:sz w:val="20"/>
              </w:rPr>
            </w:pPr>
            <w:bookmarkStart w:id="6" w:name="bold1" w:colFirst="1" w:colLast="1"/>
            <w:bookmarkStart w:id="7" w:name="italic1" w:colFirst="0" w:colLast="0"/>
            <w:bookmarkStart w:id="8" w:name="bold2" w:colFirst="2" w:colLast="2"/>
            <w:bookmarkStart w:id="9" w:name="italic2" w:colFirst="1" w:colLast="1"/>
            <w:bookmarkStart w:id="10" w:name="bold3" w:colFirst="3" w:colLast="3"/>
            <w:bookmarkStart w:id="11" w:name="italic3" w:colFirst="2" w:colLast="2"/>
            <w:bookmarkStart w:id="12" w:name="bold4" w:colFirst="4" w:colLast="4"/>
            <w:bookmarkStart w:id="13" w:name="italic4" w:colFirst="3" w:colLast="3"/>
            <w:bookmarkStart w:id="14" w:name="italic5" w:colFirst="4" w:colLast="4"/>
          </w:p>
        </w:tc>
        <w:tc>
          <w:tcPr>
            <w:tcW w:w="0" w:type="auto"/>
          </w:tcPr>
          <w:p w14:paraId="375C7398" w14:textId="77777777" w:rsidR="00930D9A" w:rsidRPr="002542BE" w:rsidRDefault="00930D9A" w:rsidP="00B238CD">
            <w:pPr>
              <w:pStyle w:val="TableHeader"/>
              <w:tabs>
                <w:tab w:val="left" w:pos="5400"/>
              </w:tabs>
              <w:jc w:val="center"/>
              <w:rPr>
                <w:bCs/>
                <w:sz w:val="20"/>
              </w:rPr>
            </w:pPr>
            <w:r w:rsidRPr="002542BE">
              <w:rPr>
                <w:bCs/>
                <w:sz w:val="20"/>
              </w:rPr>
              <w:t>Item No</w:t>
            </w:r>
          </w:p>
        </w:tc>
        <w:tc>
          <w:tcPr>
            <w:tcW w:w="0" w:type="auto"/>
            <w:tcBorders>
              <w:bottom w:val="single" w:sz="4" w:space="0" w:color="auto"/>
            </w:tcBorders>
            <w:vAlign w:val="bottom"/>
          </w:tcPr>
          <w:p w14:paraId="70CB52C7" w14:textId="77777777" w:rsidR="00930D9A" w:rsidRPr="002542BE" w:rsidRDefault="00930D9A" w:rsidP="00B238CD">
            <w:pPr>
              <w:pStyle w:val="TableHeader"/>
              <w:tabs>
                <w:tab w:val="left" w:pos="5400"/>
              </w:tabs>
              <w:jc w:val="center"/>
              <w:rPr>
                <w:bCs/>
                <w:sz w:val="20"/>
              </w:rPr>
            </w:pPr>
            <w:r w:rsidRPr="002542BE">
              <w:rPr>
                <w:bCs/>
                <w:sz w:val="20"/>
              </w:rPr>
              <w:t>Recommendation</w:t>
            </w:r>
          </w:p>
        </w:tc>
        <w:tc>
          <w:tcPr>
            <w:tcW w:w="627" w:type="dxa"/>
            <w:tcBorders>
              <w:top w:val="nil"/>
              <w:bottom w:val="single" w:sz="4" w:space="0" w:color="auto"/>
              <w:right w:val="nil"/>
            </w:tcBorders>
            <w:shd w:val="clear" w:color="auto" w:fill="auto"/>
          </w:tcPr>
          <w:p w14:paraId="43337DDA" w14:textId="77777777" w:rsidR="00930D9A" w:rsidRPr="002542BE" w:rsidRDefault="00930D9A" w:rsidP="00B238CD">
            <w:pPr>
              <w:pStyle w:val="TableHeader"/>
              <w:tabs>
                <w:tab w:val="left" w:pos="5400"/>
              </w:tabs>
              <w:jc w:val="center"/>
              <w:rPr>
                <w:bCs/>
                <w:sz w:val="20"/>
              </w:rPr>
            </w:pPr>
            <w:r w:rsidRPr="002542BE">
              <w:rPr>
                <w:bCs/>
                <w:sz w:val="20"/>
              </w:rPr>
              <w:t>Page No</w:t>
            </w:r>
          </w:p>
        </w:tc>
      </w:tr>
      <w:bookmarkEnd w:id="6"/>
      <w:bookmarkEnd w:id="7"/>
      <w:bookmarkEnd w:id="8"/>
      <w:bookmarkEnd w:id="9"/>
      <w:bookmarkEnd w:id="10"/>
      <w:bookmarkEnd w:id="11"/>
      <w:bookmarkEnd w:id="12"/>
      <w:bookmarkEnd w:id="13"/>
      <w:bookmarkEnd w:id="14"/>
      <w:tr w:rsidR="002542BE" w:rsidRPr="002542BE" w14:paraId="19A512C1" w14:textId="77777777" w:rsidTr="0ECE2336">
        <w:tc>
          <w:tcPr>
            <w:tcW w:w="0" w:type="auto"/>
            <w:vMerge w:val="restart"/>
          </w:tcPr>
          <w:p w14:paraId="432BC20D" w14:textId="77777777" w:rsidR="00930D9A" w:rsidRPr="002542BE" w:rsidRDefault="00930D9A" w:rsidP="00B238CD">
            <w:pPr>
              <w:tabs>
                <w:tab w:val="left" w:pos="5400"/>
              </w:tabs>
              <w:rPr>
                <w:b/>
                <w:bCs/>
                <w:sz w:val="20"/>
              </w:rPr>
            </w:pPr>
            <w:r w:rsidRPr="002542BE">
              <w:rPr>
                <w:b/>
                <w:sz w:val="20"/>
              </w:rPr>
              <w:t>Title and abstract</w:t>
            </w:r>
          </w:p>
        </w:tc>
        <w:tc>
          <w:tcPr>
            <w:tcW w:w="0" w:type="auto"/>
            <w:vMerge w:val="restart"/>
          </w:tcPr>
          <w:p w14:paraId="00C032EF" w14:textId="77777777" w:rsidR="00930D9A" w:rsidRPr="002542BE" w:rsidRDefault="00930D9A" w:rsidP="00B238CD">
            <w:pPr>
              <w:tabs>
                <w:tab w:val="left" w:pos="5400"/>
              </w:tabs>
              <w:jc w:val="center"/>
              <w:rPr>
                <w:sz w:val="20"/>
              </w:rPr>
            </w:pPr>
            <w:r w:rsidRPr="002542BE">
              <w:rPr>
                <w:sz w:val="20"/>
              </w:rPr>
              <w:t>1</w:t>
            </w:r>
          </w:p>
        </w:tc>
        <w:tc>
          <w:tcPr>
            <w:tcW w:w="0" w:type="auto"/>
            <w:tcBorders>
              <w:top w:val="single" w:sz="4" w:space="0" w:color="auto"/>
              <w:bottom w:val="nil"/>
              <w:right w:val="single" w:sz="4" w:space="0" w:color="auto"/>
            </w:tcBorders>
          </w:tcPr>
          <w:p w14:paraId="686EB5DE" w14:textId="77777777" w:rsidR="00930D9A" w:rsidRPr="002542BE" w:rsidRDefault="00930D9A" w:rsidP="00B238CD">
            <w:pPr>
              <w:tabs>
                <w:tab w:val="left" w:pos="5400"/>
              </w:tabs>
              <w:rPr>
                <w:sz w:val="20"/>
              </w:rPr>
            </w:pPr>
            <w:r w:rsidRPr="002542BE">
              <w:rPr>
                <w:sz w:val="20"/>
              </w:rPr>
              <w:t>(</w:t>
            </w:r>
            <w:r w:rsidRPr="002542BE">
              <w:rPr>
                <w:i/>
                <w:sz w:val="20"/>
              </w:rPr>
              <w:t>a</w:t>
            </w:r>
            <w:r w:rsidRPr="002542BE">
              <w:rPr>
                <w:sz w:val="20"/>
              </w:rPr>
              <w:t>) Indicate the study’s design with a commonly used term in the title or the abstract</w:t>
            </w:r>
          </w:p>
        </w:tc>
        <w:tc>
          <w:tcPr>
            <w:tcW w:w="627" w:type="dxa"/>
            <w:tcBorders>
              <w:top w:val="single" w:sz="4" w:space="0" w:color="auto"/>
              <w:left w:val="single" w:sz="4" w:space="0" w:color="auto"/>
              <w:bottom w:val="nil"/>
              <w:right w:val="nil"/>
            </w:tcBorders>
            <w:shd w:val="clear" w:color="auto" w:fill="auto"/>
          </w:tcPr>
          <w:p w14:paraId="7A43E495" w14:textId="77777777" w:rsidR="00930D9A" w:rsidRPr="002542BE" w:rsidRDefault="00930D9A" w:rsidP="00B238CD">
            <w:pPr>
              <w:rPr>
                <w:sz w:val="20"/>
              </w:rPr>
            </w:pPr>
          </w:p>
        </w:tc>
      </w:tr>
      <w:tr w:rsidR="002542BE" w:rsidRPr="002542BE" w14:paraId="53C91DCA" w14:textId="77777777" w:rsidTr="0ECE2336">
        <w:tc>
          <w:tcPr>
            <w:tcW w:w="0" w:type="auto"/>
            <w:vMerge/>
          </w:tcPr>
          <w:p w14:paraId="6CCD3BDE" w14:textId="77777777" w:rsidR="00930D9A" w:rsidRPr="002542BE" w:rsidRDefault="00930D9A" w:rsidP="00B238CD">
            <w:pPr>
              <w:tabs>
                <w:tab w:val="left" w:pos="5400"/>
              </w:tabs>
              <w:rPr>
                <w:bCs/>
                <w:sz w:val="20"/>
              </w:rPr>
            </w:pPr>
            <w:bookmarkStart w:id="15" w:name="bold6" w:colFirst="0" w:colLast="0"/>
            <w:bookmarkStart w:id="16" w:name="italic7" w:colFirst="0" w:colLast="0"/>
          </w:p>
        </w:tc>
        <w:tc>
          <w:tcPr>
            <w:tcW w:w="0" w:type="auto"/>
            <w:vMerge/>
          </w:tcPr>
          <w:p w14:paraId="187EB7F9" w14:textId="77777777" w:rsidR="00930D9A" w:rsidRPr="002542BE" w:rsidRDefault="00930D9A" w:rsidP="00B238CD">
            <w:pPr>
              <w:tabs>
                <w:tab w:val="left" w:pos="5400"/>
              </w:tabs>
              <w:jc w:val="center"/>
              <w:rPr>
                <w:sz w:val="20"/>
              </w:rPr>
            </w:pPr>
          </w:p>
        </w:tc>
        <w:tc>
          <w:tcPr>
            <w:tcW w:w="0" w:type="auto"/>
            <w:tcBorders>
              <w:top w:val="nil"/>
              <w:bottom w:val="nil"/>
              <w:right w:val="single" w:sz="4" w:space="0" w:color="auto"/>
            </w:tcBorders>
          </w:tcPr>
          <w:p w14:paraId="50649CE7" w14:textId="77777777" w:rsidR="00930D9A" w:rsidRPr="002542BE" w:rsidRDefault="00930D9A" w:rsidP="00B238CD">
            <w:pPr>
              <w:tabs>
                <w:tab w:val="left" w:pos="5400"/>
              </w:tabs>
              <w:rPr>
                <w:sz w:val="20"/>
              </w:rPr>
            </w:pPr>
            <w:r w:rsidRPr="002542BE">
              <w:rPr>
                <w:sz w:val="20"/>
              </w:rPr>
              <w:t>(</w:t>
            </w:r>
            <w:r w:rsidRPr="002542BE">
              <w:rPr>
                <w:i/>
                <w:sz w:val="20"/>
              </w:rPr>
              <w:t>b</w:t>
            </w:r>
            <w:r w:rsidRPr="002542BE">
              <w:rPr>
                <w:sz w:val="20"/>
              </w:rPr>
              <w:t>) Provide in the abstract an informative and balanced summary of what was done and what was found</w:t>
            </w:r>
          </w:p>
        </w:tc>
        <w:tc>
          <w:tcPr>
            <w:tcW w:w="627" w:type="dxa"/>
            <w:tcBorders>
              <w:top w:val="nil"/>
              <w:left w:val="single" w:sz="4" w:space="0" w:color="auto"/>
              <w:bottom w:val="nil"/>
              <w:right w:val="nil"/>
            </w:tcBorders>
            <w:shd w:val="clear" w:color="auto" w:fill="auto"/>
          </w:tcPr>
          <w:p w14:paraId="3EE434C4" w14:textId="157E2563" w:rsidR="00930D9A" w:rsidRPr="002542BE" w:rsidRDefault="00C35091" w:rsidP="00B238CD">
            <w:pPr>
              <w:rPr>
                <w:sz w:val="20"/>
                <w:lang w:val="en-GB"/>
              </w:rPr>
            </w:pPr>
            <w:r w:rsidRPr="002542BE">
              <w:rPr>
                <w:sz w:val="20"/>
                <w:lang w:val="en-GB"/>
              </w:rPr>
              <w:t>0-2</w:t>
            </w:r>
          </w:p>
        </w:tc>
      </w:tr>
      <w:tr w:rsidR="002542BE" w:rsidRPr="002542BE" w14:paraId="4A229C6B" w14:textId="77777777" w:rsidTr="0ECE2336">
        <w:tc>
          <w:tcPr>
            <w:tcW w:w="10205" w:type="dxa"/>
            <w:gridSpan w:val="4"/>
          </w:tcPr>
          <w:p w14:paraId="6588BF5F" w14:textId="77777777" w:rsidR="00930D9A" w:rsidRPr="002542BE" w:rsidRDefault="00930D9A" w:rsidP="00B238CD">
            <w:pPr>
              <w:pStyle w:val="TableSubHead"/>
              <w:tabs>
                <w:tab w:val="left" w:pos="5400"/>
              </w:tabs>
              <w:rPr>
                <w:sz w:val="20"/>
              </w:rPr>
            </w:pPr>
            <w:bookmarkStart w:id="17" w:name="bold7"/>
            <w:bookmarkStart w:id="18" w:name="italic8"/>
            <w:bookmarkEnd w:id="15"/>
            <w:bookmarkEnd w:id="16"/>
            <w:r w:rsidRPr="002542BE">
              <w:rPr>
                <w:sz w:val="20"/>
              </w:rPr>
              <w:t>Introduction</w:t>
            </w:r>
            <w:bookmarkEnd w:id="17"/>
            <w:bookmarkEnd w:id="18"/>
          </w:p>
        </w:tc>
      </w:tr>
      <w:tr w:rsidR="002542BE" w:rsidRPr="002542BE" w14:paraId="0082B59E" w14:textId="77777777" w:rsidTr="0ECE2336">
        <w:tc>
          <w:tcPr>
            <w:tcW w:w="0" w:type="auto"/>
          </w:tcPr>
          <w:p w14:paraId="2CD786D8" w14:textId="77777777" w:rsidR="00930D9A" w:rsidRPr="002542BE" w:rsidRDefault="00930D9A" w:rsidP="00B238CD">
            <w:pPr>
              <w:tabs>
                <w:tab w:val="left" w:pos="5400"/>
              </w:tabs>
              <w:rPr>
                <w:bCs/>
                <w:sz w:val="20"/>
              </w:rPr>
            </w:pPr>
            <w:bookmarkStart w:id="19" w:name="bold8"/>
            <w:bookmarkStart w:id="20" w:name="italic9"/>
            <w:r w:rsidRPr="002542BE">
              <w:rPr>
                <w:bCs/>
                <w:sz w:val="20"/>
              </w:rPr>
              <w:t>Background/</w:t>
            </w:r>
            <w:bookmarkStart w:id="21" w:name="bold9"/>
            <w:bookmarkStart w:id="22" w:name="italic10"/>
            <w:bookmarkEnd w:id="19"/>
            <w:bookmarkEnd w:id="20"/>
            <w:r w:rsidRPr="002542BE">
              <w:rPr>
                <w:bCs/>
                <w:sz w:val="20"/>
              </w:rPr>
              <w:t>rationale</w:t>
            </w:r>
            <w:bookmarkEnd w:id="21"/>
            <w:bookmarkEnd w:id="22"/>
          </w:p>
        </w:tc>
        <w:tc>
          <w:tcPr>
            <w:tcW w:w="0" w:type="auto"/>
          </w:tcPr>
          <w:p w14:paraId="635CDB5E" w14:textId="77777777" w:rsidR="00930D9A" w:rsidRPr="002542BE" w:rsidRDefault="00930D9A" w:rsidP="00B238CD">
            <w:pPr>
              <w:tabs>
                <w:tab w:val="left" w:pos="5400"/>
              </w:tabs>
              <w:jc w:val="center"/>
              <w:rPr>
                <w:sz w:val="20"/>
              </w:rPr>
            </w:pPr>
            <w:r w:rsidRPr="002542BE">
              <w:rPr>
                <w:sz w:val="20"/>
              </w:rPr>
              <w:t>2</w:t>
            </w:r>
          </w:p>
        </w:tc>
        <w:tc>
          <w:tcPr>
            <w:tcW w:w="0" w:type="auto"/>
            <w:tcBorders>
              <w:right w:val="single" w:sz="4" w:space="0" w:color="auto"/>
            </w:tcBorders>
          </w:tcPr>
          <w:p w14:paraId="7C588940" w14:textId="77777777" w:rsidR="00930D9A" w:rsidRPr="002542BE" w:rsidRDefault="00930D9A" w:rsidP="00B238CD">
            <w:pPr>
              <w:tabs>
                <w:tab w:val="left" w:pos="5400"/>
              </w:tabs>
              <w:rPr>
                <w:sz w:val="20"/>
              </w:rPr>
            </w:pPr>
            <w:r w:rsidRPr="002542BE">
              <w:rPr>
                <w:sz w:val="20"/>
              </w:rPr>
              <w:t>Explain the scientific background and rationale for the investigation being reported</w:t>
            </w:r>
          </w:p>
        </w:tc>
        <w:tc>
          <w:tcPr>
            <w:tcW w:w="627" w:type="dxa"/>
            <w:tcBorders>
              <w:top w:val="nil"/>
              <w:left w:val="single" w:sz="4" w:space="0" w:color="auto"/>
              <w:bottom w:val="single" w:sz="4" w:space="0" w:color="auto"/>
              <w:right w:val="nil"/>
            </w:tcBorders>
            <w:shd w:val="clear" w:color="auto" w:fill="auto"/>
          </w:tcPr>
          <w:p w14:paraId="6B964FDD" w14:textId="26C2335F" w:rsidR="00930D9A" w:rsidRPr="002542BE" w:rsidRDefault="00C35091" w:rsidP="00B238CD">
            <w:pPr>
              <w:rPr>
                <w:sz w:val="20"/>
                <w:lang w:val="en-GB"/>
              </w:rPr>
            </w:pPr>
            <w:r w:rsidRPr="002542BE">
              <w:rPr>
                <w:sz w:val="20"/>
                <w:lang w:val="en-GB"/>
              </w:rPr>
              <w:t>3</w:t>
            </w:r>
          </w:p>
        </w:tc>
      </w:tr>
      <w:tr w:rsidR="002542BE" w:rsidRPr="002542BE" w14:paraId="79873E0D" w14:textId="77777777" w:rsidTr="0ECE2336">
        <w:tc>
          <w:tcPr>
            <w:tcW w:w="0" w:type="auto"/>
          </w:tcPr>
          <w:p w14:paraId="317E2A44" w14:textId="77777777" w:rsidR="00930D9A" w:rsidRPr="002542BE" w:rsidRDefault="00930D9A" w:rsidP="00B238CD">
            <w:pPr>
              <w:tabs>
                <w:tab w:val="left" w:pos="5400"/>
              </w:tabs>
              <w:rPr>
                <w:bCs/>
                <w:sz w:val="20"/>
              </w:rPr>
            </w:pPr>
            <w:bookmarkStart w:id="23" w:name="bold10" w:colFirst="0" w:colLast="0"/>
            <w:bookmarkStart w:id="24" w:name="italic11" w:colFirst="0" w:colLast="0"/>
            <w:r w:rsidRPr="002542BE">
              <w:rPr>
                <w:bCs/>
                <w:sz w:val="20"/>
              </w:rPr>
              <w:t>Objectives</w:t>
            </w:r>
          </w:p>
        </w:tc>
        <w:tc>
          <w:tcPr>
            <w:tcW w:w="0" w:type="auto"/>
          </w:tcPr>
          <w:p w14:paraId="50285190" w14:textId="77777777" w:rsidR="00930D9A" w:rsidRPr="002542BE" w:rsidRDefault="00930D9A" w:rsidP="00B238CD">
            <w:pPr>
              <w:tabs>
                <w:tab w:val="left" w:pos="5400"/>
              </w:tabs>
              <w:jc w:val="center"/>
              <w:rPr>
                <w:sz w:val="20"/>
              </w:rPr>
            </w:pPr>
            <w:r w:rsidRPr="002542BE">
              <w:rPr>
                <w:sz w:val="20"/>
              </w:rPr>
              <w:t>3</w:t>
            </w:r>
          </w:p>
        </w:tc>
        <w:tc>
          <w:tcPr>
            <w:tcW w:w="0" w:type="auto"/>
            <w:tcBorders>
              <w:right w:val="single" w:sz="4" w:space="0" w:color="auto"/>
            </w:tcBorders>
          </w:tcPr>
          <w:p w14:paraId="35CDE501" w14:textId="77777777" w:rsidR="00930D9A" w:rsidRPr="002542BE" w:rsidRDefault="00C66985" w:rsidP="0ECE2336">
            <w:pPr>
              <w:tabs>
                <w:tab w:val="left" w:pos="5400"/>
              </w:tabs>
              <w:rPr>
                <w:sz w:val="20"/>
                <w:szCs w:val="20"/>
                <w:lang w:val="en-GB"/>
              </w:rPr>
            </w:pPr>
            <w:r w:rsidRPr="002542BE">
              <w:rPr>
                <w:sz w:val="20"/>
                <w:szCs w:val="20"/>
                <w:lang w:val="en-GB"/>
              </w:rPr>
              <w:t>State specific objectives, including any prespecified hypotheses</w:t>
            </w:r>
          </w:p>
        </w:tc>
        <w:tc>
          <w:tcPr>
            <w:tcW w:w="627" w:type="dxa"/>
            <w:tcBorders>
              <w:top w:val="single" w:sz="4" w:space="0" w:color="auto"/>
              <w:left w:val="single" w:sz="4" w:space="0" w:color="auto"/>
              <w:bottom w:val="nil"/>
              <w:right w:val="nil"/>
            </w:tcBorders>
            <w:shd w:val="clear" w:color="auto" w:fill="auto"/>
          </w:tcPr>
          <w:p w14:paraId="36D737DF" w14:textId="30F99417" w:rsidR="00930D9A" w:rsidRPr="002542BE" w:rsidRDefault="00C35091" w:rsidP="00B238CD">
            <w:pPr>
              <w:rPr>
                <w:sz w:val="20"/>
                <w:lang w:val="en-GB"/>
              </w:rPr>
            </w:pPr>
            <w:r w:rsidRPr="002542BE">
              <w:rPr>
                <w:sz w:val="20"/>
                <w:lang w:val="en-GB"/>
              </w:rPr>
              <w:t>3-4</w:t>
            </w:r>
          </w:p>
        </w:tc>
      </w:tr>
      <w:tr w:rsidR="002542BE" w:rsidRPr="002542BE" w14:paraId="2A35B3D0" w14:textId="77777777" w:rsidTr="0ECE2336">
        <w:tc>
          <w:tcPr>
            <w:tcW w:w="10205" w:type="dxa"/>
            <w:gridSpan w:val="4"/>
          </w:tcPr>
          <w:p w14:paraId="546462F8" w14:textId="77777777" w:rsidR="00930D9A" w:rsidRPr="002542BE" w:rsidRDefault="00930D9A" w:rsidP="00B238CD">
            <w:pPr>
              <w:pStyle w:val="TableSubHead"/>
              <w:tabs>
                <w:tab w:val="left" w:pos="5400"/>
              </w:tabs>
              <w:rPr>
                <w:sz w:val="20"/>
              </w:rPr>
            </w:pPr>
            <w:bookmarkStart w:id="25" w:name="bold11"/>
            <w:bookmarkStart w:id="26" w:name="italic12"/>
            <w:bookmarkEnd w:id="23"/>
            <w:bookmarkEnd w:id="24"/>
            <w:r w:rsidRPr="002542BE">
              <w:rPr>
                <w:sz w:val="20"/>
              </w:rPr>
              <w:t>Methods</w:t>
            </w:r>
            <w:bookmarkEnd w:id="25"/>
            <w:bookmarkEnd w:id="26"/>
          </w:p>
        </w:tc>
      </w:tr>
      <w:tr w:rsidR="002542BE" w:rsidRPr="002542BE" w14:paraId="6D10FFF2" w14:textId="77777777" w:rsidTr="0ECE2336">
        <w:tc>
          <w:tcPr>
            <w:tcW w:w="0" w:type="auto"/>
          </w:tcPr>
          <w:p w14:paraId="694005BB" w14:textId="77777777" w:rsidR="00930D9A" w:rsidRPr="002542BE" w:rsidRDefault="00930D9A" w:rsidP="00B238CD">
            <w:pPr>
              <w:tabs>
                <w:tab w:val="left" w:pos="5400"/>
              </w:tabs>
              <w:rPr>
                <w:bCs/>
                <w:sz w:val="20"/>
              </w:rPr>
            </w:pPr>
            <w:bookmarkStart w:id="27" w:name="bold12" w:colFirst="0" w:colLast="0"/>
            <w:bookmarkStart w:id="28" w:name="italic13" w:colFirst="0" w:colLast="0"/>
            <w:r w:rsidRPr="002542BE">
              <w:rPr>
                <w:bCs/>
                <w:sz w:val="20"/>
              </w:rPr>
              <w:t>Study design</w:t>
            </w:r>
          </w:p>
        </w:tc>
        <w:tc>
          <w:tcPr>
            <w:tcW w:w="0" w:type="auto"/>
          </w:tcPr>
          <w:p w14:paraId="5828C899" w14:textId="77777777" w:rsidR="00930D9A" w:rsidRPr="002542BE" w:rsidRDefault="00930D9A" w:rsidP="00B238CD">
            <w:pPr>
              <w:tabs>
                <w:tab w:val="left" w:pos="5400"/>
              </w:tabs>
              <w:jc w:val="center"/>
              <w:rPr>
                <w:sz w:val="20"/>
              </w:rPr>
            </w:pPr>
            <w:r w:rsidRPr="002542BE">
              <w:rPr>
                <w:sz w:val="20"/>
              </w:rPr>
              <w:t>4</w:t>
            </w:r>
          </w:p>
        </w:tc>
        <w:tc>
          <w:tcPr>
            <w:tcW w:w="0" w:type="auto"/>
            <w:tcBorders>
              <w:right w:val="single" w:sz="4" w:space="0" w:color="auto"/>
            </w:tcBorders>
          </w:tcPr>
          <w:p w14:paraId="2FA4847A" w14:textId="77777777" w:rsidR="00930D9A" w:rsidRPr="002542BE" w:rsidRDefault="00930D9A" w:rsidP="00B238CD">
            <w:pPr>
              <w:tabs>
                <w:tab w:val="left" w:pos="5400"/>
              </w:tabs>
              <w:rPr>
                <w:sz w:val="20"/>
              </w:rPr>
            </w:pPr>
            <w:r w:rsidRPr="002542BE">
              <w:rPr>
                <w:sz w:val="20"/>
              </w:rPr>
              <w:t>Present key elements of study design early in the paper</w:t>
            </w:r>
          </w:p>
        </w:tc>
        <w:tc>
          <w:tcPr>
            <w:tcW w:w="627" w:type="dxa"/>
            <w:tcBorders>
              <w:top w:val="nil"/>
              <w:left w:val="single" w:sz="4" w:space="0" w:color="auto"/>
              <w:bottom w:val="single" w:sz="4" w:space="0" w:color="auto"/>
              <w:right w:val="nil"/>
            </w:tcBorders>
            <w:shd w:val="clear" w:color="auto" w:fill="auto"/>
          </w:tcPr>
          <w:p w14:paraId="557B0F91" w14:textId="2DBD325C" w:rsidR="00930D9A" w:rsidRPr="002542BE" w:rsidRDefault="00C35091" w:rsidP="00B238CD">
            <w:pPr>
              <w:rPr>
                <w:sz w:val="20"/>
                <w:lang w:val="en-GB"/>
              </w:rPr>
            </w:pPr>
            <w:r w:rsidRPr="002542BE">
              <w:rPr>
                <w:sz w:val="20"/>
                <w:lang w:val="en-GB"/>
              </w:rPr>
              <w:t>5</w:t>
            </w:r>
          </w:p>
        </w:tc>
      </w:tr>
      <w:tr w:rsidR="002542BE" w:rsidRPr="002542BE" w14:paraId="6A50C4DC" w14:textId="77777777" w:rsidTr="0ECE2336">
        <w:tc>
          <w:tcPr>
            <w:tcW w:w="0" w:type="auto"/>
          </w:tcPr>
          <w:p w14:paraId="4037D1B0" w14:textId="77777777" w:rsidR="00930D9A" w:rsidRPr="002542BE" w:rsidRDefault="00930D9A" w:rsidP="00B238CD">
            <w:pPr>
              <w:tabs>
                <w:tab w:val="left" w:pos="5400"/>
              </w:tabs>
              <w:rPr>
                <w:bCs/>
                <w:sz w:val="20"/>
              </w:rPr>
            </w:pPr>
            <w:bookmarkStart w:id="29" w:name="bold13" w:colFirst="0" w:colLast="0"/>
            <w:bookmarkStart w:id="30" w:name="italic14" w:colFirst="0" w:colLast="0"/>
            <w:bookmarkEnd w:id="27"/>
            <w:bookmarkEnd w:id="28"/>
            <w:r w:rsidRPr="002542BE">
              <w:rPr>
                <w:bCs/>
                <w:sz w:val="20"/>
              </w:rPr>
              <w:t>Setting</w:t>
            </w:r>
          </w:p>
        </w:tc>
        <w:tc>
          <w:tcPr>
            <w:tcW w:w="0" w:type="auto"/>
          </w:tcPr>
          <w:p w14:paraId="387420A2" w14:textId="77777777" w:rsidR="00930D9A" w:rsidRPr="002542BE" w:rsidRDefault="00930D9A" w:rsidP="00B238CD">
            <w:pPr>
              <w:tabs>
                <w:tab w:val="left" w:pos="5400"/>
              </w:tabs>
              <w:jc w:val="center"/>
              <w:rPr>
                <w:sz w:val="20"/>
              </w:rPr>
            </w:pPr>
            <w:r w:rsidRPr="002542BE">
              <w:rPr>
                <w:sz w:val="20"/>
              </w:rPr>
              <w:t>5</w:t>
            </w:r>
          </w:p>
        </w:tc>
        <w:tc>
          <w:tcPr>
            <w:tcW w:w="0" w:type="auto"/>
            <w:tcBorders>
              <w:bottom w:val="single" w:sz="4" w:space="0" w:color="auto"/>
              <w:right w:val="single" w:sz="4" w:space="0" w:color="auto"/>
            </w:tcBorders>
          </w:tcPr>
          <w:p w14:paraId="5A14BC91" w14:textId="77777777" w:rsidR="00930D9A" w:rsidRPr="002542BE" w:rsidRDefault="00930D9A" w:rsidP="00B238CD">
            <w:pPr>
              <w:tabs>
                <w:tab w:val="left" w:pos="5400"/>
              </w:tabs>
              <w:rPr>
                <w:sz w:val="20"/>
              </w:rPr>
            </w:pPr>
            <w:r w:rsidRPr="002542BE">
              <w:rPr>
                <w:sz w:val="20"/>
              </w:rPr>
              <w:t>Describe the setting, locations, and relevant dates, including periods of recruitment, exposure, follow-up, and data collection</w:t>
            </w:r>
          </w:p>
        </w:tc>
        <w:tc>
          <w:tcPr>
            <w:tcW w:w="627" w:type="dxa"/>
            <w:tcBorders>
              <w:top w:val="single" w:sz="4" w:space="0" w:color="auto"/>
              <w:left w:val="single" w:sz="4" w:space="0" w:color="auto"/>
              <w:bottom w:val="single" w:sz="4" w:space="0" w:color="auto"/>
              <w:right w:val="nil"/>
            </w:tcBorders>
            <w:shd w:val="clear" w:color="auto" w:fill="auto"/>
          </w:tcPr>
          <w:p w14:paraId="6892FF15" w14:textId="4A58B872" w:rsidR="00930D9A" w:rsidRPr="002542BE" w:rsidRDefault="00C35091" w:rsidP="00B238CD">
            <w:pPr>
              <w:rPr>
                <w:sz w:val="20"/>
                <w:lang w:val="en-GB"/>
              </w:rPr>
            </w:pPr>
            <w:r w:rsidRPr="002542BE">
              <w:rPr>
                <w:sz w:val="20"/>
                <w:lang w:val="en-GB"/>
              </w:rPr>
              <w:t>5</w:t>
            </w:r>
          </w:p>
        </w:tc>
      </w:tr>
      <w:bookmarkEnd w:id="29"/>
      <w:bookmarkEnd w:id="30"/>
      <w:tr w:rsidR="002542BE" w:rsidRPr="002542BE" w14:paraId="363C7428" w14:textId="77777777" w:rsidTr="0ECE2336">
        <w:tc>
          <w:tcPr>
            <w:tcW w:w="0" w:type="auto"/>
            <w:vMerge w:val="restart"/>
          </w:tcPr>
          <w:p w14:paraId="379D0BE8" w14:textId="77777777" w:rsidR="00930D9A" w:rsidRPr="002542BE" w:rsidRDefault="00930D9A" w:rsidP="00B238CD">
            <w:pPr>
              <w:tabs>
                <w:tab w:val="left" w:pos="5400"/>
              </w:tabs>
              <w:rPr>
                <w:bCs/>
                <w:sz w:val="20"/>
              </w:rPr>
            </w:pPr>
            <w:r w:rsidRPr="002542BE">
              <w:rPr>
                <w:bCs/>
                <w:sz w:val="20"/>
              </w:rPr>
              <w:t>Participants</w:t>
            </w:r>
          </w:p>
        </w:tc>
        <w:tc>
          <w:tcPr>
            <w:tcW w:w="0" w:type="auto"/>
            <w:vMerge w:val="restart"/>
          </w:tcPr>
          <w:p w14:paraId="1EDE90E9" w14:textId="77777777" w:rsidR="00930D9A" w:rsidRPr="002542BE" w:rsidRDefault="00930D9A" w:rsidP="00B238CD">
            <w:pPr>
              <w:tabs>
                <w:tab w:val="left" w:pos="5400"/>
              </w:tabs>
              <w:jc w:val="center"/>
              <w:rPr>
                <w:sz w:val="20"/>
              </w:rPr>
            </w:pPr>
            <w:r w:rsidRPr="002542BE">
              <w:rPr>
                <w:sz w:val="20"/>
              </w:rPr>
              <w:t>6</w:t>
            </w:r>
          </w:p>
        </w:tc>
        <w:tc>
          <w:tcPr>
            <w:tcW w:w="0" w:type="auto"/>
            <w:tcBorders>
              <w:top w:val="single" w:sz="4" w:space="0" w:color="auto"/>
              <w:bottom w:val="nil"/>
              <w:right w:val="single" w:sz="4" w:space="0" w:color="auto"/>
            </w:tcBorders>
          </w:tcPr>
          <w:p w14:paraId="5B69F503" w14:textId="77777777" w:rsidR="00930D9A" w:rsidRPr="002542BE" w:rsidRDefault="00930D9A" w:rsidP="00B238CD">
            <w:pPr>
              <w:tabs>
                <w:tab w:val="left" w:pos="5400"/>
              </w:tabs>
              <w:rPr>
                <w:sz w:val="20"/>
              </w:rPr>
            </w:pPr>
            <w:r w:rsidRPr="002542BE">
              <w:rPr>
                <w:sz w:val="20"/>
              </w:rPr>
              <w:t>(</w:t>
            </w:r>
            <w:r w:rsidRPr="002542BE">
              <w:rPr>
                <w:i/>
                <w:sz w:val="20"/>
              </w:rPr>
              <w:t>a</w:t>
            </w:r>
            <w:r w:rsidRPr="002542BE">
              <w:rPr>
                <w:sz w:val="20"/>
              </w:rPr>
              <w:t>) Give the eligibility criteria, and the sources and methods of selection of participants. Describe methods of follow-up</w:t>
            </w:r>
          </w:p>
        </w:tc>
        <w:tc>
          <w:tcPr>
            <w:tcW w:w="627" w:type="dxa"/>
            <w:tcBorders>
              <w:top w:val="single" w:sz="4" w:space="0" w:color="auto"/>
              <w:left w:val="single" w:sz="4" w:space="0" w:color="auto"/>
              <w:bottom w:val="nil"/>
              <w:right w:val="nil"/>
            </w:tcBorders>
            <w:shd w:val="clear" w:color="auto" w:fill="auto"/>
          </w:tcPr>
          <w:p w14:paraId="0AE9610A" w14:textId="19669BF9" w:rsidR="00930D9A" w:rsidRPr="002542BE" w:rsidRDefault="00C35091" w:rsidP="00B238CD">
            <w:pPr>
              <w:rPr>
                <w:sz w:val="20"/>
                <w:lang w:val="en-GB"/>
              </w:rPr>
            </w:pPr>
            <w:r w:rsidRPr="002542BE">
              <w:rPr>
                <w:sz w:val="20"/>
                <w:lang w:val="en-GB"/>
              </w:rPr>
              <w:t>5-6</w:t>
            </w:r>
          </w:p>
        </w:tc>
      </w:tr>
      <w:tr w:rsidR="002542BE" w:rsidRPr="002542BE" w14:paraId="0A442B9F" w14:textId="77777777" w:rsidTr="0ECE2336">
        <w:tc>
          <w:tcPr>
            <w:tcW w:w="0" w:type="auto"/>
            <w:vMerge/>
          </w:tcPr>
          <w:p w14:paraId="4840ECDC" w14:textId="77777777" w:rsidR="00930D9A" w:rsidRPr="002542BE" w:rsidRDefault="00930D9A" w:rsidP="00B238CD">
            <w:pPr>
              <w:tabs>
                <w:tab w:val="left" w:pos="5400"/>
              </w:tabs>
              <w:rPr>
                <w:bCs/>
                <w:sz w:val="20"/>
              </w:rPr>
            </w:pPr>
            <w:bookmarkStart w:id="31" w:name="bold14" w:colFirst="0" w:colLast="0"/>
            <w:bookmarkStart w:id="32" w:name="italic15" w:colFirst="0" w:colLast="0"/>
          </w:p>
        </w:tc>
        <w:tc>
          <w:tcPr>
            <w:tcW w:w="0" w:type="auto"/>
            <w:vMerge/>
          </w:tcPr>
          <w:p w14:paraId="7DCB94F3" w14:textId="77777777" w:rsidR="00930D9A" w:rsidRPr="002542BE" w:rsidRDefault="00930D9A" w:rsidP="00B238CD">
            <w:pPr>
              <w:tabs>
                <w:tab w:val="left" w:pos="5400"/>
              </w:tabs>
              <w:jc w:val="center"/>
              <w:rPr>
                <w:sz w:val="20"/>
              </w:rPr>
            </w:pPr>
          </w:p>
        </w:tc>
        <w:tc>
          <w:tcPr>
            <w:tcW w:w="0" w:type="auto"/>
            <w:tcBorders>
              <w:top w:val="nil"/>
              <w:bottom w:val="single" w:sz="4" w:space="0" w:color="auto"/>
              <w:right w:val="single" w:sz="4" w:space="0" w:color="auto"/>
            </w:tcBorders>
          </w:tcPr>
          <w:p w14:paraId="061E371A" w14:textId="77777777" w:rsidR="00930D9A" w:rsidRPr="002542BE" w:rsidRDefault="00930D9A" w:rsidP="00B238CD">
            <w:pPr>
              <w:tabs>
                <w:tab w:val="left" w:pos="5400"/>
              </w:tabs>
              <w:rPr>
                <w:i/>
                <w:sz w:val="20"/>
              </w:rPr>
            </w:pPr>
            <w:r w:rsidRPr="002542BE">
              <w:rPr>
                <w:sz w:val="20"/>
              </w:rPr>
              <w:t>(</w:t>
            </w:r>
            <w:r w:rsidRPr="002542BE">
              <w:rPr>
                <w:i/>
                <w:sz w:val="20"/>
              </w:rPr>
              <w:t>b</w:t>
            </w:r>
            <w:r w:rsidRPr="002542BE">
              <w:rPr>
                <w:sz w:val="20"/>
              </w:rPr>
              <w:t>)</w:t>
            </w:r>
            <w:r w:rsidRPr="002542BE">
              <w:rPr>
                <w:b/>
                <w:bCs/>
                <w:sz w:val="20"/>
              </w:rPr>
              <w:t xml:space="preserve"> </w:t>
            </w:r>
            <w:r w:rsidRPr="002542BE">
              <w:rPr>
                <w:sz w:val="20"/>
              </w:rPr>
              <w:t>For matched studies, give matching criteria and number of exposed and unexposed</w:t>
            </w:r>
          </w:p>
        </w:tc>
        <w:tc>
          <w:tcPr>
            <w:tcW w:w="627" w:type="dxa"/>
            <w:tcBorders>
              <w:top w:val="nil"/>
              <w:left w:val="single" w:sz="4" w:space="0" w:color="auto"/>
              <w:bottom w:val="single" w:sz="4" w:space="0" w:color="auto"/>
              <w:right w:val="nil"/>
            </w:tcBorders>
            <w:shd w:val="clear" w:color="auto" w:fill="auto"/>
          </w:tcPr>
          <w:p w14:paraId="503487A2" w14:textId="77777777" w:rsidR="00930D9A" w:rsidRPr="002542BE" w:rsidRDefault="00930D9A" w:rsidP="00B238CD">
            <w:pPr>
              <w:rPr>
                <w:sz w:val="20"/>
              </w:rPr>
            </w:pPr>
          </w:p>
        </w:tc>
      </w:tr>
      <w:tr w:rsidR="002542BE" w:rsidRPr="002542BE" w14:paraId="497620F6" w14:textId="77777777" w:rsidTr="0ECE2336">
        <w:tc>
          <w:tcPr>
            <w:tcW w:w="0" w:type="auto"/>
          </w:tcPr>
          <w:p w14:paraId="744A1719" w14:textId="77777777" w:rsidR="00930D9A" w:rsidRPr="002542BE" w:rsidRDefault="00930D9A" w:rsidP="00B238CD">
            <w:pPr>
              <w:tabs>
                <w:tab w:val="left" w:pos="5400"/>
              </w:tabs>
              <w:rPr>
                <w:bCs/>
                <w:sz w:val="20"/>
              </w:rPr>
            </w:pPr>
            <w:bookmarkStart w:id="33" w:name="bold16" w:colFirst="0" w:colLast="0"/>
            <w:bookmarkStart w:id="34" w:name="italic17" w:colFirst="0" w:colLast="0"/>
            <w:bookmarkEnd w:id="31"/>
            <w:bookmarkEnd w:id="32"/>
            <w:r w:rsidRPr="002542BE">
              <w:rPr>
                <w:bCs/>
                <w:sz w:val="20"/>
              </w:rPr>
              <w:t>Variables</w:t>
            </w:r>
          </w:p>
        </w:tc>
        <w:tc>
          <w:tcPr>
            <w:tcW w:w="0" w:type="auto"/>
          </w:tcPr>
          <w:p w14:paraId="59651DF4" w14:textId="77777777" w:rsidR="00930D9A" w:rsidRPr="002542BE" w:rsidRDefault="00930D9A" w:rsidP="00B238CD">
            <w:pPr>
              <w:tabs>
                <w:tab w:val="left" w:pos="5400"/>
              </w:tabs>
              <w:jc w:val="center"/>
              <w:rPr>
                <w:sz w:val="20"/>
              </w:rPr>
            </w:pPr>
            <w:r w:rsidRPr="002542BE">
              <w:rPr>
                <w:sz w:val="20"/>
              </w:rPr>
              <w:t>7</w:t>
            </w:r>
          </w:p>
        </w:tc>
        <w:tc>
          <w:tcPr>
            <w:tcW w:w="0" w:type="auto"/>
            <w:tcBorders>
              <w:top w:val="single" w:sz="4" w:space="0" w:color="auto"/>
              <w:bottom w:val="single" w:sz="4" w:space="0" w:color="auto"/>
              <w:right w:val="single" w:sz="4" w:space="0" w:color="auto"/>
            </w:tcBorders>
          </w:tcPr>
          <w:p w14:paraId="173B0DDB" w14:textId="77777777" w:rsidR="00930D9A" w:rsidRPr="002542BE" w:rsidRDefault="00930D9A" w:rsidP="00B238CD">
            <w:pPr>
              <w:tabs>
                <w:tab w:val="left" w:pos="5400"/>
              </w:tabs>
              <w:rPr>
                <w:sz w:val="20"/>
              </w:rPr>
            </w:pPr>
            <w:r w:rsidRPr="002542BE">
              <w:rPr>
                <w:sz w:val="20"/>
              </w:rPr>
              <w:t>Clearly define all outcomes, exposures, predictors, potential confounders, and effect modifiers. Give diagnostic criteria, if applicable</w:t>
            </w:r>
          </w:p>
        </w:tc>
        <w:tc>
          <w:tcPr>
            <w:tcW w:w="627" w:type="dxa"/>
            <w:tcBorders>
              <w:top w:val="single" w:sz="4" w:space="0" w:color="auto"/>
              <w:left w:val="single" w:sz="4" w:space="0" w:color="auto"/>
              <w:bottom w:val="single" w:sz="4" w:space="0" w:color="auto"/>
              <w:right w:val="nil"/>
            </w:tcBorders>
            <w:shd w:val="clear" w:color="auto" w:fill="auto"/>
          </w:tcPr>
          <w:p w14:paraId="4F8F59D5" w14:textId="19D5BE1B" w:rsidR="00930D9A" w:rsidRPr="002542BE" w:rsidRDefault="00C35091" w:rsidP="00B238CD">
            <w:pPr>
              <w:rPr>
                <w:sz w:val="20"/>
                <w:lang w:val="en-GB"/>
              </w:rPr>
            </w:pPr>
            <w:r w:rsidRPr="002542BE">
              <w:rPr>
                <w:sz w:val="20"/>
                <w:lang w:val="en-GB"/>
              </w:rPr>
              <w:t>6-7</w:t>
            </w:r>
          </w:p>
        </w:tc>
      </w:tr>
      <w:tr w:rsidR="002542BE" w:rsidRPr="002542BE" w14:paraId="18F6E081" w14:textId="77777777" w:rsidTr="0ECE2336">
        <w:trPr>
          <w:trHeight w:val="294"/>
        </w:trPr>
        <w:tc>
          <w:tcPr>
            <w:tcW w:w="0" w:type="auto"/>
          </w:tcPr>
          <w:p w14:paraId="53DB5C60" w14:textId="77777777" w:rsidR="00930D9A" w:rsidRPr="002542BE" w:rsidRDefault="00930D9A" w:rsidP="00B238CD">
            <w:pPr>
              <w:tabs>
                <w:tab w:val="left" w:pos="5400"/>
              </w:tabs>
              <w:rPr>
                <w:bCs/>
                <w:sz w:val="20"/>
              </w:rPr>
            </w:pPr>
            <w:bookmarkStart w:id="35" w:name="bold17"/>
            <w:bookmarkStart w:id="36" w:name="italic18"/>
            <w:bookmarkEnd w:id="33"/>
            <w:bookmarkEnd w:id="34"/>
            <w:r w:rsidRPr="002542BE">
              <w:rPr>
                <w:bCs/>
                <w:sz w:val="20"/>
              </w:rPr>
              <w:t>Data sources/</w:t>
            </w:r>
            <w:bookmarkStart w:id="37" w:name="bold18"/>
            <w:bookmarkStart w:id="38" w:name="italic19"/>
            <w:bookmarkEnd w:id="35"/>
            <w:bookmarkEnd w:id="36"/>
            <w:r w:rsidRPr="002542BE">
              <w:rPr>
                <w:bCs/>
                <w:sz w:val="20"/>
              </w:rPr>
              <w:t xml:space="preserve"> measurement</w:t>
            </w:r>
            <w:bookmarkEnd w:id="37"/>
            <w:bookmarkEnd w:id="38"/>
          </w:p>
        </w:tc>
        <w:tc>
          <w:tcPr>
            <w:tcW w:w="0" w:type="auto"/>
          </w:tcPr>
          <w:p w14:paraId="2173B501" w14:textId="77777777" w:rsidR="00930D9A" w:rsidRPr="002542BE" w:rsidRDefault="00930D9A" w:rsidP="00B238CD">
            <w:pPr>
              <w:tabs>
                <w:tab w:val="left" w:pos="5400"/>
              </w:tabs>
              <w:jc w:val="center"/>
              <w:rPr>
                <w:sz w:val="20"/>
              </w:rPr>
            </w:pPr>
            <w:r w:rsidRPr="002542BE">
              <w:rPr>
                <w:sz w:val="20"/>
              </w:rPr>
              <w:t>8</w:t>
            </w:r>
            <w:bookmarkStart w:id="39" w:name="bold19"/>
            <w:r w:rsidRPr="002542BE">
              <w:rPr>
                <w:bCs/>
                <w:sz w:val="20"/>
              </w:rPr>
              <w:t>*</w:t>
            </w:r>
            <w:bookmarkEnd w:id="39"/>
          </w:p>
        </w:tc>
        <w:tc>
          <w:tcPr>
            <w:tcW w:w="0" w:type="auto"/>
            <w:tcBorders>
              <w:top w:val="single" w:sz="4" w:space="0" w:color="auto"/>
              <w:right w:val="single" w:sz="4" w:space="0" w:color="auto"/>
            </w:tcBorders>
          </w:tcPr>
          <w:p w14:paraId="6EF3B0F1" w14:textId="77777777" w:rsidR="00930D9A" w:rsidRPr="002542BE" w:rsidRDefault="00930D9A" w:rsidP="00B238CD">
            <w:pPr>
              <w:tabs>
                <w:tab w:val="left" w:pos="5400"/>
              </w:tabs>
              <w:rPr>
                <w:sz w:val="20"/>
              </w:rPr>
            </w:pPr>
            <w:r w:rsidRPr="002542BE">
              <w:rPr>
                <w:i/>
                <w:sz w:val="20"/>
              </w:rPr>
              <w:t xml:space="preserve"> </w:t>
            </w:r>
            <w:r w:rsidRPr="002542BE">
              <w:rPr>
                <w:sz w:val="20"/>
              </w:rPr>
              <w:t>For each variable of interest, give sources of data and details of methods of assessment (measurement). Describe comparability of assessment methods if there is more than one group</w:t>
            </w:r>
          </w:p>
        </w:tc>
        <w:tc>
          <w:tcPr>
            <w:tcW w:w="627" w:type="dxa"/>
            <w:tcBorders>
              <w:top w:val="single" w:sz="4" w:space="0" w:color="auto"/>
              <w:left w:val="single" w:sz="4" w:space="0" w:color="auto"/>
              <w:bottom w:val="single" w:sz="4" w:space="0" w:color="auto"/>
              <w:right w:val="nil"/>
            </w:tcBorders>
            <w:shd w:val="clear" w:color="auto" w:fill="auto"/>
          </w:tcPr>
          <w:p w14:paraId="15D7F5A1" w14:textId="74C49CC2" w:rsidR="00930D9A" w:rsidRPr="002542BE" w:rsidRDefault="00C35091" w:rsidP="00B238CD">
            <w:pPr>
              <w:rPr>
                <w:sz w:val="20"/>
                <w:lang w:val="en-GB"/>
              </w:rPr>
            </w:pPr>
            <w:r w:rsidRPr="002542BE">
              <w:rPr>
                <w:sz w:val="20"/>
                <w:lang w:val="en-GB"/>
              </w:rPr>
              <w:t>7</w:t>
            </w:r>
          </w:p>
        </w:tc>
      </w:tr>
      <w:tr w:rsidR="002542BE" w:rsidRPr="002542BE" w14:paraId="42AAC144" w14:textId="77777777" w:rsidTr="0ECE2336">
        <w:tc>
          <w:tcPr>
            <w:tcW w:w="0" w:type="auto"/>
          </w:tcPr>
          <w:p w14:paraId="520F857C" w14:textId="77777777" w:rsidR="00930D9A" w:rsidRPr="002542BE" w:rsidRDefault="00930D9A" w:rsidP="00B238CD">
            <w:pPr>
              <w:tabs>
                <w:tab w:val="left" w:pos="5400"/>
              </w:tabs>
              <w:rPr>
                <w:bCs/>
                <w:sz w:val="20"/>
              </w:rPr>
            </w:pPr>
            <w:bookmarkStart w:id="40" w:name="bold20" w:colFirst="0" w:colLast="0"/>
            <w:bookmarkStart w:id="41" w:name="italic20" w:colFirst="0" w:colLast="0"/>
            <w:r w:rsidRPr="002542BE">
              <w:rPr>
                <w:bCs/>
                <w:sz w:val="20"/>
              </w:rPr>
              <w:t>Bias</w:t>
            </w:r>
          </w:p>
        </w:tc>
        <w:tc>
          <w:tcPr>
            <w:tcW w:w="0" w:type="auto"/>
          </w:tcPr>
          <w:p w14:paraId="3880D0F8" w14:textId="77777777" w:rsidR="00930D9A" w:rsidRPr="002542BE" w:rsidRDefault="00930D9A" w:rsidP="00B238CD">
            <w:pPr>
              <w:tabs>
                <w:tab w:val="left" w:pos="5400"/>
              </w:tabs>
              <w:jc w:val="center"/>
              <w:rPr>
                <w:sz w:val="20"/>
              </w:rPr>
            </w:pPr>
            <w:r w:rsidRPr="002542BE">
              <w:rPr>
                <w:sz w:val="20"/>
              </w:rPr>
              <w:t>9</w:t>
            </w:r>
          </w:p>
        </w:tc>
        <w:tc>
          <w:tcPr>
            <w:tcW w:w="0" w:type="auto"/>
            <w:tcBorders>
              <w:right w:val="single" w:sz="4" w:space="0" w:color="auto"/>
            </w:tcBorders>
          </w:tcPr>
          <w:p w14:paraId="40DD9BA7" w14:textId="77777777" w:rsidR="00930D9A" w:rsidRPr="002542BE" w:rsidRDefault="00930D9A" w:rsidP="00B238CD">
            <w:pPr>
              <w:tabs>
                <w:tab w:val="left" w:pos="5400"/>
              </w:tabs>
              <w:rPr>
                <w:sz w:val="20"/>
              </w:rPr>
            </w:pPr>
            <w:r w:rsidRPr="002542BE">
              <w:rPr>
                <w:sz w:val="20"/>
              </w:rPr>
              <w:t>Describe any efforts to address potential sources of bias</w:t>
            </w:r>
          </w:p>
        </w:tc>
        <w:tc>
          <w:tcPr>
            <w:tcW w:w="627" w:type="dxa"/>
            <w:tcBorders>
              <w:top w:val="single" w:sz="4" w:space="0" w:color="auto"/>
              <w:left w:val="single" w:sz="4" w:space="0" w:color="auto"/>
              <w:bottom w:val="single" w:sz="4" w:space="0" w:color="auto"/>
              <w:right w:val="nil"/>
            </w:tcBorders>
            <w:shd w:val="clear" w:color="auto" w:fill="auto"/>
          </w:tcPr>
          <w:p w14:paraId="10A91C2E" w14:textId="4469AC33" w:rsidR="00930D9A" w:rsidRPr="002542BE" w:rsidRDefault="00C35091" w:rsidP="00B238CD">
            <w:pPr>
              <w:rPr>
                <w:sz w:val="20"/>
                <w:lang w:val="en-GB"/>
              </w:rPr>
            </w:pPr>
            <w:r w:rsidRPr="002542BE">
              <w:rPr>
                <w:sz w:val="20"/>
                <w:lang w:val="en-GB"/>
              </w:rPr>
              <w:t>9</w:t>
            </w:r>
          </w:p>
        </w:tc>
      </w:tr>
      <w:tr w:rsidR="002542BE" w:rsidRPr="002542BE" w14:paraId="7E92A416" w14:textId="77777777" w:rsidTr="0ECE2336">
        <w:tc>
          <w:tcPr>
            <w:tcW w:w="0" w:type="auto"/>
          </w:tcPr>
          <w:p w14:paraId="2BC51C28" w14:textId="77777777" w:rsidR="00930D9A" w:rsidRPr="002542BE" w:rsidRDefault="00930D9A" w:rsidP="00B238CD">
            <w:pPr>
              <w:tabs>
                <w:tab w:val="left" w:pos="5400"/>
              </w:tabs>
              <w:rPr>
                <w:bCs/>
                <w:sz w:val="20"/>
              </w:rPr>
            </w:pPr>
            <w:bookmarkStart w:id="42" w:name="bold21" w:colFirst="0" w:colLast="0"/>
            <w:bookmarkStart w:id="43" w:name="italic21" w:colFirst="0" w:colLast="0"/>
            <w:bookmarkEnd w:id="40"/>
            <w:bookmarkEnd w:id="41"/>
            <w:r w:rsidRPr="002542BE">
              <w:rPr>
                <w:bCs/>
                <w:sz w:val="20"/>
              </w:rPr>
              <w:t>Study size</w:t>
            </w:r>
          </w:p>
        </w:tc>
        <w:tc>
          <w:tcPr>
            <w:tcW w:w="0" w:type="auto"/>
          </w:tcPr>
          <w:p w14:paraId="43D5E4D3" w14:textId="77777777" w:rsidR="00930D9A" w:rsidRPr="002542BE" w:rsidRDefault="00930D9A" w:rsidP="00B238CD">
            <w:pPr>
              <w:tabs>
                <w:tab w:val="left" w:pos="5400"/>
              </w:tabs>
              <w:jc w:val="center"/>
              <w:rPr>
                <w:sz w:val="20"/>
              </w:rPr>
            </w:pPr>
            <w:r w:rsidRPr="002542BE">
              <w:rPr>
                <w:sz w:val="20"/>
              </w:rPr>
              <w:t>10</w:t>
            </w:r>
          </w:p>
        </w:tc>
        <w:tc>
          <w:tcPr>
            <w:tcW w:w="0" w:type="auto"/>
            <w:tcBorders>
              <w:right w:val="single" w:sz="4" w:space="0" w:color="auto"/>
            </w:tcBorders>
          </w:tcPr>
          <w:p w14:paraId="7FB858A0" w14:textId="77777777" w:rsidR="00930D9A" w:rsidRPr="002542BE" w:rsidRDefault="00930D9A" w:rsidP="00B238CD">
            <w:pPr>
              <w:tabs>
                <w:tab w:val="left" w:pos="5400"/>
              </w:tabs>
              <w:rPr>
                <w:sz w:val="20"/>
              </w:rPr>
            </w:pPr>
            <w:r w:rsidRPr="002542BE">
              <w:rPr>
                <w:sz w:val="20"/>
              </w:rPr>
              <w:t>Explain how the study size was arrived at</w:t>
            </w:r>
          </w:p>
        </w:tc>
        <w:tc>
          <w:tcPr>
            <w:tcW w:w="627" w:type="dxa"/>
            <w:tcBorders>
              <w:top w:val="single" w:sz="4" w:space="0" w:color="auto"/>
              <w:left w:val="single" w:sz="4" w:space="0" w:color="auto"/>
              <w:bottom w:val="single" w:sz="4" w:space="0" w:color="auto"/>
              <w:right w:val="nil"/>
            </w:tcBorders>
            <w:shd w:val="clear" w:color="auto" w:fill="auto"/>
          </w:tcPr>
          <w:p w14:paraId="5E2CFA7E" w14:textId="0DE8C5D8" w:rsidR="00930D9A" w:rsidRPr="002542BE" w:rsidRDefault="00475E01" w:rsidP="00B238CD">
            <w:pPr>
              <w:rPr>
                <w:sz w:val="20"/>
                <w:lang w:val="en-GB"/>
              </w:rPr>
            </w:pPr>
            <w:r w:rsidRPr="002542BE">
              <w:rPr>
                <w:sz w:val="20"/>
                <w:lang w:val="en-GB"/>
              </w:rPr>
              <w:t>-</w:t>
            </w:r>
          </w:p>
        </w:tc>
      </w:tr>
      <w:tr w:rsidR="002542BE" w:rsidRPr="002542BE" w14:paraId="272D63B1" w14:textId="77777777" w:rsidTr="0ECE2336">
        <w:tc>
          <w:tcPr>
            <w:tcW w:w="0" w:type="auto"/>
          </w:tcPr>
          <w:p w14:paraId="5AADEAE8" w14:textId="77777777" w:rsidR="00930D9A" w:rsidRPr="002542BE" w:rsidRDefault="00930D9A" w:rsidP="00B238CD">
            <w:pPr>
              <w:tabs>
                <w:tab w:val="left" w:pos="5400"/>
              </w:tabs>
              <w:rPr>
                <w:bCs/>
                <w:sz w:val="20"/>
              </w:rPr>
            </w:pPr>
            <w:bookmarkStart w:id="44" w:name="bold22"/>
            <w:bookmarkStart w:id="45" w:name="italic22"/>
            <w:bookmarkEnd w:id="42"/>
            <w:bookmarkEnd w:id="43"/>
            <w:r w:rsidRPr="002542BE">
              <w:rPr>
                <w:bCs/>
                <w:sz w:val="20"/>
              </w:rPr>
              <w:t>Quantitative</w:t>
            </w:r>
            <w:bookmarkStart w:id="46" w:name="bold23"/>
            <w:bookmarkStart w:id="47" w:name="italic23"/>
            <w:bookmarkEnd w:id="44"/>
            <w:bookmarkEnd w:id="45"/>
            <w:r w:rsidRPr="002542BE">
              <w:rPr>
                <w:bCs/>
                <w:sz w:val="20"/>
              </w:rPr>
              <w:t xml:space="preserve"> variables</w:t>
            </w:r>
            <w:bookmarkEnd w:id="46"/>
            <w:bookmarkEnd w:id="47"/>
          </w:p>
        </w:tc>
        <w:tc>
          <w:tcPr>
            <w:tcW w:w="0" w:type="auto"/>
          </w:tcPr>
          <w:p w14:paraId="5D19BD7E" w14:textId="77777777" w:rsidR="00930D9A" w:rsidRPr="002542BE" w:rsidRDefault="00930D9A" w:rsidP="00B238CD">
            <w:pPr>
              <w:tabs>
                <w:tab w:val="left" w:pos="5400"/>
              </w:tabs>
              <w:jc w:val="center"/>
              <w:rPr>
                <w:sz w:val="20"/>
              </w:rPr>
            </w:pPr>
            <w:r w:rsidRPr="002542BE">
              <w:rPr>
                <w:sz w:val="20"/>
              </w:rPr>
              <w:t>11</w:t>
            </w:r>
          </w:p>
        </w:tc>
        <w:tc>
          <w:tcPr>
            <w:tcW w:w="0" w:type="auto"/>
            <w:tcBorders>
              <w:bottom w:val="single" w:sz="4" w:space="0" w:color="auto"/>
              <w:right w:val="single" w:sz="4" w:space="0" w:color="auto"/>
            </w:tcBorders>
          </w:tcPr>
          <w:p w14:paraId="3F87643D" w14:textId="77777777" w:rsidR="00930D9A" w:rsidRPr="002542BE" w:rsidRDefault="00930D9A" w:rsidP="00B238CD">
            <w:pPr>
              <w:tabs>
                <w:tab w:val="left" w:pos="5400"/>
              </w:tabs>
              <w:rPr>
                <w:sz w:val="20"/>
              </w:rPr>
            </w:pPr>
            <w:r w:rsidRPr="002542BE">
              <w:rPr>
                <w:sz w:val="20"/>
              </w:rPr>
              <w:t>Explain how quantitative variables were handled in the analyses. If applicable, describe which groupings were chosen and why</w:t>
            </w:r>
          </w:p>
        </w:tc>
        <w:tc>
          <w:tcPr>
            <w:tcW w:w="627" w:type="dxa"/>
            <w:tcBorders>
              <w:top w:val="single" w:sz="4" w:space="0" w:color="auto"/>
              <w:left w:val="single" w:sz="4" w:space="0" w:color="auto"/>
              <w:bottom w:val="single" w:sz="4" w:space="0" w:color="auto"/>
              <w:right w:val="nil"/>
            </w:tcBorders>
            <w:shd w:val="clear" w:color="auto" w:fill="auto"/>
          </w:tcPr>
          <w:p w14:paraId="481D4D5A" w14:textId="77A522B3" w:rsidR="00930D9A" w:rsidRPr="002542BE" w:rsidRDefault="00475E01" w:rsidP="00B238CD">
            <w:pPr>
              <w:rPr>
                <w:sz w:val="20"/>
                <w:lang w:val="en-GB"/>
              </w:rPr>
            </w:pPr>
            <w:r w:rsidRPr="002542BE">
              <w:rPr>
                <w:sz w:val="20"/>
                <w:lang w:val="en-GB"/>
              </w:rPr>
              <w:t>7-</w:t>
            </w:r>
            <w:r w:rsidR="00C35091" w:rsidRPr="002542BE">
              <w:rPr>
                <w:sz w:val="20"/>
                <w:lang w:val="en-GB"/>
              </w:rPr>
              <w:t>10</w:t>
            </w:r>
          </w:p>
        </w:tc>
      </w:tr>
      <w:tr w:rsidR="002542BE" w:rsidRPr="002542BE" w14:paraId="544C609D" w14:textId="77777777" w:rsidTr="0ECE2336">
        <w:tc>
          <w:tcPr>
            <w:tcW w:w="0" w:type="auto"/>
            <w:vMerge w:val="restart"/>
          </w:tcPr>
          <w:p w14:paraId="135649A8" w14:textId="77777777" w:rsidR="00930D9A" w:rsidRPr="002542BE" w:rsidRDefault="00930D9A" w:rsidP="00B238CD">
            <w:pPr>
              <w:tabs>
                <w:tab w:val="left" w:pos="5400"/>
              </w:tabs>
              <w:rPr>
                <w:sz w:val="20"/>
              </w:rPr>
            </w:pPr>
            <w:bookmarkStart w:id="48" w:name="italic24"/>
            <w:r w:rsidRPr="002542BE">
              <w:rPr>
                <w:sz w:val="20"/>
              </w:rPr>
              <w:t>Statistical</w:t>
            </w:r>
            <w:bookmarkStart w:id="49" w:name="italic25"/>
            <w:bookmarkEnd w:id="48"/>
            <w:r w:rsidRPr="002542BE">
              <w:rPr>
                <w:sz w:val="20"/>
              </w:rPr>
              <w:t xml:space="preserve"> methods</w:t>
            </w:r>
            <w:bookmarkEnd w:id="49"/>
          </w:p>
        </w:tc>
        <w:tc>
          <w:tcPr>
            <w:tcW w:w="0" w:type="auto"/>
            <w:vMerge w:val="restart"/>
          </w:tcPr>
          <w:p w14:paraId="70546907" w14:textId="77777777" w:rsidR="00930D9A" w:rsidRPr="002542BE" w:rsidRDefault="00930D9A" w:rsidP="00B238CD">
            <w:pPr>
              <w:tabs>
                <w:tab w:val="left" w:pos="5400"/>
              </w:tabs>
              <w:jc w:val="center"/>
              <w:rPr>
                <w:sz w:val="20"/>
              </w:rPr>
            </w:pPr>
            <w:r w:rsidRPr="002542BE">
              <w:rPr>
                <w:sz w:val="20"/>
              </w:rPr>
              <w:t>12</w:t>
            </w:r>
          </w:p>
        </w:tc>
        <w:tc>
          <w:tcPr>
            <w:tcW w:w="0" w:type="auto"/>
            <w:tcBorders>
              <w:top w:val="single" w:sz="4" w:space="0" w:color="auto"/>
              <w:bottom w:val="nil"/>
              <w:right w:val="single" w:sz="4" w:space="0" w:color="auto"/>
            </w:tcBorders>
          </w:tcPr>
          <w:p w14:paraId="714E17D1" w14:textId="77777777" w:rsidR="00930D9A" w:rsidRPr="002542BE" w:rsidRDefault="00930D9A" w:rsidP="00B238CD">
            <w:pPr>
              <w:tabs>
                <w:tab w:val="left" w:pos="5400"/>
              </w:tabs>
              <w:rPr>
                <w:sz w:val="20"/>
              </w:rPr>
            </w:pPr>
            <w:r w:rsidRPr="002542BE">
              <w:rPr>
                <w:sz w:val="20"/>
              </w:rPr>
              <w:t>(</w:t>
            </w:r>
            <w:r w:rsidRPr="002542BE">
              <w:rPr>
                <w:i/>
                <w:sz w:val="20"/>
              </w:rPr>
              <w:t>a</w:t>
            </w:r>
            <w:r w:rsidRPr="002542BE">
              <w:rPr>
                <w:sz w:val="20"/>
              </w:rPr>
              <w:t>) Describe all statistical methods, including those used to control for confounding</w:t>
            </w:r>
          </w:p>
        </w:tc>
        <w:tc>
          <w:tcPr>
            <w:tcW w:w="627" w:type="dxa"/>
            <w:tcBorders>
              <w:top w:val="single" w:sz="4" w:space="0" w:color="auto"/>
              <w:left w:val="single" w:sz="4" w:space="0" w:color="auto"/>
              <w:bottom w:val="nil"/>
              <w:right w:val="nil"/>
            </w:tcBorders>
            <w:shd w:val="clear" w:color="auto" w:fill="auto"/>
          </w:tcPr>
          <w:p w14:paraId="5BF4AAE1" w14:textId="4EC31394" w:rsidR="00930D9A" w:rsidRPr="002542BE" w:rsidRDefault="00475E01" w:rsidP="00B238CD">
            <w:pPr>
              <w:rPr>
                <w:sz w:val="20"/>
                <w:lang w:val="en-GB"/>
              </w:rPr>
            </w:pPr>
            <w:r w:rsidRPr="002542BE">
              <w:rPr>
                <w:sz w:val="20"/>
                <w:lang w:val="en-GB"/>
              </w:rPr>
              <w:t>7-8</w:t>
            </w:r>
          </w:p>
        </w:tc>
      </w:tr>
      <w:tr w:rsidR="002542BE" w:rsidRPr="002542BE" w14:paraId="0D7F7EBF" w14:textId="77777777" w:rsidTr="0ECE2336">
        <w:tc>
          <w:tcPr>
            <w:tcW w:w="0" w:type="auto"/>
            <w:vMerge/>
          </w:tcPr>
          <w:p w14:paraId="11234FF0" w14:textId="77777777" w:rsidR="00930D9A" w:rsidRPr="002542BE" w:rsidRDefault="00930D9A" w:rsidP="00B238CD">
            <w:pPr>
              <w:tabs>
                <w:tab w:val="left" w:pos="5400"/>
              </w:tabs>
              <w:rPr>
                <w:bCs/>
                <w:sz w:val="20"/>
              </w:rPr>
            </w:pPr>
            <w:bookmarkStart w:id="50" w:name="bold24" w:colFirst="0" w:colLast="0"/>
            <w:bookmarkStart w:id="51" w:name="italic26" w:colFirst="0" w:colLast="0"/>
          </w:p>
        </w:tc>
        <w:tc>
          <w:tcPr>
            <w:tcW w:w="0" w:type="auto"/>
            <w:vMerge/>
          </w:tcPr>
          <w:p w14:paraId="12BE690E" w14:textId="77777777" w:rsidR="00930D9A" w:rsidRPr="002542BE" w:rsidRDefault="00930D9A" w:rsidP="00B238CD">
            <w:pPr>
              <w:tabs>
                <w:tab w:val="left" w:pos="5400"/>
              </w:tabs>
              <w:jc w:val="center"/>
              <w:rPr>
                <w:sz w:val="20"/>
              </w:rPr>
            </w:pPr>
          </w:p>
        </w:tc>
        <w:tc>
          <w:tcPr>
            <w:tcW w:w="0" w:type="auto"/>
            <w:tcBorders>
              <w:top w:val="nil"/>
              <w:bottom w:val="nil"/>
              <w:right w:val="single" w:sz="4" w:space="0" w:color="auto"/>
            </w:tcBorders>
          </w:tcPr>
          <w:p w14:paraId="2DD100C6" w14:textId="77777777" w:rsidR="00930D9A" w:rsidRPr="002542BE" w:rsidRDefault="00930D9A" w:rsidP="00B238CD">
            <w:pPr>
              <w:tabs>
                <w:tab w:val="left" w:pos="5400"/>
              </w:tabs>
              <w:rPr>
                <w:sz w:val="20"/>
              </w:rPr>
            </w:pPr>
            <w:r w:rsidRPr="002542BE">
              <w:rPr>
                <w:sz w:val="20"/>
              </w:rPr>
              <w:t>(</w:t>
            </w:r>
            <w:r w:rsidRPr="002542BE">
              <w:rPr>
                <w:i/>
                <w:sz w:val="20"/>
              </w:rPr>
              <w:t>b</w:t>
            </w:r>
            <w:r w:rsidRPr="002542BE">
              <w:rPr>
                <w:sz w:val="20"/>
              </w:rPr>
              <w:t>) Describe any methods used to examine subgroups and interactions</w:t>
            </w:r>
          </w:p>
        </w:tc>
        <w:tc>
          <w:tcPr>
            <w:tcW w:w="627" w:type="dxa"/>
            <w:tcBorders>
              <w:top w:val="nil"/>
              <w:left w:val="single" w:sz="4" w:space="0" w:color="auto"/>
              <w:bottom w:val="nil"/>
              <w:right w:val="nil"/>
            </w:tcBorders>
            <w:shd w:val="clear" w:color="auto" w:fill="auto"/>
          </w:tcPr>
          <w:p w14:paraId="461778BB" w14:textId="77777777" w:rsidR="00930D9A" w:rsidRPr="002542BE" w:rsidRDefault="00930D9A" w:rsidP="00B238CD">
            <w:pPr>
              <w:rPr>
                <w:sz w:val="20"/>
              </w:rPr>
            </w:pPr>
          </w:p>
        </w:tc>
      </w:tr>
      <w:tr w:rsidR="002542BE" w:rsidRPr="002542BE" w14:paraId="509A6164" w14:textId="77777777" w:rsidTr="0ECE2336">
        <w:tc>
          <w:tcPr>
            <w:tcW w:w="0" w:type="auto"/>
            <w:vMerge/>
          </w:tcPr>
          <w:p w14:paraId="6F2E0C92" w14:textId="77777777" w:rsidR="00930D9A" w:rsidRPr="002542BE" w:rsidRDefault="00930D9A" w:rsidP="00B238CD">
            <w:pPr>
              <w:tabs>
                <w:tab w:val="left" w:pos="5400"/>
              </w:tabs>
              <w:rPr>
                <w:bCs/>
                <w:sz w:val="20"/>
              </w:rPr>
            </w:pPr>
            <w:bookmarkStart w:id="52" w:name="bold25" w:colFirst="0" w:colLast="0"/>
            <w:bookmarkStart w:id="53" w:name="italic27" w:colFirst="0" w:colLast="0"/>
            <w:bookmarkEnd w:id="50"/>
            <w:bookmarkEnd w:id="51"/>
          </w:p>
        </w:tc>
        <w:tc>
          <w:tcPr>
            <w:tcW w:w="0" w:type="auto"/>
            <w:vMerge/>
          </w:tcPr>
          <w:p w14:paraId="54A53D2A" w14:textId="77777777" w:rsidR="00930D9A" w:rsidRPr="002542BE" w:rsidRDefault="00930D9A" w:rsidP="00B238CD">
            <w:pPr>
              <w:tabs>
                <w:tab w:val="left" w:pos="5400"/>
              </w:tabs>
              <w:jc w:val="center"/>
              <w:rPr>
                <w:sz w:val="20"/>
              </w:rPr>
            </w:pPr>
          </w:p>
        </w:tc>
        <w:tc>
          <w:tcPr>
            <w:tcW w:w="0" w:type="auto"/>
            <w:tcBorders>
              <w:top w:val="nil"/>
              <w:bottom w:val="nil"/>
              <w:right w:val="single" w:sz="4" w:space="0" w:color="auto"/>
            </w:tcBorders>
          </w:tcPr>
          <w:p w14:paraId="62286579" w14:textId="77777777" w:rsidR="00930D9A" w:rsidRPr="002542BE" w:rsidRDefault="00930D9A" w:rsidP="00B238CD">
            <w:pPr>
              <w:tabs>
                <w:tab w:val="left" w:pos="5400"/>
              </w:tabs>
              <w:rPr>
                <w:sz w:val="20"/>
              </w:rPr>
            </w:pPr>
            <w:r w:rsidRPr="002542BE">
              <w:rPr>
                <w:sz w:val="20"/>
              </w:rPr>
              <w:t>(</w:t>
            </w:r>
            <w:r w:rsidRPr="002542BE">
              <w:rPr>
                <w:i/>
                <w:sz w:val="20"/>
              </w:rPr>
              <w:t>c</w:t>
            </w:r>
            <w:r w:rsidRPr="002542BE">
              <w:rPr>
                <w:sz w:val="20"/>
              </w:rPr>
              <w:t>) Explain how missing data were addressed</w:t>
            </w:r>
          </w:p>
        </w:tc>
        <w:tc>
          <w:tcPr>
            <w:tcW w:w="627" w:type="dxa"/>
            <w:tcBorders>
              <w:top w:val="nil"/>
              <w:left w:val="single" w:sz="4" w:space="0" w:color="auto"/>
              <w:bottom w:val="nil"/>
              <w:right w:val="nil"/>
            </w:tcBorders>
            <w:shd w:val="clear" w:color="auto" w:fill="auto"/>
          </w:tcPr>
          <w:p w14:paraId="42C9BE68" w14:textId="77777777" w:rsidR="00930D9A" w:rsidRPr="002542BE" w:rsidRDefault="00930D9A" w:rsidP="00B238CD">
            <w:pPr>
              <w:rPr>
                <w:sz w:val="20"/>
              </w:rPr>
            </w:pPr>
          </w:p>
        </w:tc>
      </w:tr>
      <w:tr w:rsidR="002542BE" w:rsidRPr="002542BE" w14:paraId="5FF30C77" w14:textId="77777777" w:rsidTr="0ECE2336">
        <w:tc>
          <w:tcPr>
            <w:tcW w:w="0" w:type="auto"/>
            <w:vMerge/>
          </w:tcPr>
          <w:p w14:paraId="4D97095A" w14:textId="77777777" w:rsidR="00930D9A" w:rsidRPr="002542BE" w:rsidRDefault="00930D9A" w:rsidP="00B238CD">
            <w:pPr>
              <w:tabs>
                <w:tab w:val="left" w:pos="5400"/>
              </w:tabs>
              <w:rPr>
                <w:bCs/>
                <w:sz w:val="20"/>
              </w:rPr>
            </w:pPr>
            <w:bookmarkStart w:id="54" w:name="bold26" w:colFirst="0" w:colLast="0"/>
            <w:bookmarkStart w:id="55" w:name="italic28" w:colFirst="0" w:colLast="0"/>
            <w:bookmarkEnd w:id="52"/>
            <w:bookmarkEnd w:id="53"/>
          </w:p>
        </w:tc>
        <w:tc>
          <w:tcPr>
            <w:tcW w:w="0" w:type="auto"/>
            <w:vMerge/>
          </w:tcPr>
          <w:p w14:paraId="364E9B3C" w14:textId="77777777" w:rsidR="00930D9A" w:rsidRPr="002542BE" w:rsidRDefault="00930D9A" w:rsidP="00B238CD">
            <w:pPr>
              <w:tabs>
                <w:tab w:val="left" w:pos="5400"/>
              </w:tabs>
              <w:jc w:val="center"/>
              <w:rPr>
                <w:sz w:val="20"/>
              </w:rPr>
            </w:pPr>
          </w:p>
        </w:tc>
        <w:tc>
          <w:tcPr>
            <w:tcW w:w="0" w:type="auto"/>
            <w:tcBorders>
              <w:top w:val="nil"/>
              <w:bottom w:val="nil"/>
              <w:right w:val="single" w:sz="4" w:space="0" w:color="auto"/>
            </w:tcBorders>
          </w:tcPr>
          <w:p w14:paraId="00A628F6" w14:textId="77777777" w:rsidR="00930D9A" w:rsidRPr="002542BE" w:rsidRDefault="00930D9A" w:rsidP="00B238CD">
            <w:pPr>
              <w:tabs>
                <w:tab w:val="left" w:pos="5400"/>
              </w:tabs>
              <w:rPr>
                <w:sz w:val="20"/>
              </w:rPr>
            </w:pPr>
            <w:r w:rsidRPr="002542BE">
              <w:rPr>
                <w:sz w:val="20"/>
              </w:rPr>
              <w:t>(</w:t>
            </w:r>
            <w:r w:rsidRPr="002542BE">
              <w:rPr>
                <w:i/>
                <w:sz w:val="20"/>
              </w:rPr>
              <w:t>d</w:t>
            </w:r>
            <w:r w:rsidRPr="002542BE">
              <w:rPr>
                <w:sz w:val="20"/>
              </w:rPr>
              <w:t>) If applicable, explain how loss to follow-up was addressed</w:t>
            </w:r>
          </w:p>
        </w:tc>
        <w:tc>
          <w:tcPr>
            <w:tcW w:w="627" w:type="dxa"/>
            <w:tcBorders>
              <w:top w:val="nil"/>
              <w:left w:val="single" w:sz="4" w:space="0" w:color="auto"/>
              <w:bottom w:val="nil"/>
              <w:right w:val="nil"/>
            </w:tcBorders>
            <w:shd w:val="clear" w:color="auto" w:fill="auto"/>
          </w:tcPr>
          <w:p w14:paraId="017E28E2" w14:textId="77777777" w:rsidR="00930D9A" w:rsidRPr="002542BE" w:rsidRDefault="00930D9A" w:rsidP="00B238CD">
            <w:pPr>
              <w:rPr>
                <w:sz w:val="20"/>
              </w:rPr>
            </w:pPr>
          </w:p>
        </w:tc>
      </w:tr>
      <w:tr w:rsidR="002542BE" w:rsidRPr="002542BE" w14:paraId="7776B362" w14:textId="77777777" w:rsidTr="0ECE2336">
        <w:tc>
          <w:tcPr>
            <w:tcW w:w="0" w:type="auto"/>
            <w:vMerge/>
          </w:tcPr>
          <w:p w14:paraId="0A321692" w14:textId="77777777" w:rsidR="00930D9A" w:rsidRPr="002542BE" w:rsidRDefault="00930D9A" w:rsidP="00B238CD">
            <w:pPr>
              <w:tabs>
                <w:tab w:val="left" w:pos="5400"/>
              </w:tabs>
              <w:rPr>
                <w:bCs/>
                <w:sz w:val="20"/>
              </w:rPr>
            </w:pPr>
            <w:bookmarkStart w:id="56" w:name="bold27" w:colFirst="0" w:colLast="0"/>
            <w:bookmarkStart w:id="57" w:name="italic29" w:colFirst="0" w:colLast="0"/>
            <w:bookmarkEnd w:id="54"/>
            <w:bookmarkEnd w:id="55"/>
          </w:p>
        </w:tc>
        <w:tc>
          <w:tcPr>
            <w:tcW w:w="0" w:type="auto"/>
            <w:vMerge/>
          </w:tcPr>
          <w:p w14:paraId="3E98A865" w14:textId="77777777" w:rsidR="00930D9A" w:rsidRPr="002542BE" w:rsidRDefault="00930D9A" w:rsidP="00B238CD">
            <w:pPr>
              <w:tabs>
                <w:tab w:val="left" w:pos="5400"/>
              </w:tabs>
              <w:jc w:val="center"/>
              <w:rPr>
                <w:sz w:val="20"/>
              </w:rPr>
            </w:pPr>
          </w:p>
        </w:tc>
        <w:tc>
          <w:tcPr>
            <w:tcW w:w="0" w:type="auto"/>
            <w:tcBorders>
              <w:top w:val="nil"/>
              <w:bottom w:val="nil"/>
              <w:right w:val="single" w:sz="4" w:space="0" w:color="auto"/>
            </w:tcBorders>
          </w:tcPr>
          <w:p w14:paraId="0180FDDE" w14:textId="77777777" w:rsidR="00930D9A" w:rsidRPr="002542BE" w:rsidRDefault="00930D9A" w:rsidP="00B238CD">
            <w:pPr>
              <w:tabs>
                <w:tab w:val="left" w:pos="5400"/>
              </w:tabs>
              <w:rPr>
                <w:sz w:val="20"/>
              </w:rPr>
            </w:pPr>
            <w:r w:rsidRPr="002542BE">
              <w:rPr>
                <w:sz w:val="20"/>
              </w:rPr>
              <w:t>(</w:t>
            </w:r>
            <w:r w:rsidRPr="002542BE">
              <w:rPr>
                <w:i/>
                <w:sz w:val="20"/>
                <w:u w:val="single"/>
              </w:rPr>
              <w:t>e</w:t>
            </w:r>
            <w:r w:rsidRPr="002542BE">
              <w:rPr>
                <w:sz w:val="20"/>
              </w:rPr>
              <w:t>) Describe any sensitivity analyses</w:t>
            </w:r>
          </w:p>
        </w:tc>
        <w:tc>
          <w:tcPr>
            <w:tcW w:w="627" w:type="dxa"/>
            <w:tcBorders>
              <w:top w:val="nil"/>
              <w:left w:val="single" w:sz="4" w:space="0" w:color="auto"/>
              <w:bottom w:val="single" w:sz="4" w:space="0" w:color="auto"/>
              <w:right w:val="nil"/>
            </w:tcBorders>
            <w:shd w:val="clear" w:color="auto" w:fill="auto"/>
          </w:tcPr>
          <w:p w14:paraId="4C97D296" w14:textId="77777777" w:rsidR="00930D9A" w:rsidRPr="002542BE" w:rsidRDefault="00930D9A" w:rsidP="00B238CD">
            <w:pPr>
              <w:rPr>
                <w:sz w:val="20"/>
              </w:rPr>
            </w:pPr>
          </w:p>
        </w:tc>
      </w:tr>
      <w:tr w:rsidR="002542BE" w:rsidRPr="002542BE" w14:paraId="5A190D82" w14:textId="77777777" w:rsidTr="0ECE2336">
        <w:tc>
          <w:tcPr>
            <w:tcW w:w="0" w:type="auto"/>
            <w:gridSpan w:val="3"/>
            <w:tcBorders>
              <w:right w:val="single" w:sz="4" w:space="0" w:color="auto"/>
            </w:tcBorders>
          </w:tcPr>
          <w:p w14:paraId="1FCCBBAD" w14:textId="77777777" w:rsidR="00930D9A" w:rsidRPr="002542BE" w:rsidRDefault="00930D9A" w:rsidP="00B238CD">
            <w:pPr>
              <w:pStyle w:val="TableSubHead"/>
              <w:tabs>
                <w:tab w:val="left" w:pos="5400"/>
              </w:tabs>
              <w:rPr>
                <w:sz w:val="20"/>
              </w:rPr>
            </w:pPr>
            <w:bookmarkStart w:id="58" w:name="bold28"/>
            <w:bookmarkStart w:id="59" w:name="italic30"/>
            <w:bookmarkEnd w:id="56"/>
            <w:bookmarkEnd w:id="57"/>
            <w:r w:rsidRPr="002542BE">
              <w:rPr>
                <w:sz w:val="20"/>
              </w:rPr>
              <w:t>Results</w:t>
            </w:r>
            <w:bookmarkEnd w:id="58"/>
            <w:bookmarkEnd w:id="59"/>
          </w:p>
        </w:tc>
        <w:tc>
          <w:tcPr>
            <w:tcW w:w="627" w:type="dxa"/>
            <w:tcBorders>
              <w:top w:val="single" w:sz="4" w:space="0" w:color="auto"/>
              <w:left w:val="single" w:sz="4" w:space="0" w:color="auto"/>
              <w:bottom w:val="single" w:sz="4" w:space="0" w:color="auto"/>
              <w:right w:val="nil"/>
            </w:tcBorders>
            <w:shd w:val="clear" w:color="auto" w:fill="auto"/>
          </w:tcPr>
          <w:p w14:paraId="0C48A61B" w14:textId="77777777" w:rsidR="00930D9A" w:rsidRPr="002542BE" w:rsidRDefault="00930D9A" w:rsidP="00B238CD">
            <w:pPr>
              <w:rPr>
                <w:sz w:val="20"/>
              </w:rPr>
            </w:pPr>
          </w:p>
        </w:tc>
      </w:tr>
      <w:tr w:rsidR="002542BE" w:rsidRPr="002542BE" w14:paraId="161FA64F" w14:textId="77777777" w:rsidTr="0ECE2336">
        <w:tc>
          <w:tcPr>
            <w:tcW w:w="0" w:type="auto"/>
            <w:vMerge w:val="restart"/>
          </w:tcPr>
          <w:p w14:paraId="0E281ACF" w14:textId="77777777" w:rsidR="00930D9A" w:rsidRPr="002542BE" w:rsidRDefault="00930D9A" w:rsidP="00B238CD">
            <w:pPr>
              <w:tabs>
                <w:tab w:val="left" w:pos="5400"/>
              </w:tabs>
              <w:rPr>
                <w:bCs/>
                <w:sz w:val="20"/>
              </w:rPr>
            </w:pPr>
            <w:bookmarkStart w:id="60" w:name="bold29"/>
            <w:bookmarkStart w:id="61" w:name="italic31"/>
            <w:r w:rsidRPr="002542BE">
              <w:rPr>
                <w:bCs/>
                <w:sz w:val="20"/>
              </w:rPr>
              <w:t>Participants</w:t>
            </w:r>
            <w:bookmarkEnd w:id="60"/>
            <w:bookmarkEnd w:id="61"/>
          </w:p>
        </w:tc>
        <w:tc>
          <w:tcPr>
            <w:tcW w:w="0" w:type="auto"/>
            <w:vMerge w:val="restart"/>
          </w:tcPr>
          <w:p w14:paraId="33991DDD" w14:textId="77777777" w:rsidR="00930D9A" w:rsidRPr="002542BE" w:rsidRDefault="00930D9A" w:rsidP="00B238CD">
            <w:pPr>
              <w:tabs>
                <w:tab w:val="left" w:pos="5400"/>
              </w:tabs>
              <w:jc w:val="center"/>
              <w:rPr>
                <w:sz w:val="20"/>
              </w:rPr>
            </w:pPr>
            <w:r w:rsidRPr="002542BE">
              <w:rPr>
                <w:sz w:val="20"/>
              </w:rPr>
              <w:t>13</w:t>
            </w:r>
            <w:bookmarkStart w:id="62" w:name="bold30"/>
            <w:r w:rsidRPr="002542BE">
              <w:rPr>
                <w:bCs/>
                <w:sz w:val="20"/>
              </w:rPr>
              <w:t>*</w:t>
            </w:r>
            <w:bookmarkEnd w:id="62"/>
          </w:p>
        </w:tc>
        <w:tc>
          <w:tcPr>
            <w:tcW w:w="0" w:type="auto"/>
            <w:tcBorders>
              <w:top w:val="single" w:sz="4" w:space="0" w:color="auto"/>
              <w:bottom w:val="nil"/>
              <w:right w:val="single" w:sz="4" w:space="0" w:color="auto"/>
            </w:tcBorders>
          </w:tcPr>
          <w:p w14:paraId="141B76A3" w14:textId="77777777" w:rsidR="00930D9A" w:rsidRPr="002542BE" w:rsidRDefault="00C66985" w:rsidP="0ECE2336">
            <w:pPr>
              <w:tabs>
                <w:tab w:val="left" w:pos="5400"/>
              </w:tabs>
              <w:rPr>
                <w:sz w:val="20"/>
                <w:szCs w:val="20"/>
                <w:lang w:val="en-GB"/>
              </w:rPr>
            </w:pPr>
            <w:r w:rsidRPr="002542BE">
              <w:rPr>
                <w:sz w:val="20"/>
                <w:szCs w:val="20"/>
                <w:lang w:val="en-GB"/>
              </w:rPr>
              <w:t>(a) Report numbers of individuals at each stage of study—eg numbers potentially eligible, examined for eligibility, confirmed eligible, included in the study, completing follow-up, and analysed</w:t>
            </w:r>
          </w:p>
        </w:tc>
        <w:tc>
          <w:tcPr>
            <w:tcW w:w="627" w:type="dxa"/>
            <w:tcBorders>
              <w:top w:val="single" w:sz="4" w:space="0" w:color="auto"/>
              <w:left w:val="single" w:sz="4" w:space="0" w:color="auto"/>
              <w:bottom w:val="nil"/>
              <w:right w:val="nil"/>
            </w:tcBorders>
            <w:shd w:val="clear" w:color="auto" w:fill="auto"/>
          </w:tcPr>
          <w:p w14:paraId="7CA30C66" w14:textId="172BAA04" w:rsidR="00930D9A" w:rsidRPr="002542BE" w:rsidRDefault="00475E01" w:rsidP="00B238CD">
            <w:pPr>
              <w:rPr>
                <w:sz w:val="20"/>
                <w:lang w:val="en-GB"/>
              </w:rPr>
            </w:pPr>
            <w:r w:rsidRPr="002542BE">
              <w:rPr>
                <w:sz w:val="20"/>
                <w:lang w:val="en-GB"/>
              </w:rPr>
              <w:t>1</w:t>
            </w:r>
            <w:r w:rsidR="00C35091" w:rsidRPr="002542BE">
              <w:rPr>
                <w:sz w:val="20"/>
                <w:lang w:val="en-GB"/>
              </w:rPr>
              <w:t>2</w:t>
            </w:r>
          </w:p>
        </w:tc>
      </w:tr>
      <w:tr w:rsidR="002542BE" w:rsidRPr="002542BE" w14:paraId="2718EB2B" w14:textId="77777777" w:rsidTr="0ECE2336">
        <w:tc>
          <w:tcPr>
            <w:tcW w:w="0" w:type="auto"/>
            <w:vMerge/>
          </w:tcPr>
          <w:p w14:paraId="573BE4E9" w14:textId="77777777" w:rsidR="00930D9A" w:rsidRPr="002542BE" w:rsidRDefault="00930D9A" w:rsidP="00B238CD">
            <w:pPr>
              <w:tabs>
                <w:tab w:val="left" w:pos="5400"/>
              </w:tabs>
              <w:rPr>
                <w:bCs/>
                <w:sz w:val="20"/>
              </w:rPr>
            </w:pPr>
            <w:bookmarkStart w:id="63" w:name="bold31" w:colFirst="0" w:colLast="0"/>
            <w:bookmarkStart w:id="64" w:name="italic32" w:colFirst="0" w:colLast="0"/>
          </w:p>
        </w:tc>
        <w:tc>
          <w:tcPr>
            <w:tcW w:w="0" w:type="auto"/>
            <w:vMerge/>
          </w:tcPr>
          <w:p w14:paraId="2FC9B209" w14:textId="77777777" w:rsidR="00930D9A" w:rsidRPr="002542BE" w:rsidRDefault="00930D9A" w:rsidP="00B238CD">
            <w:pPr>
              <w:tabs>
                <w:tab w:val="left" w:pos="5400"/>
              </w:tabs>
              <w:jc w:val="center"/>
              <w:rPr>
                <w:sz w:val="20"/>
              </w:rPr>
            </w:pPr>
          </w:p>
        </w:tc>
        <w:tc>
          <w:tcPr>
            <w:tcW w:w="0" w:type="auto"/>
            <w:tcBorders>
              <w:top w:val="nil"/>
              <w:bottom w:val="nil"/>
              <w:right w:val="single" w:sz="4" w:space="0" w:color="auto"/>
            </w:tcBorders>
          </w:tcPr>
          <w:p w14:paraId="67BFD29E" w14:textId="77777777" w:rsidR="00930D9A" w:rsidRPr="002542BE" w:rsidRDefault="00930D9A" w:rsidP="00B238CD">
            <w:pPr>
              <w:tabs>
                <w:tab w:val="left" w:pos="5400"/>
              </w:tabs>
              <w:rPr>
                <w:sz w:val="20"/>
              </w:rPr>
            </w:pPr>
            <w:r w:rsidRPr="002542BE">
              <w:rPr>
                <w:sz w:val="20"/>
              </w:rPr>
              <w:t>(b) Give reasons for non-participation at each stage</w:t>
            </w:r>
          </w:p>
        </w:tc>
        <w:tc>
          <w:tcPr>
            <w:tcW w:w="627" w:type="dxa"/>
            <w:tcBorders>
              <w:top w:val="nil"/>
              <w:left w:val="single" w:sz="4" w:space="0" w:color="auto"/>
              <w:bottom w:val="nil"/>
              <w:right w:val="nil"/>
            </w:tcBorders>
            <w:shd w:val="clear" w:color="auto" w:fill="auto"/>
          </w:tcPr>
          <w:p w14:paraId="44FFDEF3" w14:textId="77777777" w:rsidR="00930D9A" w:rsidRPr="002542BE" w:rsidRDefault="00930D9A" w:rsidP="00B238CD">
            <w:pPr>
              <w:rPr>
                <w:sz w:val="20"/>
              </w:rPr>
            </w:pPr>
          </w:p>
        </w:tc>
      </w:tr>
      <w:tr w:rsidR="002542BE" w:rsidRPr="002542BE" w14:paraId="12C8DBC5" w14:textId="77777777" w:rsidTr="0ECE2336">
        <w:tc>
          <w:tcPr>
            <w:tcW w:w="0" w:type="auto"/>
            <w:vMerge/>
          </w:tcPr>
          <w:p w14:paraId="020290C4" w14:textId="77777777" w:rsidR="00930D9A" w:rsidRPr="002542BE" w:rsidRDefault="00930D9A" w:rsidP="00B238CD">
            <w:pPr>
              <w:tabs>
                <w:tab w:val="left" w:pos="5400"/>
              </w:tabs>
              <w:rPr>
                <w:bCs/>
                <w:sz w:val="20"/>
              </w:rPr>
            </w:pPr>
            <w:bookmarkStart w:id="65" w:name="bold32" w:colFirst="0" w:colLast="0"/>
            <w:bookmarkStart w:id="66" w:name="italic33" w:colFirst="0" w:colLast="0"/>
            <w:bookmarkEnd w:id="63"/>
            <w:bookmarkEnd w:id="64"/>
          </w:p>
        </w:tc>
        <w:tc>
          <w:tcPr>
            <w:tcW w:w="0" w:type="auto"/>
            <w:vMerge/>
          </w:tcPr>
          <w:p w14:paraId="37784EE6" w14:textId="77777777" w:rsidR="00930D9A" w:rsidRPr="002542BE" w:rsidRDefault="00930D9A" w:rsidP="00B238CD">
            <w:pPr>
              <w:tabs>
                <w:tab w:val="left" w:pos="5400"/>
              </w:tabs>
              <w:jc w:val="center"/>
              <w:rPr>
                <w:sz w:val="20"/>
              </w:rPr>
            </w:pPr>
          </w:p>
        </w:tc>
        <w:tc>
          <w:tcPr>
            <w:tcW w:w="0" w:type="auto"/>
            <w:tcBorders>
              <w:top w:val="nil"/>
              <w:bottom w:val="single" w:sz="4" w:space="0" w:color="auto"/>
              <w:right w:val="single" w:sz="4" w:space="0" w:color="auto"/>
            </w:tcBorders>
          </w:tcPr>
          <w:p w14:paraId="1D77A108" w14:textId="77777777" w:rsidR="00930D9A" w:rsidRPr="002542BE" w:rsidRDefault="00930D9A" w:rsidP="00B238CD">
            <w:pPr>
              <w:tabs>
                <w:tab w:val="left" w:pos="5400"/>
              </w:tabs>
              <w:rPr>
                <w:sz w:val="20"/>
              </w:rPr>
            </w:pPr>
            <w:bookmarkStart w:id="67" w:name="OLE_LINK4"/>
            <w:r w:rsidRPr="002542BE">
              <w:rPr>
                <w:sz w:val="20"/>
              </w:rPr>
              <w:t>(c) Consider use of a flow diagram</w:t>
            </w:r>
            <w:bookmarkEnd w:id="67"/>
          </w:p>
        </w:tc>
        <w:tc>
          <w:tcPr>
            <w:tcW w:w="627" w:type="dxa"/>
            <w:tcBorders>
              <w:top w:val="nil"/>
              <w:left w:val="single" w:sz="4" w:space="0" w:color="auto"/>
              <w:bottom w:val="single" w:sz="4" w:space="0" w:color="auto"/>
              <w:right w:val="nil"/>
            </w:tcBorders>
            <w:shd w:val="clear" w:color="auto" w:fill="auto"/>
          </w:tcPr>
          <w:p w14:paraId="1169615D" w14:textId="77777777" w:rsidR="00930D9A" w:rsidRPr="002542BE" w:rsidRDefault="00930D9A" w:rsidP="00B238CD">
            <w:pPr>
              <w:rPr>
                <w:sz w:val="20"/>
              </w:rPr>
            </w:pPr>
          </w:p>
        </w:tc>
      </w:tr>
      <w:tr w:rsidR="002542BE" w:rsidRPr="002542BE" w14:paraId="3E9718A5" w14:textId="77777777" w:rsidTr="0ECE2336">
        <w:tc>
          <w:tcPr>
            <w:tcW w:w="0" w:type="auto"/>
            <w:vMerge w:val="restart"/>
          </w:tcPr>
          <w:p w14:paraId="3EA3C3C6" w14:textId="77777777" w:rsidR="00930D9A" w:rsidRPr="002542BE" w:rsidRDefault="00930D9A" w:rsidP="00B238CD">
            <w:pPr>
              <w:tabs>
                <w:tab w:val="left" w:pos="5400"/>
              </w:tabs>
              <w:rPr>
                <w:bCs/>
                <w:sz w:val="20"/>
              </w:rPr>
            </w:pPr>
            <w:bookmarkStart w:id="68" w:name="bold33"/>
            <w:bookmarkStart w:id="69" w:name="italic34"/>
            <w:bookmarkEnd w:id="65"/>
            <w:bookmarkEnd w:id="66"/>
            <w:r w:rsidRPr="002542BE">
              <w:rPr>
                <w:bCs/>
                <w:sz w:val="20"/>
              </w:rPr>
              <w:t xml:space="preserve">Descriptive </w:t>
            </w:r>
            <w:bookmarkStart w:id="70" w:name="bold34"/>
            <w:bookmarkStart w:id="71" w:name="italic35"/>
            <w:bookmarkEnd w:id="68"/>
            <w:bookmarkEnd w:id="69"/>
            <w:r w:rsidRPr="002542BE">
              <w:rPr>
                <w:bCs/>
                <w:sz w:val="20"/>
              </w:rPr>
              <w:t>data</w:t>
            </w:r>
            <w:bookmarkEnd w:id="70"/>
            <w:bookmarkEnd w:id="71"/>
          </w:p>
        </w:tc>
        <w:tc>
          <w:tcPr>
            <w:tcW w:w="0" w:type="auto"/>
            <w:vMerge w:val="restart"/>
          </w:tcPr>
          <w:p w14:paraId="2B9A470B" w14:textId="77777777" w:rsidR="00930D9A" w:rsidRPr="002542BE" w:rsidRDefault="00930D9A" w:rsidP="00B238CD">
            <w:pPr>
              <w:tabs>
                <w:tab w:val="left" w:pos="5400"/>
              </w:tabs>
              <w:jc w:val="center"/>
              <w:rPr>
                <w:sz w:val="20"/>
              </w:rPr>
            </w:pPr>
            <w:r w:rsidRPr="002542BE">
              <w:rPr>
                <w:sz w:val="20"/>
              </w:rPr>
              <w:t>14</w:t>
            </w:r>
            <w:bookmarkStart w:id="72" w:name="bold35"/>
            <w:r w:rsidRPr="002542BE">
              <w:rPr>
                <w:bCs/>
                <w:sz w:val="20"/>
              </w:rPr>
              <w:t>*</w:t>
            </w:r>
            <w:bookmarkEnd w:id="72"/>
          </w:p>
        </w:tc>
        <w:tc>
          <w:tcPr>
            <w:tcW w:w="0" w:type="auto"/>
            <w:tcBorders>
              <w:top w:val="single" w:sz="4" w:space="0" w:color="auto"/>
              <w:bottom w:val="nil"/>
              <w:right w:val="single" w:sz="4" w:space="0" w:color="auto"/>
            </w:tcBorders>
          </w:tcPr>
          <w:p w14:paraId="58A428BE" w14:textId="77777777" w:rsidR="00930D9A" w:rsidRPr="002542BE" w:rsidRDefault="00C66985" w:rsidP="0ECE2336">
            <w:pPr>
              <w:tabs>
                <w:tab w:val="left" w:pos="5400"/>
              </w:tabs>
              <w:rPr>
                <w:sz w:val="20"/>
                <w:szCs w:val="20"/>
                <w:lang w:val="en-GB"/>
              </w:rPr>
            </w:pPr>
            <w:r w:rsidRPr="002542BE">
              <w:rPr>
                <w:sz w:val="20"/>
                <w:szCs w:val="20"/>
                <w:lang w:val="en-GB"/>
              </w:rPr>
              <w:t>(a) Give characteristics of study participants (eg demographic, clinical, social) and information on exposures and potential confounders</w:t>
            </w:r>
          </w:p>
        </w:tc>
        <w:tc>
          <w:tcPr>
            <w:tcW w:w="627" w:type="dxa"/>
            <w:tcBorders>
              <w:top w:val="single" w:sz="4" w:space="0" w:color="auto"/>
              <w:left w:val="single" w:sz="4" w:space="0" w:color="auto"/>
              <w:bottom w:val="nil"/>
              <w:right w:val="nil"/>
            </w:tcBorders>
            <w:shd w:val="clear" w:color="auto" w:fill="auto"/>
          </w:tcPr>
          <w:p w14:paraId="2CBBE042" w14:textId="2D902131" w:rsidR="00930D9A" w:rsidRPr="002542BE" w:rsidRDefault="00475E01" w:rsidP="00B238CD">
            <w:pPr>
              <w:rPr>
                <w:sz w:val="20"/>
                <w:lang w:val="en-GB"/>
              </w:rPr>
            </w:pPr>
            <w:r w:rsidRPr="002542BE">
              <w:rPr>
                <w:sz w:val="20"/>
                <w:lang w:val="en-GB"/>
              </w:rPr>
              <w:t>1</w:t>
            </w:r>
            <w:r w:rsidR="00C35091" w:rsidRPr="002542BE">
              <w:rPr>
                <w:sz w:val="20"/>
                <w:lang w:val="en-GB"/>
              </w:rPr>
              <w:t>2</w:t>
            </w:r>
          </w:p>
        </w:tc>
      </w:tr>
      <w:tr w:rsidR="002542BE" w:rsidRPr="002542BE" w14:paraId="1AA602F3" w14:textId="77777777" w:rsidTr="0ECE2336">
        <w:tc>
          <w:tcPr>
            <w:tcW w:w="0" w:type="auto"/>
            <w:vMerge/>
          </w:tcPr>
          <w:p w14:paraId="45995585" w14:textId="77777777" w:rsidR="00930D9A" w:rsidRPr="002542BE" w:rsidRDefault="00930D9A" w:rsidP="00B238CD">
            <w:pPr>
              <w:tabs>
                <w:tab w:val="left" w:pos="5400"/>
              </w:tabs>
              <w:rPr>
                <w:bCs/>
                <w:sz w:val="20"/>
              </w:rPr>
            </w:pPr>
            <w:bookmarkStart w:id="73" w:name="bold36" w:colFirst="0" w:colLast="0"/>
            <w:bookmarkStart w:id="74" w:name="italic36" w:colFirst="0" w:colLast="0"/>
          </w:p>
        </w:tc>
        <w:tc>
          <w:tcPr>
            <w:tcW w:w="0" w:type="auto"/>
            <w:vMerge/>
          </w:tcPr>
          <w:p w14:paraId="2672B885" w14:textId="77777777" w:rsidR="00930D9A" w:rsidRPr="002542BE" w:rsidRDefault="00930D9A" w:rsidP="00B238CD">
            <w:pPr>
              <w:tabs>
                <w:tab w:val="left" w:pos="5400"/>
              </w:tabs>
              <w:jc w:val="center"/>
              <w:rPr>
                <w:sz w:val="20"/>
              </w:rPr>
            </w:pPr>
          </w:p>
        </w:tc>
        <w:tc>
          <w:tcPr>
            <w:tcW w:w="0" w:type="auto"/>
            <w:tcBorders>
              <w:top w:val="nil"/>
              <w:bottom w:val="nil"/>
              <w:right w:val="single" w:sz="4" w:space="0" w:color="auto"/>
            </w:tcBorders>
          </w:tcPr>
          <w:p w14:paraId="1A1D7AB2" w14:textId="77777777" w:rsidR="00930D9A" w:rsidRPr="002542BE" w:rsidRDefault="00930D9A" w:rsidP="00B238CD">
            <w:pPr>
              <w:tabs>
                <w:tab w:val="left" w:pos="5400"/>
              </w:tabs>
              <w:rPr>
                <w:sz w:val="20"/>
              </w:rPr>
            </w:pPr>
            <w:r w:rsidRPr="002542BE">
              <w:rPr>
                <w:sz w:val="20"/>
              </w:rPr>
              <w:t>(b) Indicate number of participants with missing data for each variable of interest</w:t>
            </w:r>
          </w:p>
        </w:tc>
        <w:tc>
          <w:tcPr>
            <w:tcW w:w="627" w:type="dxa"/>
            <w:tcBorders>
              <w:top w:val="nil"/>
              <w:left w:val="single" w:sz="4" w:space="0" w:color="auto"/>
              <w:bottom w:val="nil"/>
              <w:right w:val="nil"/>
            </w:tcBorders>
            <w:shd w:val="clear" w:color="auto" w:fill="auto"/>
          </w:tcPr>
          <w:p w14:paraId="77F8B0DD" w14:textId="77777777" w:rsidR="00930D9A" w:rsidRPr="002542BE" w:rsidRDefault="00930D9A" w:rsidP="00B238CD">
            <w:pPr>
              <w:rPr>
                <w:sz w:val="20"/>
              </w:rPr>
            </w:pPr>
          </w:p>
        </w:tc>
      </w:tr>
      <w:tr w:rsidR="002542BE" w:rsidRPr="002542BE" w14:paraId="0ACDC282" w14:textId="77777777" w:rsidTr="0ECE2336">
        <w:tc>
          <w:tcPr>
            <w:tcW w:w="0" w:type="auto"/>
            <w:vMerge/>
          </w:tcPr>
          <w:p w14:paraId="6DCBF712" w14:textId="77777777" w:rsidR="00930D9A" w:rsidRPr="002542BE" w:rsidRDefault="00930D9A" w:rsidP="00B238CD">
            <w:pPr>
              <w:tabs>
                <w:tab w:val="left" w:pos="5400"/>
              </w:tabs>
              <w:rPr>
                <w:bCs/>
                <w:sz w:val="20"/>
              </w:rPr>
            </w:pPr>
            <w:bookmarkStart w:id="75" w:name="bold37" w:colFirst="0" w:colLast="0"/>
            <w:bookmarkStart w:id="76" w:name="italic37" w:colFirst="0" w:colLast="0"/>
            <w:bookmarkEnd w:id="73"/>
            <w:bookmarkEnd w:id="74"/>
          </w:p>
        </w:tc>
        <w:tc>
          <w:tcPr>
            <w:tcW w:w="0" w:type="auto"/>
            <w:vMerge/>
          </w:tcPr>
          <w:p w14:paraId="44D262BA" w14:textId="77777777" w:rsidR="00930D9A" w:rsidRPr="002542BE" w:rsidRDefault="00930D9A" w:rsidP="00B238CD">
            <w:pPr>
              <w:tabs>
                <w:tab w:val="left" w:pos="5400"/>
              </w:tabs>
              <w:jc w:val="center"/>
              <w:rPr>
                <w:sz w:val="20"/>
              </w:rPr>
            </w:pPr>
          </w:p>
        </w:tc>
        <w:tc>
          <w:tcPr>
            <w:tcW w:w="0" w:type="auto"/>
            <w:tcBorders>
              <w:top w:val="nil"/>
              <w:bottom w:val="single" w:sz="4" w:space="0" w:color="auto"/>
              <w:right w:val="single" w:sz="4" w:space="0" w:color="auto"/>
            </w:tcBorders>
          </w:tcPr>
          <w:p w14:paraId="562256B5" w14:textId="77777777" w:rsidR="00930D9A" w:rsidRPr="002542BE" w:rsidRDefault="00C66985" w:rsidP="0ECE2336">
            <w:pPr>
              <w:tabs>
                <w:tab w:val="left" w:pos="5400"/>
              </w:tabs>
              <w:rPr>
                <w:sz w:val="20"/>
                <w:szCs w:val="20"/>
                <w:lang w:val="en-GB"/>
              </w:rPr>
            </w:pPr>
            <w:r w:rsidRPr="002542BE">
              <w:rPr>
                <w:sz w:val="20"/>
                <w:szCs w:val="20"/>
                <w:lang w:val="en-GB"/>
              </w:rPr>
              <w:t>(c) Summarise follow-up time (eg, average and total amount)</w:t>
            </w:r>
          </w:p>
        </w:tc>
        <w:tc>
          <w:tcPr>
            <w:tcW w:w="627" w:type="dxa"/>
            <w:tcBorders>
              <w:top w:val="nil"/>
              <w:left w:val="single" w:sz="4" w:space="0" w:color="auto"/>
              <w:bottom w:val="single" w:sz="4" w:space="0" w:color="auto"/>
              <w:right w:val="nil"/>
            </w:tcBorders>
            <w:shd w:val="clear" w:color="auto" w:fill="auto"/>
          </w:tcPr>
          <w:p w14:paraId="7E652F1F" w14:textId="77777777" w:rsidR="00930D9A" w:rsidRPr="002542BE" w:rsidRDefault="00930D9A" w:rsidP="00B238CD">
            <w:pPr>
              <w:rPr>
                <w:sz w:val="20"/>
              </w:rPr>
            </w:pPr>
          </w:p>
        </w:tc>
      </w:tr>
      <w:tr w:rsidR="002542BE" w:rsidRPr="002542BE" w14:paraId="7550FC00" w14:textId="77777777" w:rsidTr="0ECE2336">
        <w:trPr>
          <w:trHeight w:val="295"/>
        </w:trPr>
        <w:tc>
          <w:tcPr>
            <w:tcW w:w="0" w:type="auto"/>
            <w:tcBorders>
              <w:bottom w:val="single" w:sz="4" w:space="0" w:color="auto"/>
            </w:tcBorders>
          </w:tcPr>
          <w:p w14:paraId="12ABADA7" w14:textId="77777777" w:rsidR="00930D9A" w:rsidRPr="002542BE" w:rsidRDefault="00930D9A" w:rsidP="00B238CD">
            <w:pPr>
              <w:tabs>
                <w:tab w:val="left" w:pos="5400"/>
              </w:tabs>
              <w:rPr>
                <w:bCs/>
                <w:sz w:val="20"/>
              </w:rPr>
            </w:pPr>
            <w:bookmarkStart w:id="77" w:name="bold38" w:colFirst="0" w:colLast="0"/>
            <w:bookmarkStart w:id="78" w:name="italic38" w:colFirst="0" w:colLast="0"/>
            <w:bookmarkEnd w:id="75"/>
            <w:bookmarkEnd w:id="76"/>
            <w:r w:rsidRPr="002542BE">
              <w:rPr>
                <w:bCs/>
                <w:sz w:val="20"/>
              </w:rPr>
              <w:t>Outcome data</w:t>
            </w:r>
          </w:p>
        </w:tc>
        <w:tc>
          <w:tcPr>
            <w:tcW w:w="0" w:type="auto"/>
            <w:tcBorders>
              <w:bottom w:val="single" w:sz="4" w:space="0" w:color="auto"/>
            </w:tcBorders>
          </w:tcPr>
          <w:p w14:paraId="5F318A86" w14:textId="77777777" w:rsidR="00930D9A" w:rsidRPr="002542BE" w:rsidRDefault="00930D9A" w:rsidP="00B238CD">
            <w:pPr>
              <w:tabs>
                <w:tab w:val="left" w:pos="5400"/>
              </w:tabs>
              <w:jc w:val="center"/>
              <w:rPr>
                <w:sz w:val="20"/>
              </w:rPr>
            </w:pPr>
            <w:r w:rsidRPr="002542BE">
              <w:rPr>
                <w:sz w:val="20"/>
              </w:rPr>
              <w:t>15</w:t>
            </w:r>
            <w:bookmarkStart w:id="79" w:name="bold39"/>
            <w:r w:rsidRPr="002542BE">
              <w:rPr>
                <w:bCs/>
                <w:sz w:val="20"/>
              </w:rPr>
              <w:t>*</w:t>
            </w:r>
            <w:bookmarkEnd w:id="79"/>
          </w:p>
        </w:tc>
        <w:tc>
          <w:tcPr>
            <w:tcW w:w="0" w:type="auto"/>
            <w:tcBorders>
              <w:top w:val="single" w:sz="4" w:space="0" w:color="auto"/>
              <w:bottom w:val="single" w:sz="4" w:space="0" w:color="auto"/>
              <w:right w:val="single" w:sz="4" w:space="0" w:color="auto"/>
            </w:tcBorders>
          </w:tcPr>
          <w:p w14:paraId="0A9C32FD" w14:textId="77777777" w:rsidR="00930D9A" w:rsidRPr="002542BE" w:rsidRDefault="00930D9A" w:rsidP="00B238CD">
            <w:pPr>
              <w:tabs>
                <w:tab w:val="left" w:pos="5400"/>
              </w:tabs>
              <w:rPr>
                <w:sz w:val="20"/>
              </w:rPr>
            </w:pPr>
            <w:r w:rsidRPr="002542BE">
              <w:rPr>
                <w:sz w:val="20"/>
              </w:rPr>
              <w:t>Report numbers of outcome events or summary measures over time</w:t>
            </w:r>
          </w:p>
        </w:tc>
        <w:tc>
          <w:tcPr>
            <w:tcW w:w="627" w:type="dxa"/>
            <w:tcBorders>
              <w:top w:val="single" w:sz="4" w:space="0" w:color="auto"/>
              <w:left w:val="single" w:sz="4" w:space="0" w:color="auto"/>
              <w:bottom w:val="single" w:sz="4" w:space="0" w:color="auto"/>
              <w:right w:val="nil"/>
            </w:tcBorders>
            <w:shd w:val="clear" w:color="auto" w:fill="auto"/>
          </w:tcPr>
          <w:p w14:paraId="255CD480" w14:textId="3DCC8C50" w:rsidR="00930D9A" w:rsidRPr="002542BE" w:rsidRDefault="00475E01" w:rsidP="00B238CD">
            <w:pPr>
              <w:rPr>
                <w:sz w:val="20"/>
                <w:lang w:val="en-GB"/>
              </w:rPr>
            </w:pPr>
            <w:r w:rsidRPr="002542BE">
              <w:rPr>
                <w:sz w:val="20"/>
                <w:lang w:val="en-GB"/>
              </w:rPr>
              <w:t>1</w:t>
            </w:r>
            <w:r w:rsidR="00C35091" w:rsidRPr="002542BE">
              <w:rPr>
                <w:sz w:val="20"/>
                <w:lang w:val="en-GB"/>
              </w:rPr>
              <w:t>2</w:t>
            </w:r>
          </w:p>
        </w:tc>
      </w:tr>
    </w:tbl>
    <w:p w14:paraId="3EE09379" w14:textId="77777777" w:rsidR="00930D9A" w:rsidRPr="002542BE" w:rsidRDefault="00930D9A" w:rsidP="00930D9A">
      <w:bookmarkStart w:id="80" w:name="italic40" w:colFirst="0" w:colLast="0"/>
      <w:bookmarkStart w:id="81" w:name="bold41" w:colFirst="0" w:colLast="0"/>
      <w:bookmarkEnd w:id="77"/>
      <w:bookmarkEnd w:id="78"/>
      <w:r w:rsidRPr="002542BE">
        <w:br w:type="page"/>
      </w:r>
    </w:p>
    <w:tbl>
      <w:tblPr>
        <w:tblW w:w="10205" w:type="dxa"/>
        <w:tblBorders>
          <w:insideH w:val="single" w:sz="4" w:space="0" w:color="auto"/>
        </w:tblBorders>
        <w:tblLook w:val="0000" w:firstRow="0" w:lastRow="0" w:firstColumn="0" w:lastColumn="0" w:noHBand="0" w:noVBand="0"/>
      </w:tblPr>
      <w:tblGrid>
        <w:gridCol w:w="1494"/>
        <w:gridCol w:w="416"/>
        <w:gridCol w:w="7668"/>
        <w:gridCol w:w="627"/>
      </w:tblGrid>
      <w:tr w:rsidR="002542BE" w:rsidRPr="002542BE" w14:paraId="684B4B11" w14:textId="77777777" w:rsidTr="0ECE2336">
        <w:tc>
          <w:tcPr>
            <w:tcW w:w="0" w:type="auto"/>
            <w:vMerge w:val="restart"/>
            <w:tcBorders>
              <w:top w:val="single" w:sz="4" w:space="0" w:color="auto"/>
              <w:bottom w:val="single" w:sz="4" w:space="0" w:color="auto"/>
            </w:tcBorders>
          </w:tcPr>
          <w:p w14:paraId="48864C05" w14:textId="77777777" w:rsidR="00930D9A" w:rsidRPr="002542BE" w:rsidRDefault="00930D9A" w:rsidP="00B238CD">
            <w:pPr>
              <w:tabs>
                <w:tab w:val="left" w:pos="5400"/>
              </w:tabs>
              <w:rPr>
                <w:bCs/>
                <w:sz w:val="20"/>
              </w:rPr>
            </w:pPr>
            <w:r w:rsidRPr="002542BE">
              <w:rPr>
                <w:bCs/>
                <w:sz w:val="20"/>
              </w:rPr>
              <w:t>Main results</w:t>
            </w:r>
          </w:p>
        </w:tc>
        <w:tc>
          <w:tcPr>
            <w:tcW w:w="0" w:type="auto"/>
            <w:vMerge w:val="restart"/>
            <w:tcBorders>
              <w:top w:val="single" w:sz="4" w:space="0" w:color="auto"/>
              <w:bottom w:val="single" w:sz="4" w:space="0" w:color="auto"/>
            </w:tcBorders>
          </w:tcPr>
          <w:p w14:paraId="631F2518" w14:textId="77777777" w:rsidR="00930D9A" w:rsidRPr="002542BE" w:rsidRDefault="00930D9A" w:rsidP="00B238CD">
            <w:pPr>
              <w:tabs>
                <w:tab w:val="left" w:pos="5400"/>
              </w:tabs>
              <w:jc w:val="center"/>
              <w:rPr>
                <w:sz w:val="20"/>
              </w:rPr>
            </w:pPr>
            <w:r w:rsidRPr="002542BE">
              <w:rPr>
                <w:sz w:val="20"/>
              </w:rPr>
              <w:t>16</w:t>
            </w:r>
          </w:p>
        </w:tc>
        <w:tc>
          <w:tcPr>
            <w:tcW w:w="0" w:type="auto"/>
            <w:tcBorders>
              <w:top w:val="single" w:sz="4" w:space="0" w:color="auto"/>
              <w:bottom w:val="nil"/>
              <w:right w:val="single" w:sz="4" w:space="0" w:color="auto"/>
            </w:tcBorders>
          </w:tcPr>
          <w:p w14:paraId="3CDEFC49" w14:textId="77777777" w:rsidR="00930D9A" w:rsidRPr="002542BE" w:rsidRDefault="00C66985" w:rsidP="0ECE2336">
            <w:pPr>
              <w:tabs>
                <w:tab w:val="left" w:pos="5400"/>
              </w:tabs>
              <w:rPr>
                <w:sz w:val="20"/>
                <w:szCs w:val="20"/>
                <w:lang w:val="en-GB"/>
              </w:rPr>
            </w:pPr>
            <w:r w:rsidRPr="002542BE">
              <w:rPr>
                <w:sz w:val="20"/>
                <w:szCs w:val="20"/>
                <w:lang w:val="en-GB"/>
              </w:rPr>
              <w:t>(</w:t>
            </w:r>
            <w:r w:rsidRPr="002542BE">
              <w:rPr>
                <w:i/>
                <w:iCs/>
                <w:sz w:val="20"/>
                <w:szCs w:val="20"/>
                <w:lang w:val="en-GB"/>
              </w:rPr>
              <w:t>a</w:t>
            </w:r>
            <w:r w:rsidRPr="002542BE">
              <w:rPr>
                <w:sz w:val="20"/>
                <w:szCs w:val="20"/>
                <w:lang w:val="en-GB"/>
              </w:rPr>
              <w:t>) Give unadjusted estimates and, if applicable, confounder-adjusted estimates and their precision (eg, 95% confidence interval). Make clear which confounders were adjusted for and why they were included</w:t>
            </w:r>
          </w:p>
        </w:tc>
        <w:tc>
          <w:tcPr>
            <w:tcW w:w="627" w:type="dxa"/>
            <w:tcBorders>
              <w:top w:val="single" w:sz="4" w:space="0" w:color="auto"/>
              <w:left w:val="single" w:sz="4" w:space="0" w:color="auto"/>
              <w:bottom w:val="nil"/>
              <w:right w:val="nil"/>
            </w:tcBorders>
            <w:shd w:val="clear" w:color="auto" w:fill="auto"/>
          </w:tcPr>
          <w:p w14:paraId="51814BF1" w14:textId="710403CA" w:rsidR="00930D9A" w:rsidRPr="002542BE" w:rsidRDefault="00475E01" w:rsidP="00B238CD">
            <w:pPr>
              <w:rPr>
                <w:sz w:val="20"/>
                <w:lang w:val="en-GB"/>
              </w:rPr>
            </w:pPr>
            <w:r w:rsidRPr="002542BE">
              <w:rPr>
                <w:sz w:val="20"/>
                <w:lang w:val="en-GB"/>
              </w:rPr>
              <w:t>1</w:t>
            </w:r>
            <w:r w:rsidR="00C35091" w:rsidRPr="002542BE">
              <w:rPr>
                <w:sz w:val="20"/>
                <w:lang w:val="en-GB"/>
              </w:rPr>
              <w:t>2</w:t>
            </w:r>
            <w:r w:rsidRPr="002542BE">
              <w:rPr>
                <w:sz w:val="20"/>
                <w:lang w:val="en-GB"/>
              </w:rPr>
              <w:t>-1</w:t>
            </w:r>
            <w:r w:rsidR="00C35091" w:rsidRPr="002542BE">
              <w:rPr>
                <w:sz w:val="20"/>
                <w:lang w:val="en-GB"/>
              </w:rPr>
              <w:t>5</w:t>
            </w:r>
          </w:p>
        </w:tc>
      </w:tr>
      <w:tr w:rsidR="002542BE" w:rsidRPr="002542BE" w14:paraId="1126E1C3" w14:textId="77777777" w:rsidTr="0ECE2336">
        <w:tc>
          <w:tcPr>
            <w:tcW w:w="0" w:type="auto"/>
            <w:vMerge/>
          </w:tcPr>
          <w:p w14:paraId="2B8BC84F" w14:textId="77777777" w:rsidR="00930D9A" w:rsidRPr="002542BE" w:rsidRDefault="00930D9A" w:rsidP="00B238CD">
            <w:pPr>
              <w:tabs>
                <w:tab w:val="left" w:pos="5400"/>
              </w:tabs>
              <w:rPr>
                <w:bCs/>
                <w:sz w:val="20"/>
              </w:rPr>
            </w:pPr>
            <w:bookmarkStart w:id="82" w:name="italic41" w:colFirst="0" w:colLast="0"/>
            <w:bookmarkStart w:id="83" w:name="bold42" w:colFirst="0" w:colLast="0"/>
            <w:bookmarkEnd w:id="80"/>
            <w:bookmarkEnd w:id="81"/>
          </w:p>
        </w:tc>
        <w:tc>
          <w:tcPr>
            <w:tcW w:w="0" w:type="auto"/>
            <w:vMerge/>
          </w:tcPr>
          <w:p w14:paraId="2C903F37" w14:textId="77777777" w:rsidR="00930D9A" w:rsidRPr="002542BE" w:rsidRDefault="00930D9A" w:rsidP="00B238CD">
            <w:pPr>
              <w:tabs>
                <w:tab w:val="left" w:pos="5400"/>
              </w:tabs>
              <w:jc w:val="center"/>
              <w:rPr>
                <w:sz w:val="20"/>
              </w:rPr>
            </w:pPr>
          </w:p>
        </w:tc>
        <w:tc>
          <w:tcPr>
            <w:tcW w:w="0" w:type="auto"/>
            <w:tcBorders>
              <w:top w:val="nil"/>
              <w:bottom w:val="nil"/>
              <w:right w:val="single" w:sz="4" w:space="0" w:color="auto"/>
            </w:tcBorders>
          </w:tcPr>
          <w:p w14:paraId="34D5E385" w14:textId="77777777" w:rsidR="00930D9A" w:rsidRPr="002542BE" w:rsidRDefault="00930D9A" w:rsidP="00B238CD">
            <w:pPr>
              <w:tabs>
                <w:tab w:val="left" w:pos="5400"/>
              </w:tabs>
              <w:rPr>
                <w:sz w:val="20"/>
              </w:rPr>
            </w:pPr>
            <w:r w:rsidRPr="002542BE">
              <w:rPr>
                <w:sz w:val="20"/>
              </w:rPr>
              <w:t>(</w:t>
            </w:r>
            <w:r w:rsidRPr="002542BE">
              <w:rPr>
                <w:i/>
                <w:sz w:val="20"/>
              </w:rPr>
              <w:t>b</w:t>
            </w:r>
            <w:r w:rsidRPr="002542BE">
              <w:rPr>
                <w:sz w:val="20"/>
              </w:rPr>
              <w:t>) Report category boundaries when continuous variables were categorized</w:t>
            </w:r>
          </w:p>
        </w:tc>
        <w:tc>
          <w:tcPr>
            <w:tcW w:w="627" w:type="dxa"/>
            <w:tcBorders>
              <w:top w:val="nil"/>
              <w:left w:val="single" w:sz="4" w:space="0" w:color="auto"/>
              <w:bottom w:val="nil"/>
              <w:right w:val="nil"/>
            </w:tcBorders>
            <w:shd w:val="clear" w:color="auto" w:fill="auto"/>
          </w:tcPr>
          <w:p w14:paraId="0C86242F" w14:textId="77777777" w:rsidR="00930D9A" w:rsidRPr="002542BE" w:rsidRDefault="00930D9A" w:rsidP="00B238CD">
            <w:pPr>
              <w:rPr>
                <w:sz w:val="20"/>
              </w:rPr>
            </w:pPr>
          </w:p>
        </w:tc>
      </w:tr>
      <w:tr w:rsidR="002542BE" w:rsidRPr="002542BE" w14:paraId="12D97B8D" w14:textId="77777777" w:rsidTr="0ECE2336">
        <w:tc>
          <w:tcPr>
            <w:tcW w:w="0" w:type="auto"/>
            <w:vMerge/>
          </w:tcPr>
          <w:p w14:paraId="1BAFC2A5" w14:textId="77777777" w:rsidR="00930D9A" w:rsidRPr="002542BE" w:rsidRDefault="00930D9A" w:rsidP="00B238CD">
            <w:pPr>
              <w:tabs>
                <w:tab w:val="left" w:pos="5400"/>
              </w:tabs>
              <w:rPr>
                <w:bCs/>
                <w:sz w:val="20"/>
              </w:rPr>
            </w:pPr>
            <w:bookmarkStart w:id="84" w:name="italic42" w:colFirst="0" w:colLast="0"/>
            <w:bookmarkStart w:id="85" w:name="bold43" w:colFirst="0" w:colLast="0"/>
            <w:bookmarkEnd w:id="82"/>
            <w:bookmarkEnd w:id="83"/>
          </w:p>
        </w:tc>
        <w:tc>
          <w:tcPr>
            <w:tcW w:w="0" w:type="auto"/>
            <w:vMerge/>
          </w:tcPr>
          <w:p w14:paraId="40CAEE63" w14:textId="77777777" w:rsidR="00930D9A" w:rsidRPr="002542BE" w:rsidRDefault="00930D9A" w:rsidP="00B238CD">
            <w:pPr>
              <w:tabs>
                <w:tab w:val="left" w:pos="5400"/>
              </w:tabs>
              <w:jc w:val="center"/>
              <w:rPr>
                <w:sz w:val="20"/>
              </w:rPr>
            </w:pPr>
          </w:p>
        </w:tc>
        <w:tc>
          <w:tcPr>
            <w:tcW w:w="0" w:type="auto"/>
            <w:tcBorders>
              <w:top w:val="nil"/>
              <w:bottom w:val="single" w:sz="4" w:space="0" w:color="auto"/>
              <w:right w:val="single" w:sz="4" w:space="0" w:color="auto"/>
            </w:tcBorders>
          </w:tcPr>
          <w:p w14:paraId="44281984" w14:textId="77777777" w:rsidR="00930D9A" w:rsidRPr="002542BE" w:rsidRDefault="00C66985" w:rsidP="0ECE2336">
            <w:pPr>
              <w:tabs>
                <w:tab w:val="left" w:pos="5400"/>
              </w:tabs>
              <w:rPr>
                <w:sz w:val="20"/>
                <w:szCs w:val="20"/>
                <w:lang w:val="en-GB"/>
              </w:rPr>
            </w:pPr>
            <w:r w:rsidRPr="002542BE">
              <w:rPr>
                <w:sz w:val="20"/>
                <w:szCs w:val="20"/>
                <w:lang w:val="en-GB"/>
              </w:rPr>
              <w:t>(</w:t>
            </w:r>
            <w:r w:rsidRPr="002542BE">
              <w:rPr>
                <w:i/>
                <w:iCs/>
                <w:sz w:val="20"/>
                <w:szCs w:val="20"/>
                <w:lang w:val="en-GB"/>
              </w:rPr>
              <w:t>c</w:t>
            </w:r>
            <w:r w:rsidRPr="002542BE">
              <w:rPr>
                <w:sz w:val="20"/>
                <w:szCs w:val="20"/>
                <w:lang w:val="en-GB"/>
              </w:rPr>
              <w:t>) If relevant, consider translating estimates of relative risk into absolute risk for a meaningful time period</w:t>
            </w:r>
          </w:p>
        </w:tc>
        <w:tc>
          <w:tcPr>
            <w:tcW w:w="627" w:type="dxa"/>
            <w:tcBorders>
              <w:top w:val="nil"/>
              <w:left w:val="single" w:sz="4" w:space="0" w:color="auto"/>
              <w:bottom w:val="single" w:sz="4" w:space="0" w:color="auto"/>
              <w:right w:val="nil"/>
            </w:tcBorders>
            <w:shd w:val="clear" w:color="auto" w:fill="auto"/>
          </w:tcPr>
          <w:p w14:paraId="5167B6B7" w14:textId="77777777" w:rsidR="00930D9A" w:rsidRPr="002542BE" w:rsidRDefault="00930D9A" w:rsidP="00B238CD">
            <w:pPr>
              <w:rPr>
                <w:sz w:val="20"/>
              </w:rPr>
            </w:pPr>
          </w:p>
        </w:tc>
      </w:tr>
      <w:tr w:rsidR="002542BE" w:rsidRPr="002542BE" w14:paraId="23DB11EB" w14:textId="77777777" w:rsidTr="0ECE2336">
        <w:tc>
          <w:tcPr>
            <w:tcW w:w="0" w:type="auto"/>
            <w:tcBorders>
              <w:top w:val="single" w:sz="4" w:space="0" w:color="auto"/>
              <w:bottom w:val="single" w:sz="4" w:space="0" w:color="auto"/>
            </w:tcBorders>
          </w:tcPr>
          <w:p w14:paraId="3C65875F" w14:textId="77777777" w:rsidR="00930D9A" w:rsidRPr="002542BE" w:rsidRDefault="00930D9A" w:rsidP="00B238CD">
            <w:pPr>
              <w:tabs>
                <w:tab w:val="left" w:pos="5400"/>
              </w:tabs>
              <w:rPr>
                <w:bCs/>
                <w:sz w:val="20"/>
              </w:rPr>
            </w:pPr>
            <w:bookmarkStart w:id="86" w:name="italic43"/>
            <w:bookmarkStart w:id="87" w:name="bold44"/>
            <w:bookmarkEnd w:id="84"/>
            <w:bookmarkEnd w:id="85"/>
            <w:r w:rsidRPr="002542BE">
              <w:rPr>
                <w:bCs/>
                <w:sz w:val="20"/>
              </w:rPr>
              <w:t>Other analyses</w:t>
            </w:r>
            <w:bookmarkEnd w:id="86"/>
            <w:bookmarkEnd w:id="87"/>
          </w:p>
        </w:tc>
        <w:tc>
          <w:tcPr>
            <w:tcW w:w="0" w:type="auto"/>
            <w:tcBorders>
              <w:top w:val="single" w:sz="4" w:space="0" w:color="auto"/>
              <w:bottom w:val="single" w:sz="4" w:space="0" w:color="auto"/>
            </w:tcBorders>
          </w:tcPr>
          <w:p w14:paraId="1E07155D" w14:textId="77777777" w:rsidR="00930D9A" w:rsidRPr="002542BE" w:rsidRDefault="00930D9A" w:rsidP="00B238CD">
            <w:pPr>
              <w:tabs>
                <w:tab w:val="left" w:pos="5400"/>
              </w:tabs>
              <w:jc w:val="center"/>
              <w:rPr>
                <w:sz w:val="20"/>
              </w:rPr>
            </w:pPr>
            <w:r w:rsidRPr="002542BE">
              <w:rPr>
                <w:sz w:val="20"/>
              </w:rPr>
              <w:t>17</w:t>
            </w:r>
          </w:p>
        </w:tc>
        <w:tc>
          <w:tcPr>
            <w:tcW w:w="0" w:type="auto"/>
            <w:tcBorders>
              <w:top w:val="single" w:sz="4" w:space="0" w:color="auto"/>
              <w:bottom w:val="single" w:sz="4" w:space="0" w:color="auto"/>
              <w:right w:val="single" w:sz="4" w:space="0" w:color="auto"/>
            </w:tcBorders>
          </w:tcPr>
          <w:p w14:paraId="10CB6010" w14:textId="77777777" w:rsidR="00930D9A" w:rsidRPr="002542BE" w:rsidRDefault="00C66985" w:rsidP="0ECE2336">
            <w:pPr>
              <w:tabs>
                <w:tab w:val="left" w:pos="5400"/>
              </w:tabs>
              <w:rPr>
                <w:sz w:val="20"/>
                <w:szCs w:val="20"/>
                <w:lang w:val="en-GB"/>
              </w:rPr>
            </w:pPr>
            <w:r w:rsidRPr="002542BE">
              <w:rPr>
                <w:sz w:val="20"/>
                <w:szCs w:val="20"/>
                <w:lang w:val="en-GB"/>
              </w:rPr>
              <w:t>Report other analyses done—eg analyses of subgroups and interactions, and sensitivity analyses</w:t>
            </w:r>
          </w:p>
        </w:tc>
        <w:tc>
          <w:tcPr>
            <w:tcW w:w="627" w:type="dxa"/>
            <w:tcBorders>
              <w:top w:val="single" w:sz="4" w:space="0" w:color="auto"/>
              <w:left w:val="single" w:sz="4" w:space="0" w:color="auto"/>
              <w:bottom w:val="single" w:sz="4" w:space="0" w:color="auto"/>
              <w:right w:val="nil"/>
            </w:tcBorders>
            <w:shd w:val="clear" w:color="auto" w:fill="auto"/>
          </w:tcPr>
          <w:p w14:paraId="65310008" w14:textId="54FDFDAB" w:rsidR="00930D9A" w:rsidRPr="002542BE" w:rsidRDefault="00475E01" w:rsidP="00B238CD">
            <w:pPr>
              <w:rPr>
                <w:sz w:val="20"/>
                <w:lang w:val="en-GB"/>
              </w:rPr>
            </w:pPr>
            <w:r w:rsidRPr="002542BE">
              <w:rPr>
                <w:sz w:val="20"/>
                <w:lang w:val="en-GB"/>
              </w:rPr>
              <w:t>1</w:t>
            </w:r>
            <w:r w:rsidR="00C35091" w:rsidRPr="002542BE">
              <w:rPr>
                <w:sz w:val="20"/>
                <w:lang w:val="en-GB"/>
              </w:rPr>
              <w:t>5</w:t>
            </w:r>
          </w:p>
        </w:tc>
      </w:tr>
      <w:tr w:rsidR="002542BE" w:rsidRPr="002542BE" w14:paraId="2BB61C4C" w14:textId="77777777" w:rsidTr="0ECE2336">
        <w:tc>
          <w:tcPr>
            <w:tcW w:w="10205" w:type="dxa"/>
            <w:gridSpan w:val="4"/>
            <w:tcBorders>
              <w:top w:val="single" w:sz="4" w:space="0" w:color="auto"/>
              <w:bottom w:val="nil"/>
              <w:right w:val="nil"/>
            </w:tcBorders>
          </w:tcPr>
          <w:p w14:paraId="264B2423" w14:textId="77777777" w:rsidR="00930D9A" w:rsidRPr="002542BE" w:rsidRDefault="00930D9A" w:rsidP="00B238CD">
            <w:pPr>
              <w:pStyle w:val="TableSubHead"/>
              <w:tabs>
                <w:tab w:val="left" w:pos="5400"/>
              </w:tabs>
              <w:rPr>
                <w:sz w:val="20"/>
              </w:rPr>
            </w:pPr>
            <w:bookmarkStart w:id="88" w:name="italic44"/>
            <w:bookmarkStart w:id="89" w:name="bold45"/>
            <w:r w:rsidRPr="002542BE">
              <w:rPr>
                <w:sz w:val="20"/>
              </w:rPr>
              <w:t>Discussion</w:t>
            </w:r>
            <w:bookmarkEnd w:id="88"/>
            <w:bookmarkEnd w:id="89"/>
          </w:p>
        </w:tc>
      </w:tr>
      <w:tr w:rsidR="002542BE" w:rsidRPr="002542BE" w14:paraId="1590C5C5" w14:textId="77777777" w:rsidTr="0ECE2336">
        <w:tc>
          <w:tcPr>
            <w:tcW w:w="0" w:type="auto"/>
            <w:tcBorders>
              <w:top w:val="single" w:sz="4" w:space="0" w:color="auto"/>
              <w:bottom w:val="single" w:sz="4" w:space="0" w:color="auto"/>
            </w:tcBorders>
          </w:tcPr>
          <w:p w14:paraId="04685153" w14:textId="77777777" w:rsidR="00930D9A" w:rsidRPr="002542BE" w:rsidRDefault="00930D9A" w:rsidP="00B238CD">
            <w:pPr>
              <w:tabs>
                <w:tab w:val="left" w:pos="5400"/>
              </w:tabs>
              <w:rPr>
                <w:bCs/>
                <w:sz w:val="20"/>
              </w:rPr>
            </w:pPr>
            <w:bookmarkStart w:id="90" w:name="italic45" w:colFirst="0" w:colLast="0"/>
            <w:bookmarkStart w:id="91" w:name="bold46" w:colFirst="0" w:colLast="0"/>
            <w:r w:rsidRPr="002542BE">
              <w:rPr>
                <w:bCs/>
                <w:sz w:val="20"/>
              </w:rPr>
              <w:t>Key results</w:t>
            </w:r>
          </w:p>
        </w:tc>
        <w:tc>
          <w:tcPr>
            <w:tcW w:w="0" w:type="auto"/>
            <w:tcBorders>
              <w:top w:val="single" w:sz="4" w:space="0" w:color="auto"/>
              <w:bottom w:val="single" w:sz="4" w:space="0" w:color="auto"/>
            </w:tcBorders>
          </w:tcPr>
          <w:p w14:paraId="31049C18" w14:textId="77777777" w:rsidR="00930D9A" w:rsidRPr="002542BE" w:rsidRDefault="00930D9A" w:rsidP="00B238CD">
            <w:pPr>
              <w:tabs>
                <w:tab w:val="left" w:pos="5400"/>
              </w:tabs>
              <w:jc w:val="center"/>
              <w:rPr>
                <w:sz w:val="20"/>
              </w:rPr>
            </w:pPr>
            <w:r w:rsidRPr="002542BE">
              <w:rPr>
                <w:sz w:val="20"/>
              </w:rPr>
              <w:t>18</w:t>
            </w:r>
          </w:p>
        </w:tc>
        <w:tc>
          <w:tcPr>
            <w:tcW w:w="0" w:type="auto"/>
            <w:tcBorders>
              <w:top w:val="single" w:sz="4" w:space="0" w:color="auto"/>
              <w:bottom w:val="single" w:sz="4" w:space="0" w:color="auto"/>
              <w:right w:val="single" w:sz="4" w:space="0" w:color="auto"/>
            </w:tcBorders>
          </w:tcPr>
          <w:p w14:paraId="18E50E60" w14:textId="77777777" w:rsidR="00930D9A" w:rsidRPr="002542BE" w:rsidRDefault="00930D9A" w:rsidP="00B238CD">
            <w:pPr>
              <w:tabs>
                <w:tab w:val="left" w:pos="5400"/>
              </w:tabs>
              <w:rPr>
                <w:sz w:val="20"/>
              </w:rPr>
            </w:pPr>
            <w:r w:rsidRPr="002542BE">
              <w:rPr>
                <w:sz w:val="20"/>
              </w:rPr>
              <w:t>Summarise key results with reference to study objectives</w:t>
            </w:r>
          </w:p>
        </w:tc>
        <w:tc>
          <w:tcPr>
            <w:tcW w:w="627" w:type="dxa"/>
            <w:tcBorders>
              <w:top w:val="single" w:sz="4" w:space="0" w:color="auto"/>
              <w:left w:val="single" w:sz="4" w:space="0" w:color="auto"/>
              <w:bottom w:val="single" w:sz="4" w:space="0" w:color="auto"/>
              <w:right w:val="nil"/>
            </w:tcBorders>
            <w:shd w:val="clear" w:color="auto" w:fill="auto"/>
          </w:tcPr>
          <w:p w14:paraId="2665418F" w14:textId="34417BE8" w:rsidR="00930D9A" w:rsidRPr="002542BE" w:rsidRDefault="00475E01" w:rsidP="00B238CD">
            <w:pPr>
              <w:rPr>
                <w:sz w:val="20"/>
                <w:lang w:val="en-GB"/>
              </w:rPr>
            </w:pPr>
            <w:r w:rsidRPr="002542BE">
              <w:rPr>
                <w:sz w:val="20"/>
                <w:lang w:val="en-GB"/>
              </w:rPr>
              <w:t>1</w:t>
            </w:r>
            <w:r w:rsidR="00C35091" w:rsidRPr="002542BE">
              <w:rPr>
                <w:sz w:val="20"/>
                <w:lang w:val="en-GB"/>
              </w:rPr>
              <w:t>6</w:t>
            </w:r>
          </w:p>
        </w:tc>
      </w:tr>
      <w:tr w:rsidR="002542BE" w:rsidRPr="002542BE" w14:paraId="60B652A3" w14:textId="77777777" w:rsidTr="0ECE2336">
        <w:tc>
          <w:tcPr>
            <w:tcW w:w="0" w:type="auto"/>
            <w:tcBorders>
              <w:top w:val="single" w:sz="4" w:space="0" w:color="auto"/>
            </w:tcBorders>
          </w:tcPr>
          <w:p w14:paraId="6DFFE098" w14:textId="77777777" w:rsidR="00930D9A" w:rsidRPr="002542BE" w:rsidRDefault="00930D9A" w:rsidP="00B238CD">
            <w:pPr>
              <w:tabs>
                <w:tab w:val="left" w:pos="5400"/>
              </w:tabs>
              <w:rPr>
                <w:bCs/>
                <w:sz w:val="20"/>
              </w:rPr>
            </w:pPr>
            <w:bookmarkStart w:id="92" w:name="italic46" w:colFirst="0" w:colLast="0"/>
            <w:bookmarkStart w:id="93" w:name="bold47" w:colFirst="0" w:colLast="0"/>
            <w:bookmarkEnd w:id="90"/>
            <w:bookmarkEnd w:id="91"/>
            <w:r w:rsidRPr="002542BE">
              <w:rPr>
                <w:bCs/>
                <w:sz w:val="20"/>
              </w:rPr>
              <w:t>Limitations</w:t>
            </w:r>
          </w:p>
        </w:tc>
        <w:tc>
          <w:tcPr>
            <w:tcW w:w="0" w:type="auto"/>
            <w:tcBorders>
              <w:top w:val="single" w:sz="4" w:space="0" w:color="auto"/>
            </w:tcBorders>
          </w:tcPr>
          <w:p w14:paraId="0C5812BF" w14:textId="77777777" w:rsidR="00930D9A" w:rsidRPr="002542BE" w:rsidRDefault="00930D9A" w:rsidP="00B238CD">
            <w:pPr>
              <w:tabs>
                <w:tab w:val="left" w:pos="5400"/>
              </w:tabs>
              <w:jc w:val="center"/>
              <w:rPr>
                <w:sz w:val="20"/>
              </w:rPr>
            </w:pPr>
            <w:r w:rsidRPr="002542BE">
              <w:rPr>
                <w:sz w:val="20"/>
              </w:rPr>
              <w:t>19</w:t>
            </w:r>
          </w:p>
        </w:tc>
        <w:tc>
          <w:tcPr>
            <w:tcW w:w="0" w:type="auto"/>
            <w:tcBorders>
              <w:top w:val="single" w:sz="4" w:space="0" w:color="auto"/>
              <w:right w:val="single" w:sz="4" w:space="0" w:color="auto"/>
            </w:tcBorders>
          </w:tcPr>
          <w:p w14:paraId="29D3CFAD" w14:textId="77777777" w:rsidR="00930D9A" w:rsidRPr="002542BE" w:rsidRDefault="00C66985" w:rsidP="0ECE2336">
            <w:pPr>
              <w:tabs>
                <w:tab w:val="left" w:pos="5400"/>
              </w:tabs>
              <w:rPr>
                <w:sz w:val="20"/>
                <w:szCs w:val="20"/>
                <w:lang w:val="en-GB"/>
              </w:rPr>
            </w:pPr>
            <w:r w:rsidRPr="002542BE">
              <w:rPr>
                <w:sz w:val="20"/>
                <w:szCs w:val="20"/>
                <w:lang w:val="en-GB"/>
              </w:rPr>
              <w:t>Discuss limitations of the study, taking into account sources of potential bias or imprecision. Discuss both direction and magnitude of any potential bias</w:t>
            </w:r>
          </w:p>
        </w:tc>
        <w:tc>
          <w:tcPr>
            <w:tcW w:w="627" w:type="dxa"/>
            <w:tcBorders>
              <w:top w:val="single" w:sz="4" w:space="0" w:color="auto"/>
              <w:left w:val="single" w:sz="4" w:space="0" w:color="auto"/>
              <w:bottom w:val="single" w:sz="4" w:space="0" w:color="auto"/>
              <w:right w:val="nil"/>
            </w:tcBorders>
            <w:shd w:val="clear" w:color="auto" w:fill="auto"/>
          </w:tcPr>
          <w:p w14:paraId="3DD2F2B8" w14:textId="1FAD882D" w:rsidR="00930D9A" w:rsidRPr="002542BE" w:rsidRDefault="00475E01" w:rsidP="00B238CD">
            <w:pPr>
              <w:rPr>
                <w:sz w:val="20"/>
                <w:lang w:val="en-GB"/>
              </w:rPr>
            </w:pPr>
            <w:r w:rsidRPr="002542BE">
              <w:rPr>
                <w:sz w:val="20"/>
                <w:lang w:val="en-GB"/>
              </w:rPr>
              <w:t>1</w:t>
            </w:r>
            <w:r w:rsidR="00C35091" w:rsidRPr="002542BE">
              <w:rPr>
                <w:sz w:val="20"/>
                <w:lang w:val="en-GB"/>
              </w:rPr>
              <w:t>9-20</w:t>
            </w:r>
          </w:p>
        </w:tc>
      </w:tr>
      <w:tr w:rsidR="002542BE" w:rsidRPr="002542BE" w14:paraId="62329C11" w14:textId="77777777" w:rsidTr="0ECE2336">
        <w:tc>
          <w:tcPr>
            <w:tcW w:w="0" w:type="auto"/>
          </w:tcPr>
          <w:p w14:paraId="4D8D103B" w14:textId="77777777" w:rsidR="00930D9A" w:rsidRPr="002542BE" w:rsidRDefault="00930D9A" w:rsidP="00B238CD">
            <w:pPr>
              <w:tabs>
                <w:tab w:val="left" w:pos="5400"/>
              </w:tabs>
              <w:rPr>
                <w:bCs/>
                <w:sz w:val="20"/>
              </w:rPr>
            </w:pPr>
            <w:bookmarkStart w:id="94" w:name="italic47" w:colFirst="0" w:colLast="0"/>
            <w:bookmarkStart w:id="95" w:name="bold48" w:colFirst="0" w:colLast="0"/>
            <w:bookmarkEnd w:id="92"/>
            <w:bookmarkEnd w:id="93"/>
            <w:r w:rsidRPr="002542BE">
              <w:rPr>
                <w:bCs/>
                <w:sz w:val="20"/>
              </w:rPr>
              <w:t>Interpretation</w:t>
            </w:r>
          </w:p>
        </w:tc>
        <w:tc>
          <w:tcPr>
            <w:tcW w:w="0" w:type="auto"/>
          </w:tcPr>
          <w:p w14:paraId="37B4792E" w14:textId="77777777" w:rsidR="00930D9A" w:rsidRPr="002542BE" w:rsidRDefault="00930D9A" w:rsidP="00B238CD">
            <w:pPr>
              <w:tabs>
                <w:tab w:val="left" w:pos="5400"/>
              </w:tabs>
              <w:jc w:val="center"/>
              <w:rPr>
                <w:sz w:val="20"/>
              </w:rPr>
            </w:pPr>
            <w:r w:rsidRPr="002542BE">
              <w:rPr>
                <w:sz w:val="20"/>
              </w:rPr>
              <w:t>20</w:t>
            </w:r>
          </w:p>
        </w:tc>
        <w:tc>
          <w:tcPr>
            <w:tcW w:w="0" w:type="auto"/>
            <w:tcBorders>
              <w:right w:val="single" w:sz="4" w:space="0" w:color="auto"/>
            </w:tcBorders>
          </w:tcPr>
          <w:p w14:paraId="2199BA12" w14:textId="77777777" w:rsidR="00930D9A" w:rsidRPr="002542BE" w:rsidRDefault="00C66985" w:rsidP="0ECE2336">
            <w:pPr>
              <w:tabs>
                <w:tab w:val="left" w:pos="5400"/>
              </w:tabs>
              <w:rPr>
                <w:sz w:val="20"/>
                <w:szCs w:val="20"/>
                <w:lang w:val="en-GB"/>
              </w:rPr>
            </w:pPr>
            <w:r w:rsidRPr="002542BE">
              <w:rPr>
                <w:sz w:val="20"/>
                <w:szCs w:val="20"/>
                <w:lang w:val="en-GB"/>
              </w:rPr>
              <w:t>Give a cautious overall interpretation of results considering objectives, limitations, multiplicity of analyses, results from similar studies, and other relevant evidence</w:t>
            </w:r>
          </w:p>
        </w:tc>
        <w:tc>
          <w:tcPr>
            <w:tcW w:w="627" w:type="dxa"/>
            <w:tcBorders>
              <w:top w:val="single" w:sz="4" w:space="0" w:color="auto"/>
              <w:left w:val="single" w:sz="4" w:space="0" w:color="auto"/>
              <w:bottom w:val="single" w:sz="4" w:space="0" w:color="auto"/>
              <w:right w:val="nil"/>
            </w:tcBorders>
            <w:shd w:val="clear" w:color="auto" w:fill="auto"/>
          </w:tcPr>
          <w:p w14:paraId="21840EA5" w14:textId="300BCD5F" w:rsidR="00930D9A" w:rsidRPr="002542BE" w:rsidRDefault="00475E01" w:rsidP="00B238CD">
            <w:pPr>
              <w:rPr>
                <w:sz w:val="20"/>
                <w:lang w:val="en-GB"/>
              </w:rPr>
            </w:pPr>
            <w:r w:rsidRPr="002542BE">
              <w:rPr>
                <w:sz w:val="20"/>
                <w:lang w:val="en-GB"/>
              </w:rPr>
              <w:t>1</w:t>
            </w:r>
            <w:r w:rsidR="00C35091" w:rsidRPr="002542BE">
              <w:rPr>
                <w:sz w:val="20"/>
                <w:lang w:val="en-GB"/>
              </w:rPr>
              <w:t>6-18</w:t>
            </w:r>
          </w:p>
        </w:tc>
      </w:tr>
      <w:tr w:rsidR="002542BE" w:rsidRPr="002542BE" w14:paraId="67C82F48" w14:textId="77777777" w:rsidTr="0ECE2336">
        <w:tc>
          <w:tcPr>
            <w:tcW w:w="0" w:type="auto"/>
            <w:tcBorders>
              <w:bottom w:val="single" w:sz="4" w:space="0" w:color="auto"/>
            </w:tcBorders>
          </w:tcPr>
          <w:p w14:paraId="4A9A26FF" w14:textId="77777777" w:rsidR="00930D9A" w:rsidRPr="002542BE" w:rsidRDefault="00930D9A" w:rsidP="00B238CD">
            <w:pPr>
              <w:tabs>
                <w:tab w:val="left" w:pos="5400"/>
              </w:tabs>
              <w:rPr>
                <w:bCs/>
                <w:sz w:val="20"/>
              </w:rPr>
            </w:pPr>
            <w:bookmarkStart w:id="96" w:name="italic48" w:colFirst="0" w:colLast="0"/>
            <w:bookmarkStart w:id="97" w:name="bold49" w:colFirst="0" w:colLast="0"/>
            <w:bookmarkEnd w:id="94"/>
            <w:bookmarkEnd w:id="95"/>
            <w:r w:rsidRPr="002542BE">
              <w:rPr>
                <w:bCs/>
                <w:sz w:val="20"/>
              </w:rPr>
              <w:t>Generalisability</w:t>
            </w:r>
          </w:p>
        </w:tc>
        <w:tc>
          <w:tcPr>
            <w:tcW w:w="0" w:type="auto"/>
            <w:tcBorders>
              <w:bottom w:val="single" w:sz="4" w:space="0" w:color="auto"/>
            </w:tcBorders>
          </w:tcPr>
          <w:p w14:paraId="16D6D0EB" w14:textId="77777777" w:rsidR="00930D9A" w:rsidRPr="002542BE" w:rsidRDefault="00930D9A" w:rsidP="00B238CD">
            <w:pPr>
              <w:tabs>
                <w:tab w:val="left" w:pos="5400"/>
              </w:tabs>
              <w:jc w:val="center"/>
              <w:rPr>
                <w:sz w:val="20"/>
              </w:rPr>
            </w:pPr>
            <w:r w:rsidRPr="002542BE">
              <w:rPr>
                <w:sz w:val="20"/>
              </w:rPr>
              <w:t>21</w:t>
            </w:r>
          </w:p>
        </w:tc>
        <w:tc>
          <w:tcPr>
            <w:tcW w:w="0" w:type="auto"/>
            <w:tcBorders>
              <w:bottom w:val="single" w:sz="4" w:space="0" w:color="auto"/>
              <w:right w:val="single" w:sz="4" w:space="0" w:color="auto"/>
            </w:tcBorders>
          </w:tcPr>
          <w:p w14:paraId="4A197766" w14:textId="77777777" w:rsidR="00930D9A" w:rsidRPr="002542BE" w:rsidRDefault="00930D9A" w:rsidP="00B238CD">
            <w:pPr>
              <w:tabs>
                <w:tab w:val="left" w:pos="5400"/>
              </w:tabs>
              <w:rPr>
                <w:sz w:val="20"/>
              </w:rPr>
            </w:pPr>
            <w:r w:rsidRPr="002542BE">
              <w:rPr>
                <w:sz w:val="20"/>
              </w:rPr>
              <w:t>Discuss the generalisability (external validity) of the study results</w:t>
            </w:r>
          </w:p>
        </w:tc>
        <w:tc>
          <w:tcPr>
            <w:tcW w:w="627" w:type="dxa"/>
            <w:tcBorders>
              <w:top w:val="single" w:sz="4" w:space="0" w:color="auto"/>
              <w:left w:val="single" w:sz="4" w:space="0" w:color="auto"/>
              <w:bottom w:val="single" w:sz="4" w:space="0" w:color="auto"/>
              <w:right w:val="nil"/>
            </w:tcBorders>
            <w:shd w:val="clear" w:color="auto" w:fill="auto"/>
          </w:tcPr>
          <w:p w14:paraId="4E066E74" w14:textId="38C211DC" w:rsidR="00930D9A" w:rsidRPr="002542BE" w:rsidRDefault="004909FD" w:rsidP="00B238CD">
            <w:pPr>
              <w:rPr>
                <w:sz w:val="20"/>
                <w:lang w:val="en-GB"/>
              </w:rPr>
            </w:pPr>
            <w:r w:rsidRPr="002542BE">
              <w:rPr>
                <w:sz w:val="20"/>
                <w:lang w:val="en-GB"/>
              </w:rPr>
              <w:t>1</w:t>
            </w:r>
            <w:r w:rsidR="00B449F9" w:rsidRPr="002542BE">
              <w:rPr>
                <w:sz w:val="20"/>
                <w:lang w:val="en-GB"/>
              </w:rPr>
              <w:t>7-18</w:t>
            </w:r>
          </w:p>
        </w:tc>
      </w:tr>
      <w:tr w:rsidR="002542BE" w:rsidRPr="002542BE" w14:paraId="4E4835E2" w14:textId="77777777" w:rsidTr="0ECE2336">
        <w:tc>
          <w:tcPr>
            <w:tcW w:w="10205" w:type="dxa"/>
            <w:gridSpan w:val="4"/>
            <w:tcBorders>
              <w:top w:val="single" w:sz="4" w:space="0" w:color="auto"/>
              <w:bottom w:val="nil"/>
              <w:right w:val="nil"/>
            </w:tcBorders>
          </w:tcPr>
          <w:p w14:paraId="05CAC084" w14:textId="77777777" w:rsidR="00930D9A" w:rsidRPr="002542BE" w:rsidRDefault="00930D9A" w:rsidP="00B238CD">
            <w:pPr>
              <w:pStyle w:val="TableSubHead"/>
              <w:tabs>
                <w:tab w:val="left" w:pos="5400"/>
              </w:tabs>
              <w:rPr>
                <w:sz w:val="20"/>
              </w:rPr>
            </w:pPr>
            <w:bookmarkStart w:id="98" w:name="italic49"/>
            <w:bookmarkStart w:id="99" w:name="bold50"/>
            <w:bookmarkEnd w:id="96"/>
            <w:bookmarkEnd w:id="97"/>
            <w:r w:rsidRPr="002542BE">
              <w:rPr>
                <w:sz w:val="20"/>
              </w:rPr>
              <w:t>Other information</w:t>
            </w:r>
            <w:bookmarkEnd w:id="98"/>
            <w:bookmarkEnd w:id="99"/>
          </w:p>
        </w:tc>
      </w:tr>
      <w:tr w:rsidR="00930D9A" w:rsidRPr="002542BE" w14:paraId="47146AD7" w14:textId="77777777" w:rsidTr="0ECE2336">
        <w:tc>
          <w:tcPr>
            <w:tcW w:w="0" w:type="auto"/>
            <w:tcBorders>
              <w:top w:val="single" w:sz="4" w:space="0" w:color="auto"/>
              <w:bottom w:val="single" w:sz="4" w:space="0" w:color="auto"/>
            </w:tcBorders>
          </w:tcPr>
          <w:p w14:paraId="43480634" w14:textId="77777777" w:rsidR="00930D9A" w:rsidRPr="002542BE" w:rsidRDefault="00930D9A" w:rsidP="00B238CD">
            <w:pPr>
              <w:tabs>
                <w:tab w:val="left" w:pos="5400"/>
              </w:tabs>
              <w:rPr>
                <w:bCs/>
                <w:sz w:val="20"/>
              </w:rPr>
            </w:pPr>
            <w:bookmarkStart w:id="100" w:name="italic50" w:colFirst="0" w:colLast="0"/>
            <w:bookmarkStart w:id="101" w:name="bold51" w:colFirst="0" w:colLast="0"/>
            <w:r w:rsidRPr="002542BE">
              <w:rPr>
                <w:bCs/>
                <w:sz w:val="20"/>
              </w:rPr>
              <w:t>Funding</w:t>
            </w:r>
          </w:p>
        </w:tc>
        <w:tc>
          <w:tcPr>
            <w:tcW w:w="0" w:type="auto"/>
            <w:tcBorders>
              <w:top w:val="single" w:sz="4" w:space="0" w:color="auto"/>
              <w:bottom w:val="single" w:sz="4" w:space="0" w:color="auto"/>
            </w:tcBorders>
          </w:tcPr>
          <w:p w14:paraId="3D22D055" w14:textId="77777777" w:rsidR="00930D9A" w:rsidRPr="002542BE" w:rsidRDefault="00930D9A" w:rsidP="00B238CD">
            <w:pPr>
              <w:tabs>
                <w:tab w:val="left" w:pos="5400"/>
              </w:tabs>
              <w:jc w:val="center"/>
              <w:rPr>
                <w:sz w:val="20"/>
              </w:rPr>
            </w:pPr>
            <w:r w:rsidRPr="002542BE">
              <w:rPr>
                <w:sz w:val="20"/>
              </w:rPr>
              <w:t>22</w:t>
            </w:r>
          </w:p>
        </w:tc>
        <w:tc>
          <w:tcPr>
            <w:tcW w:w="0" w:type="auto"/>
            <w:tcBorders>
              <w:top w:val="single" w:sz="4" w:space="0" w:color="auto"/>
              <w:bottom w:val="single" w:sz="4" w:space="0" w:color="auto"/>
              <w:right w:val="single" w:sz="4" w:space="0" w:color="auto"/>
            </w:tcBorders>
          </w:tcPr>
          <w:p w14:paraId="7B9F25BE" w14:textId="77777777" w:rsidR="00930D9A" w:rsidRPr="002542BE" w:rsidRDefault="00930D9A" w:rsidP="00B238CD">
            <w:pPr>
              <w:tabs>
                <w:tab w:val="left" w:pos="5400"/>
              </w:tabs>
              <w:rPr>
                <w:sz w:val="20"/>
              </w:rPr>
            </w:pPr>
            <w:r w:rsidRPr="002542BE">
              <w:rPr>
                <w:sz w:val="20"/>
              </w:rPr>
              <w:t>Give the source of funding and the role of the funders for the present study and, if applicable, for the original study on which the present article is based</w:t>
            </w:r>
          </w:p>
        </w:tc>
        <w:tc>
          <w:tcPr>
            <w:tcW w:w="627" w:type="dxa"/>
            <w:tcBorders>
              <w:top w:val="single" w:sz="4" w:space="0" w:color="auto"/>
              <w:left w:val="single" w:sz="4" w:space="0" w:color="auto"/>
              <w:bottom w:val="single" w:sz="4" w:space="0" w:color="auto"/>
              <w:right w:val="nil"/>
            </w:tcBorders>
            <w:shd w:val="clear" w:color="auto" w:fill="auto"/>
          </w:tcPr>
          <w:p w14:paraId="2377D433" w14:textId="49D35A7A" w:rsidR="00930D9A" w:rsidRPr="002542BE" w:rsidRDefault="00475E01" w:rsidP="00B238CD">
            <w:pPr>
              <w:rPr>
                <w:sz w:val="20"/>
                <w:lang w:val="en-GB"/>
              </w:rPr>
            </w:pPr>
            <w:r w:rsidRPr="002542BE">
              <w:rPr>
                <w:sz w:val="20"/>
                <w:lang w:val="en-GB"/>
              </w:rPr>
              <w:t>-</w:t>
            </w:r>
          </w:p>
        </w:tc>
      </w:tr>
      <w:bookmarkEnd w:id="100"/>
      <w:bookmarkEnd w:id="101"/>
    </w:tbl>
    <w:p w14:paraId="75538A6D" w14:textId="77777777" w:rsidR="00930D9A" w:rsidRPr="002542BE" w:rsidRDefault="00930D9A" w:rsidP="00930D9A">
      <w:pPr>
        <w:pStyle w:val="TableNote"/>
        <w:tabs>
          <w:tab w:val="left" w:pos="5400"/>
        </w:tabs>
        <w:rPr>
          <w:bCs/>
          <w:sz w:val="20"/>
        </w:rPr>
      </w:pPr>
    </w:p>
    <w:p w14:paraId="20F26D03" w14:textId="77777777" w:rsidR="00930D9A" w:rsidRPr="002542BE" w:rsidRDefault="00930D9A" w:rsidP="00930D9A">
      <w:pPr>
        <w:pStyle w:val="TableNote"/>
        <w:tabs>
          <w:tab w:val="left" w:pos="5400"/>
        </w:tabs>
        <w:rPr>
          <w:sz w:val="20"/>
        </w:rPr>
      </w:pPr>
      <w:r w:rsidRPr="002542BE">
        <w:rPr>
          <w:bCs/>
          <w:sz w:val="20"/>
        </w:rPr>
        <w:t>*</w:t>
      </w:r>
      <w:r w:rsidRPr="002542BE">
        <w:rPr>
          <w:sz w:val="20"/>
        </w:rPr>
        <w:t>Give information separately for exposed and unexposed groups.</w:t>
      </w:r>
    </w:p>
    <w:p w14:paraId="047B7EA3" w14:textId="6A790FEA" w:rsidR="00930D9A" w:rsidRPr="002542BE" w:rsidRDefault="00930D9A" w:rsidP="00930D9A">
      <w:pPr>
        <w:spacing w:after="200" w:line="276" w:lineRule="auto"/>
        <w:rPr>
          <w:rFonts w:asciiTheme="minorHAnsi" w:hAnsiTheme="minorHAnsi" w:cstheme="minorHAnsi"/>
          <w:b/>
        </w:rPr>
      </w:pPr>
      <w:r w:rsidRPr="002542BE">
        <w:rPr>
          <w:rFonts w:asciiTheme="minorHAnsi" w:hAnsiTheme="minorHAnsi" w:cstheme="minorHAnsi"/>
          <w:b/>
        </w:rPr>
        <w:br w:type="page"/>
      </w:r>
    </w:p>
    <w:p w14:paraId="10B5F4DB" w14:textId="199BFFC4" w:rsidR="00930D9A" w:rsidRPr="002542BE" w:rsidRDefault="00930D9A" w:rsidP="00930D9A">
      <w:pPr>
        <w:spacing w:after="200" w:line="276" w:lineRule="auto"/>
        <w:rPr>
          <w:rFonts w:asciiTheme="minorHAnsi" w:hAnsiTheme="minorHAnsi" w:cstheme="minorHAnsi"/>
          <w:bCs/>
          <w:sz w:val="32"/>
          <w:szCs w:val="32"/>
          <w:lang w:val="en-GB"/>
        </w:rPr>
      </w:pPr>
      <w:r w:rsidRPr="002542BE">
        <w:rPr>
          <w:rFonts w:asciiTheme="minorHAnsi" w:hAnsiTheme="minorHAnsi" w:cstheme="minorHAnsi"/>
          <w:b/>
          <w:sz w:val="32"/>
          <w:szCs w:val="32"/>
          <w:lang w:val="en-GB"/>
        </w:rPr>
        <w:t xml:space="preserve">Appendix </w:t>
      </w:r>
      <w:r w:rsidR="00836D47" w:rsidRPr="002542BE">
        <w:rPr>
          <w:rFonts w:asciiTheme="minorHAnsi" w:hAnsiTheme="minorHAnsi" w:cstheme="minorHAnsi"/>
          <w:b/>
          <w:sz w:val="32"/>
          <w:szCs w:val="32"/>
          <w:lang w:val="en-GB"/>
        </w:rPr>
        <w:t>C</w:t>
      </w:r>
      <w:r w:rsidRPr="002542BE">
        <w:rPr>
          <w:rFonts w:asciiTheme="minorHAnsi" w:hAnsiTheme="minorHAnsi" w:cstheme="minorHAnsi"/>
          <w:b/>
          <w:sz w:val="32"/>
          <w:szCs w:val="32"/>
          <w:lang w:val="en-GB"/>
        </w:rPr>
        <w:t xml:space="preserve">: </w:t>
      </w:r>
      <w:r w:rsidR="00405029" w:rsidRPr="002542BE">
        <w:rPr>
          <w:rFonts w:asciiTheme="minorHAnsi" w:hAnsiTheme="minorHAnsi" w:cstheme="minorHAnsi"/>
          <w:bCs/>
          <w:sz w:val="32"/>
          <w:szCs w:val="32"/>
          <w:lang w:val="en-GB"/>
        </w:rPr>
        <w:t>P</w:t>
      </w:r>
      <w:r w:rsidRPr="002542BE">
        <w:rPr>
          <w:rFonts w:asciiTheme="minorHAnsi" w:hAnsiTheme="minorHAnsi" w:cstheme="minorHAnsi"/>
          <w:bCs/>
          <w:sz w:val="32"/>
          <w:szCs w:val="32"/>
          <w:lang w:val="en-GB"/>
        </w:rPr>
        <w:t>re-processing</w:t>
      </w:r>
      <w:r w:rsidR="00405029" w:rsidRPr="002542BE">
        <w:rPr>
          <w:rFonts w:asciiTheme="minorHAnsi" w:hAnsiTheme="minorHAnsi" w:cstheme="minorHAnsi"/>
          <w:bCs/>
          <w:sz w:val="32"/>
          <w:szCs w:val="32"/>
          <w:lang w:val="en-GB"/>
        </w:rPr>
        <w:t xml:space="preserve"> of ventilator modes</w:t>
      </w:r>
    </w:p>
    <w:p w14:paraId="596936CB" w14:textId="263A7EFE" w:rsidR="0056000A" w:rsidRPr="002542BE" w:rsidRDefault="0056000A" w:rsidP="0056000A">
      <w:pPr>
        <w:spacing w:after="200" w:line="480" w:lineRule="auto"/>
        <w:rPr>
          <w:rFonts w:asciiTheme="minorHAnsi" w:hAnsiTheme="minorHAnsi" w:cstheme="minorHAnsi"/>
          <w:bCs/>
          <w:sz w:val="22"/>
          <w:szCs w:val="22"/>
          <w:lang w:val="en-GB"/>
        </w:rPr>
      </w:pPr>
      <w:r w:rsidRPr="002542BE">
        <w:rPr>
          <w:rFonts w:asciiTheme="minorHAnsi" w:hAnsiTheme="minorHAnsi" w:cstheme="minorHAnsi"/>
          <w:bCs/>
          <w:sz w:val="22"/>
          <w:szCs w:val="22"/>
          <w:lang w:val="en-GB"/>
        </w:rPr>
        <w:t xml:space="preserve">We pre-processed 'raw' ventilation modes, as logged by various ventilators, in four steps (Figure </w:t>
      </w:r>
      <w:r w:rsidR="002358EE" w:rsidRPr="002542BE">
        <w:rPr>
          <w:rFonts w:asciiTheme="minorHAnsi" w:hAnsiTheme="minorHAnsi" w:cstheme="minorHAnsi"/>
          <w:bCs/>
          <w:sz w:val="22"/>
          <w:szCs w:val="22"/>
          <w:lang w:val="en-GB"/>
        </w:rPr>
        <w:t>E</w:t>
      </w:r>
      <w:r w:rsidR="00FF4E95" w:rsidRPr="002542BE">
        <w:rPr>
          <w:rFonts w:asciiTheme="minorHAnsi" w:hAnsiTheme="minorHAnsi" w:cstheme="minorHAnsi"/>
          <w:bCs/>
          <w:sz w:val="22"/>
          <w:szCs w:val="22"/>
          <w:lang w:val="en-GB"/>
        </w:rPr>
        <w:t>4</w:t>
      </w:r>
      <w:r w:rsidRPr="002542BE">
        <w:rPr>
          <w:rFonts w:asciiTheme="minorHAnsi" w:hAnsiTheme="minorHAnsi" w:cstheme="minorHAnsi"/>
          <w:bCs/>
          <w:sz w:val="22"/>
          <w:szCs w:val="22"/>
          <w:lang w:val="en-GB"/>
        </w:rPr>
        <w:t xml:space="preserve">): </w:t>
      </w:r>
    </w:p>
    <w:p w14:paraId="29F84155" w14:textId="4043F432" w:rsidR="0056000A" w:rsidRPr="002542BE" w:rsidRDefault="02CDB10B" w:rsidP="0ECE2336">
      <w:pPr>
        <w:pStyle w:val="ListParagraph"/>
        <w:numPr>
          <w:ilvl w:val="0"/>
          <w:numId w:val="14"/>
        </w:numPr>
        <w:spacing w:line="480" w:lineRule="auto"/>
        <w:rPr>
          <w:rFonts w:ascii="Calibri" w:eastAsia="Calibri" w:hAnsi="Calibri" w:cs="Calibri"/>
          <w:lang w:val="en-GB"/>
        </w:rPr>
      </w:pPr>
      <w:r w:rsidRPr="002542BE">
        <w:rPr>
          <w:rFonts w:ascii="Calibri" w:eastAsia="Calibri" w:hAnsi="Calibri" w:cs="Calibri"/>
          <w:lang w:val="en-GB"/>
        </w:rPr>
        <w:t xml:space="preserve">In </w:t>
      </w:r>
      <w:r w:rsidRPr="002542BE">
        <w:rPr>
          <w:rFonts w:ascii="Calibri" w:eastAsia="Calibri" w:hAnsi="Calibri" w:cs="Calibri"/>
          <w:b/>
          <w:bCs/>
          <w:lang w:val="en-GB"/>
        </w:rPr>
        <w:t>step 1</w:t>
      </w:r>
      <w:r w:rsidRPr="002542BE">
        <w:rPr>
          <w:rFonts w:ascii="Calibri" w:eastAsia="Calibri" w:hAnsi="Calibri" w:cs="Calibri"/>
          <w:lang w:val="en-GB"/>
        </w:rPr>
        <w:t>, we categorized each raw mode into a ‘controlled’, ‘combined’, ‘assisted’, ‘CPAP’ or ‘non-invasive/no ventilation’ mode</w:t>
      </w:r>
      <w:r w:rsidR="34FBF275" w:rsidRPr="002542BE">
        <w:rPr>
          <w:rFonts w:ascii="Calibri" w:eastAsia="Calibri" w:hAnsi="Calibri" w:cs="Calibri"/>
          <w:lang w:val="en-GB"/>
        </w:rPr>
        <w:t xml:space="preserve"> (ie, any mode logged for patients not intubated)</w:t>
      </w:r>
      <w:r w:rsidRPr="002542BE">
        <w:rPr>
          <w:rFonts w:ascii="Calibri" w:eastAsia="Calibri" w:hAnsi="Calibri" w:cs="Calibri"/>
          <w:lang w:val="en-GB"/>
        </w:rPr>
        <w:t>, using remapping lists drafted by clinical experts (</w:t>
      </w:r>
      <w:r w:rsidR="65B4E8F4" w:rsidRPr="002542BE">
        <w:rPr>
          <w:rFonts w:ascii="Calibri" w:eastAsia="Calibri" w:hAnsi="Calibri" w:cs="Calibri"/>
          <w:lang w:val="en-GB"/>
        </w:rPr>
        <w:t xml:space="preserve">see </w:t>
      </w:r>
      <w:r w:rsidRPr="002542BE">
        <w:rPr>
          <w:rFonts w:ascii="Calibri" w:eastAsia="Calibri" w:hAnsi="Calibri" w:cs="Calibri"/>
          <w:lang w:val="en-GB"/>
        </w:rPr>
        <w:t xml:space="preserve">Table </w:t>
      </w:r>
      <w:r w:rsidR="6340BDA0" w:rsidRPr="002542BE">
        <w:rPr>
          <w:rFonts w:ascii="Calibri" w:eastAsia="Calibri" w:hAnsi="Calibri" w:cs="Calibri"/>
          <w:lang w:val="en-GB"/>
        </w:rPr>
        <w:t>E</w:t>
      </w:r>
      <w:r w:rsidR="002516F3" w:rsidRPr="002542BE">
        <w:rPr>
          <w:rFonts w:ascii="Calibri" w:eastAsia="Calibri" w:hAnsi="Calibri" w:cs="Calibri"/>
          <w:lang w:val="en-GB"/>
        </w:rPr>
        <w:t>4</w:t>
      </w:r>
      <w:r w:rsidRPr="002542BE">
        <w:rPr>
          <w:rFonts w:ascii="Calibri" w:eastAsia="Calibri" w:hAnsi="Calibri" w:cs="Calibri"/>
          <w:lang w:val="en-GB"/>
        </w:rPr>
        <w:t xml:space="preserve">). </w:t>
      </w:r>
    </w:p>
    <w:p w14:paraId="04D212E0" w14:textId="7555F676" w:rsidR="005964A2" w:rsidRPr="002542BE" w:rsidRDefault="02CDB10B" w:rsidP="0ECE2336">
      <w:pPr>
        <w:pStyle w:val="ListParagraph"/>
        <w:numPr>
          <w:ilvl w:val="0"/>
          <w:numId w:val="14"/>
        </w:numPr>
        <w:spacing w:line="480" w:lineRule="auto"/>
        <w:rPr>
          <w:rFonts w:ascii="Calibri" w:eastAsia="Calibri" w:hAnsi="Calibri" w:cs="Calibri"/>
          <w:lang w:val="en-GB"/>
        </w:rPr>
      </w:pPr>
      <w:bookmarkStart w:id="102" w:name="_Hlk168922574"/>
      <w:r w:rsidRPr="002542BE">
        <w:rPr>
          <w:rFonts w:ascii="Calibri" w:eastAsia="Calibri" w:hAnsi="Calibri" w:cs="Calibri"/>
          <w:lang w:val="en-GB"/>
        </w:rPr>
        <w:t xml:space="preserve">The prevalence of assist-control (ie, ‘combined’) modes complicate the defining of switch attempts, requiring a unified approach for studying them. Therefore, in </w:t>
      </w:r>
      <w:r w:rsidRPr="002542BE">
        <w:rPr>
          <w:rFonts w:ascii="Calibri" w:eastAsia="Calibri" w:hAnsi="Calibri" w:cs="Calibri"/>
          <w:b/>
          <w:bCs/>
          <w:lang w:val="en-GB"/>
        </w:rPr>
        <w:t>step 2</w:t>
      </w:r>
      <w:r w:rsidRPr="002542BE">
        <w:rPr>
          <w:rFonts w:ascii="Calibri" w:eastAsia="Calibri" w:hAnsi="Calibri" w:cs="Calibri"/>
          <w:lang w:val="en-GB"/>
        </w:rPr>
        <w:t>, we remapped each combined mode to either a controlled or assisted mode, based on the nearest measured spontaneous respiratory rate</w:t>
      </w:r>
      <w:r w:rsidR="482A03CF" w:rsidRPr="002542BE">
        <w:rPr>
          <w:rFonts w:ascii="Calibri" w:eastAsia="Calibri" w:hAnsi="Calibri" w:cs="Calibri"/>
          <w:lang w:val="en-GB"/>
        </w:rPr>
        <w:t xml:space="preserve"> (RR), considering only spontaneous RRs which were measured within one hour from the logged combined mode.</w:t>
      </w:r>
      <w:bookmarkEnd w:id="102"/>
      <w:r w:rsidR="482A03CF" w:rsidRPr="002542BE">
        <w:rPr>
          <w:rFonts w:ascii="Calibri" w:eastAsia="Calibri" w:hAnsi="Calibri" w:cs="Calibri"/>
          <w:lang w:val="en-GB"/>
        </w:rPr>
        <w:t xml:space="preserve"> We remapped the combined mode to an assisted mode if the spontaneous RR was </w:t>
      </w:r>
      <w:r w:rsidRPr="002542BE">
        <w:rPr>
          <w:rFonts w:ascii="Calibri" w:eastAsia="Calibri" w:hAnsi="Calibri" w:cs="Calibri"/>
          <w:lang w:val="en-GB"/>
        </w:rPr>
        <w:t>10</w:t>
      </w:r>
      <w:r w:rsidR="482A03CF" w:rsidRPr="002542BE">
        <w:rPr>
          <w:rFonts w:ascii="Calibri" w:eastAsia="Calibri" w:hAnsi="Calibri" w:cs="Calibri"/>
          <w:lang w:val="en-GB"/>
        </w:rPr>
        <w:t xml:space="preserve"> breaths</w:t>
      </w:r>
      <w:r w:rsidRPr="002542BE">
        <w:rPr>
          <w:rFonts w:ascii="Calibri" w:eastAsia="Calibri" w:hAnsi="Calibri" w:cs="Calibri"/>
          <w:lang w:val="en-GB"/>
        </w:rPr>
        <w:t>/min</w:t>
      </w:r>
      <w:r w:rsidR="482A03CF" w:rsidRPr="002542BE">
        <w:rPr>
          <w:rFonts w:ascii="Calibri" w:eastAsia="Calibri" w:hAnsi="Calibri" w:cs="Calibri"/>
          <w:lang w:val="en-GB"/>
        </w:rPr>
        <w:t xml:space="preserve"> or higher, and to a controlled mode otherwise. In absence of a spontaneous RR measurement within one hour, we compared the nearest </w:t>
      </w:r>
      <w:r w:rsidR="482A03CF" w:rsidRPr="002542BE">
        <w:rPr>
          <w:rFonts w:ascii="Calibri" w:eastAsia="Calibri" w:hAnsi="Calibri" w:cs="Calibri"/>
          <w:i/>
          <w:iCs/>
          <w:lang w:val="en-GB"/>
        </w:rPr>
        <w:t>set</w:t>
      </w:r>
      <w:r w:rsidR="482A03CF" w:rsidRPr="002542BE">
        <w:rPr>
          <w:rFonts w:ascii="Calibri" w:eastAsia="Calibri" w:hAnsi="Calibri" w:cs="Calibri"/>
          <w:lang w:val="en-GB"/>
        </w:rPr>
        <w:t xml:space="preserve"> and </w:t>
      </w:r>
      <w:r w:rsidR="482A03CF" w:rsidRPr="002542BE">
        <w:rPr>
          <w:rFonts w:ascii="Calibri" w:eastAsia="Calibri" w:hAnsi="Calibri" w:cs="Calibri"/>
          <w:i/>
          <w:iCs/>
          <w:lang w:val="en-GB"/>
        </w:rPr>
        <w:t>observed</w:t>
      </w:r>
      <w:r w:rsidR="482A03CF" w:rsidRPr="002542BE">
        <w:rPr>
          <w:rFonts w:ascii="Calibri" w:eastAsia="Calibri" w:hAnsi="Calibri" w:cs="Calibri"/>
          <w:lang w:val="en-GB"/>
        </w:rPr>
        <w:t xml:space="preserve"> RRs (if these were both measured within one hour). We remapped the combined mode to an assisted mode if the observed RR was 1 or more breaths/min higher than the set RR, and to a controlled mode otherwise. In the absence of both spontaneous RR and a set/observed RR combination, we remapped the combined mode to a controlled mode.</w:t>
      </w:r>
    </w:p>
    <w:p w14:paraId="293CBCA0" w14:textId="14AC4C0C" w:rsidR="005964A2" w:rsidRPr="002542BE" w:rsidRDefault="482A03CF" w:rsidP="0ECE2336">
      <w:pPr>
        <w:pStyle w:val="ListParagraph"/>
        <w:numPr>
          <w:ilvl w:val="0"/>
          <w:numId w:val="14"/>
        </w:numPr>
        <w:spacing w:line="480" w:lineRule="auto"/>
        <w:rPr>
          <w:rFonts w:ascii="Calibri" w:eastAsia="Calibri" w:hAnsi="Calibri" w:cs="Calibri"/>
          <w:lang w:val="en-GB"/>
        </w:rPr>
      </w:pPr>
      <w:r w:rsidRPr="002542BE">
        <w:rPr>
          <w:rFonts w:ascii="Calibri" w:eastAsia="Calibri" w:hAnsi="Calibri" w:cs="Calibri"/>
          <w:lang w:val="en-GB"/>
        </w:rPr>
        <w:t xml:space="preserve">In </w:t>
      </w:r>
      <w:r w:rsidRPr="002542BE">
        <w:rPr>
          <w:rFonts w:ascii="Calibri" w:eastAsia="Calibri" w:hAnsi="Calibri" w:cs="Calibri"/>
          <w:b/>
          <w:bCs/>
          <w:lang w:val="en-GB"/>
        </w:rPr>
        <w:t>step 3</w:t>
      </w:r>
      <w:r w:rsidRPr="002542BE">
        <w:rPr>
          <w:rFonts w:ascii="Calibri" w:eastAsia="Calibri" w:hAnsi="Calibri" w:cs="Calibri"/>
          <w:lang w:val="en-GB"/>
        </w:rPr>
        <w:t>, we remapped CPAP modes to a</w:t>
      </w:r>
      <w:r w:rsidR="37574886" w:rsidRPr="002542BE">
        <w:rPr>
          <w:rFonts w:ascii="Calibri" w:eastAsia="Calibri" w:hAnsi="Calibri" w:cs="Calibri"/>
          <w:lang w:val="en-GB"/>
        </w:rPr>
        <w:t>n</w:t>
      </w:r>
      <w:r w:rsidRPr="002542BE">
        <w:rPr>
          <w:rFonts w:ascii="Calibri" w:eastAsia="Calibri" w:hAnsi="Calibri" w:cs="Calibri"/>
          <w:lang w:val="en-GB"/>
        </w:rPr>
        <w:t xml:space="preserve"> </w:t>
      </w:r>
      <w:r w:rsidR="37574886" w:rsidRPr="002542BE">
        <w:rPr>
          <w:rFonts w:ascii="Calibri" w:eastAsia="Calibri" w:hAnsi="Calibri" w:cs="Calibri"/>
          <w:lang w:val="en-GB"/>
        </w:rPr>
        <w:t>assist</w:t>
      </w:r>
      <w:r w:rsidRPr="002542BE">
        <w:rPr>
          <w:rFonts w:ascii="Calibri" w:eastAsia="Calibri" w:hAnsi="Calibri" w:cs="Calibri"/>
          <w:lang w:val="en-GB"/>
        </w:rPr>
        <w:t>ed mode if it was logged during invasive ventilation (</w:t>
      </w:r>
      <w:r w:rsidR="487CA4F7" w:rsidRPr="002542BE">
        <w:rPr>
          <w:rFonts w:ascii="Calibri" w:eastAsia="Calibri" w:hAnsi="Calibri" w:cs="Calibri"/>
          <w:lang w:val="en-GB"/>
        </w:rPr>
        <w:t>based on the logged in- and extubation times), and to a non-invasive/no ventilation mode otherwise.</w:t>
      </w:r>
    </w:p>
    <w:p w14:paraId="43B4A610" w14:textId="36D884AC" w:rsidR="0056000A" w:rsidRPr="002542BE" w:rsidRDefault="487CA4F7" w:rsidP="0ECE2336">
      <w:pPr>
        <w:pStyle w:val="ListParagraph"/>
        <w:numPr>
          <w:ilvl w:val="0"/>
          <w:numId w:val="14"/>
        </w:numPr>
        <w:spacing w:line="480" w:lineRule="auto"/>
        <w:rPr>
          <w:rFonts w:ascii="Calibri" w:eastAsia="Calibri" w:hAnsi="Calibri" w:cs="Calibri"/>
          <w:lang w:val="en-GB"/>
        </w:rPr>
      </w:pPr>
      <w:r w:rsidRPr="002542BE">
        <w:rPr>
          <w:rFonts w:ascii="Calibri" w:eastAsia="Calibri" w:hAnsi="Calibri" w:cs="Calibri"/>
          <w:lang w:val="en-GB"/>
        </w:rPr>
        <w:t xml:space="preserve">In </w:t>
      </w:r>
      <w:r w:rsidRPr="002542BE">
        <w:rPr>
          <w:rFonts w:ascii="Calibri" w:eastAsia="Calibri" w:hAnsi="Calibri" w:cs="Calibri"/>
          <w:b/>
          <w:bCs/>
          <w:lang w:val="en-GB"/>
        </w:rPr>
        <w:t xml:space="preserve">step </w:t>
      </w:r>
      <w:r w:rsidRPr="002542BE">
        <w:rPr>
          <w:rFonts w:ascii="Calibri" w:eastAsia="Calibri" w:hAnsi="Calibri" w:cs="Calibri"/>
          <w:lang w:val="en-GB"/>
        </w:rPr>
        <w:t xml:space="preserve">4, </w:t>
      </w:r>
      <w:r w:rsidR="02CDB10B" w:rsidRPr="002542BE">
        <w:rPr>
          <w:rFonts w:ascii="Calibri" w:eastAsia="Calibri" w:hAnsi="Calibri" w:cs="Calibri"/>
          <w:lang w:val="en-GB"/>
        </w:rPr>
        <w:t>to minimize abrupt ventilator mode transitions, eg, due to clinical interventions requiring temporary resumption of controlled ventilation, we decided to consider mode transitions only if a patient remained in the new mode for at least one hour.</w:t>
      </w:r>
      <w:r w:rsidRPr="002542BE">
        <w:rPr>
          <w:rFonts w:ascii="Calibri" w:eastAsia="Calibri" w:hAnsi="Calibri" w:cs="Calibri"/>
          <w:lang w:val="en-GB"/>
        </w:rPr>
        <w:t xml:space="preserve"> Hence, if another ventilator mode is logged within 1 hour from moment of transitioning, the ventilator mode was replaced by the mode which was logged before the transition. </w:t>
      </w:r>
    </w:p>
    <w:p w14:paraId="5C3238E5" w14:textId="74C50637" w:rsidR="002F0711" w:rsidRPr="002542BE" w:rsidRDefault="00810761" w:rsidP="002F0711">
      <w:pPr>
        <w:spacing w:line="480" w:lineRule="auto"/>
        <w:rPr>
          <w:rFonts w:asciiTheme="minorHAnsi" w:hAnsiTheme="minorHAnsi" w:cstheme="minorHAnsi"/>
          <w:bCs/>
          <w:sz w:val="22"/>
          <w:szCs w:val="22"/>
          <w:lang w:val="en-GB"/>
        </w:rPr>
      </w:pPr>
      <w:r w:rsidRPr="002542BE">
        <w:rPr>
          <w:rFonts w:asciiTheme="minorHAnsi" w:hAnsiTheme="minorHAnsi" w:cstheme="minorHAnsi"/>
          <w:bCs/>
          <w:sz w:val="22"/>
          <w:szCs w:val="22"/>
          <w:lang w:val="en-GB"/>
        </w:rPr>
        <w:t xml:space="preserve">Figure </w:t>
      </w:r>
      <w:r w:rsidR="002358EE" w:rsidRPr="002542BE">
        <w:rPr>
          <w:rFonts w:asciiTheme="minorHAnsi" w:hAnsiTheme="minorHAnsi" w:cstheme="minorHAnsi"/>
          <w:bCs/>
          <w:sz w:val="22"/>
          <w:szCs w:val="22"/>
          <w:lang w:val="en-GB"/>
        </w:rPr>
        <w:t>E</w:t>
      </w:r>
      <w:r w:rsidR="00FF4E95" w:rsidRPr="002542BE">
        <w:rPr>
          <w:rFonts w:asciiTheme="minorHAnsi" w:hAnsiTheme="minorHAnsi" w:cstheme="minorHAnsi"/>
          <w:bCs/>
          <w:sz w:val="22"/>
          <w:szCs w:val="22"/>
          <w:lang w:val="en-GB"/>
        </w:rPr>
        <w:t>5</w:t>
      </w:r>
      <w:r w:rsidR="00E01F2F" w:rsidRPr="002542BE">
        <w:rPr>
          <w:rFonts w:asciiTheme="minorHAnsi" w:hAnsiTheme="minorHAnsi" w:cstheme="minorHAnsi"/>
          <w:bCs/>
          <w:sz w:val="22"/>
          <w:szCs w:val="22"/>
          <w:lang w:val="en-GB"/>
        </w:rPr>
        <w:t>a</w:t>
      </w:r>
      <w:r w:rsidRPr="002542BE">
        <w:rPr>
          <w:rFonts w:asciiTheme="minorHAnsi" w:hAnsiTheme="minorHAnsi" w:cstheme="minorHAnsi"/>
          <w:bCs/>
          <w:sz w:val="22"/>
          <w:szCs w:val="22"/>
          <w:lang w:val="en-GB"/>
        </w:rPr>
        <w:t xml:space="preserve"> shows an example of a patient where</w:t>
      </w:r>
      <w:r w:rsidR="002F0711" w:rsidRPr="002542BE">
        <w:rPr>
          <w:rFonts w:asciiTheme="minorHAnsi" w:hAnsiTheme="minorHAnsi" w:cstheme="minorHAnsi"/>
          <w:bCs/>
          <w:sz w:val="22"/>
          <w:szCs w:val="22"/>
          <w:lang w:val="en-GB"/>
        </w:rPr>
        <w:t xml:space="preserve"> combined modes are remapped to controlled modes, based on the nearest spontaneous RR measurements which are under 10 breaths/min. Figure </w:t>
      </w:r>
      <w:r w:rsidR="002358EE" w:rsidRPr="002542BE">
        <w:rPr>
          <w:rFonts w:asciiTheme="minorHAnsi" w:hAnsiTheme="minorHAnsi" w:cstheme="minorHAnsi"/>
          <w:bCs/>
          <w:sz w:val="22"/>
          <w:szCs w:val="22"/>
          <w:lang w:val="en-GB"/>
        </w:rPr>
        <w:t>E</w:t>
      </w:r>
      <w:r w:rsidR="00FF4E95" w:rsidRPr="002542BE">
        <w:rPr>
          <w:rFonts w:asciiTheme="minorHAnsi" w:hAnsiTheme="minorHAnsi" w:cstheme="minorHAnsi"/>
          <w:bCs/>
          <w:sz w:val="22"/>
          <w:szCs w:val="22"/>
          <w:lang w:val="en-GB"/>
        </w:rPr>
        <w:t>5</w:t>
      </w:r>
      <w:r w:rsidR="002F0711" w:rsidRPr="002542BE">
        <w:rPr>
          <w:rFonts w:asciiTheme="minorHAnsi" w:hAnsiTheme="minorHAnsi" w:cstheme="minorHAnsi"/>
          <w:bCs/>
          <w:sz w:val="22"/>
          <w:szCs w:val="22"/>
          <w:lang w:val="en-GB"/>
        </w:rPr>
        <w:t xml:space="preserve">b shows an example of a patient where combined modes are remapped to assisted modes, whereas no spontaneous RR measurements were available near these modes. The difference between the nearest set and observed RR measurements are bigger than 1 breaths/min. Figure </w:t>
      </w:r>
      <w:r w:rsidR="002358EE" w:rsidRPr="002542BE">
        <w:rPr>
          <w:rFonts w:asciiTheme="minorHAnsi" w:hAnsiTheme="minorHAnsi" w:cstheme="minorHAnsi"/>
          <w:bCs/>
          <w:sz w:val="22"/>
          <w:szCs w:val="22"/>
          <w:lang w:val="en-GB"/>
        </w:rPr>
        <w:t>E</w:t>
      </w:r>
      <w:r w:rsidR="00FF4E95" w:rsidRPr="002542BE">
        <w:rPr>
          <w:rFonts w:asciiTheme="minorHAnsi" w:hAnsiTheme="minorHAnsi" w:cstheme="minorHAnsi"/>
          <w:bCs/>
          <w:sz w:val="22"/>
          <w:szCs w:val="22"/>
          <w:lang w:val="en-GB"/>
        </w:rPr>
        <w:t>5</w:t>
      </w:r>
      <w:r w:rsidR="00657EBA" w:rsidRPr="002542BE">
        <w:rPr>
          <w:rFonts w:asciiTheme="minorHAnsi" w:hAnsiTheme="minorHAnsi" w:cstheme="minorHAnsi"/>
          <w:bCs/>
          <w:sz w:val="22"/>
          <w:szCs w:val="22"/>
          <w:lang w:val="en-GB"/>
        </w:rPr>
        <w:t>c</w:t>
      </w:r>
      <w:r w:rsidR="002F0711" w:rsidRPr="002542BE">
        <w:rPr>
          <w:rFonts w:asciiTheme="minorHAnsi" w:hAnsiTheme="minorHAnsi" w:cstheme="minorHAnsi"/>
          <w:bCs/>
          <w:sz w:val="22"/>
          <w:szCs w:val="22"/>
          <w:lang w:val="en-GB"/>
        </w:rPr>
        <w:t xml:space="preserve"> shows an example of a patient where a logged assisted mode is remapped to a controlled mode, as it represents an abrupt transition which lasts for shorter than one hour. </w:t>
      </w:r>
    </w:p>
    <w:p w14:paraId="4539EE10" w14:textId="77777777" w:rsidR="00836D47" w:rsidRPr="002542BE" w:rsidRDefault="00836D47" w:rsidP="002F0711">
      <w:pPr>
        <w:spacing w:line="480" w:lineRule="auto"/>
        <w:rPr>
          <w:rFonts w:cstheme="minorHAnsi"/>
          <w:bCs/>
          <w:sz w:val="22"/>
          <w:szCs w:val="22"/>
          <w:lang w:val="en-GB"/>
        </w:rPr>
      </w:pPr>
    </w:p>
    <w:p w14:paraId="5B624CA1" w14:textId="77777777" w:rsidR="00E01F2F" w:rsidRPr="002542BE" w:rsidRDefault="00E01F2F">
      <w:pPr>
        <w:spacing w:after="200" w:line="276" w:lineRule="auto"/>
        <w:rPr>
          <w:rFonts w:asciiTheme="minorHAnsi" w:hAnsiTheme="minorHAnsi" w:cstheme="minorHAnsi"/>
          <w:bCs/>
          <w:sz w:val="22"/>
          <w:szCs w:val="22"/>
          <w:lang w:val="en-GB"/>
        </w:rPr>
      </w:pPr>
      <w:r w:rsidRPr="002542BE">
        <w:rPr>
          <w:rFonts w:asciiTheme="minorHAnsi" w:hAnsiTheme="minorHAnsi" w:cstheme="minorHAnsi"/>
          <w:bCs/>
          <w:sz w:val="22"/>
          <w:szCs w:val="22"/>
          <w:lang w:val="en-GB"/>
        </w:rPr>
        <w:br w:type="page"/>
      </w:r>
    </w:p>
    <w:p w14:paraId="4BCA6A02" w14:textId="7245E479" w:rsidR="00405029" w:rsidRPr="002542BE" w:rsidRDefault="0056000A" w:rsidP="00930D9A">
      <w:pPr>
        <w:spacing w:after="200" w:line="276" w:lineRule="auto"/>
        <w:rPr>
          <w:rFonts w:asciiTheme="minorHAnsi" w:hAnsiTheme="minorHAnsi" w:cstheme="minorHAnsi"/>
          <w:bCs/>
          <w:sz w:val="22"/>
          <w:szCs w:val="22"/>
          <w:lang w:val="en-GB"/>
        </w:rPr>
      </w:pPr>
      <w:r w:rsidRPr="002542BE">
        <w:rPr>
          <w:rFonts w:asciiTheme="minorHAnsi" w:hAnsiTheme="minorHAnsi" w:cstheme="minorHAnsi"/>
          <w:bCs/>
          <w:sz w:val="22"/>
          <w:szCs w:val="22"/>
          <w:lang w:val="en-GB"/>
        </w:rPr>
        <w:t xml:space="preserve">Figure </w:t>
      </w:r>
      <w:r w:rsidR="00AF7AA8" w:rsidRPr="002542BE">
        <w:rPr>
          <w:rFonts w:asciiTheme="minorHAnsi" w:hAnsiTheme="minorHAnsi" w:cstheme="minorHAnsi"/>
          <w:bCs/>
          <w:sz w:val="22"/>
          <w:szCs w:val="22"/>
          <w:lang w:val="en-GB"/>
        </w:rPr>
        <w:t>E</w:t>
      </w:r>
      <w:r w:rsidR="00811B4B" w:rsidRPr="002542BE">
        <w:rPr>
          <w:rFonts w:asciiTheme="minorHAnsi" w:hAnsiTheme="minorHAnsi" w:cstheme="minorHAnsi"/>
          <w:bCs/>
          <w:sz w:val="22"/>
          <w:szCs w:val="22"/>
          <w:lang w:val="en-GB"/>
        </w:rPr>
        <w:t>4</w:t>
      </w:r>
      <w:r w:rsidRPr="002542BE">
        <w:rPr>
          <w:rFonts w:asciiTheme="minorHAnsi" w:hAnsiTheme="minorHAnsi" w:cstheme="minorHAnsi"/>
          <w:bCs/>
          <w:sz w:val="22"/>
          <w:szCs w:val="22"/>
          <w:lang w:val="en-GB"/>
        </w:rPr>
        <w:t>:</w:t>
      </w:r>
      <w:r w:rsidR="002F0711" w:rsidRPr="002542BE">
        <w:rPr>
          <w:rFonts w:asciiTheme="minorHAnsi" w:hAnsiTheme="minorHAnsi" w:cstheme="minorHAnsi"/>
          <w:bCs/>
          <w:sz w:val="22"/>
          <w:szCs w:val="22"/>
          <w:lang w:val="en-GB"/>
        </w:rPr>
        <w:t xml:space="preserve"> Schematic visualization of the different steps of the pre-processing of the logged ventilator modes. </w:t>
      </w:r>
    </w:p>
    <w:p w14:paraId="2373BF92" w14:textId="5F4DB6BC" w:rsidR="00A016F3" w:rsidRPr="002542BE" w:rsidRDefault="007F097C" w:rsidP="00A016F3">
      <w:pPr>
        <w:pStyle w:val="NormalWeb"/>
      </w:pPr>
      <w:r w:rsidRPr="002542BE">
        <w:rPr>
          <w:noProof/>
          <w:lang w:val="en-IN" w:eastAsia="en-IN"/>
        </w:rPr>
        <w:drawing>
          <wp:inline distT="0" distB="0" distL="0" distR="0" wp14:anchorId="43683DB0" wp14:editId="141FEEE9">
            <wp:extent cx="5475767" cy="443151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0132" cy="4435042"/>
                    </a:xfrm>
                    <a:prstGeom prst="rect">
                      <a:avLst/>
                    </a:prstGeom>
                  </pic:spPr>
                </pic:pic>
              </a:graphicData>
            </a:graphic>
          </wp:inline>
        </w:drawing>
      </w:r>
    </w:p>
    <w:p w14:paraId="2B79B2E0" w14:textId="77777777" w:rsidR="00E01F2F" w:rsidRPr="002542BE" w:rsidRDefault="00E01F2F">
      <w:pPr>
        <w:spacing w:after="200" w:line="276" w:lineRule="auto"/>
        <w:rPr>
          <w:rFonts w:asciiTheme="minorHAnsi" w:hAnsiTheme="minorHAnsi" w:cstheme="minorHAnsi"/>
          <w:bCs/>
          <w:sz w:val="22"/>
          <w:szCs w:val="22"/>
          <w:lang w:val="en-GB"/>
        </w:rPr>
      </w:pPr>
      <w:r w:rsidRPr="002542BE">
        <w:rPr>
          <w:rFonts w:asciiTheme="minorHAnsi" w:hAnsiTheme="minorHAnsi" w:cstheme="minorHAnsi"/>
          <w:bCs/>
          <w:sz w:val="22"/>
          <w:szCs w:val="22"/>
          <w:lang w:val="en-GB"/>
        </w:rPr>
        <w:br w:type="page"/>
      </w:r>
    </w:p>
    <w:p w14:paraId="53064CDE" w14:textId="35BDF358" w:rsidR="002F0711" w:rsidRPr="002542BE" w:rsidRDefault="002F0711" w:rsidP="002F0711">
      <w:pPr>
        <w:spacing w:after="200" w:line="276" w:lineRule="auto"/>
        <w:rPr>
          <w:rFonts w:asciiTheme="minorHAnsi" w:hAnsiTheme="minorHAnsi" w:cstheme="minorHAnsi"/>
          <w:bCs/>
          <w:sz w:val="22"/>
          <w:szCs w:val="22"/>
          <w:lang w:val="en-GB"/>
        </w:rPr>
      </w:pPr>
      <w:r w:rsidRPr="002542BE">
        <w:rPr>
          <w:rFonts w:asciiTheme="minorHAnsi" w:hAnsiTheme="minorHAnsi" w:cstheme="minorHAnsi"/>
          <w:bCs/>
          <w:sz w:val="22"/>
          <w:szCs w:val="22"/>
          <w:lang w:val="en-GB"/>
        </w:rPr>
        <w:t xml:space="preserve">Figure </w:t>
      </w:r>
      <w:r w:rsidR="00AF7AA8" w:rsidRPr="002542BE">
        <w:rPr>
          <w:rFonts w:asciiTheme="minorHAnsi" w:hAnsiTheme="minorHAnsi" w:cstheme="minorHAnsi"/>
          <w:bCs/>
          <w:sz w:val="22"/>
          <w:szCs w:val="22"/>
          <w:lang w:val="en-GB"/>
        </w:rPr>
        <w:t>E</w:t>
      </w:r>
      <w:r w:rsidR="00FF4E95" w:rsidRPr="002542BE">
        <w:rPr>
          <w:rFonts w:asciiTheme="minorHAnsi" w:hAnsiTheme="minorHAnsi" w:cstheme="minorHAnsi"/>
          <w:bCs/>
          <w:sz w:val="22"/>
          <w:szCs w:val="22"/>
          <w:lang w:val="en-GB"/>
        </w:rPr>
        <w:t>5</w:t>
      </w:r>
      <w:r w:rsidRPr="002542BE">
        <w:rPr>
          <w:rFonts w:asciiTheme="minorHAnsi" w:hAnsiTheme="minorHAnsi" w:cstheme="minorHAnsi"/>
          <w:bCs/>
          <w:sz w:val="22"/>
          <w:szCs w:val="22"/>
          <w:lang w:val="en-GB"/>
        </w:rPr>
        <w:t>: Examples of the pre-processing of logged ventilator modes of (a) a patient whose combined modes were re-mapped to controlled modes based on spontaneous respiratory rate, (b) a patient whose combined modes were re-mapped to assisted modes based on the difference between set and observed respiratory rate and (c) a patient whose abrupt ventilator mode transition was filtered.</w:t>
      </w:r>
      <w:r w:rsidR="000E2617" w:rsidRPr="002542BE">
        <w:rPr>
          <w:rFonts w:asciiTheme="minorHAnsi" w:hAnsiTheme="minorHAnsi" w:cstheme="minorHAnsi"/>
          <w:bCs/>
          <w:sz w:val="22"/>
          <w:szCs w:val="22"/>
          <w:lang w:val="en-GB"/>
        </w:rPr>
        <w:br/>
        <w:t>The yellow regions highlight the ventilator modes which are remapped. The red star represents the moment of a switch attempt.</w:t>
      </w:r>
      <w:r w:rsidRPr="002542BE">
        <w:rPr>
          <w:rFonts w:asciiTheme="minorHAnsi" w:hAnsiTheme="minorHAnsi" w:cstheme="minorHAnsi"/>
          <w:bCs/>
          <w:sz w:val="22"/>
          <w:szCs w:val="22"/>
          <w:lang w:val="en-GB"/>
        </w:rPr>
        <w:t xml:space="preserve"> </w:t>
      </w:r>
    </w:p>
    <w:p w14:paraId="43549896" w14:textId="5CFC9D1D" w:rsidR="002F0711" w:rsidRPr="002542BE" w:rsidRDefault="002F0711" w:rsidP="002F0711">
      <w:pPr>
        <w:spacing w:after="200" w:line="276" w:lineRule="auto"/>
        <w:rPr>
          <w:rFonts w:asciiTheme="minorHAnsi" w:hAnsiTheme="minorHAnsi" w:cstheme="minorHAnsi"/>
          <w:bCs/>
          <w:sz w:val="22"/>
          <w:szCs w:val="22"/>
          <w:lang w:val="en-GB"/>
        </w:rPr>
      </w:pPr>
      <w:r w:rsidRPr="002542BE">
        <w:rPr>
          <w:rFonts w:asciiTheme="minorHAnsi" w:hAnsiTheme="minorHAnsi" w:cstheme="minorHAnsi"/>
          <w:bCs/>
          <w:sz w:val="22"/>
          <w:szCs w:val="22"/>
          <w:lang w:val="en-GB"/>
        </w:rPr>
        <w:t xml:space="preserve">(a) </w:t>
      </w:r>
    </w:p>
    <w:p w14:paraId="5DF5D733" w14:textId="2F4621DD" w:rsidR="002F0711" w:rsidRPr="002542BE" w:rsidRDefault="002F0711" w:rsidP="002F0711">
      <w:pPr>
        <w:spacing w:before="100" w:beforeAutospacing="1" w:after="100" w:afterAutospacing="1"/>
      </w:pPr>
      <w:r w:rsidRPr="002542BE">
        <w:rPr>
          <w:noProof/>
          <w:lang w:val="en-IN" w:eastAsia="en-IN"/>
        </w:rPr>
        <w:drawing>
          <wp:inline distT="0" distB="0" distL="0" distR="0" wp14:anchorId="262469A6" wp14:editId="66CCE303">
            <wp:extent cx="5273749" cy="4793701"/>
            <wp:effectExtent l="0" t="0" r="317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0216" r="17889"/>
                    <a:stretch/>
                  </pic:blipFill>
                  <pic:spPr bwMode="auto">
                    <a:xfrm>
                      <a:off x="0" y="0"/>
                      <a:ext cx="5279950" cy="4799337"/>
                    </a:xfrm>
                    <a:prstGeom prst="rect">
                      <a:avLst/>
                    </a:prstGeom>
                    <a:noFill/>
                    <a:ln>
                      <a:noFill/>
                    </a:ln>
                    <a:extLst>
                      <a:ext uri="{53640926-AAD7-44D8-BBD7-CCE9431645EC}">
                        <a14:shadowObscured xmlns:a14="http://schemas.microsoft.com/office/drawing/2010/main"/>
                      </a:ext>
                    </a:extLst>
                  </pic:spPr>
                </pic:pic>
              </a:graphicData>
            </a:graphic>
          </wp:inline>
        </w:drawing>
      </w:r>
    </w:p>
    <w:p w14:paraId="62244A82" w14:textId="254B496D" w:rsidR="002F0711" w:rsidRPr="002542BE" w:rsidRDefault="002F0711" w:rsidP="002F0711">
      <w:pPr>
        <w:spacing w:after="200" w:line="276" w:lineRule="auto"/>
        <w:rPr>
          <w:rFonts w:asciiTheme="minorHAnsi" w:hAnsiTheme="minorHAnsi" w:cstheme="minorHAnsi"/>
          <w:bCs/>
          <w:sz w:val="22"/>
          <w:szCs w:val="22"/>
          <w:lang w:val="en-GB"/>
        </w:rPr>
      </w:pPr>
    </w:p>
    <w:p w14:paraId="544C9929" w14:textId="199CAD70" w:rsidR="002F0711" w:rsidRPr="002542BE" w:rsidRDefault="002F0711" w:rsidP="002F0711">
      <w:pPr>
        <w:spacing w:after="200" w:line="276" w:lineRule="auto"/>
        <w:rPr>
          <w:rFonts w:asciiTheme="minorHAnsi" w:hAnsiTheme="minorHAnsi" w:cstheme="minorHAnsi"/>
          <w:bCs/>
          <w:sz w:val="22"/>
          <w:szCs w:val="22"/>
          <w:lang w:val="en-GB"/>
        </w:rPr>
      </w:pPr>
    </w:p>
    <w:p w14:paraId="2AB6589D" w14:textId="307237FB" w:rsidR="002F0711" w:rsidRPr="002542BE" w:rsidRDefault="002F0711" w:rsidP="002F0711">
      <w:pPr>
        <w:spacing w:after="200" w:line="276" w:lineRule="auto"/>
        <w:rPr>
          <w:rFonts w:asciiTheme="minorHAnsi" w:hAnsiTheme="minorHAnsi" w:cstheme="minorHAnsi"/>
          <w:bCs/>
          <w:sz w:val="22"/>
          <w:szCs w:val="22"/>
          <w:lang w:val="en-GB"/>
        </w:rPr>
      </w:pPr>
    </w:p>
    <w:p w14:paraId="28DA73D3" w14:textId="5F9A1EBF" w:rsidR="002F0711" w:rsidRPr="002542BE" w:rsidRDefault="002F0711" w:rsidP="002F0711">
      <w:pPr>
        <w:spacing w:after="200" w:line="276" w:lineRule="auto"/>
        <w:rPr>
          <w:rFonts w:asciiTheme="minorHAnsi" w:hAnsiTheme="minorHAnsi" w:cstheme="minorHAnsi"/>
          <w:bCs/>
          <w:sz w:val="22"/>
          <w:szCs w:val="22"/>
          <w:lang w:val="en-GB"/>
        </w:rPr>
      </w:pPr>
    </w:p>
    <w:p w14:paraId="369A6EF6" w14:textId="77777777" w:rsidR="002F0711" w:rsidRPr="002542BE" w:rsidRDefault="002F0711" w:rsidP="002F0711">
      <w:pPr>
        <w:spacing w:after="200" w:line="276" w:lineRule="auto"/>
        <w:rPr>
          <w:rFonts w:asciiTheme="minorHAnsi" w:hAnsiTheme="minorHAnsi" w:cstheme="minorHAnsi"/>
          <w:bCs/>
          <w:sz w:val="22"/>
          <w:szCs w:val="22"/>
          <w:lang w:val="en-GB"/>
        </w:rPr>
      </w:pPr>
    </w:p>
    <w:p w14:paraId="470C5FB3" w14:textId="77777777" w:rsidR="002F0711" w:rsidRPr="002542BE" w:rsidRDefault="002F0711">
      <w:pPr>
        <w:spacing w:after="200" w:line="276" w:lineRule="auto"/>
        <w:rPr>
          <w:rFonts w:asciiTheme="minorHAnsi" w:hAnsiTheme="minorHAnsi" w:cstheme="minorHAnsi"/>
          <w:bCs/>
          <w:lang w:val="en-GB"/>
        </w:rPr>
      </w:pPr>
      <w:r w:rsidRPr="002542BE">
        <w:rPr>
          <w:rFonts w:asciiTheme="minorHAnsi" w:hAnsiTheme="minorHAnsi" w:cstheme="minorHAnsi"/>
          <w:bCs/>
          <w:lang w:val="en-GB"/>
        </w:rPr>
        <w:t xml:space="preserve">(b) </w:t>
      </w:r>
    </w:p>
    <w:p w14:paraId="1BD2F63D" w14:textId="402B4F5F" w:rsidR="00586F33" w:rsidRPr="002542BE" w:rsidRDefault="00586F33" w:rsidP="00586F33">
      <w:pPr>
        <w:spacing w:before="100" w:beforeAutospacing="1" w:after="100" w:afterAutospacing="1"/>
      </w:pPr>
      <w:r w:rsidRPr="002542BE">
        <w:rPr>
          <w:noProof/>
          <w:lang w:val="en-IN" w:eastAsia="en-IN"/>
        </w:rPr>
        <w:drawing>
          <wp:inline distT="0" distB="0" distL="0" distR="0" wp14:anchorId="1AF3F38C" wp14:editId="36D060EE">
            <wp:extent cx="4933462" cy="481012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1635" r="20672"/>
                    <a:stretch/>
                  </pic:blipFill>
                  <pic:spPr bwMode="auto">
                    <a:xfrm>
                      <a:off x="0" y="0"/>
                      <a:ext cx="4940109" cy="4816606"/>
                    </a:xfrm>
                    <a:prstGeom prst="rect">
                      <a:avLst/>
                    </a:prstGeom>
                    <a:noFill/>
                    <a:ln>
                      <a:noFill/>
                    </a:ln>
                    <a:extLst>
                      <a:ext uri="{53640926-AAD7-44D8-BBD7-CCE9431645EC}">
                        <a14:shadowObscured xmlns:a14="http://schemas.microsoft.com/office/drawing/2010/main"/>
                      </a:ext>
                    </a:extLst>
                  </pic:spPr>
                </pic:pic>
              </a:graphicData>
            </a:graphic>
          </wp:inline>
        </w:drawing>
      </w:r>
    </w:p>
    <w:p w14:paraId="3DD944F5" w14:textId="2B79B92A" w:rsidR="00B84673" w:rsidRPr="002542BE" w:rsidRDefault="00B84673" w:rsidP="00B84673">
      <w:pPr>
        <w:spacing w:before="100" w:beforeAutospacing="1" w:after="100" w:afterAutospacing="1"/>
      </w:pPr>
    </w:p>
    <w:p w14:paraId="0F02E13B" w14:textId="77777777" w:rsidR="00B84673" w:rsidRPr="002542BE" w:rsidRDefault="00B84673">
      <w:pPr>
        <w:spacing w:after="200" w:line="276" w:lineRule="auto"/>
      </w:pPr>
      <w:r w:rsidRPr="002542BE">
        <w:br w:type="page"/>
      </w:r>
    </w:p>
    <w:p w14:paraId="1B25FA5C" w14:textId="420CC590" w:rsidR="00B84673" w:rsidRPr="002542BE" w:rsidRDefault="00B84673" w:rsidP="00B84673">
      <w:pPr>
        <w:spacing w:after="200" w:line="276" w:lineRule="auto"/>
        <w:rPr>
          <w:rFonts w:asciiTheme="minorHAnsi" w:hAnsiTheme="minorHAnsi" w:cstheme="minorHAnsi"/>
          <w:bCs/>
          <w:lang w:val="en-GB"/>
        </w:rPr>
      </w:pPr>
      <w:r w:rsidRPr="002542BE">
        <w:rPr>
          <w:rFonts w:asciiTheme="minorHAnsi" w:hAnsiTheme="minorHAnsi" w:cstheme="minorHAnsi"/>
          <w:bCs/>
          <w:lang w:val="en-GB"/>
        </w:rPr>
        <w:t xml:space="preserve">(c) </w:t>
      </w:r>
    </w:p>
    <w:p w14:paraId="6ECD8A97" w14:textId="3E04561F" w:rsidR="00B84673" w:rsidRPr="002542BE" w:rsidRDefault="00B84673" w:rsidP="00B84673">
      <w:pPr>
        <w:spacing w:before="100" w:beforeAutospacing="1" w:after="100" w:afterAutospacing="1"/>
      </w:pPr>
      <w:r w:rsidRPr="002542BE">
        <w:rPr>
          <w:noProof/>
          <w:lang w:val="en-IN" w:eastAsia="en-IN"/>
        </w:rPr>
        <w:drawing>
          <wp:inline distT="0" distB="0" distL="0" distR="0" wp14:anchorId="01DF4E5A" wp14:editId="7FCC86CE">
            <wp:extent cx="5220586" cy="4814734"/>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0394" r="18604"/>
                    <a:stretch/>
                  </pic:blipFill>
                  <pic:spPr bwMode="auto">
                    <a:xfrm>
                      <a:off x="0" y="0"/>
                      <a:ext cx="5225693" cy="4819444"/>
                    </a:xfrm>
                    <a:prstGeom prst="rect">
                      <a:avLst/>
                    </a:prstGeom>
                    <a:noFill/>
                    <a:ln>
                      <a:noFill/>
                    </a:ln>
                    <a:extLst>
                      <a:ext uri="{53640926-AAD7-44D8-BBD7-CCE9431645EC}">
                        <a14:shadowObscured xmlns:a14="http://schemas.microsoft.com/office/drawing/2010/main"/>
                      </a:ext>
                    </a:extLst>
                  </pic:spPr>
                </pic:pic>
              </a:graphicData>
            </a:graphic>
          </wp:inline>
        </w:drawing>
      </w:r>
    </w:p>
    <w:p w14:paraId="2920B618" w14:textId="77777777" w:rsidR="00B84673" w:rsidRPr="002542BE" w:rsidRDefault="00B84673" w:rsidP="00B84673">
      <w:pPr>
        <w:spacing w:before="100" w:beforeAutospacing="1" w:after="100" w:afterAutospacing="1"/>
        <w:rPr>
          <w:lang w:val="en-GB"/>
        </w:rPr>
      </w:pPr>
    </w:p>
    <w:p w14:paraId="374A278D" w14:textId="25519D4D" w:rsidR="002F0711" w:rsidRPr="002542BE" w:rsidRDefault="002F0711">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2CF87EE0" w14:textId="68598992" w:rsidR="0056000A" w:rsidRPr="002542BE" w:rsidRDefault="0056000A" w:rsidP="0056000A">
      <w:pPr>
        <w:spacing w:after="200" w:line="276" w:lineRule="auto"/>
        <w:rPr>
          <w:rFonts w:asciiTheme="minorHAnsi" w:hAnsiTheme="minorHAnsi" w:cstheme="minorHAnsi"/>
          <w:bCs/>
          <w:lang w:val="en-GB"/>
        </w:rPr>
      </w:pPr>
      <w:r w:rsidRPr="002542BE">
        <w:rPr>
          <w:rFonts w:asciiTheme="minorHAnsi" w:hAnsiTheme="minorHAnsi" w:cstheme="minorHAnsi"/>
          <w:bCs/>
          <w:lang w:val="en-GB"/>
        </w:rPr>
        <w:t xml:space="preserve">Table </w:t>
      </w:r>
      <w:r w:rsidR="00AF7AA8" w:rsidRPr="002542BE">
        <w:rPr>
          <w:rFonts w:asciiTheme="minorHAnsi" w:hAnsiTheme="minorHAnsi" w:cstheme="minorHAnsi"/>
          <w:bCs/>
          <w:lang w:val="en-GB"/>
        </w:rPr>
        <w:t>E</w:t>
      </w:r>
      <w:r w:rsidR="00236BC9" w:rsidRPr="002542BE">
        <w:rPr>
          <w:rFonts w:asciiTheme="minorHAnsi" w:hAnsiTheme="minorHAnsi" w:cstheme="minorHAnsi"/>
          <w:bCs/>
          <w:lang w:val="en-GB"/>
        </w:rPr>
        <w:t>4</w:t>
      </w:r>
      <w:r w:rsidRPr="002542BE">
        <w:rPr>
          <w:rFonts w:asciiTheme="minorHAnsi" w:hAnsiTheme="minorHAnsi" w:cstheme="minorHAnsi"/>
          <w:bCs/>
          <w:lang w:val="en-GB"/>
        </w:rPr>
        <w:t xml:space="preserve">: Lists of modes logged by mechanical ventilators, mapped to either controlled, </w:t>
      </w:r>
      <w:r w:rsidR="00D45739" w:rsidRPr="002542BE">
        <w:rPr>
          <w:rFonts w:asciiTheme="minorHAnsi" w:hAnsiTheme="minorHAnsi" w:cstheme="minorHAnsi"/>
          <w:bCs/>
          <w:lang w:val="en-GB"/>
        </w:rPr>
        <w:t>assisted</w:t>
      </w:r>
      <w:r w:rsidRPr="002542BE">
        <w:rPr>
          <w:rFonts w:asciiTheme="minorHAnsi" w:hAnsiTheme="minorHAnsi" w:cstheme="minorHAnsi"/>
          <w:bCs/>
          <w:lang w:val="en-GB"/>
        </w:rPr>
        <w:t>, combined, CPAP or non-invasive/no ventilation mode.</w:t>
      </w:r>
    </w:p>
    <w:tbl>
      <w:tblPr>
        <w:tblStyle w:val="GridTable2-Accent1"/>
        <w:tblW w:w="9360" w:type="dxa"/>
        <w:tblLook w:val="04A0" w:firstRow="1" w:lastRow="0" w:firstColumn="1" w:lastColumn="0" w:noHBand="0" w:noVBand="1"/>
      </w:tblPr>
      <w:tblGrid>
        <w:gridCol w:w="1542"/>
        <w:gridCol w:w="2149"/>
        <w:gridCol w:w="2387"/>
        <w:gridCol w:w="1908"/>
        <w:gridCol w:w="1374"/>
      </w:tblGrid>
      <w:tr w:rsidR="002542BE" w:rsidRPr="002542BE" w14:paraId="39B84FD6" w14:textId="77777777" w:rsidTr="0ECE2336">
        <w:trPr>
          <w:cnfStyle w:val="100000000000" w:firstRow="1" w:lastRow="0" w:firstColumn="0" w:lastColumn="0" w:oddVBand="0" w:evenVBand="0" w:oddHBand="0"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1542" w:type="dxa"/>
            <w:noWrap/>
            <w:hideMark/>
          </w:tcPr>
          <w:p w14:paraId="20FE2A4E" w14:textId="77777777" w:rsidR="0056000A" w:rsidRPr="002542BE" w:rsidRDefault="0056000A" w:rsidP="002908BB">
            <w:pPr>
              <w:rPr>
                <w:rFonts w:ascii="Calibri" w:hAnsi="Calibri" w:cs="Calibri"/>
                <w:sz w:val="20"/>
                <w:szCs w:val="20"/>
              </w:rPr>
            </w:pPr>
            <w:r w:rsidRPr="002542BE">
              <w:rPr>
                <w:rFonts w:ascii="Calibri" w:hAnsi="Calibri" w:cs="Calibri"/>
                <w:sz w:val="20"/>
                <w:szCs w:val="20"/>
              </w:rPr>
              <w:t>Controlled mode</w:t>
            </w:r>
          </w:p>
        </w:tc>
        <w:tc>
          <w:tcPr>
            <w:tcW w:w="2149" w:type="dxa"/>
            <w:noWrap/>
            <w:hideMark/>
          </w:tcPr>
          <w:p w14:paraId="51A9C8A7" w14:textId="6BEA9ACE" w:rsidR="0056000A" w:rsidRPr="002542BE" w:rsidRDefault="00D45739" w:rsidP="002908BB">
            <w:pP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lang w:val="en-GB"/>
              </w:rPr>
              <w:t>Assisted</w:t>
            </w:r>
            <w:r w:rsidR="0056000A" w:rsidRPr="002542BE">
              <w:rPr>
                <w:rFonts w:ascii="Calibri" w:hAnsi="Calibri" w:cs="Calibri"/>
                <w:sz w:val="20"/>
                <w:szCs w:val="20"/>
              </w:rPr>
              <w:t xml:space="preserve"> mode</w:t>
            </w:r>
          </w:p>
        </w:tc>
        <w:tc>
          <w:tcPr>
            <w:tcW w:w="2387" w:type="dxa"/>
            <w:noWrap/>
            <w:hideMark/>
          </w:tcPr>
          <w:p w14:paraId="79839218" w14:textId="77777777" w:rsidR="0056000A" w:rsidRPr="002542BE" w:rsidRDefault="0056000A" w:rsidP="002908BB">
            <w:pP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Combined mode</w:t>
            </w:r>
          </w:p>
        </w:tc>
        <w:tc>
          <w:tcPr>
            <w:tcW w:w="1908" w:type="dxa"/>
            <w:noWrap/>
            <w:hideMark/>
          </w:tcPr>
          <w:p w14:paraId="4788A458" w14:textId="77777777" w:rsidR="0056000A" w:rsidRPr="002542BE" w:rsidRDefault="0056000A" w:rsidP="002908BB">
            <w:pP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CPAP</w:t>
            </w:r>
          </w:p>
        </w:tc>
        <w:tc>
          <w:tcPr>
            <w:tcW w:w="1374" w:type="dxa"/>
            <w:noWrap/>
            <w:hideMark/>
          </w:tcPr>
          <w:p w14:paraId="6015A719" w14:textId="77777777" w:rsidR="0056000A" w:rsidRPr="002542BE" w:rsidRDefault="0056000A" w:rsidP="002908BB">
            <w:pP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Non-invasive mode or no ventilation</w:t>
            </w:r>
          </w:p>
        </w:tc>
      </w:tr>
      <w:tr w:rsidR="002542BE" w:rsidRPr="002542BE" w14:paraId="3FC72CBE" w14:textId="77777777" w:rsidTr="0ECE2336">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1542" w:type="dxa"/>
          </w:tcPr>
          <w:p w14:paraId="6EDB91D7" w14:textId="6BF38E46" w:rsidR="00DF57D1" w:rsidRPr="002542BE" w:rsidRDefault="00DF57D1" w:rsidP="00DF57D1">
            <w:pPr>
              <w:rPr>
                <w:rFonts w:ascii="Calibri" w:hAnsi="Calibri" w:cs="Calibri"/>
                <w:b w:val="0"/>
                <w:bCs w:val="0"/>
                <w:sz w:val="20"/>
                <w:szCs w:val="20"/>
              </w:rPr>
            </w:pPr>
            <w:r w:rsidRPr="002542BE">
              <w:rPr>
                <w:rFonts w:ascii="Calibri" w:hAnsi="Calibri" w:cs="Calibri"/>
                <w:b w:val="0"/>
                <w:bCs w:val="0"/>
                <w:sz w:val="20"/>
                <w:szCs w:val="20"/>
              </w:rPr>
              <w:t>PC</w:t>
            </w:r>
          </w:p>
        </w:tc>
        <w:tc>
          <w:tcPr>
            <w:tcW w:w="2149" w:type="dxa"/>
          </w:tcPr>
          <w:p w14:paraId="7876E1C8" w14:textId="7541B595"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PS/CPAP</w:t>
            </w:r>
          </w:p>
        </w:tc>
        <w:tc>
          <w:tcPr>
            <w:tcW w:w="2387" w:type="dxa"/>
          </w:tcPr>
          <w:p w14:paraId="03C0BF74" w14:textId="25D515A9"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SIMV(VC)+PS</w:t>
            </w:r>
          </w:p>
        </w:tc>
        <w:tc>
          <w:tcPr>
            <w:tcW w:w="1908" w:type="dxa"/>
            <w:hideMark/>
          </w:tcPr>
          <w:p w14:paraId="147D7A1E" w14:textId="7777777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CPAP</w:t>
            </w:r>
          </w:p>
        </w:tc>
        <w:tc>
          <w:tcPr>
            <w:tcW w:w="1374" w:type="dxa"/>
            <w:hideMark/>
          </w:tcPr>
          <w:p w14:paraId="2CC2947C" w14:textId="7777777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Ambient</w:t>
            </w:r>
          </w:p>
        </w:tc>
      </w:tr>
      <w:tr w:rsidR="002542BE" w:rsidRPr="002542BE" w14:paraId="26E8E3C0" w14:textId="77777777" w:rsidTr="0ECE2336">
        <w:trPr>
          <w:trHeight w:val="327"/>
        </w:trPr>
        <w:tc>
          <w:tcPr>
            <w:cnfStyle w:val="001000000000" w:firstRow="0" w:lastRow="0" w:firstColumn="1" w:lastColumn="0" w:oddVBand="0" w:evenVBand="0" w:oddHBand="0" w:evenHBand="0" w:firstRowFirstColumn="0" w:firstRowLastColumn="0" w:lastRowFirstColumn="0" w:lastRowLastColumn="0"/>
            <w:tcW w:w="1542" w:type="dxa"/>
          </w:tcPr>
          <w:p w14:paraId="570C4ABE" w14:textId="79A609F7" w:rsidR="00DF57D1" w:rsidRPr="002542BE" w:rsidRDefault="00DF57D1" w:rsidP="00DF57D1">
            <w:pPr>
              <w:rPr>
                <w:rFonts w:ascii="Calibri" w:hAnsi="Calibri" w:cs="Calibri"/>
                <w:b w:val="0"/>
                <w:bCs w:val="0"/>
                <w:sz w:val="20"/>
                <w:szCs w:val="20"/>
              </w:rPr>
            </w:pPr>
            <w:r w:rsidRPr="002542BE">
              <w:rPr>
                <w:rFonts w:ascii="Calibri" w:hAnsi="Calibri" w:cs="Calibri"/>
                <w:b w:val="0"/>
                <w:bCs w:val="0"/>
                <w:sz w:val="20"/>
                <w:szCs w:val="20"/>
              </w:rPr>
              <w:t>VC</w:t>
            </w:r>
          </w:p>
        </w:tc>
        <w:tc>
          <w:tcPr>
            <w:tcW w:w="2149" w:type="dxa"/>
          </w:tcPr>
          <w:p w14:paraId="0D9C2D13" w14:textId="74E01973"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NAVA</w:t>
            </w:r>
          </w:p>
        </w:tc>
        <w:tc>
          <w:tcPr>
            <w:tcW w:w="2387" w:type="dxa"/>
          </w:tcPr>
          <w:p w14:paraId="3B79E168" w14:textId="7AACACAA"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SIMV/AutoFlow</w:t>
            </w:r>
          </w:p>
        </w:tc>
        <w:tc>
          <w:tcPr>
            <w:tcW w:w="1908" w:type="dxa"/>
            <w:hideMark/>
          </w:tcPr>
          <w:p w14:paraId="4DC932C4" w14:textId="77777777"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CPAP/PPS</w:t>
            </w:r>
          </w:p>
        </w:tc>
        <w:tc>
          <w:tcPr>
            <w:tcW w:w="1374" w:type="dxa"/>
            <w:hideMark/>
          </w:tcPr>
          <w:p w14:paraId="3AAD56D4" w14:textId="77777777"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Apnea Ventilation</w:t>
            </w:r>
          </w:p>
        </w:tc>
      </w:tr>
      <w:tr w:rsidR="002542BE" w:rsidRPr="002542BE" w14:paraId="293EA358" w14:textId="77777777" w:rsidTr="0ECE2336">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542" w:type="dxa"/>
          </w:tcPr>
          <w:p w14:paraId="4F760355" w14:textId="71D9305B" w:rsidR="00DF57D1" w:rsidRPr="002542BE" w:rsidRDefault="00DF57D1" w:rsidP="00DF57D1">
            <w:pPr>
              <w:rPr>
                <w:rFonts w:ascii="Calibri" w:hAnsi="Calibri" w:cs="Calibri"/>
                <w:b w:val="0"/>
                <w:bCs w:val="0"/>
                <w:sz w:val="20"/>
                <w:szCs w:val="20"/>
              </w:rPr>
            </w:pPr>
            <w:r w:rsidRPr="002542BE">
              <w:rPr>
                <w:rFonts w:ascii="Calibri" w:hAnsi="Calibri" w:cs="Calibri"/>
                <w:b w:val="0"/>
                <w:bCs w:val="0"/>
                <w:sz w:val="20"/>
                <w:szCs w:val="20"/>
              </w:rPr>
              <w:t>PRVC</w:t>
            </w:r>
          </w:p>
        </w:tc>
        <w:tc>
          <w:tcPr>
            <w:tcW w:w="2149" w:type="dxa"/>
          </w:tcPr>
          <w:p w14:paraId="7D6AB1C3" w14:textId="543D4896"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VS</w:t>
            </w:r>
          </w:p>
        </w:tc>
        <w:tc>
          <w:tcPr>
            <w:tcW w:w="2387" w:type="dxa"/>
          </w:tcPr>
          <w:p w14:paraId="01327689" w14:textId="4D68DF68"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SIMV(PC)+PS</w:t>
            </w:r>
          </w:p>
        </w:tc>
        <w:tc>
          <w:tcPr>
            <w:tcW w:w="1908" w:type="dxa"/>
            <w:hideMark/>
          </w:tcPr>
          <w:p w14:paraId="07FA2071" w14:textId="7777777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CPAP/PSV</w:t>
            </w:r>
          </w:p>
        </w:tc>
        <w:tc>
          <w:tcPr>
            <w:tcW w:w="1374" w:type="dxa"/>
            <w:hideMark/>
          </w:tcPr>
          <w:p w14:paraId="21BB4B26" w14:textId="7777777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DuoPaP</w:t>
            </w:r>
          </w:p>
        </w:tc>
      </w:tr>
      <w:tr w:rsidR="002542BE" w:rsidRPr="002542BE" w14:paraId="10F93952" w14:textId="77777777" w:rsidTr="0ECE2336">
        <w:trPr>
          <w:trHeight w:val="327"/>
        </w:trPr>
        <w:tc>
          <w:tcPr>
            <w:cnfStyle w:val="001000000000" w:firstRow="0" w:lastRow="0" w:firstColumn="1" w:lastColumn="0" w:oddVBand="0" w:evenVBand="0" w:oddHBand="0" w:evenHBand="0" w:firstRowFirstColumn="0" w:firstRowLastColumn="0" w:lastRowFirstColumn="0" w:lastRowLastColumn="0"/>
            <w:tcW w:w="1542" w:type="dxa"/>
          </w:tcPr>
          <w:p w14:paraId="630D4171" w14:textId="603CB249" w:rsidR="00DF57D1" w:rsidRPr="002542BE" w:rsidRDefault="00DF57D1" w:rsidP="00DF57D1">
            <w:pPr>
              <w:rPr>
                <w:rFonts w:ascii="Calibri" w:hAnsi="Calibri" w:cs="Calibri"/>
                <w:b w:val="0"/>
                <w:bCs w:val="0"/>
                <w:sz w:val="20"/>
                <w:szCs w:val="20"/>
              </w:rPr>
            </w:pPr>
            <w:r w:rsidRPr="002542BE">
              <w:rPr>
                <w:rFonts w:ascii="Calibri" w:hAnsi="Calibri" w:cs="Calibri"/>
                <w:b w:val="0"/>
                <w:bCs w:val="0"/>
                <w:sz w:val="20"/>
                <w:szCs w:val="20"/>
              </w:rPr>
              <w:t>VC (No trig)</w:t>
            </w:r>
          </w:p>
        </w:tc>
        <w:tc>
          <w:tcPr>
            <w:tcW w:w="2149" w:type="dxa"/>
          </w:tcPr>
          <w:p w14:paraId="0E9485C6" w14:textId="201D03AE"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PS/CPAP (trig)</w:t>
            </w:r>
          </w:p>
        </w:tc>
        <w:tc>
          <w:tcPr>
            <w:tcW w:w="2387" w:type="dxa"/>
          </w:tcPr>
          <w:p w14:paraId="72DCC682" w14:textId="4B4F771E"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PC/PS(AUTO,PT)</w:t>
            </w:r>
          </w:p>
        </w:tc>
        <w:tc>
          <w:tcPr>
            <w:tcW w:w="1908" w:type="dxa"/>
            <w:hideMark/>
          </w:tcPr>
          <w:p w14:paraId="1AB8514E" w14:textId="77777777"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CPAP/PSV+Apn TCPL</w:t>
            </w:r>
          </w:p>
        </w:tc>
        <w:tc>
          <w:tcPr>
            <w:tcW w:w="1374" w:type="dxa"/>
            <w:hideMark/>
          </w:tcPr>
          <w:p w14:paraId="2C13DC5A" w14:textId="77777777"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nCPAP-PS</w:t>
            </w:r>
          </w:p>
        </w:tc>
      </w:tr>
      <w:tr w:rsidR="002542BE" w:rsidRPr="002542BE" w14:paraId="746E84A0" w14:textId="77777777" w:rsidTr="0ECE2336">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542" w:type="dxa"/>
          </w:tcPr>
          <w:p w14:paraId="4418C359" w14:textId="44833AC0" w:rsidR="00DF57D1" w:rsidRPr="002542BE" w:rsidRDefault="00DF57D1" w:rsidP="00DF57D1">
            <w:pPr>
              <w:rPr>
                <w:rFonts w:ascii="Calibri" w:hAnsi="Calibri" w:cs="Calibri"/>
                <w:b w:val="0"/>
                <w:bCs w:val="0"/>
                <w:sz w:val="20"/>
                <w:szCs w:val="20"/>
              </w:rPr>
            </w:pPr>
            <w:r w:rsidRPr="002542BE">
              <w:rPr>
                <w:rFonts w:ascii="Calibri" w:hAnsi="Calibri" w:cs="Calibri"/>
                <w:b w:val="0"/>
                <w:bCs w:val="0"/>
                <w:sz w:val="20"/>
                <w:szCs w:val="20"/>
              </w:rPr>
              <w:t>PRVC (No trig)</w:t>
            </w:r>
          </w:p>
        </w:tc>
        <w:tc>
          <w:tcPr>
            <w:tcW w:w="2149" w:type="dxa"/>
          </w:tcPr>
          <w:p w14:paraId="050B0EE5" w14:textId="1422FF68"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SPONT</w:t>
            </w:r>
          </w:p>
        </w:tc>
        <w:tc>
          <w:tcPr>
            <w:tcW w:w="2387" w:type="dxa"/>
          </w:tcPr>
          <w:p w14:paraId="14470757" w14:textId="429987AD"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APRV/Biphasic+ApnVol</w:t>
            </w:r>
          </w:p>
        </w:tc>
        <w:tc>
          <w:tcPr>
            <w:tcW w:w="1908" w:type="dxa"/>
            <w:hideMark/>
          </w:tcPr>
          <w:p w14:paraId="03F1452A" w14:textId="7777777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CPAP/PSV+ApnPres</w:t>
            </w:r>
          </w:p>
        </w:tc>
        <w:tc>
          <w:tcPr>
            <w:tcW w:w="1374" w:type="dxa"/>
            <w:hideMark/>
          </w:tcPr>
          <w:p w14:paraId="59F70458" w14:textId="7777777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NIV</w:t>
            </w:r>
          </w:p>
        </w:tc>
      </w:tr>
      <w:tr w:rsidR="002542BE" w:rsidRPr="002542BE" w14:paraId="6861B545" w14:textId="77777777" w:rsidTr="0ECE2336">
        <w:trPr>
          <w:trHeight w:val="327"/>
        </w:trPr>
        <w:tc>
          <w:tcPr>
            <w:cnfStyle w:val="001000000000" w:firstRow="0" w:lastRow="0" w:firstColumn="1" w:lastColumn="0" w:oddVBand="0" w:evenVBand="0" w:oddHBand="0" w:evenHBand="0" w:firstRowFirstColumn="0" w:firstRowLastColumn="0" w:lastRowFirstColumn="0" w:lastRowLastColumn="0"/>
            <w:tcW w:w="1542" w:type="dxa"/>
            <w:hideMark/>
          </w:tcPr>
          <w:p w14:paraId="4EE2D41A" w14:textId="7971A440" w:rsidR="00DF57D1" w:rsidRPr="002542BE" w:rsidRDefault="00DF57D1" w:rsidP="00DF57D1">
            <w:pPr>
              <w:rPr>
                <w:rFonts w:ascii="Calibri" w:hAnsi="Calibri" w:cs="Calibri"/>
                <w:sz w:val="20"/>
                <w:szCs w:val="20"/>
              </w:rPr>
            </w:pPr>
            <w:r w:rsidRPr="002542BE">
              <w:rPr>
                <w:rFonts w:ascii="Calibri" w:hAnsi="Calibri" w:cs="Calibri"/>
                <w:b w:val="0"/>
                <w:bCs w:val="0"/>
                <w:sz w:val="20"/>
                <w:szCs w:val="20"/>
              </w:rPr>
              <w:t>PC (No trig)</w:t>
            </w:r>
          </w:p>
        </w:tc>
        <w:tc>
          <w:tcPr>
            <w:tcW w:w="2149" w:type="dxa"/>
          </w:tcPr>
          <w:p w14:paraId="6EEFCB86" w14:textId="1DAD006A"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sz w:val="20"/>
                <w:szCs w:val="20"/>
              </w:rPr>
            </w:pPr>
            <w:r w:rsidRPr="002542BE">
              <w:rPr>
                <w:rFonts w:ascii="Calibri" w:hAnsi="Calibri" w:cs="Calibri"/>
                <w:sz w:val="20"/>
                <w:szCs w:val="20"/>
              </w:rPr>
              <w:t>PSV/SBT</w:t>
            </w:r>
          </w:p>
        </w:tc>
        <w:tc>
          <w:tcPr>
            <w:tcW w:w="2387" w:type="dxa"/>
          </w:tcPr>
          <w:p w14:paraId="005FCAF8" w14:textId="16F6C028"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MMV</w:t>
            </w:r>
          </w:p>
        </w:tc>
        <w:tc>
          <w:tcPr>
            <w:tcW w:w="1908" w:type="dxa"/>
            <w:hideMark/>
          </w:tcPr>
          <w:p w14:paraId="75FA4629" w14:textId="77777777"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CPAP/PSV+ApnVol</w:t>
            </w:r>
          </w:p>
        </w:tc>
        <w:tc>
          <w:tcPr>
            <w:tcW w:w="1374" w:type="dxa"/>
            <w:hideMark/>
          </w:tcPr>
          <w:p w14:paraId="1D628A56" w14:textId="77777777"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NIV-ST</w:t>
            </w:r>
          </w:p>
        </w:tc>
      </w:tr>
      <w:tr w:rsidR="002542BE" w:rsidRPr="002542BE" w14:paraId="3D51197F" w14:textId="77777777" w:rsidTr="0ECE2336">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1542" w:type="dxa"/>
          </w:tcPr>
          <w:p w14:paraId="07740278" w14:textId="78F7A7C8" w:rsidR="00DF57D1" w:rsidRPr="002542BE" w:rsidRDefault="00DF57D1" w:rsidP="00DF57D1">
            <w:pPr>
              <w:rPr>
                <w:rFonts w:ascii="Calibri" w:hAnsi="Calibri" w:cs="Calibri"/>
                <w:sz w:val="20"/>
                <w:szCs w:val="20"/>
              </w:rPr>
            </w:pPr>
            <w:r w:rsidRPr="002542BE">
              <w:rPr>
                <w:rFonts w:ascii="Calibri" w:hAnsi="Calibri" w:cs="Calibri"/>
                <w:b w:val="0"/>
                <w:bCs w:val="0"/>
                <w:sz w:val="20"/>
                <w:szCs w:val="20"/>
              </w:rPr>
              <w:t>PCV+</w:t>
            </w:r>
          </w:p>
        </w:tc>
        <w:tc>
          <w:tcPr>
            <w:tcW w:w="2149" w:type="dxa"/>
          </w:tcPr>
          <w:p w14:paraId="088F6660" w14:textId="10F5AEDD"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sz w:val="20"/>
                <w:szCs w:val="20"/>
              </w:rPr>
            </w:pPr>
            <w:r w:rsidRPr="002542BE">
              <w:rPr>
                <w:rFonts w:ascii="Calibri" w:hAnsi="Calibri" w:cs="Calibri"/>
                <w:sz w:val="20"/>
                <w:szCs w:val="20"/>
              </w:rPr>
              <w:t>spn-cpap</w:t>
            </w:r>
          </w:p>
        </w:tc>
        <w:tc>
          <w:tcPr>
            <w:tcW w:w="2387" w:type="dxa"/>
          </w:tcPr>
          <w:p w14:paraId="00572DDF" w14:textId="13367CE0"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CMV/ASSIST/AutoFlow</w:t>
            </w:r>
          </w:p>
        </w:tc>
        <w:tc>
          <w:tcPr>
            <w:tcW w:w="1908" w:type="dxa"/>
            <w:hideMark/>
          </w:tcPr>
          <w:p w14:paraId="2B8771F2" w14:textId="7777777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374" w:type="dxa"/>
            <w:hideMark/>
          </w:tcPr>
          <w:p w14:paraId="062B11A8" w14:textId="7777777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Standby</w:t>
            </w:r>
          </w:p>
        </w:tc>
      </w:tr>
      <w:tr w:rsidR="002542BE" w:rsidRPr="002542BE" w14:paraId="108562DC" w14:textId="77777777" w:rsidTr="0ECE2336">
        <w:trPr>
          <w:trHeight w:val="327"/>
        </w:trPr>
        <w:tc>
          <w:tcPr>
            <w:cnfStyle w:val="001000000000" w:firstRow="0" w:lastRow="0" w:firstColumn="1" w:lastColumn="0" w:oddVBand="0" w:evenVBand="0" w:oddHBand="0" w:evenHBand="0" w:firstRowFirstColumn="0" w:firstRowLastColumn="0" w:lastRowFirstColumn="0" w:lastRowLastColumn="0"/>
            <w:tcW w:w="1542" w:type="dxa"/>
          </w:tcPr>
          <w:p w14:paraId="6B4BF134" w14:textId="4FECA98D" w:rsidR="00DF57D1" w:rsidRPr="002542BE" w:rsidRDefault="00DF57D1" w:rsidP="00DF57D1">
            <w:pPr>
              <w:rPr>
                <w:rFonts w:ascii="Calibri" w:hAnsi="Calibri" w:cs="Calibri"/>
                <w:sz w:val="20"/>
                <w:szCs w:val="20"/>
              </w:rPr>
            </w:pPr>
            <w:r w:rsidRPr="002542BE">
              <w:rPr>
                <w:rFonts w:ascii="Calibri" w:hAnsi="Calibri" w:cs="Calibri"/>
                <w:b w:val="0"/>
                <w:bCs w:val="0"/>
                <w:sz w:val="20"/>
                <w:szCs w:val="20"/>
              </w:rPr>
              <w:t>P-CMV</w:t>
            </w:r>
          </w:p>
        </w:tc>
        <w:tc>
          <w:tcPr>
            <w:tcW w:w="2149" w:type="dxa"/>
          </w:tcPr>
          <w:p w14:paraId="5B715073" w14:textId="54FFD8F9"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sz w:val="20"/>
                <w:szCs w:val="20"/>
              </w:rPr>
            </w:pPr>
            <w:r w:rsidRPr="002542BE">
              <w:rPr>
                <w:rFonts w:ascii="Calibri" w:hAnsi="Calibri" w:cs="Calibri"/>
                <w:sz w:val="20"/>
                <w:szCs w:val="20"/>
              </w:rPr>
              <w:t>SPN-CPAP/+PS</w:t>
            </w:r>
          </w:p>
        </w:tc>
        <w:tc>
          <w:tcPr>
            <w:tcW w:w="2387" w:type="dxa"/>
          </w:tcPr>
          <w:p w14:paraId="25282FA9" w14:textId="2C6155A6"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CMV/ASSIST</w:t>
            </w:r>
          </w:p>
        </w:tc>
        <w:tc>
          <w:tcPr>
            <w:tcW w:w="1908" w:type="dxa"/>
            <w:hideMark/>
          </w:tcPr>
          <w:p w14:paraId="11B91EBE" w14:textId="77777777"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374" w:type="dxa"/>
            <w:hideMark/>
          </w:tcPr>
          <w:p w14:paraId="05DD2948" w14:textId="77777777"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SYNCHRON MASTER</w:t>
            </w:r>
          </w:p>
        </w:tc>
      </w:tr>
      <w:tr w:rsidR="002542BE" w:rsidRPr="002542BE" w14:paraId="70658A87" w14:textId="77777777" w:rsidTr="0ECE2336">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542" w:type="dxa"/>
            <w:hideMark/>
          </w:tcPr>
          <w:p w14:paraId="682E5222" w14:textId="15A8F02C" w:rsidR="00DF57D1" w:rsidRPr="002542BE" w:rsidRDefault="00DF57D1" w:rsidP="00DF57D1">
            <w:pPr>
              <w:rPr>
                <w:rFonts w:ascii="Calibri" w:hAnsi="Calibri" w:cs="Calibri"/>
                <w:sz w:val="20"/>
                <w:szCs w:val="20"/>
              </w:rPr>
            </w:pPr>
            <w:r w:rsidRPr="002542BE">
              <w:rPr>
                <w:rFonts w:ascii="Calibri" w:hAnsi="Calibri" w:cs="Calibri"/>
                <w:b w:val="0"/>
                <w:bCs w:val="0"/>
                <w:sz w:val="20"/>
                <w:szCs w:val="20"/>
              </w:rPr>
              <w:t>CMV/AutoFlow</w:t>
            </w:r>
          </w:p>
        </w:tc>
        <w:tc>
          <w:tcPr>
            <w:tcW w:w="2149" w:type="dxa"/>
            <w:hideMark/>
          </w:tcPr>
          <w:p w14:paraId="5411D5BD" w14:textId="7633ACDC"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sz w:val="20"/>
                <w:szCs w:val="20"/>
              </w:rPr>
            </w:pPr>
            <w:r w:rsidRPr="002542BE">
              <w:rPr>
                <w:rFonts w:ascii="Calibri" w:hAnsi="Calibri" w:cs="Calibri"/>
                <w:sz w:val="20"/>
                <w:szCs w:val="20"/>
              </w:rPr>
              <w:t>SPN-CPAP+PS+ATC</w:t>
            </w:r>
          </w:p>
        </w:tc>
        <w:tc>
          <w:tcPr>
            <w:tcW w:w="2387" w:type="dxa"/>
          </w:tcPr>
          <w:p w14:paraId="4B41A95F" w14:textId="2D1F849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ASV</w:t>
            </w:r>
          </w:p>
        </w:tc>
        <w:tc>
          <w:tcPr>
            <w:tcW w:w="1908" w:type="dxa"/>
            <w:hideMark/>
          </w:tcPr>
          <w:p w14:paraId="310B8910" w14:textId="7777777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374" w:type="dxa"/>
            <w:hideMark/>
          </w:tcPr>
          <w:p w14:paraId="229605B4" w14:textId="7777777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SYNCHRON SLAVE</w:t>
            </w:r>
          </w:p>
        </w:tc>
      </w:tr>
      <w:tr w:rsidR="002542BE" w:rsidRPr="002542BE" w14:paraId="6E1B60D5" w14:textId="77777777" w:rsidTr="0ECE2336">
        <w:trPr>
          <w:trHeight w:val="327"/>
        </w:trPr>
        <w:tc>
          <w:tcPr>
            <w:cnfStyle w:val="001000000000" w:firstRow="0" w:lastRow="0" w:firstColumn="1" w:lastColumn="0" w:oddVBand="0" w:evenVBand="0" w:oddHBand="0" w:evenHBand="0" w:firstRowFirstColumn="0" w:firstRowLastColumn="0" w:lastRowFirstColumn="0" w:lastRowLastColumn="0"/>
            <w:tcW w:w="1542" w:type="dxa"/>
          </w:tcPr>
          <w:p w14:paraId="02804978" w14:textId="0D128834" w:rsidR="001655B1" w:rsidRPr="002542BE" w:rsidRDefault="001655B1" w:rsidP="001655B1">
            <w:pPr>
              <w:rPr>
                <w:rFonts w:ascii="Calibri" w:hAnsi="Calibri" w:cs="Calibri"/>
                <w:sz w:val="20"/>
                <w:szCs w:val="20"/>
              </w:rPr>
            </w:pPr>
            <w:r w:rsidRPr="002542BE">
              <w:rPr>
                <w:rFonts w:ascii="Calibri" w:hAnsi="Calibri" w:cs="Calibri"/>
                <w:b w:val="0"/>
                <w:bCs w:val="0"/>
                <w:sz w:val="20"/>
                <w:szCs w:val="20"/>
              </w:rPr>
              <w:t>CMV</w:t>
            </w:r>
          </w:p>
        </w:tc>
        <w:tc>
          <w:tcPr>
            <w:tcW w:w="2149" w:type="dxa"/>
          </w:tcPr>
          <w:p w14:paraId="0E8F2DC7" w14:textId="6EB23A8D"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sz w:val="20"/>
                <w:szCs w:val="20"/>
              </w:rPr>
            </w:pPr>
            <w:r w:rsidRPr="002542BE">
              <w:rPr>
                <w:rFonts w:ascii="Calibri" w:hAnsi="Calibri" w:cs="Calibri"/>
                <w:sz w:val="20"/>
                <w:szCs w:val="20"/>
              </w:rPr>
              <w:t>Mode SPN-CPAP</w:t>
            </w:r>
          </w:p>
        </w:tc>
        <w:tc>
          <w:tcPr>
            <w:tcW w:w="2387" w:type="dxa"/>
          </w:tcPr>
          <w:p w14:paraId="25DBF314" w14:textId="2D2E730B"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APV (simv)</w:t>
            </w:r>
          </w:p>
        </w:tc>
        <w:tc>
          <w:tcPr>
            <w:tcW w:w="1908" w:type="dxa"/>
            <w:hideMark/>
          </w:tcPr>
          <w:p w14:paraId="02091133" w14:textId="77777777"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374" w:type="dxa"/>
            <w:hideMark/>
          </w:tcPr>
          <w:p w14:paraId="30E57738" w14:textId="26877F36"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sz w:val="20"/>
                <w:szCs w:val="20"/>
              </w:rPr>
            </w:pPr>
            <w:r w:rsidRPr="002542BE">
              <w:rPr>
                <w:rFonts w:ascii="Calibri" w:hAnsi="Calibri" w:cs="Calibri"/>
                <w:sz w:val="20"/>
                <w:szCs w:val="20"/>
              </w:rPr>
              <w:t>HIGH FLOW</w:t>
            </w:r>
          </w:p>
        </w:tc>
      </w:tr>
      <w:tr w:rsidR="002542BE" w:rsidRPr="002542BE" w14:paraId="163A2BB3" w14:textId="77777777" w:rsidTr="0ECE2336">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1542" w:type="dxa"/>
          </w:tcPr>
          <w:p w14:paraId="2B5EB2C8" w14:textId="1AFFD98E" w:rsidR="001655B1" w:rsidRPr="002542BE" w:rsidRDefault="001655B1" w:rsidP="001655B1">
            <w:pPr>
              <w:rPr>
                <w:sz w:val="20"/>
                <w:szCs w:val="20"/>
              </w:rPr>
            </w:pPr>
            <w:r w:rsidRPr="002542BE">
              <w:rPr>
                <w:rFonts w:ascii="Calibri" w:hAnsi="Calibri" w:cs="Calibri"/>
                <w:b w:val="0"/>
                <w:bCs w:val="0"/>
                <w:sz w:val="20"/>
                <w:szCs w:val="20"/>
              </w:rPr>
              <w:t>(S) CMV</w:t>
            </w:r>
          </w:p>
        </w:tc>
        <w:tc>
          <w:tcPr>
            <w:tcW w:w="2149" w:type="dxa"/>
          </w:tcPr>
          <w:p w14:paraId="6AFD6F9B" w14:textId="467D15C1"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sz w:val="20"/>
                <w:szCs w:val="20"/>
              </w:rPr>
            </w:pPr>
            <w:r w:rsidRPr="002542BE">
              <w:rPr>
                <w:rFonts w:ascii="Calibri" w:hAnsi="Calibri" w:cs="Calibri"/>
                <w:sz w:val="20"/>
                <w:szCs w:val="20"/>
              </w:rPr>
              <w:t>Mode SPN-CPAP//PS</w:t>
            </w:r>
          </w:p>
        </w:tc>
        <w:tc>
          <w:tcPr>
            <w:tcW w:w="2387" w:type="dxa"/>
          </w:tcPr>
          <w:p w14:paraId="17AF7C0E" w14:textId="6A002CD5"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APV (cmv)</w:t>
            </w:r>
          </w:p>
        </w:tc>
        <w:tc>
          <w:tcPr>
            <w:tcW w:w="1908" w:type="dxa"/>
            <w:hideMark/>
          </w:tcPr>
          <w:p w14:paraId="4236EA8B" w14:textId="77777777"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374" w:type="dxa"/>
            <w:hideMark/>
          </w:tcPr>
          <w:p w14:paraId="4FD0BEF2" w14:textId="37280F5D"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sz w:val="20"/>
                <w:szCs w:val="20"/>
              </w:rPr>
            </w:pPr>
            <w:r w:rsidRPr="002542BE">
              <w:rPr>
                <w:rFonts w:ascii="Calibri" w:hAnsi="Calibri" w:cs="Calibri"/>
                <w:sz w:val="20"/>
                <w:szCs w:val="20"/>
              </w:rPr>
              <w:t>HFOT</w:t>
            </w:r>
          </w:p>
        </w:tc>
      </w:tr>
      <w:tr w:rsidR="002542BE" w:rsidRPr="002542BE" w14:paraId="6A69E677" w14:textId="77777777" w:rsidTr="0ECE2336">
        <w:trPr>
          <w:trHeight w:val="327"/>
        </w:trPr>
        <w:tc>
          <w:tcPr>
            <w:cnfStyle w:val="001000000000" w:firstRow="0" w:lastRow="0" w:firstColumn="1" w:lastColumn="0" w:oddVBand="0" w:evenVBand="0" w:oddHBand="0" w:evenHBand="0" w:firstRowFirstColumn="0" w:firstRowLastColumn="0" w:lastRowFirstColumn="0" w:lastRowLastColumn="0"/>
            <w:tcW w:w="1542" w:type="dxa"/>
          </w:tcPr>
          <w:p w14:paraId="50AB2713" w14:textId="6449EBEF" w:rsidR="001655B1" w:rsidRPr="002542BE" w:rsidRDefault="001655B1" w:rsidP="001655B1">
            <w:pPr>
              <w:rPr>
                <w:sz w:val="20"/>
                <w:szCs w:val="20"/>
              </w:rPr>
            </w:pPr>
            <w:r w:rsidRPr="002542BE">
              <w:rPr>
                <w:rFonts w:ascii="Calibri" w:hAnsi="Calibri" w:cs="Calibri"/>
                <w:b w:val="0"/>
                <w:bCs w:val="0"/>
                <w:sz w:val="20"/>
                <w:szCs w:val="20"/>
              </w:rPr>
              <w:t>IPPV/+AF</w:t>
            </w:r>
          </w:p>
        </w:tc>
        <w:tc>
          <w:tcPr>
            <w:tcW w:w="2149" w:type="dxa"/>
            <w:hideMark/>
          </w:tcPr>
          <w:p w14:paraId="5106F4D2" w14:textId="47B8618F"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sz w:val="20"/>
                <w:szCs w:val="20"/>
              </w:rPr>
            </w:pPr>
            <w:r w:rsidRPr="002542BE">
              <w:rPr>
                <w:rFonts w:ascii="Calibri" w:hAnsi="Calibri" w:cs="Calibri"/>
                <w:sz w:val="20"/>
                <w:szCs w:val="20"/>
              </w:rPr>
              <w:t>Mode MAN/SPONT</w:t>
            </w:r>
          </w:p>
        </w:tc>
        <w:tc>
          <w:tcPr>
            <w:tcW w:w="2387" w:type="dxa"/>
          </w:tcPr>
          <w:p w14:paraId="12EAEBDE" w14:textId="23C4DE4B"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APRV</w:t>
            </w:r>
          </w:p>
        </w:tc>
        <w:tc>
          <w:tcPr>
            <w:tcW w:w="1908" w:type="dxa"/>
            <w:hideMark/>
          </w:tcPr>
          <w:p w14:paraId="59675360" w14:textId="77777777"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374" w:type="dxa"/>
            <w:hideMark/>
          </w:tcPr>
          <w:p w14:paraId="6BF67EC3" w14:textId="16E226F9"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sz w:val="20"/>
                <w:szCs w:val="20"/>
              </w:rPr>
            </w:pPr>
            <w:r w:rsidRPr="002542BE">
              <w:rPr>
                <w:rFonts w:ascii="Calibri" w:hAnsi="Calibri" w:cs="Calibri"/>
                <w:sz w:val="20"/>
                <w:szCs w:val="20"/>
              </w:rPr>
              <w:t>HFT</w:t>
            </w:r>
          </w:p>
        </w:tc>
      </w:tr>
      <w:tr w:rsidR="002542BE" w:rsidRPr="002542BE" w14:paraId="108590F9" w14:textId="77777777" w:rsidTr="0ECE2336">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1542" w:type="dxa"/>
          </w:tcPr>
          <w:p w14:paraId="7BBB4529" w14:textId="02ED1761" w:rsidR="001655B1" w:rsidRPr="002542BE" w:rsidRDefault="001655B1" w:rsidP="001655B1">
            <w:pPr>
              <w:rPr>
                <w:sz w:val="20"/>
                <w:szCs w:val="20"/>
              </w:rPr>
            </w:pPr>
            <w:r w:rsidRPr="002542BE">
              <w:rPr>
                <w:rFonts w:ascii="Calibri" w:hAnsi="Calibri" w:cs="Calibri"/>
                <w:b w:val="0"/>
                <w:bCs w:val="0"/>
                <w:sz w:val="20"/>
                <w:szCs w:val="20"/>
              </w:rPr>
              <w:t>Mode IPPV</w:t>
            </w:r>
          </w:p>
        </w:tc>
        <w:tc>
          <w:tcPr>
            <w:tcW w:w="2149" w:type="dxa"/>
          </w:tcPr>
          <w:p w14:paraId="5A591F3E" w14:textId="078379A1"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sz w:val="20"/>
                <w:szCs w:val="20"/>
              </w:rPr>
            </w:pPr>
            <w:r w:rsidRPr="002542BE">
              <w:rPr>
                <w:rFonts w:ascii="Calibri" w:hAnsi="Calibri" w:cs="Calibri"/>
                <w:sz w:val="20"/>
                <w:szCs w:val="20"/>
              </w:rPr>
              <w:t>Mode SPN-CPAP/+PS/ATC</w:t>
            </w:r>
          </w:p>
        </w:tc>
        <w:tc>
          <w:tcPr>
            <w:tcW w:w="2387" w:type="dxa"/>
          </w:tcPr>
          <w:p w14:paraId="2810765A" w14:textId="5290A0D6"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APRV/Biphasic+ApnPress</w:t>
            </w:r>
          </w:p>
        </w:tc>
        <w:tc>
          <w:tcPr>
            <w:tcW w:w="1908" w:type="dxa"/>
            <w:hideMark/>
          </w:tcPr>
          <w:p w14:paraId="1A991298" w14:textId="77777777"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374" w:type="dxa"/>
            <w:hideMark/>
          </w:tcPr>
          <w:p w14:paraId="7D6B1806" w14:textId="7CFDDD2B"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sz w:val="20"/>
                <w:szCs w:val="20"/>
              </w:rPr>
            </w:pPr>
            <w:r w:rsidRPr="002542BE">
              <w:rPr>
                <w:rFonts w:ascii="Calibri" w:hAnsi="Calibri" w:cs="Calibri"/>
                <w:sz w:val="20"/>
                <w:szCs w:val="20"/>
              </w:rPr>
              <w:t>NIV PS/CPAP</w:t>
            </w:r>
          </w:p>
        </w:tc>
      </w:tr>
      <w:tr w:rsidR="002542BE" w:rsidRPr="002542BE" w14:paraId="1FD5CE9E" w14:textId="77777777" w:rsidTr="0ECE2336">
        <w:trPr>
          <w:trHeight w:val="163"/>
        </w:trPr>
        <w:tc>
          <w:tcPr>
            <w:cnfStyle w:val="001000000000" w:firstRow="0" w:lastRow="0" w:firstColumn="1" w:lastColumn="0" w:oddVBand="0" w:evenVBand="0" w:oddHBand="0" w:evenHBand="0" w:firstRowFirstColumn="0" w:firstRowLastColumn="0" w:lastRowFirstColumn="0" w:lastRowLastColumn="0"/>
            <w:tcW w:w="1542" w:type="dxa"/>
          </w:tcPr>
          <w:p w14:paraId="6F175E6C" w14:textId="5CA698C3" w:rsidR="001655B1" w:rsidRPr="002542BE" w:rsidRDefault="001655B1" w:rsidP="001655B1">
            <w:pPr>
              <w:rPr>
                <w:sz w:val="20"/>
                <w:szCs w:val="20"/>
              </w:rPr>
            </w:pPr>
            <w:r w:rsidRPr="002542BE">
              <w:rPr>
                <w:rFonts w:ascii="Calibri" w:hAnsi="Calibri" w:cs="Calibri"/>
                <w:b w:val="0"/>
                <w:bCs w:val="0"/>
                <w:sz w:val="20"/>
                <w:szCs w:val="20"/>
              </w:rPr>
              <w:t>Mode VC-CMV/+AF/ATC</w:t>
            </w:r>
          </w:p>
        </w:tc>
        <w:tc>
          <w:tcPr>
            <w:tcW w:w="2149" w:type="dxa"/>
          </w:tcPr>
          <w:p w14:paraId="6E8E3763" w14:textId="59DDBE53"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sz w:val="20"/>
                <w:szCs w:val="20"/>
              </w:rPr>
            </w:pPr>
            <w:r w:rsidRPr="002542BE">
              <w:rPr>
                <w:rFonts w:ascii="Calibri" w:hAnsi="Calibri" w:cs="Calibri"/>
                <w:sz w:val="20"/>
                <w:szCs w:val="20"/>
              </w:rPr>
              <w:t>Mode CPAP/ASB</w:t>
            </w:r>
          </w:p>
        </w:tc>
        <w:tc>
          <w:tcPr>
            <w:tcW w:w="2387" w:type="dxa"/>
          </w:tcPr>
          <w:p w14:paraId="60EFCF5E" w14:textId="1177176C"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MMV/PSV</w:t>
            </w:r>
          </w:p>
        </w:tc>
        <w:tc>
          <w:tcPr>
            <w:tcW w:w="1908" w:type="dxa"/>
            <w:hideMark/>
          </w:tcPr>
          <w:p w14:paraId="6AF33378" w14:textId="77777777"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374" w:type="dxa"/>
            <w:hideMark/>
          </w:tcPr>
          <w:p w14:paraId="0F0A7922" w14:textId="321ABC19"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sz w:val="20"/>
                <w:szCs w:val="20"/>
              </w:rPr>
            </w:pPr>
            <w:r w:rsidRPr="002542BE">
              <w:rPr>
                <w:rFonts w:ascii="Calibri" w:hAnsi="Calibri" w:cs="Calibri"/>
                <w:sz w:val="20"/>
                <w:szCs w:val="20"/>
              </w:rPr>
              <w:t>optiflow</w:t>
            </w:r>
          </w:p>
        </w:tc>
      </w:tr>
      <w:tr w:rsidR="002542BE" w:rsidRPr="002542BE" w14:paraId="096D395F" w14:textId="77777777" w:rsidTr="0ECE2336">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1542" w:type="dxa"/>
          </w:tcPr>
          <w:p w14:paraId="68643EE4" w14:textId="7E3F5757" w:rsidR="001655B1" w:rsidRPr="002542BE" w:rsidRDefault="001655B1" w:rsidP="001655B1">
            <w:pPr>
              <w:rPr>
                <w:sz w:val="20"/>
                <w:szCs w:val="20"/>
              </w:rPr>
            </w:pPr>
            <w:r w:rsidRPr="002542BE">
              <w:rPr>
                <w:rFonts w:ascii="Calibri" w:hAnsi="Calibri" w:cs="Calibri"/>
                <w:b w:val="0"/>
                <w:bCs w:val="0"/>
                <w:sz w:val="20"/>
                <w:szCs w:val="20"/>
              </w:rPr>
              <w:t>Mode VC-CMV</w:t>
            </w:r>
          </w:p>
        </w:tc>
        <w:tc>
          <w:tcPr>
            <w:tcW w:w="2149" w:type="dxa"/>
          </w:tcPr>
          <w:p w14:paraId="68CD9335" w14:textId="2ADB4FC5"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sz w:val="20"/>
                <w:szCs w:val="20"/>
              </w:rPr>
            </w:pPr>
            <w:r w:rsidRPr="002542BE">
              <w:rPr>
                <w:rFonts w:ascii="Calibri" w:hAnsi="Calibri" w:cs="Calibri"/>
                <w:sz w:val="20"/>
                <w:szCs w:val="20"/>
              </w:rPr>
              <w:t>Mode SPN-CPAP/Mode APNEA VENTILATION/+PS</w:t>
            </w:r>
          </w:p>
        </w:tc>
        <w:tc>
          <w:tcPr>
            <w:tcW w:w="2387" w:type="dxa"/>
          </w:tcPr>
          <w:p w14:paraId="3195450D" w14:textId="20CA505F"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pc-bipap</w:t>
            </w:r>
          </w:p>
        </w:tc>
        <w:tc>
          <w:tcPr>
            <w:tcW w:w="1908" w:type="dxa"/>
            <w:hideMark/>
          </w:tcPr>
          <w:p w14:paraId="4686D3AC" w14:textId="77777777"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374" w:type="dxa"/>
            <w:hideMark/>
          </w:tcPr>
          <w:p w14:paraId="3D73400E" w14:textId="46AEE020"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sz w:val="20"/>
                <w:szCs w:val="20"/>
              </w:rPr>
            </w:pPr>
            <w:r w:rsidRPr="002542BE">
              <w:rPr>
                <w:rFonts w:ascii="Calibri" w:hAnsi="Calibri" w:cs="Calibri"/>
                <w:sz w:val="20"/>
                <w:szCs w:val="20"/>
              </w:rPr>
              <w:t>PS/CPAP(NIV)</w:t>
            </w:r>
          </w:p>
        </w:tc>
      </w:tr>
      <w:tr w:rsidR="002542BE" w:rsidRPr="002542BE" w14:paraId="7AF71EAC" w14:textId="77777777" w:rsidTr="0ECE2336">
        <w:trPr>
          <w:trHeight w:val="163"/>
        </w:trPr>
        <w:tc>
          <w:tcPr>
            <w:cnfStyle w:val="001000000000" w:firstRow="0" w:lastRow="0" w:firstColumn="1" w:lastColumn="0" w:oddVBand="0" w:evenVBand="0" w:oddHBand="0" w:evenHBand="0" w:firstRowFirstColumn="0" w:firstRowLastColumn="0" w:lastRowFirstColumn="0" w:lastRowLastColumn="0"/>
            <w:tcW w:w="1542" w:type="dxa"/>
          </w:tcPr>
          <w:p w14:paraId="3E3EB4A6" w14:textId="5F06A807" w:rsidR="001655B1" w:rsidRPr="002542BE" w:rsidRDefault="001655B1" w:rsidP="001655B1">
            <w:pPr>
              <w:rPr>
                <w:sz w:val="20"/>
                <w:szCs w:val="20"/>
              </w:rPr>
            </w:pPr>
            <w:r w:rsidRPr="002542BE">
              <w:rPr>
                <w:rFonts w:ascii="Calibri" w:hAnsi="Calibri" w:cs="Calibri"/>
                <w:b w:val="0"/>
                <w:bCs w:val="0"/>
                <w:sz w:val="20"/>
                <w:szCs w:val="20"/>
              </w:rPr>
              <w:t>IPPV/AutoFlow</w:t>
            </w:r>
          </w:p>
        </w:tc>
        <w:tc>
          <w:tcPr>
            <w:tcW w:w="2149" w:type="dxa"/>
          </w:tcPr>
          <w:p w14:paraId="06A5148F" w14:textId="3A8FF555"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sz w:val="20"/>
                <w:szCs w:val="20"/>
              </w:rPr>
            </w:pPr>
            <w:r w:rsidRPr="002542BE">
              <w:rPr>
                <w:rFonts w:ascii="Calibri" w:hAnsi="Calibri" w:cs="Calibri"/>
                <w:sz w:val="20"/>
                <w:szCs w:val="20"/>
              </w:rPr>
              <w:t>PS(AUTO)</w:t>
            </w:r>
          </w:p>
        </w:tc>
        <w:tc>
          <w:tcPr>
            <w:tcW w:w="2387" w:type="dxa"/>
          </w:tcPr>
          <w:p w14:paraId="061253AC" w14:textId="0C7A0097"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Bivent/APRV</w:t>
            </w:r>
          </w:p>
        </w:tc>
        <w:tc>
          <w:tcPr>
            <w:tcW w:w="1908" w:type="dxa"/>
            <w:hideMark/>
          </w:tcPr>
          <w:p w14:paraId="082096EC" w14:textId="77777777"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374" w:type="dxa"/>
            <w:hideMark/>
          </w:tcPr>
          <w:p w14:paraId="654AA05E" w14:textId="3DD90BAF"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sz w:val="20"/>
                <w:szCs w:val="20"/>
              </w:rPr>
            </w:pPr>
            <w:r w:rsidRPr="002542BE">
              <w:rPr>
                <w:rFonts w:ascii="Calibri" w:hAnsi="Calibri" w:cs="Calibri"/>
                <w:sz w:val="20"/>
                <w:szCs w:val="20"/>
              </w:rPr>
              <w:t>Optiflow</w:t>
            </w:r>
          </w:p>
        </w:tc>
      </w:tr>
      <w:tr w:rsidR="002542BE" w:rsidRPr="002542BE" w14:paraId="21D3452B" w14:textId="77777777" w:rsidTr="0ECE2336">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1542" w:type="dxa"/>
          </w:tcPr>
          <w:p w14:paraId="7560953B" w14:textId="1D690576" w:rsidR="001655B1" w:rsidRPr="002542BE" w:rsidRDefault="001655B1" w:rsidP="001655B1">
            <w:pPr>
              <w:rPr>
                <w:sz w:val="20"/>
                <w:szCs w:val="20"/>
              </w:rPr>
            </w:pPr>
            <w:r w:rsidRPr="002542BE">
              <w:rPr>
                <w:rFonts w:ascii="Calibri" w:hAnsi="Calibri" w:cs="Calibri"/>
                <w:b w:val="0"/>
                <w:bCs w:val="0"/>
                <w:sz w:val="20"/>
                <w:szCs w:val="20"/>
              </w:rPr>
              <w:t>PCV-VG</w:t>
            </w:r>
          </w:p>
        </w:tc>
        <w:tc>
          <w:tcPr>
            <w:tcW w:w="2149" w:type="dxa"/>
          </w:tcPr>
          <w:p w14:paraId="1549F63E" w14:textId="3FC3A3A2"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sz w:val="20"/>
                <w:szCs w:val="20"/>
              </w:rPr>
            </w:pPr>
            <w:r w:rsidRPr="002542BE">
              <w:rPr>
                <w:rFonts w:ascii="Calibri" w:hAnsi="Calibri" w:cs="Calibri"/>
                <w:sz w:val="20"/>
                <w:szCs w:val="20"/>
              </w:rPr>
              <w:t>PS</w:t>
            </w:r>
          </w:p>
        </w:tc>
        <w:tc>
          <w:tcPr>
            <w:tcW w:w="2387" w:type="dxa"/>
          </w:tcPr>
          <w:p w14:paraId="51785B19" w14:textId="3F755D8C"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PC-APRV+AutoRelease</w:t>
            </w:r>
          </w:p>
        </w:tc>
        <w:tc>
          <w:tcPr>
            <w:tcW w:w="1908" w:type="dxa"/>
            <w:hideMark/>
          </w:tcPr>
          <w:p w14:paraId="114BBF3A" w14:textId="77777777"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374" w:type="dxa"/>
            <w:hideMark/>
          </w:tcPr>
          <w:p w14:paraId="21F3D230" w14:textId="4AA20D2B"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sz w:val="20"/>
                <w:szCs w:val="20"/>
              </w:rPr>
            </w:pPr>
            <w:r w:rsidRPr="002542BE">
              <w:rPr>
                <w:rFonts w:ascii="Calibri" w:hAnsi="Calibri" w:cs="Calibri"/>
                <w:sz w:val="20"/>
                <w:szCs w:val="20"/>
              </w:rPr>
              <w:t>DuoPaP</w:t>
            </w:r>
          </w:p>
        </w:tc>
      </w:tr>
      <w:tr w:rsidR="002542BE" w:rsidRPr="002542BE" w14:paraId="3235AAF9" w14:textId="77777777" w:rsidTr="0ECE2336">
        <w:trPr>
          <w:trHeight w:val="163"/>
        </w:trPr>
        <w:tc>
          <w:tcPr>
            <w:cnfStyle w:val="001000000000" w:firstRow="0" w:lastRow="0" w:firstColumn="1" w:lastColumn="0" w:oddVBand="0" w:evenVBand="0" w:oddHBand="0" w:evenHBand="0" w:firstRowFirstColumn="0" w:firstRowLastColumn="0" w:lastRowFirstColumn="0" w:lastRowLastColumn="0"/>
            <w:tcW w:w="1542" w:type="dxa"/>
          </w:tcPr>
          <w:p w14:paraId="41115245" w14:textId="61034F70" w:rsidR="001655B1" w:rsidRPr="002542BE" w:rsidRDefault="001655B1" w:rsidP="001655B1">
            <w:pPr>
              <w:rPr>
                <w:sz w:val="20"/>
                <w:szCs w:val="20"/>
              </w:rPr>
            </w:pPr>
            <w:r w:rsidRPr="002542BE">
              <w:rPr>
                <w:rFonts w:ascii="Calibri" w:hAnsi="Calibri" w:cs="Calibri"/>
                <w:b w:val="0"/>
                <w:bCs w:val="0"/>
                <w:sz w:val="20"/>
                <w:szCs w:val="20"/>
              </w:rPr>
              <w:t>Mode PC-CMV</w:t>
            </w:r>
          </w:p>
        </w:tc>
        <w:tc>
          <w:tcPr>
            <w:tcW w:w="2149" w:type="dxa"/>
          </w:tcPr>
          <w:p w14:paraId="508DFE20" w14:textId="4F694AF4"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sz w:val="20"/>
                <w:szCs w:val="20"/>
              </w:rPr>
            </w:pPr>
            <w:r w:rsidRPr="002542BE">
              <w:rPr>
                <w:rFonts w:ascii="Calibri" w:hAnsi="Calibri" w:cs="Calibri"/>
                <w:sz w:val="20"/>
                <w:szCs w:val="20"/>
              </w:rPr>
              <w:t>SPN-CPAP</w:t>
            </w:r>
          </w:p>
        </w:tc>
        <w:tc>
          <w:tcPr>
            <w:tcW w:w="2387" w:type="dxa"/>
          </w:tcPr>
          <w:p w14:paraId="725B0264" w14:textId="1492A2A6"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Mode VC-AC/+AF/ATC</w:t>
            </w:r>
          </w:p>
        </w:tc>
        <w:tc>
          <w:tcPr>
            <w:tcW w:w="1908" w:type="dxa"/>
            <w:hideMark/>
          </w:tcPr>
          <w:p w14:paraId="28779E55" w14:textId="77777777"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374" w:type="dxa"/>
            <w:hideMark/>
          </w:tcPr>
          <w:p w14:paraId="1001DADB" w14:textId="45E0073C"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sz w:val="20"/>
                <w:szCs w:val="20"/>
              </w:rPr>
            </w:pPr>
            <w:r w:rsidRPr="002542BE">
              <w:rPr>
                <w:rFonts w:ascii="Calibri" w:hAnsi="Calibri" w:cs="Calibri"/>
                <w:sz w:val="20"/>
                <w:szCs w:val="20"/>
              </w:rPr>
              <w:t>nCPAP-PS</w:t>
            </w:r>
          </w:p>
        </w:tc>
      </w:tr>
      <w:tr w:rsidR="002542BE" w:rsidRPr="002542BE" w14:paraId="136F1F00" w14:textId="77777777" w:rsidTr="0ECE2336">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1542" w:type="dxa"/>
          </w:tcPr>
          <w:p w14:paraId="4FECDAC3" w14:textId="570B7824" w:rsidR="001655B1" w:rsidRPr="002542BE" w:rsidRDefault="001655B1" w:rsidP="001655B1">
            <w:pPr>
              <w:rPr>
                <w:sz w:val="20"/>
                <w:szCs w:val="20"/>
              </w:rPr>
            </w:pPr>
            <w:r w:rsidRPr="002542BE">
              <w:rPr>
                <w:rFonts w:ascii="Calibri" w:hAnsi="Calibri" w:cs="Calibri"/>
                <w:b w:val="0"/>
                <w:bCs w:val="0"/>
                <w:sz w:val="20"/>
                <w:szCs w:val="20"/>
              </w:rPr>
              <w:t>Pressure mode</w:t>
            </w:r>
          </w:p>
        </w:tc>
        <w:tc>
          <w:tcPr>
            <w:tcW w:w="2149" w:type="dxa"/>
          </w:tcPr>
          <w:p w14:paraId="4C914F8B" w14:textId="156D48F6"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sz w:val="20"/>
                <w:szCs w:val="20"/>
              </w:rPr>
            </w:pPr>
            <w:r w:rsidRPr="002542BE">
              <w:rPr>
                <w:rFonts w:ascii="Calibri" w:hAnsi="Calibri" w:cs="Calibri"/>
                <w:sz w:val="20"/>
                <w:szCs w:val="20"/>
              </w:rPr>
              <w:t>Mode CPAP</w:t>
            </w:r>
          </w:p>
        </w:tc>
        <w:tc>
          <w:tcPr>
            <w:tcW w:w="2387" w:type="dxa"/>
          </w:tcPr>
          <w:p w14:paraId="7DA56621" w14:textId="5876652A"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MMV/AutoFlow</w:t>
            </w:r>
          </w:p>
        </w:tc>
        <w:tc>
          <w:tcPr>
            <w:tcW w:w="1908" w:type="dxa"/>
            <w:hideMark/>
          </w:tcPr>
          <w:p w14:paraId="4D4BE9A3" w14:textId="77777777"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374" w:type="dxa"/>
            <w:hideMark/>
          </w:tcPr>
          <w:p w14:paraId="744EF08C" w14:textId="3E824FC1"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sz w:val="20"/>
                <w:szCs w:val="20"/>
              </w:rPr>
            </w:pPr>
            <w:r w:rsidRPr="002542BE">
              <w:rPr>
                <w:rFonts w:ascii="Calibri" w:hAnsi="Calibri" w:cs="Calibri"/>
                <w:sz w:val="20"/>
                <w:szCs w:val="20"/>
              </w:rPr>
              <w:t>NIV</w:t>
            </w:r>
          </w:p>
        </w:tc>
      </w:tr>
      <w:tr w:rsidR="002542BE" w:rsidRPr="002542BE" w14:paraId="2CBAE9D4" w14:textId="77777777" w:rsidTr="0ECE2336">
        <w:trPr>
          <w:trHeight w:val="327"/>
        </w:trPr>
        <w:tc>
          <w:tcPr>
            <w:cnfStyle w:val="001000000000" w:firstRow="0" w:lastRow="0" w:firstColumn="1" w:lastColumn="0" w:oddVBand="0" w:evenVBand="0" w:oddHBand="0" w:evenHBand="0" w:firstRowFirstColumn="0" w:firstRowLastColumn="0" w:lastRowFirstColumn="0" w:lastRowLastColumn="0"/>
            <w:tcW w:w="1542" w:type="dxa"/>
          </w:tcPr>
          <w:p w14:paraId="29050B75" w14:textId="6E0CF1F7" w:rsidR="001655B1" w:rsidRPr="002542BE" w:rsidRDefault="001655B1" w:rsidP="001655B1">
            <w:pPr>
              <w:rPr>
                <w:sz w:val="20"/>
                <w:szCs w:val="20"/>
              </w:rPr>
            </w:pPr>
            <w:r w:rsidRPr="002542BE">
              <w:rPr>
                <w:rFonts w:ascii="Calibri" w:hAnsi="Calibri" w:cs="Calibri"/>
                <w:b w:val="0"/>
                <w:bCs w:val="0"/>
                <w:sz w:val="20"/>
                <w:szCs w:val="20"/>
              </w:rPr>
              <w:t>Mode VC-CMV/+AF</w:t>
            </w:r>
          </w:p>
        </w:tc>
        <w:tc>
          <w:tcPr>
            <w:tcW w:w="2149" w:type="dxa"/>
          </w:tcPr>
          <w:p w14:paraId="419553C8" w14:textId="1C94C270"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sz w:val="20"/>
                <w:szCs w:val="20"/>
              </w:rPr>
            </w:pPr>
            <w:r w:rsidRPr="002542BE">
              <w:rPr>
                <w:rFonts w:ascii="Calibri" w:hAnsi="Calibri" w:cs="Calibri"/>
                <w:sz w:val="20"/>
                <w:szCs w:val="20"/>
              </w:rPr>
              <w:t>CPAP,CPAP/PSV</w:t>
            </w:r>
          </w:p>
        </w:tc>
        <w:tc>
          <w:tcPr>
            <w:tcW w:w="2387" w:type="dxa"/>
          </w:tcPr>
          <w:p w14:paraId="18BBF60D" w14:textId="5113D233"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MMV/PSV/AutoFlow</w:t>
            </w:r>
          </w:p>
        </w:tc>
        <w:tc>
          <w:tcPr>
            <w:tcW w:w="1908" w:type="dxa"/>
            <w:hideMark/>
          </w:tcPr>
          <w:p w14:paraId="7DDB14C1" w14:textId="77777777"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374" w:type="dxa"/>
            <w:hideMark/>
          </w:tcPr>
          <w:p w14:paraId="58B82D9E" w14:textId="283A797B"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sz w:val="20"/>
                <w:szCs w:val="20"/>
              </w:rPr>
            </w:pPr>
            <w:r w:rsidRPr="002542BE">
              <w:rPr>
                <w:rFonts w:ascii="Calibri" w:hAnsi="Calibri" w:cs="Calibri"/>
                <w:sz w:val="20"/>
                <w:szCs w:val="20"/>
              </w:rPr>
              <w:t>NIV-ST</w:t>
            </w:r>
          </w:p>
        </w:tc>
      </w:tr>
      <w:tr w:rsidR="002542BE" w:rsidRPr="002542BE" w14:paraId="065591FA" w14:textId="77777777" w:rsidTr="0ECE2336">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1542" w:type="dxa"/>
          </w:tcPr>
          <w:p w14:paraId="19A94548" w14:textId="01AB785C" w:rsidR="001655B1" w:rsidRPr="002542BE" w:rsidRDefault="001655B1" w:rsidP="001655B1">
            <w:pPr>
              <w:rPr>
                <w:sz w:val="20"/>
                <w:szCs w:val="20"/>
              </w:rPr>
            </w:pPr>
            <w:r w:rsidRPr="002542BE">
              <w:rPr>
                <w:rFonts w:ascii="Calibri" w:hAnsi="Calibri" w:cs="Calibri"/>
                <w:b w:val="0"/>
                <w:bCs w:val="0"/>
                <w:sz w:val="20"/>
                <w:szCs w:val="20"/>
              </w:rPr>
              <w:t>Mode VC-CMV//AF</w:t>
            </w:r>
          </w:p>
        </w:tc>
        <w:tc>
          <w:tcPr>
            <w:tcW w:w="2149" w:type="dxa"/>
          </w:tcPr>
          <w:p w14:paraId="0DD397C7" w14:textId="11F3F797"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sz w:val="20"/>
                <w:szCs w:val="20"/>
              </w:rPr>
            </w:pPr>
            <w:r w:rsidRPr="002542BE">
              <w:rPr>
                <w:rFonts w:ascii="Calibri" w:hAnsi="Calibri" w:cs="Calibri"/>
                <w:sz w:val="20"/>
                <w:szCs w:val="20"/>
              </w:rPr>
              <w:t>CPAP/PSV</w:t>
            </w:r>
          </w:p>
        </w:tc>
        <w:tc>
          <w:tcPr>
            <w:tcW w:w="2387" w:type="dxa"/>
          </w:tcPr>
          <w:p w14:paraId="09725EC0" w14:textId="0073D57C"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PC-Bipap</w:t>
            </w:r>
          </w:p>
        </w:tc>
        <w:tc>
          <w:tcPr>
            <w:tcW w:w="1908" w:type="dxa"/>
            <w:hideMark/>
          </w:tcPr>
          <w:p w14:paraId="03A99ABC" w14:textId="77777777"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374" w:type="dxa"/>
            <w:hideMark/>
          </w:tcPr>
          <w:p w14:paraId="1CA1CD81" w14:textId="66531968"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sz w:val="20"/>
                <w:szCs w:val="20"/>
              </w:rPr>
            </w:pPr>
            <w:r w:rsidRPr="002542BE">
              <w:rPr>
                <w:rFonts w:ascii="Calibri" w:hAnsi="Calibri" w:cs="Calibri"/>
                <w:sz w:val="20"/>
                <w:szCs w:val="20"/>
              </w:rPr>
              <w:t>PC in NIV</w:t>
            </w:r>
          </w:p>
        </w:tc>
      </w:tr>
      <w:tr w:rsidR="002542BE" w:rsidRPr="002542BE" w14:paraId="0574FC09" w14:textId="77777777" w:rsidTr="0ECE2336">
        <w:trPr>
          <w:trHeight w:val="163"/>
        </w:trPr>
        <w:tc>
          <w:tcPr>
            <w:cnfStyle w:val="001000000000" w:firstRow="0" w:lastRow="0" w:firstColumn="1" w:lastColumn="0" w:oddVBand="0" w:evenVBand="0" w:oddHBand="0" w:evenHBand="0" w:firstRowFirstColumn="0" w:firstRowLastColumn="0" w:lastRowFirstColumn="0" w:lastRowLastColumn="0"/>
            <w:tcW w:w="1542" w:type="dxa"/>
          </w:tcPr>
          <w:p w14:paraId="1BCDDB92" w14:textId="2A351CFE" w:rsidR="001655B1" w:rsidRPr="002542BE" w:rsidRDefault="001655B1" w:rsidP="001655B1">
            <w:pPr>
              <w:rPr>
                <w:sz w:val="20"/>
                <w:szCs w:val="20"/>
              </w:rPr>
            </w:pPr>
            <w:r w:rsidRPr="002542BE">
              <w:rPr>
                <w:rFonts w:ascii="Calibri" w:hAnsi="Calibri" w:cs="Calibri"/>
                <w:b w:val="0"/>
                <w:bCs w:val="0"/>
                <w:sz w:val="20"/>
                <w:szCs w:val="20"/>
              </w:rPr>
              <w:t>Volume mode</w:t>
            </w:r>
          </w:p>
        </w:tc>
        <w:tc>
          <w:tcPr>
            <w:tcW w:w="2149" w:type="dxa"/>
          </w:tcPr>
          <w:p w14:paraId="436D28E9" w14:textId="576E1879"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sz w:val="20"/>
                <w:szCs w:val="20"/>
              </w:rPr>
            </w:pPr>
            <w:r w:rsidRPr="002542BE">
              <w:rPr>
                <w:rFonts w:ascii="Calibri" w:hAnsi="Calibri" w:cs="Calibri"/>
                <w:sz w:val="20"/>
                <w:szCs w:val="20"/>
              </w:rPr>
              <w:t>PSV</w:t>
            </w:r>
          </w:p>
        </w:tc>
        <w:tc>
          <w:tcPr>
            <w:tcW w:w="2387" w:type="dxa"/>
          </w:tcPr>
          <w:p w14:paraId="4DC74750" w14:textId="76D1992F"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P-SIMV</w:t>
            </w:r>
          </w:p>
        </w:tc>
        <w:tc>
          <w:tcPr>
            <w:tcW w:w="1908" w:type="dxa"/>
            <w:hideMark/>
          </w:tcPr>
          <w:p w14:paraId="7107ABA4" w14:textId="77777777"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374" w:type="dxa"/>
            <w:hideMark/>
          </w:tcPr>
          <w:p w14:paraId="4E509BC7" w14:textId="1D028DB0"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sz w:val="20"/>
                <w:szCs w:val="20"/>
              </w:rPr>
            </w:pPr>
            <w:r w:rsidRPr="002542BE">
              <w:rPr>
                <w:rFonts w:ascii="Calibri" w:hAnsi="Calibri" w:cs="Calibri"/>
                <w:sz w:val="20"/>
                <w:szCs w:val="20"/>
              </w:rPr>
              <w:t>PS/CPAP in NIV</w:t>
            </w:r>
          </w:p>
        </w:tc>
      </w:tr>
      <w:tr w:rsidR="002542BE" w:rsidRPr="002542BE" w14:paraId="193A80A0" w14:textId="77777777" w:rsidTr="0ECE2336">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542" w:type="dxa"/>
          </w:tcPr>
          <w:p w14:paraId="73F59778" w14:textId="52A5FF43" w:rsidR="001655B1" w:rsidRPr="002542BE" w:rsidRDefault="001655B1" w:rsidP="001655B1">
            <w:pPr>
              <w:rPr>
                <w:sz w:val="20"/>
                <w:szCs w:val="20"/>
              </w:rPr>
            </w:pPr>
            <w:r w:rsidRPr="002542BE">
              <w:rPr>
                <w:rFonts w:ascii="Calibri" w:hAnsi="Calibri" w:cs="Calibri"/>
                <w:b w:val="0"/>
                <w:bCs w:val="0"/>
                <w:sz w:val="20"/>
                <w:szCs w:val="20"/>
              </w:rPr>
              <w:t>PCV</w:t>
            </w:r>
          </w:p>
        </w:tc>
        <w:tc>
          <w:tcPr>
            <w:tcW w:w="2149" w:type="dxa"/>
          </w:tcPr>
          <w:p w14:paraId="2FC0CB42" w14:textId="35ADB1C6"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sz w:val="20"/>
                <w:szCs w:val="20"/>
              </w:rPr>
            </w:pPr>
            <w:r w:rsidRPr="002542BE">
              <w:rPr>
                <w:rFonts w:ascii="Calibri" w:hAnsi="Calibri" w:cs="Calibri"/>
                <w:sz w:val="20"/>
                <w:szCs w:val="20"/>
              </w:rPr>
              <w:t>CPAP/ASB</w:t>
            </w:r>
          </w:p>
        </w:tc>
        <w:tc>
          <w:tcPr>
            <w:tcW w:w="2387" w:type="dxa"/>
          </w:tcPr>
          <w:p w14:paraId="124275C7" w14:textId="61EEA78B"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PCV+/PSV</w:t>
            </w:r>
          </w:p>
        </w:tc>
        <w:tc>
          <w:tcPr>
            <w:tcW w:w="1908" w:type="dxa"/>
            <w:hideMark/>
          </w:tcPr>
          <w:p w14:paraId="1AACFBC2" w14:textId="77777777"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374" w:type="dxa"/>
          </w:tcPr>
          <w:p w14:paraId="7942F83F" w14:textId="1FE68AD6"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sz w:val="20"/>
                <w:szCs w:val="20"/>
              </w:rPr>
            </w:pPr>
          </w:p>
        </w:tc>
      </w:tr>
      <w:tr w:rsidR="002542BE" w:rsidRPr="002542BE" w14:paraId="021C7043" w14:textId="77777777" w:rsidTr="0ECE2336">
        <w:trPr>
          <w:trHeight w:val="163"/>
        </w:trPr>
        <w:tc>
          <w:tcPr>
            <w:cnfStyle w:val="001000000000" w:firstRow="0" w:lastRow="0" w:firstColumn="1" w:lastColumn="0" w:oddVBand="0" w:evenVBand="0" w:oddHBand="0" w:evenHBand="0" w:firstRowFirstColumn="0" w:firstRowLastColumn="0" w:lastRowFirstColumn="0" w:lastRowLastColumn="0"/>
            <w:tcW w:w="1542" w:type="dxa"/>
          </w:tcPr>
          <w:p w14:paraId="746537CA" w14:textId="453E86A8" w:rsidR="001655B1" w:rsidRPr="002542BE" w:rsidRDefault="001655B1" w:rsidP="001655B1">
            <w:pPr>
              <w:rPr>
                <w:sz w:val="20"/>
                <w:szCs w:val="20"/>
              </w:rPr>
            </w:pPr>
            <w:r w:rsidRPr="002542BE">
              <w:rPr>
                <w:rFonts w:ascii="Calibri" w:hAnsi="Calibri" w:cs="Calibri"/>
                <w:b w:val="0"/>
                <w:bCs w:val="0"/>
                <w:sz w:val="20"/>
                <w:szCs w:val="20"/>
              </w:rPr>
              <w:t>Mode IPPV/AutoFlow</w:t>
            </w:r>
          </w:p>
        </w:tc>
        <w:tc>
          <w:tcPr>
            <w:tcW w:w="2149" w:type="dxa"/>
          </w:tcPr>
          <w:p w14:paraId="6A1A2D07" w14:textId="6389CE45"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sz w:val="20"/>
                <w:szCs w:val="20"/>
              </w:rPr>
            </w:pPr>
            <w:r w:rsidRPr="002542BE">
              <w:rPr>
                <w:rFonts w:ascii="Calibri" w:hAnsi="Calibri" w:cs="Calibri"/>
                <w:sz w:val="20"/>
                <w:szCs w:val="20"/>
              </w:rPr>
              <w:t>SPN-CPAP+PS</w:t>
            </w:r>
          </w:p>
        </w:tc>
        <w:tc>
          <w:tcPr>
            <w:tcW w:w="2387" w:type="dxa"/>
          </w:tcPr>
          <w:p w14:paraId="093E4E12" w14:textId="1B9E7476"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PCV+Assist</w:t>
            </w:r>
          </w:p>
        </w:tc>
        <w:tc>
          <w:tcPr>
            <w:tcW w:w="1908" w:type="dxa"/>
            <w:hideMark/>
          </w:tcPr>
          <w:p w14:paraId="3645CAED" w14:textId="77777777"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374" w:type="dxa"/>
          </w:tcPr>
          <w:p w14:paraId="2E86BD64" w14:textId="6A68FB39"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sz w:val="20"/>
                <w:szCs w:val="20"/>
              </w:rPr>
            </w:pPr>
          </w:p>
        </w:tc>
      </w:tr>
      <w:tr w:rsidR="002542BE" w:rsidRPr="002542BE" w14:paraId="24A832F6" w14:textId="77777777" w:rsidTr="0ECE2336">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1542" w:type="dxa"/>
          </w:tcPr>
          <w:p w14:paraId="180B6008" w14:textId="0AC0A24B" w:rsidR="001655B1" w:rsidRPr="002542BE" w:rsidRDefault="001655B1" w:rsidP="001655B1">
            <w:pPr>
              <w:rPr>
                <w:sz w:val="20"/>
                <w:szCs w:val="20"/>
              </w:rPr>
            </w:pPr>
            <w:r w:rsidRPr="002542BE">
              <w:rPr>
                <w:rFonts w:ascii="Calibri" w:hAnsi="Calibri" w:cs="Calibri"/>
                <w:b w:val="0"/>
                <w:bCs w:val="0"/>
                <w:sz w:val="20"/>
                <w:szCs w:val="20"/>
              </w:rPr>
              <w:t xml:space="preserve">PRVC </w:t>
            </w:r>
          </w:p>
        </w:tc>
        <w:tc>
          <w:tcPr>
            <w:tcW w:w="2149" w:type="dxa"/>
          </w:tcPr>
          <w:p w14:paraId="076FD466" w14:textId="38BB2900"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sz w:val="20"/>
                <w:szCs w:val="20"/>
              </w:rPr>
            </w:pPr>
            <w:r w:rsidRPr="002542BE">
              <w:rPr>
                <w:rFonts w:ascii="Calibri" w:hAnsi="Calibri" w:cs="Calibri"/>
                <w:sz w:val="20"/>
                <w:szCs w:val="20"/>
              </w:rPr>
              <w:t>Mode SPN-CPAP/+PS</w:t>
            </w:r>
          </w:p>
        </w:tc>
        <w:tc>
          <w:tcPr>
            <w:tcW w:w="2387" w:type="dxa"/>
          </w:tcPr>
          <w:p w14:paraId="68340E17" w14:textId="28E69B1A"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PRES/AC</w:t>
            </w:r>
          </w:p>
        </w:tc>
        <w:tc>
          <w:tcPr>
            <w:tcW w:w="1908" w:type="dxa"/>
            <w:hideMark/>
          </w:tcPr>
          <w:p w14:paraId="300D7BAC" w14:textId="77777777"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374" w:type="dxa"/>
          </w:tcPr>
          <w:p w14:paraId="104E3DDE" w14:textId="587A9E7C" w:rsidR="001655B1" w:rsidRPr="002542BE" w:rsidRDefault="001655B1" w:rsidP="001655B1">
            <w:pPr>
              <w:cnfStyle w:val="000000100000" w:firstRow="0" w:lastRow="0" w:firstColumn="0" w:lastColumn="0" w:oddVBand="0" w:evenVBand="0" w:oddHBand="1" w:evenHBand="0" w:firstRowFirstColumn="0" w:firstRowLastColumn="0" w:lastRowFirstColumn="0" w:lastRowLastColumn="0"/>
              <w:rPr>
                <w:sz w:val="20"/>
                <w:szCs w:val="20"/>
              </w:rPr>
            </w:pPr>
          </w:p>
        </w:tc>
      </w:tr>
      <w:tr w:rsidR="002542BE" w:rsidRPr="002542BE" w14:paraId="75EFE0CF" w14:textId="77777777" w:rsidTr="0ECE2336">
        <w:trPr>
          <w:trHeight w:val="163"/>
        </w:trPr>
        <w:tc>
          <w:tcPr>
            <w:cnfStyle w:val="001000000000" w:firstRow="0" w:lastRow="0" w:firstColumn="1" w:lastColumn="0" w:oddVBand="0" w:evenVBand="0" w:oddHBand="0" w:evenHBand="0" w:firstRowFirstColumn="0" w:firstRowLastColumn="0" w:lastRowFirstColumn="0" w:lastRowLastColumn="0"/>
            <w:tcW w:w="1542" w:type="dxa"/>
          </w:tcPr>
          <w:p w14:paraId="3A1C0D9F" w14:textId="097F8AE4" w:rsidR="001655B1" w:rsidRPr="002542BE" w:rsidRDefault="001655B1" w:rsidP="001655B1">
            <w:pPr>
              <w:rPr>
                <w:sz w:val="20"/>
                <w:szCs w:val="20"/>
              </w:rPr>
            </w:pPr>
          </w:p>
        </w:tc>
        <w:tc>
          <w:tcPr>
            <w:tcW w:w="2149" w:type="dxa"/>
          </w:tcPr>
          <w:p w14:paraId="614372E3" w14:textId="4C07C3DD"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sz w:val="20"/>
                <w:szCs w:val="20"/>
              </w:rPr>
            </w:pPr>
          </w:p>
        </w:tc>
        <w:tc>
          <w:tcPr>
            <w:tcW w:w="2387" w:type="dxa"/>
          </w:tcPr>
          <w:p w14:paraId="739B5E68" w14:textId="31D8EBD2"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PRVC/AC</w:t>
            </w:r>
          </w:p>
        </w:tc>
        <w:tc>
          <w:tcPr>
            <w:tcW w:w="1908" w:type="dxa"/>
          </w:tcPr>
          <w:p w14:paraId="2A81A3DC" w14:textId="77777777"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374" w:type="dxa"/>
          </w:tcPr>
          <w:p w14:paraId="4A77EDF0" w14:textId="731EE0A6" w:rsidR="001655B1" w:rsidRPr="002542BE" w:rsidRDefault="001655B1" w:rsidP="001655B1">
            <w:pPr>
              <w:cnfStyle w:val="000000000000" w:firstRow="0" w:lastRow="0" w:firstColumn="0" w:lastColumn="0" w:oddVBand="0" w:evenVBand="0" w:oddHBand="0" w:evenHBand="0" w:firstRowFirstColumn="0" w:firstRowLastColumn="0" w:lastRowFirstColumn="0" w:lastRowLastColumn="0"/>
              <w:rPr>
                <w:sz w:val="20"/>
                <w:szCs w:val="20"/>
              </w:rPr>
            </w:pPr>
          </w:p>
        </w:tc>
      </w:tr>
      <w:tr w:rsidR="002542BE" w:rsidRPr="002542BE" w14:paraId="61BEDE7B" w14:textId="77777777" w:rsidTr="0ECE2336">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1542" w:type="dxa"/>
          </w:tcPr>
          <w:p w14:paraId="6A39308A" w14:textId="7D001548" w:rsidR="00DF57D1" w:rsidRPr="002542BE" w:rsidRDefault="00DF57D1" w:rsidP="00DF57D1">
            <w:pPr>
              <w:rPr>
                <w:sz w:val="20"/>
                <w:szCs w:val="20"/>
              </w:rPr>
            </w:pPr>
          </w:p>
        </w:tc>
        <w:tc>
          <w:tcPr>
            <w:tcW w:w="2149" w:type="dxa"/>
          </w:tcPr>
          <w:p w14:paraId="2F080EC1" w14:textId="60F1C82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sz w:val="20"/>
                <w:szCs w:val="20"/>
              </w:rPr>
            </w:pPr>
          </w:p>
        </w:tc>
        <w:tc>
          <w:tcPr>
            <w:tcW w:w="2387" w:type="dxa"/>
          </w:tcPr>
          <w:p w14:paraId="632ACCD1" w14:textId="69DB93AE"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PRVC/SIMV</w:t>
            </w:r>
          </w:p>
        </w:tc>
        <w:tc>
          <w:tcPr>
            <w:tcW w:w="1908" w:type="dxa"/>
          </w:tcPr>
          <w:p w14:paraId="7C004B6F" w14:textId="7777777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374" w:type="dxa"/>
          </w:tcPr>
          <w:p w14:paraId="325AD58A" w14:textId="7777777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sz w:val="20"/>
                <w:szCs w:val="20"/>
              </w:rPr>
            </w:pPr>
          </w:p>
        </w:tc>
      </w:tr>
      <w:tr w:rsidR="002542BE" w:rsidRPr="002542BE" w14:paraId="2EAC98CC" w14:textId="77777777" w:rsidTr="0ECE2336">
        <w:trPr>
          <w:trHeight w:val="163"/>
        </w:trPr>
        <w:tc>
          <w:tcPr>
            <w:cnfStyle w:val="001000000000" w:firstRow="0" w:lastRow="0" w:firstColumn="1" w:lastColumn="0" w:oddVBand="0" w:evenVBand="0" w:oddHBand="0" w:evenHBand="0" w:firstRowFirstColumn="0" w:firstRowLastColumn="0" w:lastRowFirstColumn="0" w:lastRowLastColumn="0"/>
            <w:tcW w:w="1542" w:type="dxa"/>
          </w:tcPr>
          <w:p w14:paraId="4DC73E53" w14:textId="073D5DCD" w:rsidR="00DF57D1" w:rsidRPr="002542BE" w:rsidRDefault="00DF57D1" w:rsidP="00DF57D1">
            <w:pPr>
              <w:rPr>
                <w:sz w:val="20"/>
                <w:szCs w:val="20"/>
              </w:rPr>
            </w:pPr>
          </w:p>
        </w:tc>
        <w:tc>
          <w:tcPr>
            <w:tcW w:w="2149" w:type="dxa"/>
          </w:tcPr>
          <w:p w14:paraId="6FAED6A8" w14:textId="36987C53"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sz w:val="20"/>
                <w:szCs w:val="20"/>
              </w:rPr>
            </w:pPr>
          </w:p>
        </w:tc>
        <w:tc>
          <w:tcPr>
            <w:tcW w:w="2387" w:type="dxa"/>
          </w:tcPr>
          <w:p w14:paraId="216DE970" w14:textId="27BD637D"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SIMV</w:t>
            </w:r>
          </w:p>
        </w:tc>
        <w:tc>
          <w:tcPr>
            <w:tcW w:w="1908" w:type="dxa"/>
          </w:tcPr>
          <w:p w14:paraId="10A131A7" w14:textId="77777777"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374" w:type="dxa"/>
          </w:tcPr>
          <w:p w14:paraId="12FA7D7B" w14:textId="77777777"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sz w:val="20"/>
                <w:szCs w:val="20"/>
              </w:rPr>
            </w:pPr>
          </w:p>
        </w:tc>
      </w:tr>
      <w:tr w:rsidR="002542BE" w:rsidRPr="002542BE" w14:paraId="16FA5434" w14:textId="77777777" w:rsidTr="0ECE2336">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1542" w:type="dxa"/>
          </w:tcPr>
          <w:p w14:paraId="063C6113" w14:textId="00BF2802" w:rsidR="00DF57D1" w:rsidRPr="002542BE" w:rsidRDefault="00DF57D1" w:rsidP="00DF57D1">
            <w:pPr>
              <w:rPr>
                <w:sz w:val="20"/>
                <w:szCs w:val="20"/>
              </w:rPr>
            </w:pPr>
          </w:p>
        </w:tc>
        <w:tc>
          <w:tcPr>
            <w:tcW w:w="2149" w:type="dxa"/>
          </w:tcPr>
          <w:p w14:paraId="5564C8A1" w14:textId="33F83159"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sz w:val="20"/>
                <w:szCs w:val="20"/>
              </w:rPr>
            </w:pPr>
          </w:p>
        </w:tc>
        <w:tc>
          <w:tcPr>
            <w:tcW w:w="2387" w:type="dxa"/>
          </w:tcPr>
          <w:p w14:paraId="1671A135" w14:textId="279E6DC1"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SIMV/PRES</w:t>
            </w:r>
          </w:p>
        </w:tc>
        <w:tc>
          <w:tcPr>
            <w:tcW w:w="1908" w:type="dxa"/>
          </w:tcPr>
          <w:p w14:paraId="20422421" w14:textId="7777777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374" w:type="dxa"/>
          </w:tcPr>
          <w:p w14:paraId="2470D078" w14:textId="7777777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sz w:val="20"/>
                <w:szCs w:val="20"/>
              </w:rPr>
            </w:pPr>
          </w:p>
        </w:tc>
      </w:tr>
      <w:tr w:rsidR="002542BE" w:rsidRPr="002542BE" w14:paraId="18F63DD7" w14:textId="77777777" w:rsidTr="0ECE2336">
        <w:trPr>
          <w:trHeight w:val="163"/>
        </w:trPr>
        <w:tc>
          <w:tcPr>
            <w:cnfStyle w:val="001000000000" w:firstRow="0" w:lastRow="0" w:firstColumn="1" w:lastColumn="0" w:oddVBand="0" w:evenVBand="0" w:oddHBand="0" w:evenHBand="0" w:firstRowFirstColumn="0" w:firstRowLastColumn="0" w:lastRowFirstColumn="0" w:lastRowLastColumn="0"/>
            <w:tcW w:w="1542" w:type="dxa"/>
          </w:tcPr>
          <w:p w14:paraId="425768BD" w14:textId="77777777" w:rsidR="00DF57D1" w:rsidRPr="002542BE" w:rsidRDefault="00DF57D1" w:rsidP="00DF57D1">
            <w:pPr>
              <w:rPr>
                <w:rFonts w:ascii="Calibri" w:hAnsi="Calibri" w:cs="Calibri"/>
                <w:b w:val="0"/>
                <w:bCs w:val="0"/>
                <w:sz w:val="20"/>
                <w:szCs w:val="20"/>
              </w:rPr>
            </w:pPr>
          </w:p>
        </w:tc>
        <w:tc>
          <w:tcPr>
            <w:tcW w:w="2149" w:type="dxa"/>
          </w:tcPr>
          <w:p w14:paraId="2E59E7D6" w14:textId="7926F673"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sz w:val="20"/>
                <w:szCs w:val="20"/>
              </w:rPr>
            </w:pPr>
          </w:p>
        </w:tc>
        <w:tc>
          <w:tcPr>
            <w:tcW w:w="2387" w:type="dxa"/>
          </w:tcPr>
          <w:p w14:paraId="4A1FDA07" w14:textId="03E55990"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SIMV/PSV</w:t>
            </w:r>
          </w:p>
        </w:tc>
        <w:tc>
          <w:tcPr>
            <w:tcW w:w="1908" w:type="dxa"/>
          </w:tcPr>
          <w:p w14:paraId="42FC1DDA" w14:textId="77777777"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374" w:type="dxa"/>
          </w:tcPr>
          <w:p w14:paraId="5D120FD5" w14:textId="77777777" w:rsidR="00DF57D1" w:rsidRPr="002542BE" w:rsidRDefault="00DF57D1" w:rsidP="00DF57D1">
            <w:pPr>
              <w:cnfStyle w:val="000000000000" w:firstRow="0" w:lastRow="0" w:firstColumn="0" w:lastColumn="0" w:oddVBand="0" w:evenVBand="0" w:oddHBand="0" w:evenHBand="0" w:firstRowFirstColumn="0" w:firstRowLastColumn="0" w:lastRowFirstColumn="0" w:lastRowLastColumn="0"/>
              <w:rPr>
                <w:sz w:val="20"/>
                <w:szCs w:val="20"/>
              </w:rPr>
            </w:pPr>
          </w:p>
        </w:tc>
      </w:tr>
      <w:tr w:rsidR="002542BE" w:rsidRPr="002542BE" w14:paraId="1770C902" w14:textId="77777777" w:rsidTr="0ECE2336">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1542" w:type="dxa"/>
          </w:tcPr>
          <w:p w14:paraId="40418456" w14:textId="3871D927" w:rsidR="00DF57D1" w:rsidRPr="002542BE" w:rsidRDefault="00DF57D1" w:rsidP="00DF57D1">
            <w:pPr>
              <w:rPr>
                <w:sz w:val="20"/>
                <w:szCs w:val="20"/>
              </w:rPr>
            </w:pPr>
          </w:p>
        </w:tc>
        <w:tc>
          <w:tcPr>
            <w:tcW w:w="2149" w:type="dxa"/>
          </w:tcPr>
          <w:p w14:paraId="2C7EA41F" w14:textId="66C98CB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sz w:val="20"/>
                <w:szCs w:val="20"/>
              </w:rPr>
            </w:pPr>
          </w:p>
        </w:tc>
        <w:tc>
          <w:tcPr>
            <w:tcW w:w="2387" w:type="dxa"/>
          </w:tcPr>
          <w:p w14:paraId="116AFAAD" w14:textId="10A991A1"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SIMV/PSV/AutoFlow</w:t>
            </w:r>
          </w:p>
        </w:tc>
        <w:tc>
          <w:tcPr>
            <w:tcW w:w="1908" w:type="dxa"/>
          </w:tcPr>
          <w:p w14:paraId="501F8847" w14:textId="7777777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374" w:type="dxa"/>
          </w:tcPr>
          <w:p w14:paraId="64BBE5EE" w14:textId="77777777" w:rsidR="00DF57D1" w:rsidRPr="002542BE" w:rsidRDefault="00DF57D1" w:rsidP="00DF57D1">
            <w:pPr>
              <w:cnfStyle w:val="000000100000" w:firstRow="0" w:lastRow="0" w:firstColumn="0" w:lastColumn="0" w:oddVBand="0" w:evenVBand="0" w:oddHBand="1" w:evenHBand="0" w:firstRowFirstColumn="0" w:firstRowLastColumn="0" w:lastRowFirstColumn="0" w:lastRowLastColumn="0"/>
              <w:rPr>
                <w:sz w:val="20"/>
                <w:szCs w:val="20"/>
              </w:rPr>
            </w:pPr>
          </w:p>
        </w:tc>
      </w:tr>
    </w:tbl>
    <w:p w14:paraId="68C75D59" w14:textId="0BE2AABA" w:rsidR="00930D9A" w:rsidRPr="002542BE" w:rsidRDefault="00930D9A" w:rsidP="00930D9A">
      <w:pPr>
        <w:spacing w:line="480" w:lineRule="auto"/>
        <w:jc w:val="both"/>
        <w:rPr>
          <w:rFonts w:asciiTheme="minorHAnsi" w:hAnsiTheme="minorHAnsi" w:cstheme="minorHAnsi"/>
          <w:bCs/>
          <w:sz w:val="32"/>
          <w:szCs w:val="32"/>
          <w:lang w:val="en-GB"/>
        </w:rPr>
      </w:pPr>
      <w:r w:rsidRPr="002542BE">
        <w:rPr>
          <w:rFonts w:asciiTheme="minorHAnsi" w:hAnsiTheme="minorHAnsi" w:cstheme="minorHAnsi"/>
          <w:b/>
          <w:sz w:val="32"/>
          <w:szCs w:val="32"/>
        </w:rPr>
        <w:t>A</w:t>
      </w:r>
      <w:r w:rsidRPr="002542BE">
        <w:rPr>
          <w:rFonts w:asciiTheme="minorHAnsi" w:hAnsiTheme="minorHAnsi" w:cstheme="minorHAnsi"/>
          <w:b/>
          <w:sz w:val="32"/>
          <w:szCs w:val="32"/>
          <w:lang w:val="en-GB"/>
        </w:rPr>
        <w:t xml:space="preserve">ppendix </w:t>
      </w:r>
      <w:r w:rsidR="00836D47" w:rsidRPr="002542BE">
        <w:rPr>
          <w:rFonts w:asciiTheme="minorHAnsi" w:hAnsiTheme="minorHAnsi" w:cstheme="minorHAnsi"/>
          <w:b/>
          <w:sz w:val="32"/>
          <w:szCs w:val="32"/>
          <w:lang w:val="en-GB"/>
        </w:rPr>
        <w:t>D</w:t>
      </w:r>
      <w:r w:rsidRPr="002542BE">
        <w:rPr>
          <w:rFonts w:asciiTheme="minorHAnsi" w:hAnsiTheme="minorHAnsi" w:cstheme="minorHAnsi"/>
          <w:b/>
          <w:sz w:val="32"/>
          <w:szCs w:val="32"/>
          <w:lang w:val="en-GB"/>
        </w:rPr>
        <w:t xml:space="preserve">: </w:t>
      </w:r>
      <w:r w:rsidR="00AD05E3" w:rsidRPr="002542BE">
        <w:rPr>
          <w:rFonts w:asciiTheme="minorHAnsi" w:hAnsiTheme="minorHAnsi" w:cstheme="minorHAnsi"/>
          <w:bCs/>
          <w:sz w:val="32"/>
          <w:szCs w:val="32"/>
          <w:lang w:val="en-GB"/>
        </w:rPr>
        <w:t>P</w:t>
      </w:r>
      <w:r w:rsidRPr="002542BE">
        <w:rPr>
          <w:rFonts w:asciiTheme="minorHAnsi" w:hAnsiTheme="minorHAnsi" w:cstheme="minorHAnsi"/>
          <w:bCs/>
          <w:sz w:val="32"/>
          <w:szCs w:val="32"/>
          <w:lang w:val="en-GB"/>
        </w:rPr>
        <w:t>redictive analysis</w:t>
      </w:r>
    </w:p>
    <w:p w14:paraId="7FC32B88" w14:textId="19B080E5" w:rsidR="00E07648" w:rsidRPr="002542BE" w:rsidRDefault="00E07648" w:rsidP="00E07648">
      <w:pPr>
        <w:spacing w:line="480" w:lineRule="auto"/>
        <w:rPr>
          <w:rFonts w:asciiTheme="minorHAnsi" w:hAnsiTheme="minorHAnsi" w:cstheme="minorHAnsi"/>
          <w:bCs/>
          <w:u w:val="single"/>
          <w:lang w:val="en-GB"/>
        </w:rPr>
      </w:pPr>
      <w:r w:rsidRPr="002542BE">
        <w:rPr>
          <w:rFonts w:asciiTheme="minorHAnsi" w:hAnsiTheme="minorHAnsi" w:cstheme="minorHAnsi"/>
          <w:bCs/>
          <w:u w:val="single"/>
          <w:lang w:val="en-GB"/>
        </w:rPr>
        <w:t>Methods</w:t>
      </w:r>
    </w:p>
    <w:p w14:paraId="07BEEE11" w14:textId="45770FA4" w:rsidR="0058728A" w:rsidRPr="002542BE" w:rsidRDefault="00D45985" w:rsidP="00D02011">
      <w:pPr>
        <w:spacing w:line="480" w:lineRule="auto"/>
        <w:rPr>
          <w:rFonts w:asciiTheme="minorHAnsi" w:hAnsiTheme="minorHAnsi" w:cstheme="minorHAnsi"/>
          <w:bCs/>
          <w:lang w:val="en-GB"/>
        </w:rPr>
      </w:pPr>
      <w:bookmarkStart w:id="103" w:name="_Hlk176185770"/>
      <w:r w:rsidRPr="002542BE">
        <w:rPr>
          <w:rFonts w:asciiTheme="minorHAnsi" w:hAnsiTheme="minorHAnsi" w:cstheme="minorHAnsi"/>
          <w:bCs/>
          <w:lang w:val="en-GB"/>
        </w:rPr>
        <w:t>To investigate the potential to predict switch failure both before and shortly after a switch attempt, we trained machine learning models using LASSO regression. These models were designed to predict switch failure either before the attempt (model 1) or three hours after the attempt (model 2)</w:t>
      </w:r>
      <w:bookmarkEnd w:id="103"/>
      <w:r w:rsidRPr="002542BE">
        <w:rPr>
          <w:rFonts w:asciiTheme="minorHAnsi" w:hAnsiTheme="minorHAnsi" w:cstheme="minorHAnsi"/>
          <w:bCs/>
          <w:lang w:val="en-GB"/>
        </w:rPr>
        <w:t xml:space="preserve">, as detailed in Figure </w:t>
      </w:r>
      <w:r w:rsidR="006429A2" w:rsidRPr="002542BE">
        <w:rPr>
          <w:rFonts w:asciiTheme="minorHAnsi" w:hAnsiTheme="minorHAnsi" w:cstheme="minorHAnsi"/>
          <w:bCs/>
          <w:lang w:val="en-GB"/>
        </w:rPr>
        <w:t>1d</w:t>
      </w:r>
      <w:r w:rsidRPr="002542BE">
        <w:rPr>
          <w:rFonts w:asciiTheme="minorHAnsi" w:hAnsiTheme="minorHAnsi" w:cstheme="minorHAnsi"/>
          <w:bCs/>
          <w:lang w:val="en-GB"/>
        </w:rPr>
        <w:t xml:space="preserve"> of the main text. Model 1 included all patients who underwent a switch attempt (n=6,715), while model 2 focused on patients who attempted a switch and remained in assisted mode for at least three hours (n=5,620). </w:t>
      </w:r>
      <w:bookmarkStart w:id="104" w:name="_Hlk176185927"/>
      <w:r w:rsidRPr="002542BE">
        <w:rPr>
          <w:rFonts w:asciiTheme="minorHAnsi" w:hAnsiTheme="minorHAnsi" w:cstheme="minorHAnsi"/>
          <w:bCs/>
          <w:lang w:val="en-GB"/>
        </w:rPr>
        <w:t>For all patients, we used variables collected prior to the switch attempt, derived from the switch analysis (see main text), as input features. Additionally, for the patients included in model 2, we incorporated Δ</w:t>
      </w:r>
      <w:r w:rsidRPr="002542BE">
        <w:rPr>
          <w:rFonts w:asciiTheme="minorHAnsi" w:hAnsiTheme="minorHAnsi" w:cstheme="minorHAnsi"/>
          <w:bCs/>
          <w:vertAlign w:val="subscript"/>
          <w:lang w:val="en-GB"/>
        </w:rPr>
        <w:t>3h</w:t>
      </w:r>
      <w:r w:rsidRPr="002542BE">
        <w:rPr>
          <w:rFonts w:asciiTheme="minorHAnsi" w:hAnsiTheme="minorHAnsi" w:cstheme="minorHAnsi"/>
          <w:bCs/>
          <w:lang w:val="en-GB"/>
        </w:rPr>
        <w:t xml:space="preserve"> values obtained from follow-up analysis as input features</w:t>
      </w:r>
      <w:r w:rsidR="00233DCE" w:rsidRPr="002542BE">
        <w:rPr>
          <w:rFonts w:asciiTheme="minorHAnsi" w:hAnsiTheme="minorHAnsi" w:cstheme="minorHAnsi"/>
          <w:bCs/>
          <w:lang w:val="en-GB"/>
        </w:rPr>
        <w:t xml:space="preserve"> (see Figure </w:t>
      </w:r>
      <w:r w:rsidR="006429A2" w:rsidRPr="002542BE">
        <w:rPr>
          <w:rFonts w:asciiTheme="minorHAnsi" w:hAnsiTheme="minorHAnsi" w:cstheme="minorHAnsi"/>
          <w:bCs/>
          <w:lang w:val="en-GB"/>
        </w:rPr>
        <w:t>1d</w:t>
      </w:r>
      <w:r w:rsidR="00CF6D7D" w:rsidRPr="002542BE">
        <w:rPr>
          <w:rFonts w:asciiTheme="minorHAnsi" w:hAnsiTheme="minorHAnsi" w:cstheme="minorHAnsi"/>
          <w:bCs/>
          <w:lang w:val="en-GB"/>
        </w:rPr>
        <w:t xml:space="preserve"> </w:t>
      </w:r>
      <w:r w:rsidR="00233DCE" w:rsidRPr="002542BE">
        <w:rPr>
          <w:rFonts w:asciiTheme="minorHAnsi" w:hAnsiTheme="minorHAnsi" w:cstheme="minorHAnsi"/>
          <w:bCs/>
          <w:lang w:val="en-GB"/>
        </w:rPr>
        <w:t>in the main text)</w:t>
      </w:r>
      <w:r w:rsidRPr="002542BE">
        <w:rPr>
          <w:rFonts w:asciiTheme="minorHAnsi" w:hAnsiTheme="minorHAnsi" w:cstheme="minorHAnsi"/>
          <w:bCs/>
          <w:lang w:val="en-GB"/>
        </w:rPr>
        <w:t xml:space="preserve">. </w:t>
      </w:r>
      <w:bookmarkEnd w:id="104"/>
      <w:r w:rsidRPr="002542BE">
        <w:rPr>
          <w:rFonts w:asciiTheme="minorHAnsi" w:hAnsiTheme="minorHAnsi" w:cstheme="minorHAnsi"/>
          <w:bCs/>
          <w:lang w:val="en-GB"/>
        </w:rPr>
        <w:t xml:space="preserve">Each patient was labelled as either ‘failed’ (encoded as 1) or ‘successful’ (encoded as 0). </w:t>
      </w:r>
      <w:r w:rsidR="00D02011" w:rsidRPr="002542BE">
        <w:rPr>
          <w:rFonts w:asciiTheme="minorHAnsi" w:hAnsiTheme="minorHAnsi" w:cstheme="minorHAnsi"/>
          <w:bCs/>
          <w:lang w:val="en-GB"/>
        </w:rPr>
        <w:t>We</w:t>
      </w:r>
      <w:r w:rsidR="00C81E9E" w:rsidRPr="002542BE">
        <w:rPr>
          <w:rFonts w:asciiTheme="minorHAnsi" w:hAnsiTheme="minorHAnsi" w:cstheme="minorHAnsi"/>
          <w:bCs/>
          <w:lang w:val="en-GB"/>
        </w:rPr>
        <w:t xml:space="preserve"> performed cross-validation to evaluate the discriminative performance. </w:t>
      </w:r>
      <w:r w:rsidR="00AD05E3" w:rsidRPr="002542BE">
        <w:rPr>
          <w:rFonts w:asciiTheme="minorHAnsi" w:hAnsiTheme="minorHAnsi" w:cstheme="minorHAnsi"/>
          <w:bCs/>
          <w:lang w:val="en-GB"/>
        </w:rPr>
        <w:t xml:space="preserve">Furthermore, </w:t>
      </w:r>
      <w:r w:rsidR="00424694" w:rsidRPr="002542BE">
        <w:rPr>
          <w:rFonts w:asciiTheme="minorHAnsi" w:hAnsiTheme="minorHAnsi" w:cstheme="minorHAnsi"/>
          <w:bCs/>
          <w:lang w:val="en-GB"/>
        </w:rPr>
        <w:t xml:space="preserve">to gain explainability of the trained models, </w:t>
      </w:r>
      <w:r w:rsidR="00AD05E3" w:rsidRPr="002542BE">
        <w:rPr>
          <w:rFonts w:asciiTheme="minorHAnsi" w:hAnsiTheme="minorHAnsi" w:cstheme="minorHAnsi"/>
          <w:bCs/>
          <w:lang w:val="en-GB"/>
        </w:rPr>
        <w:t xml:space="preserve">we examined how much </w:t>
      </w:r>
      <w:r w:rsidR="00944353" w:rsidRPr="002542BE">
        <w:rPr>
          <w:rFonts w:asciiTheme="minorHAnsi" w:hAnsiTheme="minorHAnsi" w:cstheme="minorHAnsi"/>
          <w:bCs/>
          <w:lang w:val="en-GB"/>
        </w:rPr>
        <w:t>different variable groups</w:t>
      </w:r>
      <w:r w:rsidR="00AD05E3" w:rsidRPr="002542BE">
        <w:rPr>
          <w:rFonts w:asciiTheme="minorHAnsi" w:hAnsiTheme="minorHAnsi" w:cstheme="minorHAnsi"/>
          <w:bCs/>
          <w:lang w:val="en-GB"/>
        </w:rPr>
        <w:t xml:space="preserve"> contribute</w:t>
      </w:r>
      <w:r w:rsidR="00464FD0" w:rsidRPr="002542BE">
        <w:rPr>
          <w:rFonts w:asciiTheme="minorHAnsi" w:hAnsiTheme="minorHAnsi" w:cstheme="minorHAnsi"/>
          <w:bCs/>
          <w:lang w:val="en-GB"/>
        </w:rPr>
        <w:t>d</w:t>
      </w:r>
      <w:r w:rsidR="00AD05E3" w:rsidRPr="002542BE">
        <w:rPr>
          <w:rFonts w:asciiTheme="minorHAnsi" w:hAnsiTheme="minorHAnsi" w:cstheme="minorHAnsi"/>
          <w:bCs/>
          <w:lang w:val="en-GB"/>
        </w:rPr>
        <w:t xml:space="preserve"> to this prediction.</w:t>
      </w:r>
      <w:r w:rsidR="00D02011" w:rsidRPr="002542BE">
        <w:rPr>
          <w:rFonts w:asciiTheme="minorHAnsi" w:hAnsiTheme="minorHAnsi" w:cstheme="minorHAnsi"/>
          <w:bCs/>
          <w:lang w:val="en-GB"/>
        </w:rPr>
        <w:t xml:space="preserve">  </w:t>
      </w:r>
    </w:p>
    <w:p w14:paraId="5237FBDA" w14:textId="4747ECA9" w:rsidR="0058728A" w:rsidRPr="002542BE" w:rsidRDefault="00D02011" w:rsidP="00E07648">
      <w:pPr>
        <w:spacing w:line="480" w:lineRule="auto"/>
        <w:rPr>
          <w:rFonts w:asciiTheme="minorHAnsi" w:hAnsiTheme="minorHAnsi" w:cstheme="minorHAnsi"/>
          <w:bCs/>
          <w:lang w:val="en-GB"/>
        </w:rPr>
      </w:pPr>
      <w:r w:rsidRPr="002542BE">
        <w:rPr>
          <w:rFonts w:asciiTheme="minorHAnsi" w:hAnsiTheme="minorHAnsi" w:cstheme="minorHAnsi"/>
          <w:bCs/>
          <w:lang w:val="en-GB"/>
        </w:rPr>
        <w:br/>
      </w:r>
      <w:r w:rsidR="0058728A" w:rsidRPr="002542BE">
        <w:rPr>
          <w:rFonts w:asciiTheme="minorHAnsi" w:hAnsiTheme="minorHAnsi" w:cstheme="minorHAnsi"/>
          <w:bCs/>
          <w:lang w:val="en-GB"/>
        </w:rPr>
        <w:t xml:space="preserve">This </w:t>
      </w:r>
      <w:r w:rsidRPr="002542BE">
        <w:rPr>
          <w:rFonts w:asciiTheme="minorHAnsi" w:hAnsiTheme="minorHAnsi" w:cstheme="minorHAnsi"/>
          <w:bCs/>
          <w:lang w:val="en-GB"/>
        </w:rPr>
        <w:t>analysis</w:t>
      </w:r>
      <w:r w:rsidR="0058728A" w:rsidRPr="002542BE">
        <w:rPr>
          <w:rFonts w:asciiTheme="minorHAnsi" w:hAnsiTheme="minorHAnsi" w:cstheme="minorHAnsi"/>
          <w:bCs/>
          <w:lang w:val="en-GB"/>
        </w:rPr>
        <w:t xml:space="preserve"> consisted of </w:t>
      </w:r>
      <w:r w:rsidR="000E2617" w:rsidRPr="002542BE">
        <w:rPr>
          <w:rFonts w:asciiTheme="minorHAnsi" w:hAnsiTheme="minorHAnsi" w:cstheme="minorHAnsi"/>
          <w:bCs/>
          <w:lang w:val="en-GB"/>
        </w:rPr>
        <w:t>8</w:t>
      </w:r>
      <w:r w:rsidR="0058728A" w:rsidRPr="002542BE">
        <w:rPr>
          <w:rFonts w:asciiTheme="minorHAnsi" w:hAnsiTheme="minorHAnsi" w:cstheme="minorHAnsi"/>
          <w:bCs/>
          <w:lang w:val="en-GB"/>
        </w:rPr>
        <w:t xml:space="preserve"> steps</w:t>
      </w:r>
      <w:r w:rsidRPr="002542BE">
        <w:rPr>
          <w:rFonts w:asciiTheme="minorHAnsi" w:hAnsiTheme="minorHAnsi" w:cstheme="minorHAnsi"/>
          <w:bCs/>
          <w:lang w:val="en-GB"/>
        </w:rPr>
        <w:t>:</w:t>
      </w:r>
    </w:p>
    <w:p w14:paraId="4BE3E534" w14:textId="057B0065" w:rsidR="00944353" w:rsidRPr="002542BE" w:rsidRDefault="00944353" w:rsidP="00944353">
      <w:pPr>
        <w:pStyle w:val="ListParagraph"/>
        <w:numPr>
          <w:ilvl w:val="0"/>
          <w:numId w:val="16"/>
        </w:numPr>
        <w:spacing w:line="480" w:lineRule="auto"/>
        <w:rPr>
          <w:rFonts w:cstheme="minorHAnsi"/>
          <w:bCs/>
          <w:sz w:val="24"/>
          <w:szCs w:val="24"/>
          <w:lang w:val="en-GB"/>
        </w:rPr>
      </w:pPr>
      <w:r w:rsidRPr="002542BE">
        <w:rPr>
          <w:rFonts w:cstheme="minorHAnsi"/>
          <w:b/>
          <w:sz w:val="24"/>
          <w:szCs w:val="24"/>
          <w:lang w:val="en-GB"/>
        </w:rPr>
        <w:t>Variable selection</w:t>
      </w:r>
      <w:r w:rsidR="00D9470F" w:rsidRPr="002542BE">
        <w:rPr>
          <w:rFonts w:cstheme="minorHAnsi"/>
          <w:b/>
          <w:sz w:val="24"/>
          <w:szCs w:val="24"/>
          <w:lang w:val="en-GB"/>
        </w:rPr>
        <w:t xml:space="preserve">: </w:t>
      </w:r>
      <w:r w:rsidR="00D9470F" w:rsidRPr="002542BE">
        <w:rPr>
          <w:rFonts w:cstheme="minorHAnsi"/>
          <w:bCs/>
          <w:sz w:val="24"/>
          <w:szCs w:val="24"/>
          <w:lang w:val="en-GB"/>
        </w:rPr>
        <w:t xml:space="preserve">A priori, we selected a set of variables which were available for at least two thirds of the included patients. </w:t>
      </w:r>
    </w:p>
    <w:p w14:paraId="6AF21D70" w14:textId="593245B3" w:rsidR="00944353" w:rsidRPr="002542BE" w:rsidRDefault="00944353" w:rsidP="00944353">
      <w:pPr>
        <w:pStyle w:val="ListParagraph"/>
        <w:numPr>
          <w:ilvl w:val="0"/>
          <w:numId w:val="16"/>
        </w:numPr>
        <w:spacing w:line="480" w:lineRule="auto"/>
        <w:rPr>
          <w:rFonts w:cstheme="minorHAnsi"/>
          <w:bCs/>
          <w:sz w:val="24"/>
          <w:szCs w:val="24"/>
          <w:lang w:val="en-GB"/>
        </w:rPr>
      </w:pPr>
      <w:r w:rsidRPr="002542BE">
        <w:rPr>
          <w:rFonts w:cstheme="minorHAnsi"/>
          <w:b/>
          <w:sz w:val="24"/>
          <w:szCs w:val="24"/>
          <w:lang w:val="en-GB"/>
        </w:rPr>
        <w:t>Data split</w:t>
      </w:r>
      <w:r w:rsidR="00D9470F" w:rsidRPr="002542BE">
        <w:rPr>
          <w:rFonts w:cstheme="minorHAnsi"/>
          <w:bCs/>
          <w:sz w:val="24"/>
          <w:szCs w:val="24"/>
          <w:lang w:val="en-GB"/>
        </w:rPr>
        <w:t>:</w:t>
      </w:r>
      <w:r w:rsidR="00C81E9E" w:rsidRPr="002542BE">
        <w:rPr>
          <w:rFonts w:cstheme="minorHAnsi"/>
          <w:bCs/>
          <w:sz w:val="24"/>
          <w:szCs w:val="24"/>
          <w:lang w:val="en-GB"/>
        </w:rPr>
        <w:t xml:space="preserve"> </w:t>
      </w:r>
      <w:r w:rsidR="00D9470F" w:rsidRPr="002542BE">
        <w:rPr>
          <w:rFonts w:cstheme="minorHAnsi"/>
          <w:bCs/>
          <w:sz w:val="24"/>
          <w:szCs w:val="24"/>
          <w:lang w:val="en-GB"/>
        </w:rPr>
        <w:t>W</w:t>
      </w:r>
      <w:r w:rsidR="00C81E9E" w:rsidRPr="002542BE">
        <w:rPr>
          <w:rFonts w:cstheme="minorHAnsi"/>
          <w:bCs/>
          <w:sz w:val="24"/>
          <w:szCs w:val="24"/>
          <w:lang w:val="en-GB"/>
        </w:rPr>
        <w:t xml:space="preserve">e </w:t>
      </w:r>
      <w:r w:rsidRPr="002542BE">
        <w:rPr>
          <w:rFonts w:cstheme="minorHAnsi"/>
          <w:bCs/>
          <w:sz w:val="24"/>
          <w:szCs w:val="24"/>
          <w:lang w:val="en-GB"/>
        </w:rPr>
        <w:t xml:space="preserve">split the </w:t>
      </w:r>
      <w:r w:rsidR="00D9470F" w:rsidRPr="002542BE">
        <w:rPr>
          <w:rFonts w:cstheme="minorHAnsi"/>
          <w:bCs/>
          <w:sz w:val="24"/>
          <w:szCs w:val="24"/>
          <w:lang w:val="en-GB"/>
        </w:rPr>
        <w:t>patients into</w:t>
      </w:r>
      <w:r w:rsidRPr="002542BE">
        <w:rPr>
          <w:rFonts w:cstheme="minorHAnsi"/>
          <w:bCs/>
          <w:sz w:val="24"/>
          <w:szCs w:val="24"/>
          <w:lang w:val="en-GB"/>
        </w:rPr>
        <w:t xml:space="preserve"> a train (</w:t>
      </w:r>
      <w:r w:rsidR="007C63B0" w:rsidRPr="002542BE">
        <w:rPr>
          <w:rFonts w:cstheme="minorHAnsi"/>
          <w:bCs/>
          <w:sz w:val="24"/>
          <w:szCs w:val="24"/>
          <w:lang w:val="en-GB"/>
        </w:rPr>
        <w:t>9</w:t>
      </w:r>
      <w:r w:rsidR="00546336" w:rsidRPr="002542BE">
        <w:rPr>
          <w:rFonts w:cstheme="minorHAnsi"/>
          <w:bCs/>
          <w:sz w:val="24"/>
          <w:szCs w:val="24"/>
          <w:lang w:val="en-GB"/>
        </w:rPr>
        <w:t>5</w:t>
      </w:r>
      <w:r w:rsidRPr="002542BE">
        <w:rPr>
          <w:rFonts w:cstheme="minorHAnsi"/>
          <w:bCs/>
          <w:sz w:val="24"/>
          <w:szCs w:val="24"/>
          <w:lang w:val="en-GB"/>
        </w:rPr>
        <w:t xml:space="preserve">%) and validation </w:t>
      </w:r>
      <w:r w:rsidR="00D9470F" w:rsidRPr="002542BE">
        <w:rPr>
          <w:rFonts w:cstheme="minorHAnsi"/>
          <w:bCs/>
          <w:sz w:val="24"/>
          <w:szCs w:val="24"/>
          <w:lang w:val="en-GB"/>
        </w:rPr>
        <w:t>cohort</w:t>
      </w:r>
      <w:r w:rsidRPr="002542BE">
        <w:rPr>
          <w:rFonts w:cstheme="minorHAnsi"/>
          <w:bCs/>
          <w:sz w:val="24"/>
          <w:szCs w:val="24"/>
          <w:lang w:val="en-GB"/>
        </w:rPr>
        <w:t xml:space="preserve"> (</w:t>
      </w:r>
      <w:r w:rsidR="00546336" w:rsidRPr="002542BE">
        <w:rPr>
          <w:rFonts w:cstheme="minorHAnsi"/>
          <w:bCs/>
          <w:sz w:val="24"/>
          <w:szCs w:val="24"/>
          <w:lang w:val="en-GB"/>
        </w:rPr>
        <w:t>5</w:t>
      </w:r>
      <w:r w:rsidRPr="002542BE">
        <w:rPr>
          <w:rFonts w:cstheme="minorHAnsi"/>
          <w:bCs/>
          <w:sz w:val="24"/>
          <w:szCs w:val="24"/>
          <w:lang w:val="en-GB"/>
        </w:rPr>
        <w:t>%).</w:t>
      </w:r>
    </w:p>
    <w:p w14:paraId="4D83DFFA" w14:textId="01B27A3B" w:rsidR="00C81E9E" w:rsidRPr="002542BE" w:rsidRDefault="00944353" w:rsidP="00944353">
      <w:pPr>
        <w:pStyle w:val="ListParagraph"/>
        <w:numPr>
          <w:ilvl w:val="0"/>
          <w:numId w:val="16"/>
        </w:numPr>
        <w:spacing w:line="480" w:lineRule="auto"/>
        <w:rPr>
          <w:rFonts w:cstheme="minorHAnsi"/>
          <w:bCs/>
          <w:sz w:val="24"/>
          <w:szCs w:val="24"/>
          <w:lang w:val="en-GB"/>
        </w:rPr>
      </w:pPr>
      <w:r w:rsidRPr="002542BE">
        <w:rPr>
          <w:rFonts w:cstheme="minorHAnsi"/>
          <w:b/>
          <w:sz w:val="24"/>
          <w:szCs w:val="24"/>
          <w:lang w:val="en-GB"/>
        </w:rPr>
        <w:t>Missing data imputation</w:t>
      </w:r>
      <w:r w:rsidR="00D9470F" w:rsidRPr="002542BE">
        <w:rPr>
          <w:rFonts w:cstheme="minorHAnsi"/>
          <w:bCs/>
          <w:sz w:val="24"/>
          <w:szCs w:val="24"/>
          <w:lang w:val="en-GB"/>
        </w:rPr>
        <w:t>: We trained a K-Nearest-Neighbour (KNN) imputation algorithm using the train cohort</w:t>
      </w:r>
      <w:r w:rsidR="0025652C" w:rsidRPr="002542BE">
        <w:rPr>
          <w:rFonts w:cstheme="minorHAnsi"/>
          <w:bCs/>
          <w:sz w:val="24"/>
          <w:szCs w:val="24"/>
          <w:lang w:val="en-GB"/>
        </w:rPr>
        <w:t>, and used it to fill in missing values in both the train and validation cohorts</w:t>
      </w:r>
      <w:r w:rsidR="00D9470F" w:rsidRPr="002542BE">
        <w:rPr>
          <w:rFonts w:cstheme="minorHAnsi"/>
          <w:bCs/>
          <w:sz w:val="24"/>
          <w:szCs w:val="24"/>
          <w:lang w:val="en-GB"/>
        </w:rPr>
        <w:t xml:space="preserve">. This algorithm imputes missing values using values from the five nearest neighbours (i.e., the shortest Euclidean distance regarding the remaining variables) that have a value for that variable, averaging these uniformly. </w:t>
      </w:r>
    </w:p>
    <w:p w14:paraId="1C8309E6" w14:textId="6CC8E51B" w:rsidR="00944353" w:rsidRPr="002542BE" w:rsidRDefault="00944353" w:rsidP="00944353">
      <w:pPr>
        <w:pStyle w:val="ListParagraph"/>
        <w:numPr>
          <w:ilvl w:val="0"/>
          <w:numId w:val="16"/>
        </w:numPr>
        <w:spacing w:line="480" w:lineRule="auto"/>
        <w:rPr>
          <w:rFonts w:cstheme="minorHAnsi"/>
          <w:bCs/>
          <w:sz w:val="24"/>
          <w:szCs w:val="24"/>
          <w:lang w:val="en-GB"/>
        </w:rPr>
      </w:pPr>
      <w:r w:rsidRPr="002542BE">
        <w:rPr>
          <w:rFonts w:cstheme="minorHAnsi"/>
          <w:b/>
          <w:sz w:val="24"/>
          <w:szCs w:val="24"/>
          <w:lang w:val="en-GB"/>
        </w:rPr>
        <w:t>Data normalization</w:t>
      </w:r>
      <w:r w:rsidR="0025652C" w:rsidRPr="002542BE">
        <w:rPr>
          <w:rFonts w:cstheme="minorHAnsi"/>
          <w:bCs/>
          <w:sz w:val="24"/>
          <w:szCs w:val="24"/>
          <w:lang w:val="en-GB"/>
        </w:rPr>
        <w:t>: We normalized the imputed train and test cohorts by centering and scaling each variable based on its standard deviation, ensuring that all variables in the training data are zero-mean and have unit variance before these are used for model training.</w:t>
      </w:r>
    </w:p>
    <w:p w14:paraId="5E07E2EA" w14:textId="3717877B" w:rsidR="00944353" w:rsidRPr="002542BE" w:rsidRDefault="00944353" w:rsidP="00944353">
      <w:pPr>
        <w:pStyle w:val="ListParagraph"/>
        <w:numPr>
          <w:ilvl w:val="0"/>
          <w:numId w:val="16"/>
        </w:numPr>
        <w:spacing w:line="480" w:lineRule="auto"/>
        <w:rPr>
          <w:rFonts w:cstheme="minorHAnsi"/>
          <w:bCs/>
          <w:sz w:val="24"/>
          <w:szCs w:val="24"/>
          <w:lang w:val="en-GB"/>
        </w:rPr>
      </w:pPr>
      <w:r w:rsidRPr="002542BE">
        <w:rPr>
          <w:rFonts w:cstheme="minorHAnsi"/>
          <w:b/>
          <w:sz w:val="24"/>
          <w:szCs w:val="24"/>
          <w:lang w:val="en-GB"/>
        </w:rPr>
        <w:t>Lasso strength optimization</w:t>
      </w:r>
      <w:r w:rsidR="0025652C" w:rsidRPr="002542BE">
        <w:rPr>
          <w:rFonts w:cstheme="minorHAnsi"/>
          <w:bCs/>
          <w:sz w:val="24"/>
          <w:szCs w:val="24"/>
          <w:lang w:val="en-GB"/>
        </w:rPr>
        <w:t>: We optimized the LASSO penalization strength (λ) through a grid search,</w:t>
      </w:r>
      <w:r w:rsidR="007C63B0" w:rsidRPr="002542BE">
        <w:rPr>
          <w:rFonts w:cstheme="minorHAnsi"/>
          <w:bCs/>
          <w:sz w:val="24"/>
          <w:szCs w:val="24"/>
          <w:lang w:val="en-GB"/>
        </w:rPr>
        <w:t xml:space="preserve"> searching in an evenly spaced log range from 10</w:t>
      </w:r>
      <w:r w:rsidR="007C63B0" w:rsidRPr="002542BE">
        <w:rPr>
          <w:rFonts w:cstheme="minorHAnsi"/>
          <w:bCs/>
          <w:sz w:val="24"/>
          <w:szCs w:val="24"/>
          <w:vertAlign w:val="superscript"/>
          <w:lang w:val="en-GB"/>
        </w:rPr>
        <w:t>-4</w:t>
      </w:r>
      <w:r w:rsidR="00871FF8" w:rsidRPr="002542BE">
        <w:rPr>
          <w:rFonts w:cstheme="minorHAnsi"/>
          <w:bCs/>
          <w:sz w:val="24"/>
          <w:szCs w:val="24"/>
          <w:vertAlign w:val="superscript"/>
          <w:lang w:val="en-GB"/>
        </w:rPr>
        <w:t xml:space="preserve"> </w:t>
      </w:r>
      <w:r w:rsidR="00871FF8" w:rsidRPr="002542BE">
        <w:rPr>
          <w:rFonts w:cstheme="minorHAnsi"/>
          <w:bCs/>
          <w:sz w:val="24"/>
          <w:szCs w:val="24"/>
          <w:lang w:val="en-GB"/>
        </w:rPr>
        <w:t>to 10</w:t>
      </w:r>
      <w:r w:rsidR="00871FF8" w:rsidRPr="002542BE">
        <w:rPr>
          <w:rFonts w:cstheme="minorHAnsi"/>
          <w:bCs/>
          <w:sz w:val="24"/>
          <w:szCs w:val="24"/>
          <w:vertAlign w:val="superscript"/>
          <w:lang w:val="en-GB"/>
        </w:rPr>
        <w:t>4</w:t>
      </w:r>
      <w:r w:rsidR="00871FF8" w:rsidRPr="002542BE">
        <w:rPr>
          <w:rFonts w:cstheme="minorHAnsi"/>
          <w:bCs/>
          <w:sz w:val="24"/>
          <w:szCs w:val="24"/>
          <w:lang w:val="en-GB"/>
        </w:rPr>
        <w:t>,</w:t>
      </w:r>
      <w:r w:rsidR="0025652C" w:rsidRPr="002542BE">
        <w:rPr>
          <w:rFonts w:cstheme="minorHAnsi"/>
          <w:bCs/>
          <w:sz w:val="24"/>
          <w:szCs w:val="24"/>
          <w:lang w:val="en-GB"/>
        </w:rPr>
        <w:t xml:space="preserve"> using the train cohort only. For each candidate λ, a nested</w:t>
      </w:r>
      <w:r w:rsidR="009003A6" w:rsidRPr="002542BE">
        <w:rPr>
          <w:rFonts w:cstheme="minorHAnsi"/>
          <w:bCs/>
          <w:sz w:val="24"/>
          <w:szCs w:val="24"/>
          <w:lang w:val="en-GB"/>
        </w:rPr>
        <w:t>, 5-fold</w:t>
      </w:r>
      <w:r w:rsidR="0025652C" w:rsidRPr="002542BE">
        <w:rPr>
          <w:rFonts w:cstheme="minorHAnsi"/>
          <w:bCs/>
          <w:sz w:val="24"/>
          <w:szCs w:val="24"/>
          <w:lang w:val="en-GB"/>
        </w:rPr>
        <w:t xml:space="preserve"> cross-validation was performed using the train cohort, meaning that the train cohort is again split up in two datasets: the ‘inner train’ and ‘inner validation’ cohort, comprising 80% and 20% of the train cohort, respectively. The model is trained using the candidate λ in the inner train cohort, and evaluated in the inner validation cohort. </w:t>
      </w:r>
      <w:r w:rsidR="00D02011" w:rsidRPr="002542BE">
        <w:rPr>
          <w:rFonts w:cstheme="minorHAnsi"/>
          <w:bCs/>
          <w:sz w:val="24"/>
          <w:szCs w:val="24"/>
          <w:lang w:val="en-GB"/>
        </w:rPr>
        <w:t xml:space="preserve">Here, we only evaluated the model’s discriminative performance in terms of area under the ROC curve (AUC). </w:t>
      </w:r>
      <w:r w:rsidR="0025652C" w:rsidRPr="002542BE">
        <w:rPr>
          <w:rFonts w:cstheme="minorHAnsi"/>
          <w:bCs/>
          <w:sz w:val="24"/>
          <w:szCs w:val="24"/>
          <w:lang w:val="en-GB"/>
        </w:rPr>
        <w:t xml:space="preserve">This is repeated five times, ensuring that each patient in the train cohort is in the inner validation cohort once. The λ that yields the highest </w:t>
      </w:r>
      <w:r w:rsidR="00D02011" w:rsidRPr="002542BE">
        <w:rPr>
          <w:rFonts w:cstheme="minorHAnsi"/>
          <w:bCs/>
          <w:sz w:val="24"/>
          <w:szCs w:val="24"/>
          <w:lang w:val="en-GB"/>
        </w:rPr>
        <w:t xml:space="preserve">cross-validated </w:t>
      </w:r>
      <w:r w:rsidR="009003A6" w:rsidRPr="002542BE">
        <w:rPr>
          <w:rFonts w:cstheme="minorHAnsi"/>
          <w:bCs/>
          <w:sz w:val="24"/>
          <w:szCs w:val="24"/>
          <w:lang w:val="en-GB"/>
        </w:rPr>
        <w:t xml:space="preserve">mean </w:t>
      </w:r>
      <w:r w:rsidR="00D02011" w:rsidRPr="002542BE">
        <w:rPr>
          <w:rFonts w:cstheme="minorHAnsi"/>
          <w:bCs/>
          <w:sz w:val="24"/>
          <w:szCs w:val="24"/>
          <w:lang w:val="en-GB"/>
        </w:rPr>
        <w:t>AUC</w:t>
      </w:r>
      <w:r w:rsidR="0025652C" w:rsidRPr="002542BE">
        <w:rPr>
          <w:rFonts w:cstheme="minorHAnsi"/>
          <w:bCs/>
          <w:sz w:val="24"/>
          <w:szCs w:val="24"/>
          <w:lang w:val="en-GB"/>
        </w:rPr>
        <w:t xml:space="preserve"> </w:t>
      </w:r>
      <w:r w:rsidR="00D02011" w:rsidRPr="002542BE">
        <w:rPr>
          <w:rFonts w:cstheme="minorHAnsi"/>
          <w:bCs/>
          <w:sz w:val="24"/>
          <w:szCs w:val="24"/>
          <w:lang w:val="en-GB"/>
        </w:rPr>
        <w:t>is selected.</w:t>
      </w:r>
    </w:p>
    <w:p w14:paraId="44FBCFB8" w14:textId="7504F7B9" w:rsidR="00944353" w:rsidRPr="002542BE" w:rsidRDefault="00944353" w:rsidP="00944353">
      <w:pPr>
        <w:pStyle w:val="ListParagraph"/>
        <w:numPr>
          <w:ilvl w:val="0"/>
          <w:numId w:val="16"/>
        </w:numPr>
        <w:spacing w:line="480" w:lineRule="auto"/>
        <w:rPr>
          <w:rFonts w:cstheme="minorHAnsi"/>
          <w:bCs/>
          <w:sz w:val="24"/>
          <w:szCs w:val="24"/>
          <w:lang w:val="en-GB"/>
        </w:rPr>
      </w:pPr>
      <w:r w:rsidRPr="002542BE">
        <w:rPr>
          <w:rFonts w:cstheme="minorHAnsi"/>
          <w:b/>
          <w:sz w:val="24"/>
          <w:szCs w:val="24"/>
          <w:lang w:val="en-GB"/>
        </w:rPr>
        <w:t>Model training</w:t>
      </w:r>
      <w:r w:rsidR="00D02011" w:rsidRPr="002542BE">
        <w:rPr>
          <w:rFonts w:cstheme="minorHAnsi"/>
          <w:b/>
          <w:sz w:val="24"/>
          <w:szCs w:val="24"/>
          <w:lang w:val="en-GB"/>
        </w:rPr>
        <w:t>, prediction and evaluation</w:t>
      </w:r>
      <w:r w:rsidR="00D02011" w:rsidRPr="002542BE">
        <w:rPr>
          <w:rFonts w:cstheme="minorHAnsi"/>
          <w:bCs/>
          <w:sz w:val="24"/>
          <w:szCs w:val="24"/>
          <w:lang w:val="en-GB"/>
        </w:rPr>
        <w:t>: Using the optimized λ from the previous step, we train a model in the train cohort, and use it to predict switch failure in the validation cohort. We evaluated these predictions in terms of AUC.</w:t>
      </w:r>
    </w:p>
    <w:p w14:paraId="2BD85966" w14:textId="16C49997" w:rsidR="00D9470F" w:rsidRPr="002542BE" w:rsidRDefault="00D9470F" w:rsidP="00D02011">
      <w:pPr>
        <w:pStyle w:val="ListParagraph"/>
        <w:numPr>
          <w:ilvl w:val="0"/>
          <w:numId w:val="16"/>
        </w:numPr>
        <w:spacing w:line="480" w:lineRule="auto"/>
        <w:rPr>
          <w:rFonts w:cstheme="minorHAnsi"/>
          <w:bCs/>
          <w:sz w:val="24"/>
          <w:szCs w:val="24"/>
          <w:lang w:val="en-GB"/>
        </w:rPr>
      </w:pPr>
      <w:r w:rsidRPr="002542BE">
        <w:rPr>
          <w:rFonts w:cstheme="minorHAnsi"/>
          <w:b/>
          <w:sz w:val="24"/>
          <w:szCs w:val="24"/>
          <w:lang w:val="en-GB"/>
        </w:rPr>
        <w:t>Cross-validation</w:t>
      </w:r>
      <w:r w:rsidR="00D02011" w:rsidRPr="002542BE">
        <w:rPr>
          <w:rFonts w:cstheme="minorHAnsi"/>
          <w:bCs/>
          <w:sz w:val="24"/>
          <w:szCs w:val="24"/>
          <w:lang w:val="en-GB"/>
        </w:rPr>
        <w:t xml:space="preserve">: Steps 2-6 are repeated </w:t>
      </w:r>
      <w:r w:rsidR="008C3F6D" w:rsidRPr="002542BE">
        <w:rPr>
          <w:rFonts w:cstheme="minorHAnsi"/>
          <w:bCs/>
          <w:sz w:val="24"/>
          <w:szCs w:val="24"/>
          <w:lang w:val="en-GB"/>
        </w:rPr>
        <w:t>10</w:t>
      </w:r>
      <w:r w:rsidR="00D02011" w:rsidRPr="002542BE">
        <w:rPr>
          <w:rFonts w:cstheme="minorHAnsi"/>
          <w:bCs/>
          <w:sz w:val="24"/>
          <w:szCs w:val="24"/>
          <w:lang w:val="en-GB"/>
        </w:rPr>
        <w:t xml:space="preserve"> times, ensuring that each patient is in the validation cohort once (ie, </w:t>
      </w:r>
      <w:r w:rsidR="008C3F6D" w:rsidRPr="002542BE">
        <w:rPr>
          <w:rFonts w:cstheme="minorHAnsi"/>
          <w:bCs/>
          <w:sz w:val="24"/>
          <w:szCs w:val="24"/>
          <w:lang w:val="en-GB"/>
        </w:rPr>
        <w:t>10</w:t>
      </w:r>
      <w:r w:rsidR="00D02011" w:rsidRPr="002542BE">
        <w:rPr>
          <w:rFonts w:cstheme="minorHAnsi"/>
          <w:bCs/>
          <w:sz w:val="24"/>
          <w:szCs w:val="24"/>
          <w:lang w:val="en-GB"/>
        </w:rPr>
        <w:t xml:space="preserve">-fold cross-validation), resulting in </w:t>
      </w:r>
      <w:r w:rsidR="008C3F6D" w:rsidRPr="002542BE">
        <w:rPr>
          <w:rFonts w:cstheme="minorHAnsi"/>
          <w:bCs/>
          <w:sz w:val="24"/>
          <w:szCs w:val="24"/>
          <w:lang w:val="en-GB"/>
        </w:rPr>
        <w:t>10</w:t>
      </w:r>
      <w:r w:rsidR="00D02011" w:rsidRPr="002542BE">
        <w:rPr>
          <w:rFonts w:cstheme="minorHAnsi"/>
          <w:bCs/>
          <w:sz w:val="24"/>
          <w:szCs w:val="24"/>
          <w:lang w:val="en-GB"/>
        </w:rPr>
        <w:t xml:space="preserve"> AUCs. Then we reported the mean AUC</w:t>
      </w:r>
      <w:r w:rsidR="00546336" w:rsidRPr="002542BE">
        <w:rPr>
          <w:rFonts w:cstheme="minorHAnsi"/>
          <w:bCs/>
          <w:sz w:val="24"/>
          <w:szCs w:val="24"/>
          <w:lang w:val="en-GB"/>
        </w:rPr>
        <w:t>, and the interquartile range (IQR)</w:t>
      </w:r>
      <w:r w:rsidR="00D02011" w:rsidRPr="002542BE">
        <w:rPr>
          <w:rFonts w:cstheme="minorHAnsi"/>
          <w:bCs/>
          <w:sz w:val="24"/>
          <w:szCs w:val="24"/>
          <w:lang w:val="en-GB"/>
        </w:rPr>
        <w:t>.</w:t>
      </w:r>
    </w:p>
    <w:p w14:paraId="671E7048" w14:textId="42038FE4" w:rsidR="00D9470F" w:rsidRPr="002542BE" w:rsidRDefault="00D9470F" w:rsidP="00944353">
      <w:pPr>
        <w:pStyle w:val="ListParagraph"/>
        <w:numPr>
          <w:ilvl w:val="0"/>
          <w:numId w:val="16"/>
        </w:numPr>
        <w:spacing w:line="480" w:lineRule="auto"/>
        <w:rPr>
          <w:rFonts w:cstheme="minorHAnsi"/>
          <w:bCs/>
          <w:sz w:val="24"/>
          <w:szCs w:val="24"/>
          <w:lang w:val="en-GB"/>
        </w:rPr>
      </w:pPr>
      <w:r w:rsidRPr="002542BE">
        <w:rPr>
          <w:rFonts w:cstheme="minorHAnsi"/>
          <w:b/>
          <w:sz w:val="24"/>
          <w:szCs w:val="24"/>
          <w:lang w:val="en-GB"/>
        </w:rPr>
        <w:t>Variable group removal</w:t>
      </w:r>
      <w:r w:rsidR="00D02011" w:rsidRPr="002542BE">
        <w:rPr>
          <w:rFonts w:cstheme="minorHAnsi"/>
          <w:bCs/>
          <w:sz w:val="24"/>
          <w:szCs w:val="24"/>
          <w:lang w:val="en-GB"/>
        </w:rPr>
        <w:t xml:space="preserve">: </w:t>
      </w:r>
      <w:r w:rsidR="00A81D82" w:rsidRPr="002542BE">
        <w:rPr>
          <w:rFonts w:cstheme="minorHAnsi"/>
          <w:bCs/>
          <w:sz w:val="24"/>
          <w:szCs w:val="24"/>
          <w:lang w:val="en-GB"/>
        </w:rPr>
        <w:t>The whole process (ie, s</w:t>
      </w:r>
      <w:r w:rsidR="00D02011" w:rsidRPr="002542BE">
        <w:rPr>
          <w:rFonts w:cstheme="minorHAnsi"/>
          <w:bCs/>
          <w:sz w:val="24"/>
          <w:szCs w:val="24"/>
          <w:lang w:val="en-GB"/>
        </w:rPr>
        <w:t xml:space="preserve">teps </w:t>
      </w:r>
      <w:r w:rsidR="00A81D82" w:rsidRPr="002542BE">
        <w:rPr>
          <w:rFonts w:cstheme="minorHAnsi"/>
          <w:bCs/>
          <w:sz w:val="24"/>
          <w:szCs w:val="24"/>
          <w:lang w:val="en-GB"/>
        </w:rPr>
        <w:t xml:space="preserve">1-7) is repeated 4 times, each time removing a set of variables (Table </w:t>
      </w:r>
      <w:r w:rsidR="006A5114" w:rsidRPr="002542BE">
        <w:rPr>
          <w:rFonts w:cstheme="minorHAnsi"/>
          <w:bCs/>
          <w:sz w:val="24"/>
          <w:szCs w:val="24"/>
          <w:lang w:val="en-GB"/>
        </w:rPr>
        <w:t>E</w:t>
      </w:r>
      <w:r w:rsidR="002516F3" w:rsidRPr="002542BE">
        <w:rPr>
          <w:rFonts w:cstheme="minorHAnsi"/>
          <w:bCs/>
          <w:sz w:val="24"/>
          <w:szCs w:val="24"/>
          <w:lang w:val="en-GB"/>
        </w:rPr>
        <w:t>5</w:t>
      </w:r>
      <w:r w:rsidR="00A81D82" w:rsidRPr="002542BE">
        <w:rPr>
          <w:rFonts w:cstheme="minorHAnsi"/>
          <w:bCs/>
          <w:sz w:val="24"/>
          <w:szCs w:val="24"/>
          <w:lang w:val="en-GB"/>
        </w:rPr>
        <w:t>) after step 1, to quantify the difference in discriminative performance as a result of removing these features.</w:t>
      </w:r>
    </w:p>
    <w:p w14:paraId="44E4606A" w14:textId="77777777" w:rsidR="00A81D82" w:rsidRPr="002542BE" w:rsidRDefault="00A81D82" w:rsidP="00930D9A">
      <w:pPr>
        <w:spacing w:after="200" w:line="276" w:lineRule="auto"/>
        <w:rPr>
          <w:rFonts w:asciiTheme="minorHAnsi" w:hAnsiTheme="minorHAnsi" w:cstheme="minorHAnsi"/>
          <w:bCs/>
          <w:u w:val="single"/>
          <w:lang w:val="en-GB"/>
        </w:rPr>
      </w:pPr>
    </w:p>
    <w:p w14:paraId="4817ABD1" w14:textId="716B8543" w:rsidR="00930D9A" w:rsidRPr="002542BE" w:rsidRDefault="00E07648" w:rsidP="00930D9A">
      <w:pPr>
        <w:spacing w:after="200" w:line="276" w:lineRule="auto"/>
        <w:rPr>
          <w:rFonts w:asciiTheme="minorHAnsi" w:hAnsiTheme="minorHAnsi" w:cstheme="minorHAnsi"/>
          <w:bCs/>
          <w:u w:val="single"/>
          <w:lang w:val="en-GB"/>
        </w:rPr>
      </w:pPr>
      <w:r w:rsidRPr="002542BE">
        <w:rPr>
          <w:rFonts w:asciiTheme="minorHAnsi" w:hAnsiTheme="minorHAnsi" w:cstheme="minorHAnsi"/>
          <w:bCs/>
          <w:u w:val="single"/>
          <w:lang w:val="en-GB"/>
        </w:rPr>
        <w:t>Results:</w:t>
      </w:r>
    </w:p>
    <w:p w14:paraId="20BF6F6D" w14:textId="0CE2C95B" w:rsidR="00E07648" w:rsidRPr="002542BE" w:rsidRDefault="00233DCE" w:rsidP="00871FF8">
      <w:pPr>
        <w:spacing w:line="480" w:lineRule="auto"/>
        <w:rPr>
          <w:rFonts w:asciiTheme="minorHAnsi" w:hAnsiTheme="minorHAnsi" w:cstheme="minorHAnsi"/>
          <w:bCs/>
          <w:lang w:val="en-GB"/>
        </w:rPr>
      </w:pPr>
      <w:r w:rsidRPr="002542BE">
        <w:rPr>
          <w:rFonts w:asciiTheme="minorHAnsi" w:hAnsiTheme="minorHAnsi" w:cstheme="minorHAnsi"/>
          <w:bCs/>
          <w:lang w:val="en-GB"/>
        </w:rPr>
        <w:t xml:space="preserve">Both models </w:t>
      </w:r>
      <w:r w:rsidR="00871FF8" w:rsidRPr="002542BE">
        <w:rPr>
          <w:rFonts w:asciiTheme="minorHAnsi" w:hAnsiTheme="minorHAnsi" w:cstheme="minorHAnsi"/>
          <w:bCs/>
          <w:lang w:val="en-GB"/>
        </w:rPr>
        <w:t xml:space="preserve">yielded limited discriminative performance, with a cross-validated </w:t>
      </w:r>
      <w:r w:rsidR="009003A6" w:rsidRPr="002542BE">
        <w:rPr>
          <w:rFonts w:asciiTheme="minorHAnsi" w:hAnsiTheme="minorHAnsi" w:cstheme="minorHAnsi"/>
          <w:bCs/>
          <w:lang w:val="en-GB"/>
        </w:rPr>
        <w:t xml:space="preserve">mean </w:t>
      </w:r>
      <w:r w:rsidR="00871FF8" w:rsidRPr="002542BE">
        <w:rPr>
          <w:rFonts w:asciiTheme="minorHAnsi" w:hAnsiTheme="minorHAnsi" w:cstheme="minorHAnsi"/>
          <w:bCs/>
          <w:lang w:val="en-GB"/>
        </w:rPr>
        <w:t xml:space="preserve">AUC </w:t>
      </w:r>
      <w:r w:rsidR="009003A6" w:rsidRPr="002542BE">
        <w:rPr>
          <w:rFonts w:asciiTheme="minorHAnsi" w:hAnsiTheme="minorHAnsi" w:cstheme="minorHAnsi"/>
          <w:bCs/>
          <w:lang w:val="en-GB"/>
        </w:rPr>
        <w:t xml:space="preserve">of </w:t>
      </w:r>
      <w:r w:rsidRPr="002542BE">
        <w:rPr>
          <w:rFonts w:asciiTheme="minorHAnsi" w:hAnsiTheme="minorHAnsi" w:cstheme="minorHAnsi"/>
          <w:bCs/>
          <w:lang w:val="en-GB"/>
        </w:rPr>
        <w:t xml:space="preserve">0.59 (IQR: 0.57 – 0.61) and </w:t>
      </w:r>
      <w:r w:rsidR="00D578C2" w:rsidRPr="002542BE">
        <w:rPr>
          <w:rFonts w:asciiTheme="minorHAnsi" w:hAnsiTheme="minorHAnsi" w:cstheme="minorHAnsi"/>
          <w:bCs/>
          <w:lang w:val="en-GB"/>
        </w:rPr>
        <w:t>0.61</w:t>
      </w:r>
      <w:r w:rsidR="009003A6" w:rsidRPr="002542BE">
        <w:rPr>
          <w:rFonts w:asciiTheme="minorHAnsi" w:hAnsiTheme="minorHAnsi" w:cstheme="minorHAnsi"/>
          <w:bCs/>
          <w:lang w:val="en-GB"/>
        </w:rPr>
        <w:t xml:space="preserve"> (IQR: </w:t>
      </w:r>
      <w:r w:rsidR="00D578C2" w:rsidRPr="002542BE">
        <w:rPr>
          <w:rFonts w:asciiTheme="minorHAnsi" w:hAnsiTheme="minorHAnsi" w:cstheme="minorHAnsi"/>
          <w:bCs/>
          <w:lang w:val="en-GB"/>
        </w:rPr>
        <w:t>0.</w:t>
      </w:r>
      <w:r w:rsidRPr="002542BE">
        <w:rPr>
          <w:rFonts w:asciiTheme="minorHAnsi" w:hAnsiTheme="minorHAnsi" w:cstheme="minorHAnsi"/>
          <w:bCs/>
          <w:lang w:val="en-GB"/>
        </w:rPr>
        <w:t>59</w:t>
      </w:r>
      <w:r w:rsidR="009003A6" w:rsidRPr="002542BE">
        <w:rPr>
          <w:rFonts w:asciiTheme="minorHAnsi" w:hAnsiTheme="minorHAnsi" w:cstheme="minorHAnsi"/>
          <w:bCs/>
          <w:lang w:val="en-GB"/>
        </w:rPr>
        <w:t xml:space="preserve"> – </w:t>
      </w:r>
      <w:r w:rsidR="00D578C2" w:rsidRPr="002542BE">
        <w:rPr>
          <w:rFonts w:asciiTheme="minorHAnsi" w:hAnsiTheme="minorHAnsi" w:cstheme="minorHAnsi"/>
          <w:bCs/>
          <w:lang w:val="en-GB"/>
        </w:rPr>
        <w:t>0.62</w:t>
      </w:r>
      <w:r w:rsidR="009003A6" w:rsidRPr="002542BE">
        <w:rPr>
          <w:rFonts w:asciiTheme="minorHAnsi" w:hAnsiTheme="minorHAnsi" w:cstheme="minorHAnsi"/>
          <w:bCs/>
          <w:lang w:val="en-GB"/>
        </w:rPr>
        <w:t>)</w:t>
      </w:r>
      <w:r w:rsidRPr="002542BE">
        <w:rPr>
          <w:rFonts w:asciiTheme="minorHAnsi" w:hAnsiTheme="minorHAnsi" w:cstheme="minorHAnsi"/>
          <w:bCs/>
          <w:lang w:val="en-GB"/>
        </w:rPr>
        <w:t xml:space="preserve"> for model 1 and model 2, respectively</w:t>
      </w:r>
      <w:r w:rsidR="00871FF8" w:rsidRPr="002542BE">
        <w:rPr>
          <w:rFonts w:asciiTheme="minorHAnsi" w:hAnsiTheme="minorHAnsi" w:cstheme="minorHAnsi"/>
          <w:bCs/>
          <w:lang w:val="en-GB"/>
        </w:rPr>
        <w:t xml:space="preserve">. </w:t>
      </w:r>
      <w:r w:rsidRPr="002542BE">
        <w:rPr>
          <w:rFonts w:asciiTheme="minorHAnsi" w:hAnsiTheme="minorHAnsi" w:cstheme="minorHAnsi"/>
          <w:bCs/>
          <w:lang w:val="en-GB"/>
        </w:rPr>
        <w:t>In both models, r</w:t>
      </w:r>
      <w:r w:rsidR="00E07648" w:rsidRPr="002542BE">
        <w:rPr>
          <w:rFonts w:asciiTheme="minorHAnsi" w:hAnsiTheme="minorHAnsi" w:cstheme="minorHAnsi"/>
          <w:bCs/>
          <w:lang w:val="en-GB"/>
        </w:rPr>
        <w:t>emoval of the gas exchange parameters at the moment of a switch attempt resulted in the biggest drop in discriminative performance (</w:t>
      </w:r>
      <w:r w:rsidR="00D578C2" w:rsidRPr="002542BE">
        <w:rPr>
          <w:rFonts w:asciiTheme="minorHAnsi" w:hAnsiTheme="minorHAnsi" w:cstheme="minorHAnsi"/>
          <w:bCs/>
          <w:lang w:val="en-GB"/>
        </w:rPr>
        <w:t>3</w:t>
      </w:r>
      <w:r w:rsidR="00E07648" w:rsidRPr="002542BE">
        <w:rPr>
          <w:rFonts w:asciiTheme="minorHAnsi" w:hAnsiTheme="minorHAnsi" w:cstheme="minorHAnsi"/>
          <w:bCs/>
          <w:lang w:val="en-GB"/>
        </w:rPr>
        <w:t xml:space="preserve"> percentage points), followed by the ventilatory parameters at the moment of the switch attempt and the Δ</w:t>
      </w:r>
      <w:r w:rsidR="00E07648" w:rsidRPr="002542BE">
        <w:rPr>
          <w:rFonts w:asciiTheme="minorHAnsi" w:hAnsiTheme="minorHAnsi" w:cstheme="minorHAnsi"/>
          <w:bCs/>
          <w:vertAlign w:val="subscript"/>
          <w:lang w:val="en-GB"/>
        </w:rPr>
        <w:t>3h</w:t>
      </w:r>
      <w:r w:rsidR="00E07648" w:rsidRPr="002542BE">
        <w:rPr>
          <w:rFonts w:asciiTheme="minorHAnsi" w:hAnsiTheme="minorHAnsi" w:cstheme="minorHAnsi"/>
          <w:bCs/>
          <w:lang w:val="en-GB"/>
        </w:rPr>
        <w:t xml:space="preserve"> </w:t>
      </w:r>
      <w:r w:rsidR="00871FF8" w:rsidRPr="002542BE">
        <w:rPr>
          <w:rFonts w:asciiTheme="minorHAnsi" w:hAnsiTheme="minorHAnsi" w:cstheme="minorHAnsi"/>
          <w:bCs/>
          <w:lang w:val="en-GB"/>
        </w:rPr>
        <w:t>values</w:t>
      </w:r>
      <w:r w:rsidR="00E07648" w:rsidRPr="002542BE">
        <w:rPr>
          <w:rFonts w:asciiTheme="minorHAnsi" w:hAnsiTheme="minorHAnsi" w:cstheme="minorHAnsi"/>
          <w:bCs/>
          <w:lang w:val="en-GB"/>
        </w:rPr>
        <w:t xml:space="preserve"> of the gas exchange parameters (1 percentage point). Removal of the Δ</w:t>
      </w:r>
      <w:r w:rsidR="00E07648" w:rsidRPr="002542BE">
        <w:rPr>
          <w:rFonts w:asciiTheme="minorHAnsi" w:hAnsiTheme="minorHAnsi" w:cstheme="minorHAnsi"/>
          <w:bCs/>
          <w:vertAlign w:val="subscript"/>
          <w:lang w:val="en-GB"/>
        </w:rPr>
        <w:t>3h</w:t>
      </w:r>
      <w:r w:rsidR="00E07648" w:rsidRPr="002542BE">
        <w:rPr>
          <w:rFonts w:asciiTheme="minorHAnsi" w:hAnsiTheme="minorHAnsi" w:cstheme="minorHAnsi"/>
          <w:bCs/>
          <w:lang w:val="en-GB"/>
        </w:rPr>
        <w:t xml:space="preserve"> values for the ventilatory parameters </w:t>
      </w:r>
      <w:r w:rsidRPr="002542BE">
        <w:rPr>
          <w:rFonts w:asciiTheme="minorHAnsi" w:hAnsiTheme="minorHAnsi" w:cstheme="minorHAnsi"/>
          <w:bCs/>
          <w:lang w:val="en-GB"/>
        </w:rPr>
        <w:t xml:space="preserve">in model 2 </w:t>
      </w:r>
      <w:r w:rsidR="00E07648" w:rsidRPr="002542BE">
        <w:rPr>
          <w:rFonts w:asciiTheme="minorHAnsi" w:hAnsiTheme="minorHAnsi" w:cstheme="minorHAnsi"/>
          <w:bCs/>
          <w:lang w:val="en-GB"/>
        </w:rPr>
        <w:t xml:space="preserve">did not cause a drop in performance (Table </w:t>
      </w:r>
      <w:r w:rsidR="006A5114" w:rsidRPr="002542BE">
        <w:rPr>
          <w:rFonts w:asciiTheme="minorHAnsi" w:hAnsiTheme="minorHAnsi" w:cstheme="minorHAnsi"/>
          <w:bCs/>
          <w:lang w:val="en-GB"/>
        </w:rPr>
        <w:t>E</w:t>
      </w:r>
      <w:r w:rsidR="00164CB5" w:rsidRPr="002542BE">
        <w:rPr>
          <w:rFonts w:asciiTheme="minorHAnsi" w:hAnsiTheme="minorHAnsi" w:cstheme="minorHAnsi"/>
          <w:bCs/>
          <w:lang w:val="en-GB"/>
        </w:rPr>
        <w:t>5</w:t>
      </w:r>
      <w:r w:rsidR="00E07648" w:rsidRPr="002542BE">
        <w:rPr>
          <w:rFonts w:asciiTheme="minorHAnsi" w:hAnsiTheme="minorHAnsi" w:cstheme="minorHAnsi"/>
          <w:bCs/>
          <w:lang w:val="en-GB"/>
        </w:rPr>
        <w:t xml:space="preserve">). </w:t>
      </w:r>
    </w:p>
    <w:p w14:paraId="662E94A8" w14:textId="77777777" w:rsidR="00871FF8" w:rsidRPr="002542BE" w:rsidRDefault="00871FF8">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7F657954" w14:textId="059940C3" w:rsidR="0094597A" w:rsidRPr="002542BE" w:rsidRDefault="0094597A" w:rsidP="0094597A">
      <w:pPr>
        <w:spacing w:after="200" w:line="276" w:lineRule="auto"/>
        <w:rPr>
          <w:rFonts w:asciiTheme="minorHAnsi" w:hAnsiTheme="minorHAnsi" w:cstheme="minorHAnsi"/>
          <w:bCs/>
          <w:lang w:val="en-GB"/>
        </w:rPr>
      </w:pPr>
      <w:r w:rsidRPr="002542BE">
        <w:rPr>
          <w:rFonts w:asciiTheme="minorHAnsi" w:hAnsiTheme="minorHAnsi" w:cstheme="minorHAnsi"/>
          <w:bCs/>
          <w:lang w:val="en-GB"/>
        </w:rPr>
        <w:t xml:space="preserve">Table </w:t>
      </w:r>
      <w:r w:rsidR="00AF7AA8" w:rsidRPr="002542BE">
        <w:rPr>
          <w:rFonts w:asciiTheme="minorHAnsi" w:hAnsiTheme="minorHAnsi" w:cstheme="minorHAnsi"/>
          <w:bCs/>
          <w:lang w:val="en-GB"/>
        </w:rPr>
        <w:t>E</w:t>
      </w:r>
      <w:r w:rsidR="00236BC9" w:rsidRPr="002542BE">
        <w:rPr>
          <w:rFonts w:asciiTheme="minorHAnsi" w:hAnsiTheme="minorHAnsi" w:cstheme="minorHAnsi"/>
          <w:bCs/>
          <w:lang w:val="en-GB"/>
        </w:rPr>
        <w:t>5</w:t>
      </w:r>
      <w:r w:rsidRPr="002542BE">
        <w:rPr>
          <w:rFonts w:asciiTheme="minorHAnsi" w:hAnsiTheme="minorHAnsi" w:cstheme="minorHAnsi"/>
          <w:bCs/>
          <w:lang w:val="en-GB"/>
        </w:rPr>
        <w:t>: Changes in predictive performance for various left-out variables sets</w:t>
      </w:r>
      <w:r w:rsidR="00233DCE" w:rsidRPr="002542BE">
        <w:rPr>
          <w:rFonts w:asciiTheme="minorHAnsi" w:hAnsiTheme="minorHAnsi" w:cstheme="minorHAnsi"/>
          <w:bCs/>
          <w:lang w:val="en-GB"/>
        </w:rPr>
        <w:t xml:space="preserve">, for the two models. </w:t>
      </w:r>
      <w:bookmarkStart w:id="105" w:name="_Hlk159594025"/>
      <w:bookmarkStart w:id="106" w:name="_Hlk159578913"/>
      <w:r w:rsidR="00CE449E" w:rsidRPr="002542BE">
        <w:rPr>
          <w:rFonts w:asciiTheme="minorHAnsi" w:hAnsiTheme="minorHAnsi" w:cstheme="minorHAnsi"/>
          <w:bCs/>
          <w:lang w:val="en-GB"/>
        </w:rPr>
        <w:t>PaO</w:t>
      </w:r>
      <w:r w:rsidR="00CE449E" w:rsidRPr="002542BE">
        <w:rPr>
          <w:rFonts w:asciiTheme="minorHAnsi" w:hAnsiTheme="minorHAnsi" w:cstheme="minorHAnsi"/>
          <w:bCs/>
          <w:vertAlign w:val="subscript"/>
          <w:lang w:val="en-GB"/>
        </w:rPr>
        <w:t>2</w:t>
      </w:r>
      <w:r w:rsidR="00CE449E" w:rsidRPr="002542BE">
        <w:rPr>
          <w:rFonts w:asciiTheme="minorHAnsi" w:hAnsiTheme="minorHAnsi" w:cstheme="minorHAnsi"/>
          <w:bCs/>
          <w:lang w:val="en-GB"/>
        </w:rPr>
        <w:t>=arterial oxygen pressure, PaCO</w:t>
      </w:r>
      <w:r w:rsidR="00CE449E" w:rsidRPr="002542BE">
        <w:rPr>
          <w:rFonts w:asciiTheme="minorHAnsi" w:hAnsiTheme="minorHAnsi" w:cstheme="minorHAnsi"/>
          <w:bCs/>
          <w:vertAlign w:val="subscript"/>
          <w:lang w:val="en-GB"/>
        </w:rPr>
        <w:t>2</w:t>
      </w:r>
      <w:r w:rsidR="00CE449E" w:rsidRPr="002542BE">
        <w:rPr>
          <w:rFonts w:asciiTheme="minorHAnsi" w:hAnsiTheme="minorHAnsi" w:cstheme="minorHAnsi"/>
          <w:bCs/>
          <w:lang w:val="en-GB"/>
        </w:rPr>
        <w:t>=Partial pressure of carbon dioxide, PEEP=</w:t>
      </w:r>
      <w:r w:rsidR="00CE449E" w:rsidRPr="002542BE">
        <w:t xml:space="preserve"> </w:t>
      </w:r>
      <w:r w:rsidR="00CE449E" w:rsidRPr="002542BE">
        <w:rPr>
          <w:rFonts w:asciiTheme="minorHAnsi" w:hAnsiTheme="minorHAnsi" w:cstheme="minorHAnsi"/>
          <w:bCs/>
          <w:lang w:val="en-GB"/>
        </w:rPr>
        <w:t>Positive end-expiratory pressure, HCO</w:t>
      </w:r>
      <w:r w:rsidR="00CE449E" w:rsidRPr="002542BE">
        <w:rPr>
          <w:rFonts w:asciiTheme="minorHAnsi" w:hAnsiTheme="minorHAnsi" w:cstheme="minorHAnsi"/>
          <w:bCs/>
          <w:vertAlign w:val="subscript"/>
          <w:lang w:val="en-GB"/>
        </w:rPr>
        <w:t>3</w:t>
      </w:r>
      <w:r w:rsidR="00CE449E" w:rsidRPr="002542BE">
        <w:rPr>
          <w:rFonts w:asciiTheme="minorHAnsi" w:hAnsiTheme="minorHAnsi" w:cstheme="minorHAnsi"/>
          <w:bCs/>
          <w:vertAlign w:val="superscript"/>
          <w:lang w:val="en-GB"/>
        </w:rPr>
        <w:t xml:space="preserve">- </w:t>
      </w:r>
      <w:r w:rsidR="00CE449E" w:rsidRPr="002542BE">
        <w:rPr>
          <w:rFonts w:asciiTheme="minorHAnsi" w:hAnsiTheme="minorHAnsi" w:cstheme="minorHAnsi"/>
          <w:bCs/>
          <w:lang w:val="en-GB"/>
        </w:rPr>
        <w:t>=</w:t>
      </w:r>
      <w:r w:rsidR="00CE449E" w:rsidRPr="002542BE">
        <w:t xml:space="preserve"> </w:t>
      </w:r>
      <w:r w:rsidR="00CE449E" w:rsidRPr="002542BE">
        <w:rPr>
          <w:rFonts w:asciiTheme="minorHAnsi" w:hAnsiTheme="minorHAnsi" w:cstheme="minorHAnsi"/>
          <w:bCs/>
          <w:lang w:val="en-GB"/>
        </w:rPr>
        <w:t>bicarbonate, FiO</w:t>
      </w:r>
      <w:r w:rsidR="00CE449E" w:rsidRPr="002542BE">
        <w:rPr>
          <w:rFonts w:asciiTheme="minorHAnsi" w:hAnsiTheme="minorHAnsi" w:cstheme="minorHAnsi"/>
          <w:bCs/>
          <w:vertAlign w:val="subscript"/>
          <w:lang w:val="en-GB"/>
        </w:rPr>
        <w:t>2</w:t>
      </w:r>
      <w:r w:rsidR="00CE449E" w:rsidRPr="002542BE">
        <w:rPr>
          <w:rFonts w:asciiTheme="minorHAnsi" w:hAnsiTheme="minorHAnsi" w:cstheme="minorHAnsi"/>
          <w:bCs/>
          <w:lang w:val="en-GB"/>
        </w:rPr>
        <w:t>=Fraction of inspired oxygen, SpO</w:t>
      </w:r>
      <w:r w:rsidR="00CE449E" w:rsidRPr="002542BE">
        <w:rPr>
          <w:rFonts w:asciiTheme="minorHAnsi" w:hAnsiTheme="minorHAnsi" w:cstheme="minorHAnsi"/>
          <w:bCs/>
          <w:vertAlign w:val="subscript"/>
          <w:lang w:val="en-GB"/>
        </w:rPr>
        <w:t>2</w:t>
      </w:r>
      <w:r w:rsidR="00CE449E" w:rsidRPr="002542BE">
        <w:rPr>
          <w:rFonts w:asciiTheme="minorHAnsi" w:hAnsiTheme="minorHAnsi" w:cstheme="minorHAnsi"/>
          <w:bCs/>
          <w:lang w:val="en-GB"/>
        </w:rPr>
        <w:t xml:space="preserve">=oxygen saturation, Pplat=pleateau pressure, ΔP=driving pressure, Pmean=mean airway pressure, Ppeak=peak airway pressure, </w:t>
      </w:r>
      <w:bookmarkEnd w:id="105"/>
      <w:r w:rsidR="00CE449E" w:rsidRPr="002542BE">
        <w:rPr>
          <w:rFonts w:asciiTheme="minorHAnsi" w:hAnsiTheme="minorHAnsi" w:cstheme="minorHAnsi"/>
          <w:bCs/>
          <w:lang w:val="en-GB"/>
        </w:rPr>
        <w:t>C</w:t>
      </w:r>
      <w:r w:rsidR="00CE449E" w:rsidRPr="002542BE">
        <w:rPr>
          <w:rFonts w:asciiTheme="minorHAnsi" w:hAnsiTheme="minorHAnsi" w:cstheme="minorHAnsi"/>
          <w:bCs/>
          <w:vertAlign w:val="subscript"/>
          <w:lang w:val="en-GB"/>
        </w:rPr>
        <w:t>RS</w:t>
      </w:r>
      <w:r w:rsidR="00CE449E" w:rsidRPr="002542BE">
        <w:rPr>
          <w:rFonts w:asciiTheme="minorHAnsi" w:hAnsiTheme="minorHAnsi" w:cstheme="minorHAnsi"/>
          <w:bCs/>
          <w:lang w:val="en-GB"/>
        </w:rPr>
        <w:t>=respiratory system compliance.</w:t>
      </w:r>
      <w:bookmarkEnd w:id="106"/>
    </w:p>
    <w:p w14:paraId="105E67E3" w14:textId="77777777" w:rsidR="003A57A5" w:rsidRPr="002542BE" w:rsidRDefault="003A57A5" w:rsidP="0094597A">
      <w:pPr>
        <w:spacing w:after="200" w:line="276" w:lineRule="auto"/>
        <w:rPr>
          <w:rFonts w:asciiTheme="minorHAnsi" w:hAnsiTheme="minorHAnsi" w:cstheme="minorHAnsi"/>
          <w:bCs/>
          <w:lang w:val="en-GB"/>
        </w:rPr>
      </w:pPr>
    </w:p>
    <w:tbl>
      <w:tblPr>
        <w:tblStyle w:val="GridTable3-Accent1"/>
        <w:tblW w:w="9618" w:type="dxa"/>
        <w:tblInd w:w="-15" w:type="dxa"/>
        <w:tblLook w:val="04A0" w:firstRow="1" w:lastRow="0" w:firstColumn="1" w:lastColumn="0" w:noHBand="0" w:noVBand="1"/>
      </w:tblPr>
      <w:tblGrid>
        <w:gridCol w:w="3633"/>
        <w:gridCol w:w="1627"/>
        <w:gridCol w:w="1378"/>
        <w:gridCol w:w="1490"/>
        <w:gridCol w:w="1490"/>
      </w:tblGrid>
      <w:tr w:rsidR="002542BE" w:rsidRPr="002542BE" w14:paraId="52F1BBEB" w14:textId="70E93A39" w:rsidTr="00424694">
        <w:trPr>
          <w:cnfStyle w:val="100000000000" w:firstRow="1" w:lastRow="0" w:firstColumn="0" w:lastColumn="0" w:oddVBand="0" w:evenVBand="0" w:oddHBand="0" w:evenHBand="0" w:firstRowFirstColumn="0" w:firstRowLastColumn="0" w:lastRowFirstColumn="0" w:lastRowLastColumn="0"/>
          <w:trHeight w:val="791"/>
        </w:trPr>
        <w:tc>
          <w:tcPr>
            <w:cnfStyle w:val="001000000100" w:firstRow="0" w:lastRow="0" w:firstColumn="1" w:lastColumn="0" w:oddVBand="0" w:evenVBand="0" w:oddHBand="0" w:evenHBand="0" w:firstRowFirstColumn="1" w:firstRowLastColumn="0" w:lastRowFirstColumn="0" w:lastRowLastColumn="0"/>
            <w:tcW w:w="3633" w:type="dxa"/>
          </w:tcPr>
          <w:p w14:paraId="74FB8325" w14:textId="77777777" w:rsidR="00424694" w:rsidRPr="002542BE" w:rsidRDefault="00424694" w:rsidP="00871FF8">
            <w:pPr>
              <w:spacing w:after="200" w:line="276" w:lineRule="auto"/>
              <w:jc w:val="left"/>
              <w:rPr>
                <w:rFonts w:asciiTheme="minorHAnsi" w:hAnsiTheme="minorHAnsi" w:cstheme="minorHAnsi"/>
                <w:b w:val="0"/>
                <w:lang w:val="en-GB"/>
              </w:rPr>
            </w:pPr>
            <w:r w:rsidRPr="002542BE">
              <w:rPr>
                <w:rFonts w:asciiTheme="minorHAnsi" w:hAnsiTheme="minorHAnsi" w:cstheme="minorHAnsi"/>
                <w:lang w:val="en-GB"/>
              </w:rPr>
              <w:t>Left-out variables</w:t>
            </w:r>
          </w:p>
        </w:tc>
        <w:tc>
          <w:tcPr>
            <w:tcW w:w="3005" w:type="dxa"/>
            <w:gridSpan w:val="2"/>
          </w:tcPr>
          <w:p w14:paraId="74288E8D" w14:textId="441E1A97" w:rsidR="00424694" w:rsidRPr="002542BE" w:rsidRDefault="00424694" w:rsidP="00F15C5A">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lang w:val="en-GB"/>
              </w:rPr>
            </w:pPr>
            <w:r w:rsidRPr="002542BE">
              <w:rPr>
                <w:rFonts w:asciiTheme="minorHAnsi" w:hAnsiTheme="minorHAnsi" w:cstheme="minorHAnsi"/>
                <w:bCs w:val="0"/>
                <w:lang w:val="en-GB"/>
              </w:rPr>
              <w:t>Model 1</w:t>
            </w:r>
          </w:p>
        </w:tc>
        <w:tc>
          <w:tcPr>
            <w:tcW w:w="2980" w:type="dxa"/>
            <w:gridSpan w:val="2"/>
          </w:tcPr>
          <w:p w14:paraId="3E6B8E00" w14:textId="184A7BDB" w:rsidR="00424694" w:rsidRPr="002542BE" w:rsidRDefault="00424694" w:rsidP="00F15C5A">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lang w:val="en-GB"/>
              </w:rPr>
            </w:pPr>
            <w:r w:rsidRPr="002542BE">
              <w:rPr>
                <w:rFonts w:asciiTheme="minorHAnsi" w:hAnsiTheme="minorHAnsi" w:cstheme="minorHAnsi"/>
                <w:bCs w:val="0"/>
                <w:lang w:val="en-GB"/>
              </w:rPr>
              <w:t>Model 2</w:t>
            </w:r>
          </w:p>
        </w:tc>
      </w:tr>
      <w:tr w:rsidR="002542BE" w:rsidRPr="002542BE" w14:paraId="79929D7A" w14:textId="3F33620D" w:rsidTr="00193928">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3633" w:type="dxa"/>
          </w:tcPr>
          <w:p w14:paraId="404F2E7D" w14:textId="77777777" w:rsidR="00424694" w:rsidRPr="002542BE" w:rsidRDefault="00424694" w:rsidP="00424694">
            <w:pPr>
              <w:spacing w:after="200" w:line="276" w:lineRule="auto"/>
              <w:rPr>
                <w:rFonts w:asciiTheme="minorHAnsi" w:hAnsiTheme="minorHAnsi" w:cstheme="minorHAnsi"/>
                <w:lang w:val="en-GB"/>
              </w:rPr>
            </w:pPr>
          </w:p>
        </w:tc>
        <w:tc>
          <w:tcPr>
            <w:tcW w:w="1627" w:type="dxa"/>
          </w:tcPr>
          <w:p w14:paraId="38B74794" w14:textId="659D4C2B" w:rsidR="00424694" w:rsidRPr="002542BE" w:rsidRDefault="00424694" w:rsidP="00424694">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lang w:val="en-GB"/>
              </w:rPr>
            </w:pPr>
            <w:r w:rsidRPr="002542BE">
              <w:rPr>
                <w:rFonts w:asciiTheme="minorHAnsi" w:hAnsiTheme="minorHAnsi" w:cstheme="minorHAnsi"/>
                <w:b/>
                <w:bCs/>
                <w:lang w:val="en-GB"/>
              </w:rPr>
              <w:t xml:space="preserve">Mean </w:t>
            </w:r>
            <w:r w:rsidRPr="002542BE">
              <w:rPr>
                <w:rFonts w:asciiTheme="minorHAnsi" w:hAnsiTheme="minorHAnsi" w:cstheme="minorHAnsi"/>
                <w:b/>
                <w:bCs/>
                <w:lang w:val="en-GB"/>
              </w:rPr>
              <w:br/>
              <w:t>AUC</w:t>
            </w:r>
            <w:r w:rsidRPr="002542BE">
              <w:rPr>
                <w:rFonts w:asciiTheme="minorHAnsi" w:hAnsiTheme="minorHAnsi" w:cstheme="minorHAnsi"/>
                <w:b/>
                <w:bCs/>
                <w:lang w:val="en-GB"/>
              </w:rPr>
              <w:br/>
              <w:t>(IQR)</w:t>
            </w:r>
          </w:p>
        </w:tc>
        <w:tc>
          <w:tcPr>
            <w:tcW w:w="1378" w:type="dxa"/>
          </w:tcPr>
          <w:p w14:paraId="6A41CE42" w14:textId="5E7FFF23" w:rsidR="00424694" w:rsidRPr="002542BE" w:rsidRDefault="00424694" w:rsidP="00424694">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lang w:val="en-GB"/>
              </w:rPr>
            </w:pPr>
            <w:r w:rsidRPr="002542BE">
              <w:rPr>
                <w:rFonts w:asciiTheme="minorHAnsi" w:hAnsiTheme="minorHAnsi" w:cstheme="minorHAnsi"/>
                <w:b/>
                <w:bCs/>
                <w:lang w:val="en-GB"/>
              </w:rPr>
              <w:t>Drop in mean AUC</w:t>
            </w:r>
          </w:p>
        </w:tc>
        <w:tc>
          <w:tcPr>
            <w:tcW w:w="1490" w:type="dxa"/>
          </w:tcPr>
          <w:p w14:paraId="2DBD1CFC" w14:textId="46A1E0EF" w:rsidR="00424694" w:rsidRPr="002542BE" w:rsidRDefault="00424694" w:rsidP="00424694">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lang w:val="en-GB"/>
              </w:rPr>
            </w:pPr>
            <w:r w:rsidRPr="002542BE">
              <w:rPr>
                <w:rFonts w:asciiTheme="minorHAnsi" w:hAnsiTheme="minorHAnsi" w:cstheme="minorHAnsi"/>
                <w:b/>
                <w:bCs/>
                <w:lang w:val="en-GB"/>
              </w:rPr>
              <w:t xml:space="preserve">Mean </w:t>
            </w:r>
            <w:r w:rsidRPr="002542BE">
              <w:rPr>
                <w:rFonts w:asciiTheme="minorHAnsi" w:hAnsiTheme="minorHAnsi" w:cstheme="minorHAnsi"/>
                <w:b/>
                <w:bCs/>
                <w:lang w:val="en-GB"/>
              </w:rPr>
              <w:br/>
              <w:t>AUC</w:t>
            </w:r>
            <w:r w:rsidRPr="002542BE">
              <w:rPr>
                <w:rFonts w:asciiTheme="minorHAnsi" w:hAnsiTheme="minorHAnsi" w:cstheme="minorHAnsi"/>
                <w:b/>
                <w:bCs/>
                <w:lang w:val="en-GB"/>
              </w:rPr>
              <w:br/>
              <w:t>(IQR)</w:t>
            </w:r>
          </w:p>
        </w:tc>
        <w:tc>
          <w:tcPr>
            <w:tcW w:w="1490" w:type="dxa"/>
          </w:tcPr>
          <w:p w14:paraId="31457493" w14:textId="4B3F118E" w:rsidR="00424694" w:rsidRPr="002542BE" w:rsidRDefault="00424694" w:rsidP="00424694">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lang w:val="en-GB"/>
              </w:rPr>
            </w:pPr>
            <w:r w:rsidRPr="002542BE">
              <w:rPr>
                <w:rFonts w:asciiTheme="minorHAnsi" w:hAnsiTheme="minorHAnsi" w:cstheme="minorHAnsi"/>
                <w:b/>
                <w:bCs/>
                <w:lang w:val="en-GB"/>
              </w:rPr>
              <w:t>Drop in mean AUC</w:t>
            </w:r>
          </w:p>
        </w:tc>
      </w:tr>
      <w:tr w:rsidR="002542BE" w:rsidRPr="002542BE" w14:paraId="018556AD" w14:textId="5095FBCD" w:rsidTr="00193928">
        <w:trPr>
          <w:trHeight w:val="806"/>
        </w:trPr>
        <w:tc>
          <w:tcPr>
            <w:cnfStyle w:val="001000000000" w:firstRow="0" w:lastRow="0" w:firstColumn="1" w:lastColumn="0" w:oddVBand="0" w:evenVBand="0" w:oddHBand="0" w:evenHBand="0" w:firstRowFirstColumn="0" w:firstRowLastColumn="0" w:lastRowFirstColumn="0" w:lastRowLastColumn="0"/>
            <w:tcW w:w="3633" w:type="dxa"/>
          </w:tcPr>
          <w:p w14:paraId="3DDFBBC4" w14:textId="57F1FCD9" w:rsidR="00193928" w:rsidRPr="002542BE" w:rsidRDefault="00193928" w:rsidP="00193928">
            <w:pPr>
              <w:spacing w:after="200" w:line="276" w:lineRule="auto"/>
              <w:jc w:val="left"/>
              <w:rPr>
                <w:rFonts w:asciiTheme="minorHAnsi" w:hAnsiTheme="minorHAnsi" w:cstheme="minorHAnsi"/>
                <w:bCs/>
                <w:lang w:val="en-GB"/>
              </w:rPr>
            </w:pPr>
            <w:r w:rsidRPr="002542BE">
              <w:rPr>
                <w:rFonts w:asciiTheme="minorHAnsi" w:hAnsiTheme="minorHAnsi" w:cstheme="minorHAnsi"/>
                <w:bCs/>
                <w:lang w:val="en-GB"/>
              </w:rPr>
              <w:t xml:space="preserve">None </w:t>
            </w:r>
            <w:r w:rsidR="009723EF" w:rsidRPr="002542BE">
              <w:rPr>
                <w:rFonts w:asciiTheme="minorHAnsi" w:hAnsiTheme="minorHAnsi" w:cstheme="minorHAnsi"/>
                <w:bCs/>
                <w:lang w:val="en-GB"/>
              </w:rPr>
              <w:br/>
            </w:r>
            <w:r w:rsidRPr="002542BE">
              <w:rPr>
                <w:rFonts w:asciiTheme="minorHAnsi" w:hAnsiTheme="minorHAnsi" w:cstheme="minorHAnsi"/>
                <w:bCs/>
                <w:lang w:val="en-GB"/>
              </w:rPr>
              <w:t xml:space="preserve">(ie, </w:t>
            </w:r>
            <w:r w:rsidR="009723EF" w:rsidRPr="002542BE">
              <w:rPr>
                <w:rFonts w:asciiTheme="minorHAnsi" w:hAnsiTheme="minorHAnsi" w:cstheme="minorHAnsi"/>
                <w:bCs/>
                <w:lang w:val="en-GB"/>
              </w:rPr>
              <w:t>using all variables</w:t>
            </w:r>
            <w:r w:rsidRPr="002542BE">
              <w:rPr>
                <w:rFonts w:asciiTheme="minorHAnsi" w:hAnsiTheme="minorHAnsi" w:cstheme="minorHAnsi"/>
                <w:bCs/>
                <w:lang w:val="en-GB"/>
              </w:rPr>
              <w:t>)</w:t>
            </w:r>
          </w:p>
        </w:tc>
        <w:tc>
          <w:tcPr>
            <w:tcW w:w="1627" w:type="dxa"/>
          </w:tcPr>
          <w:p w14:paraId="4B332EC9" w14:textId="548F7FD8" w:rsidR="00193928" w:rsidRPr="002542BE" w:rsidRDefault="00193928" w:rsidP="0019392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0.59</w:t>
            </w:r>
            <w:r w:rsidRPr="002542BE">
              <w:rPr>
                <w:rFonts w:asciiTheme="minorHAnsi" w:hAnsiTheme="minorHAnsi" w:cstheme="minorHAnsi"/>
                <w:bCs/>
                <w:lang w:val="en-GB"/>
              </w:rPr>
              <w:br/>
              <w:t>(0.57 – 0.61)</w:t>
            </w:r>
          </w:p>
        </w:tc>
        <w:tc>
          <w:tcPr>
            <w:tcW w:w="1378" w:type="dxa"/>
          </w:tcPr>
          <w:p w14:paraId="0596B408" w14:textId="0C12594A" w:rsidR="00193928" w:rsidRPr="002542BE" w:rsidRDefault="00193928" w:rsidP="0019392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w:t>
            </w:r>
          </w:p>
        </w:tc>
        <w:tc>
          <w:tcPr>
            <w:tcW w:w="1490" w:type="dxa"/>
          </w:tcPr>
          <w:p w14:paraId="6AFF2C1E" w14:textId="177A2FFD" w:rsidR="00193928" w:rsidRPr="002542BE" w:rsidRDefault="00193928" w:rsidP="0019392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0.61</w:t>
            </w:r>
            <w:r w:rsidRPr="002542BE">
              <w:rPr>
                <w:rFonts w:asciiTheme="minorHAnsi" w:hAnsiTheme="minorHAnsi" w:cstheme="minorHAnsi"/>
                <w:bCs/>
                <w:lang w:val="en-GB"/>
              </w:rPr>
              <w:br/>
              <w:t>(0.59 – 0.62)</w:t>
            </w:r>
          </w:p>
        </w:tc>
        <w:tc>
          <w:tcPr>
            <w:tcW w:w="1490" w:type="dxa"/>
          </w:tcPr>
          <w:p w14:paraId="24E9BD7E" w14:textId="458FA9DE" w:rsidR="00193928" w:rsidRPr="002542BE" w:rsidRDefault="00193928" w:rsidP="0019392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w:t>
            </w:r>
          </w:p>
        </w:tc>
      </w:tr>
      <w:tr w:rsidR="002542BE" w:rsidRPr="002542BE" w14:paraId="3F25A350" w14:textId="36175255" w:rsidTr="00193928">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3633" w:type="dxa"/>
          </w:tcPr>
          <w:p w14:paraId="7DA023E3" w14:textId="77777777" w:rsidR="00193928" w:rsidRPr="002542BE" w:rsidRDefault="00193928" w:rsidP="00193928">
            <w:pPr>
              <w:spacing w:after="200" w:line="276" w:lineRule="auto"/>
              <w:jc w:val="left"/>
              <w:rPr>
                <w:rFonts w:asciiTheme="minorHAnsi" w:hAnsiTheme="minorHAnsi" w:cstheme="minorHAnsi"/>
                <w:bCs/>
                <w:lang w:val="en-GB"/>
              </w:rPr>
            </w:pPr>
            <w:r w:rsidRPr="002542BE">
              <w:rPr>
                <w:rFonts w:asciiTheme="minorHAnsi" w:hAnsiTheme="minorHAnsi" w:cstheme="minorHAnsi"/>
                <w:bCs/>
                <w:u w:val="single"/>
                <w:lang w:val="en-GB"/>
              </w:rPr>
              <w:t>Gas exchange parameters</w:t>
            </w:r>
            <w:r w:rsidRPr="002542BE">
              <w:rPr>
                <w:rFonts w:asciiTheme="minorHAnsi" w:hAnsiTheme="minorHAnsi" w:cstheme="minorHAnsi"/>
                <w:bCs/>
                <w:lang w:val="en-GB"/>
              </w:rPr>
              <w:t>:</w:t>
            </w:r>
            <w:r w:rsidRPr="002542BE">
              <w:rPr>
                <w:rFonts w:asciiTheme="minorHAnsi" w:hAnsiTheme="minorHAnsi" w:cstheme="minorHAnsi"/>
                <w:bCs/>
                <w:lang w:val="en-GB"/>
              </w:rPr>
              <w:br/>
              <w:t>PaO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 PaCO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 PF-ratio, pH, Base excess, Lactic acid, HCO</w:t>
            </w:r>
            <w:r w:rsidRPr="002542BE">
              <w:rPr>
                <w:rFonts w:asciiTheme="minorHAnsi" w:hAnsiTheme="minorHAnsi" w:cstheme="minorHAnsi"/>
                <w:bCs/>
                <w:vertAlign w:val="subscript"/>
                <w:lang w:val="en-GB"/>
              </w:rPr>
              <w:t>3</w:t>
            </w:r>
            <w:r w:rsidRPr="002542BE">
              <w:rPr>
                <w:rFonts w:asciiTheme="minorHAnsi" w:hAnsiTheme="minorHAnsi" w:cstheme="minorHAnsi"/>
                <w:bCs/>
                <w:vertAlign w:val="superscript"/>
                <w:lang w:val="en-GB"/>
              </w:rPr>
              <w:t>–</w:t>
            </w:r>
            <w:r w:rsidRPr="002542BE">
              <w:rPr>
                <w:rFonts w:asciiTheme="minorHAnsi" w:hAnsiTheme="minorHAnsi" w:cstheme="minorHAnsi"/>
                <w:bCs/>
                <w:lang w:val="en-GB"/>
              </w:rPr>
              <w:t>, FiO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 SpO</w:t>
            </w:r>
            <w:r w:rsidRPr="002542BE">
              <w:rPr>
                <w:rFonts w:asciiTheme="minorHAnsi" w:hAnsiTheme="minorHAnsi" w:cstheme="minorHAnsi"/>
                <w:bCs/>
                <w:vertAlign w:val="subscript"/>
                <w:lang w:val="en-GB"/>
              </w:rPr>
              <w:t>2</w:t>
            </w:r>
          </w:p>
        </w:tc>
        <w:tc>
          <w:tcPr>
            <w:tcW w:w="1627" w:type="dxa"/>
          </w:tcPr>
          <w:p w14:paraId="038DAC63" w14:textId="501ED2A7" w:rsidR="00193928" w:rsidRPr="002542BE" w:rsidRDefault="00193928" w:rsidP="00193928">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0.56</w:t>
            </w:r>
            <w:r w:rsidRPr="002542BE">
              <w:rPr>
                <w:rFonts w:asciiTheme="minorHAnsi" w:hAnsiTheme="minorHAnsi" w:cstheme="minorHAnsi"/>
                <w:bCs/>
                <w:lang w:val="en-GB"/>
              </w:rPr>
              <w:br/>
              <w:t>(0.54 – 0.57)</w:t>
            </w:r>
          </w:p>
        </w:tc>
        <w:tc>
          <w:tcPr>
            <w:tcW w:w="1378" w:type="dxa"/>
          </w:tcPr>
          <w:p w14:paraId="6D1AFB3F" w14:textId="6A13E45B" w:rsidR="00193928" w:rsidRPr="002542BE" w:rsidRDefault="00193928" w:rsidP="00193928">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0.03</w:t>
            </w:r>
          </w:p>
        </w:tc>
        <w:tc>
          <w:tcPr>
            <w:tcW w:w="1490" w:type="dxa"/>
          </w:tcPr>
          <w:p w14:paraId="4091C36C" w14:textId="337482E4" w:rsidR="00193928" w:rsidRPr="002542BE" w:rsidRDefault="00193928" w:rsidP="00193928">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0.58</w:t>
            </w:r>
            <w:r w:rsidRPr="002542BE">
              <w:rPr>
                <w:rFonts w:asciiTheme="minorHAnsi" w:hAnsiTheme="minorHAnsi" w:cstheme="minorHAnsi"/>
                <w:bCs/>
                <w:lang w:val="en-GB"/>
              </w:rPr>
              <w:br/>
              <w:t>(0.56 – 0.59)</w:t>
            </w:r>
          </w:p>
        </w:tc>
        <w:tc>
          <w:tcPr>
            <w:tcW w:w="1490" w:type="dxa"/>
          </w:tcPr>
          <w:p w14:paraId="37BE4C43" w14:textId="17CE251F" w:rsidR="00193928" w:rsidRPr="002542BE" w:rsidRDefault="00193928" w:rsidP="00193928">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0.03</w:t>
            </w:r>
          </w:p>
        </w:tc>
      </w:tr>
      <w:tr w:rsidR="002542BE" w:rsidRPr="002542BE" w14:paraId="51D2FA03" w14:textId="1A8087D3" w:rsidTr="00193928">
        <w:trPr>
          <w:trHeight w:val="806"/>
        </w:trPr>
        <w:tc>
          <w:tcPr>
            <w:cnfStyle w:val="001000000000" w:firstRow="0" w:lastRow="0" w:firstColumn="1" w:lastColumn="0" w:oddVBand="0" w:evenVBand="0" w:oddHBand="0" w:evenHBand="0" w:firstRowFirstColumn="0" w:firstRowLastColumn="0" w:lastRowFirstColumn="0" w:lastRowLastColumn="0"/>
            <w:tcW w:w="3633" w:type="dxa"/>
          </w:tcPr>
          <w:p w14:paraId="1B92C2FA" w14:textId="77777777" w:rsidR="00193928" w:rsidRPr="002542BE" w:rsidRDefault="00193928" w:rsidP="00193928">
            <w:pPr>
              <w:spacing w:after="200" w:line="276" w:lineRule="auto"/>
              <w:jc w:val="left"/>
              <w:rPr>
                <w:rFonts w:asciiTheme="minorHAnsi" w:hAnsiTheme="minorHAnsi" w:cstheme="minorHAnsi"/>
                <w:bCs/>
                <w:vertAlign w:val="subscript"/>
                <w:lang w:val="en-GB"/>
              </w:rPr>
            </w:pPr>
            <w:r w:rsidRPr="002542BE">
              <w:rPr>
                <w:rFonts w:asciiTheme="minorHAnsi" w:hAnsiTheme="minorHAnsi" w:cstheme="minorHAnsi"/>
                <w:bCs/>
                <w:u w:val="single"/>
                <w:lang w:val="en-GB"/>
              </w:rPr>
              <w:t>Ventilatory parameters</w:t>
            </w:r>
            <w:r w:rsidRPr="002542BE">
              <w:rPr>
                <w:rFonts w:asciiTheme="minorHAnsi" w:hAnsiTheme="minorHAnsi" w:cstheme="minorHAnsi"/>
                <w:bCs/>
                <w:lang w:val="en-GB"/>
              </w:rPr>
              <w:t>:</w:t>
            </w:r>
            <w:r w:rsidRPr="002542BE">
              <w:rPr>
                <w:rFonts w:asciiTheme="minorHAnsi" w:hAnsiTheme="minorHAnsi" w:cstheme="minorHAnsi"/>
                <w:bCs/>
                <w:lang w:val="en-GB"/>
              </w:rPr>
              <w:br/>
              <w:t>Pplat, ΔP, Pmean, Ppeak, PEEP, RR, minute volume, C</w:t>
            </w:r>
            <w:r w:rsidRPr="002542BE">
              <w:rPr>
                <w:rFonts w:asciiTheme="minorHAnsi" w:hAnsiTheme="minorHAnsi" w:cstheme="minorHAnsi"/>
                <w:bCs/>
                <w:vertAlign w:val="subscript"/>
                <w:lang w:val="en-GB"/>
              </w:rPr>
              <w:t>RS</w:t>
            </w:r>
          </w:p>
        </w:tc>
        <w:tc>
          <w:tcPr>
            <w:tcW w:w="1627" w:type="dxa"/>
          </w:tcPr>
          <w:p w14:paraId="684EA08C" w14:textId="0D32BC0F" w:rsidR="00193928" w:rsidRPr="002542BE" w:rsidRDefault="00193928" w:rsidP="0019392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0.58</w:t>
            </w:r>
            <w:r w:rsidRPr="002542BE">
              <w:rPr>
                <w:rFonts w:asciiTheme="minorHAnsi" w:hAnsiTheme="minorHAnsi" w:cstheme="minorHAnsi"/>
                <w:bCs/>
                <w:lang w:val="en-GB"/>
              </w:rPr>
              <w:br/>
              <w:t>(0.58 – 0.59)</w:t>
            </w:r>
          </w:p>
        </w:tc>
        <w:tc>
          <w:tcPr>
            <w:tcW w:w="1378" w:type="dxa"/>
          </w:tcPr>
          <w:p w14:paraId="2B720FC0" w14:textId="7AAC10BF" w:rsidR="00193928" w:rsidRPr="002542BE" w:rsidRDefault="00193928" w:rsidP="0019392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0.01</w:t>
            </w:r>
          </w:p>
        </w:tc>
        <w:tc>
          <w:tcPr>
            <w:tcW w:w="1490" w:type="dxa"/>
          </w:tcPr>
          <w:p w14:paraId="0D2D8F2D" w14:textId="5A72C3E4" w:rsidR="00193928" w:rsidRPr="002542BE" w:rsidRDefault="00193928" w:rsidP="0019392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0.60</w:t>
            </w:r>
            <w:r w:rsidRPr="002542BE">
              <w:rPr>
                <w:rFonts w:asciiTheme="minorHAnsi" w:hAnsiTheme="minorHAnsi" w:cstheme="minorHAnsi"/>
                <w:bCs/>
                <w:lang w:val="en-GB"/>
              </w:rPr>
              <w:br/>
              <w:t>(0.58 – 0.61)</w:t>
            </w:r>
          </w:p>
        </w:tc>
        <w:tc>
          <w:tcPr>
            <w:tcW w:w="1490" w:type="dxa"/>
          </w:tcPr>
          <w:p w14:paraId="4FE76931" w14:textId="7FD1F36A" w:rsidR="00193928" w:rsidRPr="002542BE" w:rsidRDefault="00193928" w:rsidP="0019392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0.01</w:t>
            </w:r>
          </w:p>
        </w:tc>
      </w:tr>
      <w:tr w:rsidR="002542BE" w:rsidRPr="002542BE" w14:paraId="5607557D" w14:textId="7BBB57D6" w:rsidTr="00193928">
        <w:trPr>
          <w:cnfStyle w:val="000000100000" w:firstRow="0" w:lastRow="0" w:firstColumn="0" w:lastColumn="0" w:oddVBand="0" w:evenVBand="0" w:oddHBand="1" w:evenHBand="0" w:firstRowFirstColumn="0" w:firstRowLastColumn="0" w:lastRowFirstColumn="0" w:lastRowLastColumn="0"/>
          <w:trHeight w:val="1017"/>
        </w:trPr>
        <w:tc>
          <w:tcPr>
            <w:cnfStyle w:val="001000000000" w:firstRow="0" w:lastRow="0" w:firstColumn="1" w:lastColumn="0" w:oddVBand="0" w:evenVBand="0" w:oddHBand="0" w:evenHBand="0" w:firstRowFirstColumn="0" w:firstRowLastColumn="0" w:lastRowFirstColumn="0" w:lastRowLastColumn="0"/>
            <w:tcW w:w="3633" w:type="dxa"/>
          </w:tcPr>
          <w:p w14:paraId="70B8F44B" w14:textId="781E5C7E" w:rsidR="00193928" w:rsidRPr="002542BE" w:rsidRDefault="00193928" w:rsidP="00193928">
            <w:pPr>
              <w:spacing w:after="200" w:line="276" w:lineRule="auto"/>
              <w:jc w:val="left"/>
              <w:rPr>
                <w:rFonts w:asciiTheme="minorHAnsi" w:hAnsiTheme="minorHAnsi" w:cstheme="minorHAnsi"/>
                <w:bCs/>
                <w:lang w:val="en-GB"/>
              </w:rPr>
            </w:pPr>
            <w:r w:rsidRPr="002542BE">
              <w:rPr>
                <w:rFonts w:asciiTheme="minorHAnsi" w:hAnsiTheme="minorHAnsi" w:cstheme="minorHAnsi"/>
                <w:bCs/>
                <w:u w:val="single"/>
                <w:lang w:val="en-GB"/>
              </w:rPr>
              <w:t>Δ</w:t>
            </w:r>
            <w:r w:rsidRPr="002542BE">
              <w:rPr>
                <w:rFonts w:asciiTheme="minorHAnsi" w:hAnsiTheme="minorHAnsi" w:cstheme="minorHAnsi"/>
                <w:bCs/>
                <w:u w:val="single"/>
                <w:vertAlign w:val="subscript"/>
                <w:lang w:val="en-GB"/>
              </w:rPr>
              <w:t xml:space="preserve">3h </w:t>
            </w:r>
            <w:r w:rsidRPr="002542BE">
              <w:rPr>
                <w:rFonts w:asciiTheme="minorHAnsi" w:hAnsiTheme="minorHAnsi" w:cstheme="minorHAnsi"/>
                <w:bCs/>
                <w:u w:val="single"/>
                <w:lang w:val="en-GB"/>
              </w:rPr>
              <w:t>values of gas exchange parameters</w:t>
            </w:r>
            <w:r w:rsidRPr="002542BE">
              <w:rPr>
                <w:rFonts w:asciiTheme="minorHAnsi" w:hAnsiTheme="minorHAnsi" w:cstheme="minorHAnsi"/>
                <w:bCs/>
                <w:lang w:val="en-GB"/>
              </w:rPr>
              <w:t>:</w:t>
            </w:r>
            <w:r w:rsidRPr="002542BE">
              <w:rPr>
                <w:rFonts w:asciiTheme="minorHAnsi" w:hAnsiTheme="minorHAnsi" w:cstheme="minorHAnsi"/>
                <w:bCs/>
                <w:lang w:val="en-GB"/>
              </w:rPr>
              <w:br/>
              <w:t>PaO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 PaCO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 PF-ratio, pH, base excess, FiO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 SpO</w:t>
            </w:r>
            <w:r w:rsidRPr="002542BE">
              <w:rPr>
                <w:rFonts w:asciiTheme="minorHAnsi" w:hAnsiTheme="minorHAnsi" w:cstheme="minorHAnsi"/>
                <w:bCs/>
                <w:vertAlign w:val="subscript"/>
                <w:lang w:val="en-GB"/>
              </w:rPr>
              <w:t>2</w:t>
            </w:r>
          </w:p>
        </w:tc>
        <w:tc>
          <w:tcPr>
            <w:tcW w:w="1627" w:type="dxa"/>
          </w:tcPr>
          <w:p w14:paraId="0280CE0C" w14:textId="1558F697" w:rsidR="00193928" w:rsidRPr="002542BE" w:rsidRDefault="00193928" w:rsidP="00193928">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w:t>
            </w:r>
          </w:p>
        </w:tc>
        <w:tc>
          <w:tcPr>
            <w:tcW w:w="1378" w:type="dxa"/>
          </w:tcPr>
          <w:p w14:paraId="226D4BF2" w14:textId="10F8AAEB" w:rsidR="00193928" w:rsidRPr="002542BE" w:rsidRDefault="00193928" w:rsidP="00193928">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w:t>
            </w:r>
          </w:p>
        </w:tc>
        <w:tc>
          <w:tcPr>
            <w:tcW w:w="1490" w:type="dxa"/>
          </w:tcPr>
          <w:p w14:paraId="0296CA98" w14:textId="347437CC" w:rsidR="00193928" w:rsidRPr="002542BE" w:rsidRDefault="00193928" w:rsidP="00193928">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0.61</w:t>
            </w:r>
            <w:r w:rsidRPr="002542BE">
              <w:rPr>
                <w:rFonts w:asciiTheme="minorHAnsi" w:hAnsiTheme="minorHAnsi" w:cstheme="minorHAnsi"/>
                <w:bCs/>
                <w:lang w:val="en-GB"/>
              </w:rPr>
              <w:br/>
              <w:t>(0.59 – 0.62)</w:t>
            </w:r>
          </w:p>
        </w:tc>
        <w:tc>
          <w:tcPr>
            <w:tcW w:w="1490" w:type="dxa"/>
          </w:tcPr>
          <w:p w14:paraId="5D25A12E" w14:textId="698D648C" w:rsidR="00193928" w:rsidRPr="002542BE" w:rsidRDefault="00193928" w:rsidP="00193928">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0.00</w:t>
            </w:r>
          </w:p>
        </w:tc>
      </w:tr>
      <w:tr w:rsidR="002542BE" w:rsidRPr="002542BE" w14:paraId="68E1E5ED" w14:textId="07A5460B" w:rsidTr="00193928">
        <w:trPr>
          <w:trHeight w:val="806"/>
        </w:trPr>
        <w:tc>
          <w:tcPr>
            <w:cnfStyle w:val="001000000000" w:firstRow="0" w:lastRow="0" w:firstColumn="1" w:lastColumn="0" w:oddVBand="0" w:evenVBand="0" w:oddHBand="0" w:evenHBand="0" w:firstRowFirstColumn="0" w:firstRowLastColumn="0" w:lastRowFirstColumn="0" w:lastRowLastColumn="0"/>
            <w:tcW w:w="3633" w:type="dxa"/>
          </w:tcPr>
          <w:p w14:paraId="04DA3651" w14:textId="324232E3" w:rsidR="00193928" w:rsidRPr="002542BE" w:rsidRDefault="00193928" w:rsidP="00193928">
            <w:pPr>
              <w:spacing w:after="200" w:line="276" w:lineRule="auto"/>
              <w:jc w:val="left"/>
              <w:rPr>
                <w:rFonts w:asciiTheme="minorHAnsi" w:hAnsiTheme="minorHAnsi" w:cstheme="minorHAnsi"/>
                <w:bCs/>
                <w:lang w:val="en-GB"/>
              </w:rPr>
            </w:pPr>
            <w:r w:rsidRPr="002542BE">
              <w:rPr>
                <w:rFonts w:asciiTheme="minorHAnsi" w:hAnsiTheme="minorHAnsi" w:cstheme="minorHAnsi"/>
                <w:bCs/>
                <w:u w:val="single"/>
                <w:lang w:val="en-GB"/>
              </w:rPr>
              <w:t>Δ</w:t>
            </w:r>
            <w:r w:rsidRPr="002542BE">
              <w:rPr>
                <w:rFonts w:asciiTheme="minorHAnsi" w:hAnsiTheme="minorHAnsi" w:cstheme="minorHAnsi"/>
                <w:bCs/>
                <w:u w:val="single"/>
                <w:vertAlign w:val="subscript"/>
                <w:lang w:val="en-GB"/>
              </w:rPr>
              <w:t xml:space="preserve">3h </w:t>
            </w:r>
            <w:r w:rsidRPr="002542BE">
              <w:rPr>
                <w:rFonts w:asciiTheme="minorHAnsi" w:hAnsiTheme="minorHAnsi" w:cstheme="minorHAnsi"/>
                <w:bCs/>
                <w:u w:val="single"/>
                <w:lang w:val="en-GB"/>
              </w:rPr>
              <w:t>values of  ventilatory parameters</w:t>
            </w:r>
            <w:r w:rsidRPr="002542BE">
              <w:rPr>
                <w:rFonts w:asciiTheme="minorHAnsi" w:hAnsiTheme="minorHAnsi" w:cstheme="minorHAnsi"/>
                <w:bCs/>
                <w:lang w:val="en-GB"/>
              </w:rPr>
              <w:t>:</w:t>
            </w:r>
            <w:r w:rsidRPr="002542BE">
              <w:rPr>
                <w:rFonts w:asciiTheme="minorHAnsi" w:hAnsiTheme="minorHAnsi" w:cstheme="minorHAnsi"/>
                <w:bCs/>
                <w:lang w:val="en-GB"/>
              </w:rPr>
              <w:br/>
              <w:t>Ppeak, PEEP, repiratory rate, minute volume</w:t>
            </w:r>
          </w:p>
        </w:tc>
        <w:tc>
          <w:tcPr>
            <w:tcW w:w="1627" w:type="dxa"/>
          </w:tcPr>
          <w:p w14:paraId="42626C36" w14:textId="2EC1A55B" w:rsidR="00193928" w:rsidRPr="002542BE" w:rsidRDefault="00193928" w:rsidP="0019392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w:t>
            </w:r>
          </w:p>
        </w:tc>
        <w:tc>
          <w:tcPr>
            <w:tcW w:w="1378" w:type="dxa"/>
          </w:tcPr>
          <w:p w14:paraId="54DE2297" w14:textId="27E71B30" w:rsidR="00193928" w:rsidRPr="002542BE" w:rsidRDefault="00193928" w:rsidP="0019392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w:t>
            </w:r>
          </w:p>
        </w:tc>
        <w:tc>
          <w:tcPr>
            <w:tcW w:w="1490" w:type="dxa"/>
          </w:tcPr>
          <w:p w14:paraId="4A716413" w14:textId="70574E16" w:rsidR="00193928" w:rsidRPr="002542BE" w:rsidRDefault="00193928" w:rsidP="0019392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0.61</w:t>
            </w:r>
            <w:r w:rsidRPr="002542BE">
              <w:rPr>
                <w:rFonts w:asciiTheme="minorHAnsi" w:hAnsiTheme="minorHAnsi" w:cstheme="minorHAnsi"/>
                <w:bCs/>
                <w:lang w:val="en-GB"/>
              </w:rPr>
              <w:br/>
              <w:t>(0.59 – 0.63)</w:t>
            </w:r>
          </w:p>
        </w:tc>
        <w:tc>
          <w:tcPr>
            <w:tcW w:w="1490" w:type="dxa"/>
          </w:tcPr>
          <w:p w14:paraId="6A7CCFC9" w14:textId="605B8C2A" w:rsidR="00193928" w:rsidRPr="002542BE" w:rsidRDefault="00193928" w:rsidP="0019392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lang w:val="en-GB"/>
              </w:rPr>
            </w:pPr>
            <w:r w:rsidRPr="002542BE">
              <w:rPr>
                <w:rFonts w:asciiTheme="minorHAnsi" w:hAnsiTheme="minorHAnsi" w:cstheme="minorHAnsi"/>
                <w:bCs/>
                <w:lang w:val="en-GB"/>
              </w:rPr>
              <w:t>0.00</w:t>
            </w:r>
          </w:p>
        </w:tc>
      </w:tr>
    </w:tbl>
    <w:p w14:paraId="3D3EA497" w14:textId="77777777" w:rsidR="0094597A" w:rsidRPr="002542BE" w:rsidRDefault="0094597A" w:rsidP="0094597A">
      <w:pPr>
        <w:spacing w:after="200" w:line="276" w:lineRule="auto"/>
        <w:rPr>
          <w:rFonts w:asciiTheme="minorHAnsi" w:hAnsiTheme="minorHAnsi" w:cstheme="minorHAnsi"/>
          <w:b/>
        </w:rPr>
      </w:pPr>
      <w:r w:rsidRPr="002542BE">
        <w:rPr>
          <w:rFonts w:asciiTheme="minorHAnsi" w:hAnsiTheme="minorHAnsi" w:cstheme="minorHAnsi"/>
          <w:b/>
        </w:rPr>
        <w:br w:type="page"/>
      </w:r>
    </w:p>
    <w:p w14:paraId="676F2625" w14:textId="46D4D04C" w:rsidR="00AD05E3" w:rsidRPr="002542BE" w:rsidRDefault="00AD05E3" w:rsidP="00AD05E3">
      <w:pPr>
        <w:spacing w:line="480" w:lineRule="auto"/>
        <w:jc w:val="both"/>
        <w:rPr>
          <w:rFonts w:asciiTheme="minorHAnsi" w:hAnsiTheme="minorHAnsi" w:cstheme="minorHAnsi"/>
          <w:bCs/>
          <w:sz w:val="32"/>
          <w:szCs w:val="32"/>
          <w:lang w:val="en-GB"/>
        </w:rPr>
      </w:pPr>
      <w:r w:rsidRPr="002542BE">
        <w:rPr>
          <w:rFonts w:asciiTheme="minorHAnsi" w:hAnsiTheme="minorHAnsi" w:cstheme="minorHAnsi"/>
          <w:b/>
          <w:sz w:val="32"/>
          <w:szCs w:val="32"/>
        </w:rPr>
        <w:t>A</w:t>
      </w:r>
      <w:r w:rsidRPr="002542BE">
        <w:rPr>
          <w:rFonts w:asciiTheme="minorHAnsi" w:hAnsiTheme="minorHAnsi" w:cstheme="minorHAnsi"/>
          <w:b/>
          <w:sz w:val="32"/>
          <w:szCs w:val="32"/>
          <w:lang w:val="en-GB"/>
        </w:rPr>
        <w:t xml:space="preserve">ppendix </w:t>
      </w:r>
      <w:r w:rsidR="00861C66" w:rsidRPr="002542BE">
        <w:rPr>
          <w:rFonts w:asciiTheme="minorHAnsi" w:hAnsiTheme="minorHAnsi" w:cstheme="minorHAnsi"/>
          <w:b/>
          <w:sz w:val="32"/>
          <w:szCs w:val="32"/>
          <w:lang w:val="en-GB"/>
        </w:rPr>
        <w:t>E</w:t>
      </w:r>
      <w:r w:rsidRPr="002542BE">
        <w:rPr>
          <w:rFonts w:asciiTheme="minorHAnsi" w:hAnsiTheme="minorHAnsi" w:cstheme="minorHAnsi"/>
          <w:b/>
          <w:sz w:val="32"/>
          <w:szCs w:val="32"/>
          <w:lang w:val="en-GB"/>
        </w:rPr>
        <w:t xml:space="preserve">: </w:t>
      </w:r>
      <w:r w:rsidRPr="002542BE">
        <w:rPr>
          <w:rFonts w:asciiTheme="minorHAnsi" w:hAnsiTheme="minorHAnsi" w:cstheme="minorHAnsi"/>
          <w:bCs/>
          <w:sz w:val="32"/>
          <w:szCs w:val="32"/>
          <w:lang w:val="en-GB"/>
        </w:rPr>
        <w:t>Sensitivity analyses</w:t>
      </w:r>
    </w:p>
    <w:p w14:paraId="61BF5791" w14:textId="13BA5A69" w:rsidR="008A1A55" w:rsidRPr="002542BE" w:rsidRDefault="00E07648" w:rsidP="00AD05E3">
      <w:pPr>
        <w:spacing w:after="200" w:line="480" w:lineRule="auto"/>
        <w:rPr>
          <w:rFonts w:asciiTheme="minorHAnsi" w:hAnsiTheme="minorHAnsi" w:cstheme="minorHAnsi"/>
          <w:bCs/>
          <w:lang w:val="en-GB"/>
        </w:rPr>
      </w:pPr>
      <w:r w:rsidRPr="002542BE">
        <w:rPr>
          <w:rFonts w:asciiTheme="minorHAnsi" w:hAnsiTheme="minorHAnsi" w:cstheme="minorHAnsi"/>
          <w:bCs/>
          <w:u w:val="single"/>
          <w:lang w:val="en-GB"/>
        </w:rPr>
        <w:t>Methods</w:t>
      </w:r>
      <w:r w:rsidR="00233DCE" w:rsidRPr="002542BE">
        <w:rPr>
          <w:rFonts w:asciiTheme="minorHAnsi" w:hAnsiTheme="minorHAnsi" w:cstheme="minorHAnsi"/>
          <w:bCs/>
          <w:u w:val="single"/>
          <w:lang w:val="en-GB"/>
        </w:rPr>
        <w:t>:</w:t>
      </w:r>
      <w:r w:rsidR="00233DCE" w:rsidRPr="002542BE">
        <w:rPr>
          <w:rFonts w:asciiTheme="minorHAnsi" w:hAnsiTheme="minorHAnsi" w:cstheme="minorHAnsi"/>
          <w:bCs/>
          <w:u w:val="single"/>
          <w:lang w:val="en-GB"/>
        </w:rPr>
        <w:br/>
      </w:r>
      <w:r w:rsidR="00280E04" w:rsidRPr="002542BE">
        <w:rPr>
          <w:rFonts w:asciiTheme="minorHAnsi" w:hAnsiTheme="minorHAnsi" w:cstheme="minorHAnsi"/>
          <w:bCs/>
          <w:i/>
          <w:iCs/>
          <w:lang w:val="en-GB"/>
        </w:rPr>
        <w:t>Influence of mortality in switch failure definition</w:t>
      </w:r>
      <w:r w:rsidR="00280E04" w:rsidRPr="002542BE">
        <w:rPr>
          <w:rFonts w:asciiTheme="minorHAnsi" w:hAnsiTheme="minorHAnsi" w:cstheme="minorHAnsi"/>
          <w:bCs/>
          <w:lang w:val="en-GB"/>
        </w:rPr>
        <w:br/>
        <w:t>A</w:t>
      </w:r>
      <w:r w:rsidR="008A1A55" w:rsidRPr="002542BE">
        <w:rPr>
          <w:rFonts w:asciiTheme="minorHAnsi" w:hAnsiTheme="minorHAnsi" w:cstheme="minorHAnsi"/>
          <w:bCs/>
          <w:lang w:val="en-GB"/>
        </w:rPr>
        <w:t>s mortality is included in the definition of a failed switch attempt (see Section 2.2), this may have influenced our findings on mortality endpoints. To address this, we repeated the baseline analysis (which included findings on mortality outcomes), only including patients who survived at least 72 hours after the first switch attempt.</w:t>
      </w:r>
    </w:p>
    <w:p w14:paraId="7E0400A8" w14:textId="4276B91A" w:rsidR="00AE5CFA" w:rsidRPr="002542BE" w:rsidRDefault="00AE5CFA" w:rsidP="00AD05E3">
      <w:pPr>
        <w:spacing w:after="200" w:line="480" w:lineRule="auto"/>
        <w:rPr>
          <w:rFonts w:asciiTheme="minorHAnsi" w:hAnsiTheme="minorHAnsi" w:cstheme="minorHAnsi"/>
          <w:bCs/>
          <w:lang w:val="en-GB"/>
        </w:rPr>
      </w:pPr>
      <w:r w:rsidRPr="002542BE">
        <w:rPr>
          <w:rFonts w:asciiTheme="minorHAnsi" w:hAnsiTheme="minorHAnsi" w:cstheme="minorHAnsi"/>
          <w:bCs/>
          <w:i/>
          <w:iCs/>
          <w:lang w:val="en-GB"/>
        </w:rPr>
        <w:t>Consistency of findings across individual datasets</w:t>
      </w:r>
      <w:r w:rsidR="00280E04" w:rsidRPr="002542BE">
        <w:rPr>
          <w:rFonts w:asciiTheme="minorHAnsi" w:hAnsiTheme="minorHAnsi" w:cstheme="minorHAnsi"/>
          <w:bCs/>
          <w:lang w:val="en-GB"/>
        </w:rPr>
        <w:br/>
        <w:t>T</w:t>
      </w:r>
      <w:r w:rsidR="002F656C" w:rsidRPr="002542BE">
        <w:rPr>
          <w:rFonts w:asciiTheme="minorHAnsi" w:hAnsiTheme="minorHAnsi" w:cstheme="minorHAnsi"/>
          <w:bCs/>
          <w:lang w:val="en-GB"/>
        </w:rPr>
        <w:t xml:space="preserve">o examine the generalisability of findings across datasets (also taking into consideration the observed differences in logging frequency of the ventilator modes, and therefore varying ‘resolution’ with which the switches could be analysed between the included datasets; see appendix A), we compared the findings of the baseline, </w:t>
      </w:r>
      <w:r w:rsidR="0071577A" w:rsidRPr="002542BE">
        <w:rPr>
          <w:rFonts w:asciiTheme="minorHAnsi" w:hAnsiTheme="minorHAnsi" w:cstheme="minorHAnsi"/>
          <w:bCs/>
          <w:lang w:val="en-GB"/>
        </w:rPr>
        <w:t>before switch</w:t>
      </w:r>
      <w:r w:rsidR="002F656C" w:rsidRPr="002542BE">
        <w:rPr>
          <w:rFonts w:asciiTheme="minorHAnsi" w:hAnsiTheme="minorHAnsi" w:cstheme="minorHAnsi"/>
          <w:bCs/>
          <w:lang w:val="en-GB"/>
        </w:rPr>
        <w:t xml:space="preserve">, and </w:t>
      </w:r>
      <w:r w:rsidR="0071577A" w:rsidRPr="002542BE">
        <w:rPr>
          <w:rFonts w:asciiTheme="minorHAnsi" w:hAnsiTheme="minorHAnsi" w:cstheme="minorHAnsi"/>
          <w:bCs/>
          <w:lang w:val="en-GB"/>
        </w:rPr>
        <w:t>after switch</w:t>
      </w:r>
      <w:r w:rsidR="002F656C" w:rsidRPr="002542BE">
        <w:rPr>
          <w:rFonts w:asciiTheme="minorHAnsi" w:hAnsiTheme="minorHAnsi" w:cstheme="minorHAnsi"/>
          <w:bCs/>
          <w:lang w:val="en-GB"/>
        </w:rPr>
        <w:t xml:space="preserve"> analyses across the three included datasets.</w:t>
      </w:r>
    </w:p>
    <w:p w14:paraId="634F7A04" w14:textId="077D4214" w:rsidR="00AE5CFA" w:rsidRPr="002542BE" w:rsidRDefault="00AE5CFA" w:rsidP="00AD05E3">
      <w:pPr>
        <w:spacing w:after="200" w:line="480" w:lineRule="auto"/>
        <w:rPr>
          <w:rFonts w:asciiTheme="minorHAnsi" w:hAnsiTheme="minorHAnsi" w:cstheme="minorHAnsi"/>
          <w:bCs/>
          <w:lang w:val="en-GB"/>
        </w:rPr>
      </w:pPr>
      <w:r w:rsidRPr="002542BE">
        <w:rPr>
          <w:rFonts w:asciiTheme="minorHAnsi" w:hAnsiTheme="minorHAnsi" w:cstheme="minorHAnsi"/>
          <w:bCs/>
          <w:i/>
          <w:iCs/>
          <w:lang w:val="en-GB"/>
        </w:rPr>
        <w:t>Comparison of two ‘types’ of switch attempts</w:t>
      </w:r>
      <w:r w:rsidRPr="002542BE">
        <w:rPr>
          <w:rFonts w:asciiTheme="minorHAnsi" w:hAnsiTheme="minorHAnsi" w:cstheme="minorHAnsi"/>
          <w:bCs/>
          <w:lang w:val="en-GB"/>
        </w:rPr>
        <w:t xml:space="preserve"> </w:t>
      </w:r>
      <w:r w:rsidRPr="002542BE">
        <w:rPr>
          <w:rFonts w:asciiTheme="minorHAnsi" w:hAnsiTheme="minorHAnsi" w:cstheme="minorHAnsi"/>
          <w:bCs/>
          <w:lang w:val="en-GB"/>
        </w:rPr>
        <w:br/>
        <w:t>Due to</w:t>
      </w:r>
      <w:r w:rsidR="002F656C" w:rsidRPr="002542BE">
        <w:rPr>
          <w:rFonts w:asciiTheme="minorHAnsi" w:hAnsiTheme="minorHAnsi" w:cstheme="minorHAnsi"/>
          <w:bCs/>
          <w:lang w:val="en-GB"/>
        </w:rPr>
        <w:t xml:space="preserve"> </w:t>
      </w:r>
      <w:r w:rsidRPr="002542BE">
        <w:rPr>
          <w:rFonts w:asciiTheme="minorHAnsi" w:hAnsiTheme="minorHAnsi" w:cstheme="minorHAnsi"/>
          <w:bCs/>
          <w:lang w:val="en-GB"/>
        </w:rPr>
        <w:t xml:space="preserve">our pre-processing </w:t>
      </w:r>
      <w:r w:rsidR="002F656C" w:rsidRPr="002542BE">
        <w:rPr>
          <w:rFonts w:asciiTheme="minorHAnsi" w:hAnsiTheme="minorHAnsi" w:cstheme="minorHAnsi"/>
          <w:bCs/>
          <w:lang w:val="en-GB"/>
        </w:rPr>
        <w:t xml:space="preserve">of combined modes, the observed switch attempts were </w:t>
      </w:r>
      <w:bookmarkStart w:id="107" w:name="_Hlk176342625"/>
      <w:r w:rsidR="002F656C" w:rsidRPr="002542BE">
        <w:rPr>
          <w:rFonts w:asciiTheme="minorHAnsi" w:hAnsiTheme="minorHAnsi" w:cstheme="minorHAnsi"/>
          <w:bCs/>
          <w:lang w:val="en-GB"/>
        </w:rPr>
        <w:t>either an actual switch in ventilatory mode from controlled to assisted ventilation, or a change in respiratory rate during a combined mode</w:t>
      </w:r>
      <w:bookmarkEnd w:id="107"/>
      <w:r w:rsidR="002F656C" w:rsidRPr="002542BE">
        <w:rPr>
          <w:rFonts w:asciiTheme="minorHAnsi" w:hAnsiTheme="minorHAnsi" w:cstheme="minorHAnsi"/>
          <w:bCs/>
          <w:lang w:val="en-GB"/>
        </w:rPr>
        <w:t>. Therefore, we also</w:t>
      </w:r>
      <w:r w:rsidR="008A1A55" w:rsidRPr="002542BE">
        <w:rPr>
          <w:rFonts w:asciiTheme="minorHAnsi" w:hAnsiTheme="minorHAnsi" w:cstheme="minorHAnsi"/>
          <w:bCs/>
          <w:lang w:val="en-GB"/>
        </w:rPr>
        <w:t xml:space="preserve"> compared the findings of the baseline, </w:t>
      </w:r>
      <w:r w:rsidR="00F00144" w:rsidRPr="002542BE">
        <w:rPr>
          <w:rFonts w:asciiTheme="minorHAnsi" w:hAnsiTheme="minorHAnsi" w:cstheme="minorHAnsi"/>
          <w:bCs/>
          <w:lang w:val="en-GB"/>
        </w:rPr>
        <w:t xml:space="preserve">before </w:t>
      </w:r>
      <w:r w:rsidR="008A1A55" w:rsidRPr="002542BE">
        <w:rPr>
          <w:rFonts w:asciiTheme="minorHAnsi" w:hAnsiTheme="minorHAnsi" w:cstheme="minorHAnsi"/>
          <w:bCs/>
          <w:lang w:val="en-GB"/>
        </w:rPr>
        <w:t xml:space="preserve">switch, and </w:t>
      </w:r>
      <w:r w:rsidR="00F00144" w:rsidRPr="002542BE">
        <w:rPr>
          <w:rFonts w:asciiTheme="minorHAnsi" w:hAnsiTheme="minorHAnsi" w:cstheme="minorHAnsi"/>
          <w:bCs/>
          <w:lang w:val="en-GB"/>
        </w:rPr>
        <w:t>after switch</w:t>
      </w:r>
      <w:r w:rsidR="008A1A55" w:rsidRPr="002542BE">
        <w:rPr>
          <w:rFonts w:asciiTheme="minorHAnsi" w:hAnsiTheme="minorHAnsi" w:cstheme="minorHAnsi"/>
          <w:bCs/>
          <w:lang w:val="en-GB"/>
        </w:rPr>
        <w:t xml:space="preserve"> analyses </w:t>
      </w:r>
      <w:r w:rsidR="002F656C" w:rsidRPr="002542BE">
        <w:rPr>
          <w:rFonts w:asciiTheme="minorHAnsi" w:hAnsiTheme="minorHAnsi" w:cstheme="minorHAnsi"/>
          <w:bCs/>
          <w:lang w:val="en-GB"/>
        </w:rPr>
        <w:t>between these two types of switch attempts.</w:t>
      </w:r>
    </w:p>
    <w:p w14:paraId="5954A4C4" w14:textId="4458C2EC" w:rsidR="00AE5CFA" w:rsidRPr="002542BE" w:rsidRDefault="00AE5CFA" w:rsidP="00AD05E3">
      <w:pPr>
        <w:spacing w:after="200" w:line="480" w:lineRule="auto"/>
        <w:rPr>
          <w:rFonts w:asciiTheme="minorHAnsi" w:hAnsiTheme="minorHAnsi" w:cstheme="minorHAnsi"/>
          <w:bCs/>
          <w:lang w:val="en-GB"/>
        </w:rPr>
      </w:pPr>
      <w:r w:rsidRPr="002542BE">
        <w:rPr>
          <w:rFonts w:asciiTheme="minorHAnsi" w:hAnsiTheme="minorHAnsi" w:cstheme="minorHAnsi"/>
          <w:bCs/>
          <w:i/>
          <w:iCs/>
          <w:lang w:val="en-GB"/>
        </w:rPr>
        <w:t>‘Early’ vs ‘late’ switch failures</w:t>
      </w:r>
      <w:r w:rsidRPr="002542BE">
        <w:rPr>
          <w:rFonts w:asciiTheme="minorHAnsi" w:hAnsiTheme="minorHAnsi" w:cstheme="minorHAnsi"/>
          <w:bCs/>
          <w:lang w:val="en-GB"/>
        </w:rPr>
        <w:br/>
        <w:t>W</w:t>
      </w:r>
      <w:r w:rsidR="00AD05E3" w:rsidRPr="002542BE">
        <w:rPr>
          <w:rFonts w:asciiTheme="minorHAnsi" w:hAnsiTheme="minorHAnsi" w:cstheme="minorHAnsi"/>
          <w:bCs/>
          <w:lang w:val="en-GB"/>
        </w:rPr>
        <w:t>e repeated the</w:t>
      </w:r>
      <w:r w:rsidR="008A1A55" w:rsidRPr="002542BE">
        <w:rPr>
          <w:rFonts w:asciiTheme="minorHAnsi" w:hAnsiTheme="minorHAnsi" w:cstheme="minorHAnsi"/>
          <w:bCs/>
          <w:lang w:val="en-GB"/>
        </w:rPr>
        <w:t xml:space="preserve"> baseline,</w:t>
      </w:r>
      <w:r w:rsidR="00AD05E3" w:rsidRPr="002542BE">
        <w:rPr>
          <w:rFonts w:asciiTheme="minorHAnsi" w:hAnsiTheme="minorHAnsi" w:cstheme="minorHAnsi"/>
          <w:bCs/>
          <w:lang w:val="en-GB"/>
        </w:rPr>
        <w:t xml:space="preserve"> </w:t>
      </w:r>
      <w:r w:rsidR="00F00144" w:rsidRPr="002542BE">
        <w:rPr>
          <w:rFonts w:asciiTheme="minorHAnsi" w:hAnsiTheme="minorHAnsi" w:cstheme="minorHAnsi"/>
          <w:bCs/>
          <w:lang w:val="en-GB"/>
        </w:rPr>
        <w:t xml:space="preserve">before switch, and after switch </w:t>
      </w:r>
      <w:r w:rsidR="00AD05E3" w:rsidRPr="002542BE">
        <w:rPr>
          <w:rFonts w:asciiTheme="minorHAnsi" w:hAnsiTheme="minorHAnsi" w:cstheme="minorHAnsi"/>
          <w:bCs/>
          <w:lang w:val="en-GB"/>
        </w:rPr>
        <w:t xml:space="preserve">analyses, marking the switch attempts that failed </w:t>
      </w:r>
      <w:r w:rsidR="00AD05E3" w:rsidRPr="002542BE">
        <w:rPr>
          <w:rFonts w:asciiTheme="minorHAnsi" w:hAnsiTheme="minorHAnsi" w:cstheme="minorHAnsi"/>
          <w:bCs/>
          <w:i/>
          <w:iCs/>
          <w:lang w:val="en-GB"/>
        </w:rPr>
        <w:t>within</w:t>
      </w:r>
      <w:r w:rsidR="00AD05E3" w:rsidRPr="002542BE">
        <w:rPr>
          <w:rFonts w:asciiTheme="minorHAnsi" w:hAnsiTheme="minorHAnsi" w:cstheme="minorHAnsi"/>
          <w:bCs/>
          <w:lang w:val="en-GB"/>
        </w:rPr>
        <w:t xml:space="preserve"> eight hours as ‘early’, and after eight hours as </w:t>
      </w:r>
      <w:r w:rsidR="008A1A55" w:rsidRPr="002542BE">
        <w:rPr>
          <w:rFonts w:asciiTheme="minorHAnsi" w:hAnsiTheme="minorHAnsi" w:cstheme="minorHAnsi"/>
          <w:bCs/>
          <w:lang w:val="en-GB"/>
        </w:rPr>
        <w:t>‘</w:t>
      </w:r>
      <w:r w:rsidR="00AD05E3" w:rsidRPr="002542BE">
        <w:rPr>
          <w:rFonts w:asciiTheme="minorHAnsi" w:hAnsiTheme="minorHAnsi" w:cstheme="minorHAnsi"/>
          <w:bCs/>
          <w:lang w:val="en-GB"/>
        </w:rPr>
        <w:t>late</w:t>
      </w:r>
      <w:r w:rsidR="008A1A55" w:rsidRPr="002542BE">
        <w:rPr>
          <w:rFonts w:asciiTheme="minorHAnsi" w:hAnsiTheme="minorHAnsi" w:cstheme="minorHAnsi"/>
          <w:bCs/>
          <w:lang w:val="en-GB"/>
        </w:rPr>
        <w:t>’</w:t>
      </w:r>
      <w:r w:rsidR="00AD05E3" w:rsidRPr="002542BE">
        <w:rPr>
          <w:rFonts w:asciiTheme="minorHAnsi" w:hAnsiTheme="minorHAnsi" w:cstheme="minorHAnsi"/>
          <w:bCs/>
          <w:lang w:val="en-GB"/>
        </w:rPr>
        <w:t xml:space="preserve"> failures. This cut-off was chosen based on the distribution of the times between switch attempt and failure among the patients with a failed switch attempt (see </w:t>
      </w:r>
      <w:r w:rsidR="0058728A" w:rsidRPr="002542BE">
        <w:rPr>
          <w:rFonts w:asciiTheme="minorHAnsi" w:hAnsiTheme="minorHAnsi" w:cstheme="minorHAnsi"/>
          <w:bCs/>
          <w:lang w:val="en-GB"/>
        </w:rPr>
        <w:t xml:space="preserve">Figure </w:t>
      </w:r>
      <w:r w:rsidR="006429A2" w:rsidRPr="002542BE">
        <w:rPr>
          <w:rFonts w:asciiTheme="minorHAnsi" w:hAnsiTheme="minorHAnsi" w:cstheme="minorHAnsi"/>
          <w:bCs/>
          <w:lang w:val="en-GB"/>
        </w:rPr>
        <w:t>2</w:t>
      </w:r>
      <w:r w:rsidR="0058728A" w:rsidRPr="002542BE">
        <w:rPr>
          <w:rFonts w:asciiTheme="minorHAnsi" w:hAnsiTheme="minorHAnsi" w:cstheme="minorHAnsi"/>
          <w:bCs/>
          <w:lang w:val="en-GB"/>
        </w:rPr>
        <w:t>, main text</w:t>
      </w:r>
      <w:r w:rsidR="00AD05E3" w:rsidRPr="002542BE">
        <w:rPr>
          <w:rFonts w:asciiTheme="minorHAnsi" w:hAnsiTheme="minorHAnsi" w:cstheme="minorHAnsi"/>
          <w:bCs/>
          <w:lang w:val="en-GB"/>
        </w:rPr>
        <w:t xml:space="preserve">). </w:t>
      </w:r>
    </w:p>
    <w:p w14:paraId="18600861" w14:textId="4ABDD63D" w:rsidR="0074401B" w:rsidRPr="002542BE" w:rsidRDefault="00F85C08" w:rsidP="00AD05E3">
      <w:pPr>
        <w:spacing w:after="200" w:line="480" w:lineRule="auto"/>
        <w:rPr>
          <w:rFonts w:asciiTheme="minorHAnsi" w:hAnsiTheme="minorHAnsi" w:cstheme="minorHAnsi"/>
          <w:bCs/>
          <w:lang w:val="en-GB"/>
        </w:rPr>
      </w:pPr>
      <w:r w:rsidRPr="002542BE">
        <w:rPr>
          <w:rFonts w:asciiTheme="minorHAnsi" w:hAnsiTheme="minorHAnsi" w:cstheme="minorHAnsi"/>
          <w:bCs/>
          <w:i/>
          <w:iCs/>
          <w:lang w:val="en-GB"/>
        </w:rPr>
        <w:t>After switch</w:t>
      </w:r>
      <w:r w:rsidR="00AE5CFA" w:rsidRPr="002542BE">
        <w:rPr>
          <w:rFonts w:asciiTheme="minorHAnsi" w:hAnsiTheme="minorHAnsi" w:cstheme="minorHAnsi"/>
          <w:bCs/>
          <w:i/>
          <w:iCs/>
          <w:lang w:val="en-GB"/>
        </w:rPr>
        <w:t xml:space="preserve"> analysis with varying follow-up times</w:t>
      </w:r>
      <w:r w:rsidR="008A1A55" w:rsidRPr="002542BE">
        <w:rPr>
          <w:rFonts w:asciiTheme="minorHAnsi" w:hAnsiTheme="minorHAnsi" w:cstheme="minorHAnsi"/>
          <w:bCs/>
          <w:lang w:val="en-GB"/>
        </w:rPr>
        <w:br/>
        <w:t>Fifth</w:t>
      </w:r>
      <w:r w:rsidR="00AD05E3" w:rsidRPr="002542BE">
        <w:rPr>
          <w:rFonts w:asciiTheme="minorHAnsi" w:hAnsiTheme="minorHAnsi" w:cstheme="minorHAnsi"/>
          <w:bCs/>
          <w:lang w:val="en-GB"/>
        </w:rPr>
        <w:t>, we repeated th</w:t>
      </w:r>
      <w:r w:rsidR="008A1A55" w:rsidRPr="002542BE">
        <w:rPr>
          <w:rFonts w:asciiTheme="minorHAnsi" w:hAnsiTheme="minorHAnsi" w:cstheme="minorHAnsi"/>
          <w:bCs/>
          <w:lang w:val="en-GB"/>
        </w:rPr>
        <w:t>e</w:t>
      </w:r>
      <w:r w:rsidR="00AD05E3" w:rsidRPr="002542BE">
        <w:rPr>
          <w:rFonts w:asciiTheme="minorHAnsi" w:hAnsiTheme="minorHAnsi" w:cstheme="minorHAnsi"/>
          <w:bCs/>
          <w:lang w:val="en-GB"/>
        </w:rPr>
        <w:t xml:space="preserve"> </w:t>
      </w:r>
      <w:r w:rsidRPr="002542BE">
        <w:rPr>
          <w:rFonts w:asciiTheme="minorHAnsi" w:hAnsiTheme="minorHAnsi" w:cstheme="minorHAnsi"/>
          <w:bCs/>
          <w:lang w:val="en-GB"/>
        </w:rPr>
        <w:t>after switch</w:t>
      </w:r>
      <w:r w:rsidR="00AD05E3" w:rsidRPr="002542BE">
        <w:rPr>
          <w:rFonts w:asciiTheme="minorHAnsi" w:hAnsiTheme="minorHAnsi" w:cstheme="minorHAnsi"/>
          <w:bCs/>
          <w:lang w:val="en-GB"/>
        </w:rPr>
        <w:t xml:space="preserve"> analysis at different follow-up times</w:t>
      </w:r>
      <w:r w:rsidR="0074401B" w:rsidRPr="002542BE">
        <w:rPr>
          <w:rFonts w:asciiTheme="minorHAnsi" w:hAnsiTheme="minorHAnsi" w:cstheme="minorHAnsi"/>
          <w:bCs/>
          <w:lang w:val="en-GB"/>
        </w:rPr>
        <w:t xml:space="preserve"> up to eight hours</w:t>
      </w:r>
      <w:r w:rsidR="00AD05E3" w:rsidRPr="002542BE">
        <w:rPr>
          <w:rFonts w:asciiTheme="minorHAnsi" w:hAnsiTheme="minorHAnsi" w:cstheme="minorHAnsi"/>
          <w:bCs/>
          <w:lang w:val="en-GB"/>
        </w:rPr>
        <w:t xml:space="preserve">, collecting changes in time-varying variables </w:t>
      </w:r>
      <w:r w:rsidR="0074401B" w:rsidRPr="002542BE">
        <w:rPr>
          <w:rFonts w:asciiTheme="minorHAnsi" w:hAnsiTheme="minorHAnsi" w:cstheme="minorHAnsi"/>
          <w:bCs/>
          <w:lang w:val="en-GB"/>
        </w:rPr>
        <w:t xml:space="preserve">(ie, ‘Δs’) </w:t>
      </w:r>
      <w:r w:rsidR="00AD05E3" w:rsidRPr="002542BE">
        <w:rPr>
          <w:rFonts w:asciiTheme="minorHAnsi" w:hAnsiTheme="minorHAnsi" w:cstheme="minorHAnsi"/>
          <w:bCs/>
          <w:lang w:val="en-GB"/>
        </w:rPr>
        <w:t>for up to eight hours after the switch attempt.</w:t>
      </w:r>
      <w:r w:rsidR="0074401B" w:rsidRPr="002542BE">
        <w:rPr>
          <w:rFonts w:asciiTheme="minorHAnsi" w:hAnsiTheme="minorHAnsi" w:cstheme="minorHAnsi"/>
          <w:bCs/>
          <w:lang w:val="en-GB"/>
        </w:rPr>
        <w:t xml:space="preserve"> For each follow-up hour, we sampled the most recent time-varying variables that were available x hours after the switch attempt, and calculated the Δs by subtracting it from the value sampled at the corresponding switch attempt. Again, the Δ value was </w:t>
      </w:r>
      <w:r w:rsidR="00A7367A" w:rsidRPr="002542BE">
        <w:rPr>
          <w:rFonts w:asciiTheme="minorHAnsi" w:hAnsiTheme="minorHAnsi" w:cstheme="minorHAnsi"/>
          <w:bCs/>
          <w:lang w:val="en-GB"/>
        </w:rPr>
        <w:t>considered missing if the vari</w:t>
      </w:r>
      <w:r w:rsidR="0074401B" w:rsidRPr="002542BE">
        <w:rPr>
          <w:rFonts w:asciiTheme="minorHAnsi" w:hAnsiTheme="minorHAnsi" w:cstheme="minorHAnsi"/>
          <w:bCs/>
          <w:lang w:val="en-GB"/>
        </w:rPr>
        <w:t xml:space="preserve">able was missing at the moment of the switch attempt, or there was no new measurement within </w:t>
      </w:r>
      <w:r w:rsidR="00A7367A" w:rsidRPr="002542BE">
        <w:rPr>
          <w:rFonts w:asciiTheme="minorHAnsi" w:hAnsiTheme="minorHAnsi" w:cstheme="minorHAnsi"/>
          <w:bCs/>
          <w:lang w:val="en-GB"/>
        </w:rPr>
        <w:t>x</w:t>
      </w:r>
      <w:r w:rsidR="0074401B" w:rsidRPr="002542BE">
        <w:rPr>
          <w:rFonts w:asciiTheme="minorHAnsi" w:hAnsiTheme="minorHAnsi" w:cstheme="minorHAnsi"/>
          <w:bCs/>
          <w:lang w:val="en-GB"/>
        </w:rPr>
        <w:t xml:space="preserve"> hours after the switch attempt (or both)</w:t>
      </w:r>
      <w:r w:rsidR="00A7367A" w:rsidRPr="002542BE">
        <w:rPr>
          <w:rFonts w:asciiTheme="minorHAnsi" w:hAnsiTheme="minorHAnsi" w:cstheme="minorHAnsi"/>
          <w:bCs/>
          <w:lang w:val="en-GB"/>
        </w:rPr>
        <w:t>.</w:t>
      </w:r>
    </w:p>
    <w:p w14:paraId="516AE146" w14:textId="2E249ECC" w:rsidR="00D15964" w:rsidRPr="002542BE" w:rsidRDefault="00E229B6" w:rsidP="008E67D4">
      <w:pPr>
        <w:spacing w:after="200" w:line="480" w:lineRule="auto"/>
        <w:rPr>
          <w:rFonts w:asciiTheme="minorHAnsi" w:hAnsiTheme="minorHAnsi" w:cstheme="minorBidi"/>
          <w:lang w:val="en-GB"/>
        </w:rPr>
      </w:pPr>
      <w:r w:rsidRPr="002542BE">
        <w:rPr>
          <w:rFonts w:asciiTheme="minorHAnsi" w:hAnsiTheme="minorHAnsi" w:cstheme="minorHAnsi"/>
          <w:bCs/>
          <w:i/>
          <w:iCs/>
          <w:lang w:val="en-GB"/>
        </w:rPr>
        <w:t>Sensitivity of predictive analysis</w:t>
      </w:r>
      <w:r w:rsidR="00D15964" w:rsidRPr="002542BE">
        <w:rPr>
          <w:rFonts w:asciiTheme="minorHAnsi" w:hAnsiTheme="minorHAnsi" w:cstheme="minorHAnsi"/>
          <w:bCs/>
          <w:i/>
          <w:iCs/>
          <w:lang w:val="en-GB"/>
        </w:rPr>
        <w:br/>
      </w:r>
      <w:r w:rsidR="00472401" w:rsidRPr="002542BE">
        <w:rPr>
          <w:rFonts w:asciiTheme="minorHAnsi" w:hAnsiTheme="minorHAnsi" w:cstheme="minorBidi"/>
          <w:lang w:val="en-GB"/>
        </w:rPr>
        <w:t xml:space="preserve">Sixth, </w:t>
      </w:r>
      <w:r w:rsidR="006D11BB" w:rsidRPr="002542BE">
        <w:rPr>
          <w:rFonts w:asciiTheme="minorHAnsi" w:hAnsiTheme="minorHAnsi" w:cstheme="minorBidi"/>
          <w:lang w:val="en-GB"/>
        </w:rPr>
        <w:t xml:space="preserve">we </w:t>
      </w:r>
      <w:r w:rsidR="003A7974" w:rsidRPr="002542BE">
        <w:rPr>
          <w:rFonts w:asciiTheme="minorHAnsi" w:hAnsiTheme="minorHAnsi" w:cstheme="minorBidi"/>
          <w:lang w:val="en-GB"/>
        </w:rPr>
        <w:t>explored the robustness of the predictive analysis by (1) evaluating the added value of a flexible, non-linear Light Gradient Boosting Machine model (LightGBM), (2) testing sensitivity to the imputation method using scikit-learn’s IterativeImputer, and (3) restricting the analysis to patients with PaO₂/FiO₂ measurements taken at PEEP levels above 10 cmH₂O.</w:t>
      </w:r>
      <w:r w:rsidR="003A7974" w:rsidRPr="002542BE">
        <w:rPr>
          <w:lang w:val="en-GB"/>
        </w:rPr>
        <w:br/>
      </w:r>
      <w:r w:rsidR="003A7974" w:rsidRPr="002542BE">
        <w:rPr>
          <w:rFonts w:asciiTheme="minorHAnsi" w:hAnsiTheme="minorHAnsi" w:cstheme="minorBidi"/>
          <w:lang w:val="en-GB"/>
        </w:rPr>
        <w:t>T</w:t>
      </w:r>
      <w:r w:rsidR="00472401" w:rsidRPr="002542BE">
        <w:rPr>
          <w:rFonts w:asciiTheme="minorHAnsi" w:hAnsiTheme="minorHAnsi" w:cstheme="minorBidi"/>
          <w:lang w:val="en-GB"/>
        </w:rPr>
        <w:t xml:space="preserve">o examine the added value of using methods capable of handling non-linear relationships, we repeated the predictive analysis using a more flexible model, ie, a Light Gradient Boosting Machine (LightGBM). </w:t>
      </w:r>
      <w:r w:rsidR="00C9371D" w:rsidRPr="002542BE">
        <w:rPr>
          <w:rFonts w:asciiTheme="minorHAnsi" w:hAnsiTheme="minorHAnsi" w:cstheme="minorBidi"/>
          <w:lang w:val="en-GB"/>
        </w:rPr>
        <w:t xml:space="preserve">We repeated steps 1-7 of the </w:t>
      </w:r>
      <w:r w:rsidR="00472401" w:rsidRPr="002542BE">
        <w:rPr>
          <w:rFonts w:asciiTheme="minorHAnsi" w:hAnsiTheme="minorHAnsi" w:cstheme="minorBidi"/>
          <w:lang w:val="en-GB"/>
        </w:rPr>
        <w:t>predictive analysis</w:t>
      </w:r>
      <w:r w:rsidR="00D17C84" w:rsidRPr="002542BE">
        <w:rPr>
          <w:rFonts w:asciiTheme="minorHAnsi" w:hAnsiTheme="minorHAnsi" w:cstheme="minorBidi"/>
          <w:lang w:val="en-GB"/>
        </w:rPr>
        <w:t xml:space="preserve"> </w:t>
      </w:r>
      <w:r w:rsidR="00472401" w:rsidRPr="002542BE">
        <w:rPr>
          <w:rFonts w:asciiTheme="minorHAnsi" w:hAnsiTheme="minorHAnsi" w:cstheme="minorBidi"/>
          <w:lang w:val="en-GB"/>
        </w:rPr>
        <w:t>(described in Appendix</w:t>
      </w:r>
      <w:r w:rsidR="00EA469D" w:rsidRPr="002542BE">
        <w:rPr>
          <w:rFonts w:asciiTheme="minorHAnsi" w:hAnsiTheme="minorHAnsi" w:cstheme="minorBidi"/>
          <w:lang w:val="en-GB"/>
        </w:rPr>
        <w:t xml:space="preserve"> D), but now optimizing the </w:t>
      </w:r>
      <w:r w:rsidR="004907E0" w:rsidRPr="002542BE">
        <w:rPr>
          <w:rFonts w:asciiTheme="minorHAnsi" w:hAnsiTheme="minorHAnsi" w:cstheme="minorBidi"/>
          <w:lang w:val="en-GB"/>
        </w:rPr>
        <w:t>LightGBM hyperparameters</w:t>
      </w:r>
      <w:r w:rsidR="00A94D7A" w:rsidRPr="002542BE">
        <w:rPr>
          <w:rFonts w:asciiTheme="minorHAnsi" w:hAnsiTheme="minorHAnsi" w:cstheme="minorBidi"/>
          <w:lang w:val="en-GB"/>
        </w:rPr>
        <w:t xml:space="preserve"> </w:t>
      </w:r>
      <w:r w:rsidR="008B042A" w:rsidRPr="002542BE">
        <w:rPr>
          <w:rFonts w:asciiTheme="minorHAnsi" w:hAnsiTheme="minorHAnsi" w:cstheme="minorBidi"/>
          <w:lang w:val="en-GB"/>
        </w:rPr>
        <w:t>‘</w:t>
      </w:r>
      <w:r w:rsidR="00A94D7A" w:rsidRPr="002542BE">
        <w:rPr>
          <w:rFonts w:asciiTheme="minorHAnsi" w:hAnsiTheme="minorHAnsi" w:cstheme="minorBidi"/>
          <w:lang w:val="en-GB"/>
        </w:rPr>
        <w:t>boosting_type’ (</w:t>
      </w:r>
      <w:r w:rsidR="008B042A" w:rsidRPr="002542BE">
        <w:rPr>
          <w:rFonts w:asciiTheme="minorHAnsi" w:hAnsiTheme="minorHAnsi" w:cstheme="minorBidi"/>
          <w:lang w:val="en-GB"/>
        </w:rPr>
        <w:t>searched grid: [gbdt,  dart])</w:t>
      </w:r>
      <w:r w:rsidR="00EA469D" w:rsidRPr="002542BE">
        <w:rPr>
          <w:rFonts w:asciiTheme="minorHAnsi" w:hAnsiTheme="minorHAnsi" w:cstheme="minorBidi"/>
          <w:lang w:val="en-GB"/>
        </w:rPr>
        <w:t xml:space="preserve">, and </w:t>
      </w:r>
      <w:r w:rsidR="008B042A" w:rsidRPr="002542BE">
        <w:rPr>
          <w:rFonts w:asciiTheme="minorHAnsi" w:hAnsiTheme="minorHAnsi" w:cstheme="minorBidi"/>
          <w:lang w:val="en-GB"/>
        </w:rPr>
        <w:t>‘max_depth’ (searched grid: [</w:t>
      </w:r>
      <w:r w:rsidR="00B123A3" w:rsidRPr="002542BE">
        <w:rPr>
          <w:rFonts w:asciiTheme="minorHAnsi" w:hAnsiTheme="minorHAnsi" w:cstheme="minorBidi"/>
          <w:lang w:val="en-GB"/>
        </w:rPr>
        <w:t xml:space="preserve">5, 10, unlimited]) </w:t>
      </w:r>
      <w:r w:rsidR="004907E0" w:rsidRPr="002542BE">
        <w:rPr>
          <w:rFonts w:asciiTheme="minorHAnsi" w:hAnsiTheme="minorHAnsi" w:cstheme="minorBidi"/>
          <w:lang w:val="en-GB"/>
        </w:rPr>
        <w:t>in step 5, and train</w:t>
      </w:r>
      <w:r w:rsidR="00A9534C" w:rsidRPr="002542BE">
        <w:rPr>
          <w:rFonts w:asciiTheme="minorHAnsi" w:hAnsiTheme="minorHAnsi" w:cstheme="minorBidi"/>
          <w:lang w:val="en-GB"/>
        </w:rPr>
        <w:t>ing a LightGBM using these optimal hyperparameters in step 6.</w:t>
      </w:r>
      <w:r w:rsidRPr="002542BE">
        <w:rPr>
          <w:rFonts w:asciiTheme="minorHAnsi" w:hAnsiTheme="minorHAnsi" w:cstheme="minorBidi"/>
          <w:lang w:val="en-GB"/>
        </w:rPr>
        <w:t xml:space="preserve"> </w:t>
      </w:r>
      <w:r w:rsidR="00D15964" w:rsidRPr="002542BE">
        <w:rPr>
          <w:rFonts w:asciiTheme="minorHAnsi" w:hAnsiTheme="minorHAnsi" w:cstheme="minorHAnsi"/>
          <w:bCs/>
          <w:i/>
          <w:iCs/>
          <w:lang w:val="en-GB"/>
        </w:rPr>
        <w:br/>
      </w:r>
      <w:r w:rsidRPr="002542BE">
        <w:rPr>
          <w:rFonts w:asciiTheme="minorHAnsi" w:hAnsiTheme="minorHAnsi" w:cstheme="minorBidi"/>
          <w:lang w:val="en-GB"/>
        </w:rPr>
        <w:t>W</w:t>
      </w:r>
      <w:r w:rsidR="00472401" w:rsidRPr="002542BE">
        <w:rPr>
          <w:rFonts w:asciiTheme="minorHAnsi" w:hAnsiTheme="minorHAnsi" w:cstheme="minorBidi"/>
          <w:lang w:val="en-GB"/>
        </w:rPr>
        <w:t>e assessed the sensitivity of the predictive analysis to the chosen imputation method by repeating it using an alternative imputation approach—scikit-learn’s 'IterativeImputer'.</w:t>
      </w:r>
      <w:r w:rsidR="008E67D4" w:rsidRPr="002542BE">
        <w:rPr>
          <w:rFonts w:asciiTheme="minorHAnsi" w:hAnsiTheme="minorHAnsi" w:cstheme="minorBidi"/>
          <w:lang w:val="en-GB"/>
        </w:rPr>
        <w:t xml:space="preserve"> This imputation method (inspired by R's MICE package</w:t>
      </w:r>
      <w:r w:rsidR="008E67D4" w:rsidRPr="002542BE">
        <w:rPr>
          <w:rFonts w:asciiTheme="minorHAnsi" w:hAnsiTheme="minorHAnsi" w:cstheme="minorBidi"/>
          <w:lang w:val="en-GB"/>
        </w:rPr>
        <w:fldChar w:fldCharType="begin" w:fldLock="1"/>
      </w:r>
      <w:r w:rsidR="008E67D4" w:rsidRPr="002542BE">
        <w:rPr>
          <w:rFonts w:asciiTheme="minorHAnsi" w:hAnsiTheme="minorHAnsi" w:cstheme="minorBidi"/>
          <w:lang w:val="en-GB"/>
        </w:rPr>
        <w:instrText>ADDIN CSL_CITATION {"citationItems":[{"id":"ITEM-1","itemData":{"DOI":"10.18637/jss.v045.i03","abstract":"The R package &amp;amp;lt;b&amp;amp;gt;mice&amp;amp;lt;/b&amp;amp;gt; imputes incomplete multivariate data by chained equations. The software mice 1.0 appeared in the year 2000 as an S-PLUS library, and in 2001 as an R package. mice 1.0 introduced predictor selection, passive imputation and automatic pooling. This article documents mice, which extends the functionality of mice 1.0 in several ways. In &amp;amp;lt;b&amp;amp;gt;mice&amp;amp;lt;/b&amp;amp;gt;, the analysis of imputed data is made completely general, whereas the range of models under which pooling works is substantially extended. &amp;amp;lt;b&amp;amp;gt;mice&amp;amp;lt;/b&amp;amp;gt; adds new functionality for imputing multilevel data, automatic predictor selection, data handling, post-processing imputed values, specialized pooling routines, model selection tools, and diagnostic graphs. Imputation of categorical data is improved in order to bypass problems caused by perfect prediction. Special attention is paid to transformations, sum scores, indices and interactions using passive imputation, and to the proper setup of the predictor matrix. &amp;amp;lt;b&amp;amp;gt;mice&amp;amp;lt;/b&amp;amp;gt; can be downloaded from the Comprehensive R Archive Network. This article provides a hands-on, stepwise approach to solve applied incomplete data problems.","author":[{"dropping-particle":"","family":"Buuren","given":"Stef","non-dropping-particle":"van","parse-names":false,"suffix":""},{"dropping-particle":"","family":"Groothuis-Oudshoorn","given":"Karin","non-dropping-particle":"","parse-names":false,"suffix":""}],"container-title":"Journal of Statistical Software","id":"ITEM-1","issue":"3","issued":{"date-parts":[["2011"]]},"page":"1–67","title":"mice: Multivariate Imputation by Chained Equations in R","type":"article-journal","volume":"45"},"uris":["http://www.mendeley.com/documents/?uuid=62a67f93-8db1-4341-87ec-005e9f344e22"]}],"mendeley":{"formattedCitation":"[2]","plainTextFormattedCitation":"[2]"},"properties":{"noteIndex":0},"schema":"https://github.com/citation-style-language/schema/raw/master/csl-citation.json"}</w:instrText>
      </w:r>
      <w:r w:rsidR="008E67D4" w:rsidRPr="002542BE">
        <w:rPr>
          <w:rFonts w:asciiTheme="minorHAnsi" w:hAnsiTheme="minorHAnsi" w:cstheme="minorBidi"/>
          <w:lang w:val="en-GB"/>
        </w:rPr>
        <w:fldChar w:fldCharType="separate"/>
      </w:r>
      <w:r w:rsidR="008E67D4" w:rsidRPr="002542BE">
        <w:rPr>
          <w:rFonts w:asciiTheme="minorHAnsi" w:hAnsiTheme="minorHAnsi" w:cstheme="minorBidi"/>
          <w:noProof/>
          <w:lang w:val="en-GB"/>
        </w:rPr>
        <w:t>[2]</w:t>
      </w:r>
      <w:r w:rsidR="008E67D4" w:rsidRPr="002542BE">
        <w:rPr>
          <w:rFonts w:asciiTheme="minorHAnsi" w:hAnsiTheme="minorHAnsi" w:cstheme="minorBidi"/>
          <w:lang w:val="en-GB"/>
        </w:rPr>
        <w:fldChar w:fldCharType="end"/>
      </w:r>
      <w:r w:rsidR="008E67D4" w:rsidRPr="002542BE">
        <w:rPr>
          <w:rFonts w:asciiTheme="minorHAnsi" w:hAnsiTheme="minorHAnsi" w:cstheme="minorBidi"/>
          <w:lang w:val="en-GB"/>
        </w:rPr>
        <w:t>) imputes each variable with missing values based on the remaining variables with Bayesian ridge regression in an iterated round-robin fashion.</w:t>
      </w:r>
      <w:r w:rsidR="00B123A3" w:rsidRPr="002542BE">
        <w:rPr>
          <w:rFonts w:asciiTheme="minorHAnsi" w:hAnsiTheme="minorHAnsi" w:cstheme="minorBidi"/>
          <w:lang w:val="en-GB"/>
        </w:rPr>
        <w:t xml:space="preserve"> </w:t>
      </w:r>
      <w:r w:rsidR="00D17C84" w:rsidRPr="002542BE">
        <w:rPr>
          <w:rFonts w:asciiTheme="minorHAnsi" w:hAnsiTheme="minorHAnsi" w:cstheme="minorBidi"/>
          <w:lang w:val="en-GB"/>
        </w:rPr>
        <w:t>We repeated steps 1-7 of the predictive analysis</w:t>
      </w:r>
      <w:r w:rsidR="00B123A3" w:rsidRPr="002542BE">
        <w:rPr>
          <w:rFonts w:asciiTheme="minorHAnsi" w:hAnsiTheme="minorHAnsi" w:cstheme="minorBidi"/>
          <w:lang w:val="en-GB"/>
        </w:rPr>
        <w:t xml:space="preserve"> (described in Appendix D), but now using the alternative imputation </w:t>
      </w:r>
      <w:r w:rsidR="007461B6" w:rsidRPr="002542BE">
        <w:rPr>
          <w:rFonts w:asciiTheme="minorHAnsi" w:hAnsiTheme="minorHAnsi" w:cstheme="minorBidi"/>
          <w:lang w:val="en-GB"/>
        </w:rPr>
        <w:t>method in step 3.</w:t>
      </w:r>
    </w:p>
    <w:p w14:paraId="0BFE89F3" w14:textId="182A1FA1" w:rsidR="00D15964" w:rsidRPr="002542BE" w:rsidRDefault="003A7974" w:rsidP="00AD05E3">
      <w:pPr>
        <w:spacing w:after="200" w:line="480" w:lineRule="auto"/>
        <w:rPr>
          <w:rFonts w:asciiTheme="minorHAnsi" w:hAnsiTheme="minorHAnsi" w:cstheme="minorHAnsi"/>
          <w:bCs/>
          <w:lang w:val="en-GB"/>
        </w:rPr>
      </w:pPr>
      <w:r w:rsidRPr="002542BE">
        <w:rPr>
          <w:rFonts w:asciiTheme="minorHAnsi" w:hAnsiTheme="minorHAnsi" w:cstheme="minorBidi"/>
          <w:lang w:val="en-GB"/>
        </w:rPr>
        <w:t xml:space="preserve">As the </w:t>
      </w:r>
      <w:r w:rsidR="00DF0FFA" w:rsidRPr="002542BE">
        <w:rPr>
          <w:rFonts w:asciiTheme="minorHAnsi" w:hAnsiTheme="minorHAnsi" w:cstheme="minorBidi"/>
          <w:lang w:val="en-GB"/>
        </w:rPr>
        <w:t xml:space="preserve">PaO₂/FiO₂ showed a stronger association with switch failure when these were taken at PEEP levels above 10 cmH₂O (see main text Table 2), we assessed whether predictions would improve if </w:t>
      </w:r>
      <w:r w:rsidR="00AF68A1" w:rsidRPr="002542BE">
        <w:rPr>
          <w:rFonts w:asciiTheme="minorHAnsi" w:hAnsiTheme="minorHAnsi" w:cstheme="minorBidi"/>
          <w:lang w:val="en-GB"/>
        </w:rPr>
        <w:t>the predictive analysis is restricted to patients</w:t>
      </w:r>
      <w:r w:rsidR="00385EFB" w:rsidRPr="002542BE">
        <w:rPr>
          <w:rFonts w:asciiTheme="minorHAnsi" w:hAnsiTheme="minorHAnsi" w:cstheme="minorBidi"/>
          <w:lang w:val="en-GB"/>
        </w:rPr>
        <w:t xml:space="preserve"> for whom PaO₂/FiO₂ was measured at PEEP &gt; 10</w:t>
      </w:r>
      <w:r w:rsidR="00AF68A1" w:rsidRPr="002542BE">
        <w:rPr>
          <w:rFonts w:asciiTheme="minorHAnsi" w:hAnsiTheme="minorHAnsi" w:cstheme="minorBidi"/>
          <w:lang w:val="en-GB"/>
        </w:rPr>
        <w:t xml:space="preserve"> </w:t>
      </w:r>
      <w:r w:rsidR="00385EFB" w:rsidRPr="002542BE">
        <w:rPr>
          <w:rFonts w:asciiTheme="minorHAnsi" w:hAnsiTheme="minorHAnsi" w:cstheme="minorBidi"/>
          <w:lang w:val="en-GB"/>
        </w:rPr>
        <w:t>cmH₂O (3,756/6,715 of the patients in the original predictive analysis), first doing this filtering and subsequently repeating steps 1-7 (described in Appendix D).</w:t>
      </w:r>
    </w:p>
    <w:p w14:paraId="02E9B3A3" w14:textId="77777777" w:rsidR="0074401B" w:rsidRPr="002542BE" w:rsidRDefault="0074401B" w:rsidP="00AD05E3">
      <w:pPr>
        <w:spacing w:after="200" w:line="480" w:lineRule="auto"/>
        <w:rPr>
          <w:rFonts w:asciiTheme="minorHAnsi" w:hAnsiTheme="minorHAnsi" w:cstheme="minorHAnsi"/>
          <w:bCs/>
          <w:lang w:val="en-GB"/>
        </w:rPr>
      </w:pPr>
    </w:p>
    <w:p w14:paraId="12FD7794" w14:textId="1BB5D4FA" w:rsidR="00AE5CFA" w:rsidRPr="002542BE" w:rsidRDefault="00E07648" w:rsidP="00233DCE">
      <w:pPr>
        <w:spacing w:after="200" w:line="480" w:lineRule="auto"/>
        <w:rPr>
          <w:rFonts w:asciiTheme="minorHAnsi" w:hAnsiTheme="minorHAnsi" w:cstheme="minorHAnsi"/>
          <w:bCs/>
          <w:lang w:val="en-GB"/>
        </w:rPr>
      </w:pPr>
      <w:r w:rsidRPr="002542BE">
        <w:rPr>
          <w:rFonts w:asciiTheme="minorHAnsi" w:hAnsiTheme="minorHAnsi" w:cstheme="minorHAnsi"/>
          <w:bCs/>
          <w:u w:val="single"/>
          <w:lang w:val="en-GB"/>
        </w:rPr>
        <w:t>Results</w:t>
      </w:r>
      <w:r w:rsidR="00233DCE" w:rsidRPr="002542BE">
        <w:rPr>
          <w:rFonts w:asciiTheme="minorHAnsi" w:hAnsiTheme="minorHAnsi" w:cstheme="minorHAnsi"/>
          <w:bCs/>
          <w:u w:val="single"/>
          <w:lang w:val="en-GB"/>
        </w:rPr>
        <w:t>:</w:t>
      </w:r>
      <w:r w:rsidR="00233DCE" w:rsidRPr="002542BE">
        <w:rPr>
          <w:rFonts w:asciiTheme="minorHAnsi" w:hAnsiTheme="minorHAnsi" w:cstheme="minorHAnsi"/>
          <w:bCs/>
          <w:u w:val="single"/>
          <w:lang w:val="en-GB"/>
        </w:rPr>
        <w:br/>
      </w:r>
      <w:bookmarkStart w:id="108" w:name="_Hlk176340931"/>
      <w:r w:rsidR="00280E04" w:rsidRPr="002542BE">
        <w:rPr>
          <w:rFonts w:asciiTheme="minorHAnsi" w:hAnsiTheme="minorHAnsi" w:cstheme="minorHAnsi"/>
          <w:bCs/>
          <w:i/>
          <w:iCs/>
          <w:lang w:val="en-GB"/>
        </w:rPr>
        <w:t>Influence of mortality in switch failure definition</w:t>
      </w:r>
      <w:r w:rsidR="00280E04" w:rsidRPr="002542BE">
        <w:rPr>
          <w:rFonts w:asciiTheme="minorHAnsi" w:hAnsiTheme="minorHAnsi" w:cstheme="minorHAnsi"/>
          <w:bCs/>
          <w:lang w:val="en-GB"/>
        </w:rPr>
        <w:br/>
      </w:r>
      <w:r w:rsidR="00D94F43" w:rsidRPr="002542BE">
        <w:rPr>
          <w:rFonts w:asciiTheme="minorHAnsi" w:hAnsiTheme="minorHAnsi" w:cstheme="minorHAnsi"/>
          <w:bCs/>
          <w:lang w:val="en-GB"/>
        </w:rPr>
        <w:t xml:space="preserve">The baseline analysis including only patients alive 72 after the switch attempt showed very similar results </w:t>
      </w:r>
      <w:r w:rsidR="008F70DF" w:rsidRPr="002542BE">
        <w:rPr>
          <w:rFonts w:asciiTheme="minorHAnsi" w:hAnsiTheme="minorHAnsi" w:cstheme="minorHAnsi"/>
          <w:bCs/>
          <w:lang w:val="en-GB"/>
        </w:rPr>
        <w:t>(Supplementary Table E</w:t>
      </w:r>
      <w:r w:rsidR="00164CB5" w:rsidRPr="002542BE">
        <w:rPr>
          <w:rFonts w:asciiTheme="minorHAnsi" w:hAnsiTheme="minorHAnsi" w:cstheme="minorHAnsi"/>
          <w:bCs/>
          <w:lang w:val="en-GB"/>
        </w:rPr>
        <w:t>6</w:t>
      </w:r>
      <w:r w:rsidR="008F70DF" w:rsidRPr="002542BE">
        <w:rPr>
          <w:rFonts w:asciiTheme="minorHAnsi" w:hAnsiTheme="minorHAnsi" w:cstheme="minorHAnsi"/>
          <w:bCs/>
          <w:lang w:val="en-GB"/>
        </w:rPr>
        <w:t>)</w:t>
      </w:r>
      <w:r w:rsidR="00D94F43" w:rsidRPr="002542BE">
        <w:rPr>
          <w:rFonts w:asciiTheme="minorHAnsi" w:hAnsiTheme="minorHAnsi" w:cstheme="minorHAnsi"/>
          <w:bCs/>
          <w:lang w:val="en-GB"/>
        </w:rPr>
        <w:t xml:space="preserve"> compared to the baseline analysis including all included patients (main text table 1), showing similar worse outcomes for among patients with failed switches including higher 28-day mortality (21% vs. 14%), longer median ICU stays (10.8 vs. 8.0 days), extended mechanical ventilation duration (7.5 vs. 4.9 days), and fewer median VFDs (17.9 vs. 22.5 days).</w:t>
      </w:r>
      <w:r w:rsidR="008A1A55" w:rsidRPr="002542BE">
        <w:rPr>
          <w:rFonts w:asciiTheme="minorHAnsi" w:hAnsiTheme="minorHAnsi" w:cstheme="minorHAnsi"/>
          <w:bCs/>
          <w:lang w:val="en-GB"/>
        </w:rPr>
        <w:br/>
      </w:r>
    </w:p>
    <w:p w14:paraId="6DC234A1" w14:textId="14ED21EF" w:rsidR="002F656C" w:rsidRPr="002542BE" w:rsidRDefault="00AE5CFA" w:rsidP="00233DCE">
      <w:pPr>
        <w:spacing w:after="200" w:line="480" w:lineRule="auto"/>
        <w:rPr>
          <w:rFonts w:asciiTheme="minorHAnsi" w:hAnsiTheme="minorHAnsi" w:cstheme="minorHAnsi"/>
          <w:lang w:val="en-GB"/>
        </w:rPr>
      </w:pPr>
      <w:r w:rsidRPr="002542BE">
        <w:rPr>
          <w:rFonts w:asciiTheme="minorHAnsi" w:hAnsiTheme="minorHAnsi" w:cstheme="minorHAnsi"/>
          <w:bCs/>
          <w:i/>
          <w:iCs/>
          <w:lang w:val="en-GB"/>
        </w:rPr>
        <w:t>Consistency of findings across individual datasets</w:t>
      </w:r>
      <w:r w:rsidRPr="002542BE">
        <w:rPr>
          <w:rFonts w:asciiTheme="minorHAnsi" w:hAnsiTheme="minorHAnsi" w:cstheme="minorHAnsi"/>
          <w:bCs/>
          <w:lang w:val="en-GB"/>
        </w:rPr>
        <w:t xml:space="preserve"> </w:t>
      </w:r>
      <w:r w:rsidRPr="002542BE">
        <w:rPr>
          <w:rFonts w:asciiTheme="minorHAnsi" w:hAnsiTheme="minorHAnsi" w:cstheme="minorHAnsi"/>
          <w:bCs/>
          <w:lang w:val="en-GB"/>
        </w:rPr>
        <w:br/>
      </w:r>
      <w:r w:rsidR="002F656C" w:rsidRPr="002542BE">
        <w:rPr>
          <w:rFonts w:asciiTheme="minorHAnsi" w:hAnsiTheme="minorHAnsi" w:cstheme="minorHAnsi"/>
          <w:bCs/>
          <w:lang w:val="en-GB"/>
        </w:rPr>
        <w:t>Results for the different analyses showed to be similar across the three included datasets (Supplementary Tables E</w:t>
      </w:r>
      <w:r w:rsidR="005D3387" w:rsidRPr="002542BE">
        <w:rPr>
          <w:rFonts w:asciiTheme="minorHAnsi" w:hAnsiTheme="minorHAnsi" w:cstheme="minorHAnsi"/>
          <w:bCs/>
          <w:lang w:val="en-GB"/>
        </w:rPr>
        <w:t>7</w:t>
      </w:r>
      <w:r w:rsidR="002F656C" w:rsidRPr="002542BE">
        <w:rPr>
          <w:rFonts w:asciiTheme="minorHAnsi" w:hAnsiTheme="minorHAnsi" w:cstheme="minorHAnsi"/>
          <w:bCs/>
          <w:lang w:val="en-GB"/>
        </w:rPr>
        <w:t>-1</w:t>
      </w:r>
      <w:r w:rsidR="005D3387" w:rsidRPr="002542BE">
        <w:rPr>
          <w:rFonts w:asciiTheme="minorHAnsi" w:hAnsiTheme="minorHAnsi" w:cstheme="minorHAnsi"/>
          <w:bCs/>
          <w:lang w:val="en-GB"/>
        </w:rPr>
        <w:t>5</w:t>
      </w:r>
      <w:r w:rsidR="002F656C" w:rsidRPr="002542BE">
        <w:rPr>
          <w:rFonts w:asciiTheme="minorHAnsi" w:hAnsiTheme="minorHAnsi" w:cstheme="minorHAnsi"/>
          <w:bCs/>
          <w:lang w:val="en-GB"/>
        </w:rPr>
        <w:t xml:space="preserve">), and most of the variables and outcomes </w:t>
      </w:r>
      <w:r w:rsidR="002F656C" w:rsidRPr="002542BE">
        <w:rPr>
          <w:rFonts w:asciiTheme="minorHAnsi" w:hAnsiTheme="minorHAnsi" w:cstheme="minorHAnsi"/>
          <w:lang w:val="en-GB"/>
        </w:rPr>
        <w:t>significantly associated with treatment failure, and available in all three datasets, showed associations in consistent direction in each dataset (as highlighted using a “‡” in the main text Tables).</w:t>
      </w:r>
      <w:bookmarkEnd w:id="108"/>
      <w:r w:rsidR="002F656C" w:rsidRPr="002542BE">
        <w:rPr>
          <w:rFonts w:asciiTheme="minorHAnsi" w:hAnsiTheme="minorHAnsi" w:cstheme="minorHAnsi"/>
          <w:lang w:val="en-GB"/>
        </w:rPr>
        <w:t xml:space="preserve"> </w:t>
      </w:r>
    </w:p>
    <w:p w14:paraId="61A71E28" w14:textId="08E7127E" w:rsidR="002F656C" w:rsidRPr="002542BE" w:rsidRDefault="00AE5CFA" w:rsidP="00233DCE">
      <w:pPr>
        <w:spacing w:after="200" w:line="480" w:lineRule="auto"/>
        <w:rPr>
          <w:rFonts w:asciiTheme="minorHAnsi" w:hAnsiTheme="minorHAnsi" w:cstheme="minorHAnsi"/>
          <w:bCs/>
          <w:lang w:val="en-GB"/>
        </w:rPr>
      </w:pPr>
      <w:r w:rsidRPr="002542BE">
        <w:rPr>
          <w:rFonts w:asciiTheme="minorHAnsi" w:hAnsiTheme="minorHAnsi" w:cstheme="minorHAnsi"/>
          <w:bCs/>
          <w:i/>
          <w:iCs/>
          <w:lang w:val="en-GB"/>
        </w:rPr>
        <w:t>Comparison of two ‘types’ of switch attempts</w:t>
      </w:r>
      <w:r w:rsidRPr="002542BE">
        <w:rPr>
          <w:rFonts w:asciiTheme="minorHAnsi" w:hAnsiTheme="minorHAnsi" w:cstheme="minorHAnsi"/>
          <w:lang w:val="en-GB"/>
        </w:rPr>
        <w:br/>
      </w:r>
      <w:r w:rsidR="002F656C" w:rsidRPr="002542BE">
        <w:rPr>
          <w:rFonts w:asciiTheme="minorHAnsi" w:hAnsiTheme="minorHAnsi" w:cstheme="minorHAnsi"/>
          <w:lang w:val="en-GB"/>
        </w:rPr>
        <w:t>5</w:t>
      </w:r>
      <w:bookmarkStart w:id="109" w:name="_Hlk176345673"/>
      <w:r w:rsidR="002F656C" w:rsidRPr="002542BE">
        <w:rPr>
          <w:rFonts w:asciiTheme="minorHAnsi" w:hAnsiTheme="minorHAnsi" w:cstheme="minorHAnsi"/>
          <w:lang w:val="en-GB"/>
        </w:rPr>
        <w:t xml:space="preserve">,492/6,715 (82%) of the switch attempts were observed as an actual switch in ventilatory mode from controlled to assisted ventilation and only 18% were observed as </w:t>
      </w:r>
      <w:r w:rsidR="002F656C" w:rsidRPr="002542BE">
        <w:rPr>
          <w:rFonts w:asciiTheme="minorHAnsi" w:hAnsiTheme="minorHAnsi" w:cstheme="minorHAnsi"/>
          <w:bCs/>
          <w:lang w:val="en-GB"/>
        </w:rPr>
        <w:t xml:space="preserve">a change in respiratory rate within a combined mode. For both ‘types’ of switch attempts, we observed similar associations for most of the variables which showed an overall </w:t>
      </w:r>
      <w:r w:rsidR="002F656C" w:rsidRPr="002542BE">
        <w:rPr>
          <w:rFonts w:asciiTheme="minorHAnsi" w:hAnsiTheme="minorHAnsi" w:cstheme="minorHAnsi"/>
          <w:lang w:val="en-GB"/>
        </w:rPr>
        <w:t xml:space="preserve">statistically significantly association with switch failure </w:t>
      </w:r>
      <w:bookmarkStart w:id="110" w:name="_Hlk176787445"/>
      <w:r w:rsidR="002F656C" w:rsidRPr="002542BE">
        <w:rPr>
          <w:rFonts w:asciiTheme="minorHAnsi" w:hAnsiTheme="minorHAnsi" w:cstheme="minorHAnsi"/>
          <w:lang w:val="en-GB"/>
        </w:rPr>
        <w:t>(Supplementary Tables E1</w:t>
      </w:r>
      <w:r w:rsidR="005D3387" w:rsidRPr="002542BE">
        <w:rPr>
          <w:rFonts w:asciiTheme="minorHAnsi" w:hAnsiTheme="minorHAnsi" w:cstheme="minorHAnsi"/>
          <w:lang w:val="en-GB"/>
        </w:rPr>
        <w:t>6</w:t>
      </w:r>
      <w:r w:rsidR="002F656C" w:rsidRPr="002542BE">
        <w:rPr>
          <w:rFonts w:asciiTheme="minorHAnsi" w:hAnsiTheme="minorHAnsi" w:cstheme="minorHAnsi"/>
          <w:lang w:val="en-GB"/>
        </w:rPr>
        <w:t>-</w:t>
      </w:r>
      <w:r w:rsidR="008A1A55" w:rsidRPr="002542BE">
        <w:rPr>
          <w:rFonts w:asciiTheme="minorHAnsi" w:hAnsiTheme="minorHAnsi" w:cstheme="minorHAnsi"/>
          <w:lang w:val="en-GB"/>
        </w:rPr>
        <w:t>2</w:t>
      </w:r>
      <w:r w:rsidR="005D3387" w:rsidRPr="002542BE">
        <w:rPr>
          <w:rFonts w:asciiTheme="minorHAnsi" w:hAnsiTheme="minorHAnsi" w:cstheme="minorHAnsi"/>
          <w:lang w:val="en-GB"/>
        </w:rPr>
        <w:t>1</w:t>
      </w:r>
      <w:r w:rsidR="002F656C" w:rsidRPr="002542BE">
        <w:rPr>
          <w:rFonts w:asciiTheme="minorHAnsi" w:hAnsiTheme="minorHAnsi" w:cstheme="minorHAnsi"/>
          <w:lang w:val="en-GB"/>
        </w:rPr>
        <w:t>)</w:t>
      </w:r>
      <w:bookmarkEnd w:id="110"/>
      <w:r w:rsidR="002F656C" w:rsidRPr="002542BE">
        <w:rPr>
          <w:rFonts w:asciiTheme="minorHAnsi" w:hAnsiTheme="minorHAnsi" w:cstheme="minorHAnsi"/>
          <w:lang w:val="en-GB"/>
        </w:rPr>
        <w:t xml:space="preserve">. Notably, failed switch attempts observed as </w:t>
      </w:r>
      <w:r w:rsidR="002F656C" w:rsidRPr="002542BE">
        <w:rPr>
          <w:rFonts w:asciiTheme="minorHAnsi" w:hAnsiTheme="minorHAnsi" w:cstheme="minorHAnsi"/>
          <w:bCs/>
          <w:lang w:val="en-GB"/>
        </w:rPr>
        <w:t>a change in respiratory rate within a combined mode, failed earlier compared to the failed switch attempts from controlled to assisted modes (median of 5 vs 9 hours).</w:t>
      </w:r>
      <w:bookmarkEnd w:id="109"/>
    </w:p>
    <w:p w14:paraId="293C1E00" w14:textId="44C35996" w:rsidR="008F70DF" w:rsidRPr="002542BE" w:rsidRDefault="00AE5CFA" w:rsidP="008F70DF">
      <w:pPr>
        <w:spacing w:after="200" w:line="480" w:lineRule="auto"/>
        <w:rPr>
          <w:rFonts w:asciiTheme="minorHAnsi" w:hAnsiTheme="minorHAnsi" w:cstheme="minorHAnsi"/>
          <w:bCs/>
          <w:lang w:val="en-GB"/>
        </w:rPr>
      </w:pPr>
      <w:r w:rsidRPr="002542BE">
        <w:rPr>
          <w:rFonts w:asciiTheme="minorHAnsi" w:hAnsiTheme="minorHAnsi" w:cstheme="minorHAnsi"/>
          <w:bCs/>
          <w:i/>
          <w:iCs/>
          <w:lang w:val="en-GB"/>
        </w:rPr>
        <w:t>‘Early’ vs ‘late’ switch failures</w:t>
      </w:r>
      <w:r w:rsidRPr="002542BE">
        <w:rPr>
          <w:rFonts w:asciiTheme="minorHAnsi" w:hAnsiTheme="minorHAnsi" w:cstheme="minorHAnsi"/>
          <w:bCs/>
          <w:i/>
          <w:iCs/>
          <w:lang w:val="en-GB"/>
        </w:rPr>
        <w:br/>
      </w:r>
      <w:r w:rsidR="00E07648" w:rsidRPr="002542BE">
        <w:rPr>
          <w:rFonts w:asciiTheme="minorHAnsi" w:hAnsiTheme="minorHAnsi" w:cstheme="minorHAnsi"/>
          <w:bCs/>
          <w:lang w:val="en-GB"/>
        </w:rPr>
        <w:t xml:space="preserve">Results for the </w:t>
      </w:r>
      <w:r w:rsidR="006429A2" w:rsidRPr="002542BE">
        <w:rPr>
          <w:rFonts w:asciiTheme="minorHAnsi" w:hAnsiTheme="minorHAnsi" w:cstheme="minorHAnsi"/>
          <w:bCs/>
          <w:lang w:val="en-GB"/>
        </w:rPr>
        <w:t>sensitivity</w:t>
      </w:r>
      <w:r w:rsidR="00E07648" w:rsidRPr="002542BE">
        <w:rPr>
          <w:rFonts w:asciiTheme="minorHAnsi" w:hAnsiTheme="minorHAnsi" w:cstheme="minorHAnsi"/>
          <w:bCs/>
          <w:lang w:val="en-GB"/>
        </w:rPr>
        <w:t xml:space="preserve"> analysis comparing patients with early (&lt;8 hours) and late switch failures are depicted in Table</w:t>
      </w:r>
      <w:r w:rsidR="008A1A55" w:rsidRPr="002542BE">
        <w:rPr>
          <w:rFonts w:asciiTheme="minorHAnsi" w:hAnsiTheme="minorHAnsi" w:cstheme="minorHAnsi"/>
          <w:bCs/>
          <w:lang w:val="en-GB"/>
        </w:rPr>
        <w:t>s</w:t>
      </w:r>
      <w:r w:rsidR="00E07648" w:rsidRPr="002542BE">
        <w:rPr>
          <w:rFonts w:asciiTheme="minorHAnsi" w:hAnsiTheme="minorHAnsi" w:cstheme="minorHAnsi"/>
          <w:bCs/>
          <w:lang w:val="en-GB"/>
        </w:rPr>
        <w:t xml:space="preserve"> </w:t>
      </w:r>
      <w:r w:rsidR="00DD1E01" w:rsidRPr="002542BE">
        <w:rPr>
          <w:rFonts w:asciiTheme="minorHAnsi" w:hAnsiTheme="minorHAnsi" w:cstheme="minorHAnsi"/>
          <w:bCs/>
          <w:lang w:val="en-GB"/>
        </w:rPr>
        <w:t>E</w:t>
      </w:r>
      <w:r w:rsidR="00FD086B" w:rsidRPr="002542BE">
        <w:rPr>
          <w:rFonts w:asciiTheme="minorHAnsi" w:hAnsiTheme="minorHAnsi" w:cstheme="minorHAnsi"/>
          <w:bCs/>
          <w:lang w:val="en-GB"/>
        </w:rPr>
        <w:t>2</w:t>
      </w:r>
      <w:r w:rsidR="005D3387" w:rsidRPr="002542BE">
        <w:rPr>
          <w:rFonts w:asciiTheme="minorHAnsi" w:hAnsiTheme="minorHAnsi" w:cstheme="minorHAnsi"/>
          <w:bCs/>
          <w:lang w:val="en-GB"/>
        </w:rPr>
        <w:t>2</w:t>
      </w:r>
      <w:r w:rsidR="008F70DF" w:rsidRPr="002542BE">
        <w:rPr>
          <w:rFonts w:asciiTheme="minorHAnsi" w:hAnsiTheme="minorHAnsi" w:cstheme="minorHAnsi"/>
          <w:bCs/>
          <w:lang w:val="en-GB"/>
        </w:rPr>
        <w:t>-2</w:t>
      </w:r>
      <w:r w:rsidR="005D3387" w:rsidRPr="002542BE">
        <w:rPr>
          <w:rFonts w:asciiTheme="minorHAnsi" w:hAnsiTheme="minorHAnsi" w:cstheme="minorHAnsi"/>
          <w:bCs/>
          <w:lang w:val="en-GB"/>
        </w:rPr>
        <w:t>4</w:t>
      </w:r>
      <w:r w:rsidR="00E07648" w:rsidRPr="002542BE">
        <w:rPr>
          <w:rFonts w:asciiTheme="minorHAnsi" w:hAnsiTheme="minorHAnsi" w:cstheme="minorHAnsi"/>
          <w:bCs/>
          <w:lang w:val="en-GB"/>
        </w:rPr>
        <w:t xml:space="preserve">. </w:t>
      </w:r>
      <w:r w:rsidR="008F70DF" w:rsidRPr="002542BE">
        <w:rPr>
          <w:rFonts w:asciiTheme="minorHAnsi" w:hAnsiTheme="minorHAnsi" w:cstheme="minorHAnsi"/>
          <w:bCs/>
          <w:lang w:val="en-GB"/>
        </w:rPr>
        <w:t>Results of the baseline analysis were very similar between early and late failures (Table E2</w:t>
      </w:r>
      <w:r w:rsidR="005D3387" w:rsidRPr="002542BE">
        <w:rPr>
          <w:rFonts w:asciiTheme="minorHAnsi" w:hAnsiTheme="minorHAnsi" w:cstheme="minorHAnsi"/>
          <w:bCs/>
          <w:lang w:val="en-GB"/>
        </w:rPr>
        <w:t>2</w:t>
      </w:r>
      <w:r w:rsidR="008F70DF" w:rsidRPr="002542BE">
        <w:rPr>
          <w:rFonts w:asciiTheme="minorHAnsi" w:hAnsiTheme="minorHAnsi" w:cstheme="minorHAnsi"/>
          <w:bCs/>
          <w:lang w:val="en-GB"/>
        </w:rPr>
        <w:t xml:space="preserve">). The </w:t>
      </w:r>
      <w:r w:rsidR="002A25AE" w:rsidRPr="002542BE">
        <w:rPr>
          <w:rFonts w:asciiTheme="minorHAnsi" w:hAnsiTheme="minorHAnsi" w:cstheme="minorHAnsi"/>
          <w:bCs/>
          <w:lang w:val="en-GB"/>
        </w:rPr>
        <w:t xml:space="preserve">before </w:t>
      </w:r>
      <w:r w:rsidR="008F70DF" w:rsidRPr="002542BE">
        <w:rPr>
          <w:rFonts w:asciiTheme="minorHAnsi" w:hAnsiTheme="minorHAnsi" w:cstheme="minorHAnsi"/>
          <w:bCs/>
          <w:lang w:val="en-GB"/>
        </w:rPr>
        <w:t>switch analysis, however, does show some notable differences (Table E2</w:t>
      </w:r>
      <w:r w:rsidR="005D3387" w:rsidRPr="002542BE">
        <w:rPr>
          <w:rFonts w:asciiTheme="minorHAnsi" w:hAnsiTheme="minorHAnsi" w:cstheme="minorHAnsi"/>
          <w:bCs/>
          <w:lang w:val="en-GB"/>
        </w:rPr>
        <w:t>3</w:t>
      </w:r>
      <w:r w:rsidR="008F70DF" w:rsidRPr="002542BE">
        <w:rPr>
          <w:rFonts w:asciiTheme="minorHAnsi" w:hAnsiTheme="minorHAnsi" w:cstheme="minorHAnsi"/>
          <w:bCs/>
          <w:lang w:val="en-GB"/>
        </w:rPr>
        <w:t xml:space="preserve">). </w:t>
      </w:r>
      <w:r w:rsidR="00E07648" w:rsidRPr="002542BE">
        <w:rPr>
          <w:rFonts w:asciiTheme="minorHAnsi" w:hAnsiTheme="minorHAnsi" w:cstheme="minorHAnsi"/>
          <w:bCs/>
          <w:lang w:val="en-GB"/>
        </w:rPr>
        <w:t xml:space="preserve">The distributions of the gas exchange parameters </w:t>
      </w:r>
      <w:r w:rsidR="008F70DF" w:rsidRPr="002542BE">
        <w:rPr>
          <w:rFonts w:asciiTheme="minorHAnsi" w:hAnsiTheme="minorHAnsi" w:cstheme="minorHAnsi"/>
          <w:bCs/>
          <w:lang w:val="en-GB"/>
        </w:rPr>
        <w:t xml:space="preserve">before the switch </w:t>
      </w:r>
      <w:r w:rsidR="00E07648" w:rsidRPr="002542BE">
        <w:rPr>
          <w:rFonts w:asciiTheme="minorHAnsi" w:hAnsiTheme="minorHAnsi" w:cstheme="minorHAnsi"/>
          <w:bCs/>
          <w:lang w:val="en-GB"/>
        </w:rPr>
        <w:t xml:space="preserve">were similar, whereas early failures were characterized by higher ventilatory parameters compared to late failures, especially in terms of peak, plateau and driving pressures. </w:t>
      </w:r>
      <w:r w:rsidR="008F70DF" w:rsidRPr="002542BE">
        <w:rPr>
          <w:rFonts w:asciiTheme="minorHAnsi" w:hAnsiTheme="minorHAnsi" w:cstheme="minorHAnsi"/>
          <w:bCs/>
          <w:lang w:val="en-GB"/>
        </w:rPr>
        <w:t xml:space="preserve">In the </w:t>
      </w:r>
      <w:r w:rsidR="002A25AE" w:rsidRPr="002542BE">
        <w:rPr>
          <w:rFonts w:asciiTheme="minorHAnsi" w:hAnsiTheme="minorHAnsi" w:cstheme="minorHAnsi"/>
          <w:bCs/>
          <w:lang w:val="en-GB"/>
        </w:rPr>
        <w:t>after switch</w:t>
      </w:r>
      <w:r w:rsidR="008F70DF" w:rsidRPr="002542BE">
        <w:rPr>
          <w:rFonts w:asciiTheme="minorHAnsi" w:hAnsiTheme="minorHAnsi" w:cstheme="minorHAnsi"/>
          <w:bCs/>
          <w:lang w:val="en-GB"/>
        </w:rPr>
        <w:t xml:space="preserve"> analysis (Table E2</w:t>
      </w:r>
      <w:r w:rsidR="005D3387" w:rsidRPr="002542BE">
        <w:rPr>
          <w:rFonts w:asciiTheme="minorHAnsi" w:hAnsiTheme="minorHAnsi" w:cstheme="minorHAnsi"/>
          <w:bCs/>
          <w:lang w:val="en-GB"/>
        </w:rPr>
        <w:t>4</w:t>
      </w:r>
      <w:r w:rsidR="008F70DF" w:rsidRPr="002542BE">
        <w:rPr>
          <w:rFonts w:asciiTheme="minorHAnsi" w:hAnsiTheme="minorHAnsi" w:cstheme="minorHAnsi"/>
          <w:bCs/>
          <w:lang w:val="en-GB"/>
        </w:rPr>
        <w:t>), e</w:t>
      </w:r>
      <w:r w:rsidR="00E07648" w:rsidRPr="002542BE">
        <w:rPr>
          <w:rFonts w:asciiTheme="minorHAnsi" w:hAnsiTheme="minorHAnsi" w:cstheme="minorHAnsi"/>
          <w:bCs/>
          <w:lang w:val="en-GB"/>
        </w:rPr>
        <w:t>arly failures were characterized by bigger increases in PaCO</w:t>
      </w:r>
      <w:r w:rsidR="00E07648" w:rsidRPr="002542BE">
        <w:rPr>
          <w:rFonts w:asciiTheme="minorHAnsi" w:hAnsiTheme="minorHAnsi" w:cstheme="minorHAnsi"/>
          <w:bCs/>
          <w:vertAlign w:val="subscript"/>
          <w:lang w:val="en-GB"/>
        </w:rPr>
        <w:t>2</w:t>
      </w:r>
      <w:r w:rsidR="00E07648" w:rsidRPr="002542BE">
        <w:rPr>
          <w:rFonts w:asciiTheme="minorHAnsi" w:hAnsiTheme="minorHAnsi" w:cstheme="minorHAnsi"/>
          <w:bCs/>
          <w:lang w:val="en-GB"/>
        </w:rPr>
        <w:t xml:space="preserve"> and bigger drops in pH </w:t>
      </w:r>
      <w:r w:rsidR="008F70DF" w:rsidRPr="002542BE">
        <w:rPr>
          <w:rFonts w:asciiTheme="minorHAnsi" w:hAnsiTheme="minorHAnsi" w:cstheme="minorHAnsi"/>
          <w:bCs/>
          <w:lang w:val="en-GB"/>
        </w:rPr>
        <w:t xml:space="preserve">three hours after the switch, </w:t>
      </w:r>
      <w:r w:rsidR="00E07648" w:rsidRPr="002542BE">
        <w:rPr>
          <w:rFonts w:asciiTheme="minorHAnsi" w:hAnsiTheme="minorHAnsi" w:cstheme="minorHAnsi"/>
          <w:bCs/>
          <w:lang w:val="en-GB"/>
        </w:rPr>
        <w:t>compared to late failures. Also, the changes that may be interpreted as improvement in ventilatory parameters, especially peak pressure and RR, were less pronounced for early failures as compared to late failures.</w:t>
      </w:r>
    </w:p>
    <w:p w14:paraId="0DF466B8" w14:textId="385C6BDC" w:rsidR="00E07648" w:rsidRPr="002542BE" w:rsidRDefault="002A25AE" w:rsidP="008F70DF">
      <w:pPr>
        <w:spacing w:after="200" w:line="480" w:lineRule="auto"/>
        <w:rPr>
          <w:rFonts w:asciiTheme="minorHAnsi" w:hAnsiTheme="minorHAnsi" w:cstheme="minorHAnsi"/>
          <w:bCs/>
          <w:lang w:val="en-GB"/>
        </w:rPr>
      </w:pPr>
      <w:r w:rsidRPr="002542BE">
        <w:rPr>
          <w:rFonts w:asciiTheme="minorHAnsi" w:hAnsiTheme="minorHAnsi" w:cstheme="minorHAnsi"/>
          <w:bCs/>
          <w:i/>
          <w:iCs/>
          <w:lang w:val="en-GB"/>
        </w:rPr>
        <w:t>After switch</w:t>
      </w:r>
      <w:r w:rsidR="00AE5CFA" w:rsidRPr="002542BE">
        <w:rPr>
          <w:rFonts w:asciiTheme="minorHAnsi" w:hAnsiTheme="minorHAnsi" w:cstheme="minorHAnsi"/>
          <w:bCs/>
          <w:i/>
          <w:iCs/>
          <w:lang w:val="en-GB"/>
        </w:rPr>
        <w:t xml:space="preserve"> analysis with varying follow-up times</w:t>
      </w:r>
      <w:r w:rsidR="00AE5CFA" w:rsidRPr="002542BE">
        <w:rPr>
          <w:rFonts w:asciiTheme="minorHAnsi" w:hAnsiTheme="minorHAnsi" w:cstheme="minorHAnsi"/>
          <w:bCs/>
          <w:i/>
          <w:iCs/>
          <w:lang w:val="en-GB"/>
        </w:rPr>
        <w:br/>
      </w:r>
      <w:r w:rsidR="00E07648" w:rsidRPr="002542BE">
        <w:rPr>
          <w:rFonts w:asciiTheme="minorHAnsi" w:hAnsiTheme="minorHAnsi" w:cstheme="minorHAnsi"/>
          <w:bCs/>
          <w:lang w:val="en-GB"/>
        </w:rPr>
        <w:t xml:space="preserve">Figure </w:t>
      </w:r>
      <w:r w:rsidR="00DD1E01" w:rsidRPr="002542BE">
        <w:rPr>
          <w:rFonts w:asciiTheme="minorHAnsi" w:hAnsiTheme="minorHAnsi" w:cstheme="minorHAnsi"/>
          <w:bCs/>
          <w:lang w:val="en-GB"/>
        </w:rPr>
        <w:t>E</w:t>
      </w:r>
      <w:r w:rsidR="00F27E44" w:rsidRPr="002542BE">
        <w:rPr>
          <w:rFonts w:asciiTheme="minorHAnsi" w:hAnsiTheme="minorHAnsi" w:cstheme="minorHAnsi"/>
          <w:bCs/>
          <w:lang w:val="en-GB"/>
        </w:rPr>
        <w:t>6</w:t>
      </w:r>
      <w:r w:rsidR="00E07648" w:rsidRPr="002542BE">
        <w:rPr>
          <w:rFonts w:asciiTheme="minorHAnsi" w:hAnsiTheme="minorHAnsi" w:cstheme="minorHAnsi"/>
          <w:bCs/>
          <w:lang w:val="en-GB"/>
        </w:rPr>
        <w:t xml:space="preserve"> shows the results of the </w:t>
      </w:r>
      <w:r w:rsidR="0030071E" w:rsidRPr="002542BE">
        <w:rPr>
          <w:rFonts w:asciiTheme="minorHAnsi" w:hAnsiTheme="minorHAnsi" w:cstheme="minorHAnsi"/>
          <w:bCs/>
          <w:lang w:val="en-GB"/>
        </w:rPr>
        <w:t>after switch analysis</w:t>
      </w:r>
      <w:r w:rsidR="00E07648" w:rsidRPr="002542BE">
        <w:rPr>
          <w:rFonts w:asciiTheme="minorHAnsi" w:hAnsiTheme="minorHAnsi" w:cstheme="minorHAnsi"/>
          <w:bCs/>
          <w:lang w:val="en-GB"/>
        </w:rPr>
        <w:t xml:space="preserve"> for each time-varying variable separately, comparing different follow-up times up to eight hours. </w:t>
      </w:r>
      <w:r w:rsidR="00A7367A" w:rsidRPr="002542BE">
        <w:rPr>
          <w:rFonts w:asciiTheme="minorHAnsi" w:hAnsiTheme="minorHAnsi" w:cstheme="minorHAnsi"/>
          <w:bCs/>
          <w:lang w:val="en-GB"/>
        </w:rPr>
        <w:t>For most variables, obtaining a new value within 1 hour after attempting a switch was uncommon, leading to a high level of missing data among the differences (Δs) at this follow-up time. However, as the follow-up time extends, the likelihood of acquiring a new measurement increases, resulting in a decrease in missing data. In the case of patients with successful switch attempts or late failures, the number of patients with available Δs rises with longer follow-up times. Conversely, among patients with early failed switch attempts, the number of patients unable to provide Δs due to prior failure increases as follow-up time progresses, as evidenced by the 'inverse U shape' of the curves representing the number of patients with available Δs among those experiencing early failures.</w:t>
      </w:r>
      <w:r w:rsidR="008F70DF" w:rsidRPr="002542BE">
        <w:rPr>
          <w:rFonts w:asciiTheme="minorHAnsi" w:hAnsiTheme="minorHAnsi" w:cstheme="minorHAnsi"/>
          <w:bCs/>
          <w:lang w:val="en-GB"/>
        </w:rPr>
        <w:t xml:space="preserve"> </w:t>
      </w:r>
      <w:r w:rsidR="00E07648" w:rsidRPr="002542BE">
        <w:rPr>
          <w:rFonts w:asciiTheme="minorHAnsi" w:hAnsiTheme="minorHAnsi" w:cstheme="minorHAnsi"/>
          <w:bCs/>
          <w:lang w:val="en-GB"/>
        </w:rPr>
        <w:t xml:space="preserve">For most of the variables, the distribution of the changes in variables for successful and failed switch attempts were similar for the different follow-up times. </w:t>
      </w:r>
      <w:r w:rsidR="00003509" w:rsidRPr="002542BE">
        <w:rPr>
          <w:rFonts w:asciiTheme="minorHAnsi" w:hAnsiTheme="minorHAnsi" w:cstheme="minorHAnsi"/>
          <w:bCs/>
          <w:lang w:val="en-GB"/>
        </w:rPr>
        <w:t>Notable exception are PaCO</w:t>
      </w:r>
      <w:r w:rsidR="00003509" w:rsidRPr="002542BE">
        <w:rPr>
          <w:rFonts w:asciiTheme="minorHAnsi" w:hAnsiTheme="minorHAnsi" w:cstheme="minorHAnsi"/>
          <w:bCs/>
          <w:vertAlign w:val="subscript"/>
          <w:lang w:val="en-GB"/>
        </w:rPr>
        <w:t>2</w:t>
      </w:r>
      <w:r w:rsidR="00003509" w:rsidRPr="002542BE">
        <w:rPr>
          <w:rFonts w:asciiTheme="minorHAnsi" w:hAnsiTheme="minorHAnsi" w:cstheme="minorHAnsi"/>
          <w:bCs/>
          <w:lang w:val="en-GB"/>
        </w:rPr>
        <w:t xml:space="preserve"> and pH</w:t>
      </w:r>
      <w:r w:rsidR="006E1AE9" w:rsidRPr="002542BE">
        <w:rPr>
          <w:rFonts w:asciiTheme="minorHAnsi" w:hAnsiTheme="minorHAnsi" w:cstheme="minorHAnsi"/>
          <w:bCs/>
          <w:lang w:val="en-GB"/>
        </w:rPr>
        <w:t>:</w:t>
      </w:r>
      <w:r w:rsidR="00003509" w:rsidRPr="002542BE">
        <w:rPr>
          <w:rFonts w:asciiTheme="minorHAnsi" w:hAnsiTheme="minorHAnsi" w:cstheme="minorHAnsi"/>
          <w:bCs/>
          <w:lang w:val="en-GB"/>
        </w:rPr>
        <w:t xml:space="preserve"> a</w:t>
      </w:r>
      <w:r w:rsidR="00E07648" w:rsidRPr="002542BE">
        <w:rPr>
          <w:rFonts w:asciiTheme="minorHAnsi" w:hAnsiTheme="minorHAnsi" w:cstheme="minorHAnsi"/>
          <w:bCs/>
          <w:lang w:val="en-GB"/>
        </w:rPr>
        <w:t xml:space="preserve">s the between-group differences for the changes in </w:t>
      </w:r>
      <w:r w:rsidR="006E1AE9" w:rsidRPr="002542BE">
        <w:rPr>
          <w:rFonts w:asciiTheme="minorHAnsi" w:hAnsiTheme="minorHAnsi" w:cstheme="minorHAnsi"/>
          <w:bCs/>
          <w:lang w:val="en-GB"/>
        </w:rPr>
        <w:t>these measurements</w:t>
      </w:r>
      <w:r w:rsidR="00E07648" w:rsidRPr="002542BE">
        <w:rPr>
          <w:rFonts w:asciiTheme="minorHAnsi" w:hAnsiTheme="minorHAnsi" w:cstheme="minorHAnsi"/>
          <w:bCs/>
          <w:lang w:val="en-GB"/>
        </w:rPr>
        <w:t xml:space="preserve"> were fully driven by the early failures, these differences disappear at later follow-up times (Figures </w:t>
      </w:r>
      <w:r w:rsidR="00DD1E01" w:rsidRPr="002542BE">
        <w:rPr>
          <w:rFonts w:asciiTheme="minorHAnsi" w:hAnsiTheme="minorHAnsi" w:cstheme="minorHAnsi"/>
          <w:bCs/>
          <w:lang w:val="en-GB"/>
        </w:rPr>
        <w:t>E</w:t>
      </w:r>
      <w:r w:rsidR="00F27E44" w:rsidRPr="002542BE">
        <w:rPr>
          <w:rFonts w:asciiTheme="minorHAnsi" w:hAnsiTheme="minorHAnsi" w:cstheme="minorHAnsi"/>
          <w:bCs/>
          <w:lang w:val="en-GB"/>
        </w:rPr>
        <w:t>6</w:t>
      </w:r>
      <w:r w:rsidR="00E07648" w:rsidRPr="002542BE">
        <w:rPr>
          <w:rFonts w:asciiTheme="minorHAnsi" w:hAnsiTheme="minorHAnsi" w:cstheme="minorHAnsi"/>
          <w:bCs/>
          <w:lang w:val="en-GB"/>
        </w:rPr>
        <w:t xml:space="preserve">b and </w:t>
      </w:r>
      <w:r w:rsidR="00DD1E01" w:rsidRPr="002542BE">
        <w:rPr>
          <w:rFonts w:asciiTheme="minorHAnsi" w:hAnsiTheme="minorHAnsi" w:cstheme="minorHAnsi"/>
          <w:bCs/>
          <w:lang w:val="en-GB"/>
        </w:rPr>
        <w:t>E</w:t>
      </w:r>
      <w:r w:rsidR="00F27E44" w:rsidRPr="002542BE">
        <w:rPr>
          <w:rFonts w:asciiTheme="minorHAnsi" w:hAnsiTheme="minorHAnsi" w:cstheme="minorHAnsi"/>
          <w:bCs/>
          <w:lang w:val="en-GB"/>
        </w:rPr>
        <w:t>6</w:t>
      </w:r>
      <w:r w:rsidR="00E07648" w:rsidRPr="002542BE">
        <w:rPr>
          <w:rFonts w:asciiTheme="minorHAnsi" w:hAnsiTheme="minorHAnsi" w:cstheme="minorHAnsi"/>
          <w:bCs/>
          <w:lang w:val="en-GB"/>
        </w:rPr>
        <w:t>d).</w:t>
      </w:r>
    </w:p>
    <w:p w14:paraId="1198B06E" w14:textId="2E9D5087" w:rsidR="001E6652" w:rsidRPr="002542BE" w:rsidRDefault="00D60F64" w:rsidP="00D62826">
      <w:pPr>
        <w:spacing w:after="200" w:line="480" w:lineRule="auto"/>
        <w:rPr>
          <w:rFonts w:asciiTheme="minorHAnsi" w:hAnsiTheme="minorHAnsi" w:cstheme="minorHAnsi"/>
          <w:bCs/>
          <w:lang w:val="en-GB"/>
        </w:rPr>
      </w:pPr>
      <w:r w:rsidRPr="002542BE">
        <w:rPr>
          <w:rFonts w:asciiTheme="minorHAnsi" w:hAnsiTheme="minorHAnsi" w:cstheme="minorHAnsi"/>
          <w:bCs/>
          <w:i/>
          <w:iCs/>
          <w:lang w:val="en-GB"/>
        </w:rPr>
        <w:t>Sensitivity of p</w:t>
      </w:r>
      <w:r w:rsidR="001E6652" w:rsidRPr="002542BE">
        <w:rPr>
          <w:rFonts w:asciiTheme="minorHAnsi" w:hAnsiTheme="minorHAnsi" w:cstheme="minorHAnsi"/>
          <w:bCs/>
          <w:i/>
          <w:iCs/>
          <w:lang w:val="en-GB"/>
        </w:rPr>
        <w:t>redictive analysis</w:t>
      </w:r>
      <w:r w:rsidRPr="002542BE">
        <w:rPr>
          <w:rFonts w:asciiTheme="minorHAnsi" w:hAnsiTheme="minorHAnsi" w:cstheme="minorHAnsi"/>
          <w:bCs/>
          <w:i/>
          <w:iCs/>
          <w:lang w:val="en-GB"/>
        </w:rPr>
        <w:br/>
      </w:r>
      <w:r w:rsidR="00D62826" w:rsidRPr="002542BE">
        <w:rPr>
          <w:rFonts w:asciiTheme="minorHAnsi" w:hAnsiTheme="minorHAnsi" w:cstheme="minorHAnsi"/>
          <w:bCs/>
          <w:lang w:val="en-GB"/>
        </w:rPr>
        <w:t>Finally</w:t>
      </w:r>
      <w:r w:rsidR="001E6652" w:rsidRPr="002542BE">
        <w:rPr>
          <w:rFonts w:asciiTheme="minorHAnsi" w:hAnsiTheme="minorHAnsi" w:cstheme="minorHAnsi"/>
          <w:bCs/>
          <w:lang w:val="en-GB"/>
        </w:rPr>
        <w:t xml:space="preserve">, </w:t>
      </w:r>
      <w:r w:rsidR="00A10AC3" w:rsidRPr="002542BE">
        <w:rPr>
          <w:rFonts w:asciiTheme="minorHAnsi" w:hAnsiTheme="minorHAnsi" w:cstheme="minorHAnsi"/>
          <w:bCs/>
          <w:lang w:val="en-GB"/>
        </w:rPr>
        <w:t>the pre</w:t>
      </w:r>
      <w:r w:rsidR="00D62826" w:rsidRPr="002542BE">
        <w:rPr>
          <w:rFonts w:asciiTheme="minorHAnsi" w:hAnsiTheme="minorHAnsi" w:cstheme="minorHAnsi"/>
          <w:bCs/>
          <w:lang w:val="en-GB"/>
        </w:rPr>
        <w:t xml:space="preserve">dictive analysis using the more flexible LightGBM model yielded slightly worse discriminative performance, while the </w:t>
      </w:r>
      <w:r w:rsidR="004D0B6A" w:rsidRPr="002542BE">
        <w:rPr>
          <w:rFonts w:asciiTheme="minorHAnsi" w:hAnsiTheme="minorHAnsi" w:cstheme="minorHAnsi"/>
          <w:bCs/>
          <w:lang w:val="en-GB"/>
        </w:rPr>
        <w:t>predictive analysis (using LASSO regression) with the alternative imputation method</w:t>
      </w:r>
      <w:r w:rsidR="00AD4223" w:rsidRPr="002542BE">
        <w:rPr>
          <w:rFonts w:asciiTheme="minorHAnsi" w:hAnsiTheme="minorHAnsi" w:cstheme="minorHAnsi"/>
          <w:bCs/>
          <w:lang w:val="en-GB"/>
        </w:rPr>
        <w:t xml:space="preserve">, or restricting it to patients </w:t>
      </w:r>
      <w:r w:rsidR="00E24F53" w:rsidRPr="002542BE">
        <w:rPr>
          <w:rFonts w:asciiTheme="minorHAnsi" w:hAnsiTheme="minorHAnsi" w:cstheme="minorBidi"/>
          <w:lang w:val="en-GB"/>
        </w:rPr>
        <w:t>with PaO₂/FiO₂ measurements taken at PEEP levels above 10 cmH₂O,</w:t>
      </w:r>
      <w:r w:rsidR="004D0B6A" w:rsidRPr="002542BE">
        <w:rPr>
          <w:rFonts w:asciiTheme="minorHAnsi" w:hAnsiTheme="minorHAnsi" w:cstheme="minorHAnsi"/>
          <w:bCs/>
          <w:lang w:val="en-GB"/>
        </w:rPr>
        <w:t xml:space="preserve"> yielded very similar results (Table E2</w:t>
      </w:r>
      <w:r w:rsidR="0007290D" w:rsidRPr="002542BE">
        <w:rPr>
          <w:rFonts w:asciiTheme="minorHAnsi" w:hAnsiTheme="minorHAnsi" w:cstheme="minorHAnsi"/>
          <w:bCs/>
          <w:lang w:val="en-GB"/>
        </w:rPr>
        <w:t>5</w:t>
      </w:r>
      <w:r w:rsidR="004D0B6A" w:rsidRPr="002542BE">
        <w:rPr>
          <w:rFonts w:asciiTheme="minorHAnsi" w:hAnsiTheme="minorHAnsi" w:cstheme="minorHAnsi"/>
          <w:bCs/>
          <w:lang w:val="en-GB"/>
        </w:rPr>
        <w:t>).</w:t>
      </w:r>
    </w:p>
    <w:p w14:paraId="1301D5EA" w14:textId="77777777" w:rsidR="0058728A" w:rsidRPr="002542BE" w:rsidRDefault="0058728A">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6A535A1C" w14:textId="146A2C12" w:rsidR="00117DF9" w:rsidRPr="002542BE" w:rsidRDefault="0098661A">
      <w:pPr>
        <w:spacing w:after="200" w:line="276" w:lineRule="auto"/>
        <w:rPr>
          <w:rFonts w:asciiTheme="minorHAnsi" w:hAnsiTheme="minorHAnsi" w:cstheme="minorHAnsi"/>
          <w:bCs/>
          <w:u w:val="single"/>
          <w:lang w:val="en-GB"/>
        </w:rPr>
      </w:pPr>
      <w:r w:rsidRPr="002542BE">
        <w:rPr>
          <w:rFonts w:asciiTheme="minorHAnsi" w:hAnsiTheme="minorHAnsi" w:cstheme="minorHAnsi"/>
          <w:bCs/>
          <w:u w:val="single"/>
          <w:lang w:val="en-GB"/>
        </w:rPr>
        <w:t xml:space="preserve">Supplementary </w:t>
      </w:r>
      <w:r w:rsidR="00117DF9" w:rsidRPr="002542BE">
        <w:rPr>
          <w:rFonts w:asciiTheme="minorHAnsi" w:hAnsiTheme="minorHAnsi" w:cstheme="minorHAnsi"/>
          <w:bCs/>
          <w:u w:val="single"/>
          <w:lang w:val="en-GB"/>
        </w:rPr>
        <w:t xml:space="preserve">Tables </w:t>
      </w:r>
      <w:r w:rsidR="002F656C" w:rsidRPr="002542BE">
        <w:rPr>
          <w:rFonts w:asciiTheme="minorHAnsi" w:hAnsiTheme="minorHAnsi" w:cstheme="minorHAnsi"/>
          <w:bCs/>
          <w:u w:val="single"/>
          <w:lang w:val="en-GB"/>
        </w:rPr>
        <w:t>for sensitivity analyses outline</w:t>
      </w:r>
      <w:r w:rsidR="00117DF9" w:rsidRPr="002542BE">
        <w:rPr>
          <w:rFonts w:asciiTheme="minorHAnsi" w:hAnsiTheme="minorHAnsi" w:cstheme="minorHAnsi"/>
          <w:bCs/>
          <w:u w:val="single"/>
          <w:lang w:val="en-GB"/>
        </w:rPr>
        <w:t>:</w:t>
      </w:r>
    </w:p>
    <w:p w14:paraId="5C6DB0A8" w14:textId="49A6ABF7" w:rsidR="008A1A55" w:rsidRPr="002542BE" w:rsidRDefault="008A1A55" w:rsidP="00117DF9">
      <w:pPr>
        <w:pStyle w:val="ListParagraph"/>
        <w:numPr>
          <w:ilvl w:val="0"/>
          <w:numId w:val="17"/>
        </w:numPr>
        <w:rPr>
          <w:rFonts w:cstheme="minorHAnsi"/>
          <w:bCs/>
          <w:lang w:val="en-GB"/>
        </w:rPr>
      </w:pPr>
      <w:r w:rsidRPr="002542BE">
        <w:rPr>
          <w:rFonts w:cstheme="minorHAnsi"/>
          <w:bCs/>
          <w:lang w:val="en-GB"/>
        </w:rPr>
        <w:t>Results of sensitivity analysis comparing findings in patients alive 72 hours after first switch attempt</w:t>
      </w:r>
    </w:p>
    <w:p w14:paraId="1A2007F6" w14:textId="66F40187" w:rsidR="008A1A55" w:rsidRPr="002542BE" w:rsidRDefault="008A1A55" w:rsidP="008A1A55">
      <w:pPr>
        <w:pStyle w:val="ListParagraph"/>
        <w:numPr>
          <w:ilvl w:val="1"/>
          <w:numId w:val="17"/>
        </w:numPr>
        <w:rPr>
          <w:rFonts w:cstheme="minorHAnsi"/>
          <w:bCs/>
          <w:lang w:val="en-GB"/>
        </w:rPr>
      </w:pPr>
      <w:r w:rsidRPr="002542BE">
        <w:rPr>
          <w:rFonts w:cstheme="minorHAnsi"/>
          <w:bCs/>
          <w:lang w:val="en-GB"/>
        </w:rPr>
        <w:t xml:space="preserve">Baseline analysis: </w:t>
      </w:r>
      <w:r w:rsidRPr="002542BE">
        <w:rPr>
          <w:rFonts w:cstheme="minorHAnsi"/>
          <w:b/>
          <w:lang w:val="en-GB"/>
        </w:rPr>
        <w:t>Table E</w:t>
      </w:r>
      <w:r w:rsidR="0007290D" w:rsidRPr="002542BE">
        <w:rPr>
          <w:rFonts w:cstheme="minorHAnsi"/>
          <w:b/>
          <w:lang w:val="en-GB"/>
        </w:rPr>
        <w:t>6</w:t>
      </w:r>
    </w:p>
    <w:p w14:paraId="09588C48" w14:textId="27A537BA" w:rsidR="00117DF9" w:rsidRPr="002542BE" w:rsidRDefault="00117DF9" w:rsidP="00117DF9">
      <w:pPr>
        <w:pStyle w:val="ListParagraph"/>
        <w:numPr>
          <w:ilvl w:val="0"/>
          <w:numId w:val="17"/>
        </w:numPr>
        <w:rPr>
          <w:rFonts w:cstheme="minorHAnsi"/>
          <w:bCs/>
          <w:lang w:val="en-GB"/>
        </w:rPr>
      </w:pPr>
      <w:r w:rsidRPr="002542BE">
        <w:rPr>
          <w:rFonts w:cstheme="minorHAnsi"/>
          <w:bCs/>
          <w:lang w:val="en-GB"/>
        </w:rPr>
        <w:t xml:space="preserve">Results of sensitivity analysis comparing findings across </w:t>
      </w:r>
      <w:r w:rsidR="008F70DF" w:rsidRPr="002542BE">
        <w:rPr>
          <w:rFonts w:cstheme="minorHAnsi"/>
          <w:bCs/>
          <w:lang w:val="en-GB"/>
        </w:rPr>
        <w:t xml:space="preserve">the three individual </w:t>
      </w:r>
      <w:r w:rsidRPr="002542BE">
        <w:rPr>
          <w:rFonts w:cstheme="minorHAnsi"/>
          <w:bCs/>
          <w:lang w:val="en-GB"/>
        </w:rPr>
        <w:t>datasets.</w:t>
      </w:r>
    </w:p>
    <w:p w14:paraId="331A9531" w14:textId="101D9407" w:rsidR="00117DF9" w:rsidRPr="002542BE" w:rsidRDefault="00117DF9" w:rsidP="00117DF9">
      <w:pPr>
        <w:pStyle w:val="ListParagraph"/>
        <w:numPr>
          <w:ilvl w:val="1"/>
          <w:numId w:val="17"/>
        </w:numPr>
        <w:rPr>
          <w:rFonts w:cstheme="minorHAnsi"/>
          <w:bCs/>
          <w:lang w:val="en-GB"/>
        </w:rPr>
      </w:pPr>
      <w:r w:rsidRPr="002542BE">
        <w:rPr>
          <w:rFonts w:cstheme="minorHAnsi"/>
          <w:bCs/>
          <w:lang w:val="en-GB"/>
        </w:rPr>
        <w:t xml:space="preserve">Baseline analysis: </w:t>
      </w:r>
      <w:r w:rsidRPr="002542BE">
        <w:rPr>
          <w:rFonts w:cstheme="minorHAnsi"/>
          <w:b/>
          <w:lang w:val="en-GB"/>
        </w:rPr>
        <w:t>Table E</w:t>
      </w:r>
      <w:r w:rsidR="0007290D" w:rsidRPr="002542BE">
        <w:rPr>
          <w:rFonts w:cstheme="minorHAnsi"/>
          <w:b/>
          <w:lang w:val="en-GB"/>
        </w:rPr>
        <w:t>7</w:t>
      </w:r>
      <w:r w:rsidRPr="002542BE">
        <w:rPr>
          <w:rFonts w:cstheme="minorHAnsi"/>
          <w:b/>
          <w:lang w:val="en-GB"/>
        </w:rPr>
        <w:t>-</w:t>
      </w:r>
      <w:r w:rsidR="0007290D" w:rsidRPr="002542BE">
        <w:rPr>
          <w:rFonts w:cstheme="minorHAnsi"/>
          <w:b/>
          <w:lang w:val="en-GB"/>
        </w:rPr>
        <w:t>9</w:t>
      </w:r>
    </w:p>
    <w:p w14:paraId="3F6BD539" w14:textId="21F89C42" w:rsidR="00117DF9" w:rsidRPr="002542BE" w:rsidRDefault="00E5702F" w:rsidP="00117DF9">
      <w:pPr>
        <w:pStyle w:val="ListParagraph"/>
        <w:numPr>
          <w:ilvl w:val="1"/>
          <w:numId w:val="17"/>
        </w:numPr>
        <w:rPr>
          <w:rFonts w:cstheme="minorHAnsi"/>
          <w:bCs/>
          <w:lang w:val="en-GB"/>
        </w:rPr>
      </w:pPr>
      <w:r w:rsidRPr="002542BE">
        <w:rPr>
          <w:rFonts w:cstheme="minorHAnsi"/>
          <w:bCs/>
          <w:lang w:val="en-GB"/>
        </w:rPr>
        <w:t>Before switch</w:t>
      </w:r>
      <w:r w:rsidR="00117DF9" w:rsidRPr="002542BE">
        <w:rPr>
          <w:rFonts w:cstheme="minorHAnsi"/>
          <w:bCs/>
          <w:lang w:val="en-GB"/>
        </w:rPr>
        <w:t xml:space="preserve"> analysis: </w:t>
      </w:r>
      <w:r w:rsidR="00117DF9" w:rsidRPr="002542BE">
        <w:rPr>
          <w:rFonts w:cstheme="minorHAnsi"/>
          <w:b/>
          <w:lang w:val="en-GB"/>
        </w:rPr>
        <w:t>Table E</w:t>
      </w:r>
      <w:r w:rsidR="0007290D" w:rsidRPr="002542BE">
        <w:rPr>
          <w:rFonts w:cstheme="minorHAnsi"/>
          <w:b/>
          <w:lang w:val="en-GB"/>
        </w:rPr>
        <w:t>10</w:t>
      </w:r>
      <w:r w:rsidR="00117DF9" w:rsidRPr="002542BE">
        <w:rPr>
          <w:rFonts w:cstheme="minorHAnsi"/>
          <w:b/>
          <w:lang w:val="en-GB"/>
        </w:rPr>
        <w:t>-</w:t>
      </w:r>
      <w:r w:rsidR="00FD086B" w:rsidRPr="002542BE">
        <w:rPr>
          <w:rFonts w:cstheme="minorHAnsi"/>
          <w:b/>
          <w:lang w:val="en-GB"/>
        </w:rPr>
        <w:t>1</w:t>
      </w:r>
      <w:r w:rsidR="0007290D" w:rsidRPr="002542BE">
        <w:rPr>
          <w:rFonts w:cstheme="minorHAnsi"/>
          <w:b/>
          <w:lang w:val="en-GB"/>
        </w:rPr>
        <w:t>2</w:t>
      </w:r>
    </w:p>
    <w:p w14:paraId="2BAF2886" w14:textId="1D150335" w:rsidR="00117DF9" w:rsidRPr="002542BE" w:rsidRDefault="00E5702F" w:rsidP="00117DF9">
      <w:pPr>
        <w:pStyle w:val="ListParagraph"/>
        <w:numPr>
          <w:ilvl w:val="1"/>
          <w:numId w:val="17"/>
        </w:numPr>
        <w:rPr>
          <w:rFonts w:cstheme="minorHAnsi"/>
          <w:bCs/>
          <w:lang w:val="en-GB"/>
        </w:rPr>
      </w:pPr>
      <w:r w:rsidRPr="002542BE">
        <w:rPr>
          <w:rFonts w:cstheme="minorHAnsi"/>
          <w:bCs/>
          <w:lang w:val="en-GB"/>
        </w:rPr>
        <w:t>After switch</w:t>
      </w:r>
      <w:r w:rsidR="00117DF9" w:rsidRPr="002542BE">
        <w:rPr>
          <w:rFonts w:cstheme="minorHAnsi"/>
          <w:bCs/>
          <w:lang w:val="en-GB"/>
        </w:rPr>
        <w:t xml:space="preserve"> analysis: </w:t>
      </w:r>
      <w:r w:rsidR="00117DF9" w:rsidRPr="002542BE">
        <w:rPr>
          <w:rFonts w:cstheme="minorHAnsi"/>
          <w:b/>
          <w:lang w:val="en-GB"/>
        </w:rPr>
        <w:t>Table E</w:t>
      </w:r>
      <w:r w:rsidR="0042253B" w:rsidRPr="002542BE">
        <w:rPr>
          <w:rFonts w:cstheme="minorHAnsi"/>
          <w:b/>
          <w:lang w:val="en-GB"/>
        </w:rPr>
        <w:t>1</w:t>
      </w:r>
      <w:r w:rsidR="0007290D" w:rsidRPr="002542BE">
        <w:rPr>
          <w:rFonts w:cstheme="minorHAnsi"/>
          <w:b/>
          <w:lang w:val="en-GB"/>
        </w:rPr>
        <w:t>3</w:t>
      </w:r>
      <w:r w:rsidR="00117DF9" w:rsidRPr="002542BE">
        <w:rPr>
          <w:rFonts w:cstheme="minorHAnsi"/>
          <w:b/>
          <w:lang w:val="en-GB"/>
        </w:rPr>
        <w:t>-</w:t>
      </w:r>
      <w:r w:rsidR="0042253B" w:rsidRPr="002542BE">
        <w:rPr>
          <w:rFonts w:cstheme="minorHAnsi"/>
          <w:b/>
          <w:lang w:val="en-GB"/>
        </w:rPr>
        <w:t>1</w:t>
      </w:r>
      <w:r w:rsidR="0007290D" w:rsidRPr="002542BE">
        <w:rPr>
          <w:rFonts w:cstheme="minorHAnsi"/>
          <w:b/>
          <w:lang w:val="en-GB"/>
        </w:rPr>
        <w:t>5</w:t>
      </w:r>
    </w:p>
    <w:p w14:paraId="4AFE8518" w14:textId="2056FAB9" w:rsidR="00117DF9" w:rsidRPr="002542BE" w:rsidRDefault="00117DF9" w:rsidP="00117DF9">
      <w:pPr>
        <w:pStyle w:val="ListParagraph"/>
        <w:numPr>
          <w:ilvl w:val="0"/>
          <w:numId w:val="17"/>
        </w:numPr>
        <w:rPr>
          <w:rFonts w:cstheme="minorHAnsi"/>
          <w:bCs/>
          <w:lang w:val="en-GB"/>
        </w:rPr>
      </w:pPr>
      <w:r w:rsidRPr="002542BE">
        <w:rPr>
          <w:rFonts w:cstheme="minorHAnsi"/>
          <w:bCs/>
          <w:lang w:val="en-GB"/>
        </w:rPr>
        <w:t xml:space="preserve">Results of sensitivity analysis comparing findings across </w:t>
      </w:r>
      <w:r w:rsidR="0098661A" w:rsidRPr="002542BE">
        <w:rPr>
          <w:rFonts w:cstheme="minorHAnsi"/>
          <w:bCs/>
          <w:lang w:val="en-GB"/>
        </w:rPr>
        <w:t>switch attempts observed as an actual switch in ventilatory mode from controlled to assisted ventilation, vs changes in respiratory rate during combined modes.</w:t>
      </w:r>
    </w:p>
    <w:p w14:paraId="43649C13" w14:textId="4CA31767" w:rsidR="0098661A" w:rsidRPr="002542BE" w:rsidRDefault="0098661A" w:rsidP="0098661A">
      <w:pPr>
        <w:pStyle w:val="ListParagraph"/>
        <w:numPr>
          <w:ilvl w:val="1"/>
          <w:numId w:val="17"/>
        </w:numPr>
        <w:rPr>
          <w:rFonts w:cstheme="minorHAnsi"/>
          <w:bCs/>
          <w:lang w:val="en-GB"/>
        </w:rPr>
      </w:pPr>
      <w:r w:rsidRPr="002542BE">
        <w:rPr>
          <w:rFonts w:cstheme="minorHAnsi"/>
          <w:bCs/>
          <w:lang w:val="en-GB"/>
        </w:rPr>
        <w:t xml:space="preserve">Baseline analysis: </w:t>
      </w:r>
      <w:r w:rsidRPr="002542BE">
        <w:rPr>
          <w:rFonts w:cstheme="minorHAnsi"/>
          <w:b/>
          <w:lang w:val="en-GB"/>
        </w:rPr>
        <w:t>Table E1</w:t>
      </w:r>
      <w:r w:rsidR="0007290D" w:rsidRPr="002542BE">
        <w:rPr>
          <w:rFonts w:cstheme="minorHAnsi"/>
          <w:b/>
          <w:lang w:val="en-GB"/>
        </w:rPr>
        <w:t>6</w:t>
      </w:r>
      <w:r w:rsidRPr="002542BE">
        <w:rPr>
          <w:rFonts w:cstheme="minorHAnsi"/>
          <w:b/>
          <w:lang w:val="en-GB"/>
        </w:rPr>
        <w:t>-1</w:t>
      </w:r>
      <w:r w:rsidR="0007290D" w:rsidRPr="002542BE">
        <w:rPr>
          <w:rFonts w:cstheme="minorHAnsi"/>
          <w:b/>
          <w:lang w:val="en-GB"/>
        </w:rPr>
        <w:t>7</w:t>
      </w:r>
    </w:p>
    <w:p w14:paraId="56EA11DE" w14:textId="3AC596E0" w:rsidR="0098661A" w:rsidRPr="002542BE" w:rsidRDefault="00E5702F" w:rsidP="0098661A">
      <w:pPr>
        <w:pStyle w:val="ListParagraph"/>
        <w:numPr>
          <w:ilvl w:val="1"/>
          <w:numId w:val="17"/>
        </w:numPr>
        <w:rPr>
          <w:rFonts w:cstheme="minorHAnsi"/>
          <w:bCs/>
          <w:lang w:val="en-GB"/>
        </w:rPr>
      </w:pPr>
      <w:r w:rsidRPr="002542BE">
        <w:rPr>
          <w:rFonts w:cstheme="minorHAnsi"/>
          <w:bCs/>
          <w:lang w:val="en-GB"/>
        </w:rPr>
        <w:t>Before switch</w:t>
      </w:r>
      <w:r w:rsidR="0098661A" w:rsidRPr="002542BE">
        <w:rPr>
          <w:rFonts w:cstheme="minorHAnsi"/>
          <w:bCs/>
          <w:lang w:val="en-GB"/>
        </w:rPr>
        <w:t xml:space="preserve"> analysis: </w:t>
      </w:r>
      <w:r w:rsidR="0098661A" w:rsidRPr="002542BE">
        <w:rPr>
          <w:rFonts w:cstheme="minorHAnsi"/>
          <w:b/>
          <w:lang w:val="en-GB"/>
        </w:rPr>
        <w:t>Table E1</w:t>
      </w:r>
      <w:r w:rsidR="0007290D" w:rsidRPr="002542BE">
        <w:rPr>
          <w:rFonts w:cstheme="minorHAnsi"/>
          <w:b/>
          <w:lang w:val="en-GB"/>
        </w:rPr>
        <w:t>8</w:t>
      </w:r>
      <w:r w:rsidR="0098661A" w:rsidRPr="002542BE">
        <w:rPr>
          <w:rFonts w:cstheme="minorHAnsi"/>
          <w:b/>
          <w:lang w:val="en-GB"/>
        </w:rPr>
        <w:t>-1</w:t>
      </w:r>
      <w:r w:rsidR="0007290D" w:rsidRPr="002542BE">
        <w:rPr>
          <w:rFonts w:cstheme="minorHAnsi"/>
          <w:b/>
          <w:lang w:val="en-GB"/>
        </w:rPr>
        <w:t>9</w:t>
      </w:r>
    </w:p>
    <w:p w14:paraId="3528F309" w14:textId="2D379DA9" w:rsidR="0098661A" w:rsidRPr="002542BE" w:rsidRDefault="00E5702F" w:rsidP="0098661A">
      <w:pPr>
        <w:pStyle w:val="ListParagraph"/>
        <w:numPr>
          <w:ilvl w:val="1"/>
          <w:numId w:val="17"/>
        </w:numPr>
        <w:rPr>
          <w:rFonts w:cstheme="minorHAnsi"/>
          <w:bCs/>
          <w:lang w:val="en-GB"/>
        </w:rPr>
      </w:pPr>
      <w:r w:rsidRPr="002542BE">
        <w:rPr>
          <w:rFonts w:cstheme="minorHAnsi"/>
          <w:bCs/>
          <w:lang w:val="en-GB"/>
        </w:rPr>
        <w:t>After switch</w:t>
      </w:r>
      <w:r w:rsidR="0098661A" w:rsidRPr="002542BE">
        <w:rPr>
          <w:rFonts w:cstheme="minorHAnsi"/>
          <w:bCs/>
          <w:lang w:val="en-GB"/>
        </w:rPr>
        <w:t xml:space="preserve"> analysis: </w:t>
      </w:r>
      <w:r w:rsidR="0098661A" w:rsidRPr="002542BE">
        <w:rPr>
          <w:rFonts w:cstheme="minorHAnsi"/>
          <w:b/>
          <w:lang w:val="en-GB"/>
        </w:rPr>
        <w:t>Table E</w:t>
      </w:r>
      <w:r w:rsidR="0007290D" w:rsidRPr="002542BE">
        <w:rPr>
          <w:rFonts w:cstheme="minorHAnsi"/>
          <w:b/>
          <w:lang w:val="en-GB"/>
        </w:rPr>
        <w:t>20</w:t>
      </w:r>
      <w:r w:rsidR="0098661A" w:rsidRPr="002542BE">
        <w:rPr>
          <w:rFonts w:cstheme="minorHAnsi"/>
          <w:b/>
          <w:lang w:val="en-GB"/>
        </w:rPr>
        <w:t>-</w:t>
      </w:r>
      <w:r w:rsidR="008A1A55" w:rsidRPr="002542BE">
        <w:rPr>
          <w:rFonts w:cstheme="minorHAnsi"/>
          <w:b/>
          <w:lang w:val="en-GB"/>
        </w:rPr>
        <w:t>2</w:t>
      </w:r>
      <w:r w:rsidR="0007290D" w:rsidRPr="002542BE">
        <w:rPr>
          <w:rFonts w:cstheme="minorHAnsi"/>
          <w:b/>
          <w:lang w:val="en-GB"/>
        </w:rPr>
        <w:t>1</w:t>
      </w:r>
    </w:p>
    <w:p w14:paraId="2957B213" w14:textId="485F15E3" w:rsidR="0098661A" w:rsidRPr="002542BE" w:rsidRDefault="0098661A" w:rsidP="0098661A">
      <w:pPr>
        <w:pStyle w:val="ListParagraph"/>
        <w:numPr>
          <w:ilvl w:val="0"/>
          <w:numId w:val="17"/>
        </w:numPr>
        <w:rPr>
          <w:rFonts w:cstheme="minorHAnsi"/>
          <w:bCs/>
          <w:lang w:val="en-GB"/>
        </w:rPr>
      </w:pPr>
      <w:r w:rsidRPr="002542BE">
        <w:rPr>
          <w:rFonts w:cstheme="minorHAnsi"/>
          <w:bCs/>
          <w:lang w:val="en-GB"/>
        </w:rPr>
        <w:t>Results of sensitivity analysis comparing findings across “early” and “late” failures among failed switch attempts.</w:t>
      </w:r>
    </w:p>
    <w:p w14:paraId="2BB220DA" w14:textId="35887CAD" w:rsidR="00E6594B" w:rsidRPr="002542BE" w:rsidRDefault="00E6594B" w:rsidP="0098661A">
      <w:pPr>
        <w:pStyle w:val="ListParagraph"/>
        <w:numPr>
          <w:ilvl w:val="1"/>
          <w:numId w:val="17"/>
        </w:numPr>
        <w:rPr>
          <w:rFonts w:cstheme="minorHAnsi"/>
          <w:bCs/>
          <w:lang w:val="en-GB"/>
        </w:rPr>
      </w:pPr>
      <w:r w:rsidRPr="002542BE">
        <w:rPr>
          <w:rFonts w:cstheme="minorHAnsi"/>
          <w:bCs/>
          <w:lang w:val="en-GB"/>
        </w:rPr>
        <w:t xml:space="preserve">Baseline analysis: </w:t>
      </w:r>
      <w:r w:rsidRPr="002542BE">
        <w:rPr>
          <w:rFonts w:cstheme="minorHAnsi"/>
          <w:b/>
          <w:lang w:val="en-GB"/>
        </w:rPr>
        <w:t>Table E</w:t>
      </w:r>
      <w:r w:rsidR="00FD086B" w:rsidRPr="002542BE">
        <w:rPr>
          <w:rFonts w:cstheme="minorHAnsi"/>
          <w:b/>
          <w:lang w:val="en-GB"/>
        </w:rPr>
        <w:t>2</w:t>
      </w:r>
      <w:r w:rsidR="0007290D" w:rsidRPr="002542BE">
        <w:rPr>
          <w:rFonts w:cstheme="minorHAnsi"/>
          <w:b/>
          <w:lang w:val="en-GB"/>
        </w:rPr>
        <w:t>2</w:t>
      </w:r>
    </w:p>
    <w:p w14:paraId="2F268623" w14:textId="095313B3" w:rsidR="0098661A" w:rsidRPr="002542BE" w:rsidRDefault="00E5702F" w:rsidP="0098661A">
      <w:pPr>
        <w:pStyle w:val="ListParagraph"/>
        <w:numPr>
          <w:ilvl w:val="1"/>
          <w:numId w:val="17"/>
        </w:numPr>
        <w:rPr>
          <w:rFonts w:cstheme="minorHAnsi"/>
          <w:bCs/>
          <w:lang w:val="en-GB"/>
        </w:rPr>
      </w:pPr>
      <w:r w:rsidRPr="002542BE">
        <w:rPr>
          <w:rFonts w:cstheme="minorHAnsi"/>
          <w:bCs/>
          <w:lang w:val="en-GB"/>
        </w:rPr>
        <w:t>Before switch</w:t>
      </w:r>
      <w:r w:rsidR="0098661A" w:rsidRPr="002542BE">
        <w:rPr>
          <w:rFonts w:cstheme="minorHAnsi"/>
          <w:bCs/>
          <w:lang w:val="en-GB"/>
        </w:rPr>
        <w:t xml:space="preserve"> analysis: </w:t>
      </w:r>
      <w:r w:rsidR="0098661A" w:rsidRPr="002542BE">
        <w:rPr>
          <w:rFonts w:cstheme="minorHAnsi"/>
          <w:b/>
          <w:lang w:val="en-GB"/>
        </w:rPr>
        <w:t>Table E</w:t>
      </w:r>
      <w:r w:rsidR="00E6594B" w:rsidRPr="002542BE">
        <w:rPr>
          <w:rFonts w:cstheme="minorHAnsi"/>
          <w:b/>
          <w:lang w:val="en-GB"/>
        </w:rPr>
        <w:t>2</w:t>
      </w:r>
      <w:r w:rsidR="0007290D" w:rsidRPr="002542BE">
        <w:rPr>
          <w:rFonts w:cstheme="minorHAnsi"/>
          <w:b/>
          <w:lang w:val="en-GB"/>
        </w:rPr>
        <w:t>3</w:t>
      </w:r>
    </w:p>
    <w:p w14:paraId="02D772DF" w14:textId="2051E8CB" w:rsidR="0098661A" w:rsidRPr="002542BE" w:rsidRDefault="00E5702F" w:rsidP="0098661A">
      <w:pPr>
        <w:pStyle w:val="ListParagraph"/>
        <w:numPr>
          <w:ilvl w:val="1"/>
          <w:numId w:val="17"/>
        </w:numPr>
        <w:rPr>
          <w:rFonts w:cstheme="minorHAnsi"/>
          <w:bCs/>
          <w:lang w:val="en-GB"/>
        </w:rPr>
      </w:pPr>
      <w:r w:rsidRPr="002542BE">
        <w:rPr>
          <w:rFonts w:cstheme="minorHAnsi"/>
          <w:bCs/>
          <w:lang w:val="en-GB"/>
        </w:rPr>
        <w:t>After switch</w:t>
      </w:r>
      <w:r w:rsidR="0098661A" w:rsidRPr="002542BE">
        <w:rPr>
          <w:rFonts w:cstheme="minorHAnsi"/>
          <w:bCs/>
          <w:lang w:val="en-GB"/>
        </w:rPr>
        <w:t xml:space="preserve"> analysis: </w:t>
      </w:r>
      <w:r w:rsidR="0098661A" w:rsidRPr="002542BE">
        <w:rPr>
          <w:rFonts w:cstheme="minorHAnsi"/>
          <w:b/>
          <w:lang w:val="en-GB"/>
        </w:rPr>
        <w:t>Table E</w:t>
      </w:r>
      <w:r w:rsidR="0042253B" w:rsidRPr="002542BE">
        <w:rPr>
          <w:rFonts w:cstheme="minorHAnsi"/>
          <w:b/>
          <w:lang w:val="en-GB"/>
        </w:rPr>
        <w:t>2</w:t>
      </w:r>
      <w:r w:rsidR="0007290D" w:rsidRPr="002542BE">
        <w:rPr>
          <w:rFonts w:cstheme="minorHAnsi"/>
          <w:b/>
          <w:lang w:val="en-GB"/>
        </w:rPr>
        <w:t>4</w:t>
      </w:r>
    </w:p>
    <w:p w14:paraId="4A8D9586" w14:textId="02759838" w:rsidR="00D97D29" w:rsidRPr="002542BE" w:rsidRDefault="00CE1119" w:rsidP="00D97D29">
      <w:pPr>
        <w:pStyle w:val="ListParagraph"/>
        <w:numPr>
          <w:ilvl w:val="0"/>
          <w:numId w:val="17"/>
        </w:numPr>
        <w:rPr>
          <w:rFonts w:cstheme="minorHAnsi"/>
          <w:bCs/>
          <w:lang w:val="en-GB"/>
        </w:rPr>
      </w:pPr>
      <w:r w:rsidRPr="002542BE">
        <w:rPr>
          <w:rFonts w:cstheme="minorHAnsi"/>
          <w:bCs/>
          <w:lang w:val="en-GB"/>
        </w:rPr>
        <w:t xml:space="preserve">Results of comparing the original </w:t>
      </w:r>
      <w:r w:rsidR="005A3AE5" w:rsidRPr="002542BE">
        <w:rPr>
          <w:rFonts w:cstheme="minorHAnsi"/>
          <w:bCs/>
          <w:lang w:val="en-GB"/>
        </w:rPr>
        <w:t>predictive analysis</w:t>
      </w:r>
      <w:r w:rsidRPr="002542BE">
        <w:rPr>
          <w:rFonts w:cstheme="minorHAnsi"/>
          <w:bCs/>
          <w:lang w:val="en-GB"/>
        </w:rPr>
        <w:t xml:space="preserve"> with (1) usage of </w:t>
      </w:r>
      <w:r w:rsidR="005A3AE5" w:rsidRPr="002542BE">
        <w:rPr>
          <w:rFonts w:cstheme="minorHAnsi"/>
          <w:bCs/>
          <w:lang w:val="en-GB"/>
        </w:rPr>
        <w:t xml:space="preserve">Gradient Boosting Machine model (LightGBM), (2) scikit-learn’s IterativeImputer, and (3) restricting the analysis to patients with PaO₂/FiO₂ measurements taken at PEEP levels above 10 cmH₂O: </w:t>
      </w:r>
      <w:r w:rsidR="00CE27E4" w:rsidRPr="002542BE">
        <w:rPr>
          <w:rFonts w:cstheme="minorHAnsi"/>
          <w:b/>
          <w:lang w:val="en-GB"/>
        </w:rPr>
        <w:t>Table E25</w:t>
      </w:r>
    </w:p>
    <w:p w14:paraId="7FD015B0" w14:textId="1670A14B" w:rsidR="008A1A55" w:rsidRPr="002542BE" w:rsidRDefault="00117DF9" w:rsidP="008A1A55">
      <w:pPr>
        <w:rPr>
          <w:rFonts w:asciiTheme="minorHAnsi" w:hAnsiTheme="minorHAnsi" w:cstheme="minorHAnsi"/>
          <w:bCs/>
          <w:lang w:val="en-GB"/>
        </w:rPr>
      </w:pPr>
      <w:r w:rsidRPr="002542BE">
        <w:rPr>
          <w:rFonts w:cstheme="minorHAnsi"/>
          <w:bCs/>
          <w:lang w:val="en-GB"/>
        </w:rPr>
        <w:br w:type="page"/>
      </w:r>
      <w:r w:rsidR="008A1A55" w:rsidRPr="002542BE">
        <w:rPr>
          <w:rFonts w:asciiTheme="minorHAnsi" w:hAnsiTheme="minorHAnsi" w:cstheme="minorHAnsi"/>
          <w:bCs/>
          <w:lang w:val="en-GB"/>
        </w:rPr>
        <w:t>Table E</w:t>
      </w:r>
      <w:r w:rsidR="00236BC9" w:rsidRPr="002542BE">
        <w:rPr>
          <w:rFonts w:asciiTheme="minorHAnsi" w:hAnsiTheme="minorHAnsi" w:cstheme="minorHAnsi"/>
          <w:bCs/>
          <w:lang w:val="en-GB"/>
        </w:rPr>
        <w:t>6</w:t>
      </w:r>
      <w:r w:rsidR="008A1A55" w:rsidRPr="002542BE">
        <w:rPr>
          <w:rFonts w:asciiTheme="minorHAnsi" w:hAnsiTheme="minorHAnsi" w:cstheme="minorHAnsi"/>
          <w:bCs/>
          <w:lang w:val="en-GB"/>
        </w:rPr>
        <w:t xml:space="preserve">: </w:t>
      </w:r>
      <w:r w:rsidR="008A1A55" w:rsidRPr="002542BE">
        <w:rPr>
          <w:rFonts w:asciiTheme="minorHAnsi" w:hAnsiTheme="minorHAnsi" w:cstheme="minorHAnsi"/>
          <w:b/>
          <w:bCs/>
          <w:lang w:val="en-GB"/>
        </w:rPr>
        <w:t>Baseline characteristics and endpoints</w:t>
      </w:r>
      <w:r w:rsidR="008A1A55" w:rsidRPr="002542BE">
        <w:rPr>
          <w:rFonts w:asciiTheme="minorHAnsi" w:hAnsiTheme="minorHAnsi" w:cstheme="minorHAnsi"/>
          <w:lang w:val="en-GB"/>
        </w:rPr>
        <w:t xml:space="preserve"> among patients </w:t>
      </w:r>
      <w:r w:rsidR="008A1A55" w:rsidRPr="002542BE">
        <w:rPr>
          <w:rFonts w:asciiTheme="minorHAnsi" w:hAnsiTheme="minorHAnsi" w:cstheme="minorHAnsi"/>
          <w:b/>
          <w:bCs/>
          <w:lang w:val="en-GB"/>
        </w:rPr>
        <w:t>still alive 72 hours after the first switch attempt</w:t>
      </w:r>
      <w:r w:rsidR="008A1A55" w:rsidRPr="002542BE">
        <w:rPr>
          <w:rFonts w:asciiTheme="minorHAnsi" w:hAnsiTheme="minorHAnsi" w:cstheme="minorHAnsi"/>
          <w:lang w:val="en-GB"/>
        </w:rPr>
        <w:t xml:space="preserve">, grouped by the success, failure or absence of the first switch attempt. Data are in median (IQR) or number (percentage). </w:t>
      </w:r>
      <w:r w:rsidR="008A1A55" w:rsidRPr="002542BE">
        <w:rPr>
          <w:rFonts w:asciiTheme="minorHAnsi" w:hAnsiTheme="minorHAnsi" w:cstheme="minorHAnsi"/>
          <w:bCs/>
          <w:lang w:val="en-GB"/>
        </w:rPr>
        <w:t>PaO</w:t>
      </w:r>
      <w:r w:rsidR="008A1A55" w:rsidRPr="002542BE">
        <w:rPr>
          <w:rFonts w:asciiTheme="minorHAnsi" w:hAnsiTheme="minorHAnsi" w:cstheme="minorHAnsi"/>
          <w:bCs/>
          <w:vertAlign w:val="subscript"/>
          <w:lang w:val="en-GB"/>
        </w:rPr>
        <w:t>2</w:t>
      </w:r>
      <w:r w:rsidR="008A1A55" w:rsidRPr="002542BE">
        <w:rPr>
          <w:rFonts w:asciiTheme="minorHAnsi" w:hAnsiTheme="minorHAnsi" w:cstheme="minorHAnsi"/>
          <w:bCs/>
          <w:lang w:val="en-GB"/>
        </w:rPr>
        <w:t>=arterial oxygen pressure, PaCO</w:t>
      </w:r>
      <w:r w:rsidR="008A1A55" w:rsidRPr="002542BE">
        <w:rPr>
          <w:rFonts w:asciiTheme="minorHAnsi" w:hAnsiTheme="minorHAnsi" w:cstheme="minorHAnsi"/>
          <w:bCs/>
          <w:vertAlign w:val="subscript"/>
          <w:lang w:val="en-GB"/>
        </w:rPr>
        <w:t>2</w:t>
      </w:r>
      <w:r w:rsidR="008A1A55" w:rsidRPr="002542BE">
        <w:rPr>
          <w:rFonts w:asciiTheme="minorHAnsi" w:hAnsiTheme="minorHAnsi" w:cstheme="minorHAnsi"/>
          <w:bCs/>
          <w:lang w:val="en-GB"/>
        </w:rPr>
        <w:t>=Partial pressure of carbon dioxide, ΔP=driving pressure, C</w:t>
      </w:r>
      <w:r w:rsidR="008A1A55" w:rsidRPr="002542BE">
        <w:rPr>
          <w:rFonts w:asciiTheme="minorHAnsi" w:hAnsiTheme="minorHAnsi" w:cstheme="minorHAnsi"/>
          <w:bCs/>
          <w:vertAlign w:val="subscript"/>
          <w:lang w:val="en-GB"/>
        </w:rPr>
        <w:t>RS</w:t>
      </w:r>
      <w:r w:rsidR="008A1A55" w:rsidRPr="002542BE">
        <w:rPr>
          <w:rFonts w:asciiTheme="minorHAnsi" w:hAnsiTheme="minorHAnsi" w:cstheme="minorHAnsi"/>
          <w:bCs/>
          <w:lang w:val="en-GB"/>
        </w:rPr>
        <w:t>=respiratory system compliance, MAP=mean arterial pressure, VFDs=ventilator-free days, MV=mechanical ventilation, ICU=intensive care unit.</w:t>
      </w:r>
    </w:p>
    <w:p w14:paraId="6CDD0F4D" w14:textId="77777777" w:rsidR="008A1A55" w:rsidRPr="002542BE" w:rsidRDefault="008A1A55" w:rsidP="008A1A55">
      <w:pPr>
        <w:rPr>
          <w:rFonts w:asciiTheme="minorHAnsi" w:hAnsiTheme="minorHAnsi" w:cstheme="minorHAnsi"/>
          <w:bCs/>
        </w:rPr>
      </w:pPr>
    </w:p>
    <w:tbl>
      <w:tblPr>
        <w:tblStyle w:val="GridTable3-Accent1"/>
        <w:tblW w:w="9644" w:type="dxa"/>
        <w:tblInd w:w="15" w:type="dxa"/>
        <w:tblLook w:val="04A0" w:firstRow="1" w:lastRow="0" w:firstColumn="1" w:lastColumn="0" w:noHBand="0" w:noVBand="1"/>
      </w:tblPr>
      <w:tblGrid>
        <w:gridCol w:w="3568"/>
        <w:gridCol w:w="2566"/>
        <w:gridCol w:w="2226"/>
        <w:gridCol w:w="1284"/>
      </w:tblGrid>
      <w:tr w:rsidR="002542BE" w:rsidRPr="002542BE" w14:paraId="7C8ED36A" w14:textId="77777777" w:rsidTr="008013DE">
        <w:trPr>
          <w:cnfStyle w:val="100000000000" w:firstRow="1" w:lastRow="0" w:firstColumn="0" w:lastColumn="0" w:oddVBand="0" w:evenVBand="0" w:oddHBand="0" w:evenHBand="0" w:firstRowFirstColumn="0" w:firstRowLastColumn="0" w:lastRowFirstColumn="0" w:lastRowLastColumn="0"/>
          <w:trHeight w:val="342"/>
        </w:trPr>
        <w:tc>
          <w:tcPr>
            <w:cnfStyle w:val="001000000100" w:firstRow="0" w:lastRow="0" w:firstColumn="1" w:lastColumn="0" w:oddVBand="0" w:evenVBand="0" w:oddHBand="0" w:evenHBand="0" w:firstRowFirstColumn="1" w:firstRowLastColumn="0" w:lastRowFirstColumn="0" w:lastRowLastColumn="0"/>
            <w:tcW w:w="3568" w:type="dxa"/>
            <w:noWrap/>
            <w:hideMark/>
          </w:tcPr>
          <w:p w14:paraId="77A0DB4E" w14:textId="77777777" w:rsidR="008013DE" w:rsidRPr="002542BE" w:rsidRDefault="008013DE" w:rsidP="006F3756">
            <w:pPr>
              <w:rPr>
                <w:sz w:val="20"/>
                <w:szCs w:val="20"/>
              </w:rPr>
            </w:pPr>
          </w:p>
        </w:tc>
        <w:tc>
          <w:tcPr>
            <w:tcW w:w="2566" w:type="dxa"/>
            <w:noWrap/>
            <w:hideMark/>
          </w:tcPr>
          <w:p w14:paraId="710A338C" w14:textId="7B48B429" w:rsidR="008013DE" w:rsidRPr="002542BE" w:rsidRDefault="008013DE" w:rsidP="006F375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Successful switch</w:t>
            </w:r>
            <w:r w:rsidRPr="002542BE">
              <w:rPr>
                <w:rFonts w:ascii="Calibri" w:hAnsi="Calibri" w:cs="Calibri"/>
                <w:sz w:val="20"/>
                <w:szCs w:val="20"/>
              </w:rPr>
              <w:br/>
            </w:r>
            <w:r w:rsidRPr="002542BE">
              <w:rPr>
                <w:rFonts w:ascii="Calibri" w:hAnsi="Calibri" w:cs="Calibri"/>
                <w:sz w:val="20"/>
                <w:szCs w:val="20"/>
                <w:lang w:val="en-GB"/>
              </w:rPr>
              <w:t>(n=2,127)</w:t>
            </w:r>
          </w:p>
        </w:tc>
        <w:tc>
          <w:tcPr>
            <w:tcW w:w="2226" w:type="dxa"/>
            <w:noWrap/>
            <w:hideMark/>
          </w:tcPr>
          <w:p w14:paraId="2F687793" w14:textId="11BEB9A5" w:rsidR="008013DE" w:rsidRPr="002542BE" w:rsidRDefault="008013DE" w:rsidP="006F375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Failed</w:t>
            </w:r>
            <w:r w:rsidRPr="002542BE">
              <w:rPr>
                <w:rFonts w:ascii="Calibri" w:hAnsi="Calibri" w:cs="Calibri"/>
                <w:sz w:val="20"/>
                <w:szCs w:val="20"/>
              </w:rPr>
              <w:t xml:space="preserve"> switch </w:t>
            </w:r>
            <w:r w:rsidRPr="002542BE">
              <w:rPr>
                <w:rFonts w:ascii="Calibri" w:hAnsi="Calibri" w:cs="Calibri"/>
                <w:sz w:val="20"/>
                <w:szCs w:val="20"/>
              </w:rPr>
              <w:br/>
            </w:r>
            <w:r w:rsidRPr="002542BE">
              <w:rPr>
                <w:rFonts w:ascii="Calibri" w:hAnsi="Calibri" w:cs="Calibri"/>
                <w:sz w:val="20"/>
                <w:szCs w:val="20"/>
                <w:lang w:val="en-GB"/>
              </w:rPr>
              <w:t>(n=4,154)</w:t>
            </w:r>
          </w:p>
        </w:tc>
        <w:tc>
          <w:tcPr>
            <w:tcW w:w="1284" w:type="dxa"/>
          </w:tcPr>
          <w:p w14:paraId="4259729D" w14:textId="5DBF7E33" w:rsidR="008013DE" w:rsidRPr="002542BE" w:rsidRDefault="008013DE" w:rsidP="006F375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P value</w:t>
            </w:r>
          </w:p>
        </w:tc>
      </w:tr>
      <w:tr w:rsidR="002542BE" w:rsidRPr="002542BE" w14:paraId="103880BA" w14:textId="77777777" w:rsidTr="008013DE">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568" w:type="dxa"/>
            <w:noWrap/>
          </w:tcPr>
          <w:p w14:paraId="0E51764F" w14:textId="77777777" w:rsidR="008013DE" w:rsidRPr="002542BE" w:rsidRDefault="008013DE" w:rsidP="006F3756">
            <w:pPr>
              <w:jc w:val="left"/>
              <w:rPr>
                <w:rFonts w:ascii="Calibri" w:hAnsi="Calibri" w:cs="Calibri"/>
                <w:b/>
                <w:bCs/>
                <w:sz w:val="20"/>
                <w:szCs w:val="20"/>
                <w:lang w:val="en-GB"/>
              </w:rPr>
            </w:pPr>
            <w:r w:rsidRPr="002542BE">
              <w:rPr>
                <w:rFonts w:ascii="Calibri" w:hAnsi="Calibri" w:cs="Calibri"/>
                <w:b/>
                <w:bCs/>
                <w:sz w:val="20"/>
                <w:szCs w:val="20"/>
                <w:lang w:val="en-GB"/>
              </w:rPr>
              <w:t>Demographics</w:t>
            </w:r>
          </w:p>
        </w:tc>
        <w:tc>
          <w:tcPr>
            <w:tcW w:w="2566" w:type="dxa"/>
            <w:noWrap/>
          </w:tcPr>
          <w:p w14:paraId="66345E48" w14:textId="77777777" w:rsidR="008013DE" w:rsidRPr="002542BE" w:rsidRDefault="008013DE" w:rsidP="006F3756">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226" w:type="dxa"/>
            <w:noWrap/>
          </w:tcPr>
          <w:p w14:paraId="0211E918" w14:textId="77777777" w:rsidR="008013DE" w:rsidRPr="002542BE" w:rsidRDefault="008013DE" w:rsidP="006F3756">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284" w:type="dxa"/>
          </w:tcPr>
          <w:p w14:paraId="0C5411B8" w14:textId="77777777" w:rsidR="008013DE" w:rsidRPr="002542BE" w:rsidRDefault="008013DE" w:rsidP="006F3756">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5E239D95" w14:textId="77777777" w:rsidTr="008013DE">
        <w:trPr>
          <w:trHeight w:val="187"/>
        </w:trPr>
        <w:tc>
          <w:tcPr>
            <w:cnfStyle w:val="001000000000" w:firstRow="0" w:lastRow="0" w:firstColumn="1" w:lastColumn="0" w:oddVBand="0" w:evenVBand="0" w:oddHBand="0" w:evenHBand="0" w:firstRowFirstColumn="0" w:firstRowLastColumn="0" w:lastRowFirstColumn="0" w:lastRowLastColumn="0"/>
            <w:tcW w:w="3568" w:type="dxa"/>
            <w:noWrap/>
          </w:tcPr>
          <w:p w14:paraId="62AF0F53" w14:textId="77777777" w:rsidR="008013DE" w:rsidRPr="002542BE" w:rsidRDefault="008013DE" w:rsidP="006F3756">
            <w:pPr>
              <w:jc w:val="center"/>
              <w:rPr>
                <w:rFonts w:ascii="Calibri" w:hAnsi="Calibri" w:cs="Calibri"/>
                <w:sz w:val="20"/>
                <w:szCs w:val="20"/>
                <w:lang w:val="en-GB"/>
              </w:rPr>
            </w:pPr>
            <w:r w:rsidRPr="002542BE">
              <w:rPr>
                <w:rFonts w:ascii="Calibri" w:hAnsi="Calibri" w:cs="Calibri"/>
                <w:sz w:val="20"/>
                <w:szCs w:val="20"/>
                <w:lang w:val="en-GB"/>
              </w:rPr>
              <w:t xml:space="preserve">Age group, n (%) </w:t>
            </w:r>
          </w:p>
        </w:tc>
        <w:tc>
          <w:tcPr>
            <w:tcW w:w="2566" w:type="dxa"/>
            <w:noWrap/>
          </w:tcPr>
          <w:p w14:paraId="70EBDF75" w14:textId="77777777" w:rsidR="008013DE" w:rsidRPr="002542BE" w:rsidRDefault="008013DE" w:rsidP="006F3756">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226" w:type="dxa"/>
            <w:noWrap/>
          </w:tcPr>
          <w:p w14:paraId="23E87275" w14:textId="77777777" w:rsidR="008013DE" w:rsidRPr="002542BE" w:rsidRDefault="008013DE" w:rsidP="006F3756">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284" w:type="dxa"/>
          </w:tcPr>
          <w:p w14:paraId="50EE3993" w14:textId="77777777" w:rsidR="008013DE" w:rsidRPr="002542BE" w:rsidRDefault="008013DE" w:rsidP="006F3756">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5B89834E" w14:textId="77777777" w:rsidTr="008013DE">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568" w:type="dxa"/>
            <w:noWrap/>
            <w:hideMark/>
          </w:tcPr>
          <w:p w14:paraId="17614D86" w14:textId="77777777" w:rsidR="008013DE" w:rsidRPr="002542BE" w:rsidRDefault="008013DE" w:rsidP="008013DE">
            <w:pPr>
              <w:jc w:val="center"/>
              <w:rPr>
                <w:rFonts w:ascii="Calibri" w:hAnsi="Calibri" w:cs="Calibri"/>
                <w:sz w:val="20"/>
                <w:szCs w:val="20"/>
                <w:lang w:val="en-GB"/>
              </w:rPr>
            </w:pPr>
            <w:r w:rsidRPr="002542BE">
              <w:rPr>
                <w:rFonts w:ascii="Calibri" w:hAnsi="Calibri" w:cs="Calibri"/>
                <w:sz w:val="20"/>
                <w:szCs w:val="20"/>
              </w:rPr>
              <w:t>18-39</w:t>
            </w:r>
          </w:p>
        </w:tc>
        <w:tc>
          <w:tcPr>
            <w:tcW w:w="2566" w:type="dxa"/>
            <w:noWrap/>
            <w:hideMark/>
          </w:tcPr>
          <w:p w14:paraId="0AE7D2D8" w14:textId="6205F189"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176 (8)</w:t>
            </w:r>
          </w:p>
        </w:tc>
        <w:tc>
          <w:tcPr>
            <w:tcW w:w="2226" w:type="dxa"/>
            <w:noWrap/>
            <w:hideMark/>
          </w:tcPr>
          <w:p w14:paraId="7A904EAE" w14:textId="147DDA1F"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403 (10)</w:t>
            </w:r>
          </w:p>
        </w:tc>
        <w:tc>
          <w:tcPr>
            <w:tcW w:w="1284" w:type="dxa"/>
          </w:tcPr>
          <w:p w14:paraId="39ED314F" w14:textId="50B7DF1C"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0.065</w:t>
            </w:r>
          </w:p>
        </w:tc>
      </w:tr>
      <w:tr w:rsidR="002542BE" w:rsidRPr="002542BE" w14:paraId="0830369E" w14:textId="77777777" w:rsidTr="008013DE">
        <w:trPr>
          <w:trHeight w:val="187"/>
        </w:trPr>
        <w:tc>
          <w:tcPr>
            <w:cnfStyle w:val="001000000000" w:firstRow="0" w:lastRow="0" w:firstColumn="1" w:lastColumn="0" w:oddVBand="0" w:evenVBand="0" w:oddHBand="0" w:evenHBand="0" w:firstRowFirstColumn="0" w:firstRowLastColumn="0" w:lastRowFirstColumn="0" w:lastRowLastColumn="0"/>
            <w:tcW w:w="3568" w:type="dxa"/>
            <w:noWrap/>
            <w:hideMark/>
          </w:tcPr>
          <w:p w14:paraId="457F3ED9" w14:textId="77777777" w:rsidR="008013DE" w:rsidRPr="002542BE" w:rsidRDefault="008013DE" w:rsidP="008013DE">
            <w:pPr>
              <w:jc w:val="center"/>
              <w:rPr>
                <w:rFonts w:ascii="Calibri" w:hAnsi="Calibri" w:cs="Calibri"/>
                <w:sz w:val="20"/>
                <w:szCs w:val="20"/>
              </w:rPr>
            </w:pPr>
            <w:r w:rsidRPr="002542BE">
              <w:rPr>
                <w:rFonts w:ascii="Calibri" w:hAnsi="Calibri" w:cs="Calibri"/>
                <w:sz w:val="20"/>
                <w:szCs w:val="20"/>
              </w:rPr>
              <w:t>40-49</w:t>
            </w:r>
          </w:p>
        </w:tc>
        <w:tc>
          <w:tcPr>
            <w:tcW w:w="2566" w:type="dxa"/>
            <w:noWrap/>
            <w:hideMark/>
          </w:tcPr>
          <w:p w14:paraId="3D9AD9CF" w14:textId="2A4F2B23"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198 (9)</w:t>
            </w:r>
          </w:p>
        </w:tc>
        <w:tc>
          <w:tcPr>
            <w:tcW w:w="2226" w:type="dxa"/>
            <w:noWrap/>
            <w:hideMark/>
          </w:tcPr>
          <w:p w14:paraId="78A29EE8" w14:textId="5D9D31BE"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386 (9)</w:t>
            </w:r>
          </w:p>
        </w:tc>
        <w:tc>
          <w:tcPr>
            <w:tcW w:w="1284" w:type="dxa"/>
          </w:tcPr>
          <w:p w14:paraId="3864A58F" w14:textId="2ADFC164"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1</w:t>
            </w:r>
          </w:p>
        </w:tc>
      </w:tr>
      <w:tr w:rsidR="002542BE" w:rsidRPr="002542BE" w14:paraId="2E44EF7F" w14:textId="77777777" w:rsidTr="008013DE">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568" w:type="dxa"/>
            <w:noWrap/>
            <w:hideMark/>
          </w:tcPr>
          <w:p w14:paraId="3CAC12CE" w14:textId="77777777" w:rsidR="008013DE" w:rsidRPr="002542BE" w:rsidRDefault="008013DE" w:rsidP="008013DE">
            <w:pPr>
              <w:jc w:val="center"/>
              <w:rPr>
                <w:rFonts w:ascii="Calibri" w:hAnsi="Calibri" w:cs="Calibri"/>
                <w:sz w:val="20"/>
                <w:szCs w:val="20"/>
              </w:rPr>
            </w:pPr>
            <w:r w:rsidRPr="002542BE">
              <w:rPr>
                <w:rFonts w:ascii="Calibri" w:hAnsi="Calibri" w:cs="Calibri"/>
                <w:sz w:val="20"/>
                <w:szCs w:val="20"/>
              </w:rPr>
              <w:t>50-59</w:t>
            </w:r>
          </w:p>
        </w:tc>
        <w:tc>
          <w:tcPr>
            <w:tcW w:w="2566" w:type="dxa"/>
            <w:noWrap/>
            <w:hideMark/>
          </w:tcPr>
          <w:p w14:paraId="305A46A6" w14:textId="464094CC"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348 (16)</w:t>
            </w:r>
          </w:p>
        </w:tc>
        <w:tc>
          <w:tcPr>
            <w:tcW w:w="2226" w:type="dxa"/>
            <w:noWrap/>
            <w:hideMark/>
          </w:tcPr>
          <w:p w14:paraId="125511AB" w14:textId="2E1C0B97"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719 (17)</w:t>
            </w:r>
          </w:p>
        </w:tc>
        <w:tc>
          <w:tcPr>
            <w:tcW w:w="1284" w:type="dxa"/>
          </w:tcPr>
          <w:p w14:paraId="0B6B4BBB" w14:textId="7CAB0DDB"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0.356</w:t>
            </w:r>
          </w:p>
        </w:tc>
      </w:tr>
      <w:tr w:rsidR="002542BE" w:rsidRPr="002542BE" w14:paraId="3E4C481F" w14:textId="77777777" w:rsidTr="008013DE">
        <w:trPr>
          <w:trHeight w:val="187"/>
        </w:trPr>
        <w:tc>
          <w:tcPr>
            <w:cnfStyle w:val="001000000000" w:firstRow="0" w:lastRow="0" w:firstColumn="1" w:lastColumn="0" w:oddVBand="0" w:evenVBand="0" w:oddHBand="0" w:evenHBand="0" w:firstRowFirstColumn="0" w:firstRowLastColumn="0" w:lastRowFirstColumn="0" w:lastRowLastColumn="0"/>
            <w:tcW w:w="3568" w:type="dxa"/>
            <w:noWrap/>
            <w:hideMark/>
          </w:tcPr>
          <w:p w14:paraId="25A49535" w14:textId="77777777" w:rsidR="008013DE" w:rsidRPr="002542BE" w:rsidRDefault="008013DE" w:rsidP="008013DE">
            <w:pPr>
              <w:jc w:val="center"/>
              <w:rPr>
                <w:rFonts w:ascii="Calibri" w:hAnsi="Calibri" w:cs="Calibri"/>
                <w:sz w:val="20"/>
                <w:szCs w:val="20"/>
              </w:rPr>
            </w:pPr>
            <w:r w:rsidRPr="002542BE">
              <w:rPr>
                <w:rFonts w:ascii="Calibri" w:hAnsi="Calibri" w:cs="Calibri"/>
                <w:sz w:val="20"/>
                <w:szCs w:val="20"/>
              </w:rPr>
              <w:t>60-69</w:t>
            </w:r>
          </w:p>
        </w:tc>
        <w:tc>
          <w:tcPr>
            <w:tcW w:w="2566" w:type="dxa"/>
            <w:noWrap/>
            <w:hideMark/>
          </w:tcPr>
          <w:p w14:paraId="35FCE354" w14:textId="0CF0988A"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455 (21)</w:t>
            </w:r>
          </w:p>
        </w:tc>
        <w:tc>
          <w:tcPr>
            <w:tcW w:w="2226" w:type="dxa"/>
            <w:noWrap/>
            <w:hideMark/>
          </w:tcPr>
          <w:p w14:paraId="41A9D586" w14:textId="1E64A958"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898 (22)</w:t>
            </w:r>
          </w:p>
        </w:tc>
        <w:tc>
          <w:tcPr>
            <w:tcW w:w="1284" w:type="dxa"/>
          </w:tcPr>
          <w:p w14:paraId="3277F059" w14:textId="26C9606F"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0.846</w:t>
            </w:r>
          </w:p>
        </w:tc>
      </w:tr>
      <w:tr w:rsidR="002542BE" w:rsidRPr="002542BE" w14:paraId="6F89A4DA" w14:textId="77777777" w:rsidTr="008013DE">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568" w:type="dxa"/>
            <w:noWrap/>
            <w:hideMark/>
          </w:tcPr>
          <w:p w14:paraId="0F77932C" w14:textId="77777777" w:rsidR="008013DE" w:rsidRPr="002542BE" w:rsidRDefault="008013DE" w:rsidP="008013DE">
            <w:pPr>
              <w:jc w:val="center"/>
              <w:rPr>
                <w:rFonts w:ascii="Calibri" w:hAnsi="Calibri" w:cs="Calibri"/>
                <w:sz w:val="20"/>
                <w:szCs w:val="20"/>
              </w:rPr>
            </w:pPr>
            <w:r w:rsidRPr="002542BE">
              <w:rPr>
                <w:rFonts w:ascii="Calibri" w:hAnsi="Calibri" w:cs="Calibri"/>
                <w:sz w:val="20"/>
                <w:szCs w:val="20"/>
              </w:rPr>
              <w:t>70-79</w:t>
            </w:r>
          </w:p>
        </w:tc>
        <w:tc>
          <w:tcPr>
            <w:tcW w:w="2566" w:type="dxa"/>
            <w:noWrap/>
            <w:hideMark/>
          </w:tcPr>
          <w:p w14:paraId="7955C484" w14:textId="46A55CB8"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453 (21)</w:t>
            </w:r>
          </w:p>
        </w:tc>
        <w:tc>
          <w:tcPr>
            <w:tcW w:w="2226" w:type="dxa"/>
            <w:noWrap/>
            <w:hideMark/>
          </w:tcPr>
          <w:p w14:paraId="6A60EB5F" w14:textId="2C90A15D"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829 (20)</w:t>
            </w:r>
          </w:p>
        </w:tc>
        <w:tc>
          <w:tcPr>
            <w:tcW w:w="1284" w:type="dxa"/>
          </w:tcPr>
          <w:p w14:paraId="626248A4" w14:textId="0FD8265D"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0.221</w:t>
            </w:r>
          </w:p>
        </w:tc>
      </w:tr>
      <w:tr w:rsidR="002542BE" w:rsidRPr="002542BE" w14:paraId="48F32F83" w14:textId="77777777" w:rsidTr="008013DE">
        <w:trPr>
          <w:trHeight w:val="187"/>
        </w:trPr>
        <w:tc>
          <w:tcPr>
            <w:cnfStyle w:val="001000000000" w:firstRow="0" w:lastRow="0" w:firstColumn="1" w:lastColumn="0" w:oddVBand="0" w:evenVBand="0" w:oddHBand="0" w:evenHBand="0" w:firstRowFirstColumn="0" w:firstRowLastColumn="0" w:lastRowFirstColumn="0" w:lastRowLastColumn="0"/>
            <w:tcW w:w="3568" w:type="dxa"/>
            <w:noWrap/>
            <w:hideMark/>
          </w:tcPr>
          <w:p w14:paraId="0E8620E8" w14:textId="77777777" w:rsidR="008013DE" w:rsidRPr="002542BE" w:rsidRDefault="008013DE" w:rsidP="008013DE">
            <w:pPr>
              <w:jc w:val="center"/>
              <w:rPr>
                <w:rFonts w:ascii="Calibri" w:hAnsi="Calibri" w:cs="Calibri"/>
                <w:sz w:val="20"/>
                <w:szCs w:val="20"/>
              </w:rPr>
            </w:pPr>
            <w:r w:rsidRPr="002542BE">
              <w:rPr>
                <w:rFonts w:ascii="Calibri" w:hAnsi="Calibri" w:cs="Calibri"/>
                <w:sz w:val="20"/>
                <w:szCs w:val="20"/>
              </w:rPr>
              <w:t>80+</w:t>
            </w:r>
          </w:p>
        </w:tc>
        <w:tc>
          <w:tcPr>
            <w:tcW w:w="2566" w:type="dxa"/>
            <w:noWrap/>
            <w:hideMark/>
          </w:tcPr>
          <w:p w14:paraId="4AA9125D" w14:textId="25198C81"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238 (11)</w:t>
            </w:r>
          </w:p>
        </w:tc>
        <w:tc>
          <w:tcPr>
            <w:tcW w:w="2226" w:type="dxa"/>
            <w:noWrap/>
            <w:hideMark/>
          </w:tcPr>
          <w:p w14:paraId="53324876" w14:textId="2DF4EE9E"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504 (12)</w:t>
            </w:r>
          </w:p>
        </w:tc>
        <w:tc>
          <w:tcPr>
            <w:tcW w:w="1284" w:type="dxa"/>
          </w:tcPr>
          <w:p w14:paraId="2579B3CB" w14:textId="46CE081B"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0.283</w:t>
            </w:r>
          </w:p>
        </w:tc>
      </w:tr>
      <w:tr w:rsidR="002542BE" w:rsidRPr="002542BE" w14:paraId="404D06E9" w14:textId="77777777" w:rsidTr="008013DE">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568" w:type="dxa"/>
            <w:noWrap/>
            <w:hideMark/>
          </w:tcPr>
          <w:p w14:paraId="34729A58" w14:textId="77777777" w:rsidR="008013DE" w:rsidRPr="002542BE" w:rsidRDefault="008013DE" w:rsidP="008013DE">
            <w:pPr>
              <w:jc w:val="center"/>
              <w:rPr>
                <w:rFonts w:ascii="Calibri" w:hAnsi="Calibri" w:cs="Calibri"/>
                <w:sz w:val="20"/>
                <w:szCs w:val="20"/>
                <w:lang w:val="en-GB"/>
              </w:rPr>
            </w:pPr>
            <w:r w:rsidRPr="002542BE">
              <w:rPr>
                <w:rFonts w:ascii="Calibri" w:hAnsi="Calibri" w:cs="Calibri"/>
                <w:sz w:val="20"/>
                <w:szCs w:val="20"/>
              </w:rPr>
              <w:t>Female sex</w:t>
            </w:r>
            <w:r w:rsidRPr="002542BE">
              <w:rPr>
                <w:rFonts w:ascii="Calibri" w:hAnsi="Calibri" w:cs="Calibri"/>
                <w:sz w:val="20"/>
                <w:szCs w:val="20"/>
                <w:lang w:val="en-GB"/>
              </w:rPr>
              <w:t xml:space="preserve"> (%)</w:t>
            </w:r>
          </w:p>
        </w:tc>
        <w:tc>
          <w:tcPr>
            <w:tcW w:w="2566" w:type="dxa"/>
            <w:noWrap/>
            <w:hideMark/>
          </w:tcPr>
          <w:p w14:paraId="2B97EF12" w14:textId="473EEAC5"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798(37.5)</w:t>
            </w:r>
          </w:p>
        </w:tc>
        <w:tc>
          <w:tcPr>
            <w:tcW w:w="2226" w:type="dxa"/>
            <w:noWrap/>
            <w:hideMark/>
          </w:tcPr>
          <w:p w14:paraId="7EBB5BDA" w14:textId="3A727F18"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n-GB"/>
              </w:rPr>
            </w:pPr>
            <w:r w:rsidRPr="002542BE">
              <w:rPr>
                <w:rFonts w:asciiTheme="minorHAnsi" w:hAnsiTheme="minorHAnsi" w:cstheme="minorHAnsi"/>
                <w:sz w:val="20"/>
                <w:szCs w:val="20"/>
              </w:rPr>
              <w:t>1543(37.1)</w:t>
            </w:r>
          </w:p>
        </w:tc>
        <w:tc>
          <w:tcPr>
            <w:tcW w:w="1284" w:type="dxa"/>
          </w:tcPr>
          <w:p w14:paraId="7BCE9C3F" w14:textId="1F51DB33"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n-GB"/>
              </w:rPr>
            </w:pPr>
            <w:r w:rsidRPr="002542BE">
              <w:rPr>
                <w:rFonts w:asciiTheme="minorHAnsi" w:hAnsiTheme="minorHAnsi" w:cstheme="minorHAnsi"/>
                <w:sz w:val="20"/>
                <w:szCs w:val="20"/>
              </w:rPr>
              <w:t>0.956</w:t>
            </w:r>
          </w:p>
        </w:tc>
      </w:tr>
      <w:tr w:rsidR="002542BE" w:rsidRPr="002542BE" w14:paraId="0458BBB0" w14:textId="77777777" w:rsidTr="008013DE">
        <w:trPr>
          <w:trHeight w:val="187"/>
        </w:trPr>
        <w:tc>
          <w:tcPr>
            <w:cnfStyle w:val="001000000000" w:firstRow="0" w:lastRow="0" w:firstColumn="1" w:lastColumn="0" w:oddVBand="0" w:evenVBand="0" w:oddHBand="0" w:evenHBand="0" w:firstRowFirstColumn="0" w:firstRowLastColumn="0" w:lastRowFirstColumn="0" w:lastRowLastColumn="0"/>
            <w:tcW w:w="3568" w:type="dxa"/>
            <w:noWrap/>
          </w:tcPr>
          <w:p w14:paraId="660EF361" w14:textId="77777777" w:rsidR="008013DE" w:rsidRPr="002542BE" w:rsidRDefault="008013DE" w:rsidP="006F3756">
            <w:pPr>
              <w:jc w:val="left"/>
              <w:rPr>
                <w:rFonts w:ascii="Calibri" w:hAnsi="Calibri" w:cs="Calibri"/>
                <w:sz w:val="20"/>
                <w:szCs w:val="20"/>
              </w:rPr>
            </w:pPr>
            <w:r w:rsidRPr="002542BE">
              <w:rPr>
                <w:rFonts w:ascii="Calibri" w:hAnsi="Calibri" w:cs="Calibri"/>
                <w:b/>
                <w:bCs/>
                <w:sz w:val="20"/>
                <w:szCs w:val="20"/>
                <w:lang w:val="en-GB"/>
              </w:rPr>
              <w:t>Gas exchange</w:t>
            </w:r>
          </w:p>
        </w:tc>
        <w:tc>
          <w:tcPr>
            <w:tcW w:w="2566" w:type="dxa"/>
            <w:noWrap/>
          </w:tcPr>
          <w:p w14:paraId="669BCF2A" w14:textId="77777777" w:rsidR="008013DE" w:rsidRPr="002542BE" w:rsidRDefault="008013DE" w:rsidP="006F375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2226" w:type="dxa"/>
            <w:noWrap/>
          </w:tcPr>
          <w:p w14:paraId="026772ED" w14:textId="77777777" w:rsidR="008013DE" w:rsidRPr="002542BE" w:rsidRDefault="008013DE" w:rsidP="006F375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1284" w:type="dxa"/>
          </w:tcPr>
          <w:p w14:paraId="7322425C" w14:textId="77777777" w:rsidR="008013DE" w:rsidRPr="002542BE" w:rsidRDefault="008013DE" w:rsidP="006F375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2542BE" w:rsidRPr="002542BE" w14:paraId="2B5ED57B" w14:textId="77777777" w:rsidTr="008013DE">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568" w:type="dxa"/>
            <w:noWrap/>
            <w:hideMark/>
          </w:tcPr>
          <w:p w14:paraId="5B24F094" w14:textId="77777777" w:rsidR="008013DE" w:rsidRPr="002542BE" w:rsidRDefault="008013DE" w:rsidP="008013DE">
            <w:pPr>
              <w:jc w:val="center"/>
              <w:rPr>
                <w:rFonts w:ascii="Calibri" w:hAnsi="Calibri" w:cs="Calibri"/>
                <w:sz w:val="20"/>
                <w:szCs w:val="20"/>
              </w:rPr>
            </w:pPr>
            <w:r w:rsidRPr="002542BE">
              <w:rPr>
                <w:rFonts w:ascii="Calibri" w:hAnsi="Calibri" w:cs="Calibri"/>
                <w:sz w:val="20"/>
                <w:szCs w:val="20"/>
              </w:rPr>
              <w:t xml:space="preserve">PF-ratio </w:t>
            </w:r>
          </w:p>
        </w:tc>
        <w:tc>
          <w:tcPr>
            <w:tcW w:w="2566" w:type="dxa"/>
            <w:noWrap/>
            <w:hideMark/>
          </w:tcPr>
          <w:p w14:paraId="332E4CF6" w14:textId="01DE66F8"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215.6 (162.7 - 276.8)</w:t>
            </w:r>
          </w:p>
        </w:tc>
        <w:tc>
          <w:tcPr>
            <w:tcW w:w="2226" w:type="dxa"/>
            <w:noWrap/>
            <w:hideMark/>
          </w:tcPr>
          <w:p w14:paraId="124B4220" w14:textId="28475734"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210.0 (156.1 - 277.5)</w:t>
            </w:r>
          </w:p>
        </w:tc>
        <w:tc>
          <w:tcPr>
            <w:tcW w:w="1284" w:type="dxa"/>
          </w:tcPr>
          <w:p w14:paraId="363BB36B" w14:textId="66882894"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n-GB"/>
              </w:rPr>
            </w:pPr>
            <w:r w:rsidRPr="002542BE">
              <w:rPr>
                <w:rFonts w:asciiTheme="minorHAnsi" w:hAnsiTheme="minorHAnsi" w:cstheme="minorHAnsi"/>
                <w:sz w:val="20"/>
                <w:szCs w:val="20"/>
              </w:rPr>
              <w:t>0.406</w:t>
            </w:r>
          </w:p>
        </w:tc>
      </w:tr>
      <w:tr w:rsidR="002542BE" w:rsidRPr="002542BE" w14:paraId="2CF36185" w14:textId="77777777" w:rsidTr="008013DE">
        <w:trPr>
          <w:trHeight w:val="187"/>
        </w:trPr>
        <w:tc>
          <w:tcPr>
            <w:cnfStyle w:val="001000000000" w:firstRow="0" w:lastRow="0" w:firstColumn="1" w:lastColumn="0" w:oddVBand="0" w:evenVBand="0" w:oddHBand="0" w:evenHBand="0" w:firstRowFirstColumn="0" w:firstRowLastColumn="0" w:lastRowFirstColumn="0" w:lastRowLastColumn="0"/>
            <w:tcW w:w="3568" w:type="dxa"/>
            <w:noWrap/>
            <w:hideMark/>
          </w:tcPr>
          <w:p w14:paraId="70309FB4" w14:textId="77777777" w:rsidR="008013DE" w:rsidRPr="002542BE" w:rsidRDefault="008013DE" w:rsidP="008013DE">
            <w:pPr>
              <w:jc w:val="center"/>
              <w:rPr>
                <w:rFonts w:ascii="Calibri" w:hAnsi="Calibri" w:cs="Calibri"/>
                <w:sz w:val="20"/>
                <w:szCs w:val="20"/>
              </w:rPr>
            </w:pPr>
            <w:r w:rsidRPr="002542BE">
              <w:rPr>
                <w:rFonts w:ascii="Calibri" w:hAnsi="Calibri" w:cs="Calibri"/>
                <w:sz w:val="20"/>
                <w:szCs w:val="20"/>
              </w:rPr>
              <w:t>PaO</w:t>
            </w:r>
            <w:r w:rsidRPr="002542BE">
              <w:rPr>
                <w:rFonts w:ascii="Calibri" w:hAnsi="Calibri" w:cs="Calibri"/>
                <w:sz w:val="20"/>
                <w:szCs w:val="20"/>
                <w:vertAlign w:val="subscript"/>
              </w:rPr>
              <w:t>2</w:t>
            </w:r>
            <w:r w:rsidRPr="002542BE">
              <w:rPr>
                <w:rFonts w:ascii="Calibri" w:hAnsi="Calibri" w:cs="Calibri"/>
                <w:sz w:val="20"/>
                <w:szCs w:val="20"/>
              </w:rPr>
              <w:t xml:space="preserve"> (m</w:t>
            </w:r>
            <w:r w:rsidRPr="002542BE">
              <w:rPr>
                <w:rFonts w:ascii="Calibri" w:hAnsi="Calibri" w:cs="Calibri"/>
                <w:sz w:val="20"/>
                <w:szCs w:val="20"/>
                <w:lang w:val="en-GB"/>
              </w:rPr>
              <w:t>mHg</w:t>
            </w:r>
            <w:r w:rsidRPr="002542BE">
              <w:rPr>
                <w:rFonts w:ascii="Calibri" w:hAnsi="Calibri" w:cs="Calibri"/>
                <w:sz w:val="20"/>
                <w:szCs w:val="20"/>
              </w:rPr>
              <w:t>)</w:t>
            </w:r>
          </w:p>
        </w:tc>
        <w:tc>
          <w:tcPr>
            <w:tcW w:w="2566" w:type="dxa"/>
            <w:noWrap/>
            <w:hideMark/>
          </w:tcPr>
          <w:p w14:paraId="146BBC4C" w14:textId="2279053E"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111.4 (91.6 - 142.0)</w:t>
            </w:r>
          </w:p>
        </w:tc>
        <w:tc>
          <w:tcPr>
            <w:tcW w:w="2226" w:type="dxa"/>
            <w:noWrap/>
            <w:hideMark/>
          </w:tcPr>
          <w:p w14:paraId="0423657D" w14:textId="5A8B03A3"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112.0 (91.7 - 143.3)</w:t>
            </w:r>
          </w:p>
        </w:tc>
        <w:tc>
          <w:tcPr>
            <w:tcW w:w="1284" w:type="dxa"/>
          </w:tcPr>
          <w:p w14:paraId="59FBD3A6" w14:textId="0AD52246"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lang w:val="en-GB"/>
              </w:rPr>
            </w:pPr>
            <w:r w:rsidRPr="002542BE">
              <w:rPr>
                <w:rFonts w:asciiTheme="minorHAnsi" w:hAnsiTheme="minorHAnsi" w:cstheme="minorHAnsi"/>
                <w:sz w:val="20"/>
                <w:szCs w:val="20"/>
              </w:rPr>
              <w:t>0.762</w:t>
            </w:r>
          </w:p>
        </w:tc>
      </w:tr>
      <w:tr w:rsidR="002542BE" w:rsidRPr="002542BE" w14:paraId="2A2655A2" w14:textId="77777777" w:rsidTr="008013DE">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568" w:type="dxa"/>
            <w:noWrap/>
            <w:hideMark/>
          </w:tcPr>
          <w:p w14:paraId="0FF0F978" w14:textId="77777777" w:rsidR="008013DE" w:rsidRPr="002542BE" w:rsidRDefault="008013DE" w:rsidP="008013DE">
            <w:pPr>
              <w:jc w:val="center"/>
              <w:rPr>
                <w:rFonts w:ascii="Calibri" w:hAnsi="Calibri" w:cs="Calibri"/>
                <w:sz w:val="20"/>
                <w:szCs w:val="20"/>
              </w:rPr>
            </w:pPr>
            <w:r w:rsidRPr="002542BE">
              <w:rPr>
                <w:rFonts w:ascii="Calibri" w:hAnsi="Calibri" w:cs="Calibri"/>
                <w:sz w:val="20"/>
                <w:szCs w:val="20"/>
              </w:rPr>
              <w:t>PaCO</w:t>
            </w:r>
            <w:r w:rsidRPr="002542BE">
              <w:rPr>
                <w:rFonts w:ascii="Calibri" w:hAnsi="Calibri" w:cs="Calibri"/>
                <w:sz w:val="20"/>
                <w:szCs w:val="20"/>
                <w:vertAlign w:val="subscript"/>
              </w:rPr>
              <w:t>2</w:t>
            </w:r>
            <w:r w:rsidRPr="002542BE">
              <w:rPr>
                <w:rFonts w:ascii="Calibri" w:hAnsi="Calibri" w:cs="Calibri"/>
                <w:sz w:val="20"/>
                <w:szCs w:val="20"/>
              </w:rPr>
              <w:t xml:space="preserve"> (m</w:t>
            </w:r>
            <w:r w:rsidRPr="002542BE">
              <w:rPr>
                <w:rFonts w:ascii="Calibri" w:hAnsi="Calibri" w:cs="Calibri"/>
                <w:sz w:val="20"/>
                <w:szCs w:val="20"/>
                <w:lang w:val="en-GB"/>
              </w:rPr>
              <w:t>mHg</w:t>
            </w:r>
            <w:r w:rsidRPr="002542BE">
              <w:rPr>
                <w:rFonts w:ascii="Calibri" w:hAnsi="Calibri" w:cs="Calibri"/>
                <w:sz w:val="20"/>
                <w:szCs w:val="20"/>
              </w:rPr>
              <w:t>)</w:t>
            </w:r>
          </w:p>
        </w:tc>
        <w:tc>
          <w:tcPr>
            <w:tcW w:w="2566" w:type="dxa"/>
            <w:noWrap/>
            <w:hideMark/>
          </w:tcPr>
          <w:p w14:paraId="2A9F3561" w14:textId="4953AF55"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40.0 (36.5 - 44.3)</w:t>
            </w:r>
          </w:p>
        </w:tc>
        <w:tc>
          <w:tcPr>
            <w:tcW w:w="2226" w:type="dxa"/>
            <w:noWrap/>
            <w:hideMark/>
          </w:tcPr>
          <w:p w14:paraId="38CF9A56" w14:textId="2A37F9AF"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40.6 (36.6 - 45.2)</w:t>
            </w:r>
          </w:p>
        </w:tc>
        <w:tc>
          <w:tcPr>
            <w:tcW w:w="1284" w:type="dxa"/>
          </w:tcPr>
          <w:p w14:paraId="0C295ECB" w14:textId="2C0B43E9"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&lt;0.001</w:t>
            </w:r>
          </w:p>
        </w:tc>
      </w:tr>
      <w:tr w:rsidR="002542BE" w:rsidRPr="002542BE" w14:paraId="0F2B7CA4" w14:textId="77777777" w:rsidTr="008013DE">
        <w:trPr>
          <w:trHeight w:val="187"/>
        </w:trPr>
        <w:tc>
          <w:tcPr>
            <w:cnfStyle w:val="001000000000" w:firstRow="0" w:lastRow="0" w:firstColumn="1" w:lastColumn="0" w:oddVBand="0" w:evenVBand="0" w:oddHBand="0" w:evenHBand="0" w:firstRowFirstColumn="0" w:firstRowLastColumn="0" w:lastRowFirstColumn="0" w:lastRowLastColumn="0"/>
            <w:tcW w:w="3568" w:type="dxa"/>
            <w:noWrap/>
            <w:hideMark/>
          </w:tcPr>
          <w:p w14:paraId="1BAFF10F" w14:textId="77777777" w:rsidR="008013DE" w:rsidRPr="002542BE" w:rsidRDefault="008013DE" w:rsidP="008013DE">
            <w:pPr>
              <w:jc w:val="center"/>
              <w:rPr>
                <w:rFonts w:ascii="Calibri" w:hAnsi="Calibri" w:cs="Calibri"/>
                <w:sz w:val="20"/>
                <w:szCs w:val="20"/>
              </w:rPr>
            </w:pPr>
            <w:r w:rsidRPr="002542BE">
              <w:rPr>
                <w:rFonts w:ascii="Calibri" w:hAnsi="Calibri" w:cs="Calibri"/>
                <w:sz w:val="20"/>
                <w:szCs w:val="20"/>
              </w:rPr>
              <w:t xml:space="preserve">pH </w:t>
            </w:r>
          </w:p>
        </w:tc>
        <w:tc>
          <w:tcPr>
            <w:tcW w:w="2566" w:type="dxa"/>
            <w:noWrap/>
            <w:hideMark/>
          </w:tcPr>
          <w:p w14:paraId="47BF91AF" w14:textId="2039090C"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7.35 (7.31 - 7.4)</w:t>
            </w:r>
          </w:p>
        </w:tc>
        <w:tc>
          <w:tcPr>
            <w:tcW w:w="2226" w:type="dxa"/>
            <w:noWrap/>
            <w:hideMark/>
          </w:tcPr>
          <w:p w14:paraId="1B44BA1F" w14:textId="37E72E43"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7.34 (7.29 - 7.39)</w:t>
            </w:r>
          </w:p>
        </w:tc>
        <w:tc>
          <w:tcPr>
            <w:tcW w:w="1284" w:type="dxa"/>
          </w:tcPr>
          <w:p w14:paraId="72D92348" w14:textId="1DFCAEA5"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0.001</w:t>
            </w:r>
          </w:p>
        </w:tc>
      </w:tr>
      <w:tr w:rsidR="002542BE" w:rsidRPr="002542BE" w14:paraId="3ADE2080" w14:textId="77777777" w:rsidTr="008013DE">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568" w:type="dxa"/>
            <w:noWrap/>
          </w:tcPr>
          <w:p w14:paraId="1259603F" w14:textId="77777777" w:rsidR="008013DE" w:rsidRPr="002542BE" w:rsidRDefault="008013DE" w:rsidP="006F3756">
            <w:pPr>
              <w:jc w:val="left"/>
              <w:rPr>
                <w:rFonts w:ascii="Calibri" w:hAnsi="Calibri" w:cs="Calibri"/>
                <w:sz w:val="20"/>
                <w:szCs w:val="20"/>
                <w:lang w:val="en-GB"/>
              </w:rPr>
            </w:pPr>
            <w:r w:rsidRPr="002542BE">
              <w:rPr>
                <w:rFonts w:ascii="Calibri" w:hAnsi="Calibri" w:cs="Calibri"/>
                <w:b/>
                <w:bCs/>
                <w:sz w:val="20"/>
                <w:szCs w:val="20"/>
                <w:lang w:val="en-GB"/>
              </w:rPr>
              <w:t>Respiratory mechanics</w:t>
            </w:r>
          </w:p>
        </w:tc>
        <w:tc>
          <w:tcPr>
            <w:tcW w:w="2566" w:type="dxa"/>
            <w:noWrap/>
            <w:vAlign w:val="bottom"/>
          </w:tcPr>
          <w:p w14:paraId="09CDFB00" w14:textId="77777777" w:rsidR="008013DE" w:rsidRPr="002542BE" w:rsidRDefault="008013DE" w:rsidP="006F375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2226" w:type="dxa"/>
            <w:noWrap/>
            <w:vAlign w:val="bottom"/>
          </w:tcPr>
          <w:p w14:paraId="3E22E5A0" w14:textId="77777777" w:rsidR="008013DE" w:rsidRPr="002542BE" w:rsidRDefault="008013DE" w:rsidP="006F375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1284" w:type="dxa"/>
          </w:tcPr>
          <w:p w14:paraId="52FFD012" w14:textId="77777777" w:rsidR="008013DE" w:rsidRPr="002542BE" w:rsidRDefault="008013DE" w:rsidP="006F375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2542BE" w:rsidRPr="002542BE" w14:paraId="5E6CE636" w14:textId="77777777" w:rsidTr="008013DE">
        <w:trPr>
          <w:trHeight w:val="187"/>
        </w:trPr>
        <w:tc>
          <w:tcPr>
            <w:cnfStyle w:val="001000000000" w:firstRow="0" w:lastRow="0" w:firstColumn="1" w:lastColumn="0" w:oddVBand="0" w:evenVBand="0" w:oddHBand="0" w:evenHBand="0" w:firstRowFirstColumn="0" w:firstRowLastColumn="0" w:lastRowFirstColumn="0" w:lastRowLastColumn="0"/>
            <w:tcW w:w="3568" w:type="dxa"/>
            <w:noWrap/>
            <w:hideMark/>
          </w:tcPr>
          <w:p w14:paraId="76919FCB" w14:textId="77777777" w:rsidR="008013DE" w:rsidRPr="002542BE" w:rsidRDefault="008013DE" w:rsidP="008013DE">
            <w:pPr>
              <w:jc w:val="center"/>
              <w:rPr>
                <w:rFonts w:ascii="Calibri" w:hAnsi="Calibri" w:cs="Calibri"/>
                <w:sz w:val="20"/>
                <w:szCs w:val="20"/>
                <w:lang w:val="en-GB"/>
              </w:rPr>
            </w:pPr>
            <w:r w:rsidRPr="002542BE">
              <w:rPr>
                <w:rFonts w:ascii="Calibri" w:hAnsi="Calibri" w:cs="Calibri"/>
                <w:sz w:val="20"/>
                <w:szCs w:val="20"/>
              </w:rPr>
              <w:t xml:space="preserve">ΔP </w:t>
            </w:r>
            <w:r w:rsidRPr="002542BE">
              <w:rPr>
                <w:rFonts w:ascii="Calibri" w:hAnsi="Calibri" w:cs="Calibri"/>
                <w:sz w:val="20"/>
                <w:szCs w:val="20"/>
                <w:lang w:val="en-GB"/>
              </w:rPr>
              <w:t>(cmH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2566" w:type="dxa"/>
            <w:noWrap/>
            <w:hideMark/>
          </w:tcPr>
          <w:p w14:paraId="4BAC3205" w14:textId="36BF2C02"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11.7 (9.8 - 14.0)</w:t>
            </w:r>
          </w:p>
        </w:tc>
        <w:tc>
          <w:tcPr>
            <w:tcW w:w="2226" w:type="dxa"/>
            <w:noWrap/>
            <w:hideMark/>
          </w:tcPr>
          <w:p w14:paraId="2807CCA6" w14:textId="53E40036"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12.1 (10.0 - 14.6)</w:t>
            </w:r>
          </w:p>
        </w:tc>
        <w:tc>
          <w:tcPr>
            <w:tcW w:w="1284" w:type="dxa"/>
          </w:tcPr>
          <w:p w14:paraId="72B9D6A8" w14:textId="41FEEF1F"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lang w:val="en-GB"/>
              </w:rPr>
            </w:pPr>
            <w:r w:rsidRPr="002542BE">
              <w:rPr>
                <w:rFonts w:asciiTheme="minorHAnsi" w:hAnsiTheme="minorHAnsi" w:cstheme="minorHAnsi"/>
                <w:sz w:val="20"/>
                <w:szCs w:val="20"/>
              </w:rPr>
              <w:t>&lt;0.001</w:t>
            </w:r>
          </w:p>
        </w:tc>
      </w:tr>
      <w:tr w:rsidR="002542BE" w:rsidRPr="002542BE" w14:paraId="335476D5" w14:textId="77777777" w:rsidTr="008013DE">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568" w:type="dxa"/>
            <w:noWrap/>
          </w:tcPr>
          <w:p w14:paraId="12C89723" w14:textId="77777777" w:rsidR="008013DE" w:rsidRPr="002542BE" w:rsidRDefault="008013DE" w:rsidP="008013DE">
            <w:pPr>
              <w:jc w:val="center"/>
              <w:rPr>
                <w:rFonts w:ascii="Calibri" w:hAnsi="Calibri" w:cs="Calibri"/>
                <w:sz w:val="20"/>
                <w:szCs w:val="20"/>
                <w:lang w:val="en-GB"/>
              </w:rPr>
            </w:pPr>
            <w:r w:rsidRPr="002542BE">
              <w:rPr>
                <w:rFonts w:ascii="Calibri" w:hAnsi="Calibri" w:cs="Calibri"/>
                <w:sz w:val="20"/>
                <w:szCs w:val="20"/>
                <w:lang w:val="en-GB"/>
              </w:rPr>
              <w:t>C</w:t>
            </w:r>
            <w:r w:rsidRPr="002542BE">
              <w:rPr>
                <w:rFonts w:ascii="Calibri" w:hAnsi="Calibri" w:cs="Calibri"/>
                <w:sz w:val="20"/>
                <w:szCs w:val="20"/>
                <w:vertAlign w:val="subscript"/>
                <w:lang w:val="en-GB"/>
              </w:rPr>
              <w:t xml:space="preserve">RS </w:t>
            </w:r>
            <w:r w:rsidRPr="002542BE">
              <w:rPr>
                <w:rFonts w:ascii="Calibri" w:hAnsi="Calibri" w:cs="Calibri"/>
                <w:sz w:val="20"/>
                <w:szCs w:val="20"/>
                <w:lang w:val="en-GB"/>
              </w:rPr>
              <w:t>(mL/cmH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2566" w:type="dxa"/>
            <w:noWrap/>
          </w:tcPr>
          <w:p w14:paraId="345AD44F" w14:textId="10F02BF5"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40.6 (32.3 - 50.5)</w:t>
            </w:r>
          </w:p>
        </w:tc>
        <w:tc>
          <w:tcPr>
            <w:tcW w:w="2226" w:type="dxa"/>
            <w:noWrap/>
          </w:tcPr>
          <w:p w14:paraId="1B8FB630" w14:textId="0586B52F"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38.8 (31.4 - 48.4)</w:t>
            </w:r>
          </w:p>
        </w:tc>
        <w:tc>
          <w:tcPr>
            <w:tcW w:w="1284" w:type="dxa"/>
          </w:tcPr>
          <w:p w14:paraId="70F648D1" w14:textId="7133C0BA"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0.477</w:t>
            </w:r>
          </w:p>
        </w:tc>
      </w:tr>
      <w:tr w:rsidR="002542BE" w:rsidRPr="002542BE" w14:paraId="32480194" w14:textId="77777777" w:rsidTr="008013DE">
        <w:trPr>
          <w:trHeight w:val="187"/>
        </w:trPr>
        <w:tc>
          <w:tcPr>
            <w:cnfStyle w:val="001000000000" w:firstRow="0" w:lastRow="0" w:firstColumn="1" w:lastColumn="0" w:oddVBand="0" w:evenVBand="0" w:oddHBand="0" w:evenHBand="0" w:firstRowFirstColumn="0" w:firstRowLastColumn="0" w:lastRowFirstColumn="0" w:lastRowLastColumn="0"/>
            <w:tcW w:w="3568" w:type="dxa"/>
            <w:noWrap/>
          </w:tcPr>
          <w:p w14:paraId="4A5F9B6D" w14:textId="77777777" w:rsidR="008013DE" w:rsidRPr="002542BE" w:rsidRDefault="008013DE" w:rsidP="006F3756">
            <w:pPr>
              <w:jc w:val="left"/>
              <w:rPr>
                <w:rFonts w:ascii="Calibri" w:hAnsi="Calibri" w:cs="Calibri"/>
                <w:sz w:val="20"/>
                <w:szCs w:val="20"/>
                <w:lang w:val="en-GB"/>
              </w:rPr>
            </w:pPr>
            <w:r w:rsidRPr="002542BE">
              <w:rPr>
                <w:rFonts w:ascii="Calibri" w:hAnsi="Calibri" w:cs="Calibri"/>
                <w:b/>
                <w:bCs/>
                <w:sz w:val="20"/>
                <w:szCs w:val="20"/>
                <w:lang w:val="en-GB"/>
              </w:rPr>
              <w:t>SOFA components</w:t>
            </w:r>
          </w:p>
        </w:tc>
        <w:tc>
          <w:tcPr>
            <w:tcW w:w="2566" w:type="dxa"/>
            <w:noWrap/>
            <w:vAlign w:val="bottom"/>
          </w:tcPr>
          <w:p w14:paraId="50DA7A77" w14:textId="77777777" w:rsidR="008013DE" w:rsidRPr="002542BE" w:rsidRDefault="008013DE" w:rsidP="006F375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2226" w:type="dxa"/>
            <w:noWrap/>
            <w:vAlign w:val="bottom"/>
          </w:tcPr>
          <w:p w14:paraId="68990736" w14:textId="77777777" w:rsidR="008013DE" w:rsidRPr="002542BE" w:rsidRDefault="008013DE" w:rsidP="006F375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1284" w:type="dxa"/>
          </w:tcPr>
          <w:p w14:paraId="64BC990A" w14:textId="77777777" w:rsidR="008013DE" w:rsidRPr="002542BE" w:rsidRDefault="008013DE" w:rsidP="006F375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2542BE" w:rsidRPr="002542BE" w14:paraId="71240972" w14:textId="77777777" w:rsidTr="008013DE">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568" w:type="dxa"/>
            <w:noWrap/>
          </w:tcPr>
          <w:p w14:paraId="0F7168A7" w14:textId="77777777" w:rsidR="008013DE" w:rsidRPr="002542BE" w:rsidRDefault="008013DE" w:rsidP="008013DE">
            <w:pPr>
              <w:jc w:val="center"/>
              <w:rPr>
                <w:rFonts w:ascii="Calibri" w:hAnsi="Calibri" w:cs="Calibri"/>
                <w:sz w:val="20"/>
                <w:szCs w:val="20"/>
                <w:lang w:val="en-GB"/>
              </w:rPr>
            </w:pPr>
            <w:r w:rsidRPr="002542BE">
              <w:rPr>
                <w:rFonts w:ascii="Calibri" w:hAnsi="Calibri" w:cs="Calibri"/>
                <w:sz w:val="20"/>
                <w:szCs w:val="20"/>
                <w:lang w:val="en-GB"/>
              </w:rPr>
              <w:t>MAP (mmHg)</w:t>
            </w:r>
          </w:p>
        </w:tc>
        <w:tc>
          <w:tcPr>
            <w:tcW w:w="2566" w:type="dxa"/>
            <w:noWrap/>
          </w:tcPr>
          <w:p w14:paraId="0CC89900" w14:textId="74639998"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73.7 (67.3 - 81.9)</w:t>
            </w:r>
          </w:p>
        </w:tc>
        <w:tc>
          <w:tcPr>
            <w:tcW w:w="2226" w:type="dxa"/>
            <w:noWrap/>
          </w:tcPr>
          <w:p w14:paraId="06A24FAC" w14:textId="5547AA27"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73.3 (67.0 - 80.5)</w:t>
            </w:r>
          </w:p>
        </w:tc>
        <w:tc>
          <w:tcPr>
            <w:tcW w:w="1284" w:type="dxa"/>
          </w:tcPr>
          <w:p w14:paraId="2A2F3C2B" w14:textId="60A1D60D"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n-GB"/>
              </w:rPr>
            </w:pPr>
            <w:r w:rsidRPr="002542BE">
              <w:rPr>
                <w:rFonts w:asciiTheme="minorHAnsi" w:hAnsiTheme="minorHAnsi" w:cstheme="minorHAnsi"/>
                <w:sz w:val="20"/>
                <w:szCs w:val="20"/>
              </w:rPr>
              <w:t>0.072</w:t>
            </w:r>
          </w:p>
        </w:tc>
      </w:tr>
      <w:tr w:rsidR="002542BE" w:rsidRPr="002542BE" w14:paraId="622FAD41" w14:textId="77777777" w:rsidTr="008013DE">
        <w:trPr>
          <w:trHeight w:val="187"/>
        </w:trPr>
        <w:tc>
          <w:tcPr>
            <w:cnfStyle w:val="001000000000" w:firstRow="0" w:lastRow="0" w:firstColumn="1" w:lastColumn="0" w:oddVBand="0" w:evenVBand="0" w:oddHBand="0" w:evenHBand="0" w:firstRowFirstColumn="0" w:firstRowLastColumn="0" w:lastRowFirstColumn="0" w:lastRowLastColumn="0"/>
            <w:tcW w:w="3568" w:type="dxa"/>
            <w:noWrap/>
          </w:tcPr>
          <w:p w14:paraId="0E8B53BA" w14:textId="77777777" w:rsidR="008013DE" w:rsidRPr="002542BE" w:rsidRDefault="008013DE" w:rsidP="008013DE">
            <w:pPr>
              <w:jc w:val="center"/>
              <w:rPr>
                <w:rFonts w:ascii="Calibri" w:hAnsi="Calibri" w:cs="Calibri"/>
                <w:sz w:val="20"/>
                <w:szCs w:val="20"/>
                <w:lang w:val="en-GB"/>
              </w:rPr>
            </w:pPr>
            <w:r w:rsidRPr="002542BE">
              <w:rPr>
                <w:rFonts w:ascii="Calibri" w:hAnsi="Calibri" w:cs="Calibri"/>
                <w:sz w:val="20"/>
                <w:szCs w:val="20"/>
                <w:lang w:val="en-GB"/>
              </w:rPr>
              <w:t>Bilirubin (µmol/L)</w:t>
            </w:r>
          </w:p>
        </w:tc>
        <w:tc>
          <w:tcPr>
            <w:tcW w:w="2566" w:type="dxa"/>
            <w:noWrap/>
          </w:tcPr>
          <w:p w14:paraId="1217BD0C" w14:textId="6DC1B5C6"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11.0 (7.0 - 20.5)</w:t>
            </w:r>
          </w:p>
        </w:tc>
        <w:tc>
          <w:tcPr>
            <w:tcW w:w="2226" w:type="dxa"/>
            <w:noWrap/>
          </w:tcPr>
          <w:p w14:paraId="33BC2ADC" w14:textId="0A879B08"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11.5 (6.8 - 21.0)</w:t>
            </w:r>
          </w:p>
        </w:tc>
        <w:tc>
          <w:tcPr>
            <w:tcW w:w="1284" w:type="dxa"/>
          </w:tcPr>
          <w:p w14:paraId="25CDC5F2" w14:textId="2882C956"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0.281</w:t>
            </w:r>
          </w:p>
        </w:tc>
      </w:tr>
      <w:tr w:rsidR="002542BE" w:rsidRPr="002542BE" w14:paraId="791DE600" w14:textId="77777777" w:rsidTr="008013DE">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568" w:type="dxa"/>
            <w:noWrap/>
          </w:tcPr>
          <w:p w14:paraId="5A16765F" w14:textId="77777777" w:rsidR="008013DE" w:rsidRPr="002542BE" w:rsidRDefault="008013DE" w:rsidP="008013DE">
            <w:pPr>
              <w:jc w:val="center"/>
              <w:rPr>
                <w:rFonts w:ascii="Calibri" w:hAnsi="Calibri" w:cs="Calibri"/>
                <w:sz w:val="20"/>
                <w:szCs w:val="20"/>
                <w:lang w:val="en-GB"/>
              </w:rPr>
            </w:pPr>
            <w:r w:rsidRPr="002542BE">
              <w:rPr>
                <w:rFonts w:ascii="Calibri" w:hAnsi="Calibri" w:cs="Calibri"/>
                <w:sz w:val="20"/>
                <w:szCs w:val="20"/>
                <w:lang w:val="en-GB"/>
              </w:rPr>
              <w:t>Creatinine (µmol/L)</w:t>
            </w:r>
          </w:p>
        </w:tc>
        <w:tc>
          <w:tcPr>
            <w:tcW w:w="2566" w:type="dxa"/>
            <w:noWrap/>
          </w:tcPr>
          <w:p w14:paraId="2AC7F999" w14:textId="7DC91B52"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97.2 (73.4 - 139.1)</w:t>
            </w:r>
          </w:p>
        </w:tc>
        <w:tc>
          <w:tcPr>
            <w:tcW w:w="2226" w:type="dxa"/>
            <w:noWrap/>
          </w:tcPr>
          <w:p w14:paraId="54BF2950" w14:textId="161EADD0"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99.3 (73.7 - 150.3)</w:t>
            </w:r>
          </w:p>
        </w:tc>
        <w:tc>
          <w:tcPr>
            <w:tcW w:w="1284" w:type="dxa"/>
          </w:tcPr>
          <w:p w14:paraId="68073F8D" w14:textId="16D7B079"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n-GB"/>
              </w:rPr>
            </w:pPr>
            <w:r w:rsidRPr="002542BE">
              <w:rPr>
                <w:rFonts w:asciiTheme="minorHAnsi" w:hAnsiTheme="minorHAnsi" w:cstheme="minorHAnsi"/>
                <w:sz w:val="20"/>
                <w:szCs w:val="20"/>
              </w:rPr>
              <w:t>0.209</w:t>
            </w:r>
          </w:p>
        </w:tc>
      </w:tr>
      <w:tr w:rsidR="002542BE" w:rsidRPr="002542BE" w14:paraId="5912482E" w14:textId="77777777" w:rsidTr="008013DE">
        <w:trPr>
          <w:trHeight w:val="187"/>
        </w:trPr>
        <w:tc>
          <w:tcPr>
            <w:cnfStyle w:val="001000000000" w:firstRow="0" w:lastRow="0" w:firstColumn="1" w:lastColumn="0" w:oddVBand="0" w:evenVBand="0" w:oddHBand="0" w:evenHBand="0" w:firstRowFirstColumn="0" w:firstRowLastColumn="0" w:lastRowFirstColumn="0" w:lastRowLastColumn="0"/>
            <w:tcW w:w="3568" w:type="dxa"/>
            <w:noWrap/>
          </w:tcPr>
          <w:p w14:paraId="0B0D8FC8" w14:textId="77777777" w:rsidR="008013DE" w:rsidRPr="002542BE" w:rsidRDefault="008013DE" w:rsidP="008013DE">
            <w:pPr>
              <w:jc w:val="center"/>
              <w:rPr>
                <w:rFonts w:ascii="Calibri" w:hAnsi="Calibri" w:cs="Calibri"/>
                <w:sz w:val="20"/>
                <w:szCs w:val="20"/>
                <w:lang w:val="en-GB"/>
              </w:rPr>
            </w:pPr>
            <w:r w:rsidRPr="002542BE">
              <w:rPr>
                <w:rFonts w:ascii="Calibri" w:hAnsi="Calibri" w:cs="Calibri"/>
                <w:sz w:val="20"/>
                <w:szCs w:val="20"/>
                <w:lang w:val="en-GB"/>
              </w:rPr>
              <w:t>Platelet count (10</w:t>
            </w:r>
            <w:r w:rsidRPr="002542BE">
              <w:rPr>
                <w:rFonts w:ascii="Calibri" w:hAnsi="Calibri" w:cs="Calibri"/>
                <w:sz w:val="20"/>
                <w:szCs w:val="20"/>
                <w:vertAlign w:val="superscript"/>
                <w:lang w:val="en-GB"/>
              </w:rPr>
              <w:t>9</w:t>
            </w:r>
            <w:r w:rsidRPr="002542BE">
              <w:rPr>
                <w:rFonts w:ascii="Calibri" w:hAnsi="Calibri" w:cs="Calibri"/>
                <w:sz w:val="20"/>
                <w:szCs w:val="20"/>
                <w:lang w:val="en-GB"/>
              </w:rPr>
              <w:t>/L)</w:t>
            </w:r>
          </w:p>
        </w:tc>
        <w:tc>
          <w:tcPr>
            <w:tcW w:w="2566" w:type="dxa"/>
            <w:noWrap/>
          </w:tcPr>
          <w:p w14:paraId="22518FD9" w14:textId="6F882300"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190.4 (135.0 - 256.0)</w:t>
            </w:r>
          </w:p>
        </w:tc>
        <w:tc>
          <w:tcPr>
            <w:tcW w:w="2226" w:type="dxa"/>
            <w:noWrap/>
          </w:tcPr>
          <w:p w14:paraId="2E084768" w14:textId="0C182832"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184.1 (127.0 - 248.2)</w:t>
            </w:r>
          </w:p>
        </w:tc>
        <w:tc>
          <w:tcPr>
            <w:tcW w:w="1284" w:type="dxa"/>
          </w:tcPr>
          <w:p w14:paraId="664DFDE6" w14:textId="0482ED26"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lang w:val="en-GB"/>
              </w:rPr>
            </w:pPr>
            <w:r w:rsidRPr="002542BE">
              <w:rPr>
                <w:rFonts w:asciiTheme="minorHAnsi" w:hAnsiTheme="minorHAnsi" w:cstheme="minorHAnsi"/>
                <w:sz w:val="20"/>
                <w:szCs w:val="20"/>
              </w:rPr>
              <w:t>0.75</w:t>
            </w:r>
          </w:p>
        </w:tc>
      </w:tr>
      <w:tr w:rsidR="002542BE" w:rsidRPr="002542BE" w14:paraId="776FE887" w14:textId="77777777" w:rsidTr="008013DE">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568" w:type="dxa"/>
            <w:noWrap/>
          </w:tcPr>
          <w:p w14:paraId="2D67EE92" w14:textId="77777777" w:rsidR="008013DE" w:rsidRPr="002542BE" w:rsidRDefault="008013DE" w:rsidP="006F3756">
            <w:pPr>
              <w:jc w:val="left"/>
              <w:rPr>
                <w:rFonts w:ascii="Calibri" w:hAnsi="Calibri" w:cs="Calibri"/>
                <w:sz w:val="20"/>
                <w:szCs w:val="20"/>
                <w:lang w:val="en-GB"/>
              </w:rPr>
            </w:pPr>
            <w:r w:rsidRPr="002542BE">
              <w:rPr>
                <w:rFonts w:ascii="Calibri" w:hAnsi="Calibri" w:cs="Calibri"/>
                <w:b/>
                <w:bCs/>
                <w:sz w:val="20"/>
                <w:szCs w:val="20"/>
                <w:lang w:val="en-GB"/>
              </w:rPr>
              <w:t>Baseline severity scores</w:t>
            </w:r>
          </w:p>
        </w:tc>
        <w:tc>
          <w:tcPr>
            <w:tcW w:w="2566" w:type="dxa"/>
            <w:noWrap/>
            <w:vAlign w:val="bottom"/>
          </w:tcPr>
          <w:p w14:paraId="0738130F" w14:textId="77777777" w:rsidR="008013DE" w:rsidRPr="002542BE" w:rsidRDefault="008013DE" w:rsidP="006F375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2226" w:type="dxa"/>
            <w:noWrap/>
            <w:vAlign w:val="bottom"/>
          </w:tcPr>
          <w:p w14:paraId="0D3FECE3" w14:textId="77777777" w:rsidR="008013DE" w:rsidRPr="002542BE" w:rsidRDefault="008013DE" w:rsidP="006F375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1284" w:type="dxa"/>
            <w:vAlign w:val="bottom"/>
          </w:tcPr>
          <w:p w14:paraId="1544474C" w14:textId="77777777" w:rsidR="008013DE" w:rsidRPr="002542BE" w:rsidRDefault="008013DE" w:rsidP="006F375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2542BE" w:rsidRPr="002542BE" w14:paraId="13D889AE" w14:textId="77777777" w:rsidTr="008013DE">
        <w:trPr>
          <w:trHeight w:val="187"/>
        </w:trPr>
        <w:tc>
          <w:tcPr>
            <w:cnfStyle w:val="001000000000" w:firstRow="0" w:lastRow="0" w:firstColumn="1" w:lastColumn="0" w:oddVBand="0" w:evenVBand="0" w:oddHBand="0" w:evenHBand="0" w:firstRowFirstColumn="0" w:firstRowLastColumn="0" w:lastRowFirstColumn="0" w:lastRowLastColumn="0"/>
            <w:tcW w:w="3568" w:type="dxa"/>
            <w:noWrap/>
          </w:tcPr>
          <w:p w14:paraId="1B386C8B" w14:textId="77777777" w:rsidR="008013DE" w:rsidRPr="002542BE" w:rsidRDefault="008013DE" w:rsidP="008013DE">
            <w:pPr>
              <w:jc w:val="center"/>
              <w:rPr>
                <w:rFonts w:ascii="Calibri" w:hAnsi="Calibri" w:cs="Calibri"/>
                <w:sz w:val="20"/>
                <w:szCs w:val="20"/>
                <w:lang w:val="en-GB"/>
              </w:rPr>
            </w:pPr>
            <w:r w:rsidRPr="002542BE">
              <w:rPr>
                <w:rFonts w:ascii="Calibri" w:hAnsi="Calibri" w:cs="Calibri"/>
                <w:sz w:val="20"/>
                <w:szCs w:val="20"/>
                <w:lang w:val="en-GB"/>
              </w:rPr>
              <w:t>SAPS-II score</w:t>
            </w:r>
          </w:p>
        </w:tc>
        <w:tc>
          <w:tcPr>
            <w:tcW w:w="2566" w:type="dxa"/>
            <w:noWrap/>
          </w:tcPr>
          <w:p w14:paraId="5EA8E0BE" w14:textId="56FE64D1"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44.0 (35.0 - 54.0)</w:t>
            </w:r>
          </w:p>
        </w:tc>
        <w:tc>
          <w:tcPr>
            <w:tcW w:w="2226" w:type="dxa"/>
            <w:noWrap/>
          </w:tcPr>
          <w:p w14:paraId="0FC2C779" w14:textId="436485A6"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46.0 (37.0 - 57.0)</w:t>
            </w:r>
          </w:p>
        </w:tc>
        <w:tc>
          <w:tcPr>
            <w:tcW w:w="1284" w:type="dxa"/>
            <w:vAlign w:val="bottom"/>
          </w:tcPr>
          <w:p w14:paraId="2D46E554" w14:textId="77777777"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lang w:val="en-GB"/>
              </w:rPr>
              <w:t>&lt;0.001</w:t>
            </w:r>
          </w:p>
        </w:tc>
      </w:tr>
      <w:tr w:rsidR="002542BE" w:rsidRPr="002542BE" w14:paraId="5929ACD0" w14:textId="77777777" w:rsidTr="008013DE">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568" w:type="dxa"/>
            <w:noWrap/>
          </w:tcPr>
          <w:p w14:paraId="284AD969" w14:textId="3F4799E4" w:rsidR="008013DE" w:rsidRPr="002542BE" w:rsidRDefault="008013DE" w:rsidP="008013DE">
            <w:pPr>
              <w:jc w:val="center"/>
              <w:rPr>
                <w:rFonts w:ascii="Calibri" w:hAnsi="Calibri" w:cs="Calibri"/>
                <w:sz w:val="20"/>
                <w:szCs w:val="20"/>
                <w:lang w:val="en-GB"/>
              </w:rPr>
            </w:pPr>
            <w:r w:rsidRPr="002542BE">
              <w:rPr>
                <w:rFonts w:ascii="Calibri" w:hAnsi="Calibri" w:cs="Calibri"/>
                <w:sz w:val="20"/>
                <w:szCs w:val="20"/>
                <w:lang w:val="en-GB"/>
              </w:rPr>
              <w:t>APACHE-II score</w:t>
            </w:r>
          </w:p>
        </w:tc>
        <w:tc>
          <w:tcPr>
            <w:tcW w:w="2566" w:type="dxa"/>
            <w:noWrap/>
          </w:tcPr>
          <w:p w14:paraId="5A835F4B" w14:textId="000019ED"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26.0 (21.0 - 31.5)</w:t>
            </w:r>
          </w:p>
        </w:tc>
        <w:tc>
          <w:tcPr>
            <w:tcW w:w="2226" w:type="dxa"/>
            <w:noWrap/>
          </w:tcPr>
          <w:p w14:paraId="7CEBAB64" w14:textId="1EEF515F"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25.0 (19.0 - 31.0)</w:t>
            </w:r>
          </w:p>
        </w:tc>
        <w:tc>
          <w:tcPr>
            <w:tcW w:w="1284" w:type="dxa"/>
            <w:vAlign w:val="bottom"/>
          </w:tcPr>
          <w:p w14:paraId="79754E61" w14:textId="3124F1DE"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0.231</w:t>
            </w:r>
          </w:p>
          <w:p w14:paraId="418652F7" w14:textId="77777777"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n-GB"/>
              </w:rPr>
            </w:pPr>
          </w:p>
        </w:tc>
      </w:tr>
      <w:tr w:rsidR="002542BE" w:rsidRPr="002542BE" w14:paraId="0D0AD988" w14:textId="77777777" w:rsidTr="008013DE">
        <w:trPr>
          <w:trHeight w:val="187"/>
        </w:trPr>
        <w:tc>
          <w:tcPr>
            <w:cnfStyle w:val="001000000000" w:firstRow="0" w:lastRow="0" w:firstColumn="1" w:lastColumn="0" w:oddVBand="0" w:evenVBand="0" w:oddHBand="0" w:evenHBand="0" w:firstRowFirstColumn="0" w:firstRowLastColumn="0" w:lastRowFirstColumn="0" w:lastRowLastColumn="0"/>
            <w:tcW w:w="3568" w:type="dxa"/>
            <w:noWrap/>
          </w:tcPr>
          <w:p w14:paraId="75269A98" w14:textId="77777777" w:rsidR="008013DE" w:rsidRPr="002542BE" w:rsidRDefault="008013DE" w:rsidP="006F3756">
            <w:pPr>
              <w:jc w:val="left"/>
              <w:rPr>
                <w:rFonts w:ascii="Calibri" w:hAnsi="Calibri" w:cs="Calibri"/>
                <w:sz w:val="20"/>
                <w:szCs w:val="20"/>
              </w:rPr>
            </w:pPr>
            <w:r w:rsidRPr="002542BE">
              <w:rPr>
                <w:rFonts w:ascii="Calibri" w:hAnsi="Calibri" w:cs="Calibri"/>
                <w:b/>
                <w:bCs/>
                <w:sz w:val="20"/>
                <w:szCs w:val="20"/>
                <w:lang w:val="en-GB"/>
              </w:rPr>
              <w:t>Secondary Endpoints</w:t>
            </w:r>
          </w:p>
        </w:tc>
        <w:tc>
          <w:tcPr>
            <w:tcW w:w="2566" w:type="dxa"/>
            <w:noWrap/>
          </w:tcPr>
          <w:p w14:paraId="6505B6DF" w14:textId="77777777" w:rsidR="008013DE" w:rsidRPr="002542BE" w:rsidRDefault="008013DE" w:rsidP="006F375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2226" w:type="dxa"/>
            <w:noWrap/>
          </w:tcPr>
          <w:p w14:paraId="27457A61" w14:textId="77777777" w:rsidR="008013DE" w:rsidRPr="002542BE" w:rsidRDefault="008013DE" w:rsidP="006F375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1284" w:type="dxa"/>
          </w:tcPr>
          <w:p w14:paraId="2A4DFDB5" w14:textId="77777777" w:rsidR="008013DE" w:rsidRPr="002542BE" w:rsidRDefault="008013DE" w:rsidP="006F375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2542BE" w:rsidRPr="002542BE" w14:paraId="762D9623" w14:textId="77777777" w:rsidTr="008013DE">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568" w:type="dxa"/>
            <w:noWrap/>
            <w:hideMark/>
          </w:tcPr>
          <w:p w14:paraId="7447E289" w14:textId="77777777" w:rsidR="008013DE" w:rsidRPr="002542BE" w:rsidRDefault="008013DE" w:rsidP="008013DE">
            <w:pPr>
              <w:jc w:val="center"/>
              <w:rPr>
                <w:rFonts w:ascii="Calibri" w:hAnsi="Calibri" w:cs="Calibri"/>
                <w:sz w:val="20"/>
                <w:szCs w:val="20"/>
                <w:lang w:val="en-GB"/>
              </w:rPr>
            </w:pPr>
            <w:r w:rsidRPr="002542BE">
              <w:rPr>
                <w:rFonts w:ascii="Calibri" w:hAnsi="Calibri" w:cs="Calibri"/>
                <w:sz w:val="20"/>
                <w:szCs w:val="20"/>
              </w:rPr>
              <w:t>28-d mortality</w:t>
            </w:r>
            <w:r w:rsidRPr="002542BE">
              <w:rPr>
                <w:rFonts w:ascii="Calibri" w:hAnsi="Calibri" w:cs="Calibri"/>
                <w:sz w:val="20"/>
                <w:szCs w:val="20"/>
                <w:lang w:val="en-GB"/>
              </w:rPr>
              <w:t xml:space="preserve"> (%)</w:t>
            </w:r>
          </w:p>
        </w:tc>
        <w:tc>
          <w:tcPr>
            <w:tcW w:w="2566" w:type="dxa"/>
            <w:noWrap/>
            <w:hideMark/>
          </w:tcPr>
          <w:p w14:paraId="04CAA174" w14:textId="249FBD45"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303 (14)</w:t>
            </w:r>
          </w:p>
        </w:tc>
        <w:tc>
          <w:tcPr>
            <w:tcW w:w="2226" w:type="dxa"/>
            <w:noWrap/>
            <w:hideMark/>
          </w:tcPr>
          <w:p w14:paraId="6CA08008" w14:textId="11B9E41E"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889 (21)</w:t>
            </w:r>
          </w:p>
        </w:tc>
        <w:tc>
          <w:tcPr>
            <w:tcW w:w="1284" w:type="dxa"/>
          </w:tcPr>
          <w:p w14:paraId="51D1BC31" w14:textId="77777777"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n-GB"/>
              </w:rPr>
            </w:pPr>
            <w:r w:rsidRPr="002542BE">
              <w:rPr>
                <w:rFonts w:asciiTheme="minorHAnsi" w:hAnsiTheme="minorHAnsi" w:cstheme="minorHAnsi"/>
                <w:sz w:val="20"/>
                <w:szCs w:val="20"/>
                <w:lang w:val="en-GB"/>
              </w:rPr>
              <w:t>&lt;0.001</w:t>
            </w:r>
          </w:p>
        </w:tc>
      </w:tr>
      <w:tr w:rsidR="002542BE" w:rsidRPr="002542BE" w14:paraId="64224F6F" w14:textId="77777777" w:rsidTr="008013DE">
        <w:trPr>
          <w:trHeight w:val="187"/>
        </w:trPr>
        <w:tc>
          <w:tcPr>
            <w:cnfStyle w:val="001000000000" w:firstRow="0" w:lastRow="0" w:firstColumn="1" w:lastColumn="0" w:oddVBand="0" w:evenVBand="0" w:oddHBand="0" w:evenHBand="0" w:firstRowFirstColumn="0" w:firstRowLastColumn="0" w:lastRowFirstColumn="0" w:lastRowLastColumn="0"/>
            <w:tcW w:w="3568" w:type="dxa"/>
            <w:noWrap/>
            <w:hideMark/>
          </w:tcPr>
          <w:p w14:paraId="4DE5C3F6" w14:textId="77777777" w:rsidR="008013DE" w:rsidRPr="002542BE" w:rsidRDefault="008013DE" w:rsidP="008013DE">
            <w:pPr>
              <w:jc w:val="center"/>
              <w:rPr>
                <w:rFonts w:ascii="Calibri" w:hAnsi="Calibri" w:cs="Calibri"/>
                <w:sz w:val="20"/>
                <w:szCs w:val="20"/>
                <w:lang w:val="en-GB"/>
              </w:rPr>
            </w:pPr>
            <w:r w:rsidRPr="002542BE">
              <w:rPr>
                <w:rFonts w:ascii="Calibri" w:hAnsi="Calibri" w:cs="Calibri"/>
                <w:sz w:val="20"/>
                <w:szCs w:val="20"/>
              </w:rPr>
              <w:t>VFDs-28</w:t>
            </w:r>
            <w:r w:rsidRPr="002542BE">
              <w:rPr>
                <w:rFonts w:ascii="Calibri" w:hAnsi="Calibri" w:cs="Calibri"/>
                <w:sz w:val="20"/>
                <w:szCs w:val="20"/>
                <w:lang w:val="en-GB"/>
              </w:rPr>
              <w:t xml:space="preserve"> (days)</w:t>
            </w:r>
          </w:p>
        </w:tc>
        <w:tc>
          <w:tcPr>
            <w:tcW w:w="2566" w:type="dxa"/>
            <w:noWrap/>
            <w:hideMark/>
          </w:tcPr>
          <w:p w14:paraId="029B88F7" w14:textId="052D6E60"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22.5 (14.2 - 25.2)</w:t>
            </w:r>
          </w:p>
        </w:tc>
        <w:tc>
          <w:tcPr>
            <w:tcW w:w="2226" w:type="dxa"/>
            <w:noWrap/>
            <w:hideMark/>
          </w:tcPr>
          <w:p w14:paraId="23E221FB" w14:textId="27F994A4"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17.9 (0.7 - 23.2)</w:t>
            </w:r>
          </w:p>
        </w:tc>
        <w:tc>
          <w:tcPr>
            <w:tcW w:w="1284" w:type="dxa"/>
          </w:tcPr>
          <w:p w14:paraId="35219372" w14:textId="77777777"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lang w:val="en-GB"/>
              </w:rPr>
              <w:t>&lt;0.001</w:t>
            </w:r>
          </w:p>
        </w:tc>
      </w:tr>
      <w:tr w:rsidR="002542BE" w:rsidRPr="002542BE" w14:paraId="34A6F68A" w14:textId="77777777" w:rsidTr="008013DE">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568" w:type="dxa"/>
            <w:noWrap/>
            <w:hideMark/>
          </w:tcPr>
          <w:p w14:paraId="134E390F" w14:textId="77777777" w:rsidR="008013DE" w:rsidRPr="002542BE" w:rsidRDefault="008013DE" w:rsidP="008013DE">
            <w:pPr>
              <w:jc w:val="center"/>
              <w:rPr>
                <w:rFonts w:ascii="Calibri" w:hAnsi="Calibri" w:cs="Calibri"/>
                <w:sz w:val="20"/>
                <w:szCs w:val="20"/>
              </w:rPr>
            </w:pPr>
            <w:r w:rsidRPr="002542BE">
              <w:rPr>
                <w:rFonts w:ascii="Calibri" w:hAnsi="Calibri" w:cs="Calibri"/>
                <w:sz w:val="20"/>
                <w:szCs w:val="20"/>
              </w:rPr>
              <w:t>Length of MV (days)</w:t>
            </w:r>
          </w:p>
        </w:tc>
        <w:tc>
          <w:tcPr>
            <w:tcW w:w="2566" w:type="dxa"/>
            <w:noWrap/>
            <w:hideMark/>
          </w:tcPr>
          <w:p w14:paraId="3AEF9EDC" w14:textId="75B44F7A"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4.9 (2.7 - 9.1)</w:t>
            </w:r>
          </w:p>
        </w:tc>
        <w:tc>
          <w:tcPr>
            <w:tcW w:w="2226" w:type="dxa"/>
            <w:noWrap/>
            <w:hideMark/>
          </w:tcPr>
          <w:p w14:paraId="15AE306C" w14:textId="12302B28"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7.5 (4.3 - 13.0)</w:t>
            </w:r>
          </w:p>
        </w:tc>
        <w:tc>
          <w:tcPr>
            <w:tcW w:w="1284" w:type="dxa"/>
          </w:tcPr>
          <w:p w14:paraId="2D51C2B2" w14:textId="77777777"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lang w:val="en-GB"/>
              </w:rPr>
              <w:t>&lt;0.001</w:t>
            </w:r>
          </w:p>
        </w:tc>
      </w:tr>
      <w:tr w:rsidR="002542BE" w:rsidRPr="002542BE" w14:paraId="1DC8104E" w14:textId="77777777" w:rsidTr="008013DE">
        <w:trPr>
          <w:trHeight w:val="187"/>
        </w:trPr>
        <w:tc>
          <w:tcPr>
            <w:cnfStyle w:val="001000000000" w:firstRow="0" w:lastRow="0" w:firstColumn="1" w:lastColumn="0" w:oddVBand="0" w:evenVBand="0" w:oddHBand="0" w:evenHBand="0" w:firstRowFirstColumn="0" w:firstRowLastColumn="0" w:lastRowFirstColumn="0" w:lastRowLastColumn="0"/>
            <w:tcW w:w="3568" w:type="dxa"/>
            <w:noWrap/>
            <w:hideMark/>
          </w:tcPr>
          <w:p w14:paraId="044CD7BD" w14:textId="77777777" w:rsidR="008013DE" w:rsidRPr="002542BE" w:rsidRDefault="008013DE" w:rsidP="008013DE">
            <w:pPr>
              <w:jc w:val="center"/>
              <w:rPr>
                <w:rFonts w:ascii="Calibri" w:hAnsi="Calibri" w:cs="Calibri"/>
                <w:sz w:val="20"/>
                <w:szCs w:val="20"/>
              </w:rPr>
            </w:pPr>
            <w:r w:rsidRPr="002542BE">
              <w:rPr>
                <w:rFonts w:ascii="Calibri" w:hAnsi="Calibri" w:cs="Calibri"/>
                <w:sz w:val="20"/>
                <w:szCs w:val="20"/>
              </w:rPr>
              <w:t>Length of ICU stay (days)</w:t>
            </w:r>
          </w:p>
        </w:tc>
        <w:tc>
          <w:tcPr>
            <w:tcW w:w="2566" w:type="dxa"/>
            <w:noWrap/>
            <w:hideMark/>
          </w:tcPr>
          <w:p w14:paraId="12FD2BB4" w14:textId="25139D0C"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8.0 (5.0 - 13.8)</w:t>
            </w:r>
          </w:p>
        </w:tc>
        <w:tc>
          <w:tcPr>
            <w:tcW w:w="2226" w:type="dxa"/>
            <w:noWrap/>
            <w:hideMark/>
          </w:tcPr>
          <w:p w14:paraId="15825B28" w14:textId="50F92725"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10.8 (6.7 - 18.2)</w:t>
            </w:r>
          </w:p>
        </w:tc>
        <w:tc>
          <w:tcPr>
            <w:tcW w:w="1284" w:type="dxa"/>
          </w:tcPr>
          <w:p w14:paraId="3BE365E0" w14:textId="77777777"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lang w:val="en-GB"/>
              </w:rPr>
              <w:t>&lt;0.001</w:t>
            </w:r>
          </w:p>
        </w:tc>
      </w:tr>
      <w:tr w:rsidR="002542BE" w:rsidRPr="002542BE" w14:paraId="35FA210F" w14:textId="77777777" w:rsidTr="008013DE">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568" w:type="dxa"/>
            <w:noWrap/>
          </w:tcPr>
          <w:p w14:paraId="1F263038" w14:textId="77777777" w:rsidR="008013DE" w:rsidRPr="002542BE" w:rsidRDefault="008013DE" w:rsidP="006F3756">
            <w:pPr>
              <w:jc w:val="left"/>
              <w:rPr>
                <w:rFonts w:ascii="Calibri" w:hAnsi="Calibri" w:cs="Calibri"/>
                <w:sz w:val="20"/>
                <w:szCs w:val="20"/>
              </w:rPr>
            </w:pPr>
            <w:r w:rsidRPr="002542BE">
              <w:rPr>
                <w:rFonts w:ascii="Calibri" w:hAnsi="Calibri" w:cs="Calibri"/>
                <w:b/>
                <w:bCs/>
                <w:sz w:val="20"/>
                <w:szCs w:val="20"/>
                <w:lang w:val="en-GB"/>
              </w:rPr>
              <w:t>Switch characteristics</w:t>
            </w:r>
          </w:p>
        </w:tc>
        <w:tc>
          <w:tcPr>
            <w:tcW w:w="2566" w:type="dxa"/>
            <w:noWrap/>
          </w:tcPr>
          <w:p w14:paraId="17148A72" w14:textId="77777777" w:rsidR="008013DE" w:rsidRPr="002542BE" w:rsidRDefault="008013DE" w:rsidP="006F375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2226" w:type="dxa"/>
            <w:noWrap/>
          </w:tcPr>
          <w:p w14:paraId="0A0FF070" w14:textId="77777777" w:rsidR="008013DE" w:rsidRPr="002542BE" w:rsidRDefault="008013DE" w:rsidP="006F375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1284" w:type="dxa"/>
          </w:tcPr>
          <w:p w14:paraId="1134E9CD" w14:textId="77777777" w:rsidR="008013DE" w:rsidRPr="002542BE" w:rsidRDefault="008013DE" w:rsidP="006F375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2542BE" w:rsidRPr="002542BE" w14:paraId="6FB0812F" w14:textId="77777777" w:rsidTr="008013DE">
        <w:trPr>
          <w:trHeight w:val="187"/>
        </w:trPr>
        <w:tc>
          <w:tcPr>
            <w:cnfStyle w:val="001000000000" w:firstRow="0" w:lastRow="0" w:firstColumn="1" w:lastColumn="0" w:oddVBand="0" w:evenVBand="0" w:oddHBand="0" w:evenHBand="0" w:firstRowFirstColumn="0" w:firstRowLastColumn="0" w:lastRowFirstColumn="0" w:lastRowLastColumn="0"/>
            <w:tcW w:w="3568" w:type="dxa"/>
            <w:noWrap/>
            <w:hideMark/>
          </w:tcPr>
          <w:p w14:paraId="57D31025" w14:textId="77777777" w:rsidR="008013DE" w:rsidRPr="002542BE" w:rsidRDefault="008013DE" w:rsidP="008013DE">
            <w:pPr>
              <w:jc w:val="center"/>
              <w:rPr>
                <w:rFonts w:ascii="Calibri" w:hAnsi="Calibri" w:cs="Calibri"/>
                <w:sz w:val="20"/>
                <w:szCs w:val="20"/>
              </w:rPr>
            </w:pPr>
            <w:r w:rsidRPr="002542BE">
              <w:rPr>
                <w:rFonts w:ascii="Calibri" w:hAnsi="Calibri" w:cs="Calibri"/>
                <w:sz w:val="20"/>
                <w:szCs w:val="20"/>
              </w:rPr>
              <w:t>Time between ICU admission and switch attempt (days)</w:t>
            </w:r>
          </w:p>
        </w:tc>
        <w:tc>
          <w:tcPr>
            <w:tcW w:w="2566" w:type="dxa"/>
            <w:noWrap/>
            <w:hideMark/>
          </w:tcPr>
          <w:p w14:paraId="571F3129" w14:textId="03603E78"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1.8 (0.8 - 2.9)</w:t>
            </w:r>
          </w:p>
        </w:tc>
        <w:tc>
          <w:tcPr>
            <w:tcW w:w="2226" w:type="dxa"/>
            <w:noWrap/>
            <w:hideMark/>
          </w:tcPr>
          <w:p w14:paraId="62ADC3F0" w14:textId="76BCE548"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1.2 (0.5 - 2.5)</w:t>
            </w:r>
          </w:p>
        </w:tc>
        <w:tc>
          <w:tcPr>
            <w:tcW w:w="1284" w:type="dxa"/>
          </w:tcPr>
          <w:p w14:paraId="005C4ADC" w14:textId="1EFEB830"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lang w:val="en-GB"/>
              </w:rPr>
              <w:t>&lt;0.001</w:t>
            </w:r>
          </w:p>
        </w:tc>
      </w:tr>
      <w:tr w:rsidR="002542BE" w:rsidRPr="002542BE" w14:paraId="65FDBC3F" w14:textId="77777777" w:rsidTr="008013DE">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568" w:type="dxa"/>
            <w:noWrap/>
          </w:tcPr>
          <w:p w14:paraId="6158C8CE" w14:textId="77777777" w:rsidR="008013DE" w:rsidRPr="002542BE" w:rsidRDefault="008013DE" w:rsidP="008013DE">
            <w:pPr>
              <w:jc w:val="center"/>
              <w:rPr>
                <w:rFonts w:ascii="Calibri" w:hAnsi="Calibri" w:cs="Calibri"/>
                <w:sz w:val="20"/>
                <w:szCs w:val="20"/>
              </w:rPr>
            </w:pPr>
            <w:r w:rsidRPr="002542BE">
              <w:rPr>
                <w:rFonts w:ascii="Calibri" w:hAnsi="Calibri" w:cs="Calibri"/>
                <w:sz w:val="20"/>
                <w:szCs w:val="20"/>
              </w:rPr>
              <w:t xml:space="preserve">Time between switch attempt </w:t>
            </w:r>
            <w:r w:rsidRPr="002542BE">
              <w:rPr>
                <w:rFonts w:ascii="Calibri" w:hAnsi="Calibri" w:cs="Calibri"/>
                <w:sz w:val="20"/>
                <w:szCs w:val="20"/>
                <w:lang w:val="en-GB"/>
              </w:rPr>
              <w:t xml:space="preserve">and switch failure </w:t>
            </w:r>
            <w:r w:rsidRPr="002542BE">
              <w:rPr>
                <w:rFonts w:ascii="Calibri" w:hAnsi="Calibri" w:cs="Calibri"/>
                <w:sz w:val="20"/>
                <w:szCs w:val="20"/>
              </w:rPr>
              <w:t>(</w:t>
            </w:r>
            <w:r w:rsidRPr="002542BE">
              <w:rPr>
                <w:rFonts w:ascii="Calibri" w:hAnsi="Calibri" w:cs="Calibri"/>
                <w:sz w:val="20"/>
                <w:szCs w:val="20"/>
                <w:lang w:val="en-GB"/>
              </w:rPr>
              <w:t>hours</w:t>
            </w:r>
            <w:r w:rsidRPr="002542BE">
              <w:rPr>
                <w:rFonts w:ascii="Calibri" w:hAnsi="Calibri" w:cs="Calibri"/>
                <w:sz w:val="20"/>
                <w:szCs w:val="20"/>
              </w:rPr>
              <w:t>)</w:t>
            </w:r>
          </w:p>
        </w:tc>
        <w:tc>
          <w:tcPr>
            <w:tcW w:w="2566" w:type="dxa"/>
            <w:noWrap/>
            <w:vAlign w:val="bottom"/>
          </w:tcPr>
          <w:p w14:paraId="261C823F" w14:textId="77777777"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n-GB"/>
              </w:rPr>
            </w:pPr>
            <w:r w:rsidRPr="002542BE">
              <w:rPr>
                <w:rFonts w:asciiTheme="minorHAnsi" w:hAnsiTheme="minorHAnsi" w:cstheme="minorHAnsi"/>
                <w:sz w:val="20"/>
                <w:szCs w:val="20"/>
                <w:lang w:val="en-GB"/>
              </w:rPr>
              <w:t>-</w:t>
            </w:r>
          </w:p>
        </w:tc>
        <w:tc>
          <w:tcPr>
            <w:tcW w:w="2226" w:type="dxa"/>
            <w:noWrap/>
          </w:tcPr>
          <w:p w14:paraId="2EBD6495" w14:textId="3B9836E8"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8.0 (4.0 - 19.3)</w:t>
            </w:r>
          </w:p>
        </w:tc>
        <w:tc>
          <w:tcPr>
            <w:tcW w:w="1284" w:type="dxa"/>
          </w:tcPr>
          <w:p w14:paraId="5065A1D1" w14:textId="77777777" w:rsidR="008013DE" w:rsidRPr="002542BE" w:rsidRDefault="008013DE" w:rsidP="008013D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n-GB"/>
              </w:rPr>
            </w:pPr>
            <w:r w:rsidRPr="002542BE">
              <w:rPr>
                <w:rFonts w:asciiTheme="minorHAnsi" w:hAnsiTheme="minorHAnsi" w:cstheme="minorHAnsi"/>
                <w:sz w:val="20"/>
                <w:szCs w:val="20"/>
                <w:lang w:val="en-GB"/>
              </w:rPr>
              <w:t>-</w:t>
            </w:r>
          </w:p>
        </w:tc>
      </w:tr>
      <w:tr w:rsidR="002542BE" w:rsidRPr="002542BE" w14:paraId="199EEB8C" w14:textId="77777777" w:rsidTr="008013DE">
        <w:trPr>
          <w:trHeight w:val="187"/>
        </w:trPr>
        <w:tc>
          <w:tcPr>
            <w:cnfStyle w:val="001000000000" w:firstRow="0" w:lastRow="0" w:firstColumn="1" w:lastColumn="0" w:oddVBand="0" w:evenVBand="0" w:oddHBand="0" w:evenHBand="0" w:firstRowFirstColumn="0" w:firstRowLastColumn="0" w:lastRowFirstColumn="0" w:lastRowLastColumn="0"/>
            <w:tcW w:w="3568" w:type="dxa"/>
            <w:noWrap/>
          </w:tcPr>
          <w:p w14:paraId="522B9740" w14:textId="77777777" w:rsidR="008013DE" w:rsidRPr="002542BE" w:rsidRDefault="008013DE" w:rsidP="008013DE">
            <w:pPr>
              <w:jc w:val="center"/>
              <w:rPr>
                <w:rFonts w:ascii="Calibri" w:hAnsi="Calibri" w:cs="Calibri"/>
                <w:sz w:val="20"/>
                <w:szCs w:val="20"/>
                <w:lang w:val="en-GB"/>
              </w:rPr>
            </w:pPr>
            <w:r w:rsidRPr="002542BE">
              <w:rPr>
                <w:rFonts w:ascii="Calibri" w:hAnsi="Calibri" w:cs="Calibri"/>
                <w:sz w:val="20"/>
                <w:szCs w:val="20"/>
                <w:lang w:val="en-GB"/>
              </w:rPr>
              <w:t>Number of secondary switch attempts (n)</w:t>
            </w:r>
          </w:p>
        </w:tc>
        <w:tc>
          <w:tcPr>
            <w:tcW w:w="2566" w:type="dxa"/>
            <w:noWrap/>
            <w:vAlign w:val="bottom"/>
          </w:tcPr>
          <w:p w14:paraId="6D564E56" w14:textId="77777777"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lang w:val="en-GB"/>
              </w:rPr>
            </w:pPr>
            <w:r w:rsidRPr="002542BE">
              <w:rPr>
                <w:rFonts w:asciiTheme="minorHAnsi" w:hAnsiTheme="minorHAnsi" w:cstheme="minorHAnsi"/>
                <w:sz w:val="20"/>
                <w:szCs w:val="20"/>
                <w:lang w:val="en-GB"/>
              </w:rPr>
              <w:t>-</w:t>
            </w:r>
          </w:p>
        </w:tc>
        <w:tc>
          <w:tcPr>
            <w:tcW w:w="2226" w:type="dxa"/>
            <w:noWrap/>
          </w:tcPr>
          <w:p w14:paraId="23081C26" w14:textId="7F5AD824"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542BE">
              <w:rPr>
                <w:rFonts w:asciiTheme="minorHAnsi" w:hAnsiTheme="minorHAnsi" w:cstheme="minorHAnsi"/>
                <w:sz w:val="20"/>
                <w:szCs w:val="20"/>
              </w:rPr>
              <w:t>2.0 (1.0 - 4.0)</w:t>
            </w:r>
          </w:p>
        </w:tc>
        <w:tc>
          <w:tcPr>
            <w:tcW w:w="1284" w:type="dxa"/>
          </w:tcPr>
          <w:p w14:paraId="12351623" w14:textId="77777777" w:rsidR="008013DE" w:rsidRPr="002542BE" w:rsidRDefault="008013DE" w:rsidP="008013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lang w:val="en-GB"/>
              </w:rPr>
            </w:pPr>
            <w:r w:rsidRPr="002542BE">
              <w:rPr>
                <w:rFonts w:asciiTheme="minorHAnsi" w:hAnsiTheme="minorHAnsi" w:cstheme="minorHAnsi"/>
                <w:sz w:val="20"/>
                <w:szCs w:val="20"/>
                <w:lang w:val="en-GB"/>
              </w:rPr>
              <w:t>-</w:t>
            </w:r>
          </w:p>
        </w:tc>
      </w:tr>
    </w:tbl>
    <w:p w14:paraId="00BF217F" w14:textId="77777777" w:rsidR="008A1A55" w:rsidRPr="002542BE" w:rsidRDefault="008A1A55" w:rsidP="008A1A55">
      <w:pPr>
        <w:rPr>
          <w:rFonts w:asciiTheme="minorHAnsi" w:hAnsiTheme="minorHAnsi" w:cstheme="minorHAnsi"/>
          <w:bCs/>
          <w:lang w:val="en-GB"/>
        </w:rPr>
      </w:pPr>
    </w:p>
    <w:p w14:paraId="5089BCC0" w14:textId="4AADA466" w:rsidR="00233DCE" w:rsidRPr="002542BE" w:rsidRDefault="00233DCE" w:rsidP="00233DCE">
      <w:pPr>
        <w:rPr>
          <w:rFonts w:asciiTheme="minorHAnsi" w:hAnsiTheme="minorHAnsi" w:cstheme="minorHAnsi"/>
          <w:bCs/>
          <w:lang w:val="en-GB"/>
        </w:rPr>
      </w:pPr>
      <w:r w:rsidRPr="002542BE">
        <w:rPr>
          <w:rFonts w:asciiTheme="minorHAnsi" w:hAnsiTheme="minorHAnsi" w:cstheme="minorHAnsi"/>
          <w:bCs/>
          <w:lang w:val="en-GB"/>
        </w:rPr>
        <w:t>Table E</w:t>
      </w:r>
      <w:r w:rsidR="00236BC9" w:rsidRPr="002542BE">
        <w:rPr>
          <w:rFonts w:asciiTheme="minorHAnsi" w:hAnsiTheme="minorHAnsi" w:cstheme="minorHAnsi"/>
          <w:bCs/>
          <w:lang w:val="en-GB"/>
        </w:rPr>
        <w:t>7</w:t>
      </w:r>
      <w:r w:rsidRPr="002542BE">
        <w:rPr>
          <w:rFonts w:asciiTheme="minorHAnsi" w:hAnsiTheme="minorHAnsi" w:cstheme="minorHAnsi"/>
          <w:bCs/>
          <w:lang w:val="en-GB"/>
        </w:rPr>
        <w:t xml:space="preserve">: </w:t>
      </w:r>
      <w:r w:rsidRPr="002542BE">
        <w:rPr>
          <w:rFonts w:asciiTheme="minorHAnsi" w:hAnsiTheme="minorHAnsi" w:cstheme="minorHAnsi"/>
          <w:b/>
          <w:bCs/>
          <w:lang w:val="en-GB"/>
        </w:rPr>
        <w:t>Baseline characteristics and endpoints</w:t>
      </w:r>
      <w:r w:rsidRPr="002542BE">
        <w:rPr>
          <w:rFonts w:asciiTheme="minorHAnsi" w:hAnsiTheme="minorHAnsi" w:cstheme="minorHAnsi"/>
          <w:lang w:val="en-GB"/>
        </w:rPr>
        <w:t xml:space="preserve"> of the </w:t>
      </w:r>
      <w:r w:rsidRPr="002542BE">
        <w:rPr>
          <w:rFonts w:asciiTheme="minorHAnsi" w:hAnsiTheme="minorHAnsi" w:cstheme="minorHAnsi"/>
          <w:b/>
          <w:lang w:val="en-GB"/>
        </w:rPr>
        <w:t>MIMIC-IV cohort</w:t>
      </w:r>
      <w:r w:rsidRPr="002542BE">
        <w:rPr>
          <w:rFonts w:asciiTheme="minorHAnsi" w:hAnsiTheme="minorHAnsi" w:cstheme="minorHAnsi"/>
          <w:lang w:val="en-GB"/>
        </w:rPr>
        <w:t>, grouped by the success, failure or absence of the first switch attempt. Data are in median (IQR) or number (percentage). *p-values are given for the comparison of distributions with successful</w:t>
      </w:r>
      <w:r w:rsidR="008013DE" w:rsidRPr="002542BE">
        <w:rPr>
          <w:rFonts w:asciiTheme="minorHAnsi" w:hAnsiTheme="minorHAnsi" w:cstheme="minorHAnsi"/>
          <w:lang w:val="en-GB"/>
        </w:rPr>
        <w:t xml:space="preserve"> </w:t>
      </w:r>
      <w:r w:rsidRPr="002542BE">
        <w:rPr>
          <w:rFonts w:asciiTheme="minorHAnsi" w:hAnsiTheme="minorHAnsi" w:cstheme="minorHAnsi"/>
          <w:lang w:val="en-GB"/>
        </w:rPr>
        <w:t xml:space="preserve">and failed switch attempts. </w:t>
      </w:r>
      <w:r w:rsidRPr="002542BE">
        <w:rPr>
          <w:rFonts w:asciiTheme="minorHAnsi" w:hAnsiTheme="minorHAnsi" w:cstheme="minorHAnsi"/>
          <w:bCs/>
          <w:lang w:val="en-GB"/>
        </w:rPr>
        <w:t>PaO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=arterial oxygen pressure, PaCO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=Partial pressure of carbon dioxide, ΔP=driving pressure, C</w:t>
      </w:r>
      <w:r w:rsidRPr="002542BE">
        <w:rPr>
          <w:rFonts w:asciiTheme="minorHAnsi" w:hAnsiTheme="minorHAnsi" w:cstheme="minorHAnsi"/>
          <w:bCs/>
          <w:vertAlign w:val="subscript"/>
          <w:lang w:val="en-GB"/>
        </w:rPr>
        <w:t>RS</w:t>
      </w:r>
      <w:r w:rsidRPr="002542BE">
        <w:rPr>
          <w:rFonts w:asciiTheme="minorHAnsi" w:hAnsiTheme="minorHAnsi" w:cstheme="minorHAnsi"/>
          <w:bCs/>
          <w:lang w:val="en-GB"/>
        </w:rPr>
        <w:t>=respiratory system compliance, MAP=mean arterial pressure, VFDs=ventilator-free days, MV=mechanical ventilation, ICU=intensive care unit.</w:t>
      </w:r>
    </w:p>
    <w:p w14:paraId="4F1AE19F" w14:textId="77777777" w:rsidR="00233DCE" w:rsidRPr="002542BE" w:rsidRDefault="00233DCE" w:rsidP="00233DCE">
      <w:pPr>
        <w:rPr>
          <w:rFonts w:asciiTheme="minorHAnsi" w:hAnsiTheme="minorHAnsi" w:cstheme="minorHAnsi"/>
          <w:bCs/>
        </w:rPr>
      </w:pPr>
    </w:p>
    <w:tbl>
      <w:tblPr>
        <w:tblStyle w:val="GridTable3-Accent1"/>
        <w:tblW w:w="9938" w:type="dxa"/>
        <w:tblInd w:w="20" w:type="dxa"/>
        <w:tblLook w:val="04A0" w:firstRow="1" w:lastRow="0" w:firstColumn="1" w:lastColumn="0" w:noHBand="0" w:noVBand="1"/>
      </w:tblPr>
      <w:tblGrid>
        <w:gridCol w:w="2956"/>
        <w:gridCol w:w="2126"/>
        <w:gridCol w:w="1844"/>
        <w:gridCol w:w="1948"/>
        <w:gridCol w:w="1064"/>
      </w:tblGrid>
      <w:tr w:rsidR="002542BE" w:rsidRPr="002542BE" w14:paraId="0C8FA545" w14:textId="77777777" w:rsidTr="00504AB6">
        <w:trPr>
          <w:cnfStyle w:val="100000000000" w:firstRow="1" w:lastRow="0" w:firstColumn="0" w:lastColumn="0" w:oddVBand="0" w:evenVBand="0" w:oddHBand="0" w:evenHBand="0" w:firstRowFirstColumn="0" w:firstRowLastColumn="0" w:lastRowFirstColumn="0" w:lastRowLastColumn="0"/>
          <w:trHeight w:val="362"/>
        </w:trPr>
        <w:tc>
          <w:tcPr>
            <w:cnfStyle w:val="001000000100" w:firstRow="0" w:lastRow="0" w:firstColumn="1" w:lastColumn="0" w:oddVBand="0" w:evenVBand="0" w:oddHBand="0" w:evenHBand="0" w:firstRowFirstColumn="1" w:firstRowLastColumn="0" w:lastRowFirstColumn="0" w:lastRowLastColumn="0"/>
            <w:tcW w:w="2956" w:type="dxa"/>
            <w:noWrap/>
            <w:hideMark/>
          </w:tcPr>
          <w:p w14:paraId="554E82BA" w14:textId="77777777" w:rsidR="00233DCE" w:rsidRPr="002542BE" w:rsidRDefault="00233DCE" w:rsidP="00624E51">
            <w:pPr>
              <w:rPr>
                <w:sz w:val="20"/>
                <w:szCs w:val="20"/>
              </w:rPr>
            </w:pPr>
          </w:p>
        </w:tc>
        <w:tc>
          <w:tcPr>
            <w:tcW w:w="2126" w:type="dxa"/>
            <w:noWrap/>
            <w:hideMark/>
          </w:tcPr>
          <w:p w14:paraId="3FF9FDF9"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Successful switch</w:t>
            </w:r>
            <w:r w:rsidRPr="002542BE">
              <w:rPr>
                <w:rFonts w:ascii="Calibri" w:hAnsi="Calibri" w:cs="Calibri"/>
                <w:sz w:val="20"/>
                <w:szCs w:val="20"/>
              </w:rPr>
              <w:br/>
            </w:r>
            <w:r w:rsidRPr="002542BE">
              <w:rPr>
                <w:rFonts w:ascii="Calibri" w:hAnsi="Calibri" w:cs="Calibri"/>
                <w:sz w:val="20"/>
                <w:szCs w:val="20"/>
                <w:lang w:val="en-GB"/>
              </w:rPr>
              <w:t>(n=962)</w:t>
            </w:r>
          </w:p>
        </w:tc>
        <w:tc>
          <w:tcPr>
            <w:tcW w:w="1844" w:type="dxa"/>
            <w:noWrap/>
            <w:hideMark/>
          </w:tcPr>
          <w:p w14:paraId="74912294"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Failed</w:t>
            </w:r>
            <w:r w:rsidRPr="002542BE">
              <w:rPr>
                <w:rFonts w:ascii="Calibri" w:hAnsi="Calibri" w:cs="Calibri"/>
                <w:sz w:val="20"/>
                <w:szCs w:val="20"/>
              </w:rPr>
              <w:t xml:space="preserve"> switch </w:t>
            </w:r>
            <w:r w:rsidRPr="002542BE">
              <w:rPr>
                <w:rFonts w:ascii="Calibri" w:hAnsi="Calibri" w:cs="Calibri"/>
                <w:sz w:val="20"/>
                <w:szCs w:val="20"/>
                <w:lang w:val="en-GB"/>
              </w:rPr>
              <w:t>(n=2,452)</w:t>
            </w:r>
          </w:p>
        </w:tc>
        <w:tc>
          <w:tcPr>
            <w:tcW w:w="1948" w:type="dxa"/>
            <w:noWrap/>
            <w:hideMark/>
          </w:tcPr>
          <w:p w14:paraId="7EE881E5"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 xml:space="preserve">No </w:t>
            </w:r>
            <w:r w:rsidRPr="002542BE">
              <w:rPr>
                <w:rFonts w:ascii="Calibri" w:hAnsi="Calibri" w:cs="Calibri"/>
                <w:sz w:val="20"/>
                <w:szCs w:val="20"/>
              </w:rPr>
              <w:t>switch</w:t>
            </w:r>
            <w:r w:rsidRPr="002542BE">
              <w:rPr>
                <w:rFonts w:ascii="Calibri" w:hAnsi="Calibri" w:cs="Calibri"/>
                <w:sz w:val="20"/>
                <w:szCs w:val="20"/>
                <w:lang w:val="en-GB"/>
              </w:rPr>
              <w:t xml:space="preserve"> </w:t>
            </w:r>
            <w:r w:rsidRPr="002542BE">
              <w:rPr>
                <w:rFonts w:ascii="Calibri" w:hAnsi="Calibri" w:cs="Calibri"/>
                <w:sz w:val="20"/>
                <w:szCs w:val="20"/>
                <w:lang w:val="en-GB"/>
              </w:rPr>
              <w:br/>
              <w:t>(n=292)</w:t>
            </w:r>
          </w:p>
        </w:tc>
        <w:tc>
          <w:tcPr>
            <w:tcW w:w="1064" w:type="dxa"/>
          </w:tcPr>
          <w:p w14:paraId="38CC3164"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P value*</w:t>
            </w:r>
          </w:p>
        </w:tc>
      </w:tr>
      <w:tr w:rsidR="002542BE" w:rsidRPr="002542BE" w14:paraId="1D553BFA" w14:textId="77777777" w:rsidTr="00504AB6">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956" w:type="dxa"/>
            <w:noWrap/>
          </w:tcPr>
          <w:p w14:paraId="7DC3F6AB"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Demographics</w:t>
            </w:r>
          </w:p>
        </w:tc>
        <w:tc>
          <w:tcPr>
            <w:tcW w:w="2126" w:type="dxa"/>
            <w:noWrap/>
          </w:tcPr>
          <w:p w14:paraId="61DAFD93" w14:textId="77777777" w:rsidR="00233DCE" w:rsidRPr="002542BE" w:rsidRDefault="00233DCE" w:rsidP="00624E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844" w:type="dxa"/>
            <w:noWrap/>
          </w:tcPr>
          <w:p w14:paraId="293EC932" w14:textId="77777777" w:rsidR="00233DCE" w:rsidRPr="002542BE" w:rsidRDefault="00233DCE" w:rsidP="00624E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948" w:type="dxa"/>
            <w:noWrap/>
          </w:tcPr>
          <w:p w14:paraId="68B94001" w14:textId="77777777" w:rsidR="00233DCE" w:rsidRPr="002542BE" w:rsidRDefault="00233DCE" w:rsidP="00624E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064" w:type="dxa"/>
          </w:tcPr>
          <w:p w14:paraId="25D95316" w14:textId="77777777" w:rsidR="00233DCE" w:rsidRPr="002542BE" w:rsidRDefault="00233DCE" w:rsidP="00624E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51067609" w14:textId="77777777" w:rsidTr="00504AB6">
        <w:trPr>
          <w:trHeight w:val="198"/>
        </w:trPr>
        <w:tc>
          <w:tcPr>
            <w:cnfStyle w:val="001000000000" w:firstRow="0" w:lastRow="0" w:firstColumn="1" w:lastColumn="0" w:oddVBand="0" w:evenVBand="0" w:oddHBand="0" w:evenHBand="0" w:firstRowFirstColumn="0" w:firstRowLastColumn="0" w:lastRowFirstColumn="0" w:lastRowLastColumn="0"/>
            <w:tcW w:w="2956" w:type="dxa"/>
            <w:noWrap/>
          </w:tcPr>
          <w:p w14:paraId="69EA9626"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 xml:space="preserve">Age group, n (%) </w:t>
            </w:r>
          </w:p>
        </w:tc>
        <w:tc>
          <w:tcPr>
            <w:tcW w:w="2126" w:type="dxa"/>
            <w:noWrap/>
          </w:tcPr>
          <w:p w14:paraId="678F0FB6" w14:textId="77777777" w:rsidR="00233DCE" w:rsidRPr="002542BE" w:rsidRDefault="00233DCE" w:rsidP="00624E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844" w:type="dxa"/>
            <w:noWrap/>
          </w:tcPr>
          <w:p w14:paraId="765AA623" w14:textId="77777777" w:rsidR="00233DCE" w:rsidRPr="002542BE" w:rsidRDefault="00233DCE" w:rsidP="00624E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948" w:type="dxa"/>
            <w:noWrap/>
          </w:tcPr>
          <w:p w14:paraId="0EA47192" w14:textId="77777777" w:rsidR="00233DCE" w:rsidRPr="002542BE" w:rsidRDefault="00233DCE" w:rsidP="00624E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064" w:type="dxa"/>
          </w:tcPr>
          <w:p w14:paraId="55A5B465" w14:textId="77777777" w:rsidR="00233DCE" w:rsidRPr="002542BE" w:rsidRDefault="00233DCE" w:rsidP="00624E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3512CBBF" w14:textId="77777777" w:rsidTr="00504AB6">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956" w:type="dxa"/>
            <w:noWrap/>
            <w:hideMark/>
          </w:tcPr>
          <w:p w14:paraId="7FEB0DF5"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18-39</w:t>
            </w:r>
          </w:p>
        </w:tc>
        <w:tc>
          <w:tcPr>
            <w:tcW w:w="2126" w:type="dxa"/>
            <w:noWrap/>
            <w:vAlign w:val="bottom"/>
            <w:hideMark/>
          </w:tcPr>
          <w:p w14:paraId="7783764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76 (8)</w:t>
            </w:r>
          </w:p>
        </w:tc>
        <w:tc>
          <w:tcPr>
            <w:tcW w:w="1844" w:type="dxa"/>
            <w:noWrap/>
            <w:vAlign w:val="bottom"/>
            <w:hideMark/>
          </w:tcPr>
          <w:p w14:paraId="095D487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220 (9)</w:t>
            </w:r>
          </w:p>
        </w:tc>
        <w:tc>
          <w:tcPr>
            <w:tcW w:w="1948" w:type="dxa"/>
            <w:noWrap/>
            <w:vAlign w:val="bottom"/>
            <w:hideMark/>
          </w:tcPr>
          <w:p w14:paraId="5AB148B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35 (12)</w:t>
            </w:r>
          </w:p>
        </w:tc>
        <w:tc>
          <w:tcPr>
            <w:tcW w:w="1064" w:type="dxa"/>
            <w:vAlign w:val="bottom"/>
          </w:tcPr>
          <w:p w14:paraId="5E3F14E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0.344</w:t>
            </w:r>
          </w:p>
        </w:tc>
      </w:tr>
      <w:tr w:rsidR="002542BE" w:rsidRPr="002542BE" w14:paraId="2722AEDF" w14:textId="77777777" w:rsidTr="00504AB6">
        <w:trPr>
          <w:trHeight w:val="198"/>
        </w:trPr>
        <w:tc>
          <w:tcPr>
            <w:cnfStyle w:val="001000000000" w:firstRow="0" w:lastRow="0" w:firstColumn="1" w:lastColumn="0" w:oddVBand="0" w:evenVBand="0" w:oddHBand="0" w:evenHBand="0" w:firstRowFirstColumn="0" w:firstRowLastColumn="0" w:lastRowFirstColumn="0" w:lastRowLastColumn="0"/>
            <w:tcW w:w="2956" w:type="dxa"/>
            <w:noWrap/>
            <w:hideMark/>
          </w:tcPr>
          <w:p w14:paraId="2D1F3DB2"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40-49</w:t>
            </w:r>
          </w:p>
        </w:tc>
        <w:tc>
          <w:tcPr>
            <w:tcW w:w="2126" w:type="dxa"/>
            <w:noWrap/>
            <w:vAlign w:val="bottom"/>
            <w:hideMark/>
          </w:tcPr>
          <w:p w14:paraId="228EB14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89 (9)</w:t>
            </w:r>
          </w:p>
        </w:tc>
        <w:tc>
          <w:tcPr>
            <w:tcW w:w="1844" w:type="dxa"/>
            <w:noWrap/>
            <w:vAlign w:val="bottom"/>
            <w:hideMark/>
          </w:tcPr>
          <w:p w14:paraId="5734B66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234 (10)</w:t>
            </w:r>
          </w:p>
        </w:tc>
        <w:tc>
          <w:tcPr>
            <w:tcW w:w="1948" w:type="dxa"/>
            <w:noWrap/>
            <w:vAlign w:val="bottom"/>
            <w:hideMark/>
          </w:tcPr>
          <w:p w14:paraId="1C47838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37 (13)</w:t>
            </w:r>
          </w:p>
        </w:tc>
        <w:tc>
          <w:tcPr>
            <w:tcW w:w="1064" w:type="dxa"/>
            <w:vAlign w:val="bottom"/>
          </w:tcPr>
          <w:p w14:paraId="7E8DF5F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0.845</w:t>
            </w:r>
          </w:p>
        </w:tc>
      </w:tr>
      <w:tr w:rsidR="002542BE" w:rsidRPr="002542BE" w14:paraId="4F6E5F3F" w14:textId="77777777" w:rsidTr="00504AB6">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956" w:type="dxa"/>
            <w:noWrap/>
            <w:hideMark/>
          </w:tcPr>
          <w:p w14:paraId="789B7142"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50-59</w:t>
            </w:r>
          </w:p>
        </w:tc>
        <w:tc>
          <w:tcPr>
            <w:tcW w:w="2126" w:type="dxa"/>
            <w:noWrap/>
            <w:vAlign w:val="bottom"/>
            <w:hideMark/>
          </w:tcPr>
          <w:p w14:paraId="7E54DF6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186 (19)</w:t>
            </w:r>
          </w:p>
        </w:tc>
        <w:tc>
          <w:tcPr>
            <w:tcW w:w="1844" w:type="dxa"/>
            <w:noWrap/>
            <w:vAlign w:val="bottom"/>
            <w:hideMark/>
          </w:tcPr>
          <w:p w14:paraId="190C023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467 (19)</w:t>
            </w:r>
          </w:p>
        </w:tc>
        <w:tc>
          <w:tcPr>
            <w:tcW w:w="1948" w:type="dxa"/>
            <w:noWrap/>
            <w:vAlign w:val="bottom"/>
            <w:hideMark/>
          </w:tcPr>
          <w:p w14:paraId="7CBC97B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45 (15)</w:t>
            </w:r>
          </w:p>
        </w:tc>
        <w:tc>
          <w:tcPr>
            <w:tcW w:w="1064" w:type="dxa"/>
            <w:vAlign w:val="bottom"/>
          </w:tcPr>
          <w:p w14:paraId="6A15551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0.847</w:t>
            </w:r>
          </w:p>
        </w:tc>
      </w:tr>
      <w:tr w:rsidR="002542BE" w:rsidRPr="002542BE" w14:paraId="6F6D794E" w14:textId="77777777" w:rsidTr="00504AB6">
        <w:trPr>
          <w:trHeight w:val="198"/>
        </w:trPr>
        <w:tc>
          <w:tcPr>
            <w:cnfStyle w:val="001000000000" w:firstRow="0" w:lastRow="0" w:firstColumn="1" w:lastColumn="0" w:oddVBand="0" w:evenVBand="0" w:oddHBand="0" w:evenHBand="0" w:firstRowFirstColumn="0" w:firstRowLastColumn="0" w:lastRowFirstColumn="0" w:lastRowLastColumn="0"/>
            <w:tcW w:w="2956" w:type="dxa"/>
            <w:noWrap/>
            <w:hideMark/>
          </w:tcPr>
          <w:p w14:paraId="5848D272"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60-69</w:t>
            </w:r>
          </w:p>
        </w:tc>
        <w:tc>
          <w:tcPr>
            <w:tcW w:w="2126" w:type="dxa"/>
            <w:noWrap/>
            <w:vAlign w:val="bottom"/>
            <w:hideMark/>
          </w:tcPr>
          <w:p w14:paraId="7CBE421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233 (24)</w:t>
            </w:r>
          </w:p>
        </w:tc>
        <w:tc>
          <w:tcPr>
            <w:tcW w:w="1844" w:type="dxa"/>
            <w:noWrap/>
            <w:vAlign w:val="bottom"/>
            <w:hideMark/>
          </w:tcPr>
          <w:p w14:paraId="29FA750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611 (25)</w:t>
            </w:r>
          </w:p>
        </w:tc>
        <w:tc>
          <w:tcPr>
            <w:tcW w:w="1948" w:type="dxa"/>
            <w:noWrap/>
            <w:vAlign w:val="bottom"/>
            <w:hideMark/>
          </w:tcPr>
          <w:p w14:paraId="08684D0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67 (23)</w:t>
            </w:r>
          </w:p>
        </w:tc>
        <w:tc>
          <w:tcPr>
            <w:tcW w:w="1064" w:type="dxa"/>
            <w:vAlign w:val="bottom"/>
          </w:tcPr>
          <w:p w14:paraId="245F19C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0.692</w:t>
            </w:r>
          </w:p>
        </w:tc>
      </w:tr>
      <w:tr w:rsidR="002542BE" w:rsidRPr="002542BE" w14:paraId="1E476018" w14:textId="77777777" w:rsidTr="00504AB6">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956" w:type="dxa"/>
            <w:noWrap/>
            <w:hideMark/>
          </w:tcPr>
          <w:p w14:paraId="55D38924"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70-79</w:t>
            </w:r>
          </w:p>
        </w:tc>
        <w:tc>
          <w:tcPr>
            <w:tcW w:w="2126" w:type="dxa"/>
            <w:noWrap/>
            <w:vAlign w:val="bottom"/>
            <w:hideMark/>
          </w:tcPr>
          <w:p w14:paraId="2F4101D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238 (25)</w:t>
            </w:r>
          </w:p>
        </w:tc>
        <w:tc>
          <w:tcPr>
            <w:tcW w:w="1844" w:type="dxa"/>
            <w:noWrap/>
            <w:vAlign w:val="bottom"/>
            <w:hideMark/>
          </w:tcPr>
          <w:p w14:paraId="6BEFA3A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524 (21)</w:t>
            </w:r>
          </w:p>
        </w:tc>
        <w:tc>
          <w:tcPr>
            <w:tcW w:w="1948" w:type="dxa"/>
            <w:noWrap/>
            <w:vAlign w:val="bottom"/>
            <w:hideMark/>
          </w:tcPr>
          <w:p w14:paraId="63668A7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62 (21)</w:t>
            </w:r>
          </w:p>
        </w:tc>
        <w:tc>
          <w:tcPr>
            <w:tcW w:w="1064" w:type="dxa"/>
            <w:vAlign w:val="bottom"/>
          </w:tcPr>
          <w:p w14:paraId="6FDA219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0.036</w:t>
            </w:r>
          </w:p>
        </w:tc>
      </w:tr>
      <w:tr w:rsidR="002542BE" w:rsidRPr="002542BE" w14:paraId="354651DE" w14:textId="77777777" w:rsidTr="00504AB6">
        <w:trPr>
          <w:trHeight w:val="198"/>
        </w:trPr>
        <w:tc>
          <w:tcPr>
            <w:cnfStyle w:val="001000000000" w:firstRow="0" w:lastRow="0" w:firstColumn="1" w:lastColumn="0" w:oddVBand="0" w:evenVBand="0" w:oddHBand="0" w:evenHBand="0" w:firstRowFirstColumn="0" w:firstRowLastColumn="0" w:lastRowFirstColumn="0" w:lastRowLastColumn="0"/>
            <w:tcW w:w="2956" w:type="dxa"/>
            <w:noWrap/>
            <w:hideMark/>
          </w:tcPr>
          <w:p w14:paraId="333E4213"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80+</w:t>
            </w:r>
          </w:p>
        </w:tc>
        <w:tc>
          <w:tcPr>
            <w:tcW w:w="2126" w:type="dxa"/>
            <w:noWrap/>
            <w:vAlign w:val="bottom"/>
            <w:hideMark/>
          </w:tcPr>
          <w:p w14:paraId="7679A61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140 (15)</w:t>
            </w:r>
          </w:p>
        </w:tc>
        <w:tc>
          <w:tcPr>
            <w:tcW w:w="1844" w:type="dxa"/>
            <w:noWrap/>
            <w:vAlign w:val="bottom"/>
            <w:hideMark/>
          </w:tcPr>
          <w:p w14:paraId="33E4F23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396 (16)</w:t>
            </w:r>
          </w:p>
        </w:tc>
        <w:tc>
          <w:tcPr>
            <w:tcW w:w="1948" w:type="dxa"/>
            <w:noWrap/>
            <w:vAlign w:val="bottom"/>
            <w:hideMark/>
          </w:tcPr>
          <w:p w14:paraId="712CA3D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46 (16)</w:t>
            </w:r>
          </w:p>
        </w:tc>
        <w:tc>
          <w:tcPr>
            <w:tcW w:w="1064" w:type="dxa"/>
            <w:vAlign w:val="bottom"/>
          </w:tcPr>
          <w:p w14:paraId="5897092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0.272</w:t>
            </w:r>
          </w:p>
        </w:tc>
      </w:tr>
      <w:tr w:rsidR="002542BE" w:rsidRPr="002542BE" w14:paraId="4DD67304" w14:textId="77777777" w:rsidTr="00504AB6">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956" w:type="dxa"/>
            <w:noWrap/>
            <w:hideMark/>
          </w:tcPr>
          <w:p w14:paraId="65BF766E"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Female sex</w:t>
            </w:r>
            <w:r w:rsidRPr="002542BE">
              <w:rPr>
                <w:rFonts w:ascii="Calibri" w:hAnsi="Calibri" w:cs="Calibri"/>
                <w:sz w:val="20"/>
                <w:szCs w:val="20"/>
                <w:lang w:val="en-GB"/>
              </w:rPr>
              <w:t xml:space="preserve"> (%)</w:t>
            </w:r>
          </w:p>
        </w:tc>
        <w:tc>
          <w:tcPr>
            <w:tcW w:w="2126" w:type="dxa"/>
            <w:noWrap/>
            <w:vAlign w:val="bottom"/>
            <w:hideMark/>
          </w:tcPr>
          <w:p w14:paraId="7D2F506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426</w:t>
            </w:r>
            <w:r w:rsidRPr="002542BE">
              <w:rPr>
                <w:rFonts w:ascii="Calibri" w:hAnsi="Calibri" w:cs="Calibri"/>
                <w:sz w:val="20"/>
                <w:szCs w:val="20"/>
                <w:lang w:val="en-GB"/>
              </w:rPr>
              <w:t xml:space="preserve"> </w:t>
            </w:r>
            <w:r w:rsidRPr="002542BE">
              <w:rPr>
                <w:rFonts w:ascii="Calibri" w:hAnsi="Calibri" w:cs="Calibri"/>
                <w:sz w:val="20"/>
                <w:szCs w:val="20"/>
              </w:rPr>
              <w:t>(44.3)</w:t>
            </w:r>
          </w:p>
        </w:tc>
        <w:tc>
          <w:tcPr>
            <w:tcW w:w="1844" w:type="dxa"/>
            <w:noWrap/>
            <w:vAlign w:val="bottom"/>
            <w:hideMark/>
          </w:tcPr>
          <w:p w14:paraId="1B2D1FB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982</w:t>
            </w:r>
            <w:r w:rsidRPr="002542BE">
              <w:rPr>
                <w:rFonts w:ascii="Calibri" w:hAnsi="Calibri" w:cs="Calibri"/>
                <w:sz w:val="20"/>
                <w:szCs w:val="20"/>
                <w:lang w:val="en-GB"/>
              </w:rPr>
              <w:t xml:space="preserve"> </w:t>
            </w:r>
            <w:r w:rsidRPr="002542BE">
              <w:rPr>
                <w:rFonts w:ascii="Calibri" w:hAnsi="Calibri" w:cs="Calibri"/>
                <w:sz w:val="20"/>
                <w:szCs w:val="20"/>
              </w:rPr>
              <w:t>(40.0)</w:t>
            </w:r>
          </w:p>
        </w:tc>
        <w:tc>
          <w:tcPr>
            <w:tcW w:w="1948" w:type="dxa"/>
            <w:noWrap/>
            <w:vAlign w:val="bottom"/>
            <w:hideMark/>
          </w:tcPr>
          <w:p w14:paraId="2D27941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110</w:t>
            </w:r>
            <w:r w:rsidRPr="002542BE">
              <w:rPr>
                <w:rFonts w:ascii="Calibri" w:hAnsi="Calibri" w:cs="Calibri"/>
                <w:sz w:val="20"/>
                <w:szCs w:val="20"/>
                <w:lang w:val="en-GB"/>
              </w:rPr>
              <w:t xml:space="preserve"> </w:t>
            </w:r>
            <w:r w:rsidRPr="002542BE">
              <w:rPr>
                <w:rFonts w:ascii="Calibri" w:hAnsi="Calibri" w:cs="Calibri"/>
                <w:sz w:val="20"/>
                <w:szCs w:val="20"/>
              </w:rPr>
              <w:t>(37.7)</w:t>
            </w:r>
          </w:p>
        </w:tc>
        <w:tc>
          <w:tcPr>
            <w:tcW w:w="1064" w:type="dxa"/>
            <w:vAlign w:val="bottom"/>
          </w:tcPr>
          <w:p w14:paraId="6268140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0.025</w:t>
            </w:r>
          </w:p>
        </w:tc>
      </w:tr>
      <w:tr w:rsidR="002542BE" w:rsidRPr="002542BE" w14:paraId="4E84D123" w14:textId="77777777" w:rsidTr="00504AB6">
        <w:trPr>
          <w:trHeight w:val="198"/>
        </w:trPr>
        <w:tc>
          <w:tcPr>
            <w:cnfStyle w:val="001000000000" w:firstRow="0" w:lastRow="0" w:firstColumn="1" w:lastColumn="0" w:oddVBand="0" w:evenVBand="0" w:oddHBand="0" w:evenHBand="0" w:firstRowFirstColumn="0" w:firstRowLastColumn="0" w:lastRowFirstColumn="0" w:lastRowLastColumn="0"/>
            <w:tcW w:w="2956" w:type="dxa"/>
            <w:noWrap/>
          </w:tcPr>
          <w:p w14:paraId="37074C0D" w14:textId="77777777" w:rsidR="00233DCE" w:rsidRPr="002542BE" w:rsidRDefault="00233DCE" w:rsidP="00624E51">
            <w:pPr>
              <w:jc w:val="left"/>
              <w:rPr>
                <w:rFonts w:ascii="Calibri" w:hAnsi="Calibri" w:cs="Calibri"/>
                <w:sz w:val="20"/>
                <w:szCs w:val="20"/>
              </w:rPr>
            </w:pPr>
            <w:r w:rsidRPr="002542BE">
              <w:rPr>
                <w:rFonts w:ascii="Calibri" w:hAnsi="Calibri" w:cs="Calibri"/>
                <w:b/>
                <w:bCs/>
                <w:sz w:val="20"/>
                <w:szCs w:val="20"/>
                <w:lang w:val="en-GB"/>
              </w:rPr>
              <w:t>Gas exchange</w:t>
            </w:r>
          </w:p>
        </w:tc>
        <w:tc>
          <w:tcPr>
            <w:tcW w:w="2126" w:type="dxa"/>
            <w:noWrap/>
          </w:tcPr>
          <w:p w14:paraId="2DFD624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844" w:type="dxa"/>
            <w:noWrap/>
          </w:tcPr>
          <w:p w14:paraId="6CAFB8D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948" w:type="dxa"/>
            <w:noWrap/>
          </w:tcPr>
          <w:p w14:paraId="2C53371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064" w:type="dxa"/>
          </w:tcPr>
          <w:p w14:paraId="0F76757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378A564F" w14:textId="77777777" w:rsidTr="00504AB6">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956" w:type="dxa"/>
            <w:noWrap/>
            <w:hideMark/>
          </w:tcPr>
          <w:p w14:paraId="5857F811"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 xml:space="preserve">PF-ratio </w:t>
            </w:r>
          </w:p>
        </w:tc>
        <w:tc>
          <w:tcPr>
            <w:tcW w:w="2126" w:type="dxa"/>
            <w:noWrap/>
            <w:vAlign w:val="bottom"/>
            <w:hideMark/>
          </w:tcPr>
          <w:p w14:paraId="41D4818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217.9 (161.3 - 280.5)</w:t>
            </w:r>
          </w:p>
        </w:tc>
        <w:tc>
          <w:tcPr>
            <w:tcW w:w="1844" w:type="dxa"/>
            <w:noWrap/>
            <w:vAlign w:val="bottom"/>
            <w:hideMark/>
          </w:tcPr>
          <w:p w14:paraId="107A4B0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201.3 (144.6 - 273.4)</w:t>
            </w:r>
          </w:p>
        </w:tc>
        <w:tc>
          <w:tcPr>
            <w:tcW w:w="1948" w:type="dxa"/>
            <w:noWrap/>
            <w:vAlign w:val="bottom"/>
            <w:hideMark/>
          </w:tcPr>
          <w:p w14:paraId="3E9DE2E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184.7 (123.9 - 265.5)</w:t>
            </w:r>
          </w:p>
        </w:tc>
        <w:tc>
          <w:tcPr>
            <w:tcW w:w="1064" w:type="dxa"/>
            <w:vAlign w:val="bottom"/>
          </w:tcPr>
          <w:p w14:paraId="4A158B3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0.011</w:t>
            </w:r>
          </w:p>
        </w:tc>
      </w:tr>
      <w:tr w:rsidR="002542BE" w:rsidRPr="002542BE" w14:paraId="72EDE9FA" w14:textId="77777777" w:rsidTr="00504AB6">
        <w:trPr>
          <w:trHeight w:val="198"/>
        </w:trPr>
        <w:tc>
          <w:tcPr>
            <w:cnfStyle w:val="001000000000" w:firstRow="0" w:lastRow="0" w:firstColumn="1" w:lastColumn="0" w:oddVBand="0" w:evenVBand="0" w:oddHBand="0" w:evenHBand="0" w:firstRowFirstColumn="0" w:firstRowLastColumn="0" w:lastRowFirstColumn="0" w:lastRowLastColumn="0"/>
            <w:tcW w:w="2956" w:type="dxa"/>
            <w:noWrap/>
            <w:hideMark/>
          </w:tcPr>
          <w:p w14:paraId="511DD74F"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PaO</w:t>
            </w:r>
            <w:r w:rsidRPr="002542BE">
              <w:rPr>
                <w:rFonts w:ascii="Calibri" w:hAnsi="Calibri" w:cs="Calibri"/>
                <w:sz w:val="20"/>
                <w:szCs w:val="20"/>
                <w:vertAlign w:val="subscript"/>
              </w:rPr>
              <w:t>2</w:t>
            </w:r>
            <w:r w:rsidRPr="002542BE">
              <w:rPr>
                <w:rFonts w:ascii="Calibri" w:hAnsi="Calibri" w:cs="Calibri"/>
                <w:sz w:val="20"/>
                <w:szCs w:val="20"/>
              </w:rPr>
              <w:t xml:space="preserve"> (m</w:t>
            </w:r>
            <w:r w:rsidRPr="002542BE">
              <w:rPr>
                <w:rFonts w:ascii="Calibri" w:hAnsi="Calibri" w:cs="Calibri"/>
                <w:sz w:val="20"/>
                <w:szCs w:val="20"/>
                <w:lang w:val="en-GB"/>
              </w:rPr>
              <w:t>mHg</w:t>
            </w:r>
            <w:r w:rsidRPr="002542BE">
              <w:rPr>
                <w:rFonts w:ascii="Calibri" w:hAnsi="Calibri" w:cs="Calibri"/>
                <w:sz w:val="20"/>
                <w:szCs w:val="20"/>
              </w:rPr>
              <w:t>)</w:t>
            </w:r>
          </w:p>
        </w:tc>
        <w:tc>
          <w:tcPr>
            <w:tcW w:w="2126" w:type="dxa"/>
            <w:noWrap/>
            <w:vAlign w:val="bottom"/>
            <w:hideMark/>
          </w:tcPr>
          <w:p w14:paraId="00D9DDE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128.2 (99.8 - 169.1)</w:t>
            </w:r>
          </w:p>
        </w:tc>
        <w:tc>
          <w:tcPr>
            <w:tcW w:w="1844" w:type="dxa"/>
            <w:noWrap/>
            <w:vAlign w:val="bottom"/>
            <w:hideMark/>
          </w:tcPr>
          <w:p w14:paraId="41227F1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119.1 (94.8 - 157.1)</w:t>
            </w:r>
          </w:p>
        </w:tc>
        <w:tc>
          <w:tcPr>
            <w:tcW w:w="1948" w:type="dxa"/>
            <w:noWrap/>
            <w:vAlign w:val="bottom"/>
            <w:hideMark/>
          </w:tcPr>
          <w:p w14:paraId="6373957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113.0 (88.1 - 149.4)</w:t>
            </w:r>
          </w:p>
        </w:tc>
        <w:tc>
          <w:tcPr>
            <w:tcW w:w="1064" w:type="dxa"/>
            <w:vAlign w:val="bottom"/>
          </w:tcPr>
          <w:p w14:paraId="6438D26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&lt;0.001</w:t>
            </w:r>
          </w:p>
        </w:tc>
      </w:tr>
      <w:tr w:rsidR="002542BE" w:rsidRPr="002542BE" w14:paraId="529E4C2D" w14:textId="77777777" w:rsidTr="00504AB6">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956" w:type="dxa"/>
            <w:noWrap/>
            <w:hideMark/>
          </w:tcPr>
          <w:p w14:paraId="2C360D1D"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PaCO</w:t>
            </w:r>
            <w:r w:rsidRPr="002542BE">
              <w:rPr>
                <w:rFonts w:ascii="Calibri" w:hAnsi="Calibri" w:cs="Calibri"/>
                <w:sz w:val="20"/>
                <w:szCs w:val="20"/>
                <w:vertAlign w:val="subscript"/>
              </w:rPr>
              <w:t>2</w:t>
            </w:r>
            <w:r w:rsidRPr="002542BE">
              <w:rPr>
                <w:rFonts w:ascii="Calibri" w:hAnsi="Calibri" w:cs="Calibri"/>
                <w:sz w:val="20"/>
                <w:szCs w:val="20"/>
              </w:rPr>
              <w:t xml:space="preserve"> (m</w:t>
            </w:r>
            <w:r w:rsidRPr="002542BE">
              <w:rPr>
                <w:rFonts w:ascii="Calibri" w:hAnsi="Calibri" w:cs="Calibri"/>
                <w:sz w:val="20"/>
                <w:szCs w:val="20"/>
                <w:lang w:val="en-GB"/>
              </w:rPr>
              <w:t>mHg</w:t>
            </w:r>
            <w:r w:rsidRPr="002542BE">
              <w:rPr>
                <w:rFonts w:ascii="Calibri" w:hAnsi="Calibri" w:cs="Calibri"/>
                <w:sz w:val="20"/>
                <w:szCs w:val="20"/>
              </w:rPr>
              <w:t>)</w:t>
            </w:r>
          </w:p>
        </w:tc>
        <w:tc>
          <w:tcPr>
            <w:tcW w:w="2126" w:type="dxa"/>
            <w:noWrap/>
            <w:vAlign w:val="bottom"/>
            <w:hideMark/>
          </w:tcPr>
          <w:p w14:paraId="30A1DD9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39.9 (36.2 - 44.6)</w:t>
            </w:r>
          </w:p>
        </w:tc>
        <w:tc>
          <w:tcPr>
            <w:tcW w:w="1844" w:type="dxa"/>
            <w:noWrap/>
            <w:vAlign w:val="bottom"/>
            <w:hideMark/>
          </w:tcPr>
          <w:p w14:paraId="4CBEAB5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40.8 (36.0 - 46.3)</w:t>
            </w:r>
          </w:p>
        </w:tc>
        <w:tc>
          <w:tcPr>
            <w:tcW w:w="1948" w:type="dxa"/>
            <w:noWrap/>
            <w:vAlign w:val="bottom"/>
            <w:hideMark/>
          </w:tcPr>
          <w:p w14:paraId="49C01F5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39.5 (35.0 - 46.0)</w:t>
            </w:r>
          </w:p>
        </w:tc>
        <w:tc>
          <w:tcPr>
            <w:tcW w:w="1064" w:type="dxa"/>
            <w:vAlign w:val="bottom"/>
          </w:tcPr>
          <w:p w14:paraId="6A802F2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0.003</w:t>
            </w:r>
          </w:p>
        </w:tc>
      </w:tr>
      <w:tr w:rsidR="002542BE" w:rsidRPr="002542BE" w14:paraId="3593DBF4" w14:textId="77777777" w:rsidTr="00504AB6">
        <w:trPr>
          <w:trHeight w:val="198"/>
        </w:trPr>
        <w:tc>
          <w:tcPr>
            <w:cnfStyle w:val="001000000000" w:firstRow="0" w:lastRow="0" w:firstColumn="1" w:lastColumn="0" w:oddVBand="0" w:evenVBand="0" w:oddHBand="0" w:evenHBand="0" w:firstRowFirstColumn="0" w:firstRowLastColumn="0" w:lastRowFirstColumn="0" w:lastRowLastColumn="0"/>
            <w:tcW w:w="2956" w:type="dxa"/>
            <w:noWrap/>
            <w:hideMark/>
          </w:tcPr>
          <w:p w14:paraId="1DDD4619"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 xml:space="preserve">pH </w:t>
            </w:r>
          </w:p>
        </w:tc>
        <w:tc>
          <w:tcPr>
            <w:tcW w:w="2126" w:type="dxa"/>
            <w:noWrap/>
            <w:vAlign w:val="bottom"/>
            <w:hideMark/>
          </w:tcPr>
          <w:p w14:paraId="4CD6E83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7.36 (7.32 - 7.4)</w:t>
            </w:r>
          </w:p>
        </w:tc>
        <w:tc>
          <w:tcPr>
            <w:tcW w:w="1844" w:type="dxa"/>
            <w:noWrap/>
            <w:vAlign w:val="bottom"/>
            <w:hideMark/>
          </w:tcPr>
          <w:p w14:paraId="6B96D26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7.34 (7.29 - 7.4)</w:t>
            </w:r>
          </w:p>
        </w:tc>
        <w:tc>
          <w:tcPr>
            <w:tcW w:w="1948" w:type="dxa"/>
            <w:noWrap/>
            <w:vAlign w:val="bottom"/>
            <w:hideMark/>
          </w:tcPr>
          <w:p w14:paraId="1413A10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7.31 (7.25 - 7.37)</w:t>
            </w:r>
          </w:p>
        </w:tc>
        <w:tc>
          <w:tcPr>
            <w:tcW w:w="1064" w:type="dxa"/>
            <w:vAlign w:val="bottom"/>
          </w:tcPr>
          <w:p w14:paraId="50144B2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r>
      <w:tr w:rsidR="002542BE" w:rsidRPr="002542BE" w14:paraId="3DA0B014" w14:textId="77777777" w:rsidTr="00504AB6">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956" w:type="dxa"/>
            <w:noWrap/>
          </w:tcPr>
          <w:p w14:paraId="0469EFBE" w14:textId="77777777" w:rsidR="00233DCE" w:rsidRPr="002542BE" w:rsidRDefault="00233DCE" w:rsidP="00624E51">
            <w:pPr>
              <w:jc w:val="left"/>
              <w:rPr>
                <w:rFonts w:ascii="Calibri" w:hAnsi="Calibri" w:cs="Calibri"/>
                <w:sz w:val="20"/>
                <w:szCs w:val="20"/>
                <w:lang w:val="en-GB"/>
              </w:rPr>
            </w:pPr>
            <w:r w:rsidRPr="002542BE">
              <w:rPr>
                <w:rFonts w:ascii="Calibri" w:hAnsi="Calibri" w:cs="Calibri"/>
                <w:b/>
                <w:bCs/>
                <w:sz w:val="20"/>
                <w:szCs w:val="20"/>
                <w:lang w:val="en-GB"/>
              </w:rPr>
              <w:t>Respiratory mechanics</w:t>
            </w:r>
          </w:p>
        </w:tc>
        <w:tc>
          <w:tcPr>
            <w:tcW w:w="2126" w:type="dxa"/>
            <w:noWrap/>
            <w:vAlign w:val="bottom"/>
          </w:tcPr>
          <w:p w14:paraId="6F1F062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844" w:type="dxa"/>
            <w:noWrap/>
            <w:vAlign w:val="bottom"/>
          </w:tcPr>
          <w:p w14:paraId="143C77A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948" w:type="dxa"/>
            <w:noWrap/>
            <w:vAlign w:val="bottom"/>
          </w:tcPr>
          <w:p w14:paraId="6EC778B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064" w:type="dxa"/>
          </w:tcPr>
          <w:p w14:paraId="756EFB0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08A730E6" w14:textId="77777777" w:rsidTr="00504AB6">
        <w:trPr>
          <w:trHeight w:val="198"/>
        </w:trPr>
        <w:tc>
          <w:tcPr>
            <w:cnfStyle w:val="001000000000" w:firstRow="0" w:lastRow="0" w:firstColumn="1" w:lastColumn="0" w:oddVBand="0" w:evenVBand="0" w:oddHBand="0" w:evenHBand="0" w:firstRowFirstColumn="0" w:firstRowLastColumn="0" w:lastRowFirstColumn="0" w:lastRowLastColumn="0"/>
            <w:tcW w:w="2956" w:type="dxa"/>
            <w:noWrap/>
            <w:hideMark/>
          </w:tcPr>
          <w:p w14:paraId="588FD132"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 xml:space="preserve">ΔP </w:t>
            </w:r>
            <w:r w:rsidRPr="002542BE">
              <w:rPr>
                <w:rFonts w:ascii="Calibri" w:hAnsi="Calibri" w:cs="Calibri"/>
                <w:sz w:val="20"/>
                <w:szCs w:val="20"/>
                <w:lang w:val="en-GB"/>
              </w:rPr>
              <w:t>(cmH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2126" w:type="dxa"/>
            <w:noWrap/>
            <w:vAlign w:val="bottom"/>
            <w:hideMark/>
          </w:tcPr>
          <w:p w14:paraId="2059548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11.7 (9.8 - 14.0)</w:t>
            </w:r>
          </w:p>
        </w:tc>
        <w:tc>
          <w:tcPr>
            <w:tcW w:w="1844" w:type="dxa"/>
            <w:noWrap/>
            <w:vAlign w:val="bottom"/>
            <w:hideMark/>
          </w:tcPr>
          <w:p w14:paraId="1E0C0E4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12.2 (10.1 - 14.6)</w:t>
            </w:r>
          </w:p>
        </w:tc>
        <w:tc>
          <w:tcPr>
            <w:tcW w:w="1948" w:type="dxa"/>
            <w:noWrap/>
            <w:vAlign w:val="bottom"/>
            <w:hideMark/>
          </w:tcPr>
          <w:p w14:paraId="4F8C170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13.0 (10.8 - 15.0)</w:t>
            </w:r>
          </w:p>
        </w:tc>
        <w:tc>
          <w:tcPr>
            <w:tcW w:w="1064" w:type="dxa"/>
            <w:vAlign w:val="bottom"/>
          </w:tcPr>
          <w:p w14:paraId="4C5C369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&lt;0.001</w:t>
            </w:r>
          </w:p>
        </w:tc>
      </w:tr>
      <w:tr w:rsidR="002542BE" w:rsidRPr="002542BE" w14:paraId="3FDD8385" w14:textId="77777777" w:rsidTr="00504AB6">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956" w:type="dxa"/>
            <w:noWrap/>
          </w:tcPr>
          <w:p w14:paraId="110BAC91"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C</w:t>
            </w:r>
            <w:r w:rsidRPr="002542BE">
              <w:rPr>
                <w:rFonts w:ascii="Calibri" w:hAnsi="Calibri" w:cs="Calibri"/>
                <w:sz w:val="20"/>
                <w:szCs w:val="20"/>
                <w:vertAlign w:val="subscript"/>
                <w:lang w:val="en-GB"/>
              </w:rPr>
              <w:t xml:space="preserve">RS </w:t>
            </w:r>
            <w:r w:rsidRPr="002542BE">
              <w:rPr>
                <w:rFonts w:ascii="Calibri" w:hAnsi="Calibri" w:cs="Calibri"/>
                <w:sz w:val="20"/>
                <w:szCs w:val="20"/>
                <w:lang w:val="en-GB"/>
              </w:rPr>
              <w:t>(mL/cmH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2126" w:type="dxa"/>
            <w:noWrap/>
            <w:vAlign w:val="bottom"/>
          </w:tcPr>
          <w:p w14:paraId="07E7F55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40.4 (32.3 - 50.1)</w:t>
            </w:r>
          </w:p>
        </w:tc>
        <w:tc>
          <w:tcPr>
            <w:tcW w:w="1844" w:type="dxa"/>
            <w:noWrap/>
            <w:vAlign w:val="bottom"/>
          </w:tcPr>
          <w:p w14:paraId="68BAF89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38.6 (31.2 - 48.0)</w:t>
            </w:r>
          </w:p>
        </w:tc>
        <w:tc>
          <w:tcPr>
            <w:tcW w:w="1948" w:type="dxa"/>
            <w:noWrap/>
            <w:vAlign w:val="bottom"/>
          </w:tcPr>
          <w:p w14:paraId="67DED23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36.2 (29.8 - 45.4)</w:t>
            </w:r>
          </w:p>
        </w:tc>
        <w:tc>
          <w:tcPr>
            <w:tcW w:w="1064" w:type="dxa"/>
            <w:vAlign w:val="bottom"/>
          </w:tcPr>
          <w:p w14:paraId="6A32F49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0.438</w:t>
            </w:r>
          </w:p>
        </w:tc>
      </w:tr>
      <w:tr w:rsidR="002542BE" w:rsidRPr="002542BE" w14:paraId="771027BF" w14:textId="77777777" w:rsidTr="00504AB6">
        <w:trPr>
          <w:trHeight w:val="198"/>
        </w:trPr>
        <w:tc>
          <w:tcPr>
            <w:cnfStyle w:val="001000000000" w:firstRow="0" w:lastRow="0" w:firstColumn="1" w:lastColumn="0" w:oddVBand="0" w:evenVBand="0" w:oddHBand="0" w:evenHBand="0" w:firstRowFirstColumn="0" w:firstRowLastColumn="0" w:lastRowFirstColumn="0" w:lastRowLastColumn="0"/>
            <w:tcW w:w="2956" w:type="dxa"/>
            <w:noWrap/>
          </w:tcPr>
          <w:p w14:paraId="300B502C" w14:textId="77777777" w:rsidR="00233DCE" w:rsidRPr="002542BE" w:rsidRDefault="00233DCE" w:rsidP="00624E51">
            <w:pPr>
              <w:jc w:val="left"/>
              <w:rPr>
                <w:rFonts w:ascii="Calibri" w:hAnsi="Calibri" w:cs="Calibri"/>
                <w:sz w:val="20"/>
                <w:szCs w:val="20"/>
                <w:lang w:val="en-GB"/>
              </w:rPr>
            </w:pPr>
            <w:r w:rsidRPr="002542BE">
              <w:rPr>
                <w:rFonts w:ascii="Calibri" w:hAnsi="Calibri" w:cs="Calibri"/>
                <w:b/>
                <w:bCs/>
                <w:sz w:val="20"/>
                <w:szCs w:val="20"/>
                <w:lang w:val="en-GB"/>
              </w:rPr>
              <w:t>SOFA components</w:t>
            </w:r>
          </w:p>
        </w:tc>
        <w:tc>
          <w:tcPr>
            <w:tcW w:w="2126" w:type="dxa"/>
            <w:noWrap/>
            <w:vAlign w:val="bottom"/>
          </w:tcPr>
          <w:p w14:paraId="3D0F6D1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844" w:type="dxa"/>
            <w:noWrap/>
            <w:vAlign w:val="bottom"/>
          </w:tcPr>
          <w:p w14:paraId="13D8112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948" w:type="dxa"/>
            <w:noWrap/>
            <w:vAlign w:val="bottom"/>
          </w:tcPr>
          <w:p w14:paraId="6316AED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064" w:type="dxa"/>
          </w:tcPr>
          <w:p w14:paraId="783DD48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3763C1BB" w14:textId="77777777" w:rsidTr="00504AB6">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956" w:type="dxa"/>
            <w:noWrap/>
          </w:tcPr>
          <w:p w14:paraId="41D1B469"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MAP (mmHg)</w:t>
            </w:r>
          </w:p>
        </w:tc>
        <w:tc>
          <w:tcPr>
            <w:tcW w:w="2126" w:type="dxa"/>
            <w:noWrap/>
            <w:vAlign w:val="bottom"/>
          </w:tcPr>
          <w:p w14:paraId="2502FAE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73.9 (67.3 - 81.9)</w:t>
            </w:r>
          </w:p>
        </w:tc>
        <w:tc>
          <w:tcPr>
            <w:tcW w:w="1844" w:type="dxa"/>
            <w:noWrap/>
            <w:vAlign w:val="bottom"/>
          </w:tcPr>
          <w:p w14:paraId="7E5F88A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73.1 (66.9 - 80.5)</w:t>
            </w:r>
          </w:p>
        </w:tc>
        <w:tc>
          <w:tcPr>
            <w:tcW w:w="1948" w:type="dxa"/>
            <w:noWrap/>
            <w:vAlign w:val="bottom"/>
          </w:tcPr>
          <w:p w14:paraId="320AD66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71.1 (65.0 - 80.7)</w:t>
            </w:r>
          </w:p>
        </w:tc>
        <w:tc>
          <w:tcPr>
            <w:tcW w:w="1064" w:type="dxa"/>
            <w:vAlign w:val="bottom"/>
          </w:tcPr>
          <w:p w14:paraId="64D0C00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0.037</w:t>
            </w:r>
          </w:p>
        </w:tc>
      </w:tr>
      <w:tr w:rsidR="002542BE" w:rsidRPr="002542BE" w14:paraId="113DE032" w14:textId="77777777" w:rsidTr="00504AB6">
        <w:trPr>
          <w:trHeight w:val="198"/>
        </w:trPr>
        <w:tc>
          <w:tcPr>
            <w:cnfStyle w:val="001000000000" w:firstRow="0" w:lastRow="0" w:firstColumn="1" w:lastColumn="0" w:oddVBand="0" w:evenVBand="0" w:oddHBand="0" w:evenHBand="0" w:firstRowFirstColumn="0" w:firstRowLastColumn="0" w:lastRowFirstColumn="0" w:lastRowLastColumn="0"/>
            <w:tcW w:w="2956" w:type="dxa"/>
            <w:noWrap/>
          </w:tcPr>
          <w:p w14:paraId="090C0013"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Bilirubin (µmol/L)</w:t>
            </w:r>
          </w:p>
        </w:tc>
        <w:tc>
          <w:tcPr>
            <w:tcW w:w="2126" w:type="dxa"/>
            <w:noWrap/>
            <w:vAlign w:val="bottom"/>
          </w:tcPr>
          <w:p w14:paraId="2C6B83E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13.7 (6.8 - 27.4)</w:t>
            </w:r>
          </w:p>
        </w:tc>
        <w:tc>
          <w:tcPr>
            <w:tcW w:w="1844" w:type="dxa"/>
            <w:noWrap/>
            <w:vAlign w:val="bottom"/>
          </w:tcPr>
          <w:p w14:paraId="33B0658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12.8 (6.8 - 25.6)</w:t>
            </w:r>
          </w:p>
        </w:tc>
        <w:tc>
          <w:tcPr>
            <w:tcW w:w="1948" w:type="dxa"/>
            <w:noWrap/>
            <w:vAlign w:val="bottom"/>
          </w:tcPr>
          <w:p w14:paraId="1133A46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14.5 (7.7 - 31.6)</w:t>
            </w:r>
          </w:p>
        </w:tc>
        <w:tc>
          <w:tcPr>
            <w:tcW w:w="1064" w:type="dxa"/>
            <w:vAlign w:val="bottom"/>
          </w:tcPr>
          <w:p w14:paraId="05365A9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0.794</w:t>
            </w:r>
          </w:p>
        </w:tc>
      </w:tr>
      <w:tr w:rsidR="002542BE" w:rsidRPr="002542BE" w14:paraId="0DEDA7EE" w14:textId="77777777" w:rsidTr="00504AB6">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956" w:type="dxa"/>
            <w:noWrap/>
          </w:tcPr>
          <w:p w14:paraId="0DCE9E62"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Creatinine (µmol/L)</w:t>
            </w:r>
          </w:p>
        </w:tc>
        <w:tc>
          <w:tcPr>
            <w:tcW w:w="2126" w:type="dxa"/>
            <w:noWrap/>
            <w:vAlign w:val="bottom"/>
          </w:tcPr>
          <w:p w14:paraId="4A9EBC4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97.2 (70.7 - 150.3)</w:t>
            </w:r>
          </w:p>
        </w:tc>
        <w:tc>
          <w:tcPr>
            <w:tcW w:w="1844" w:type="dxa"/>
            <w:noWrap/>
            <w:vAlign w:val="bottom"/>
          </w:tcPr>
          <w:p w14:paraId="46A94C0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106.1 (71.8 - 170.2)</w:t>
            </w:r>
          </w:p>
        </w:tc>
        <w:tc>
          <w:tcPr>
            <w:tcW w:w="1948" w:type="dxa"/>
            <w:noWrap/>
            <w:vAlign w:val="bottom"/>
          </w:tcPr>
          <w:p w14:paraId="67D7764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154.7 (92.4 - 218.1)</w:t>
            </w:r>
          </w:p>
        </w:tc>
        <w:tc>
          <w:tcPr>
            <w:tcW w:w="1064" w:type="dxa"/>
            <w:vAlign w:val="bottom"/>
          </w:tcPr>
          <w:p w14:paraId="4FE1365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0.066</w:t>
            </w:r>
          </w:p>
        </w:tc>
      </w:tr>
      <w:tr w:rsidR="002542BE" w:rsidRPr="002542BE" w14:paraId="37CDEC65" w14:textId="77777777" w:rsidTr="00504AB6">
        <w:trPr>
          <w:trHeight w:val="198"/>
        </w:trPr>
        <w:tc>
          <w:tcPr>
            <w:cnfStyle w:val="001000000000" w:firstRow="0" w:lastRow="0" w:firstColumn="1" w:lastColumn="0" w:oddVBand="0" w:evenVBand="0" w:oddHBand="0" w:evenHBand="0" w:firstRowFirstColumn="0" w:firstRowLastColumn="0" w:lastRowFirstColumn="0" w:lastRowLastColumn="0"/>
            <w:tcW w:w="2956" w:type="dxa"/>
            <w:noWrap/>
          </w:tcPr>
          <w:p w14:paraId="71501B84"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Platelet count (10</w:t>
            </w:r>
            <w:r w:rsidRPr="002542BE">
              <w:rPr>
                <w:rFonts w:ascii="Calibri" w:hAnsi="Calibri" w:cs="Calibri"/>
                <w:sz w:val="20"/>
                <w:szCs w:val="20"/>
                <w:vertAlign w:val="superscript"/>
                <w:lang w:val="en-GB"/>
              </w:rPr>
              <w:t>9</w:t>
            </w:r>
            <w:r w:rsidRPr="002542BE">
              <w:rPr>
                <w:rFonts w:ascii="Calibri" w:hAnsi="Calibri" w:cs="Calibri"/>
                <w:sz w:val="20"/>
                <w:szCs w:val="20"/>
                <w:lang w:val="en-GB"/>
              </w:rPr>
              <w:t>/L)</w:t>
            </w:r>
          </w:p>
        </w:tc>
        <w:tc>
          <w:tcPr>
            <w:tcW w:w="2126" w:type="dxa"/>
            <w:noWrap/>
            <w:vAlign w:val="bottom"/>
          </w:tcPr>
          <w:p w14:paraId="293C90C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179.0 (125.0 - 247.2)</w:t>
            </w:r>
          </w:p>
        </w:tc>
        <w:tc>
          <w:tcPr>
            <w:tcW w:w="1844" w:type="dxa"/>
            <w:noWrap/>
            <w:vAlign w:val="bottom"/>
          </w:tcPr>
          <w:p w14:paraId="138B565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179.0 (122.0 - 246.0)</w:t>
            </w:r>
          </w:p>
        </w:tc>
        <w:tc>
          <w:tcPr>
            <w:tcW w:w="1948" w:type="dxa"/>
            <w:noWrap/>
            <w:vAlign w:val="bottom"/>
          </w:tcPr>
          <w:p w14:paraId="637C5A5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157.0 (106.0 - 213.9)</w:t>
            </w:r>
          </w:p>
        </w:tc>
        <w:tc>
          <w:tcPr>
            <w:tcW w:w="1064" w:type="dxa"/>
            <w:vAlign w:val="bottom"/>
          </w:tcPr>
          <w:p w14:paraId="34A1A1E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0.941</w:t>
            </w:r>
          </w:p>
        </w:tc>
      </w:tr>
      <w:tr w:rsidR="002542BE" w:rsidRPr="002542BE" w14:paraId="04DFD4E4" w14:textId="77777777" w:rsidTr="00504AB6">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956" w:type="dxa"/>
            <w:noWrap/>
          </w:tcPr>
          <w:p w14:paraId="61B410A3" w14:textId="2C43CC22" w:rsidR="00504AB6" w:rsidRPr="002542BE" w:rsidRDefault="00504AB6" w:rsidP="00504AB6">
            <w:pPr>
              <w:jc w:val="left"/>
              <w:rPr>
                <w:rFonts w:ascii="Calibri" w:hAnsi="Calibri" w:cs="Calibri"/>
                <w:sz w:val="20"/>
                <w:szCs w:val="20"/>
                <w:lang w:val="en-GB"/>
              </w:rPr>
            </w:pPr>
            <w:r w:rsidRPr="002542BE">
              <w:rPr>
                <w:rFonts w:ascii="Calibri" w:hAnsi="Calibri" w:cs="Calibri"/>
                <w:b/>
                <w:bCs/>
                <w:sz w:val="20"/>
                <w:szCs w:val="20"/>
                <w:lang w:val="en-GB"/>
              </w:rPr>
              <w:t>Baseline severity scores</w:t>
            </w:r>
          </w:p>
        </w:tc>
        <w:tc>
          <w:tcPr>
            <w:tcW w:w="2126" w:type="dxa"/>
            <w:noWrap/>
            <w:vAlign w:val="bottom"/>
          </w:tcPr>
          <w:p w14:paraId="53EF3267"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844" w:type="dxa"/>
            <w:noWrap/>
            <w:vAlign w:val="bottom"/>
          </w:tcPr>
          <w:p w14:paraId="1A6D768E"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948" w:type="dxa"/>
            <w:noWrap/>
            <w:vAlign w:val="bottom"/>
          </w:tcPr>
          <w:p w14:paraId="7469F6F5"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064" w:type="dxa"/>
            <w:vAlign w:val="bottom"/>
          </w:tcPr>
          <w:p w14:paraId="2033F8E3"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738C86C4" w14:textId="77777777" w:rsidTr="00504AB6">
        <w:trPr>
          <w:trHeight w:val="198"/>
        </w:trPr>
        <w:tc>
          <w:tcPr>
            <w:cnfStyle w:val="001000000000" w:firstRow="0" w:lastRow="0" w:firstColumn="1" w:lastColumn="0" w:oddVBand="0" w:evenVBand="0" w:oddHBand="0" w:evenHBand="0" w:firstRowFirstColumn="0" w:firstRowLastColumn="0" w:lastRowFirstColumn="0" w:lastRowLastColumn="0"/>
            <w:tcW w:w="2956" w:type="dxa"/>
            <w:noWrap/>
          </w:tcPr>
          <w:p w14:paraId="17FF0185" w14:textId="6326B6F9" w:rsidR="00504AB6" w:rsidRPr="002542BE" w:rsidRDefault="00504AB6" w:rsidP="00504AB6">
            <w:pPr>
              <w:jc w:val="center"/>
              <w:rPr>
                <w:rFonts w:ascii="Calibri" w:hAnsi="Calibri" w:cs="Calibri"/>
                <w:sz w:val="20"/>
                <w:szCs w:val="20"/>
                <w:lang w:val="en-GB"/>
              </w:rPr>
            </w:pPr>
            <w:r w:rsidRPr="002542BE">
              <w:rPr>
                <w:rFonts w:ascii="Calibri" w:hAnsi="Calibri" w:cs="Calibri"/>
                <w:sz w:val="20"/>
                <w:szCs w:val="20"/>
                <w:lang w:val="en-GB"/>
              </w:rPr>
              <w:t>SAPS-II score</w:t>
            </w:r>
          </w:p>
        </w:tc>
        <w:tc>
          <w:tcPr>
            <w:tcW w:w="2126" w:type="dxa"/>
            <w:noWrap/>
            <w:vAlign w:val="bottom"/>
          </w:tcPr>
          <w:p w14:paraId="2CEA169F" w14:textId="5F465555"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44.0 (34.5 - 54.0)</w:t>
            </w:r>
          </w:p>
        </w:tc>
        <w:tc>
          <w:tcPr>
            <w:tcW w:w="1844" w:type="dxa"/>
            <w:noWrap/>
            <w:vAlign w:val="bottom"/>
          </w:tcPr>
          <w:p w14:paraId="2B729A4B" w14:textId="284486C8"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46.0 (38.0 - 57.0)</w:t>
            </w:r>
          </w:p>
        </w:tc>
        <w:tc>
          <w:tcPr>
            <w:tcW w:w="1948" w:type="dxa"/>
            <w:noWrap/>
            <w:vAlign w:val="bottom"/>
          </w:tcPr>
          <w:p w14:paraId="6696027D" w14:textId="67F36585"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53.5 (43.2 - 66.8)</w:t>
            </w:r>
          </w:p>
        </w:tc>
        <w:tc>
          <w:tcPr>
            <w:tcW w:w="1064" w:type="dxa"/>
            <w:vAlign w:val="bottom"/>
          </w:tcPr>
          <w:p w14:paraId="23EA6E0C" w14:textId="464FCB5B"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lang w:val="en-GB"/>
              </w:rPr>
              <w:t>&lt;0.001</w:t>
            </w:r>
          </w:p>
        </w:tc>
      </w:tr>
      <w:tr w:rsidR="002542BE" w:rsidRPr="002542BE" w14:paraId="6C01ADD1" w14:textId="77777777" w:rsidTr="00504AB6">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956" w:type="dxa"/>
            <w:noWrap/>
          </w:tcPr>
          <w:p w14:paraId="71F2BCB9" w14:textId="77777777" w:rsidR="00504AB6" w:rsidRPr="002542BE" w:rsidRDefault="00504AB6" w:rsidP="00504AB6">
            <w:pPr>
              <w:jc w:val="left"/>
              <w:rPr>
                <w:rFonts w:ascii="Calibri" w:hAnsi="Calibri" w:cs="Calibri"/>
                <w:sz w:val="20"/>
                <w:szCs w:val="20"/>
              </w:rPr>
            </w:pPr>
            <w:r w:rsidRPr="002542BE">
              <w:rPr>
                <w:rFonts w:ascii="Calibri" w:hAnsi="Calibri" w:cs="Calibri"/>
                <w:b/>
                <w:bCs/>
                <w:sz w:val="20"/>
                <w:szCs w:val="20"/>
                <w:lang w:val="en-GB"/>
              </w:rPr>
              <w:t>Secondary Endpoints</w:t>
            </w:r>
          </w:p>
        </w:tc>
        <w:tc>
          <w:tcPr>
            <w:tcW w:w="2126" w:type="dxa"/>
            <w:noWrap/>
          </w:tcPr>
          <w:p w14:paraId="083F03D7"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844" w:type="dxa"/>
            <w:noWrap/>
          </w:tcPr>
          <w:p w14:paraId="748301AE"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948" w:type="dxa"/>
            <w:noWrap/>
          </w:tcPr>
          <w:p w14:paraId="60E4615A"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064" w:type="dxa"/>
          </w:tcPr>
          <w:p w14:paraId="34779E53"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0338AB18" w14:textId="77777777" w:rsidTr="00504AB6">
        <w:trPr>
          <w:trHeight w:val="198"/>
        </w:trPr>
        <w:tc>
          <w:tcPr>
            <w:cnfStyle w:val="001000000000" w:firstRow="0" w:lastRow="0" w:firstColumn="1" w:lastColumn="0" w:oddVBand="0" w:evenVBand="0" w:oddHBand="0" w:evenHBand="0" w:firstRowFirstColumn="0" w:firstRowLastColumn="0" w:lastRowFirstColumn="0" w:lastRowLastColumn="0"/>
            <w:tcW w:w="2956" w:type="dxa"/>
            <w:noWrap/>
            <w:hideMark/>
          </w:tcPr>
          <w:p w14:paraId="177618B3" w14:textId="77777777" w:rsidR="00504AB6" w:rsidRPr="002542BE" w:rsidRDefault="00504AB6" w:rsidP="00504AB6">
            <w:pPr>
              <w:jc w:val="center"/>
              <w:rPr>
                <w:rFonts w:ascii="Calibri" w:hAnsi="Calibri" w:cs="Calibri"/>
                <w:sz w:val="20"/>
                <w:szCs w:val="20"/>
                <w:lang w:val="en-GB"/>
              </w:rPr>
            </w:pPr>
            <w:r w:rsidRPr="002542BE">
              <w:rPr>
                <w:rFonts w:ascii="Calibri" w:hAnsi="Calibri" w:cs="Calibri"/>
                <w:sz w:val="20"/>
                <w:szCs w:val="20"/>
              </w:rPr>
              <w:t>28-d mortality</w:t>
            </w:r>
            <w:r w:rsidRPr="002542BE">
              <w:rPr>
                <w:rFonts w:ascii="Calibri" w:hAnsi="Calibri" w:cs="Calibri"/>
                <w:sz w:val="20"/>
                <w:szCs w:val="20"/>
                <w:lang w:val="en-GB"/>
              </w:rPr>
              <w:t xml:space="preserve"> (%)</w:t>
            </w:r>
          </w:p>
        </w:tc>
        <w:tc>
          <w:tcPr>
            <w:tcW w:w="2126" w:type="dxa"/>
            <w:noWrap/>
            <w:vAlign w:val="bottom"/>
            <w:hideMark/>
          </w:tcPr>
          <w:p w14:paraId="289E428D" w14:textId="77777777"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124 (12)</w:t>
            </w:r>
          </w:p>
        </w:tc>
        <w:tc>
          <w:tcPr>
            <w:tcW w:w="1844" w:type="dxa"/>
            <w:noWrap/>
            <w:vAlign w:val="bottom"/>
            <w:hideMark/>
          </w:tcPr>
          <w:p w14:paraId="5A6BE58D" w14:textId="77777777"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683 (27)</w:t>
            </w:r>
          </w:p>
        </w:tc>
        <w:tc>
          <w:tcPr>
            <w:tcW w:w="1948" w:type="dxa"/>
            <w:noWrap/>
            <w:vAlign w:val="bottom"/>
            <w:hideMark/>
          </w:tcPr>
          <w:p w14:paraId="78523340" w14:textId="77777777"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255 (87)</w:t>
            </w:r>
          </w:p>
        </w:tc>
        <w:tc>
          <w:tcPr>
            <w:tcW w:w="1064" w:type="dxa"/>
          </w:tcPr>
          <w:p w14:paraId="04852713" w14:textId="7E263789"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&lt;0.001</w:t>
            </w:r>
          </w:p>
        </w:tc>
      </w:tr>
      <w:tr w:rsidR="002542BE" w:rsidRPr="002542BE" w14:paraId="3DF9D5A3" w14:textId="77777777" w:rsidTr="00504AB6">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956" w:type="dxa"/>
            <w:noWrap/>
            <w:hideMark/>
          </w:tcPr>
          <w:p w14:paraId="30086B1F" w14:textId="77777777" w:rsidR="00504AB6" w:rsidRPr="002542BE" w:rsidRDefault="00504AB6" w:rsidP="00504AB6">
            <w:pPr>
              <w:jc w:val="center"/>
              <w:rPr>
                <w:rFonts w:ascii="Calibri" w:hAnsi="Calibri" w:cs="Calibri"/>
                <w:sz w:val="20"/>
                <w:szCs w:val="20"/>
                <w:lang w:val="en-GB"/>
              </w:rPr>
            </w:pPr>
            <w:r w:rsidRPr="002542BE">
              <w:rPr>
                <w:rFonts w:ascii="Calibri" w:hAnsi="Calibri" w:cs="Calibri"/>
                <w:sz w:val="20"/>
                <w:szCs w:val="20"/>
              </w:rPr>
              <w:t>VFDs-28</w:t>
            </w:r>
            <w:r w:rsidRPr="002542BE">
              <w:rPr>
                <w:rFonts w:ascii="Calibri" w:hAnsi="Calibri" w:cs="Calibri"/>
                <w:sz w:val="20"/>
                <w:szCs w:val="20"/>
                <w:lang w:val="en-GB"/>
              </w:rPr>
              <w:t xml:space="preserve"> (days)</w:t>
            </w:r>
          </w:p>
        </w:tc>
        <w:tc>
          <w:tcPr>
            <w:tcW w:w="2126" w:type="dxa"/>
            <w:noWrap/>
            <w:vAlign w:val="bottom"/>
            <w:hideMark/>
          </w:tcPr>
          <w:p w14:paraId="4E024EF8"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24.1 (19.0 - 25.4)</w:t>
            </w:r>
          </w:p>
        </w:tc>
        <w:tc>
          <w:tcPr>
            <w:tcW w:w="1844" w:type="dxa"/>
            <w:noWrap/>
            <w:vAlign w:val="bottom"/>
            <w:hideMark/>
          </w:tcPr>
          <w:p w14:paraId="499C4E3E"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17.4 (0.0 - 23.1)</w:t>
            </w:r>
          </w:p>
        </w:tc>
        <w:tc>
          <w:tcPr>
            <w:tcW w:w="1948" w:type="dxa"/>
            <w:noWrap/>
            <w:vAlign w:val="bottom"/>
            <w:hideMark/>
          </w:tcPr>
          <w:p w14:paraId="0C728BAD"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 (0.0 - 0.0)</w:t>
            </w:r>
          </w:p>
        </w:tc>
        <w:tc>
          <w:tcPr>
            <w:tcW w:w="1064" w:type="dxa"/>
          </w:tcPr>
          <w:p w14:paraId="21651596" w14:textId="78FC3265"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lang w:val="en-GB"/>
              </w:rPr>
              <w:t>&lt;0.001</w:t>
            </w:r>
          </w:p>
        </w:tc>
      </w:tr>
      <w:tr w:rsidR="002542BE" w:rsidRPr="002542BE" w14:paraId="22708C37" w14:textId="77777777" w:rsidTr="00504AB6">
        <w:trPr>
          <w:trHeight w:val="198"/>
        </w:trPr>
        <w:tc>
          <w:tcPr>
            <w:cnfStyle w:val="001000000000" w:firstRow="0" w:lastRow="0" w:firstColumn="1" w:lastColumn="0" w:oddVBand="0" w:evenVBand="0" w:oddHBand="0" w:evenHBand="0" w:firstRowFirstColumn="0" w:firstRowLastColumn="0" w:lastRowFirstColumn="0" w:lastRowLastColumn="0"/>
            <w:tcW w:w="2956" w:type="dxa"/>
            <w:noWrap/>
            <w:hideMark/>
          </w:tcPr>
          <w:p w14:paraId="3485A642" w14:textId="77777777" w:rsidR="00504AB6" w:rsidRPr="002542BE" w:rsidRDefault="00504AB6" w:rsidP="00504AB6">
            <w:pPr>
              <w:jc w:val="center"/>
              <w:rPr>
                <w:rFonts w:ascii="Calibri" w:hAnsi="Calibri" w:cs="Calibri"/>
                <w:sz w:val="20"/>
                <w:szCs w:val="20"/>
              </w:rPr>
            </w:pPr>
            <w:r w:rsidRPr="002542BE">
              <w:rPr>
                <w:rFonts w:ascii="Calibri" w:hAnsi="Calibri" w:cs="Calibri"/>
                <w:sz w:val="20"/>
                <w:szCs w:val="20"/>
              </w:rPr>
              <w:t>Length of MV (days)</w:t>
            </w:r>
          </w:p>
        </w:tc>
        <w:tc>
          <w:tcPr>
            <w:tcW w:w="2126" w:type="dxa"/>
            <w:noWrap/>
            <w:vAlign w:val="bottom"/>
            <w:hideMark/>
          </w:tcPr>
          <w:p w14:paraId="0647F5DE" w14:textId="77777777"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3.8 (2.5 - 6.8)</w:t>
            </w:r>
          </w:p>
        </w:tc>
        <w:tc>
          <w:tcPr>
            <w:tcW w:w="1844" w:type="dxa"/>
            <w:noWrap/>
            <w:vAlign w:val="bottom"/>
            <w:hideMark/>
          </w:tcPr>
          <w:p w14:paraId="11AFE87E" w14:textId="77777777"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6.6 (3.8 - 11.7)</w:t>
            </w:r>
          </w:p>
        </w:tc>
        <w:tc>
          <w:tcPr>
            <w:tcW w:w="1948" w:type="dxa"/>
            <w:noWrap/>
            <w:vAlign w:val="bottom"/>
            <w:hideMark/>
          </w:tcPr>
          <w:p w14:paraId="2476EF02" w14:textId="77777777"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3.4 (2.3 - 4.7)</w:t>
            </w:r>
          </w:p>
        </w:tc>
        <w:tc>
          <w:tcPr>
            <w:tcW w:w="1064" w:type="dxa"/>
          </w:tcPr>
          <w:p w14:paraId="01BBF347" w14:textId="1B2D83E0"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lang w:val="en-GB"/>
              </w:rPr>
              <w:t>&lt;0.001</w:t>
            </w:r>
          </w:p>
        </w:tc>
      </w:tr>
      <w:tr w:rsidR="002542BE" w:rsidRPr="002542BE" w14:paraId="539CEE0A" w14:textId="77777777" w:rsidTr="00504AB6">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956" w:type="dxa"/>
            <w:noWrap/>
            <w:hideMark/>
          </w:tcPr>
          <w:p w14:paraId="52BFCDE8" w14:textId="77777777" w:rsidR="00504AB6" w:rsidRPr="002542BE" w:rsidRDefault="00504AB6" w:rsidP="00504AB6">
            <w:pPr>
              <w:jc w:val="center"/>
              <w:rPr>
                <w:rFonts w:ascii="Calibri" w:hAnsi="Calibri" w:cs="Calibri"/>
                <w:sz w:val="20"/>
                <w:szCs w:val="20"/>
              </w:rPr>
            </w:pPr>
            <w:r w:rsidRPr="002542BE">
              <w:rPr>
                <w:rFonts w:ascii="Calibri" w:hAnsi="Calibri" w:cs="Calibri"/>
                <w:sz w:val="20"/>
                <w:szCs w:val="20"/>
              </w:rPr>
              <w:t>Length of ICU stay (days)</w:t>
            </w:r>
          </w:p>
        </w:tc>
        <w:tc>
          <w:tcPr>
            <w:tcW w:w="2126" w:type="dxa"/>
            <w:noWrap/>
            <w:vAlign w:val="bottom"/>
            <w:hideMark/>
          </w:tcPr>
          <w:p w14:paraId="234B2968"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6.9 (4.7 - 10.9)</w:t>
            </w:r>
          </w:p>
        </w:tc>
        <w:tc>
          <w:tcPr>
            <w:tcW w:w="1844" w:type="dxa"/>
            <w:noWrap/>
            <w:vAlign w:val="bottom"/>
            <w:hideMark/>
          </w:tcPr>
          <w:p w14:paraId="15803262"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9.3 (5.9 - 15.2)</w:t>
            </w:r>
          </w:p>
        </w:tc>
        <w:tc>
          <w:tcPr>
            <w:tcW w:w="1948" w:type="dxa"/>
            <w:noWrap/>
            <w:vAlign w:val="bottom"/>
            <w:hideMark/>
          </w:tcPr>
          <w:p w14:paraId="72198488"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3.8 (2.8 - 5.4)</w:t>
            </w:r>
          </w:p>
        </w:tc>
        <w:tc>
          <w:tcPr>
            <w:tcW w:w="1064" w:type="dxa"/>
          </w:tcPr>
          <w:p w14:paraId="57FE58AE" w14:textId="3C28DAA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lang w:val="en-GB"/>
              </w:rPr>
              <w:t>&lt;0.001</w:t>
            </w:r>
          </w:p>
        </w:tc>
      </w:tr>
      <w:tr w:rsidR="002542BE" w:rsidRPr="002542BE" w14:paraId="5DBDE8FE" w14:textId="77777777" w:rsidTr="00504AB6">
        <w:trPr>
          <w:trHeight w:val="198"/>
        </w:trPr>
        <w:tc>
          <w:tcPr>
            <w:cnfStyle w:val="001000000000" w:firstRow="0" w:lastRow="0" w:firstColumn="1" w:lastColumn="0" w:oddVBand="0" w:evenVBand="0" w:oddHBand="0" w:evenHBand="0" w:firstRowFirstColumn="0" w:firstRowLastColumn="0" w:lastRowFirstColumn="0" w:lastRowLastColumn="0"/>
            <w:tcW w:w="2956" w:type="dxa"/>
            <w:noWrap/>
          </w:tcPr>
          <w:p w14:paraId="4664E5E0" w14:textId="77777777" w:rsidR="00504AB6" w:rsidRPr="002542BE" w:rsidRDefault="00504AB6" w:rsidP="00504AB6">
            <w:pPr>
              <w:jc w:val="left"/>
              <w:rPr>
                <w:rFonts w:ascii="Calibri" w:hAnsi="Calibri" w:cs="Calibri"/>
                <w:sz w:val="20"/>
                <w:szCs w:val="20"/>
              </w:rPr>
            </w:pPr>
            <w:r w:rsidRPr="002542BE">
              <w:rPr>
                <w:rFonts w:ascii="Calibri" w:hAnsi="Calibri" w:cs="Calibri"/>
                <w:b/>
                <w:bCs/>
                <w:sz w:val="20"/>
                <w:szCs w:val="20"/>
                <w:lang w:val="en-GB"/>
              </w:rPr>
              <w:t>Switch characteristics</w:t>
            </w:r>
          </w:p>
        </w:tc>
        <w:tc>
          <w:tcPr>
            <w:tcW w:w="2126" w:type="dxa"/>
            <w:noWrap/>
          </w:tcPr>
          <w:p w14:paraId="27D39FF6" w14:textId="77777777"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844" w:type="dxa"/>
            <w:noWrap/>
          </w:tcPr>
          <w:p w14:paraId="7CAC752F" w14:textId="77777777"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948" w:type="dxa"/>
            <w:noWrap/>
          </w:tcPr>
          <w:p w14:paraId="7F187D96" w14:textId="77777777"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064" w:type="dxa"/>
          </w:tcPr>
          <w:p w14:paraId="6996EAE3" w14:textId="77777777"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0F8A61C8" w14:textId="77777777" w:rsidTr="00504AB6">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956" w:type="dxa"/>
            <w:noWrap/>
            <w:hideMark/>
          </w:tcPr>
          <w:p w14:paraId="59A05301" w14:textId="77777777" w:rsidR="00504AB6" w:rsidRPr="002542BE" w:rsidRDefault="00504AB6" w:rsidP="00504AB6">
            <w:pPr>
              <w:jc w:val="center"/>
              <w:rPr>
                <w:rFonts w:ascii="Calibri" w:hAnsi="Calibri" w:cs="Calibri"/>
                <w:sz w:val="20"/>
                <w:szCs w:val="20"/>
              </w:rPr>
            </w:pPr>
            <w:r w:rsidRPr="002542BE">
              <w:rPr>
                <w:rFonts w:ascii="Calibri" w:hAnsi="Calibri" w:cs="Calibri"/>
                <w:sz w:val="20"/>
                <w:szCs w:val="20"/>
              </w:rPr>
              <w:t>Time between ICU admission and switch attempt (days)</w:t>
            </w:r>
          </w:p>
        </w:tc>
        <w:tc>
          <w:tcPr>
            <w:tcW w:w="2126" w:type="dxa"/>
            <w:noWrap/>
            <w:vAlign w:val="bottom"/>
            <w:hideMark/>
          </w:tcPr>
          <w:p w14:paraId="769D3B6E"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 (0.8 - 2.6)</w:t>
            </w:r>
          </w:p>
        </w:tc>
        <w:tc>
          <w:tcPr>
            <w:tcW w:w="1844" w:type="dxa"/>
            <w:noWrap/>
            <w:vAlign w:val="bottom"/>
            <w:hideMark/>
          </w:tcPr>
          <w:p w14:paraId="08FDE4A6"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 (0.5 - 2.6)</w:t>
            </w:r>
          </w:p>
        </w:tc>
        <w:tc>
          <w:tcPr>
            <w:tcW w:w="1948" w:type="dxa"/>
            <w:noWrap/>
            <w:vAlign w:val="bottom"/>
            <w:hideMark/>
          </w:tcPr>
          <w:p w14:paraId="0F39672F"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064" w:type="dxa"/>
          </w:tcPr>
          <w:p w14:paraId="2838365D" w14:textId="3BEC2960"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w:t>
            </w:r>
            <w:r w:rsidR="008013DE" w:rsidRPr="002542BE">
              <w:rPr>
                <w:rFonts w:ascii="Calibri" w:hAnsi="Calibri" w:cs="Calibri"/>
                <w:sz w:val="20"/>
                <w:szCs w:val="20"/>
                <w:lang w:val="en-GB"/>
              </w:rPr>
              <w:t>356</w:t>
            </w:r>
          </w:p>
        </w:tc>
      </w:tr>
      <w:tr w:rsidR="002542BE" w:rsidRPr="002542BE" w14:paraId="7A569AD2" w14:textId="77777777" w:rsidTr="00504AB6">
        <w:trPr>
          <w:trHeight w:val="198"/>
        </w:trPr>
        <w:tc>
          <w:tcPr>
            <w:cnfStyle w:val="001000000000" w:firstRow="0" w:lastRow="0" w:firstColumn="1" w:lastColumn="0" w:oddVBand="0" w:evenVBand="0" w:oddHBand="0" w:evenHBand="0" w:firstRowFirstColumn="0" w:firstRowLastColumn="0" w:lastRowFirstColumn="0" w:lastRowLastColumn="0"/>
            <w:tcW w:w="2956" w:type="dxa"/>
            <w:noWrap/>
          </w:tcPr>
          <w:p w14:paraId="4AD600E2" w14:textId="77777777" w:rsidR="00504AB6" w:rsidRPr="002542BE" w:rsidRDefault="00504AB6" w:rsidP="00504AB6">
            <w:pPr>
              <w:jc w:val="center"/>
              <w:rPr>
                <w:rFonts w:ascii="Calibri" w:hAnsi="Calibri" w:cs="Calibri"/>
                <w:sz w:val="20"/>
                <w:szCs w:val="20"/>
              </w:rPr>
            </w:pPr>
            <w:r w:rsidRPr="002542BE">
              <w:rPr>
                <w:rFonts w:ascii="Calibri" w:hAnsi="Calibri" w:cs="Calibri"/>
                <w:sz w:val="20"/>
                <w:szCs w:val="20"/>
              </w:rPr>
              <w:t xml:space="preserve">Time between switch attempt </w:t>
            </w:r>
            <w:r w:rsidRPr="002542BE">
              <w:rPr>
                <w:rFonts w:ascii="Calibri" w:hAnsi="Calibri" w:cs="Calibri"/>
                <w:sz w:val="20"/>
                <w:szCs w:val="20"/>
                <w:lang w:val="en-GB"/>
              </w:rPr>
              <w:t xml:space="preserve">and switch failure </w:t>
            </w:r>
            <w:r w:rsidRPr="002542BE">
              <w:rPr>
                <w:rFonts w:ascii="Calibri" w:hAnsi="Calibri" w:cs="Calibri"/>
                <w:sz w:val="20"/>
                <w:szCs w:val="20"/>
              </w:rPr>
              <w:t>(</w:t>
            </w:r>
            <w:r w:rsidRPr="002542BE">
              <w:rPr>
                <w:rFonts w:ascii="Calibri" w:hAnsi="Calibri" w:cs="Calibri"/>
                <w:sz w:val="20"/>
                <w:szCs w:val="20"/>
                <w:lang w:val="en-GB"/>
              </w:rPr>
              <w:t>hours</w:t>
            </w:r>
            <w:r w:rsidRPr="002542BE">
              <w:rPr>
                <w:rFonts w:ascii="Calibri" w:hAnsi="Calibri" w:cs="Calibri"/>
                <w:sz w:val="20"/>
                <w:szCs w:val="20"/>
              </w:rPr>
              <w:t>)</w:t>
            </w:r>
          </w:p>
        </w:tc>
        <w:tc>
          <w:tcPr>
            <w:tcW w:w="2126" w:type="dxa"/>
            <w:noWrap/>
            <w:vAlign w:val="bottom"/>
          </w:tcPr>
          <w:p w14:paraId="0EECC608" w14:textId="77777777"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844" w:type="dxa"/>
            <w:noWrap/>
            <w:vAlign w:val="bottom"/>
          </w:tcPr>
          <w:p w14:paraId="2C75D1E9" w14:textId="77777777"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8.0 (4.0 - 18.0)</w:t>
            </w:r>
          </w:p>
        </w:tc>
        <w:tc>
          <w:tcPr>
            <w:tcW w:w="1948" w:type="dxa"/>
            <w:noWrap/>
            <w:vAlign w:val="bottom"/>
          </w:tcPr>
          <w:p w14:paraId="3F02A98B" w14:textId="77777777"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064" w:type="dxa"/>
          </w:tcPr>
          <w:p w14:paraId="642F016D" w14:textId="77777777"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r>
      <w:tr w:rsidR="002542BE" w:rsidRPr="002542BE" w14:paraId="5FF05F82" w14:textId="77777777" w:rsidTr="00504AB6">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956" w:type="dxa"/>
            <w:noWrap/>
          </w:tcPr>
          <w:p w14:paraId="677E5D87" w14:textId="77777777" w:rsidR="00504AB6" w:rsidRPr="002542BE" w:rsidRDefault="00504AB6" w:rsidP="00504AB6">
            <w:pPr>
              <w:jc w:val="center"/>
              <w:rPr>
                <w:rFonts w:ascii="Calibri" w:hAnsi="Calibri" w:cs="Calibri"/>
                <w:sz w:val="20"/>
                <w:szCs w:val="20"/>
                <w:lang w:val="en-GB"/>
              </w:rPr>
            </w:pPr>
            <w:r w:rsidRPr="002542BE">
              <w:rPr>
                <w:rFonts w:ascii="Calibri" w:hAnsi="Calibri" w:cs="Calibri"/>
                <w:sz w:val="20"/>
                <w:szCs w:val="20"/>
                <w:lang w:val="en-GB"/>
              </w:rPr>
              <w:t>Number of secondary switch attempts (n)</w:t>
            </w:r>
          </w:p>
        </w:tc>
        <w:tc>
          <w:tcPr>
            <w:tcW w:w="2126" w:type="dxa"/>
            <w:noWrap/>
            <w:vAlign w:val="bottom"/>
          </w:tcPr>
          <w:p w14:paraId="75D6EBF7"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844" w:type="dxa"/>
            <w:noWrap/>
            <w:vAlign w:val="bottom"/>
          </w:tcPr>
          <w:p w14:paraId="51276076"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w:t>
            </w:r>
            <w:r w:rsidRPr="002542BE">
              <w:rPr>
                <w:rFonts w:ascii="Calibri" w:hAnsi="Calibri" w:cs="Calibri"/>
                <w:sz w:val="20"/>
                <w:szCs w:val="20"/>
                <w:lang w:val="en-GB"/>
              </w:rPr>
              <w:t xml:space="preserve"> </w:t>
            </w:r>
            <w:r w:rsidRPr="002542BE">
              <w:rPr>
                <w:rFonts w:ascii="Calibri" w:hAnsi="Calibri" w:cs="Calibri"/>
                <w:sz w:val="20"/>
                <w:szCs w:val="20"/>
              </w:rPr>
              <w:t>(1 - 4)</w:t>
            </w:r>
          </w:p>
        </w:tc>
        <w:tc>
          <w:tcPr>
            <w:tcW w:w="1948" w:type="dxa"/>
            <w:noWrap/>
            <w:vAlign w:val="bottom"/>
          </w:tcPr>
          <w:p w14:paraId="6EAC60E9"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064" w:type="dxa"/>
          </w:tcPr>
          <w:p w14:paraId="660EC6E0" w14:textId="77777777" w:rsidR="00504AB6" w:rsidRPr="002542BE" w:rsidRDefault="00504AB6" w:rsidP="00504AB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r>
    </w:tbl>
    <w:p w14:paraId="62CA9D44" w14:textId="77777777" w:rsidR="00504AB6" w:rsidRPr="002542BE" w:rsidRDefault="00504AB6" w:rsidP="00233DCE">
      <w:pPr>
        <w:rPr>
          <w:rFonts w:asciiTheme="minorHAnsi" w:hAnsiTheme="minorHAnsi" w:cstheme="minorHAnsi"/>
          <w:bCs/>
          <w:lang w:val="en-GB"/>
        </w:rPr>
      </w:pPr>
    </w:p>
    <w:p w14:paraId="29A11A29" w14:textId="77777777" w:rsidR="00504AB6" w:rsidRPr="002542BE" w:rsidRDefault="00504AB6">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238CD9CA" w14:textId="397964F7" w:rsidR="00233DCE" w:rsidRPr="002542BE" w:rsidRDefault="00233DCE" w:rsidP="00233DCE">
      <w:pPr>
        <w:rPr>
          <w:rFonts w:asciiTheme="minorHAnsi" w:hAnsiTheme="minorHAnsi" w:cstheme="minorHAnsi"/>
          <w:lang w:val="en-GB"/>
        </w:rPr>
      </w:pPr>
      <w:r w:rsidRPr="002542BE">
        <w:rPr>
          <w:rFonts w:asciiTheme="minorHAnsi" w:hAnsiTheme="minorHAnsi" w:cstheme="minorHAnsi"/>
          <w:bCs/>
          <w:lang w:val="en-GB"/>
        </w:rPr>
        <w:t>Table E</w:t>
      </w:r>
      <w:r w:rsidR="00236BC9" w:rsidRPr="002542BE">
        <w:rPr>
          <w:rFonts w:asciiTheme="minorHAnsi" w:hAnsiTheme="minorHAnsi" w:cstheme="minorHAnsi"/>
          <w:bCs/>
          <w:lang w:val="en-GB"/>
        </w:rPr>
        <w:t>8</w:t>
      </w:r>
      <w:r w:rsidRPr="002542BE">
        <w:rPr>
          <w:rFonts w:asciiTheme="minorHAnsi" w:hAnsiTheme="minorHAnsi" w:cstheme="minorHAnsi"/>
          <w:bCs/>
          <w:lang w:val="en-GB"/>
        </w:rPr>
        <w:t xml:space="preserve">: </w:t>
      </w:r>
      <w:r w:rsidRPr="002542BE">
        <w:rPr>
          <w:rFonts w:asciiTheme="minorHAnsi" w:hAnsiTheme="minorHAnsi" w:cstheme="minorHAnsi"/>
          <w:b/>
          <w:bCs/>
          <w:lang w:val="en-GB"/>
        </w:rPr>
        <w:t>Baseline characteristics and endpoints</w:t>
      </w:r>
      <w:r w:rsidRPr="002542BE">
        <w:rPr>
          <w:rFonts w:asciiTheme="minorHAnsi" w:hAnsiTheme="minorHAnsi" w:cstheme="minorHAnsi"/>
          <w:lang w:val="en-GB"/>
        </w:rPr>
        <w:t xml:space="preserve"> of the </w:t>
      </w:r>
      <w:r w:rsidRPr="002542BE">
        <w:rPr>
          <w:rFonts w:asciiTheme="minorHAnsi" w:hAnsiTheme="minorHAnsi" w:cstheme="minorHAnsi"/>
          <w:b/>
          <w:lang w:val="en-GB"/>
        </w:rPr>
        <w:t>AmsterdamUMCdb</w:t>
      </w:r>
      <w:r w:rsidRPr="002542BE">
        <w:rPr>
          <w:rFonts w:asciiTheme="minorHAnsi" w:hAnsiTheme="minorHAnsi" w:cstheme="minorHAnsi"/>
          <w:lang w:val="en-GB"/>
        </w:rPr>
        <w:t xml:space="preserve"> cohort, grouped by the success, failure or absence of the first switch attempt. Data are in median (IQR) or number (percentage). *p-values are given for the comparison of distributions with successful</w:t>
      </w:r>
      <w:r w:rsidR="008013DE" w:rsidRPr="002542BE">
        <w:rPr>
          <w:rFonts w:asciiTheme="minorHAnsi" w:hAnsiTheme="minorHAnsi" w:cstheme="minorHAnsi"/>
          <w:lang w:val="en-GB"/>
        </w:rPr>
        <w:t xml:space="preserve"> </w:t>
      </w:r>
      <w:r w:rsidRPr="002542BE">
        <w:rPr>
          <w:rFonts w:asciiTheme="minorHAnsi" w:hAnsiTheme="minorHAnsi" w:cstheme="minorHAnsi"/>
          <w:lang w:val="en-GB"/>
        </w:rPr>
        <w:t xml:space="preserve">and failed switch attempts. </w:t>
      </w:r>
      <w:r w:rsidRPr="002542BE">
        <w:rPr>
          <w:rFonts w:asciiTheme="minorHAnsi" w:hAnsiTheme="minorHAnsi" w:cstheme="minorHAnsi"/>
          <w:bCs/>
          <w:lang w:val="en-GB"/>
        </w:rPr>
        <w:t>PaO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=arterial oxygen pressure, PaCO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=Partial pressure of carbon dioxide, VFDs=ventilator-free days, MV=mechanical ventilation, ICU=intensive care unit.</w:t>
      </w:r>
    </w:p>
    <w:p w14:paraId="6D8BF2DF" w14:textId="77777777" w:rsidR="00233DCE" w:rsidRPr="002542BE" w:rsidRDefault="00233DCE" w:rsidP="00233DCE">
      <w:pPr>
        <w:rPr>
          <w:rFonts w:asciiTheme="minorHAnsi" w:hAnsiTheme="minorHAnsi" w:cstheme="minorHAnsi"/>
          <w:bCs/>
        </w:rPr>
      </w:pPr>
    </w:p>
    <w:tbl>
      <w:tblPr>
        <w:tblStyle w:val="GridTable3-Accent1"/>
        <w:tblW w:w="10172" w:type="dxa"/>
        <w:tblInd w:w="30" w:type="dxa"/>
        <w:tblLook w:val="04A0" w:firstRow="1" w:lastRow="0" w:firstColumn="1" w:lastColumn="0" w:noHBand="0" w:noVBand="1"/>
      </w:tblPr>
      <w:tblGrid>
        <w:gridCol w:w="3026"/>
        <w:gridCol w:w="2176"/>
        <w:gridCol w:w="1887"/>
        <w:gridCol w:w="1994"/>
        <w:gridCol w:w="1089"/>
      </w:tblGrid>
      <w:tr w:rsidR="002542BE" w:rsidRPr="002542BE" w14:paraId="3B13AF08" w14:textId="77777777" w:rsidTr="00504AB6">
        <w:trPr>
          <w:cnfStyle w:val="100000000000" w:firstRow="1" w:lastRow="0" w:firstColumn="0" w:lastColumn="0" w:oddVBand="0" w:evenVBand="0" w:oddHBand="0" w:evenHBand="0" w:firstRowFirstColumn="0" w:firstRowLastColumn="0" w:lastRowFirstColumn="0" w:lastRowLastColumn="0"/>
          <w:trHeight w:val="993"/>
        </w:trPr>
        <w:tc>
          <w:tcPr>
            <w:cnfStyle w:val="001000000100" w:firstRow="0" w:lastRow="0" w:firstColumn="1" w:lastColumn="0" w:oddVBand="0" w:evenVBand="0" w:oddHBand="0" w:evenHBand="0" w:firstRowFirstColumn="1" w:firstRowLastColumn="0" w:lastRowFirstColumn="0" w:lastRowLastColumn="0"/>
            <w:tcW w:w="3026" w:type="dxa"/>
            <w:noWrap/>
            <w:hideMark/>
          </w:tcPr>
          <w:p w14:paraId="2CF142B5" w14:textId="77777777" w:rsidR="00233DCE" w:rsidRPr="002542BE" w:rsidRDefault="00233DCE" w:rsidP="00624E51">
            <w:pPr>
              <w:rPr>
                <w:sz w:val="20"/>
                <w:szCs w:val="20"/>
              </w:rPr>
            </w:pPr>
          </w:p>
        </w:tc>
        <w:tc>
          <w:tcPr>
            <w:tcW w:w="2176" w:type="dxa"/>
            <w:noWrap/>
            <w:hideMark/>
          </w:tcPr>
          <w:p w14:paraId="3E98F099"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Successful switch</w:t>
            </w:r>
            <w:r w:rsidRPr="002542BE">
              <w:rPr>
                <w:rFonts w:ascii="Calibri" w:hAnsi="Calibri" w:cs="Calibri"/>
                <w:sz w:val="20"/>
                <w:szCs w:val="20"/>
              </w:rPr>
              <w:br/>
            </w:r>
            <w:r w:rsidRPr="002542BE">
              <w:rPr>
                <w:rFonts w:ascii="Calibri" w:hAnsi="Calibri" w:cs="Calibri"/>
                <w:sz w:val="20"/>
                <w:szCs w:val="20"/>
                <w:lang w:val="en-GB"/>
              </w:rPr>
              <w:t>(n=959)</w:t>
            </w:r>
          </w:p>
        </w:tc>
        <w:tc>
          <w:tcPr>
            <w:tcW w:w="1887" w:type="dxa"/>
            <w:noWrap/>
            <w:hideMark/>
          </w:tcPr>
          <w:p w14:paraId="0C52E511"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Failed</w:t>
            </w:r>
            <w:r w:rsidRPr="002542BE">
              <w:rPr>
                <w:rFonts w:ascii="Calibri" w:hAnsi="Calibri" w:cs="Calibri"/>
                <w:sz w:val="20"/>
                <w:szCs w:val="20"/>
              </w:rPr>
              <w:t xml:space="preserve"> switch </w:t>
            </w:r>
            <w:r w:rsidRPr="002542BE">
              <w:rPr>
                <w:rFonts w:ascii="Calibri" w:hAnsi="Calibri" w:cs="Calibri"/>
                <w:sz w:val="20"/>
                <w:szCs w:val="20"/>
                <w:lang w:val="en-GB"/>
              </w:rPr>
              <w:t>(n=1,617)</w:t>
            </w:r>
          </w:p>
        </w:tc>
        <w:tc>
          <w:tcPr>
            <w:tcW w:w="1994" w:type="dxa"/>
            <w:noWrap/>
            <w:hideMark/>
          </w:tcPr>
          <w:p w14:paraId="632A7B97"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 xml:space="preserve">No </w:t>
            </w:r>
            <w:r w:rsidRPr="002542BE">
              <w:rPr>
                <w:rFonts w:ascii="Calibri" w:hAnsi="Calibri" w:cs="Calibri"/>
                <w:sz w:val="20"/>
                <w:szCs w:val="20"/>
              </w:rPr>
              <w:t>switch</w:t>
            </w:r>
            <w:r w:rsidRPr="002542BE">
              <w:rPr>
                <w:rFonts w:ascii="Calibri" w:hAnsi="Calibri" w:cs="Calibri"/>
                <w:sz w:val="20"/>
                <w:szCs w:val="20"/>
                <w:lang w:val="en-GB"/>
              </w:rPr>
              <w:t xml:space="preserve"> </w:t>
            </w:r>
            <w:r w:rsidRPr="002542BE">
              <w:rPr>
                <w:rFonts w:ascii="Calibri" w:hAnsi="Calibri" w:cs="Calibri"/>
                <w:sz w:val="20"/>
                <w:szCs w:val="20"/>
                <w:lang w:val="en-GB"/>
              </w:rPr>
              <w:br/>
              <w:t>(n=192)</w:t>
            </w:r>
          </w:p>
        </w:tc>
        <w:tc>
          <w:tcPr>
            <w:tcW w:w="1089" w:type="dxa"/>
          </w:tcPr>
          <w:p w14:paraId="6FD43575"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P value*</w:t>
            </w:r>
          </w:p>
        </w:tc>
      </w:tr>
      <w:tr w:rsidR="002542BE" w:rsidRPr="002542BE" w14:paraId="338AB365" w14:textId="77777777" w:rsidTr="00504AB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26" w:type="dxa"/>
            <w:noWrap/>
          </w:tcPr>
          <w:p w14:paraId="7D2EA48A"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Demographics</w:t>
            </w:r>
          </w:p>
        </w:tc>
        <w:tc>
          <w:tcPr>
            <w:tcW w:w="2176" w:type="dxa"/>
            <w:noWrap/>
          </w:tcPr>
          <w:p w14:paraId="016B2BC9" w14:textId="77777777" w:rsidR="00233DCE" w:rsidRPr="002542BE" w:rsidRDefault="00233DCE" w:rsidP="00624E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887" w:type="dxa"/>
            <w:noWrap/>
          </w:tcPr>
          <w:p w14:paraId="077B75FF" w14:textId="77777777" w:rsidR="00233DCE" w:rsidRPr="002542BE" w:rsidRDefault="00233DCE" w:rsidP="00624E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994" w:type="dxa"/>
            <w:noWrap/>
          </w:tcPr>
          <w:p w14:paraId="266A5F0D" w14:textId="77777777" w:rsidR="00233DCE" w:rsidRPr="002542BE" w:rsidRDefault="00233DCE" w:rsidP="00624E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089" w:type="dxa"/>
          </w:tcPr>
          <w:p w14:paraId="59CD4987" w14:textId="77777777" w:rsidR="00233DCE" w:rsidRPr="002542BE" w:rsidRDefault="00233DCE" w:rsidP="00624E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70063266" w14:textId="77777777" w:rsidTr="00504AB6">
        <w:trPr>
          <w:trHeight w:val="265"/>
        </w:trPr>
        <w:tc>
          <w:tcPr>
            <w:cnfStyle w:val="001000000000" w:firstRow="0" w:lastRow="0" w:firstColumn="1" w:lastColumn="0" w:oddVBand="0" w:evenVBand="0" w:oddHBand="0" w:evenHBand="0" w:firstRowFirstColumn="0" w:firstRowLastColumn="0" w:lastRowFirstColumn="0" w:lastRowLastColumn="0"/>
            <w:tcW w:w="3026" w:type="dxa"/>
            <w:noWrap/>
          </w:tcPr>
          <w:p w14:paraId="6B1108B3"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 xml:space="preserve">Age group, n (%) </w:t>
            </w:r>
          </w:p>
        </w:tc>
        <w:tc>
          <w:tcPr>
            <w:tcW w:w="2176" w:type="dxa"/>
            <w:noWrap/>
          </w:tcPr>
          <w:p w14:paraId="0787A129" w14:textId="77777777" w:rsidR="00233DCE" w:rsidRPr="002542BE" w:rsidRDefault="00233DCE" w:rsidP="00624E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887" w:type="dxa"/>
            <w:noWrap/>
          </w:tcPr>
          <w:p w14:paraId="793E452F" w14:textId="77777777" w:rsidR="00233DCE" w:rsidRPr="002542BE" w:rsidRDefault="00233DCE" w:rsidP="00624E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994" w:type="dxa"/>
            <w:noWrap/>
          </w:tcPr>
          <w:p w14:paraId="64F10B1E" w14:textId="77777777" w:rsidR="00233DCE" w:rsidRPr="002542BE" w:rsidRDefault="00233DCE" w:rsidP="00624E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089" w:type="dxa"/>
          </w:tcPr>
          <w:p w14:paraId="0E445F3C" w14:textId="77777777" w:rsidR="00233DCE" w:rsidRPr="002542BE" w:rsidRDefault="00233DCE" w:rsidP="00624E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18DF1697" w14:textId="77777777" w:rsidTr="00504AB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26" w:type="dxa"/>
            <w:noWrap/>
            <w:hideMark/>
          </w:tcPr>
          <w:p w14:paraId="38C85656"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18-39</w:t>
            </w:r>
          </w:p>
        </w:tc>
        <w:tc>
          <w:tcPr>
            <w:tcW w:w="2176" w:type="dxa"/>
            <w:noWrap/>
            <w:vAlign w:val="bottom"/>
            <w:hideMark/>
          </w:tcPr>
          <w:p w14:paraId="78A4EEA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101 (11)</w:t>
            </w:r>
          </w:p>
        </w:tc>
        <w:tc>
          <w:tcPr>
            <w:tcW w:w="1887" w:type="dxa"/>
            <w:noWrap/>
            <w:vAlign w:val="bottom"/>
            <w:hideMark/>
          </w:tcPr>
          <w:p w14:paraId="6A63FBC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199 (12)</w:t>
            </w:r>
          </w:p>
        </w:tc>
        <w:tc>
          <w:tcPr>
            <w:tcW w:w="1994" w:type="dxa"/>
            <w:noWrap/>
            <w:vAlign w:val="bottom"/>
            <w:hideMark/>
          </w:tcPr>
          <w:p w14:paraId="18BE878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 (10)</w:t>
            </w:r>
          </w:p>
        </w:tc>
        <w:tc>
          <w:tcPr>
            <w:tcW w:w="1089" w:type="dxa"/>
            <w:vAlign w:val="bottom"/>
          </w:tcPr>
          <w:p w14:paraId="6061895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0.155</w:t>
            </w:r>
          </w:p>
        </w:tc>
      </w:tr>
      <w:tr w:rsidR="002542BE" w:rsidRPr="002542BE" w14:paraId="1ECF7E6F" w14:textId="77777777" w:rsidTr="00504AB6">
        <w:trPr>
          <w:trHeight w:val="265"/>
        </w:trPr>
        <w:tc>
          <w:tcPr>
            <w:cnfStyle w:val="001000000000" w:firstRow="0" w:lastRow="0" w:firstColumn="1" w:lastColumn="0" w:oddVBand="0" w:evenVBand="0" w:oddHBand="0" w:evenHBand="0" w:firstRowFirstColumn="0" w:firstRowLastColumn="0" w:lastRowFirstColumn="0" w:lastRowLastColumn="0"/>
            <w:tcW w:w="3026" w:type="dxa"/>
            <w:noWrap/>
            <w:hideMark/>
          </w:tcPr>
          <w:p w14:paraId="417270FA"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40-49</w:t>
            </w:r>
          </w:p>
        </w:tc>
        <w:tc>
          <w:tcPr>
            <w:tcW w:w="2176" w:type="dxa"/>
            <w:noWrap/>
            <w:vAlign w:val="bottom"/>
            <w:hideMark/>
          </w:tcPr>
          <w:p w14:paraId="5E6503A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113 (12)</w:t>
            </w:r>
          </w:p>
        </w:tc>
        <w:tc>
          <w:tcPr>
            <w:tcW w:w="1887" w:type="dxa"/>
            <w:noWrap/>
            <w:vAlign w:val="bottom"/>
            <w:hideMark/>
          </w:tcPr>
          <w:p w14:paraId="644A1FE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179 (11)</w:t>
            </w:r>
          </w:p>
        </w:tc>
        <w:tc>
          <w:tcPr>
            <w:tcW w:w="1994" w:type="dxa"/>
            <w:noWrap/>
            <w:vAlign w:val="bottom"/>
            <w:hideMark/>
          </w:tcPr>
          <w:p w14:paraId="0AB6623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 (10)</w:t>
            </w:r>
          </w:p>
        </w:tc>
        <w:tc>
          <w:tcPr>
            <w:tcW w:w="1089" w:type="dxa"/>
            <w:vAlign w:val="bottom"/>
          </w:tcPr>
          <w:p w14:paraId="11E1CF0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0.603</w:t>
            </w:r>
          </w:p>
        </w:tc>
      </w:tr>
      <w:tr w:rsidR="002542BE" w:rsidRPr="002542BE" w14:paraId="470EE366" w14:textId="77777777" w:rsidTr="00504AB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26" w:type="dxa"/>
            <w:noWrap/>
            <w:hideMark/>
          </w:tcPr>
          <w:p w14:paraId="193221B9"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50-59</w:t>
            </w:r>
          </w:p>
        </w:tc>
        <w:tc>
          <w:tcPr>
            <w:tcW w:w="2176" w:type="dxa"/>
            <w:noWrap/>
            <w:vAlign w:val="bottom"/>
            <w:hideMark/>
          </w:tcPr>
          <w:p w14:paraId="33446EE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171 (18)</w:t>
            </w:r>
          </w:p>
        </w:tc>
        <w:tc>
          <w:tcPr>
            <w:tcW w:w="1887" w:type="dxa"/>
            <w:noWrap/>
            <w:vAlign w:val="bottom"/>
            <w:hideMark/>
          </w:tcPr>
          <w:p w14:paraId="6360673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317 (20)</w:t>
            </w:r>
          </w:p>
        </w:tc>
        <w:tc>
          <w:tcPr>
            <w:tcW w:w="1994" w:type="dxa"/>
            <w:noWrap/>
            <w:vAlign w:val="bottom"/>
            <w:hideMark/>
          </w:tcPr>
          <w:p w14:paraId="0463AEA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29 (15)</w:t>
            </w:r>
          </w:p>
        </w:tc>
        <w:tc>
          <w:tcPr>
            <w:tcW w:w="1089" w:type="dxa"/>
            <w:vAlign w:val="bottom"/>
          </w:tcPr>
          <w:p w14:paraId="7F2EF23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0.399</w:t>
            </w:r>
          </w:p>
        </w:tc>
      </w:tr>
      <w:tr w:rsidR="002542BE" w:rsidRPr="002542BE" w14:paraId="2D6219B2" w14:textId="77777777" w:rsidTr="00504AB6">
        <w:trPr>
          <w:trHeight w:val="265"/>
        </w:trPr>
        <w:tc>
          <w:tcPr>
            <w:cnfStyle w:val="001000000000" w:firstRow="0" w:lastRow="0" w:firstColumn="1" w:lastColumn="0" w:oddVBand="0" w:evenVBand="0" w:oddHBand="0" w:evenHBand="0" w:firstRowFirstColumn="0" w:firstRowLastColumn="0" w:lastRowFirstColumn="0" w:lastRowLastColumn="0"/>
            <w:tcW w:w="3026" w:type="dxa"/>
            <w:noWrap/>
            <w:hideMark/>
          </w:tcPr>
          <w:p w14:paraId="21369B8B"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60-69</w:t>
            </w:r>
          </w:p>
        </w:tc>
        <w:tc>
          <w:tcPr>
            <w:tcW w:w="2176" w:type="dxa"/>
            <w:noWrap/>
            <w:vAlign w:val="bottom"/>
            <w:hideMark/>
          </w:tcPr>
          <w:p w14:paraId="46F9F50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229 (24)</w:t>
            </w:r>
          </w:p>
        </w:tc>
        <w:tc>
          <w:tcPr>
            <w:tcW w:w="1887" w:type="dxa"/>
            <w:noWrap/>
            <w:vAlign w:val="bottom"/>
            <w:hideMark/>
          </w:tcPr>
          <w:p w14:paraId="7E398C4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368 (23)</w:t>
            </w:r>
          </w:p>
        </w:tc>
        <w:tc>
          <w:tcPr>
            <w:tcW w:w="1994" w:type="dxa"/>
            <w:noWrap/>
            <w:vAlign w:val="bottom"/>
            <w:hideMark/>
          </w:tcPr>
          <w:p w14:paraId="00C7098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41 (21)</w:t>
            </w:r>
          </w:p>
        </w:tc>
        <w:tc>
          <w:tcPr>
            <w:tcW w:w="1089" w:type="dxa"/>
            <w:vAlign w:val="bottom"/>
          </w:tcPr>
          <w:p w14:paraId="6EC597E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0.46</w:t>
            </w:r>
          </w:p>
        </w:tc>
      </w:tr>
      <w:tr w:rsidR="002542BE" w:rsidRPr="002542BE" w14:paraId="4E14D6F1" w14:textId="77777777" w:rsidTr="00504AB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26" w:type="dxa"/>
            <w:noWrap/>
            <w:hideMark/>
          </w:tcPr>
          <w:p w14:paraId="27808254"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70-79</w:t>
            </w:r>
          </w:p>
        </w:tc>
        <w:tc>
          <w:tcPr>
            <w:tcW w:w="2176" w:type="dxa"/>
            <w:noWrap/>
            <w:vAlign w:val="bottom"/>
            <w:hideMark/>
          </w:tcPr>
          <w:p w14:paraId="0814A0F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231 (24)</w:t>
            </w:r>
          </w:p>
        </w:tc>
        <w:tc>
          <w:tcPr>
            <w:tcW w:w="1887" w:type="dxa"/>
            <w:noWrap/>
            <w:vAlign w:val="bottom"/>
            <w:hideMark/>
          </w:tcPr>
          <w:p w14:paraId="1A70E6E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391 (24)</w:t>
            </w:r>
          </w:p>
        </w:tc>
        <w:tc>
          <w:tcPr>
            <w:tcW w:w="1994" w:type="dxa"/>
            <w:noWrap/>
            <w:vAlign w:val="bottom"/>
            <w:hideMark/>
          </w:tcPr>
          <w:p w14:paraId="7856C8F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58 (30)</w:t>
            </w:r>
          </w:p>
        </w:tc>
        <w:tc>
          <w:tcPr>
            <w:tcW w:w="1089" w:type="dxa"/>
            <w:vAlign w:val="bottom"/>
          </w:tcPr>
          <w:p w14:paraId="34697E0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0.961</w:t>
            </w:r>
          </w:p>
        </w:tc>
      </w:tr>
      <w:tr w:rsidR="002542BE" w:rsidRPr="002542BE" w14:paraId="54DBE103" w14:textId="77777777" w:rsidTr="00504AB6">
        <w:trPr>
          <w:trHeight w:val="265"/>
        </w:trPr>
        <w:tc>
          <w:tcPr>
            <w:cnfStyle w:val="001000000000" w:firstRow="0" w:lastRow="0" w:firstColumn="1" w:lastColumn="0" w:oddVBand="0" w:evenVBand="0" w:oddHBand="0" w:evenHBand="0" w:firstRowFirstColumn="0" w:firstRowLastColumn="0" w:lastRowFirstColumn="0" w:lastRowLastColumn="0"/>
            <w:tcW w:w="3026" w:type="dxa"/>
            <w:noWrap/>
            <w:hideMark/>
          </w:tcPr>
          <w:p w14:paraId="1086B3D2"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80+</w:t>
            </w:r>
          </w:p>
        </w:tc>
        <w:tc>
          <w:tcPr>
            <w:tcW w:w="2176" w:type="dxa"/>
            <w:noWrap/>
            <w:vAlign w:val="bottom"/>
            <w:hideMark/>
          </w:tcPr>
          <w:p w14:paraId="1AAD31B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114 (12)</w:t>
            </w:r>
          </w:p>
        </w:tc>
        <w:tc>
          <w:tcPr>
            <w:tcW w:w="1887" w:type="dxa"/>
            <w:noWrap/>
            <w:vAlign w:val="bottom"/>
            <w:hideMark/>
          </w:tcPr>
          <w:p w14:paraId="01591CB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163 (10)</w:t>
            </w:r>
          </w:p>
        </w:tc>
        <w:tc>
          <w:tcPr>
            <w:tcW w:w="1994" w:type="dxa"/>
            <w:noWrap/>
            <w:vAlign w:val="bottom"/>
            <w:hideMark/>
          </w:tcPr>
          <w:p w14:paraId="52AE524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24 (12)</w:t>
            </w:r>
          </w:p>
        </w:tc>
        <w:tc>
          <w:tcPr>
            <w:tcW w:w="1089" w:type="dxa"/>
            <w:vAlign w:val="bottom"/>
          </w:tcPr>
          <w:p w14:paraId="0497F69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0.285</w:t>
            </w:r>
          </w:p>
        </w:tc>
      </w:tr>
      <w:tr w:rsidR="002542BE" w:rsidRPr="002542BE" w14:paraId="5FD522C6" w14:textId="77777777" w:rsidTr="00504AB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26" w:type="dxa"/>
            <w:noWrap/>
            <w:hideMark/>
          </w:tcPr>
          <w:p w14:paraId="125407FC"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Female sex</w:t>
            </w:r>
            <w:r w:rsidRPr="002542BE">
              <w:rPr>
                <w:rFonts w:ascii="Calibri" w:hAnsi="Calibri" w:cs="Calibri"/>
                <w:sz w:val="20"/>
                <w:szCs w:val="20"/>
                <w:lang w:val="en-GB"/>
              </w:rPr>
              <w:t xml:space="preserve"> (%)</w:t>
            </w:r>
          </w:p>
        </w:tc>
        <w:tc>
          <w:tcPr>
            <w:tcW w:w="2176" w:type="dxa"/>
            <w:noWrap/>
            <w:vAlign w:val="bottom"/>
            <w:hideMark/>
          </w:tcPr>
          <w:p w14:paraId="3CC3047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301</w:t>
            </w:r>
            <w:r w:rsidRPr="002542BE">
              <w:rPr>
                <w:rFonts w:ascii="Calibri" w:hAnsi="Calibri" w:cs="Calibri"/>
                <w:sz w:val="20"/>
                <w:szCs w:val="20"/>
                <w:lang w:val="en-GB"/>
              </w:rPr>
              <w:t xml:space="preserve"> </w:t>
            </w:r>
            <w:r w:rsidRPr="002542BE">
              <w:rPr>
                <w:rFonts w:ascii="Calibri" w:hAnsi="Calibri" w:cs="Calibri"/>
                <w:sz w:val="20"/>
                <w:szCs w:val="20"/>
              </w:rPr>
              <w:t>(31.4)</w:t>
            </w:r>
          </w:p>
        </w:tc>
        <w:tc>
          <w:tcPr>
            <w:tcW w:w="1887" w:type="dxa"/>
            <w:noWrap/>
            <w:vAlign w:val="bottom"/>
            <w:hideMark/>
          </w:tcPr>
          <w:p w14:paraId="20904D9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572</w:t>
            </w:r>
            <w:r w:rsidRPr="002542BE">
              <w:rPr>
                <w:rFonts w:ascii="Calibri" w:hAnsi="Calibri" w:cs="Calibri"/>
                <w:sz w:val="20"/>
                <w:szCs w:val="20"/>
                <w:lang w:val="en-GB"/>
              </w:rPr>
              <w:t xml:space="preserve"> </w:t>
            </w:r>
            <w:r w:rsidRPr="002542BE">
              <w:rPr>
                <w:rFonts w:ascii="Calibri" w:hAnsi="Calibri" w:cs="Calibri"/>
                <w:sz w:val="20"/>
                <w:szCs w:val="20"/>
              </w:rPr>
              <w:t>(35.4)</w:t>
            </w:r>
          </w:p>
        </w:tc>
        <w:tc>
          <w:tcPr>
            <w:tcW w:w="1994" w:type="dxa"/>
            <w:noWrap/>
            <w:vAlign w:val="bottom"/>
            <w:hideMark/>
          </w:tcPr>
          <w:p w14:paraId="5AFD37F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68</w:t>
            </w:r>
            <w:r w:rsidRPr="002542BE">
              <w:rPr>
                <w:rFonts w:ascii="Calibri" w:hAnsi="Calibri" w:cs="Calibri"/>
                <w:sz w:val="20"/>
                <w:szCs w:val="20"/>
                <w:lang w:val="en-GB"/>
              </w:rPr>
              <w:t xml:space="preserve"> </w:t>
            </w:r>
            <w:r w:rsidRPr="002542BE">
              <w:rPr>
                <w:rFonts w:ascii="Calibri" w:hAnsi="Calibri" w:cs="Calibri"/>
                <w:sz w:val="20"/>
                <w:szCs w:val="20"/>
              </w:rPr>
              <w:t>(35.4)</w:t>
            </w:r>
          </w:p>
        </w:tc>
        <w:tc>
          <w:tcPr>
            <w:tcW w:w="1089" w:type="dxa"/>
            <w:vAlign w:val="bottom"/>
          </w:tcPr>
          <w:p w14:paraId="3F594C6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0.018</w:t>
            </w:r>
          </w:p>
        </w:tc>
      </w:tr>
      <w:tr w:rsidR="002542BE" w:rsidRPr="002542BE" w14:paraId="6EB94A7F" w14:textId="77777777" w:rsidTr="00504AB6">
        <w:trPr>
          <w:trHeight w:val="265"/>
        </w:trPr>
        <w:tc>
          <w:tcPr>
            <w:cnfStyle w:val="001000000000" w:firstRow="0" w:lastRow="0" w:firstColumn="1" w:lastColumn="0" w:oddVBand="0" w:evenVBand="0" w:oddHBand="0" w:evenHBand="0" w:firstRowFirstColumn="0" w:firstRowLastColumn="0" w:lastRowFirstColumn="0" w:lastRowLastColumn="0"/>
            <w:tcW w:w="3026" w:type="dxa"/>
            <w:noWrap/>
          </w:tcPr>
          <w:p w14:paraId="0EA3DC7A" w14:textId="77777777" w:rsidR="00233DCE" w:rsidRPr="002542BE" w:rsidRDefault="00233DCE" w:rsidP="00624E51">
            <w:pPr>
              <w:jc w:val="left"/>
              <w:rPr>
                <w:rFonts w:ascii="Calibri" w:hAnsi="Calibri" w:cs="Calibri"/>
                <w:sz w:val="20"/>
                <w:szCs w:val="20"/>
              </w:rPr>
            </w:pPr>
            <w:r w:rsidRPr="002542BE">
              <w:rPr>
                <w:rFonts w:ascii="Calibri" w:hAnsi="Calibri" w:cs="Calibri"/>
                <w:b/>
                <w:bCs/>
                <w:sz w:val="20"/>
                <w:szCs w:val="20"/>
                <w:lang w:val="en-GB"/>
              </w:rPr>
              <w:t>Gas exchange</w:t>
            </w:r>
          </w:p>
        </w:tc>
        <w:tc>
          <w:tcPr>
            <w:tcW w:w="2176" w:type="dxa"/>
            <w:noWrap/>
          </w:tcPr>
          <w:p w14:paraId="3F4DDFE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887" w:type="dxa"/>
            <w:noWrap/>
          </w:tcPr>
          <w:p w14:paraId="29947C5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994" w:type="dxa"/>
            <w:noWrap/>
          </w:tcPr>
          <w:p w14:paraId="4073B98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089" w:type="dxa"/>
          </w:tcPr>
          <w:p w14:paraId="32A13D4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2E4F573C" w14:textId="77777777" w:rsidTr="00504AB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26" w:type="dxa"/>
            <w:noWrap/>
            <w:hideMark/>
          </w:tcPr>
          <w:p w14:paraId="556BEBB0"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 xml:space="preserve">PF-ratio </w:t>
            </w:r>
          </w:p>
        </w:tc>
        <w:tc>
          <w:tcPr>
            <w:tcW w:w="2176" w:type="dxa"/>
            <w:noWrap/>
            <w:vAlign w:val="bottom"/>
            <w:hideMark/>
          </w:tcPr>
          <w:p w14:paraId="283D9B0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211.0 (162.7 - 275.4)</w:t>
            </w:r>
          </w:p>
        </w:tc>
        <w:tc>
          <w:tcPr>
            <w:tcW w:w="1887" w:type="dxa"/>
            <w:noWrap/>
            <w:vAlign w:val="bottom"/>
            <w:hideMark/>
          </w:tcPr>
          <w:p w14:paraId="5E71181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216.2 (164.4 - 281.7)</w:t>
            </w:r>
          </w:p>
        </w:tc>
        <w:tc>
          <w:tcPr>
            <w:tcW w:w="1994" w:type="dxa"/>
            <w:noWrap/>
            <w:vAlign w:val="bottom"/>
            <w:hideMark/>
          </w:tcPr>
          <w:p w14:paraId="33B5D4D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198.0 (146.0 - 261.0)</w:t>
            </w:r>
          </w:p>
        </w:tc>
        <w:tc>
          <w:tcPr>
            <w:tcW w:w="1089" w:type="dxa"/>
            <w:vAlign w:val="bottom"/>
          </w:tcPr>
          <w:p w14:paraId="61B3159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0.059</w:t>
            </w:r>
          </w:p>
        </w:tc>
      </w:tr>
      <w:tr w:rsidR="002542BE" w:rsidRPr="002542BE" w14:paraId="651847A4" w14:textId="77777777" w:rsidTr="00504AB6">
        <w:trPr>
          <w:trHeight w:val="265"/>
        </w:trPr>
        <w:tc>
          <w:tcPr>
            <w:cnfStyle w:val="001000000000" w:firstRow="0" w:lastRow="0" w:firstColumn="1" w:lastColumn="0" w:oddVBand="0" w:evenVBand="0" w:oddHBand="0" w:evenHBand="0" w:firstRowFirstColumn="0" w:firstRowLastColumn="0" w:lastRowFirstColumn="0" w:lastRowLastColumn="0"/>
            <w:tcW w:w="3026" w:type="dxa"/>
            <w:noWrap/>
            <w:hideMark/>
          </w:tcPr>
          <w:p w14:paraId="34D2606E"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PaO</w:t>
            </w:r>
            <w:r w:rsidRPr="002542BE">
              <w:rPr>
                <w:rFonts w:ascii="Calibri" w:hAnsi="Calibri" w:cs="Calibri"/>
                <w:sz w:val="20"/>
                <w:szCs w:val="20"/>
                <w:vertAlign w:val="subscript"/>
              </w:rPr>
              <w:t>2</w:t>
            </w:r>
            <w:r w:rsidRPr="002542BE">
              <w:rPr>
                <w:rFonts w:ascii="Calibri" w:hAnsi="Calibri" w:cs="Calibri"/>
                <w:sz w:val="20"/>
                <w:szCs w:val="20"/>
              </w:rPr>
              <w:t xml:space="preserve"> (m</w:t>
            </w:r>
            <w:r w:rsidRPr="002542BE">
              <w:rPr>
                <w:rFonts w:ascii="Calibri" w:hAnsi="Calibri" w:cs="Calibri"/>
                <w:sz w:val="20"/>
                <w:szCs w:val="20"/>
                <w:lang w:val="en-GB"/>
              </w:rPr>
              <w:t>mHg</w:t>
            </w:r>
            <w:r w:rsidRPr="002542BE">
              <w:rPr>
                <w:rFonts w:ascii="Calibri" w:hAnsi="Calibri" w:cs="Calibri"/>
                <w:sz w:val="20"/>
                <w:szCs w:val="20"/>
              </w:rPr>
              <w:t>)</w:t>
            </w:r>
          </w:p>
        </w:tc>
        <w:tc>
          <w:tcPr>
            <w:tcW w:w="2176" w:type="dxa"/>
            <w:noWrap/>
            <w:vAlign w:val="bottom"/>
            <w:hideMark/>
          </w:tcPr>
          <w:p w14:paraId="05CA285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105.8 (89.3 - 127.8)</w:t>
            </w:r>
          </w:p>
        </w:tc>
        <w:tc>
          <w:tcPr>
            <w:tcW w:w="1887" w:type="dxa"/>
            <w:noWrap/>
            <w:vAlign w:val="bottom"/>
            <w:hideMark/>
          </w:tcPr>
          <w:p w14:paraId="3779626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109.6 (90.8 - 134.6)</w:t>
            </w:r>
          </w:p>
        </w:tc>
        <w:tc>
          <w:tcPr>
            <w:tcW w:w="1994" w:type="dxa"/>
            <w:noWrap/>
            <w:vAlign w:val="bottom"/>
            <w:hideMark/>
          </w:tcPr>
          <w:p w14:paraId="46C1AF8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113.0 (90.6 - 136.3)</w:t>
            </w:r>
          </w:p>
        </w:tc>
        <w:tc>
          <w:tcPr>
            <w:tcW w:w="1089" w:type="dxa"/>
            <w:vAlign w:val="bottom"/>
          </w:tcPr>
          <w:p w14:paraId="0F770C1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&lt;0.001</w:t>
            </w:r>
          </w:p>
        </w:tc>
      </w:tr>
      <w:tr w:rsidR="002542BE" w:rsidRPr="002542BE" w14:paraId="1D8EAE05" w14:textId="77777777" w:rsidTr="00504AB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26" w:type="dxa"/>
            <w:noWrap/>
            <w:hideMark/>
          </w:tcPr>
          <w:p w14:paraId="6F8144A1"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PaCO</w:t>
            </w:r>
            <w:r w:rsidRPr="002542BE">
              <w:rPr>
                <w:rFonts w:ascii="Calibri" w:hAnsi="Calibri" w:cs="Calibri"/>
                <w:sz w:val="20"/>
                <w:szCs w:val="20"/>
                <w:vertAlign w:val="subscript"/>
              </w:rPr>
              <w:t>2</w:t>
            </w:r>
            <w:r w:rsidRPr="002542BE">
              <w:rPr>
                <w:rFonts w:ascii="Calibri" w:hAnsi="Calibri" w:cs="Calibri"/>
                <w:sz w:val="20"/>
                <w:szCs w:val="20"/>
              </w:rPr>
              <w:t xml:space="preserve"> (m</w:t>
            </w:r>
            <w:r w:rsidRPr="002542BE">
              <w:rPr>
                <w:rFonts w:ascii="Calibri" w:hAnsi="Calibri" w:cs="Calibri"/>
                <w:sz w:val="20"/>
                <w:szCs w:val="20"/>
                <w:lang w:val="en-GB"/>
              </w:rPr>
              <w:t>mHg</w:t>
            </w:r>
            <w:r w:rsidRPr="002542BE">
              <w:rPr>
                <w:rFonts w:ascii="Calibri" w:hAnsi="Calibri" w:cs="Calibri"/>
                <w:sz w:val="20"/>
                <w:szCs w:val="20"/>
              </w:rPr>
              <w:t>)</w:t>
            </w:r>
          </w:p>
        </w:tc>
        <w:tc>
          <w:tcPr>
            <w:tcW w:w="2176" w:type="dxa"/>
            <w:noWrap/>
            <w:vAlign w:val="bottom"/>
            <w:hideMark/>
          </w:tcPr>
          <w:p w14:paraId="4D32BD7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39.8 (36.6 - 43.6)</w:t>
            </w:r>
          </w:p>
        </w:tc>
        <w:tc>
          <w:tcPr>
            <w:tcW w:w="1887" w:type="dxa"/>
            <w:noWrap/>
            <w:vAlign w:val="bottom"/>
            <w:hideMark/>
          </w:tcPr>
          <w:p w14:paraId="2E9B442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39.9 (36.6 - 43.8)</w:t>
            </w:r>
          </w:p>
        </w:tc>
        <w:tc>
          <w:tcPr>
            <w:tcW w:w="1994" w:type="dxa"/>
            <w:noWrap/>
            <w:vAlign w:val="bottom"/>
            <w:hideMark/>
          </w:tcPr>
          <w:p w14:paraId="1591DE9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40.6 (36.0 - 45.7)</w:t>
            </w:r>
          </w:p>
        </w:tc>
        <w:tc>
          <w:tcPr>
            <w:tcW w:w="1089" w:type="dxa"/>
            <w:vAlign w:val="bottom"/>
          </w:tcPr>
          <w:p w14:paraId="1815F61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0.566</w:t>
            </w:r>
          </w:p>
        </w:tc>
      </w:tr>
      <w:tr w:rsidR="002542BE" w:rsidRPr="002542BE" w14:paraId="42268F02" w14:textId="77777777" w:rsidTr="00504AB6">
        <w:trPr>
          <w:trHeight w:val="265"/>
        </w:trPr>
        <w:tc>
          <w:tcPr>
            <w:cnfStyle w:val="001000000000" w:firstRow="0" w:lastRow="0" w:firstColumn="1" w:lastColumn="0" w:oddVBand="0" w:evenVBand="0" w:oddHBand="0" w:evenHBand="0" w:firstRowFirstColumn="0" w:firstRowLastColumn="0" w:lastRowFirstColumn="0" w:lastRowLastColumn="0"/>
            <w:tcW w:w="3026" w:type="dxa"/>
            <w:noWrap/>
            <w:hideMark/>
          </w:tcPr>
          <w:p w14:paraId="05B6AB3F"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 xml:space="preserve">pH </w:t>
            </w:r>
          </w:p>
        </w:tc>
        <w:tc>
          <w:tcPr>
            <w:tcW w:w="2176" w:type="dxa"/>
            <w:noWrap/>
            <w:vAlign w:val="bottom"/>
            <w:hideMark/>
          </w:tcPr>
          <w:p w14:paraId="4BD4308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7.34 (7.3 - 7.39)</w:t>
            </w:r>
          </w:p>
        </w:tc>
        <w:tc>
          <w:tcPr>
            <w:tcW w:w="1887" w:type="dxa"/>
            <w:noWrap/>
            <w:vAlign w:val="bottom"/>
            <w:hideMark/>
          </w:tcPr>
          <w:p w14:paraId="265798E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7.34 (7.3 - 7.39)</w:t>
            </w:r>
          </w:p>
        </w:tc>
        <w:tc>
          <w:tcPr>
            <w:tcW w:w="1994" w:type="dxa"/>
            <w:noWrap/>
            <w:vAlign w:val="bottom"/>
            <w:hideMark/>
          </w:tcPr>
          <w:p w14:paraId="0992475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7.29 (7.23 - 7.35)</w:t>
            </w:r>
          </w:p>
        </w:tc>
        <w:tc>
          <w:tcPr>
            <w:tcW w:w="1089" w:type="dxa"/>
            <w:vAlign w:val="bottom"/>
          </w:tcPr>
          <w:p w14:paraId="4BC7918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0.811</w:t>
            </w:r>
          </w:p>
        </w:tc>
      </w:tr>
      <w:tr w:rsidR="002542BE" w:rsidRPr="002542BE" w14:paraId="6BCA5855" w14:textId="77777777" w:rsidTr="00504AB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26" w:type="dxa"/>
            <w:noWrap/>
          </w:tcPr>
          <w:p w14:paraId="5C490496" w14:textId="77777777" w:rsidR="00233DCE" w:rsidRPr="002542BE" w:rsidRDefault="00233DCE" w:rsidP="00624E51">
            <w:pPr>
              <w:jc w:val="left"/>
              <w:rPr>
                <w:rFonts w:ascii="Calibri" w:hAnsi="Calibri" w:cs="Calibri"/>
                <w:sz w:val="20"/>
                <w:szCs w:val="20"/>
                <w:lang w:val="en-GB"/>
              </w:rPr>
            </w:pPr>
            <w:r w:rsidRPr="002542BE">
              <w:rPr>
                <w:rFonts w:ascii="Calibri" w:hAnsi="Calibri" w:cs="Calibri"/>
                <w:b/>
                <w:bCs/>
                <w:sz w:val="20"/>
                <w:szCs w:val="20"/>
                <w:lang w:val="en-GB"/>
              </w:rPr>
              <w:t>SOFA components</w:t>
            </w:r>
          </w:p>
        </w:tc>
        <w:tc>
          <w:tcPr>
            <w:tcW w:w="2176" w:type="dxa"/>
            <w:noWrap/>
            <w:vAlign w:val="bottom"/>
          </w:tcPr>
          <w:p w14:paraId="7841C58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887" w:type="dxa"/>
            <w:noWrap/>
            <w:vAlign w:val="bottom"/>
          </w:tcPr>
          <w:p w14:paraId="0E44DB5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994" w:type="dxa"/>
            <w:noWrap/>
            <w:vAlign w:val="bottom"/>
          </w:tcPr>
          <w:p w14:paraId="029F4AB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089" w:type="dxa"/>
          </w:tcPr>
          <w:p w14:paraId="3402D5A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1D7620CA" w14:textId="77777777" w:rsidTr="00504AB6">
        <w:trPr>
          <w:trHeight w:val="265"/>
        </w:trPr>
        <w:tc>
          <w:tcPr>
            <w:cnfStyle w:val="001000000000" w:firstRow="0" w:lastRow="0" w:firstColumn="1" w:lastColumn="0" w:oddVBand="0" w:evenVBand="0" w:oddHBand="0" w:evenHBand="0" w:firstRowFirstColumn="0" w:firstRowLastColumn="0" w:lastRowFirstColumn="0" w:lastRowLastColumn="0"/>
            <w:tcW w:w="3026" w:type="dxa"/>
            <w:noWrap/>
          </w:tcPr>
          <w:p w14:paraId="4CAB935D"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Bilirubin (µmol/L)</w:t>
            </w:r>
          </w:p>
        </w:tc>
        <w:tc>
          <w:tcPr>
            <w:tcW w:w="2176" w:type="dxa"/>
            <w:noWrap/>
            <w:vAlign w:val="bottom"/>
          </w:tcPr>
          <w:p w14:paraId="6D41329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10.0 (6.8 - 16.0)</w:t>
            </w:r>
          </w:p>
        </w:tc>
        <w:tc>
          <w:tcPr>
            <w:tcW w:w="1887" w:type="dxa"/>
            <w:noWrap/>
            <w:vAlign w:val="bottom"/>
          </w:tcPr>
          <w:p w14:paraId="793DF86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10.0 (6.7 - 16.6)</w:t>
            </w:r>
          </w:p>
        </w:tc>
        <w:tc>
          <w:tcPr>
            <w:tcW w:w="1994" w:type="dxa"/>
            <w:noWrap/>
            <w:vAlign w:val="bottom"/>
          </w:tcPr>
          <w:p w14:paraId="59709BA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11.0 (7.0 - 22.0)</w:t>
            </w:r>
          </w:p>
        </w:tc>
        <w:tc>
          <w:tcPr>
            <w:tcW w:w="1089" w:type="dxa"/>
            <w:vAlign w:val="bottom"/>
          </w:tcPr>
          <w:p w14:paraId="5010541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0.306</w:t>
            </w:r>
          </w:p>
        </w:tc>
      </w:tr>
      <w:tr w:rsidR="002542BE" w:rsidRPr="002542BE" w14:paraId="12CED38C" w14:textId="77777777" w:rsidTr="00504AB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26" w:type="dxa"/>
            <w:noWrap/>
          </w:tcPr>
          <w:p w14:paraId="57D4AE96"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Creatinine (µmol/L)</w:t>
            </w:r>
          </w:p>
        </w:tc>
        <w:tc>
          <w:tcPr>
            <w:tcW w:w="2176" w:type="dxa"/>
            <w:noWrap/>
            <w:vAlign w:val="bottom"/>
          </w:tcPr>
          <w:p w14:paraId="153A9C1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95.2 (73.9 - 130.2)</w:t>
            </w:r>
          </w:p>
        </w:tc>
        <w:tc>
          <w:tcPr>
            <w:tcW w:w="1887" w:type="dxa"/>
            <w:noWrap/>
            <w:vAlign w:val="bottom"/>
          </w:tcPr>
          <w:p w14:paraId="0482F1E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95.5 (74.8 - 130.0)</w:t>
            </w:r>
          </w:p>
        </w:tc>
        <w:tc>
          <w:tcPr>
            <w:tcW w:w="1994" w:type="dxa"/>
            <w:noWrap/>
            <w:vAlign w:val="bottom"/>
          </w:tcPr>
          <w:p w14:paraId="2E86F2B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111.4 (80.2 - 150.8)</w:t>
            </w:r>
          </w:p>
        </w:tc>
        <w:tc>
          <w:tcPr>
            <w:tcW w:w="1089" w:type="dxa"/>
            <w:vAlign w:val="bottom"/>
          </w:tcPr>
          <w:p w14:paraId="0A19975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0.653</w:t>
            </w:r>
          </w:p>
        </w:tc>
      </w:tr>
      <w:tr w:rsidR="002542BE" w:rsidRPr="002542BE" w14:paraId="52F61D28" w14:textId="77777777" w:rsidTr="00504AB6">
        <w:trPr>
          <w:trHeight w:val="265"/>
        </w:trPr>
        <w:tc>
          <w:tcPr>
            <w:cnfStyle w:val="001000000000" w:firstRow="0" w:lastRow="0" w:firstColumn="1" w:lastColumn="0" w:oddVBand="0" w:evenVBand="0" w:oddHBand="0" w:evenHBand="0" w:firstRowFirstColumn="0" w:firstRowLastColumn="0" w:lastRowFirstColumn="0" w:lastRowLastColumn="0"/>
            <w:tcW w:w="3026" w:type="dxa"/>
            <w:noWrap/>
          </w:tcPr>
          <w:p w14:paraId="23966286"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Platelet count (10</w:t>
            </w:r>
            <w:r w:rsidRPr="002542BE">
              <w:rPr>
                <w:rFonts w:ascii="Calibri" w:hAnsi="Calibri" w:cs="Calibri"/>
                <w:sz w:val="20"/>
                <w:szCs w:val="20"/>
                <w:vertAlign w:val="superscript"/>
                <w:lang w:val="en-GB"/>
              </w:rPr>
              <w:t>9</w:t>
            </w:r>
            <w:r w:rsidRPr="002542BE">
              <w:rPr>
                <w:rFonts w:ascii="Calibri" w:hAnsi="Calibri" w:cs="Calibri"/>
                <w:sz w:val="20"/>
                <w:szCs w:val="20"/>
                <w:lang w:val="en-GB"/>
              </w:rPr>
              <w:t>/L)</w:t>
            </w:r>
          </w:p>
        </w:tc>
        <w:tc>
          <w:tcPr>
            <w:tcW w:w="2176" w:type="dxa"/>
            <w:noWrap/>
            <w:vAlign w:val="bottom"/>
          </w:tcPr>
          <w:p w14:paraId="5B4E7F2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197.2 (149.5 - 256.4)</w:t>
            </w:r>
          </w:p>
        </w:tc>
        <w:tc>
          <w:tcPr>
            <w:tcW w:w="1887" w:type="dxa"/>
            <w:noWrap/>
            <w:vAlign w:val="bottom"/>
          </w:tcPr>
          <w:p w14:paraId="6D70D82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189.1 (131.5 - 249.4)</w:t>
            </w:r>
          </w:p>
        </w:tc>
        <w:tc>
          <w:tcPr>
            <w:tcW w:w="1994" w:type="dxa"/>
            <w:noWrap/>
            <w:vAlign w:val="bottom"/>
          </w:tcPr>
          <w:p w14:paraId="1D2139F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190.2 (118.3 - 244.6)</w:t>
            </w:r>
          </w:p>
        </w:tc>
        <w:tc>
          <w:tcPr>
            <w:tcW w:w="1089" w:type="dxa"/>
            <w:vAlign w:val="bottom"/>
          </w:tcPr>
          <w:p w14:paraId="1EB9A4D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0.009</w:t>
            </w:r>
          </w:p>
        </w:tc>
      </w:tr>
      <w:tr w:rsidR="002542BE" w:rsidRPr="002542BE" w14:paraId="484F187F" w14:textId="77777777" w:rsidTr="00504AB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26" w:type="dxa"/>
            <w:noWrap/>
          </w:tcPr>
          <w:p w14:paraId="056AFFC7" w14:textId="284F62C7" w:rsidR="00504AB6" w:rsidRPr="002542BE" w:rsidRDefault="00504AB6" w:rsidP="00504AB6">
            <w:pPr>
              <w:jc w:val="left"/>
              <w:rPr>
                <w:rFonts w:ascii="Calibri" w:hAnsi="Calibri" w:cs="Calibri"/>
                <w:sz w:val="20"/>
                <w:szCs w:val="20"/>
                <w:lang w:val="en-GB"/>
              </w:rPr>
            </w:pPr>
            <w:r w:rsidRPr="002542BE">
              <w:rPr>
                <w:rFonts w:ascii="Calibri" w:hAnsi="Calibri" w:cs="Calibri"/>
                <w:b/>
                <w:bCs/>
                <w:sz w:val="20"/>
                <w:szCs w:val="20"/>
                <w:lang w:val="en-GB"/>
              </w:rPr>
              <w:t>Baseline severity scores</w:t>
            </w:r>
          </w:p>
        </w:tc>
        <w:tc>
          <w:tcPr>
            <w:tcW w:w="2176" w:type="dxa"/>
            <w:noWrap/>
            <w:vAlign w:val="bottom"/>
          </w:tcPr>
          <w:p w14:paraId="74E332F5" w14:textId="77777777" w:rsidR="00504AB6" w:rsidRPr="002542BE" w:rsidRDefault="00504AB6"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887" w:type="dxa"/>
            <w:noWrap/>
            <w:vAlign w:val="bottom"/>
          </w:tcPr>
          <w:p w14:paraId="4B26CDA6" w14:textId="77777777" w:rsidR="00504AB6" w:rsidRPr="002542BE" w:rsidRDefault="00504AB6"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994" w:type="dxa"/>
            <w:noWrap/>
            <w:vAlign w:val="bottom"/>
          </w:tcPr>
          <w:p w14:paraId="2AAC41D5" w14:textId="77777777" w:rsidR="00504AB6" w:rsidRPr="002542BE" w:rsidRDefault="00504AB6"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089" w:type="dxa"/>
            <w:vAlign w:val="bottom"/>
          </w:tcPr>
          <w:p w14:paraId="2D664AC4" w14:textId="77777777" w:rsidR="00504AB6" w:rsidRPr="002542BE" w:rsidRDefault="00504AB6"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5F30FD4A" w14:textId="77777777" w:rsidTr="00504AB6">
        <w:trPr>
          <w:trHeight w:val="265"/>
        </w:trPr>
        <w:tc>
          <w:tcPr>
            <w:cnfStyle w:val="001000000000" w:firstRow="0" w:lastRow="0" w:firstColumn="1" w:lastColumn="0" w:oddVBand="0" w:evenVBand="0" w:oddHBand="0" w:evenHBand="0" w:firstRowFirstColumn="0" w:firstRowLastColumn="0" w:lastRowFirstColumn="0" w:lastRowLastColumn="0"/>
            <w:tcW w:w="3026" w:type="dxa"/>
            <w:noWrap/>
          </w:tcPr>
          <w:p w14:paraId="271B0A67" w14:textId="5737BF1E" w:rsidR="00504AB6" w:rsidRPr="002542BE" w:rsidRDefault="00504AB6" w:rsidP="00504AB6">
            <w:pPr>
              <w:jc w:val="center"/>
              <w:rPr>
                <w:rFonts w:ascii="Calibri" w:hAnsi="Calibri" w:cs="Calibri"/>
                <w:sz w:val="20"/>
                <w:szCs w:val="20"/>
                <w:lang w:val="en-GB"/>
              </w:rPr>
            </w:pPr>
            <w:r w:rsidRPr="002542BE">
              <w:rPr>
                <w:rFonts w:ascii="Calibri" w:hAnsi="Calibri" w:cs="Calibri"/>
                <w:sz w:val="20"/>
                <w:szCs w:val="20"/>
                <w:lang w:val="en-GB"/>
              </w:rPr>
              <w:t>APACHE-II score</w:t>
            </w:r>
          </w:p>
        </w:tc>
        <w:tc>
          <w:tcPr>
            <w:tcW w:w="2176" w:type="dxa"/>
            <w:noWrap/>
            <w:vAlign w:val="bottom"/>
          </w:tcPr>
          <w:p w14:paraId="536AE0D7" w14:textId="10ABD7EA"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26.0 (21.0 - 32.0)</w:t>
            </w:r>
          </w:p>
        </w:tc>
        <w:tc>
          <w:tcPr>
            <w:tcW w:w="1887" w:type="dxa"/>
            <w:noWrap/>
            <w:vAlign w:val="bottom"/>
          </w:tcPr>
          <w:p w14:paraId="464086A0" w14:textId="2B86E2B5"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26.0 (20.0 - 32.0)</w:t>
            </w:r>
          </w:p>
        </w:tc>
        <w:tc>
          <w:tcPr>
            <w:tcW w:w="1994" w:type="dxa"/>
            <w:noWrap/>
            <w:vAlign w:val="bottom"/>
          </w:tcPr>
          <w:p w14:paraId="34797EE5" w14:textId="70B40428"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33.0 (26.0 - 39.0)</w:t>
            </w:r>
          </w:p>
        </w:tc>
        <w:tc>
          <w:tcPr>
            <w:tcW w:w="1089" w:type="dxa"/>
            <w:vAlign w:val="bottom"/>
          </w:tcPr>
          <w:p w14:paraId="3405D7B5" w14:textId="45105A88" w:rsidR="00504AB6" w:rsidRPr="002542BE" w:rsidRDefault="00504AB6" w:rsidP="00504AB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w:t>
            </w:r>
            <w:r w:rsidRPr="002542BE">
              <w:rPr>
                <w:rFonts w:ascii="Calibri" w:hAnsi="Calibri" w:cs="Calibri"/>
                <w:sz w:val="20"/>
                <w:szCs w:val="20"/>
                <w:lang w:val="en-GB"/>
              </w:rPr>
              <w:t>.</w:t>
            </w:r>
            <w:r w:rsidRPr="002542BE">
              <w:rPr>
                <w:rFonts w:ascii="Calibri" w:hAnsi="Calibri" w:cs="Calibri"/>
                <w:sz w:val="20"/>
                <w:szCs w:val="20"/>
              </w:rPr>
              <w:t>452</w:t>
            </w:r>
          </w:p>
        </w:tc>
      </w:tr>
      <w:tr w:rsidR="002542BE" w:rsidRPr="002542BE" w14:paraId="595AD25C" w14:textId="77777777" w:rsidTr="00504AB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26" w:type="dxa"/>
            <w:noWrap/>
          </w:tcPr>
          <w:p w14:paraId="46C958D4" w14:textId="77777777" w:rsidR="00233DCE" w:rsidRPr="002542BE" w:rsidRDefault="00233DCE" w:rsidP="00624E51">
            <w:pPr>
              <w:jc w:val="left"/>
              <w:rPr>
                <w:rFonts w:ascii="Calibri" w:hAnsi="Calibri" w:cs="Calibri"/>
                <w:sz w:val="20"/>
                <w:szCs w:val="20"/>
              </w:rPr>
            </w:pPr>
            <w:r w:rsidRPr="002542BE">
              <w:rPr>
                <w:rFonts w:ascii="Calibri" w:hAnsi="Calibri" w:cs="Calibri"/>
                <w:b/>
                <w:bCs/>
                <w:sz w:val="20"/>
                <w:szCs w:val="20"/>
                <w:lang w:val="en-GB"/>
              </w:rPr>
              <w:t>Secondary Endpoints</w:t>
            </w:r>
          </w:p>
        </w:tc>
        <w:tc>
          <w:tcPr>
            <w:tcW w:w="2176" w:type="dxa"/>
            <w:noWrap/>
          </w:tcPr>
          <w:p w14:paraId="356199E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887" w:type="dxa"/>
            <w:noWrap/>
          </w:tcPr>
          <w:p w14:paraId="7C5AFBE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994" w:type="dxa"/>
            <w:noWrap/>
          </w:tcPr>
          <w:p w14:paraId="497FA35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089" w:type="dxa"/>
          </w:tcPr>
          <w:p w14:paraId="40AA1E5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60426680" w14:textId="77777777" w:rsidTr="00504AB6">
        <w:trPr>
          <w:trHeight w:val="265"/>
        </w:trPr>
        <w:tc>
          <w:tcPr>
            <w:cnfStyle w:val="001000000000" w:firstRow="0" w:lastRow="0" w:firstColumn="1" w:lastColumn="0" w:oddVBand="0" w:evenVBand="0" w:oddHBand="0" w:evenHBand="0" w:firstRowFirstColumn="0" w:firstRowLastColumn="0" w:lastRowFirstColumn="0" w:lastRowLastColumn="0"/>
            <w:tcW w:w="3026" w:type="dxa"/>
            <w:noWrap/>
            <w:hideMark/>
          </w:tcPr>
          <w:p w14:paraId="0C44FCB3"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28-d mortality</w:t>
            </w:r>
            <w:r w:rsidRPr="002542BE">
              <w:rPr>
                <w:rFonts w:ascii="Calibri" w:hAnsi="Calibri" w:cs="Calibri"/>
                <w:sz w:val="20"/>
                <w:szCs w:val="20"/>
                <w:lang w:val="en-GB"/>
              </w:rPr>
              <w:t xml:space="preserve"> (%)</w:t>
            </w:r>
          </w:p>
        </w:tc>
        <w:tc>
          <w:tcPr>
            <w:tcW w:w="2176" w:type="dxa"/>
            <w:noWrap/>
            <w:vAlign w:val="bottom"/>
            <w:hideMark/>
          </w:tcPr>
          <w:p w14:paraId="4D9F1A5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195 (20)</w:t>
            </w:r>
          </w:p>
        </w:tc>
        <w:tc>
          <w:tcPr>
            <w:tcW w:w="1887" w:type="dxa"/>
            <w:noWrap/>
            <w:vAlign w:val="bottom"/>
            <w:hideMark/>
          </w:tcPr>
          <w:p w14:paraId="6BC382F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455 (28)</w:t>
            </w:r>
          </w:p>
        </w:tc>
        <w:tc>
          <w:tcPr>
            <w:tcW w:w="1994" w:type="dxa"/>
            <w:noWrap/>
            <w:vAlign w:val="bottom"/>
            <w:hideMark/>
          </w:tcPr>
          <w:p w14:paraId="4683BFA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173 (90)</w:t>
            </w:r>
          </w:p>
        </w:tc>
        <w:tc>
          <w:tcPr>
            <w:tcW w:w="1089" w:type="dxa"/>
          </w:tcPr>
          <w:p w14:paraId="475D458F" w14:textId="4E6884AE"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&lt;0.001</w:t>
            </w:r>
          </w:p>
        </w:tc>
      </w:tr>
      <w:tr w:rsidR="002542BE" w:rsidRPr="002542BE" w14:paraId="0F39303E" w14:textId="77777777" w:rsidTr="00504AB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26" w:type="dxa"/>
            <w:noWrap/>
            <w:hideMark/>
          </w:tcPr>
          <w:p w14:paraId="6E631763"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VFDs-28</w:t>
            </w:r>
            <w:r w:rsidRPr="002542BE">
              <w:rPr>
                <w:rFonts w:ascii="Calibri" w:hAnsi="Calibri" w:cs="Calibri"/>
                <w:sz w:val="20"/>
                <w:szCs w:val="20"/>
                <w:lang w:val="en-GB"/>
              </w:rPr>
              <w:t xml:space="preserve"> (days)</w:t>
            </w:r>
          </w:p>
        </w:tc>
        <w:tc>
          <w:tcPr>
            <w:tcW w:w="2176" w:type="dxa"/>
            <w:noWrap/>
            <w:vAlign w:val="bottom"/>
            <w:hideMark/>
          </w:tcPr>
          <w:p w14:paraId="6A85177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20.4 (5.7 - 24.4)</w:t>
            </w:r>
          </w:p>
        </w:tc>
        <w:tc>
          <w:tcPr>
            <w:tcW w:w="1887" w:type="dxa"/>
            <w:noWrap/>
            <w:vAlign w:val="bottom"/>
            <w:hideMark/>
          </w:tcPr>
          <w:p w14:paraId="0EE21CA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14.2 (0.0 - 21.7)</w:t>
            </w:r>
          </w:p>
        </w:tc>
        <w:tc>
          <w:tcPr>
            <w:tcW w:w="1994" w:type="dxa"/>
            <w:noWrap/>
            <w:vAlign w:val="bottom"/>
            <w:hideMark/>
          </w:tcPr>
          <w:p w14:paraId="1372062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 (0.0 - 0.0)</w:t>
            </w:r>
          </w:p>
        </w:tc>
        <w:tc>
          <w:tcPr>
            <w:tcW w:w="1089" w:type="dxa"/>
          </w:tcPr>
          <w:p w14:paraId="186253E5" w14:textId="41C2F0FF"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lang w:val="en-GB"/>
              </w:rPr>
              <w:t>&lt;0.001</w:t>
            </w:r>
          </w:p>
        </w:tc>
      </w:tr>
      <w:tr w:rsidR="002542BE" w:rsidRPr="002542BE" w14:paraId="63AC0571" w14:textId="77777777" w:rsidTr="00504AB6">
        <w:trPr>
          <w:trHeight w:val="265"/>
        </w:trPr>
        <w:tc>
          <w:tcPr>
            <w:cnfStyle w:val="001000000000" w:firstRow="0" w:lastRow="0" w:firstColumn="1" w:lastColumn="0" w:oddVBand="0" w:evenVBand="0" w:oddHBand="0" w:evenHBand="0" w:firstRowFirstColumn="0" w:firstRowLastColumn="0" w:lastRowFirstColumn="0" w:lastRowLastColumn="0"/>
            <w:tcW w:w="3026" w:type="dxa"/>
            <w:noWrap/>
            <w:hideMark/>
          </w:tcPr>
          <w:p w14:paraId="1FFC68E8"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Length of MV (days)</w:t>
            </w:r>
          </w:p>
        </w:tc>
        <w:tc>
          <w:tcPr>
            <w:tcW w:w="2176" w:type="dxa"/>
            <w:noWrap/>
            <w:vAlign w:val="bottom"/>
            <w:hideMark/>
          </w:tcPr>
          <w:p w14:paraId="3151507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5.9 (3.0 - 10.8)</w:t>
            </w:r>
          </w:p>
        </w:tc>
        <w:tc>
          <w:tcPr>
            <w:tcW w:w="1887" w:type="dxa"/>
            <w:noWrap/>
            <w:vAlign w:val="bottom"/>
            <w:hideMark/>
          </w:tcPr>
          <w:p w14:paraId="1788CA5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7.9 (4.3 - 14.6)</w:t>
            </w:r>
          </w:p>
        </w:tc>
        <w:tc>
          <w:tcPr>
            <w:tcW w:w="1994" w:type="dxa"/>
            <w:noWrap/>
            <w:vAlign w:val="bottom"/>
            <w:hideMark/>
          </w:tcPr>
          <w:p w14:paraId="75C613C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2.9 (2.2 - 4.2)</w:t>
            </w:r>
          </w:p>
        </w:tc>
        <w:tc>
          <w:tcPr>
            <w:tcW w:w="1089" w:type="dxa"/>
          </w:tcPr>
          <w:p w14:paraId="4AF2E79B" w14:textId="1AB6E52C"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lang w:val="en-GB"/>
              </w:rPr>
              <w:t>&lt;0.001</w:t>
            </w:r>
          </w:p>
        </w:tc>
      </w:tr>
      <w:tr w:rsidR="002542BE" w:rsidRPr="002542BE" w14:paraId="607ADFEE" w14:textId="77777777" w:rsidTr="00504AB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26" w:type="dxa"/>
            <w:noWrap/>
            <w:hideMark/>
          </w:tcPr>
          <w:p w14:paraId="59599B9D"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Length of ICU stay (days)</w:t>
            </w:r>
          </w:p>
        </w:tc>
        <w:tc>
          <w:tcPr>
            <w:tcW w:w="2176" w:type="dxa"/>
            <w:noWrap/>
            <w:vAlign w:val="bottom"/>
            <w:hideMark/>
          </w:tcPr>
          <w:p w14:paraId="5DB3AE8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8.1 (4.8 - 16.6)</w:t>
            </w:r>
          </w:p>
        </w:tc>
        <w:tc>
          <w:tcPr>
            <w:tcW w:w="1887" w:type="dxa"/>
            <w:noWrap/>
            <w:vAlign w:val="bottom"/>
            <w:hideMark/>
          </w:tcPr>
          <w:p w14:paraId="513B386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11.0 (6.0 - 20.5)</w:t>
            </w:r>
          </w:p>
        </w:tc>
        <w:tc>
          <w:tcPr>
            <w:tcW w:w="1994" w:type="dxa"/>
            <w:noWrap/>
            <w:vAlign w:val="bottom"/>
            <w:hideMark/>
          </w:tcPr>
          <w:p w14:paraId="67EE91B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3.1 (2.6 - 4.5)</w:t>
            </w:r>
          </w:p>
        </w:tc>
        <w:tc>
          <w:tcPr>
            <w:tcW w:w="1089" w:type="dxa"/>
          </w:tcPr>
          <w:p w14:paraId="46590753" w14:textId="75829A4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lang w:val="en-GB"/>
              </w:rPr>
              <w:t>&lt;0.001</w:t>
            </w:r>
          </w:p>
        </w:tc>
      </w:tr>
      <w:tr w:rsidR="002542BE" w:rsidRPr="002542BE" w14:paraId="26ABCB9A" w14:textId="77777777" w:rsidTr="00504AB6">
        <w:trPr>
          <w:trHeight w:val="265"/>
        </w:trPr>
        <w:tc>
          <w:tcPr>
            <w:cnfStyle w:val="001000000000" w:firstRow="0" w:lastRow="0" w:firstColumn="1" w:lastColumn="0" w:oddVBand="0" w:evenVBand="0" w:oddHBand="0" w:evenHBand="0" w:firstRowFirstColumn="0" w:firstRowLastColumn="0" w:lastRowFirstColumn="0" w:lastRowLastColumn="0"/>
            <w:tcW w:w="3026" w:type="dxa"/>
            <w:noWrap/>
          </w:tcPr>
          <w:p w14:paraId="64ED9310" w14:textId="77777777" w:rsidR="00233DCE" w:rsidRPr="002542BE" w:rsidRDefault="00233DCE" w:rsidP="00624E51">
            <w:pPr>
              <w:jc w:val="left"/>
              <w:rPr>
                <w:rFonts w:ascii="Calibri" w:hAnsi="Calibri" w:cs="Calibri"/>
                <w:sz w:val="20"/>
                <w:szCs w:val="20"/>
              </w:rPr>
            </w:pPr>
            <w:r w:rsidRPr="002542BE">
              <w:rPr>
                <w:rFonts w:ascii="Calibri" w:hAnsi="Calibri" w:cs="Calibri"/>
                <w:b/>
                <w:bCs/>
                <w:sz w:val="20"/>
                <w:szCs w:val="20"/>
                <w:lang w:val="en-GB"/>
              </w:rPr>
              <w:t>Switch characteristics</w:t>
            </w:r>
          </w:p>
        </w:tc>
        <w:tc>
          <w:tcPr>
            <w:tcW w:w="2176" w:type="dxa"/>
            <w:noWrap/>
          </w:tcPr>
          <w:p w14:paraId="092FB25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887" w:type="dxa"/>
            <w:noWrap/>
          </w:tcPr>
          <w:p w14:paraId="05D9922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994" w:type="dxa"/>
            <w:noWrap/>
          </w:tcPr>
          <w:p w14:paraId="06C937F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089" w:type="dxa"/>
          </w:tcPr>
          <w:p w14:paraId="7073D47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4A7E1416" w14:textId="77777777" w:rsidTr="00504AB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26" w:type="dxa"/>
            <w:noWrap/>
            <w:hideMark/>
          </w:tcPr>
          <w:p w14:paraId="27AEA717"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Time between ICU admission and switch attempt (days)</w:t>
            </w:r>
          </w:p>
        </w:tc>
        <w:tc>
          <w:tcPr>
            <w:tcW w:w="2176" w:type="dxa"/>
            <w:noWrap/>
            <w:vAlign w:val="bottom"/>
            <w:hideMark/>
          </w:tcPr>
          <w:p w14:paraId="724CF68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 (0.6 - 2.7)</w:t>
            </w:r>
          </w:p>
        </w:tc>
        <w:tc>
          <w:tcPr>
            <w:tcW w:w="1887" w:type="dxa"/>
            <w:noWrap/>
            <w:vAlign w:val="bottom"/>
            <w:hideMark/>
          </w:tcPr>
          <w:p w14:paraId="0D9A2C0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1.3 (0.4 - 2.3)</w:t>
            </w:r>
          </w:p>
        </w:tc>
        <w:tc>
          <w:tcPr>
            <w:tcW w:w="1994" w:type="dxa"/>
            <w:noWrap/>
            <w:vAlign w:val="bottom"/>
            <w:hideMark/>
          </w:tcPr>
          <w:p w14:paraId="6E96D43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089" w:type="dxa"/>
          </w:tcPr>
          <w:p w14:paraId="2B572DA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0.004</w:t>
            </w:r>
          </w:p>
        </w:tc>
      </w:tr>
      <w:tr w:rsidR="002542BE" w:rsidRPr="002542BE" w14:paraId="0817E917" w14:textId="77777777" w:rsidTr="00504AB6">
        <w:trPr>
          <w:trHeight w:val="265"/>
        </w:trPr>
        <w:tc>
          <w:tcPr>
            <w:cnfStyle w:val="001000000000" w:firstRow="0" w:lastRow="0" w:firstColumn="1" w:lastColumn="0" w:oddVBand="0" w:evenVBand="0" w:oddHBand="0" w:evenHBand="0" w:firstRowFirstColumn="0" w:firstRowLastColumn="0" w:lastRowFirstColumn="0" w:lastRowLastColumn="0"/>
            <w:tcW w:w="3026" w:type="dxa"/>
            <w:noWrap/>
          </w:tcPr>
          <w:p w14:paraId="61D57C56"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 xml:space="preserve">Time between switch attempt </w:t>
            </w:r>
            <w:r w:rsidRPr="002542BE">
              <w:rPr>
                <w:rFonts w:ascii="Calibri" w:hAnsi="Calibri" w:cs="Calibri"/>
                <w:sz w:val="20"/>
                <w:szCs w:val="20"/>
                <w:lang w:val="en-GB"/>
              </w:rPr>
              <w:t xml:space="preserve">and switch failure </w:t>
            </w:r>
            <w:r w:rsidRPr="002542BE">
              <w:rPr>
                <w:rFonts w:ascii="Calibri" w:hAnsi="Calibri" w:cs="Calibri"/>
                <w:sz w:val="20"/>
                <w:szCs w:val="20"/>
              </w:rPr>
              <w:t>(</w:t>
            </w:r>
            <w:r w:rsidRPr="002542BE">
              <w:rPr>
                <w:rFonts w:ascii="Calibri" w:hAnsi="Calibri" w:cs="Calibri"/>
                <w:sz w:val="20"/>
                <w:szCs w:val="20"/>
                <w:lang w:val="en-GB"/>
              </w:rPr>
              <w:t>hours</w:t>
            </w:r>
            <w:r w:rsidRPr="002542BE">
              <w:rPr>
                <w:rFonts w:ascii="Calibri" w:hAnsi="Calibri" w:cs="Calibri"/>
                <w:sz w:val="20"/>
                <w:szCs w:val="20"/>
              </w:rPr>
              <w:t>)</w:t>
            </w:r>
          </w:p>
        </w:tc>
        <w:tc>
          <w:tcPr>
            <w:tcW w:w="2176" w:type="dxa"/>
            <w:noWrap/>
            <w:vAlign w:val="bottom"/>
          </w:tcPr>
          <w:p w14:paraId="560FE21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887" w:type="dxa"/>
            <w:noWrap/>
            <w:vAlign w:val="bottom"/>
          </w:tcPr>
          <w:p w14:paraId="3A62111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7.7 (3.0 - 20.0)</w:t>
            </w:r>
          </w:p>
        </w:tc>
        <w:tc>
          <w:tcPr>
            <w:tcW w:w="1994" w:type="dxa"/>
            <w:noWrap/>
            <w:vAlign w:val="bottom"/>
          </w:tcPr>
          <w:p w14:paraId="5F3716D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089" w:type="dxa"/>
          </w:tcPr>
          <w:p w14:paraId="5F7434B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r>
      <w:tr w:rsidR="002542BE" w:rsidRPr="002542BE" w14:paraId="3171D381" w14:textId="77777777" w:rsidTr="00504AB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26" w:type="dxa"/>
            <w:noWrap/>
          </w:tcPr>
          <w:p w14:paraId="1855D433"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Number of secondary switch attempts (n)</w:t>
            </w:r>
          </w:p>
        </w:tc>
        <w:tc>
          <w:tcPr>
            <w:tcW w:w="2176" w:type="dxa"/>
            <w:noWrap/>
            <w:vAlign w:val="bottom"/>
          </w:tcPr>
          <w:p w14:paraId="2FBA6EE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887" w:type="dxa"/>
            <w:noWrap/>
            <w:vAlign w:val="bottom"/>
          </w:tcPr>
          <w:p w14:paraId="1E3CC37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GB"/>
              </w:rPr>
            </w:pPr>
            <w:r w:rsidRPr="002542BE">
              <w:rPr>
                <w:rFonts w:ascii="Calibri" w:hAnsi="Calibri" w:cs="Calibri"/>
                <w:sz w:val="20"/>
                <w:szCs w:val="20"/>
              </w:rPr>
              <w:t>2.0 (1.0 - 3.0)</w:t>
            </w:r>
          </w:p>
        </w:tc>
        <w:tc>
          <w:tcPr>
            <w:tcW w:w="1994" w:type="dxa"/>
            <w:noWrap/>
            <w:vAlign w:val="bottom"/>
          </w:tcPr>
          <w:p w14:paraId="1C22C31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089" w:type="dxa"/>
          </w:tcPr>
          <w:p w14:paraId="7CA3C2B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r>
    </w:tbl>
    <w:p w14:paraId="76CBBA6D" w14:textId="77777777" w:rsidR="00233DCE" w:rsidRPr="002542BE" w:rsidRDefault="00233DCE" w:rsidP="00233DCE">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00BBDB24" w14:textId="7DD1BD24" w:rsidR="00233DCE" w:rsidRPr="002542BE" w:rsidRDefault="00233DCE" w:rsidP="00233DCE">
      <w:pPr>
        <w:rPr>
          <w:rFonts w:asciiTheme="minorHAnsi" w:hAnsiTheme="minorHAnsi" w:cstheme="minorHAnsi"/>
          <w:lang w:val="en-GB"/>
        </w:rPr>
      </w:pPr>
      <w:r w:rsidRPr="002542BE">
        <w:rPr>
          <w:rFonts w:asciiTheme="minorHAnsi" w:hAnsiTheme="minorHAnsi" w:cstheme="minorHAnsi"/>
          <w:bCs/>
          <w:lang w:val="en-GB"/>
        </w:rPr>
        <w:t>Table E</w:t>
      </w:r>
      <w:r w:rsidR="00236BC9" w:rsidRPr="002542BE">
        <w:rPr>
          <w:rFonts w:asciiTheme="minorHAnsi" w:hAnsiTheme="minorHAnsi" w:cstheme="minorHAnsi"/>
          <w:bCs/>
          <w:lang w:val="en-GB"/>
        </w:rPr>
        <w:t>9</w:t>
      </w:r>
      <w:r w:rsidRPr="002542BE">
        <w:rPr>
          <w:rFonts w:asciiTheme="minorHAnsi" w:hAnsiTheme="minorHAnsi" w:cstheme="minorHAnsi"/>
          <w:bCs/>
          <w:lang w:val="en-GB"/>
        </w:rPr>
        <w:t xml:space="preserve">: </w:t>
      </w:r>
      <w:r w:rsidRPr="002542BE">
        <w:rPr>
          <w:rFonts w:asciiTheme="minorHAnsi" w:hAnsiTheme="minorHAnsi" w:cstheme="minorHAnsi"/>
          <w:b/>
          <w:bCs/>
          <w:lang w:val="en-GB"/>
        </w:rPr>
        <w:t>Baseline characteristics and endpoints</w:t>
      </w:r>
      <w:r w:rsidRPr="002542BE">
        <w:rPr>
          <w:rFonts w:asciiTheme="minorHAnsi" w:hAnsiTheme="minorHAnsi" w:cstheme="minorHAnsi"/>
          <w:lang w:val="en-GB"/>
        </w:rPr>
        <w:t xml:space="preserve"> of the </w:t>
      </w:r>
      <w:r w:rsidRPr="002542BE">
        <w:rPr>
          <w:rFonts w:asciiTheme="minorHAnsi" w:hAnsiTheme="minorHAnsi" w:cstheme="minorHAnsi"/>
          <w:b/>
          <w:lang w:val="en-GB"/>
        </w:rPr>
        <w:t>Erasmus Medical Center</w:t>
      </w:r>
      <w:r w:rsidRPr="002542BE">
        <w:rPr>
          <w:rFonts w:asciiTheme="minorHAnsi" w:hAnsiTheme="minorHAnsi" w:cstheme="minorHAnsi"/>
          <w:bCs/>
          <w:lang w:val="en-GB"/>
        </w:rPr>
        <w:t xml:space="preserve"> </w:t>
      </w:r>
      <w:r w:rsidRPr="002542BE">
        <w:rPr>
          <w:rFonts w:asciiTheme="minorHAnsi" w:hAnsiTheme="minorHAnsi" w:cstheme="minorHAnsi"/>
          <w:lang w:val="en-GB"/>
        </w:rPr>
        <w:t xml:space="preserve">cohort, grouped by the success, failure or absence of the first switch attempt. Data are in median (IQR) or number (percentage). *p-values are given for the comparison of distributions with successful and failed switch attempts. </w:t>
      </w:r>
      <w:r w:rsidRPr="002542BE">
        <w:rPr>
          <w:rFonts w:asciiTheme="minorHAnsi" w:hAnsiTheme="minorHAnsi" w:cstheme="minorHAnsi"/>
          <w:bCs/>
          <w:lang w:val="en-GB"/>
        </w:rPr>
        <w:t>PaO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=arterial oxygen pressure, PaCO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=Partial pressure of carbon dioxide, VFDs=ventilator-free days, MV=mechanical ventilation, ICU=intensive care unit.</w:t>
      </w:r>
    </w:p>
    <w:p w14:paraId="41D2AB27" w14:textId="77777777" w:rsidR="00233DCE" w:rsidRPr="002542BE" w:rsidRDefault="00233DCE" w:rsidP="00233DCE">
      <w:pPr>
        <w:rPr>
          <w:rFonts w:asciiTheme="minorHAnsi" w:hAnsiTheme="minorHAnsi" w:cstheme="minorHAnsi"/>
          <w:bCs/>
        </w:rPr>
      </w:pPr>
    </w:p>
    <w:tbl>
      <w:tblPr>
        <w:tblStyle w:val="GridTable3-Accent1"/>
        <w:tblW w:w="9821" w:type="dxa"/>
        <w:tblInd w:w="25" w:type="dxa"/>
        <w:tblLook w:val="04A0" w:firstRow="1" w:lastRow="0" w:firstColumn="1" w:lastColumn="0" w:noHBand="0" w:noVBand="1"/>
      </w:tblPr>
      <w:tblGrid>
        <w:gridCol w:w="2921"/>
        <w:gridCol w:w="2101"/>
        <w:gridCol w:w="1822"/>
        <w:gridCol w:w="1925"/>
        <w:gridCol w:w="1052"/>
      </w:tblGrid>
      <w:tr w:rsidR="002542BE" w:rsidRPr="002542BE" w14:paraId="025F6466" w14:textId="77777777" w:rsidTr="00624E51">
        <w:trPr>
          <w:cnfStyle w:val="100000000000" w:firstRow="1" w:lastRow="0" w:firstColumn="0" w:lastColumn="0" w:oddVBand="0" w:evenVBand="0" w:oddHBand="0" w:evenHBand="0" w:firstRowFirstColumn="0" w:firstRowLastColumn="0" w:lastRowFirstColumn="0" w:lastRowLastColumn="0"/>
          <w:trHeight w:val="1023"/>
        </w:trPr>
        <w:tc>
          <w:tcPr>
            <w:cnfStyle w:val="001000000100" w:firstRow="0" w:lastRow="0" w:firstColumn="1" w:lastColumn="0" w:oddVBand="0" w:evenVBand="0" w:oddHBand="0" w:evenHBand="0" w:firstRowFirstColumn="1" w:firstRowLastColumn="0" w:lastRowFirstColumn="0" w:lastRowLastColumn="0"/>
            <w:tcW w:w="2921" w:type="dxa"/>
            <w:noWrap/>
            <w:hideMark/>
          </w:tcPr>
          <w:p w14:paraId="49FCBE0D" w14:textId="77777777" w:rsidR="00233DCE" w:rsidRPr="002542BE" w:rsidRDefault="00233DCE" w:rsidP="00624E51">
            <w:pPr>
              <w:rPr>
                <w:sz w:val="20"/>
                <w:szCs w:val="20"/>
              </w:rPr>
            </w:pPr>
          </w:p>
        </w:tc>
        <w:tc>
          <w:tcPr>
            <w:tcW w:w="2101" w:type="dxa"/>
            <w:noWrap/>
            <w:hideMark/>
          </w:tcPr>
          <w:p w14:paraId="0013D796"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Successful switch</w:t>
            </w:r>
            <w:r w:rsidRPr="002542BE">
              <w:rPr>
                <w:rFonts w:ascii="Calibri" w:hAnsi="Calibri" w:cs="Calibri"/>
                <w:sz w:val="20"/>
                <w:szCs w:val="20"/>
              </w:rPr>
              <w:br/>
            </w:r>
            <w:r w:rsidRPr="002542BE">
              <w:rPr>
                <w:rFonts w:ascii="Calibri" w:hAnsi="Calibri" w:cs="Calibri"/>
                <w:sz w:val="20"/>
                <w:szCs w:val="20"/>
                <w:lang w:val="en-GB"/>
              </w:rPr>
              <w:t>(n=270)</w:t>
            </w:r>
          </w:p>
        </w:tc>
        <w:tc>
          <w:tcPr>
            <w:tcW w:w="1822" w:type="dxa"/>
            <w:noWrap/>
            <w:hideMark/>
          </w:tcPr>
          <w:p w14:paraId="14424753"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Failed</w:t>
            </w:r>
            <w:r w:rsidRPr="002542BE">
              <w:rPr>
                <w:rFonts w:ascii="Calibri" w:hAnsi="Calibri" w:cs="Calibri"/>
                <w:sz w:val="20"/>
                <w:szCs w:val="20"/>
              </w:rPr>
              <w:t xml:space="preserve"> switch </w:t>
            </w:r>
            <w:r w:rsidRPr="002542BE">
              <w:rPr>
                <w:rFonts w:ascii="Calibri" w:hAnsi="Calibri" w:cs="Calibri"/>
                <w:sz w:val="20"/>
                <w:szCs w:val="20"/>
                <w:lang w:val="en-GB"/>
              </w:rPr>
              <w:t>(n=455)</w:t>
            </w:r>
          </w:p>
        </w:tc>
        <w:tc>
          <w:tcPr>
            <w:tcW w:w="1925" w:type="dxa"/>
            <w:noWrap/>
            <w:hideMark/>
          </w:tcPr>
          <w:p w14:paraId="4DB6E69D"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 xml:space="preserve">No </w:t>
            </w:r>
            <w:r w:rsidRPr="002542BE">
              <w:rPr>
                <w:rFonts w:ascii="Calibri" w:hAnsi="Calibri" w:cs="Calibri"/>
                <w:sz w:val="20"/>
                <w:szCs w:val="20"/>
              </w:rPr>
              <w:t>switch</w:t>
            </w:r>
            <w:r w:rsidRPr="002542BE">
              <w:rPr>
                <w:rFonts w:ascii="Calibri" w:hAnsi="Calibri" w:cs="Calibri"/>
                <w:sz w:val="20"/>
                <w:szCs w:val="20"/>
                <w:lang w:val="en-GB"/>
              </w:rPr>
              <w:t xml:space="preserve"> </w:t>
            </w:r>
            <w:r w:rsidRPr="002542BE">
              <w:rPr>
                <w:rFonts w:ascii="Calibri" w:hAnsi="Calibri" w:cs="Calibri"/>
                <w:sz w:val="20"/>
                <w:szCs w:val="20"/>
                <w:lang w:val="en-GB"/>
              </w:rPr>
              <w:br/>
              <w:t>(n=78)</w:t>
            </w:r>
          </w:p>
        </w:tc>
        <w:tc>
          <w:tcPr>
            <w:tcW w:w="1052" w:type="dxa"/>
          </w:tcPr>
          <w:p w14:paraId="7CB9E3A6"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P value*</w:t>
            </w:r>
          </w:p>
        </w:tc>
      </w:tr>
      <w:tr w:rsidR="002542BE" w:rsidRPr="002542BE" w14:paraId="5D598BE0" w14:textId="77777777" w:rsidTr="00624E5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21" w:type="dxa"/>
            <w:noWrap/>
          </w:tcPr>
          <w:p w14:paraId="209B51BB"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Demographics</w:t>
            </w:r>
          </w:p>
        </w:tc>
        <w:tc>
          <w:tcPr>
            <w:tcW w:w="2101" w:type="dxa"/>
            <w:noWrap/>
          </w:tcPr>
          <w:p w14:paraId="019B4104" w14:textId="77777777" w:rsidR="00233DCE" w:rsidRPr="002542BE" w:rsidRDefault="00233DCE" w:rsidP="00624E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822" w:type="dxa"/>
            <w:noWrap/>
          </w:tcPr>
          <w:p w14:paraId="3C19E4E9" w14:textId="77777777" w:rsidR="00233DCE" w:rsidRPr="002542BE" w:rsidRDefault="00233DCE" w:rsidP="00624E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925" w:type="dxa"/>
            <w:noWrap/>
          </w:tcPr>
          <w:p w14:paraId="486F89CC" w14:textId="77777777" w:rsidR="00233DCE" w:rsidRPr="002542BE" w:rsidRDefault="00233DCE" w:rsidP="00624E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052" w:type="dxa"/>
          </w:tcPr>
          <w:p w14:paraId="7A064387" w14:textId="77777777" w:rsidR="00233DCE" w:rsidRPr="002542BE" w:rsidRDefault="00233DCE" w:rsidP="00624E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604FA2F9" w14:textId="77777777" w:rsidTr="00624E51">
        <w:trPr>
          <w:trHeight w:val="273"/>
        </w:trPr>
        <w:tc>
          <w:tcPr>
            <w:cnfStyle w:val="001000000000" w:firstRow="0" w:lastRow="0" w:firstColumn="1" w:lastColumn="0" w:oddVBand="0" w:evenVBand="0" w:oddHBand="0" w:evenHBand="0" w:firstRowFirstColumn="0" w:firstRowLastColumn="0" w:lastRowFirstColumn="0" w:lastRowLastColumn="0"/>
            <w:tcW w:w="2921" w:type="dxa"/>
            <w:noWrap/>
            <w:hideMark/>
          </w:tcPr>
          <w:p w14:paraId="4F57F7B3"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Female sex</w:t>
            </w:r>
            <w:r w:rsidRPr="002542BE">
              <w:rPr>
                <w:rFonts w:ascii="Calibri" w:hAnsi="Calibri" w:cs="Calibri"/>
                <w:sz w:val="20"/>
                <w:szCs w:val="20"/>
                <w:lang w:val="en-GB"/>
              </w:rPr>
              <w:t xml:space="preserve"> (%)</w:t>
            </w:r>
          </w:p>
        </w:tc>
        <w:tc>
          <w:tcPr>
            <w:tcW w:w="2101" w:type="dxa"/>
            <w:noWrap/>
            <w:vAlign w:val="bottom"/>
            <w:hideMark/>
          </w:tcPr>
          <w:p w14:paraId="7CC67A5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94</w:t>
            </w:r>
            <w:r w:rsidRPr="002542BE">
              <w:rPr>
                <w:rFonts w:ascii="Calibri" w:hAnsi="Calibri" w:cs="Calibri"/>
                <w:sz w:val="20"/>
                <w:szCs w:val="20"/>
                <w:lang w:val="en-GB"/>
              </w:rPr>
              <w:t xml:space="preserve"> </w:t>
            </w:r>
            <w:r w:rsidRPr="002542BE">
              <w:rPr>
                <w:rFonts w:ascii="Calibri" w:hAnsi="Calibri" w:cs="Calibri"/>
                <w:sz w:val="20"/>
                <w:szCs w:val="20"/>
              </w:rPr>
              <w:t>(34.8)</w:t>
            </w:r>
          </w:p>
        </w:tc>
        <w:tc>
          <w:tcPr>
            <w:tcW w:w="1822" w:type="dxa"/>
            <w:noWrap/>
            <w:vAlign w:val="bottom"/>
            <w:hideMark/>
          </w:tcPr>
          <w:p w14:paraId="6551816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127</w:t>
            </w:r>
            <w:r w:rsidRPr="002542BE">
              <w:rPr>
                <w:rFonts w:ascii="Calibri" w:hAnsi="Calibri" w:cs="Calibri"/>
                <w:sz w:val="20"/>
                <w:szCs w:val="20"/>
                <w:lang w:val="en-GB"/>
              </w:rPr>
              <w:t xml:space="preserve"> </w:t>
            </w:r>
            <w:r w:rsidRPr="002542BE">
              <w:rPr>
                <w:rFonts w:ascii="Calibri" w:hAnsi="Calibri" w:cs="Calibri"/>
                <w:sz w:val="20"/>
                <w:szCs w:val="20"/>
              </w:rPr>
              <w:t>(27.9)</w:t>
            </w:r>
          </w:p>
        </w:tc>
        <w:tc>
          <w:tcPr>
            <w:tcW w:w="1925" w:type="dxa"/>
            <w:noWrap/>
            <w:vAlign w:val="bottom"/>
            <w:hideMark/>
          </w:tcPr>
          <w:p w14:paraId="02DD2B4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28(35.9)</w:t>
            </w:r>
          </w:p>
        </w:tc>
        <w:tc>
          <w:tcPr>
            <w:tcW w:w="1052" w:type="dxa"/>
            <w:vAlign w:val="bottom"/>
          </w:tcPr>
          <w:p w14:paraId="79D0F4E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GB"/>
              </w:rPr>
            </w:pPr>
            <w:r w:rsidRPr="002542BE">
              <w:rPr>
                <w:rFonts w:ascii="Calibri" w:hAnsi="Calibri" w:cs="Calibri"/>
                <w:sz w:val="20"/>
                <w:szCs w:val="20"/>
              </w:rPr>
              <w:t>0.055</w:t>
            </w:r>
          </w:p>
        </w:tc>
      </w:tr>
      <w:tr w:rsidR="002542BE" w:rsidRPr="002542BE" w14:paraId="79F5A17B" w14:textId="77777777" w:rsidTr="00624E5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21" w:type="dxa"/>
            <w:noWrap/>
          </w:tcPr>
          <w:p w14:paraId="6A2C1A9F" w14:textId="77777777" w:rsidR="00233DCE" w:rsidRPr="002542BE" w:rsidRDefault="00233DCE" w:rsidP="00624E51">
            <w:pPr>
              <w:jc w:val="left"/>
              <w:rPr>
                <w:rFonts w:ascii="Calibri" w:hAnsi="Calibri" w:cs="Calibri"/>
                <w:sz w:val="20"/>
                <w:szCs w:val="20"/>
              </w:rPr>
            </w:pPr>
            <w:r w:rsidRPr="002542BE">
              <w:rPr>
                <w:rFonts w:ascii="Calibri" w:hAnsi="Calibri" w:cs="Calibri"/>
                <w:b/>
                <w:bCs/>
                <w:sz w:val="20"/>
                <w:szCs w:val="20"/>
                <w:lang w:val="en-GB"/>
              </w:rPr>
              <w:t>Gas exchange</w:t>
            </w:r>
          </w:p>
        </w:tc>
        <w:tc>
          <w:tcPr>
            <w:tcW w:w="2101" w:type="dxa"/>
            <w:noWrap/>
          </w:tcPr>
          <w:p w14:paraId="390642B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822" w:type="dxa"/>
            <w:noWrap/>
          </w:tcPr>
          <w:p w14:paraId="403B4BF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925" w:type="dxa"/>
            <w:noWrap/>
          </w:tcPr>
          <w:p w14:paraId="3DDE0D8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052" w:type="dxa"/>
          </w:tcPr>
          <w:p w14:paraId="0AB918B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41485640" w14:textId="77777777" w:rsidTr="00624E51">
        <w:trPr>
          <w:trHeight w:val="273"/>
        </w:trPr>
        <w:tc>
          <w:tcPr>
            <w:cnfStyle w:val="001000000000" w:firstRow="0" w:lastRow="0" w:firstColumn="1" w:lastColumn="0" w:oddVBand="0" w:evenVBand="0" w:oddHBand="0" w:evenHBand="0" w:firstRowFirstColumn="0" w:firstRowLastColumn="0" w:lastRowFirstColumn="0" w:lastRowLastColumn="0"/>
            <w:tcW w:w="2921" w:type="dxa"/>
            <w:noWrap/>
            <w:hideMark/>
          </w:tcPr>
          <w:p w14:paraId="5F40E1B2"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 xml:space="preserve">PF-ratio </w:t>
            </w:r>
          </w:p>
        </w:tc>
        <w:tc>
          <w:tcPr>
            <w:tcW w:w="2101" w:type="dxa"/>
            <w:noWrap/>
            <w:vAlign w:val="bottom"/>
            <w:hideMark/>
          </w:tcPr>
          <w:p w14:paraId="571F46C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219.3 (168.6 - 269.6)</w:t>
            </w:r>
          </w:p>
        </w:tc>
        <w:tc>
          <w:tcPr>
            <w:tcW w:w="1822" w:type="dxa"/>
            <w:noWrap/>
            <w:vAlign w:val="bottom"/>
            <w:hideMark/>
          </w:tcPr>
          <w:p w14:paraId="65EBF7D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224.0 (165.2 - 282.1)</w:t>
            </w:r>
          </w:p>
        </w:tc>
        <w:tc>
          <w:tcPr>
            <w:tcW w:w="1925" w:type="dxa"/>
            <w:noWrap/>
            <w:vAlign w:val="bottom"/>
            <w:hideMark/>
          </w:tcPr>
          <w:p w14:paraId="288FFD5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222.0 (145.4 - 309.0)</w:t>
            </w:r>
          </w:p>
        </w:tc>
        <w:tc>
          <w:tcPr>
            <w:tcW w:w="1052" w:type="dxa"/>
            <w:vAlign w:val="bottom"/>
          </w:tcPr>
          <w:p w14:paraId="36F71E0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0.597</w:t>
            </w:r>
          </w:p>
        </w:tc>
      </w:tr>
      <w:tr w:rsidR="002542BE" w:rsidRPr="002542BE" w14:paraId="4DF799E3" w14:textId="77777777" w:rsidTr="00624E5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21" w:type="dxa"/>
            <w:noWrap/>
            <w:hideMark/>
          </w:tcPr>
          <w:p w14:paraId="0F21AF51"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PaO</w:t>
            </w:r>
            <w:r w:rsidRPr="002542BE">
              <w:rPr>
                <w:rFonts w:ascii="Calibri" w:hAnsi="Calibri" w:cs="Calibri"/>
                <w:sz w:val="20"/>
                <w:szCs w:val="20"/>
                <w:vertAlign w:val="subscript"/>
              </w:rPr>
              <w:t>2</w:t>
            </w:r>
            <w:r w:rsidRPr="002542BE">
              <w:rPr>
                <w:rFonts w:ascii="Calibri" w:hAnsi="Calibri" w:cs="Calibri"/>
                <w:sz w:val="20"/>
                <w:szCs w:val="20"/>
              </w:rPr>
              <w:t xml:space="preserve"> (m</w:t>
            </w:r>
            <w:r w:rsidRPr="002542BE">
              <w:rPr>
                <w:rFonts w:ascii="Calibri" w:hAnsi="Calibri" w:cs="Calibri"/>
                <w:sz w:val="20"/>
                <w:szCs w:val="20"/>
                <w:lang w:val="en-GB"/>
              </w:rPr>
              <w:t>mHg</w:t>
            </w:r>
            <w:r w:rsidRPr="002542BE">
              <w:rPr>
                <w:rFonts w:ascii="Calibri" w:hAnsi="Calibri" w:cs="Calibri"/>
                <w:sz w:val="20"/>
                <w:szCs w:val="20"/>
              </w:rPr>
              <w:t>)</w:t>
            </w:r>
          </w:p>
        </w:tc>
        <w:tc>
          <w:tcPr>
            <w:tcW w:w="2101" w:type="dxa"/>
            <w:noWrap/>
            <w:vAlign w:val="bottom"/>
            <w:hideMark/>
          </w:tcPr>
          <w:p w14:paraId="1A4F76A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98.5 (85.5 - 110.5)</w:t>
            </w:r>
          </w:p>
        </w:tc>
        <w:tc>
          <w:tcPr>
            <w:tcW w:w="1822" w:type="dxa"/>
            <w:noWrap/>
            <w:vAlign w:val="bottom"/>
            <w:hideMark/>
          </w:tcPr>
          <w:p w14:paraId="75873E9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97.0 (86.2 - 110.8)</w:t>
            </w:r>
          </w:p>
        </w:tc>
        <w:tc>
          <w:tcPr>
            <w:tcW w:w="1925" w:type="dxa"/>
            <w:noWrap/>
            <w:vAlign w:val="bottom"/>
            <w:hideMark/>
          </w:tcPr>
          <w:p w14:paraId="60798FA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100.2 (86.8 - 127.6)</w:t>
            </w:r>
          </w:p>
        </w:tc>
        <w:tc>
          <w:tcPr>
            <w:tcW w:w="1052" w:type="dxa"/>
            <w:vAlign w:val="bottom"/>
          </w:tcPr>
          <w:p w14:paraId="328907A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0.753</w:t>
            </w:r>
          </w:p>
        </w:tc>
      </w:tr>
      <w:tr w:rsidR="002542BE" w:rsidRPr="002542BE" w14:paraId="5E0CC78C" w14:textId="77777777" w:rsidTr="00624E51">
        <w:trPr>
          <w:trHeight w:val="273"/>
        </w:trPr>
        <w:tc>
          <w:tcPr>
            <w:cnfStyle w:val="001000000000" w:firstRow="0" w:lastRow="0" w:firstColumn="1" w:lastColumn="0" w:oddVBand="0" w:evenVBand="0" w:oddHBand="0" w:evenHBand="0" w:firstRowFirstColumn="0" w:firstRowLastColumn="0" w:lastRowFirstColumn="0" w:lastRowLastColumn="0"/>
            <w:tcW w:w="2921" w:type="dxa"/>
            <w:noWrap/>
            <w:hideMark/>
          </w:tcPr>
          <w:p w14:paraId="2ED77BD9"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PaCO</w:t>
            </w:r>
            <w:r w:rsidRPr="002542BE">
              <w:rPr>
                <w:rFonts w:ascii="Calibri" w:hAnsi="Calibri" w:cs="Calibri"/>
                <w:sz w:val="20"/>
                <w:szCs w:val="20"/>
                <w:vertAlign w:val="subscript"/>
              </w:rPr>
              <w:t>2</w:t>
            </w:r>
            <w:r w:rsidRPr="002542BE">
              <w:rPr>
                <w:rFonts w:ascii="Calibri" w:hAnsi="Calibri" w:cs="Calibri"/>
                <w:sz w:val="20"/>
                <w:szCs w:val="20"/>
              </w:rPr>
              <w:t xml:space="preserve"> (m</w:t>
            </w:r>
            <w:r w:rsidRPr="002542BE">
              <w:rPr>
                <w:rFonts w:ascii="Calibri" w:hAnsi="Calibri" w:cs="Calibri"/>
                <w:sz w:val="20"/>
                <w:szCs w:val="20"/>
                <w:lang w:val="en-GB"/>
              </w:rPr>
              <w:t>mHg</w:t>
            </w:r>
            <w:r w:rsidRPr="002542BE">
              <w:rPr>
                <w:rFonts w:ascii="Calibri" w:hAnsi="Calibri" w:cs="Calibri"/>
                <w:sz w:val="20"/>
                <w:szCs w:val="20"/>
              </w:rPr>
              <w:t>)</w:t>
            </w:r>
          </w:p>
        </w:tc>
        <w:tc>
          <w:tcPr>
            <w:tcW w:w="2101" w:type="dxa"/>
            <w:noWrap/>
            <w:vAlign w:val="bottom"/>
            <w:hideMark/>
          </w:tcPr>
          <w:p w14:paraId="1BB6FA4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41.3 (37.5 - 44.9)</w:t>
            </w:r>
          </w:p>
        </w:tc>
        <w:tc>
          <w:tcPr>
            <w:tcW w:w="1822" w:type="dxa"/>
            <w:noWrap/>
            <w:vAlign w:val="bottom"/>
            <w:hideMark/>
          </w:tcPr>
          <w:p w14:paraId="55ABD2A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41.6 (37.7 - 45.1)</w:t>
            </w:r>
          </w:p>
        </w:tc>
        <w:tc>
          <w:tcPr>
            <w:tcW w:w="1925" w:type="dxa"/>
            <w:noWrap/>
            <w:vAlign w:val="bottom"/>
            <w:hideMark/>
          </w:tcPr>
          <w:p w14:paraId="3BBD233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41.6 (36.9 - 45.8)</w:t>
            </w:r>
          </w:p>
        </w:tc>
        <w:tc>
          <w:tcPr>
            <w:tcW w:w="1052" w:type="dxa"/>
            <w:vAlign w:val="bottom"/>
          </w:tcPr>
          <w:p w14:paraId="61FDBB7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0.514</w:t>
            </w:r>
          </w:p>
        </w:tc>
      </w:tr>
      <w:tr w:rsidR="002542BE" w:rsidRPr="002542BE" w14:paraId="65DF1DCA" w14:textId="77777777" w:rsidTr="00624E5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21" w:type="dxa"/>
            <w:noWrap/>
          </w:tcPr>
          <w:p w14:paraId="2B503C79" w14:textId="77777777" w:rsidR="00233DCE" w:rsidRPr="002542BE" w:rsidRDefault="00233DCE" w:rsidP="00624E51">
            <w:pPr>
              <w:jc w:val="left"/>
              <w:rPr>
                <w:rFonts w:ascii="Calibri" w:hAnsi="Calibri" w:cs="Calibri"/>
                <w:sz w:val="20"/>
                <w:szCs w:val="20"/>
              </w:rPr>
            </w:pPr>
            <w:r w:rsidRPr="002542BE">
              <w:rPr>
                <w:rFonts w:ascii="Calibri" w:hAnsi="Calibri" w:cs="Calibri"/>
                <w:b/>
                <w:bCs/>
                <w:sz w:val="20"/>
                <w:szCs w:val="20"/>
                <w:lang w:val="en-GB"/>
              </w:rPr>
              <w:t>Respiratory mechanics</w:t>
            </w:r>
          </w:p>
        </w:tc>
        <w:tc>
          <w:tcPr>
            <w:tcW w:w="2101" w:type="dxa"/>
            <w:noWrap/>
            <w:vAlign w:val="bottom"/>
          </w:tcPr>
          <w:p w14:paraId="402CB60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822" w:type="dxa"/>
            <w:noWrap/>
            <w:vAlign w:val="bottom"/>
          </w:tcPr>
          <w:p w14:paraId="0E506D6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925" w:type="dxa"/>
            <w:noWrap/>
            <w:vAlign w:val="bottom"/>
          </w:tcPr>
          <w:p w14:paraId="3E82FFF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052" w:type="dxa"/>
          </w:tcPr>
          <w:p w14:paraId="42A2428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5B3E7B0D" w14:textId="77777777" w:rsidTr="00624E51">
        <w:trPr>
          <w:trHeight w:val="273"/>
        </w:trPr>
        <w:tc>
          <w:tcPr>
            <w:cnfStyle w:val="001000000000" w:firstRow="0" w:lastRow="0" w:firstColumn="1" w:lastColumn="0" w:oddVBand="0" w:evenVBand="0" w:oddHBand="0" w:evenHBand="0" w:firstRowFirstColumn="0" w:firstRowLastColumn="0" w:lastRowFirstColumn="0" w:lastRowLastColumn="0"/>
            <w:tcW w:w="2921" w:type="dxa"/>
            <w:noWrap/>
          </w:tcPr>
          <w:p w14:paraId="3B86CC0A"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 xml:space="preserve">ΔP </w:t>
            </w:r>
            <w:r w:rsidRPr="002542BE">
              <w:rPr>
                <w:rFonts w:ascii="Calibri" w:hAnsi="Calibri" w:cs="Calibri"/>
                <w:sz w:val="20"/>
                <w:szCs w:val="20"/>
                <w:lang w:val="en-GB"/>
              </w:rPr>
              <w:t>(cmH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2101" w:type="dxa"/>
            <w:noWrap/>
            <w:vAlign w:val="bottom"/>
          </w:tcPr>
          <w:p w14:paraId="3D4E669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11.8 (9.4 - 14.1)</w:t>
            </w:r>
          </w:p>
        </w:tc>
        <w:tc>
          <w:tcPr>
            <w:tcW w:w="1822" w:type="dxa"/>
            <w:noWrap/>
            <w:vAlign w:val="bottom"/>
          </w:tcPr>
          <w:p w14:paraId="03C16E5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11.8 (9.5 - 14.2)</w:t>
            </w:r>
          </w:p>
        </w:tc>
        <w:tc>
          <w:tcPr>
            <w:tcW w:w="1925" w:type="dxa"/>
            <w:noWrap/>
            <w:vAlign w:val="bottom"/>
          </w:tcPr>
          <w:p w14:paraId="2EB3CDA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12.0 (9.7 - 15.1)</w:t>
            </w:r>
          </w:p>
        </w:tc>
        <w:tc>
          <w:tcPr>
            <w:tcW w:w="1052" w:type="dxa"/>
            <w:vAlign w:val="bottom"/>
          </w:tcPr>
          <w:p w14:paraId="42E4B69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0.883</w:t>
            </w:r>
          </w:p>
        </w:tc>
      </w:tr>
      <w:tr w:rsidR="002542BE" w:rsidRPr="002542BE" w14:paraId="4141243E" w14:textId="77777777" w:rsidTr="00624E5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21" w:type="dxa"/>
            <w:noWrap/>
          </w:tcPr>
          <w:p w14:paraId="07038FA5"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lang w:val="en-GB"/>
              </w:rPr>
              <w:t>C</w:t>
            </w:r>
            <w:r w:rsidRPr="002542BE">
              <w:rPr>
                <w:rFonts w:ascii="Calibri" w:hAnsi="Calibri" w:cs="Calibri"/>
                <w:sz w:val="20"/>
                <w:szCs w:val="20"/>
                <w:vertAlign w:val="subscript"/>
                <w:lang w:val="en-GB"/>
              </w:rPr>
              <w:t xml:space="preserve">RS </w:t>
            </w:r>
            <w:r w:rsidRPr="002542BE">
              <w:rPr>
                <w:rFonts w:ascii="Calibri" w:hAnsi="Calibri" w:cs="Calibri"/>
                <w:sz w:val="20"/>
                <w:szCs w:val="20"/>
                <w:lang w:val="en-GB"/>
              </w:rPr>
              <w:t>(mL/cmH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2101" w:type="dxa"/>
            <w:noWrap/>
            <w:vAlign w:val="bottom"/>
          </w:tcPr>
          <w:p w14:paraId="2EAA725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42.1 (32.5 - 57.0)</w:t>
            </w:r>
          </w:p>
        </w:tc>
        <w:tc>
          <w:tcPr>
            <w:tcW w:w="1822" w:type="dxa"/>
            <w:noWrap/>
            <w:vAlign w:val="bottom"/>
          </w:tcPr>
          <w:p w14:paraId="5BF0BBA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40.2 (32.4 - 53.4)</w:t>
            </w:r>
          </w:p>
        </w:tc>
        <w:tc>
          <w:tcPr>
            <w:tcW w:w="1925" w:type="dxa"/>
            <w:noWrap/>
            <w:vAlign w:val="bottom"/>
          </w:tcPr>
          <w:p w14:paraId="3D5B1BC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40.4 (29.9 - 52.2)</w:t>
            </w:r>
          </w:p>
        </w:tc>
        <w:tc>
          <w:tcPr>
            <w:tcW w:w="1052" w:type="dxa"/>
            <w:vAlign w:val="bottom"/>
          </w:tcPr>
          <w:p w14:paraId="6B44962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0.51</w:t>
            </w:r>
          </w:p>
        </w:tc>
      </w:tr>
      <w:tr w:rsidR="002542BE" w:rsidRPr="002542BE" w14:paraId="152E104E" w14:textId="77777777" w:rsidTr="00624E51">
        <w:trPr>
          <w:trHeight w:val="273"/>
        </w:trPr>
        <w:tc>
          <w:tcPr>
            <w:cnfStyle w:val="001000000000" w:firstRow="0" w:lastRow="0" w:firstColumn="1" w:lastColumn="0" w:oddVBand="0" w:evenVBand="0" w:oddHBand="0" w:evenHBand="0" w:firstRowFirstColumn="0" w:firstRowLastColumn="0" w:lastRowFirstColumn="0" w:lastRowLastColumn="0"/>
            <w:tcW w:w="2921" w:type="dxa"/>
            <w:noWrap/>
          </w:tcPr>
          <w:p w14:paraId="7B1842D9" w14:textId="77777777" w:rsidR="00233DCE" w:rsidRPr="002542BE" w:rsidRDefault="00233DCE" w:rsidP="00624E51">
            <w:pPr>
              <w:jc w:val="left"/>
              <w:rPr>
                <w:rFonts w:ascii="Calibri" w:hAnsi="Calibri" w:cs="Calibri"/>
                <w:sz w:val="20"/>
                <w:szCs w:val="20"/>
                <w:lang w:val="en-GB"/>
              </w:rPr>
            </w:pPr>
            <w:r w:rsidRPr="002542BE">
              <w:rPr>
                <w:rFonts w:ascii="Calibri" w:hAnsi="Calibri" w:cs="Calibri"/>
                <w:b/>
                <w:bCs/>
                <w:sz w:val="20"/>
                <w:szCs w:val="20"/>
                <w:lang w:val="en-GB"/>
              </w:rPr>
              <w:t>SOFA components</w:t>
            </w:r>
          </w:p>
        </w:tc>
        <w:tc>
          <w:tcPr>
            <w:tcW w:w="2101" w:type="dxa"/>
            <w:noWrap/>
            <w:vAlign w:val="bottom"/>
          </w:tcPr>
          <w:p w14:paraId="6CC9875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822" w:type="dxa"/>
            <w:noWrap/>
            <w:vAlign w:val="bottom"/>
          </w:tcPr>
          <w:p w14:paraId="0A5A5FB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925" w:type="dxa"/>
            <w:noWrap/>
            <w:vAlign w:val="bottom"/>
          </w:tcPr>
          <w:p w14:paraId="4817999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052" w:type="dxa"/>
          </w:tcPr>
          <w:p w14:paraId="4C6D38E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7A8E06F4" w14:textId="77777777" w:rsidTr="00624E5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21" w:type="dxa"/>
            <w:noWrap/>
          </w:tcPr>
          <w:p w14:paraId="23342DE5"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Platelet count (10</w:t>
            </w:r>
            <w:r w:rsidRPr="002542BE">
              <w:rPr>
                <w:rFonts w:ascii="Calibri" w:hAnsi="Calibri" w:cs="Calibri"/>
                <w:sz w:val="20"/>
                <w:szCs w:val="20"/>
                <w:vertAlign w:val="superscript"/>
                <w:lang w:val="en-GB"/>
              </w:rPr>
              <w:t>9</w:t>
            </w:r>
            <w:r w:rsidRPr="002542BE">
              <w:rPr>
                <w:rFonts w:ascii="Calibri" w:hAnsi="Calibri" w:cs="Calibri"/>
                <w:sz w:val="20"/>
                <w:szCs w:val="20"/>
                <w:lang w:val="en-GB"/>
              </w:rPr>
              <w:t>/L)</w:t>
            </w:r>
          </w:p>
        </w:tc>
        <w:tc>
          <w:tcPr>
            <w:tcW w:w="2101" w:type="dxa"/>
            <w:noWrap/>
            <w:vAlign w:val="bottom"/>
          </w:tcPr>
          <w:p w14:paraId="23D16E7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215.5 (138.5 - 281.5)</w:t>
            </w:r>
          </w:p>
        </w:tc>
        <w:tc>
          <w:tcPr>
            <w:tcW w:w="1822" w:type="dxa"/>
            <w:noWrap/>
            <w:vAlign w:val="bottom"/>
          </w:tcPr>
          <w:p w14:paraId="34871DD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203.8 (145.7 - 277.6)</w:t>
            </w:r>
          </w:p>
        </w:tc>
        <w:tc>
          <w:tcPr>
            <w:tcW w:w="1925" w:type="dxa"/>
            <w:noWrap/>
            <w:vAlign w:val="bottom"/>
          </w:tcPr>
          <w:p w14:paraId="3E8FFEA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186.5 (126.5 - 249.0)</w:t>
            </w:r>
          </w:p>
        </w:tc>
        <w:tc>
          <w:tcPr>
            <w:tcW w:w="1052" w:type="dxa"/>
            <w:vAlign w:val="bottom"/>
          </w:tcPr>
          <w:p w14:paraId="3528D55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0.422</w:t>
            </w:r>
          </w:p>
        </w:tc>
      </w:tr>
      <w:tr w:rsidR="002542BE" w:rsidRPr="002542BE" w14:paraId="7E239715" w14:textId="77777777" w:rsidTr="00624E51">
        <w:trPr>
          <w:trHeight w:val="273"/>
        </w:trPr>
        <w:tc>
          <w:tcPr>
            <w:cnfStyle w:val="001000000000" w:firstRow="0" w:lastRow="0" w:firstColumn="1" w:lastColumn="0" w:oddVBand="0" w:evenVBand="0" w:oddHBand="0" w:evenHBand="0" w:firstRowFirstColumn="0" w:firstRowLastColumn="0" w:lastRowFirstColumn="0" w:lastRowLastColumn="0"/>
            <w:tcW w:w="2921" w:type="dxa"/>
            <w:noWrap/>
          </w:tcPr>
          <w:p w14:paraId="35ADCB5B" w14:textId="77777777" w:rsidR="00233DCE" w:rsidRPr="002542BE" w:rsidRDefault="00233DCE" w:rsidP="00624E51">
            <w:pPr>
              <w:jc w:val="left"/>
              <w:rPr>
                <w:rFonts w:ascii="Calibri" w:hAnsi="Calibri" w:cs="Calibri"/>
                <w:sz w:val="20"/>
                <w:szCs w:val="20"/>
              </w:rPr>
            </w:pPr>
            <w:r w:rsidRPr="002542BE">
              <w:rPr>
                <w:rFonts w:ascii="Calibri" w:hAnsi="Calibri" w:cs="Calibri"/>
                <w:b/>
                <w:bCs/>
                <w:sz w:val="20"/>
                <w:szCs w:val="20"/>
                <w:lang w:val="en-GB"/>
              </w:rPr>
              <w:t>Secondary Endpoints</w:t>
            </w:r>
          </w:p>
        </w:tc>
        <w:tc>
          <w:tcPr>
            <w:tcW w:w="2101" w:type="dxa"/>
            <w:noWrap/>
          </w:tcPr>
          <w:p w14:paraId="675F40B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822" w:type="dxa"/>
            <w:noWrap/>
          </w:tcPr>
          <w:p w14:paraId="4C41AFF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925" w:type="dxa"/>
            <w:noWrap/>
          </w:tcPr>
          <w:p w14:paraId="0F07DB7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052" w:type="dxa"/>
          </w:tcPr>
          <w:p w14:paraId="3B7B241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7D361D4D" w14:textId="77777777" w:rsidTr="00624E5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21" w:type="dxa"/>
            <w:noWrap/>
            <w:hideMark/>
          </w:tcPr>
          <w:p w14:paraId="36680AF3"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28-d mortality</w:t>
            </w:r>
            <w:r w:rsidRPr="002542BE">
              <w:rPr>
                <w:rFonts w:ascii="Calibri" w:hAnsi="Calibri" w:cs="Calibri"/>
                <w:sz w:val="20"/>
                <w:szCs w:val="20"/>
                <w:lang w:val="en-GB"/>
              </w:rPr>
              <w:t xml:space="preserve"> (%)</w:t>
            </w:r>
          </w:p>
        </w:tc>
        <w:tc>
          <w:tcPr>
            <w:tcW w:w="2101" w:type="dxa"/>
            <w:noWrap/>
            <w:vAlign w:val="bottom"/>
            <w:hideMark/>
          </w:tcPr>
          <w:p w14:paraId="5078CBB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48 (17)</w:t>
            </w:r>
          </w:p>
        </w:tc>
        <w:tc>
          <w:tcPr>
            <w:tcW w:w="1822" w:type="dxa"/>
            <w:noWrap/>
            <w:vAlign w:val="bottom"/>
            <w:hideMark/>
          </w:tcPr>
          <w:p w14:paraId="452D0C1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121 (26)</w:t>
            </w:r>
          </w:p>
        </w:tc>
        <w:tc>
          <w:tcPr>
            <w:tcW w:w="1925" w:type="dxa"/>
            <w:noWrap/>
            <w:vAlign w:val="bottom"/>
            <w:hideMark/>
          </w:tcPr>
          <w:p w14:paraId="6C35C6E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36 (46)</w:t>
            </w:r>
          </w:p>
        </w:tc>
        <w:tc>
          <w:tcPr>
            <w:tcW w:w="1052" w:type="dxa"/>
          </w:tcPr>
          <w:p w14:paraId="661CE2C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0.00</w:t>
            </w:r>
            <w:r w:rsidRPr="002542BE">
              <w:rPr>
                <w:rFonts w:ascii="Calibri" w:hAnsi="Calibri" w:cs="Calibri"/>
                <w:sz w:val="20"/>
                <w:szCs w:val="20"/>
                <w:lang w:val="en-GB"/>
              </w:rPr>
              <w:t>6</w:t>
            </w:r>
          </w:p>
        </w:tc>
      </w:tr>
      <w:tr w:rsidR="002542BE" w:rsidRPr="002542BE" w14:paraId="37AC4780" w14:textId="77777777" w:rsidTr="00624E51">
        <w:trPr>
          <w:trHeight w:val="273"/>
        </w:trPr>
        <w:tc>
          <w:tcPr>
            <w:cnfStyle w:val="001000000000" w:firstRow="0" w:lastRow="0" w:firstColumn="1" w:lastColumn="0" w:oddVBand="0" w:evenVBand="0" w:oddHBand="0" w:evenHBand="0" w:firstRowFirstColumn="0" w:firstRowLastColumn="0" w:lastRowFirstColumn="0" w:lastRowLastColumn="0"/>
            <w:tcW w:w="2921" w:type="dxa"/>
            <w:noWrap/>
            <w:hideMark/>
          </w:tcPr>
          <w:p w14:paraId="200F07B7"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VFDs-28</w:t>
            </w:r>
            <w:r w:rsidRPr="002542BE">
              <w:rPr>
                <w:rFonts w:ascii="Calibri" w:hAnsi="Calibri" w:cs="Calibri"/>
                <w:sz w:val="20"/>
                <w:szCs w:val="20"/>
                <w:lang w:val="en-GB"/>
              </w:rPr>
              <w:t xml:space="preserve"> (days)</w:t>
            </w:r>
          </w:p>
        </w:tc>
        <w:tc>
          <w:tcPr>
            <w:tcW w:w="2101" w:type="dxa"/>
            <w:noWrap/>
            <w:vAlign w:val="bottom"/>
            <w:hideMark/>
          </w:tcPr>
          <w:p w14:paraId="7BA7AAF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20.2 (10.3 - 24.7)</w:t>
            </w:r>
          </w:p>
        </w:tc>
        <w:tc>
          <w:tcPr>
            <w:tcW w:w="1822" w:type="dxa"/>
            <w:noWrap/>
            <w:vAlign w:val="bottom"/>
            <w:hideMark/>
          </w:tcPr>
          <w:p w14:paraId="6A564AA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18.9 (0.0 - 24.2)</w:t>
            </w:r>
          </w:p>
        </w:tc>
        <w:tc>
          <w:tcPr>
            <w:tcW w:w="1925" w:type="dxa"/>
            <w:noWrap/>
            <w:vAlign w:val="bottom"/>
            <w:hideMark/>
          </w:tcPr>
          <w:p w14:paraId="0B7BA86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20.0 (0.0 - 25.1)</w:t>
            </w:r>
          </w:p>
        </w:tc>
        <w:tc>
          <w:tcPr>
            <w:tcW w:w="1052" w:type="dxa"/>
            <w:vAlign w:val="bottom"/>
          </w:tcPr>
          <w:p w14:paraId="21F7BA2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0.022</w:t>
            </w:r>
          </w:p>
        </w:tc>
      </w:tr>
      <w:tr w:rsidR="002542BE" w:rsidRPr="002542BE" w14:paraId="10E0C3EC" w14:textId="77777777" w:rsidTr="00624E5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21" w:type="dxa"/>
            <w:noWrap/>
            <w:hideMark/>
          </w:tcPr>
          <w:p w14:paraId="673FC639"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Length of MV (days)</w:t>
            </w:r>
          </w:p>
        </w:tc>
        <w:tc>
          <w:tcPr>
            <w:tcW w:w="2101" w:type="dxa"/>
            <w:noWrap/>
            <w:vAlign w:val="bottom"/>
            <w:hideMark/>
          </w:tcPr>
          <w:p w14:paraId="14A478E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5.6 (3.1 - 10.6)</w:t>
            </w:r>
          </w:p>
        </w:tc>
        <w:tc>
          <w:tcPr>
            <w:tcW w:w="1822" w:type="dxa"/>
            <w:noWrap/>
            <w:vAlign w:val="bottom"/>
            <w:hideMark/>
          </w:tcPr>
          <w:p w14:paraId="04BF545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5.1 (2.7 - 10.1)</w:t>
            </w:r>
          </w:p>
        </w:tc>
        <w:tc>
          <w:tcPr>
            <w:tcW w:w="1925" w:type="dxa"/>
            <w:noWrap/>
            <w:vAlign w:val="bottom"/>
            <w:hideMark/>
          </w:tcPr>
          <w:p w14:paraId="3B1280D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2.9 (2.1 - 4.7)</w:t>
            </w:r>
          </w:p>
        </w:tc>
        <w:tc>
          <w:tcPr>
            <w:tcW w:w="1052" w:type="dxa"/>
            <w:vAlign w:val="bottom"/>
          </w:tcPr>
          <w:p w14:paraId="4FE4A02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0.642</w:t>
            </w:r>
          </w:p>
        </w:tc>
      </w:tr>
      <w:tr w:rsidR="002542BE" w:rsidRPr="002542BE" w14:paraId="4C360D8D" w14:textId="77777777" w:rsidTr="00624E51">
        <w:trPr>
          <w:trHeight w:val="273"/>
        </w:trPr>
        <w:tc>
          <w:tcPr>
            <w:cnfStyle w:val="001000000000" w:firstRow="0" w:lastRow="0" w:firstColumn="1" w:lastColumn="0" w:oddVBand="0" w:evenVBand="0" w:oddHBand="0" w:evenHBand="0" w:firstRowFirstColumn="0" w:firstRowLastColumn="0" w:lastRowFirstColumn="0" w:lastRowLastColumn="0"/>
            <w:tcW w:w="2921" w:type="dxa"/>
            <w:noWrap/>
            <w:hideMark/>
          </w:tcPr>
          <w:p w14:paraId="19C900B7"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Length of ICU stay (days)</w:t>
            </w:r>
          </w:p>
        </w:tc>
        <w:tc>
          <w:tcPr>
            <w:tcW w:w="2101" w:type="dxa"/>
            <w:noWrap/>
            <w:vAlign w:val="bottom"/>
            <w:hideMark/>
          </w:tcPr>
          <w:p w14:paraId="4F2D270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10.7 (6.0 - 17.2)</w:t>
            </w:r>
          </w:p>
        </w:tc>
        <w:tc>
          <w:tcPr>
            <w:tcW w:w="1822" w:type="dxa"/>
            <w:noWrap/>
            <w:vAlign w:val="bottom"/>
            <w:hideMark/>
          </w:tcPr>
          <w:p w14:paraId="123DFF8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9.9 (5.2 - 19.2)</w:t>
            </w:r>
          </w:p>
        </w:tc>
        <w:tc>
          <w:tcPr>
            <w:tcW w:w="1925" w:type="dxa"/>
            <w:noWrap/>
            <w:vAlign w:val="bottom"/>
            <w:hideMark/>
          </w:tcPr>
          <w:p w14:paraId="6F8066F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4.2 (2.8 - 7.8)</w:t>
            </w:r>
          </w:p>
        </w:tc>
        <w:tc>
          <w:tcPr>
            <w:tcW w:w="1052" w:type="dxa"/>
            <w:vAlign w:val="bottom"/>
          </w:tcPr>
          <w:p w14:paraId="2BFAB67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0.326</w:t>
            </w:r>
          </w:p>
        </w:tc>
      </w:tr>
      <w:tr w:rsidR="002542BE" w:rsidRPr="002542BE" w14:paraId="22F72437" w14:textId="77777777" w:rsidTr="00624E5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21" w:type="dxa"/>
            <w:noWrap/>
          </w:tcPr>
          <w:p w14:paraId="50B2C7C4" w14:textId="77777777" w:rsidR="00233DCE" w:rsidRPr="002542BE" w:rsidRDefault="00233DCE" w:rsidP="00624E51">
            <w:pPr>
              <w:jc w:val="left"/>
              <w:rPr>
                <w:rFonts w:ascii="Calibri" w:hAnsi="Calibri" w:cs="Calibri"/>
                <w:sz w:val="20"/>
                <w:szCs w:val="20"/>
              </w:rPr>
            </w:pPr>
            <w:r w:rsidRPr="002542BE">
              <w:rPr>
                <w:rFonts w:ascii="Calibri" w:hAnsi="Calibri" w:cs="Calibri"/>
                <w:b/>
                <w:bCs/>
                <w:sz w:val="20"/>
                <w:szCs w:val="20"/>
                <w:lang w:val="en-GB"/>
              </w:rPr>
              <w:t>Switch characteristics</w:t>
            </w:r>
          </w:p>
        </w:tc>
        <w:tc>
          <w:tcPr>
            <w:tcW w:w="2101" w:type="dxa"/>
            <w:noWrap/>
          </w:tcPr>
          <w:p w14:paraId="75A6997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822" w:type="dxa"/>
            <w:noWrap/>
          </w:tcPr>
          <w:p w14:paraId="135A86A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925" w:type="dxa"/>
            <w:noWrap/>
          </w:tcPr>
          <w:p w14:paraId="12EDA53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052" w:type="dxa"/>
          </w:tcPr>
          <w:p w14:paraId="41E901C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3F77A44F" w14:textId="77777777" w:rsidTr="00624E51">
        <w:trPr>
          <w:trHeight w:val="273"/>
        </w:trPr>
        <w:tc>
          <w:tcPr>
            <w:cnfStyle w:val="001000000000" w:firstRow="0" w:lastRow="0" w:firstColumn="1" w:lastColumn="0" w:oddVBand="0" w:evenVBand="0" w:oddHBand="0" w:evenHBand="0" w:firstRowFirstColumn="0" w:firstRowLastColumn="0" w:lastRowFirstColumn="0" w:lastRowLastColumn="0"/>
            <w:tcW w:w="2921" w:type="dxa"/>
            <w:noWrap/>
            <w:hideMark/>
          </w:tcPr>
          <w:p w14:paraId="7E35066D"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Time between ICU admission and switch attempt (days)</w:t>
            </w:r>
          </w:p>
        </w:tc>
        <w:tc>
          <w:tcPr>
            <w:tcW w:w="2101" w:type="dxa"/>
            <w:noWrap/>
            <w:vAlign w:val="bottom"/>
            <w:hideMark/>
          </w:tcPr>
          <w:p w14:paraId="5344897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2.5 (1.2 - 5.3)</w:t>
            </w:r>
          </w:p>
        </w:tc>
        <w:tc>
          <w:tcPr>
            <w:tcW w:w="1822" w:type="dxa"/>
            <w:noWrap/>
            <w:vAlign w:val="bottom"/>
            <w:hideMark/>
          </w:tcPr>
          <w:p w14:paraId="075B976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1.5 (0.8 - 2.9)</w:t>
            </w:r>
          </w:p>
        </w:tc>
        <w:tc>
          <w:tcPr>
            <w:tcW w:w="1925" w:type="dxa"/>
            <w:noWrap/>
            <w:vAlign w:val="bottom"/>
            <w:hideMark/>
          </w:tcPr>
          <w:p w14:paraId="5FCBB16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052" w:type="dxa"/>
          </w:tcPr>
          <w:p w14:paraId="24612FE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r>
      <w:tr w:rsidR="002542BE" w:rsidRPr="002542BE" w14:paraId="2743CA45" w14:textId="77777777" w:rsidTr="00624E5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21" w:type="dxa"/>
            <w:noWrap/>
          </w:tcPr>
          <w:p w14:paraId="6BE73A0C"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 xml:space="preserve">Time between switch attempt </w:t>
            </w:r>
            <w:r w:rsidRPr="002542BE">
              <w:rPr>
                <w:rFonts w:ascii="Calibri" w:hAnsi="Calibri" w:cs="Calibri"/>
                <w:sz w:val="20"/>
                <w:szCs w:val="20"/>
                <w:lang w:val="en-GB"/>
              </w:rPr>
              <w:t xml:space="preserve">and switch failure </w:t>
            </w:r>
            <w:r w:rsidRPr="002542BE">
              <w:rPr>
                <w:rFonts w:ascii="Calibri" w:hAnsi="Calibri" w:cs="Calibri"/>
                <w:sz w:val="20"/>
                <w:szCs w:val="20"/>
              </w:rPr>
              <w:t>(</w:t>
            </w:r>
            <w:r w:rsidRPr="002542BE">
              <w:rPr>
                <w:rFonts w:ascii="Calibri" w:hAnsi="Calibri" w:cs="Calibri"/>
                <w:sz w:val="20"/>
                <w:szCs w:val="20"/>
                <w:lang w:val="en-GB"/>
              </w:rPr>
              <w:t>hours</w:t>
            </w:r>
            <w:r w:rsidRPr="002542BE">
              <w:rPr>
                <w:rFonts w:ascii="Calibri" w:hAnsi="Calibri" w:cs="Calibri"/>
                <w:sz w:val="20"/>
                <w:szCs w:val="20"/>
              </w:rPr>
              <w:t>)</w:t>
            </w:r>
          </w:p>
        </w:tc>
        <w:tc>
          <w:tcPr>
            <w:tcW w:w="2101" w:type="dxa"/>
            <w:noWrap/>
            <w:vAlign w:val="bottom"/>
          </w:tcPr>
          <w:p w14:paraId="20AAC5E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822" w:type="dxa"/>
            <w:noWrap/>
            <w:vAlign w:val="bottom"/>
          </w:tcPr>
          <w:p w14:paraId="527756A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10.5 (2.8 - 25.2)</w:t>
            </w:r>
          </w:p>
        </w:tc>
        <w:tc>
          <w:tcPr>
            <w:tcW w:w="1925" w:type="dxa"/>
            <w:noWrap/>
            <w:vAlign w:val="bottom"/>
          </w:tcPr>
          <w:p w14:paraId="474545A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052" w:type="dxa"/>
          </w:tcPr>
          <w:p w14:paraId="478DD57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r>
      <w:tr w:rsidR="002542BE" w:rsidRPr="002542BE" w14:paraId="65148420" w14:textId="77777777" w:rsidTr="00624E51">
        <w:trPr>
          <w:trHeight w:val="273"/>
        </w:trPr>
        <w:tc>
          <w:tcPr>
            <w:cnfStyle w:val="001000000000" w:firstRow="0" w:lastRow="0" w:firstColumn="1" w:lastColumn="0" w:oddVBand="0" w:evenVBand="0" w:oddHBand="0" w:evenHBand="0" w:firstRowFirstColumn="0" w:firstRowLastColumn="0" w:lastRowFirstColumn="0" w:lastRowLastColumn="0"/>
            <w:tcW w:w="2921" w:type="dxa"/>
            <w:noWrap/>
          </w:tcPr>
          <w:p w14:paraId="6EB372D5"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Number of secondary switch attempts (n)</w:t>
            </w:r>
          </w:p>
        </w:tc>
        <w:tc>
          <w:tcPr>
            <w:tcW w:w="2101" w:type="dxa"/>
            <w:noWrap/>
            <w:vAlign w:val="bottom"/>
          </w:tcPr>
          <w:p w14:paraId="7549574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822" w:type="dxa"/>
            <w:noWrap/>
            <w:vAlign w:val="bottom"/>
          </w:tcPr>
          <w:p w14:paraId="19A723F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w:t>
            </w:r>
            <w:r w:rsidRPr="002542BE">
              <w:rPr>
                <w:rFonts w:ascii="Calibri" w:hAnsi="Calibri" w:cs="Calibri"/>
                <w:sz w:val="20"/>
                <w:szCs w:val="20"/>
                <w:lang w:val="en-GB"/>
              </w:rPr>
              <w:t xml:space="preserve"> </w:t>
            </w:r>
            <w:r w:rsidRPr="002542BE">
              <w:rPr>
                <w:rFonts w:ascii="Calibri" w:hAnsi="Calibri" w:cs="Calibri"/>
                <w:sz w:val="20"/>
                <w:szCs w:val="20"/>
              </w:rPr>
              <w:t>(1 - 4)</w:t>
            </w:r>
          </w:p>
        </w:tc>
        <w:tc>
          <w:tcPr>
            <w:tcW w:w="1925" w:type="dxa"/>
            <w:noWrap/>
            <w:vAlign w:val="bottom"/>
          </w:tcPr>
          <w:p w14:paraId="3C1C032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1052" w:type="dxa"/>
          </w:tcPr>
          <w:p w14:paraId="19B237D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r>
    </w:tbl>
    <w:p w14:paraId="5F1D9DBC" w14:textId="77777777" w:rsidR="00233DCE" w:rsidRPr="002542BE" w:rsidRDefault="00233DCE" w:rsidP="00233DCE">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0E391489" w14:textId="612F4AB4" w:rsidR="00233DCE" w:rsidRPr="002542BE" w:rsidRDefault="7FE3F861" w:rsidP="0ECE2336">
      <w:pPr>
        <w:spacing w:after="200" w:line="276" w:lineRule="auto"/>
        <w:rPr>
          <w:rFonts w:asciiTheme="minorHAnsi" w:hAnsiTheme="minorHAnsi" w:cstheme="minorBidi"/>
          <w:lang w:val="en-GB"/>
        </w:rPr>
      </w:pPr>
      <w:bookmarkStart w:id="111" w:name="_Hlk151814506"/>
      <w:r w:rsidRPr="002542BE">
        <w:rPr>
          <w:rFonts w:asciiTheme="minorHAnsi" w:hAnsiTheme="minorHAnsi" w:cstheme="minorBidi"/>
          <w:lang w:val="en-GB"/>
        </w:rPr>
        <w:t>Table E</w:t>
      </w:r>
      <w:r w:rsidR="00236BC9" w:rsidRPr="002542BE">
        <w:rPr>
          <w:rFonts w:asciiTheme="minorHAnsi" w:hAnsiTheme="minorHAnsi" w:cstheme="minorBidi"/>
          <w:lang w:val="en-GB"/>
        </w:rPr>
        <w:t>10</w:t>
      </w:r>
      <w:r w:rsidRPr="002542BE">
        <w:rPr>
          <w:rFonts w:asciiTheme="minorHAnsi" w:hAnsiTheme="minorHAnsi" w:cstheme="minorBidi"/>
          <w:lang w:val="en-GB"/>
        </w:rPr>
        <w:t xml:space="preserve">: Results of the </w:t>
      </w:r>
      <w:r w:rsidR="634DFE1B" w:rsidRPr="002542BE">
        <w:rPr>
          <w:rFonts w:asciiTheme="minorHAnsi" w:hAnsiTheme="minorHAnsi" w:cstheme="minorBidi"/>
          <w:b/>
          <w:bCs/>
          <w:lang w:val="en-GB"/>
        </w:rPr>
        <w:t>before switch</w:t>
      </w:r>
      <w:r w:rsidRPr="002542BE">
        <w:rPr>
          <w:rFonts w:asciiTheme="minorHAnsi" w:hAnsiTheme="minorHAnsi" w:cstheme="minorBidi"/>
          <w:b/>
          <w:bCs/>
          <w:lang w:val="en-GB"/>
        </w:rPr>
        <w:t xml:space="preserve"> analysis</w:t>
      </w:r>
      <w:r w:rsidRPr="002542BE">
        <w:rPr>
          <w:rFonts w:asciiTheme="minorHAnsi" w:hAnsiTheme="minorHAnsi" w:cstheme="minorBidi"/>
          <w:lang w:val="en-GB"/>
        </w:rPr>
        <w:t xml:space="preserve"> in the </w:t>
      </w:r>
      <w:r w:rsidRPr="002542BE">
        <w:rPr>
          <w:rFonts w:asciiTheme="minorHAnsi" w:hAnsiTheme="minorHAnsi" w:cstheme="minorBidi"/>
          <w:b/>
          <w:bCs/>
          <w:lang w:val="en-GB"/>
        </w:rPr>
        <w:t>MIMIC-IV cohort</w:t>
      </w:r>
      <w:r w:rsidRPr="002542BE">
        <w:rPr>
          <w:rFonts w:asciiTheme="minorHAnsi" w:hAnsiTheme="minorHAnsi" w:cstheme="minorBidi"/>
          <w:lang w:val="en-GB"/>
        </w:rPr>
        <w:t>. Time-varying variables sampled at the moment of a switch attempt (ie, switch samples). Data are in median (IQR). PaO</w:t>
      </w:r>
      <w:r w:rsidRPr="002542BE">
        <w:rPr>
          <w:rFonts w:asciiTheme="minorHAnsi" w:hAnsiTheme="minorHAnsi" w:cstheme="minorBidi"/>
          <w:vertAlign w:val="subscript"/>
          <w:lang w:val="en-GB"/>
        </w:rPr>
        <w:t>2</w:t>
      </w:r>
      <w:r w:rsidRPr="002542BE">
        <w:rPr>
          <w:rFonts w:asciiTheme="minorHAnsi" w:hAnsiTheme="minorHAnsi" w:cstheme="minorBidi"/>
          <w:lang w:val="en-GB"/>
        </w:rPr>
        <w:t>=arterial oxygen pressure, PaCO</w:t>
      </w:r>
      <w:r w:rsidRPr="002542BE">
        <w:rPr>
          <w:rFonts w:asciiTheme="minorHAnsi" w:hAnsiTheme="minorHAnsi" w:cstheme="minorBidi"/>
          <w:vertAlign w:val="subscript"/>
          <w:lang w:val="en-GB"/>
        </w:rPr>
        <w:t>2</w:t>
      </w:r>
      <w:r w:rsidRPr="002542BE">
        <w:rPr>
          <w:rFonts w:asciiTheme="minorHAnsi" w:hAnsiTheme="minorHAnsi" w:cstheme="minorBidi"/>
          <w:lang w:val="en-GB"/>
        </w:rPr>
        <w:t>=Partial pressure of carbon dioxide, FiO</w:t>
      </w:r>
      <w:r w:rsidRPr="002542BE">
        <w:rPr>
          <w:rFonts w:asciiTheme="minorHAnsi" w:hAnsiTheme="minorHAnsi" w:cstheme="minorBidi"/>
          <w:vertAlign w:val="subscript"/>
          <w:lang w:val="en-GB"/>
        </w:rPr>
        <w:t>2</w:t>
      </w:r>
      <w:r w:rsidRPr="002542BE">
        <w:rPr>
          <w:rFonts w:asciiTheme="minorHAnsi" w:hAnsiTheme="minorHAnsi" w:cstheme="minorBidi"/>
          <w:lang w:val="en-GB"/>
        </w:rPr>
        <w:t>=Fraction of inspired oxygen, SpO</w:t>
      </w:r>
      <w:r w:rsidRPr="002542BE">
        <w:rPr>
          <w:rFonts w:asciiTheme="minorHAnsi" w:hAnsiTheme="minorHAnsi" w:cstheme="minorBidi"/>
          <w:vertAlign w:val="subscript"/>
          <w:lang w:val="en-GB"/>
        </w:rPr>
        <w:t>2</w:t>
      </w:r>
      <w:r w:rsidRPr="002542BE">
        <w:rPr>
          <w:rFonts w:asciiTheme="minorHAnsi" w:hAnsiTheme="minorHAnsi" w:cstheme="minorBidi"/>
          <w:lang w:val="en-GB"/>
        </w:rPr>
        <w:t>=oxygen saturation, HCO</w:t>
      </w:r>
      <w:r w:rsidRPr="002542BE">
        <w:rPr>
          <w:rFonts w:asciiTheme="minorHAnsi" w:hAnsiTheme="minorHAnsi" w:cstheme="minorBidi"/>
          <w:vertAlign w:val="subscript"/>
          <w:lang w:val="en-GB"/>
        </w:rPr>
        <w:t>3</w:t>
      </w:r>
      <w:r w:rsidRPr="002542BE">
        <w:rPr>
          <w:rFonts w:asciiTheme="minorHAnsi" w:hAnsiTheme="minorHAnsi" w:cstheme="minorBidi"/>
          <w:vertAlign w:val="superscript"/>
          <w:lang w:val="en-GB"/>
        </w:rPr>
        <w:t xml:space="preserve">- </w:t>
      </w:r>
      <w:r w:rsidRPr="002542BE">
        <w:rPr>
          <w:rFonts w:asciiTheme="minorHAnsi" w:hAnsiTheme="minorHAnsi" w:cstheme="minorBidi"/>
          <w:lang w:val="en-GB"/>
        </w:rPr>
        <w:t>= bicarbonate, PEEP=</w:t>
      </w:r>
      <w:r w:rsidRPr="002542BE">
        <w:t xml:space="preserve"> </w:t>
      </w:r>
      <w:r w:rsidRPr="002542BE">
        <w:rPr>
          <w:rFonts w:asciiTheme="minorHAnsi" w:hAnsiTheme="minorHAnsi" w:cstheme="minorBidi"/>
          <w:lang w:val="en-GB"/>
        </w:rPr>
        <w:t>Positive end-expiratory pressure, Pplat=pleateau pressure, ΔP=driving pressure, Pmean=mean airway pressure, Ppeak=peak airway pressure, C</w:t>
      </w:r>
      <w:r w:rsidRPr="002542BE">
        <w:rPr>
          <w:rFonts w:asciiTheme="minorHAnsi" w:hAnsiTheme="minorHAnsi" w:cstheme="minorBidi"/>
          <w:vertAlign w:val="subscript"/>
          <w:lang w:val="en-GB"/>
        </w:rPr>
        <w:t>RS</w:t>
      </w:r>
      <w:r w:rsidRPr="002542BE">
        <w:rPr>
          <w:rFonts w:asciiTheme="minorHAnsi" w:hAnsiTheme="minorHAnsi" w:cstheme="minorBidi"/>
          <w:lang w:val="en-GB"/>
        </w:rPr>
        <w:t>=respiratory system compliance, RR=respiratory rate,  DBP=diastolic blood pressure, SBP=systolic blood pressure, MAP=mean arterial pressure.</w:t>
      </w:r>
    </w:p>
    <w:tbl>
      <w:tblPr>
        <w:tblStyle w:val="GridTable3-Accent1"/>
        <w:tblW w:w="10239" w:type="dxa"/>
        <w:tblInd w:w="15" w:type="dxa"/>
        <w:tblLook w:val="04A0" w:firstRow="1" w:lastRow="0" w:firstColumn="1" w:lastColumn="0" w:noHBand="0" w:noVBand="1"/>
      </w:tblPr>
      <w:tblGrid>
        <w:gridCol w:w="3534"/>
        <w:gridCol w:w="1980"/>
        <w:gridCol w:w="2268"/>
        <w:gridCol w:w="992"/>
        <w:gridCol w:w="1465"/>
      </w:tblGrid>
      <w:tr w:rsidR="002542BE" w:rsidRPr="002542BE" w14:paraId="4AB6FDC9" w14:textId="77777777" w:rsidTr="0ECE2336">
        <w:trPr>
          <w:cnfStyle w:val="100000000000" w:firstRow="1" w:lastRow="0" w:firstColumn="0" w:lastColumn="0" w:oddVBand="0" w:evenVBand="0" w:oddHBand="0" w:evenHBand="0" w:firstRowFirstColumn="0" w:firstRowLastColumn="0" w:lastRowFirstColumn="0" w:lastRowLastColumn="0"/>
          <w:trHeight w:val="265"/>
        </w:trPr>
        <w:tc>
          <w:tcPr>
            <w:cnfStyle w:val="001000000100" w:firstRow="0" w:lastRow="0" w:firstColumn="1" w:lastColumn="0" w:oddVBand="0" w:evenVBand="0" w:oddHBand="0" w:evenHBand="0" w:firstRowFirstColumn="1" w:firstRowLastColumn="0" w:lastRowFirstColumn="0" w:lastRowLastColumn="0"/>
            <w:tcW w:w="3534" w:type="dxa"/>
            <w:noWrap/>
            <w:hideMark/>
          </w:tcPr>
          <w:p w14:paraId="3ED57A13" w14:textId="77777777" w:rsidR="00233DCE" w:rsidRPr="002542BE" w:rsidRDefault="00233DCE" w:rsidP="00624E51">
            <w:pPr>
              <w:rPr>
                <w:sz w:val="20"/>
                <w:szCs w:val="20"/>
              </w:rPr>
            </w:pPr>
            <w:bookmarkStart w:id="112" w:name="_Hlk151818575"/>
            <w:bookmarkEnd w:id="111"/>
          </w:p>
        </w:tc>
        <w:tc>
          <w:tcPr>
            <w:tcW w:w="1980" w:type="dxa"/>
            <w:noWrap/>
            <w:hideMark/>
          </w:tcPr>
          <w:p w14:paraId="1EB90E7C"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Successful</w:t>
            </w:r>
            <w:r w:rsidRPr="002542BE">
              <w:rPr>
                <w:rFonts w:ascii="Calibri" w:hAnsi="Calibri" w:cs="Calibri"/>
                <w:sz w:val="20"/>
                <w:szCs w:val="20"/>
                <w:lang w:val="en-GB"/>
              </w:rPr>
              <w:t xml:space="preserve"> switch </w:t>
            </w:r>
            <w:r w:rsidRPr="002542BE">
              <w:rPr>
                <w:rFonts w:ascii="Calibri" w:hAnsi="Calibri" w:cs="Calibri"/>
                <w:sz w:val="20"/>
                <w:szCs w:val="20"/>
              </w:rPr>
              <w:br/>
              <w:t>(n=</w:t>
            </w:r>
            <w:r w:rsidRPr="002542BE">
              <w:rPr>
                <w:rFonts w:ascii="Calibri" w:hAnsi="Calibri" w:cs="Calibri"/>
                <w:sz w:val="20"/>
                <w:szCs w:val="20"/>
                <w:lang w:val="en-GB"/>
              </w:rPr>
              <w:t>962</w:t>
            </w:r>
            <w:r w:rsidRPr="002542BE">
              <w:rPr>
                <w:rFonts w:ascii="Calibri" w:hAnsi="Calibri" w:cs="Calibri"/>
                <w:sz w:val="20"/>
                <w:szCs w:val="20"/>
              </w:rPr>
              <w:t>)</w:t>
            </w:r>
          </w:p>
        </w:tc>
        <w:tc>
          <w:tcPr>
            <w:tcW w:w="2268" w:type="dxa"/>
            <w:noWrap/>
            <w:hideMark/>
          </w:tcPr>
          <w:p w14:paraId="3C6D6DE2"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 xml:space="preserve">Failed </w:t>
            </w:r>
            <w:r w:rsidRPr="002542BE">
              <w:rPr>
                <w:rFonts w:ascii="Calibri" w:hAnsi="Calibri" w:cs="Calibri"/>
                <w:sz w:val="20"/>
                <w:szCs w:val="20"/>
                <w:lang w:val="en-GB"/>
              </w:rPr>
              <w:t xml:space="preserve">switch </w:t>
            </w:r>
            <w:r w:rsidRPr="002542BE">
              <w:rPr>
                <w:rFonts w:ascii="Calibri" w:hAnsi="Calibri" w:cs="Calibri"/>
                <w:sz w:val="20"/>
                <w:szCs w:val="20"/>
              </w:rPr>
              <w:br/>
              <w:t>(n=</w:t>
            </w:r>
            <w:r w:rsidRPr="002542BE">
              <w:rPr>
                <w:rFonts w:ascii="Calibri" w:hAnsi="Calibri" w:cs="Calibri"/>
                <w:sz w:val="20"/>
                <w:szCs w:val="20"/>
                <w:lang w:val="en-GB"/>
              </w:rPr>
              <w:t>2,452</w:t>
            </w:r>
            <w:r w:rsidRPr="002542BE">
              <w:rPr>
                <w:rFonts w:ascii="Calibri" w:hAnsi="Calibri" w:cs="Calibri"/>
                <w:sz w:val="20"/>
                <w:szCs w:val="20"/>
              </w:rPr>
              <w:t>)</w:t>
            </w:r>
          </w:p>
        </w:tc>
        <w:tc>
          <w:tcPr>
            <w:tcW w:w="992" w:type="dxa"/>
          </w:tcPr>
          <w:p w14:paraId="4D1D51D7"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P value</w:t>
            </w:r>
          </w:p>
        </w:tc>
        <w:tc>
          <w:tcPr>
            <w:tcW w:w="1465" w:type="dxa"/>
            <w:noWrap/>
            <w:hideMark/>
          </w:tcPr>
          <w:p w14:paraId="78D97DAB"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Missingness</w:t>
            </w:r>
            <w:r w:rsidRPr="002542BE">
              <w:rPr>
                <w:rFonts w:ascii="Calibri" w:hAnsi="Calibri" w:cs="Calibri"/>
                <w:sz w:val="20"/>
                <w:szCs w:val="20"/>
                <w:lang w:val="en-GB"/>
              </w:rPr>
              <w:t xml:space="preserve"> (% successful, % failed)</w:t>
            </w:r>
          </w:p>
        </w:tc>
      </w:tr>
      <w:tr w:rsidR="002542BE" w:rsidRPr="002542BE" w14:paraId="69500C78"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6932DAD0"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Gas exchange parameters</w:t>
            </w:r>
          </w:p>
        </w:tc>
        <w:tc>
          <w:tcPr>
            <w:tcW w:w="1980" w:type="dxa"/>
            <w:noWrap/>
          </w:tcPr>
          <w:p w14:paraId="5F0152C0"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268" w:type="dxa"/>
            <w:noWrap/>
          </w:tcPr>
          <w:p w14:paraId="50D06CE3"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992" w:type="dxa"/>
          </w:tcPr>
          <w:p w14:paraId="66EE11D6"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465" w:type="dxa"/>
            <w:noWrap/>
          </w:tcPr>
          <w:p w14:paraId="562F229F"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6617B053"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3EFB4836"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Pa</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80" w:type="dxa"/>
            <w:noWrap/>
            <w:vAlign w:val="bottom"/>
            <w:hideMark/>
          </w:tcPr>
          <w:p w14:paraId="490E19A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111.0 (91.0; 137.0)</w:t>
            </w:r>
          </w:p>
        </w:tc>
        <w:tc>
          <w:tcPr>
            <w:tcW w:w="2268" w:type="dxa"/>
            <w:noWrap/>
            <w:vAlign w:val="bottom"/>
            <w:hideMark/>
          </w:tcPr>
          <w:p w14:paraId="3CFC0EC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105.0 (86.0; 134.0)</w:t>
            </w:r>
          </w:p>
        </w:tc>
        <w:tc>
          <w:tcPr>
            <w:tcW w:w="992" w:type="dxa"/>
            <w:vAlign w:val="bottom"/>
          </w:tcPr>
          <w:p w14:paraId="2CD0286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0.32</w:t>
            </w:r>
          </w:p>
        </w:tc>
        <w:tc>
          <w:tcPr>
            <w:tcW w:w="1465" w:type="dxa"/>
            <w:noWrap/>
            <w:vAlign w:val="bottom"/>
            <w:hideMark/>
          </w:tcPr>
          <w:p w14:paraId="48AB137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18, 18</w:t>
            </w:r>
          </w:p>
        </w:tc>
      </w:tr>
      <w:tr w:rsidR="002542BE" w:rsidRPr="002542BE" w14:paraId="6BA7D5D7"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35D43B0B"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w:t>
            </w:r>
            <w:r w:rsidRPr="002542BE">
              <w:rPr>
                <w:rFonts w:ascii="Calibri" w:hAnsi="Calibri" w:cs="Calibri"/>
                <w:sz w:val="20"/>
                <w:szCs w:val="20"/>
              </w:rPr>
              <w:t>a</w:t>
            </w:r>
            <w:r w:rsidRPr="002542BE">
              <w:rPr>
                <w:rFonts w:ascii="Calibri" w:hAnsi="Calibri" w:cs="Calibri"/>
                <w:sz w:val="20"/>
                <w:szCs w:val="20"/>
                <w:lang w:val="en-GB"/>
              </w:rPr>
              <w:t>C</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80" w:type="dxa"/>
            <w:noWrap/>
            <w:vAlign w:val="bottom"/>
            <w:hideMark/>
          </w:tcPr>
          <w:p w14:paraId="29E9D52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38.0 (34.0; 42.0)</w:t>
            </w:r>
          </w:p>
        </w:tc>
        <w:tc>
          <w:tcPr>
            <w:tcW w:w="2268" w:type="dxa"/>
            <w:noWrap/>
            <w:vAlign w:val="bottom"/>
            <w:hideMark/>
          </w:tcPr>
          <w:p w14:paraId="0AA265C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39.0 (35.0; 44.0)</w:t>
            </w:r>
          </w:p>
        </w:tc>
        <w:tc>
          <w:tcPr>
            <w:tcW w:w="992" w:type="dxa"/>
            <w:vAlign w:val="bottom"/>
          </w:tcPr>
          <w:p w14:paraId="1327306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0.002</w:t>
            </w:r>
          </w:p>
        </w:tc>
        <w:tc>
          <w:tcPr>
            <w:tcW w:w="1465" w:type="dxa"/>
            <w:noWrap/>
            <w:vAlign w:val="bottom"/>
            <w:hideMark/>
          </w:tcPr>
          <w:p w14:paraId="6178A03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18, 17</w:t>
            </w:r>
          </w:p>
        </w:tc>
      </w:tr>
      <w:tr w:rsidR="002542BE" w:rsidRPr="002542BE" w14:paraId="652FF8DF"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20C39437"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PF-ratio</w:t>
            </w:r>
          </w:p>
        </w:tc>
        <w:tc>
          <w:tcPr>
            <w:tcW w:w="1980" w:type="dxa"/>
            <w:noWrap/>
            <w:vAlign w:val="bottom"/>
          </w:tcPr>
          <w:p w14:paraId="0A19C63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268" w:type="dxa"/>
            <w:noWrap/>
            <w:vAlign w:val="bottom"/>
          </w:tcPr>
          <w:p w14:paraId="19D6FE3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992" w:type="dxa"/>
            <w:vAlign w:val="bottom"/>
          </w:tcPr>
          <w:p w14:paraId="67E30E3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p>
        </w:tc>
        <w:tc>
          <w:tcPr>
            <w:tcW w:w="1465" w:type="dxa"/>
            <w:noWrap/>
            <w:vAlign w:val="bottom"/>
          </w:tcPr>
          <w:p w14:paraId="0CA65C4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191EF868"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7C6B695C"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lang w:val="en-GB"/>
              </w:rPr>
              <w:t>All</w:t>
            </w:r>
          </w:p>
        </w:tc>
        <w:tc>
          <w:tcPr>
            <w:tcW w:w="1980" w:type="dxa"/>
            <w:noWrap/>
            <w:vAlign w:val="bottom"/>
          </w:tcPr>
          <w:p w14:paraId="3FB5F34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234 (181; 288)</w:t>
            </w:r>
          </w:p>
        </w:tc>
        <w:tc>
          <w:tcPr>
            <w:tcW w:w="2268" w:type="dxa"/>
            <w:noWrap/>
            <w:vAlign w:val="bottom"/>
          </w:tcPr>
          <w:p w14:paraId="424279D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216 (159; 282)</w:t>
            </w:r>
          </w:p>
        </w:tc>
        <w:tc>
          <w:tcPr>
            <w:tcW w:w="992" w:type="dxa"/>
            <w:vAlign w:val="bottom"/>
          </w:tcPr>
          <w:p w14:paraId="0B498D9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0.177</w:t>
            </w:r>
          </w:p>
        </w:tc>
        <w:tc>
          <w:tcPr>
            <w:tcW w:w="1465" w:type="dxa"/>
            <w:noWrap/>
            <w:vAlign w:val="bottom"/>
          </w:tcPr>
          <w:p w14:paraId="1FC9BB3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49, 51</w:t>
            </w:r>
          </w:p>
        </w:tc>
      </w:tr>
      <w:tr w:rsidR="002542BE" w:rsidRPr="002542BE" w14:paraId="610F6551"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542C6AB2"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lang w:val="en-GB"/>
              </w:rPr>
              <w:t>Measured at PEEP ≤ 5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4706225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253 (201; 292)</w:t>
            </w:r>
          </w:p>
        </w:tc>
        <w:tc>
          <w:tcPr>
            <w:tcW w:w="2268" w:type="dxa"/>
            <w:noWrap/>
            <w:vAlign w:val="bottom"/>
          </w:tcPr>
          <w:p w14:paraId="5160C1E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250 (184; 307)</w:t>
            </w:r>
          </w:p>
        </w:tc>
        <w:tc>
          <w:tcPr>
            <w:tcW w:w="992" w:type="dxa"/>
            <w:vAlign w:val="bottom"/>
          </w:tcPr>
          <w:p w14:paraId="07FC2B7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0.653</w:t>
            </w:r>
          </w:p>
        </w:tc>
        <w:tc>
          <w:tcPr>
            <w:tcW w:w="1465" w:type="dxa"/>
            <w:noWrap/>
            <w:vAlign w:val="bottom"/>
          </w:tcPr>
          <w:p w14:paraId="701B441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4FFA2DDD"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26AEBB28"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Measured at PEEP 6-10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184EA22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224 (174; 285)</w:t>
            </w:r>
          </w:p>
        </w:tc>
        <w:tc>
          <w:tcPr>
            <w:tcW w:w="2268" w:type="dxa"/>
            <w:noWrap/>
            <w:vAlign w:val="bottom"/>
          </w:tcPr>
          <w:p w14:paraId="1BAEB97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202 (154; 266)</w:t>
            </w:r>
          </w:p>
        </w:tc>
        <w:tc>
          <w:tcPr>
            <w:tcW w:w="992" w:type="dxa"/>
            <w:vAlign w:val="bottom"/>
          </w:tcPr>
          <w:p w14:paraId="190DA5C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0.046</w:t>
            </w:r>
          </w:p>
        </w:tc>
        <w:tc>
          <w:tcPr>
            <w:tcW w:w="1465" w:type="dxa"/>
            <w:noWrap/>
            <w:vAlign w:val="bottom"/>
          </w:tcPr>
          <w:p w14:paraId="3B9EA3A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4AEA71C0"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4BBE6774"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lang w:val="en-GB"/>
              </w:rPr>
              <w:t>Measured at PEEP &gt; 10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6293A3C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193 (136; 256)</w:t>
            </w:r>
          </w:p>
        </w:tc>
        <w:tc>
          <w:tcPr>
            <w:tcW w:w="2268" w:type="dxa"/>
            <w:noWrap/>
            <w:vAlign w:val="bottom"/>
          </w:tcPr>
          <w:p w14:paraId="54FE226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176 (124; 222)</w:t>
            </w:r>
          </w:p>
        </w:tc>
        <w:tc>
          <w:tcPr>
            <w:tcW w:w="992" w:type="dxa"/>
            <w:vAlign w:val="bottom"/>
          </w:tcPr>
          <w:p w14:paraId="347B2DA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0.018</w:t>
            </w:r>
          </w:p>
        </w:tc>
        <w:tc>
          <w:tcPr>
            <w:tcW w:w="1465" w:type="dxa"/>
            <w:noWrap/>
            <w:vAlign w:val="bottom"/>
          </w:tcPr>
          <w:p w14:paraId="74931DC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6F1B1585"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1F1AA267"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pH</w:t>
            </w:r>
          </w:p>
        </w:tc>
        <w:tc>
          <w:tcPr>
            <w:tcW w:w="1980" w:type="dxa"/>
            <w:noWrap/>
            <w:vAlign w:val="bottom"/>
            <w:hideMark/>
          </w:tcPr>
          <w:p w14:paraId="5BD5001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7.4 (7.36; 7.44)</w:t>
            </w:r>
          </w:p>
        </w:tc>
        <w:tc>
          <w:tcPr>
            <w:tcW w:w="2268" w:type="dxa"/>
            <w:noWrap/>
            <w:vAlign w:val="bottom"/>
            <w:hideMark/>
          </w:tcPr>
          <w:p w14:paraId="1572494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7.39 (7.34; 7.43)</w:t>
            </w:r>
          </w:p>
        </w:tc>
        <w:tc>
          <w:tcPr>
            <w:tcW w:w="992" w:type="dxa"/>
            <w:vAlign w:val="bottom"/>
          </w:tcPr>
          <w:p w14:paraId="5C72F6F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41798CC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18, 17</w:t>
            </w:r>
          </w:p>
        </w:tc>
      </w:tr>
      <w:tr w:rsidR="002542BE" w:rsidRPr="002542BE" w14:paraId="2D917E9A"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7D157DFB"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B</w:t>
            </w:r>
            <w:r w:rsidRPr="002542BE">
              <w:rPr>
                <w:rFonts w:ascii="Calibri" w:hAnsi="Calibri" w:cs="Calibri"/>
                <w:sz w:val="20"/>
                <w:szCs w:val="20"/>
                <w:lang w:val="en-GB"/>
              </w:rPr>
              <w:t>ase excess</w:t>
            </w:r>
            <w:r w:rsidRPr="002542BE">
              <w:rPr>
                <w:rFonts w:ascii="Calibri" w:hAnsi="Calibri" w:cs="Calibri"/>
                <w:sz w:val="20"/>
                <w:szCs w:val="20"/>
              </w:rPr>
              <w:t xml:space="preserve"> (mmol/L)</w:t>
            </w:r>
          </w:p>
        </w:tc>
        <w:tc>
          <w:tcPr>
            <w:tcW w:w="1980" w:type="dxa"/>
            <w:noWrap/>
            <w:vAlign w:val="bottom"/>
            <w:hideMark/>
          </w:tcPr>
          <w:p w14:paraId="3C8F115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 (-2.0; 2.0)</w:t>
            </w:r>
          </w:p>
        </w:tc>
        <w:tc>
          <w:tcPr>
            <w:tcW w:w="2268" w:type="dxa"/>
            <w:noWrap/>
            <w:vAlign w:val="bottom"/>
            <w:hideMark/>
          </w:tcPr>
          <w:p w14:paraId="579882D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 (-4.0; 2.0)</w:t>
            </w:r>
          </w:p>
        </w:tc>
        <w:tc>
          <w:tcPr>
            <w:tcW w:w="992" w:type="dxa"/>
            <w:vAlign w:val="bottom"/>
          </w:tcPr>
          <w:p w14:paraId="10DFEB8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795ADB0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18, 17</w:t>
            </w:r>
          </w:p>
        </w:tc>
      </w:tr>
      <w:tr w:rsidR="002542BE" w:rsidRPr="002542BE" w14:paraId="045C6186"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41B29284"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Lactic acid (mmol/L)</w:t>
            </w:r>
          </w:p>
        </w:tc>
        <w:tc>
          <w:tcPr>
            <w:tcW w:w="1980" w:type="dxa"/>
            <w:noWrap/>
            <w:vAlign w:val="bottom"/>
            <w:hideMark/>
          </w:tcPr>
          <w:p w14:paraId="7AABB11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1.6 (1.2; 2.2)</w:t>
            </w:r>
          </w:p>
        </w:tc>
        <w:tc>
          <w:tcPr>
            <w:tcW w:w="2268" w:type="dxa"/>
            <w:noWrap/>
            <w:vAlign w:val="bottom"/>
            <w:hideMark/>
          </w:tcPr>
          <w:p w14:paraId="27B6733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 (1.2; 2.6)</w:t>
            </w:r>
          </w:p>
        </w:tc>
        <w:tc>
          <w:tcPr>
            <w:tcW w:w="992" w:type="dxa"/>
            <w:vAlign w:val="bottom"/>
          </w:tcPr>
          <w:p w14:paraId="1D6FAC9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603C4CD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34, 30</w:t>
            </w:r>
          </w:p>
        </w:tc>
      </w:tr>
      <w:tr w:rsidR="002542BE" w:rsidRPr="002542BE" w14:paraId="3641077C"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6715F27F"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HCO</w:t>
            </w:r>
            <w:r w:rsidRPr="002542BE">
              <w:rPr>
                <w:rFonts w:ascii="Calibri" w:hAnsi="Calibri" w:cs="Calibri"/>
                <w:sz w:val="20"/>
                <w:szCs w:val="20"/>
                <w:vertAlign w:val="subscript"/>
              </w:rPr>
              <w:t>3</w:t>
            </w:r>
            <w:r w:rsidRPr="002542BE">
              <w:rPr>
                <w:rFonts w:ascii="Calibri" w:hAnsi="Calibri" w:cs="Calibri"/>
                <w:sz w:val="20"/>
                <w:szCs w:val="20"/>
                <w:vertAlign w:val="superscript"/>
              </w:rPr>
              <w:t>–</w:t>
            </w:r>
            <w:r w:rsidRPr="002542BE">
              <w:rPr>
                <w:rFonts w:ascii="Calibri" w:hAnsi="Calibri" w:cs="Calibri"/>
                <w:sz w:val="20"/>
                <w:szCs w:val="20"/>
              </w:rPr>
              <w:t xml:space="preserve"> (mmol/L)</w:t>
            </w:r>
          </w:p>
        </w:tc>
        <w:tc>
          <w:tcPr>
            <w:tcW w:w="1980" w:type="dxa"/>
            <w:noWrap/>
            <w:vAlign w:val="bottom"/>
            <w:hideMark/>
          </w:tcPr>
          <w:p w14:paraId="5004E16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23.0 (20.0; 26.0)</w:t>
            </w:r>
          </w:p>
        </w:tc>
        <w:tc>
          <w:tcPr>
            <w:tcW w:w="2268" w:type="dxa"/>
            <w:noWrap/>
            <w:vAlign w:val="bottom"/>
            <w:hideMark/>
          </w:tcPr>
          <w:p w14:paraId="6648228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23.0 (20.0; 26.0)</w:t>
            </w:r>
          </w:p>
        </w:tc>
        <w:tc>
          <w:tcPr>
            <w:tcW w:w="992" w:type="dxa"/>
            <w:vAlign w:val="bottom"/>
          </w:tcPr>
          <w:p w14:paraId="786092E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0.083</w:t>
            </w:r>
          </w:p>
        </w:tc>
        <w:tc>
          <w:tcPr>
            <w:tcW w:w="1465" w:type="dxa"/>
            <w:noWrap/>
            <w:vAlign w:val="bottom"/>
            <w:hideMark/>
          </w:tcPr>
          <w:p w14:paraId="2BF0217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12, 13</w:t>
            </w:r>
          </w:p>
        </w:tc>
      </w:tr>
      <w:tr w:rsidR="002542BE" w:rsidRPr="002542BE" w14:paraId="41C2EC89"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77C8E26E"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FiO</w:t>
            </w:r>
            <w:r w:rsidRPr="002542BE">
              <w:rPr>
                <w:rFonts w:ascii="Calibri" w:hAnsi="Calibri" w:cs="Calibri"/>
                <w:sz w:val="20"/>
                <w:szCs w:val="20"/>
                <w:vertAlign w:val="subscript"/>
              </w:rPr>
              <w:t>2</w:t>
            </w:r>
            <w:r w:rsidRPr="002542BE">
              <w:rPr>
                <w:rFonts w:ascii="Calibri" w:hAnsi="Calibri" w:cs="Calibri"/>
                <w:sz w:val="20"/>
                <w:szCs w:val="20"/>
              </w:rPr>
              <w:t xml:space="preserve"> (</w:t>
            </w:r>
            <w:r w:rsidRPr="002542BE">
              <w:rPr>
                <w:rFonts w:ascii="Calibri" w:hAnsi="Calibri" w:cs="Calibri"/>
                <w:sz w:val="20"/>
                <w:szCs w:val="20"/>
                <w:lang w:val="en-GB"/>
              </w:rPr>
              <w:t>%</w:t>
            </w:r>
            <w:r w:rsidRPr="002542BE">
              <w:rPr>
                <w:rFonts w:ascii="Calibri" w:hAnsi="Calibri" w:cs="Calibri"/>
                <w:sz w:val="20"/>
                <w:szCs w:val="20"/>
              </w:rPr>
              <w:t>)</w:t>
            </w:r>
          </w:p>
        </w:tc>
        <w:tc>
          <w:tcPr>
            <w:tcW w:w="1980" w:type="dxa"/>
            <w:noWrap/>
            <w:vAlign w:val="bottom"/>
            <w:hideMark/>
          </w:tcPr>
          <w:p w14:paraId="70A3939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 (40; 50)</w:t>
            </w:r>
          </w:p>
        </w:tc>
        <w:tc>
          <w:tcPr>
            <w:tcW w:w="2268" w:type="dxa"/>
            <w:noWrap/>
            <w:vAlign w:val="bottom"/>
            <w:hideMark/>
          </w:tcPr>
          <w:p w14:paraId="4E62DF6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50 (40; 50)</w:t>
            </w:r>
          </w:p>
        </w:tc>
        <w:tc>
          <w:tcPr>
            <w:tcW w:w="992" w:type="dxa"/>
            <w:vAlign w:val="bottom"/>
          </w:tcPr>
          <w:p w14:paraId="4221458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11749D4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10E8F055"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6DF916A3"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SpO</w:t>
            </w:r>
            <w:r w:rsidRPr="002542BE">
              <w:rPr>
                <w:rFonts w:ascii="Calibri" w:hAnsi="Calibri" w:cs="Calibri"/>
                <w:sz w:val="20"/>
                <w:szCs w:val="20"/>
                <w:vertAlign w:val="subscript"/>
              </w:rPr>
              <w:t>2</w:t>
            </w:r>
            <w:r w:rsidRPr="002542BE">
              <w:rPr>
                <w:rFonts w:ascii="Calibri" w:hAnsi="Calibri" w:cs="Calibri"/>
                <w:sz w:val="20"/>
                <w:szCs w:val="20"/>
              </w:rPr>
              <w:t xml:space="preserve"> (%)</w:t>
            </w:r>
          </w:p>
        </w:tc>
        <w:tc>
          <w:tcPr>
            <w:tcW w:w="1980" w:type="dxa"/>
            <w:noWrap/>
            <w:vAlign w:val="bottom"/>
            <w:hideMark/>
          </w:tcPr>
          <w:p w14:paraId="07E6676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98 (96; 100)</w:t>
            </w:r>
          </w:p>
        </w:tc>
        <w:tc>
          <w:tcPr>
            <w:tcW w:w="2268" w:type="dxa"/>
            <w:noWrap/>
            <w:vAlign w:val="bottom"/>
            <w:hideMark/>
          </w:tcPr>
          <w:p w14:paraId="2D18809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98 (96; 100)</w:t>
            </w:r>
          </w:p>
        </w:tc>
        <w:tc>
          <w:tcPr>
            <w:tcW w:w="992" w:type="dxa"/>
            <w:vAlign w:val="bottom"/>
          </w:tcPr>
          <w:p w14:paraId="200A6CA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4AF76BA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75AAF0DD"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5358B57C"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Ventilatory parameters</w:t>
            </w:r>
          </w:p>
        </w:tc>
        <w:tc>
          <w:tcPr>
            <w:tcW w:w="1980" w:type="dxa"/>
            <w:noWrap/>
            <w:vAlign w:val="bottom"/>
          </w:tcPr>
          <w:p w14:paraId="0D37304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268" w:type="dxa"/>
            <w:noWrap/>
            <w:vAlign w:val="bottom"/>
          </w:tcPr>
          <w:p w14:paraId="1943487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992" w:type="dxa"/>
          </w:tcPr>
          <w:p w14:paraId="4540CE8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465" w:type="dxa"/>
            <w:noWrap/>
          </w:tcPr>
          <w:p w14:paraId="6241140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05B0D020"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39E74CB1"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w:t>
            </w:r>
            <w:r w:rsidRPr="002542BE">
              <w:rPr>
                <w:rFonts w:ascii="Calibri" w:hAnsi="Calibri" w:cs="Calibri"/>
                <w:sz w:val="20"/>
                <w:szCs w:val="20"/>
              </w:rPr>
              <w:t>plat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0" w:type="dxa"/>
            <w:noWrap/>
            <w:vAlign w:val="bottom"/>
            <w:hideMark/>
          </w:tcPr>
          <w:p w14:paraId="7975E64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19.0 (16.0; 22.0)</w:t>
            </w:r>
          </w:p>
        </w:tc>
        <w:tc>
          <w:tcPr>
            <w:tcW w:w="2268" w:type="dxa"/>
            <w:noWrap/>
            <w:vAlign w:val="bottom"/>
            <w:hideMark/>
          </w:tcPr>
          <w:p w14:paraId="3B0F688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20.0 (17.0; 23.0)</w:t>
            </w:r>
          </w:p>
        </w:tc>
        <w:tc>
          <w:tcPr>
            <w:tcW w:w="992" w:type="dxa"/>
            <w:vAlign w:val="bottom"/>
          </w:tcPr>
          <w:p w14:paraId="5929513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211D8CD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10, 12</w:t>
            </w:r>
          </w:p>
        </w:tc>
      </w:tr>
      <w:tr w:rsidR="002542BE" w:rsidRPr="002542BE" w14:paraId="1B328E9D"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6B2D220E"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ΔP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0" w:type="dxa"/>
            <w:noWrap/>
            <w:vAlign w:val="bottom"/>
            <w:hideMark/>
          </w:tcPr>
          <w:p w14:paraId="3D80696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11.0 (9.0; 13.0)</w:t>
            </w:r>
          </w:p>
        </w:tc>
        <w:tc>
          <w:tcPr>
            <w:tcW w:w="2268" w:type="dxa"/>
            <w:noWrap/>
            <w:vAlign w:val="bottom"/>
            <w:hideMark/>
          </w:tcPr>
          <w:p w14:paraId="025840B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12.0 (9.0; 14.0)</w:t>
            </w:r>
          </w:p>
        </w:tc>
        <w:tc>
          <w:tcPr>
            <w:tcW w:w="992" w:type="dxa"/>
            <w:vAlign w:val="bottom"/>
          </w:tcPr>
          <w:p w14:paraId="0EB6FA4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1CAC5B2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11, 13</w:t>
            </w:r>
          </w:p>
        </w:tc>
      </w:tr>
      <w:tr w:rsidR="002542BE" w:rsidRPr="002542BE" w14:paraId="5688E35D"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7D95D886"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Pmean</w:t>
            </w:r>
            <w:r w:rsidRPr="002542BE">
              <w:rPr>
                <w:rFonts w:ascii="Calibri" w:hAnsi="Calibri" w:cs="Calibri"/>
                <w:sz w:val="20"/>
                <w:szCs w:val="20"/>
              </w:rPr>
              <w:t xml:space="preserve">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0" w:type="dxa"/>
            <w:noWrap/>
            <w:vAlign w:val="bottom"/>
            <w:hideMark/>
          </w:tcPr>
          <w:p w14:paraId="78A0956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11.0 (9.0; 13.0)</w:t>
            </w:r>
          </w:p>
        </w:tc>
        <w:tc>
          <w:tcPr>
            <w:tcW w:w="2268" w:type="dxa"/>
            <w:noWrap/>
            <w:vAlign w:val="bottom"/>
            <w:hideMark/>
          </w:tcPr>
          <w:p w14:paraId="43913D1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12.0 (9.0; 14.0)</w:t>
            </w:r>
          </w:p>
        </w:tc>
        <w:tc>
          <w:tcPr>
            <w:tcW w:w="992" w:type="dxa"/>
            <w:vAlign w:val="bottom"/>
          </w:tcPr>
          <w:p w14:paraId="35E20BC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3BEB8CE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217DEE82"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5C874D23"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w:t>
            </w:r>
            <w:r w:rsidRPr="002542BE">
              <w:rPr>
                <w:rFonts w:ascii="Calibri" w:hAnsi="Calibri" w:cs="Calibri"/>
                <w:sz w:val="20"/>
                <w:szCs w:val="20"/>
              </w:rPr>
              <w:t>peak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0" w:type="dxa"/>
            <w:noWrap/>
            <w:vAlign w:val="bottom"/>
            <w:hideMark/>
          </w:tcPr>
          <w:p w14:paraId="4DA7163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22.0 (19.0; 26.0)</w:t>
            </w:r>
          </w:p>
        </w:tc>
        <w:tc>
          <w:tcPr>
            <w:tcW w:w="2268" w:type="dxa"/>
            <w:noWrap/>
            <w:vAlign w:val="bottom"/>
            <w:hideMark/>
          </w:tcPr>
          <w:p w14:paraId="1E0B7E3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24.0 (20.0; 28.0)</w:t>
            </w:r>
          </w:p>
        </w:tc>
        <w:tc>
          <w:tcPr>
            <w:tcW w:w="992" w:type="dxa"/>
            <w:vAlign w:val="bottom"/>
          </w:tcPr>
          <w:p w14:paraId="39F6D09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4CACEFF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3BE4E67B"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7733B1A9"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PEEP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0" w:type="dxa"/>
            <w:noWrap/>
            <w:vAlign w:val="bottom"/>
            <w:hideMark/>
          </w:tcPr>
          <w:p w14:paraId="1533A8B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5.0 (5.0; 10.0)</w:t>
            </w:r>
          </w:p>
        </w:tc>
        <w:tc>
          <w:tcPr>
            <w:tcW w:w="2268" w:type="dxa"/>
            <w:noWrap/>
            <w:vAlign w:val="bottom"/>
            <w:hideMark/>
          </w:tcPr>
          <w:p w14:paraId="79DB515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8.0 (5.0; 10.0)</w:t>
            </w:r>
          </w:p>
        </w:tc>
        <w:tc>
          <w:tcPr>
            <w:tcW w:w="992" w:type="dxa"/>
            <w:vAlign w:val="bottom"/>
          </w:tcPr>
          <w:p w14:paraId="6DCD261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723A268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51391AA3"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576AC3A4"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RR (breaths/min)</w:t>
            </w:r>
          </w:p>
        </w:tc>
        <w:tc>
          <w:tcPr>
            <w:tcW w:w="1980" w:type="dxa"/>
            <w:noWrap/>
            <w:vAlign w:val="bottom"/>
            <w:hideMark/>
          </w:tcPr>
          <w:p w14:paraId="35E044F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 (16; 22)</w:t>
            </w:r>
          </w:p>
        </w:tc>
        <w:tc>
          <w:tcPr>
            <w:tcW w:w="2268" w:type="dxa"/>
            <w:noWrap/>
            <w:vAlign w:val="bottom"/>
            <w:hideMark/>
          </w:tcPr>
          <w:p w14:paraId="77C1ADA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 (16; 24)</w:t>
            </w:r>
          </w:p>
        </w:tc>
        <w:tc>
          <w:tcPr>
            <w:tcW w:w="992" w:type="dxa"/>
            <w:vAlign w:val="bottom"/>
          </w:tcPr>
          <w:p w14:paraId="5C2F291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&lt;0.001</w:t>
            </w:r>
          </w:p>
        </w:tc>
        <w:tc>
          <w:tcPr>
            <w:tcW w:w="1465" w:type="dxa"/>
            <w:noWrap/>
            <w:vAlign w:val="bottom"/>
            <w:hideMark/>
          </w:tcPr>
          <w:p w14:paraId="18495B1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05805AD8"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16BFB469"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M</w:t>
            </w:r>
            <w:r w:rsidRPr="002542BE">
              <w:rPr>
                <w:rFonts w:ascii="Calibri" w:hAnsi="Calibri" w:cs="Calibri"/>
                <w:sz w:val="20"/>
                <w:szCs w:val="20"/>
                <w:lang w:val="en-GB"/>
              </w:rPr>
              <w:t>inute volume</w:t>
            </w:r>
            <w:r w:rsidRPr="002542BE">
              <w:rPr>
                <w:rFonts w:ascii="Calibri" w:hAnsi="Calibri" w:cs="Calibri"/>
                <w:sz w:val="20"/>
                <w:szCs w:val="20"/>
              </w:rPr>
              <w:t xml:space="preserve"> (L</w:t>
            </w:r>
            <w:r w:rsidRPr="002542BE">
              <w:rPr>
                <w:rFonts w:ascii="Calibri" w:hAnsi="Calibri" w:cs="Calibri"/>
                <w:sz w:val="20"/>
                <w:szCs w:val="20"/>
                <w:lang w:val="en-GB"/>
              </w:rPr>
              <w:t>/min</w:t>
            </w:r>
            <w:r w:rsidRPr="002542BE">
              <w:rPr>
                <w:rFonts w:ascii="Calibri" w:hAnsi="Calibri" w:cs="Calibri"/>
                <w:sz w:val="20"/>
                <w:szCs w:val="20"/>
              </w:rPr>
              <w:t>)</w:t>
            </w:r>
          </w:p>
        </w:tc>
        <w:tc>
          <w:tcPr>
            <w:tcW w:w="1980" w:type="dxa"/>
            <w:noWrap/>
            <w:vAlign w:val="bottom"/>
            <w:hideMark/>
          </w:tcPr>
          <w:p w14:paraId="5378E7C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8.8 (7.4; 10.4)</w:t>
            </w:r>
          </w:p>
        </w:tc>
        <w:tc>
          <w:tcPr>
            <w:tcW w:w="2268" w:type="dxa"/>
            <w:noWrap/>
            <w:vAlign w:val="bottom"/>
            <w:hideMark/>
          </w:tcPr>
          <w:p w14:paraId="606089A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9.2 (7.6; 11.0)</w:t>
            </w:r>
          </w:p>
        </w:tc>
        <w:tc>
          <w:tcPr>
            <w:tcW w:w="992" w:type="dxa"/>
            <w:vAlign w:val="bottom"/>
          </w:tcPr>
          <w:p w14:paraId="728D5C4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&lt;0.001</w:t>
            </w:r>
          </w:p>
        </w:tc>
        <w:tc>
          <w:tcPr>
            <w:tcW w:w="1465" w:type="dxa"/>
            <w:noWrap/>
            <w:vAlign w:val="bottom"/>
            <w:hideMark/>
          </w:tcPr>
          <w:p w14:paraId="341ADC4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45834ADC"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2829D0E9" w14:textId="77777777" w:rsidR="00233DCE" w:rsidRPr="002542BE" w:rsidRDefault="00233DCE" w:rsidP="00624E51">
            <w:pPr>
              <w:jc w:val="left"/>
              <w:rPr>
                <w:rFonts w:ascii="Arial" w:hAnsi="Arial" w:cs="Arial"/>
                <w:sz w:val="20"/>
                <w:szCs w:val="20"/>
                <w:shd w:val="clear" w:color="auto" w:fill="FFFFFF"/>
              </w:rPr>
            </w:pPr>
            <w:r w:rsidRPr="002542BE">
              <w:rPr>
                <w:rFonts w:ascii="Calibri" w:hAnsi="Calibri" w:cs="Calibri"/>
                <w:sz w:val="20"/>
                <w:szCs w:val="20"/>
                <w:lang w:val="en-GB"/>
              </w:rPr>
              <w:t>C</w:t>
            </w:r>
            <w:r w:rsidRPr="002542BE">
              <w:rPr>
                <w:rFonts w:ascii="Calibri" w:hAnsi="Calibri" w:cs="Calibri"/>
                <w:sz w:val="20"/>
                <w:szCs w:val="20"/>
                <w:vertAlign w:val="subscript"/>
                <w:lang w:val="en-GB"/>
              </w:rPr>
              <w:t>RS</w:t>
            </w:r>
            <w:r w:rsidRPr="002542BE">
              <w:rPr>
                <w:rFonts w:ascii="Calibri" w:hAnsi="Calibri" w:cs="Calibri"/>
                <w:sz w:val="20"/>
                <w:szCs w:val="20"/>
                <w:lang w:val="en-GB"/>
              </w:rPr>
              <w:t xml:space="preserve"> (mL/cmH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6740363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268" w:type="dxa"/>
            <w:noWrap/>
            <w:vAlign w:val="bottom"/>
          </w:tcPr>
          <w:p w14:paraId="256C9EF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992" w:type="dxa"/>
            <w:vAlign w:val="bottom"/>
          </w:tcPr>
          <w:p w14:paraId="531B526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p>
        </w:tc>
        <w:tc>
          <w:tcPr>
            <w:tcW w:w="1465" w:type="dxa"/>
            <w:noWrap/>
            <w:vAlign w:val="bottom"/>
          </w:tcPr>
          <w:p w14:paraId="5A35301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36CF2F37"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58DBA599"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All</w:t>
            </w:r>
          </w:p>
        </w:tc>
        <w:tc>
          <w:tcPr>
            <w:tcW w:w="1980" w:type="dxa"/>
            <w:noWrap/>
            <w:vAlign w:val="bottom"/>
          </w:tcPr>
          <w:p w14:paraId="7D6CC9F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41 (33; 51)</w:t>
            </w:r>
          </w:p>
        </w:tc>
        <w:tc>
          <w:tcPr>
            <w:tcW w:w="2268" w:type="dxa"/>
            <w:noWrap/>
            <w:vAlign w:val="bottom"/>
          </w:tcPr>
          <w:p w14:paraId="518C7AA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 (31; 50)</w:t>
            </w:r>
          </w:p>
        </w:tc>
        <w:tc>
          <w:tcPr>
            <w:tcW w:w="992" w:type="dxa"/>
            <w:vAlign w:val="bottom"/>
          </w:tcPr>
          <w:p w14:paraId="1549E01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0.035</w:t>
            </w:r>
          </w:p>
        </w:tc>
        <w:tc>
          <w:tcPr>
            <w:tcW w:w="1465" w:type="dxa"/>
            <w:noWrap/>
            <w:vAlign w:val="bottom"/>
          </w:tcPr>
          <w:p w14:paraId="4E26852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11, 14</w:t>
            </w:r>
          </w:p>
        </w:tc>
      </w:tr>
      <w:tr w:rsidR="002542BE" w:rsidRPr="002542BE" w14:paraId="0A58CE93"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45532919"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Measured at PEEP ≤ 5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225C6EF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 (32; 51)</w:t>
            </w:r>
          </w:p>
        </w:tc>
        <w:tc>
          <w:tcPr>
            <w:tcW w:w="2268" w:type="dxa"/>
            <w:noWrap/>
            <w:vAlign w:val="bottom"/>
          </w:tcPr>
          <w:p w14:paraId="4F18B24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38 (30; 47)</w:t>
            </w:r>
          </w:p>
        </w:tc>
        <w:tc>
          <w:tcPr>
            <w:tcW w:w="992" w:type="dxa"/>
            <w:vAlign w:val="bottom"/>
          </w:tcPr>
          <w:p w14:paraId="017BED0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0.004</w:t>
            </w:r>
          </w:p>
        </w:tc>
        <w:tc>
          <w:tcPr>
            <w:tcW w:w="1465" w:type="dxa"/>
            <w:noWrap/>
            <w:vAlign w:val="bottom"/>
          </w:tcPr>
          <w:p w14:paraId="0A4168A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04E171C8"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0BF99EB5"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Measured at PEEP 6-10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024A318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42 (34; 52)</w:t>
            </w:r>
          </w:p>
        </w:tc>
        <w:tc>
          <w:tcPr>
            <w:tcW w:w="2268" w:type="dxa"/>
            <w:noWrap/>
            <w:vAlign w:val="bottom"/>
          </w:tcPr>
          <w:p w14:paraId="735BBB5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 (32; 52)</w:t>
            </w:r>
          </w:p>
        </w:tc>
        <w:tc>
          <w:tcPr>
            <w:tcW w:w="992" w:type="dxa"/>
            <w:vAlign w:val="bottom"/>
          </w:tcPr>
          <w:p w14:paraId="212FA56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0.523</w:t>
            </w:r>
          </w:p>
        </w:tc>
        <w:tc>
          <w:tcPr>
            <w:tcW w:w="1465" w:type="dxa"/>
            <w:noWrap/>
            <w:vAlign w:val="bottom"/>
          </w:tcPr>
          <w:p w14:paraId="3BE96C0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20B4D7C3"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57D6AC18"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Measured at PEEP &gt; 10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6194F58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42 (34; 56)</w:t>
            </w:r>
          </w:p>
        </w:tc>
        <w:tc>
          <w:tcPr>
            <w:tcW w:w="2268" w:type="dxa"/>
            <w:noWrap/>
            <w:vAlign w:val="bottom"/>
          </w:tcPr>
          <w:p w14:paraId="2A9C099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42 (32; 55)</w:t>
            </w:r>
          </w:p>
        </w:tc>
        <w:tc>
          <w:tcPr>
            <w:tcW w:w="992" w:type="dxa"/>
            <w:vAlign w:val="bottom"/>
          </w:tcPr>
          <w:p w14:paraId="3F28E5F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0.506</w:t>
            </w:r>
          </w:p>
        </w:tc>
        <w:tc>
          <w:tcPr>
            <w:tcW w:w="1465" w:type="dxa"/>
            <w:noWrap/>
            <w:vAlign w:val="bottom"/>
          </w:tcPr>
          <w:p w14:paraId="1F0BBF4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5CBA360F"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54C621B0"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Inflammatory markers</w:t>
            </w:r>
          </w:p>
        </w:tc>
        <w:tc>
          <w:tcPr>
            <w:tcW w:w="1980" w:type="dxa"/>
            <w:noWrap/>
            <w:vAlign w:val="bottom"/>
          </w:tcPr>
          <w:p w14:paraId="5007529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268" w:type="dxa"/>
            <w:noWrap/>
            <w:vAlign w:val="bottom"/>
          </w:tcPr>
          <w:p w14:paraId="43F7B1F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992" w:type="dxa"/>
          </w:tcPr>
          <w:p w14:paraId="1073EF8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465" w:type="dxa"/>
            <w:noWrap/>
          </w:tcPr>
          <w:p w14:paraId="4ABA00B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1F29A4BD"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6EB8C586"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WBC (10</w:t>
            </w:r>
            <w:r w:rsidRPr="002542BE">
              <w:rPr>
                <w:rFonts w:ascii="Calibri" w:hAnsi="Calibri" w:cs="Calibri"/>
                <w:sz w:val="20"/>
                <w:szCs w:val="20"/>
                <w:vertAlign w:val="superscript"/>
              </w:rPr>
              <w:t>9</w:t>
            </w:r>
            <w:r w:rsidRPr="002542BE">
              <w:rPr>
                <w:rFonts w:ascii="Calibri" w:hAnsi="Calibri" w:cs="Calibri"/>
                <w:sz w:val="20"/>
                <w:szCs w:val="20"/>
              </w:rPr>
              <w:t>/L)</w:t>
            </w:r>
          </w:p>
        </w:tc>
        <w:tc>
          <w:tcPr>
            <w:tcW w:w="1980" w:type="dxa"/>
            <w:noWrap/>
            <w:vAlign w:val="bottom"/>
            <w:hideMark/>
          </w:tcPr>
          <w:p w14:paraId="417E8AF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11.9 (8.9; 16.4)</w:t>
            </w:r>
          </w:p>
        </w:tc>
        <w:tc>
          <w:tcPr>
            <w:tcW w:w="2268" w:type="dxa"/>
            <w:noWrap/>
            <w:vAlign w:val="bottom"/>
            <w:hideMark/>
          </w:tcPr>
          <w:p w14:paraId="2EA6AF3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12.2 (8.7; 17.3)</w:t>
            </w:r>
          </w:p>
        </w:tc>
        <w:tc>
          <w:tcPr>
            <w:tcW w:w="992" w:type="dxa"/>
          </w:tcPr>
          <w:p w14:paraId="4B9C269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0.056</w:t>
            </w:r>
          </w:p>
        </w:tc>
        <w:tc>
          <w:tcPr>
            <w:tcW w:w="1465" w:type="dxa"/>
            <w:noWrap/>
            <w:hideMark/>
          </w:tcPr>
          <w:p w14:paraId="4080903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16, 18</w:t>
            </w:r>
          </w:p>
        </w:tc>
      </w:tr>
      <w:tr w:rsidR="002542BE" w:rsidRPr="002542BE" w14:paraId="04390955"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1BA1ABD2"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Other parameters</w:t>
            </w:r>
          </w:p>
        </w:tc>
        <w:tc>
          <w:tcPr>
            <w:tcW w:w="1980" w:type="dxa"/>
            <w:noWrap/>
            <w:vAlign w:val="bottom"/>
          </w:tcPr>
          <w:p w14:paraId="244963D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268" w:type="dxa"/>
            <w:noWrap/>
            <w:vAlign w:val="bottom"/>
          </w:tcPr>
          <w:p w14:paraId="2E89078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992" w:type="dxa"/>
          </w:tcPr>
          <w:p w14:paraId="59F3862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465" w:type="dxa"/>
            <w:noWrap/>
          </w:tcPr>
          <w:p w14:paraId="6E6DC55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2E090019"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1B27AA45"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Heart rate (bpm)</w:t>
            </w:r>
          </w:p>
        </w:tc>
        <w:tc>
          <w:tcPr>
            <w:tcW w:w="1980" w:type="dxa"/>
            <w:noWrap/>
            <w:vAlign w:val="bottom"/>
            <w:hideMark/>
          </w:tcPr>
          <w:p w14:paraId="5BBBC8D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84 (73; 95)</w:t>
            </w:r>
          </w:p>
        </w:tc>
        <w:tc>
          <w:tcPr>
            <w:tcW w:w="2268" w:type="dxa"/>
            <w:noWrap/>
            <w:vAlign w:val="bottom"/>
            <w:hideMark/>
          </w:tcPr>
          <w:p w14:paraId="4E15E88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86 (75; 100)</w:t>
            </w:r>
          </w:p>
        </w:tc>
        <w:tc>
          <w:tcPr>
            <w:tcW w:w="992" w:type="dxa"/>
            <w:vAlign w:val="bottom"/>
          </w:tcPr>
          <w:p w14:paraId="3985805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519A786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0E8BD74B"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2A559746"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Temperature (°C)</w:t>
            </w:r>
          </w:p>
        </w:tc>
        <w:tc>
          <w:tcPr>
            <w:tcW w:w="1980" w:type="dxa"/>
            <w:noWrap/>
            <w:vAlign w:val="bottom"/>
            <w:hideMark/>
          </w:tcPr>
          <w:p w14:paraId="30992A4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37.1 (36.7; 37.4)</w:t>
            </w:r>
          </w:p>
        </w:tc>
        <w:tc>
          <w:tcPr>
            <w:tcW w:w="2268" w:type="dxa"/>
            <w:noWrap/>
            <w:vAlign w:val="bottom"/>
            <w:hideMark/>
          </w:tcPr>
          <w:p w14:paraId="7EF6C09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37.1 (36.7; 37.5)</w:t>
            </w:r>
          </w:p>
        </w:tc>
        <w:tc>
          <w:tcPr>
            <w:tcW w:w="992" w:type="dxa"/>
            <w:vAlign w:val="bottom"/>
          </w:tcPr>
          <w:p w14:paraId="5B46B3B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0.788</w:t>
            </w:r>
          </w:p>
        </w:tc>
        <w:tc>
          <w:tcPr>
            <w:tcW w:w="1465" w:type="dxa"/>
            <w:noWrap/>
            <w:vAlign w:val="bottom"/>
            <w:hideMark/>
          </w:tcPr>
          <w:p w14:paraId="426A996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15, 11</w:t>
            </w:r>
          </w:p>
        </w:tc>
      </w:tr>
      <w:tr w:rsidR="002542BE" w:rsidRPr="002542BE" w14:paraId="15D74E25"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25CF07AD"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MAP (mmHg)</w:t>
            </w:r>
          </w:p>
        </w:tc>
        <w:tc>
          <w:tcPr>
            <w:tcW w:w="1980" w:type="dxa"/>
            <w:noWrap/>
            <w:vAlign w:val="bottom"/>
            <w:hideMark/>
          </w:tcPr>
          <w:p w14:paraId="126650D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76 (68; 85)</w:t>
            </w:r>
          </w:p>
        </w:tc>
        <w:tc>
          <w:tcPr>
            <w:tcW w:w="2268" w:type="dxa"/>
            <w:noWrap/>
            <w:vAlign w:val="bottom"/>
            <w:hideMark/>
          </w:tcPr>
          <w:p w14:paraId="7A39000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75 (68; 85)</w:t>
            </w:r>
          </w:p>
        </w:tc>
        <w:tc>
          <w:tcPr>
            <w:tcW w:w="992" w:type="dxa"/>
            <w:vAlign w:val="bottom"/>
          </w:tcPr>
          <w:p w14:paraId="77C3134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0.736</w:t>
            </w:r>
          </w:p>
        </w:tc>
        <w:tc>
          <w:tcPr>
            <w:tcW w:w="1465" w:type="dxa"/>
            <w:noWrap/>
            <w:vAlign w:val="bottom"/>
            <w:hideMark/>
          </w:tcPr>
          <w:p w14:paraId="11C6E1F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22, 27</w:t>
            </w:r>
          </w:p>
        </w:tc>
      </w:tr>
      <w:bookmarkEnd w:id="112"/>
    </w:tbl>
    <w:p w14:paraId="2661F75F" w14:textId="7FD43C48" w:rsidR="0ECE2336" w:rsidRPr="002542BE" w:rsidRDefault="0ECE2336" w:rsidP="0ECE2336">
      <w:pPr>
        <w:spacing w:after="200" w:line="276" w:lineRule="auto"/>
        <w:rPr>
          <w:rFonts w:asciiTheme="minorHAnsi" w:hAnsiTheme="minorHAnsi" w:cstheme="minorBidi"/>
          <w:lang w:val="en-GB"/>
        </w:rPr>
      </w:pPr>
    </w:p>
    <w:p w14:paraId="759ACB07" w14:textId="29668288" w:rsidR="00233DCE" w:rsidRPr="002542BE" w:rsidRDefault="7FE3F861" w:rsidP="0ECE2336">
      <w:pPr>
        <w:spacing w:after="200" w:line="276" w:lineRule="auto"/>
        <w:rPr>
          <w:rFonts w:asciiTheme="minorHAnsi" w:hAnsiTheme="minorHAnsi" w:cstheme="minorBidi"/>
          <w:lang w:val="en-GB"/>
        </w:rPr>
      </w:pPr>
      <w:r w:rsidRPr="002542BE">
        <w:rPr>
          <w:rFonts w:asciiTheme="minorHAnsi" w:hAnsiTheme="minorHAnsi" w:cstheme="minorBidi"/>
          <w:lang w:val="en-GB"/>
        </w:rPr>
        <w:t>Table E</w:t>
      </w:r>
      <w:r w:rsidR="42AA056F" w:rsidRPr="002542BE">
        <w:rPr>
          <w:rFonts w:asciiTheme="minorHAnsi" w:hAnsiTheme="minorHAnsi" w:cstheme="minorBidi"/>
          <w:lang w:val="en-GB"/>
        </w:rPr>
        <w:t>1</w:t>
      </w:r>
      <w:r w:rsidR="00236BC9" w:rsidRPr="002542BE">
        <w:rPr>
          <w:rFonts w:asciiTheme="minorHAnsi" w:hAnsiTheme="minorHAnsi" w:cstheme="minorBidi"/>
          <w:lang w:val="en-GB"/>
        </w:rPr>
        <w:t>1</w:t>
      </w:r>
      <w:r w:rsidRPr="002542BE">
        <w:rPr>
          <w:rFonts w:asciiTheme="minorHAnsi" w:hAnsiTheme="minorHAnsi" w:cstheme="minorBidi"/>
          <w:lang w:val="en-GB"/>
        </w:rPr>
        <w:t>: Results of the</w:t>
      </w:r>
      <w:r w:rsidR="634DFE1B" w:rsidRPr="002542BE">
        <w:rPr>
          <w:rFonts w:asciiTheme="minorHAnsi" w:hAnsiTheme="minorHAnsi" w:cstheme="minorBidi"/>
          <w:lang w:val="en-GB"/>
        </w:rPr>
        <w:t xml:space="preserve"> </w:t>
      </w:r>
      <w:r w:rsidR="634DFE1B" w:rsidRPr="002542BE">
        <w:rPr>
          <w:rFonts w:asciiTheme="minorHAnsi" w:hAnsiTheme="minorHAnsi" w:cstheme="minorBidi"/>
          <w:b/>
          <w:bCs/>
          <w:lang w:val="en-GB"/>
        </w:rPr>
        <w:t>before</w:t>
      </w:r>
      <w:r w:rsidRPr="002542BE">
        <w:rPr>
          <w:rFonts w:asciiTheme="minorHAnsi" w:hAnsiTheme="minorHAnsi" w:cstheme="minorBidi"/>
          <w:b/>
          <w:bCs/>
          <w:lang w:val="en-GB"/>
        </w:rPr>
        <w:t xml:space="preserve"> switch analysis</w:t>
      </w:r>
      <w:r w:rsidRPr="002542BE">
        <w:rPr>
          <w:rFonts w:asciiTheme="minorHAnsi" w:hAnsiTheme="minorHAnsi" w:cstheme="minorBidi"/>
          <w:lang w:val="en-GB"/>
        </w:rPr>
        <w:t xml:space="preserve"> in the </w:t>
      </w:r>
      <w:r w:rsidRPr="002542BE">
        <w:rPr>
          <w:rFonts w:asciiTheme="minorHAnsi" w:hAnsiTheme="minorHAnsi" w:cstheme="minorBidi"/>
          <w:b/>
          <w:bCs/>
          <w:lang w:val="en-GB"/>
        </w:rPr>
        <w:t>AmsterdamUMCdb cohort</w:t>
      </w:r>
      <w:r w:rsidRPr="002542BE">
        <w:rPr>
          <w:rFonts w:asciiTheme="minorHAnsi" w:hAnsiTheme="minorHAnsi" w:cstheme="minorBidi"/>
          <w:lang w:val="en-GB"/>
        </w:rPr>
        <w:t>. Time-varying variables sampled at the moment of a switch attempt (ie, switch samples). Data are in median (IQR). PaO</w:t>
      </w:r>
      <w:r w:rsidRPr="002542BE">
        <w:rPr>
          <w:rFonts w:asciiTheme="minorHAnsi" w:hAnsiTheme="minorHAnsi" w:cstheme="minorBidi"/>
          <w:vertAlign w:val="subscript"/>
          <w:lang w:val="en-GB"/>
        </w:rPr>
        <w:t>2</w:t>
      </w:r>
      <w:r w:rsidRPr="002542BE">
        <w:rPr>
          <w:rFonts w:asciiTheme="minorHAnsi" w:hAnsiTheme="minorHAnsi" w:cstheme="minorBidi"/>
          <w:lang w:val="en-GB"/>
        </w:rPr>
        <w:t>=arterial oxygen pressure, PaCO</w:t>
      </w:r>
      <w:r w:rsidRPr="002542BE">
        <w:rPr>
          <w:rFonts w:asciiTheme="minorHAnsi" w:hAnsiTheme="minorHAnsi" w:cstheme="minorBidi"/>
          <w:vertAlign w:val="subscript"/>
          <w:lang w:val="en-GB"/>
        </w:rPr>
        <w:t>2</w:t>
      </w:r>
      <w:r w:rsidRPr="002542BE">
        <w:rPr>
          <w:rFonts w:asciiTheme="minorHAnsi" w:hAnsiTheme="minorHAnsi" w:cstheme="minorBidi"/>
          <w:lang w:val="en-GB"/>
        </w:rPr>
        <w:t>=Partial pressure of carbon dioxide, FiO</w:t>
      </w:r>
      <w:r w:rsidRPr="002542BE">
        <w:rPr>
          <w:rFonts w:asciiTheme="minorHAnsi" w:hAnsiTheme="minorHAnsi" w:cstheme="minorBidi"/>
          <w:vertAlign w:val="subscript"/>
          <w:lang w:val="en-GB"/>
        </w:rPr>
        <w:t>2</w:t>
      </w:r>
      <w:r w:rsidRPr="002542BE">
        <w:rPr>
          <w:rFonts w:asciiTheme="minorHAnsi" w:hAnsiTheme="minorHAnsi" w:cstheme="minorBidi"/>
          <w:lang w:val="en-GB"/>
        </w:rPr>
        <w:t>=Fraction of inspired oxygen, SpO</w:t>
      </w:r>
      <w:r w:rsidRPr="002542BE">
        <w:rPr>
          <w:rFonts w:asciiTheme="minorHAnsi" w:hAnsiTheme="minorHAnsi" w:cstheme="minorBidi"/>
          <w:vertAlign w:val="subscript"/>
          <w:lang w:val="en-GB"/>
        </w:rPr>
        <w:t>2</w:t>
      </w:r>
      <w:r w:rsidRPr="002542BE">
        <w:rPr>
          <w:rFonts w:asciiTheme="minorHAnsi" w:hAnsiTheme="minorHAnsi" w:cstheme="minorBidi"/>
          <w:lang w:val="en-GB"/>
        </w:rPr>
        <w:t>=oxygen saturation, HCO</w:t>
      </w:r>
      <w:r w:rsidRPr="002542BE">
        <w:rPr>
          <w:rFonts w:asciiTheme="minorHAnsi" w:hAnsiTheme="minorHAnsi" w:cstheme="minorBidi"/>
          <w:vertAlign w:val="subscript"/>
          <w:lang w:val="en-GB"/>
        </w:rPr>
        <w:t>3</w:t>
      </w:r>
      <w:r w:rsidRPr="002542BE">
        <w:rPr>
          <w:rFonts w:asciiTheme="minorHAnsi" w:hAnsiTheme="minorHAnsi" w:cstheme="minorBidi"/>
          <w:vertAlign w:val="superscript"/>
          <w:lang w:val="en-GB"/>
        </w:rPr>
        <w:t xml:space="preserve">- </w:t>
      </w:r>
      <w:r w:rsidRPr="002542BE">
        <w:rPr>
          <w:rFonts w:asciiTheme="minorHAnsi" w:hAnsiTheme="minorHAnsi" w:cstheme="minorBidi"/>
          <w:lang w:val="en-GB"/>
        </w:rPr>
        <w:t>= bicarbonate, PEEP=</w:t>
      </w:r>
      <w:r w:rsidRPr="002542BE">
        <w:t xml:space="preserve"> </w:t>
      </w:r>
      <w:r w:rsidRPr="002542BE">
        <w:rPr>
          <w:rFonts w:asciiTheme="minorHAnsi" w:hAnsiTheme="minorHAnsi" w:cstheme="minorBidi"/>
          <w:lang w:val="en-GB"/>
        </w:rPr>
        <w:t>Positive end-expiratory pressure, Pplat=pleateau pressure, ΔP=driving pressure, Pmean=mean airway pressure, Ppeak=peak airway pressure, C</w:t>
      </w:r>
      <w:r w:rsidRPr="002542BE">
        <w:rPr>
          <w:rFonts w:asciiTheme="minorHAnsi" w:hAnsiTheme="minorHAnsi" w:cstheme="minorBidi"/>
          <w:vertAlign w:val="subscript"/>
          <w:lang w:val="en-GB"/>
        </w:rPr>
        <w:t>RS</w:t>
      </w:r>
      <w:r w:rsidRPr="002542BE">
        <w:rPr>
          <w:rFonts w:asciiTheme="minorHAnsi" w:hAnsiTheme="minorHAnsi" w:cstheme="minorBidi"/>
          <w:lang w:val="en-GB"/>
        </w:rPr>
        <w:t>=respiratory system compliance, RR=respiratory rate, DBP=diastolic blood pressure, SBP=systolic blood pressure, MAP=mean arterial pressure.</w:t>
      </w:r>
    </w:p>
    <w:tbl>
      <w:tblPr>
        <w:tblStyle w:val="GridTable3-Accent1"/>
        <w:tblW w:w="9923" w:type="dxa"/>
        <w:tblInd w:w="10" w:type="dxa"/>
        <w:tblLook w:val="04A0" w:firstRow="1" w:lastRow="0" w:firstColumn="1" w:lastColumn="0" w:noHBand="0" w:noVBand="1"/>
      </w:tblPr>
      <w:tblGrid>
        <w:gridCol w:w="3539"/>
        <w:gridCol w:w="1980"/>
        <w:gridCol w:w="1984"/>
        <w:gridCol w:w="992"/>
        <w:gridCol w:w="1428"/>
      </w:tblGrid>
      <w:tr w:rsidR="002542BE" w:rsidRPr="002542BE" w14:paraId="3CB3AABC" w14:textId="77777777" w:rsidTr="00624E51">
        <w:trPr>
          <w:cnfStyle w:val="100000000000" w:firstRow="1" w:lastRow="0" w:firstColumn="0" w:lastColumn="0" w:oddVBand="0" w:evenVBand="0" w:oddHBand="0" w:evenHBand="0" w:firstRowFirstColumn="0" w:firstRowLastColumn="0" w:lastRowFirstColumn="0" w:lastRowLastColumn="0"/>
          <w:trHeight w:val="281"/>
        </w:trPr>
        <w:tc>
          <w:tcPr>
            <w:cnfStyle w:val="001000000100" w:firstRow="0" w:lastRow="0" w:firstColumn="1" w:lastColumn="0" w:oddVBand="0" w:evenVBand="0" w:oddHBand="0" w:evenHBand="0" w:firstRowFirstColumn="1" w:firstRowLastColumn="0" w:lastRowFirstColumn="0" w:lastRowLastColumn="0"/>
            <w:tcW w:w="3539" w:type="dxa"/>
            <w:noWrap/>
            <w:hideMark/>
          </w:tcPr>
          <w:p w14:paraId="4E6BC1B4" w14:textId="77777777" w:rsidR="00233DCE" w:rsidRPr="002542BE" w:rsidRDefault="00233DCE" w:rsidP="00624E51">
            <w:pPr>
              <w:rPr>
                <w:sz w:val="20"/>
                <w:szCs w:val="20"/>
              </w:rPr>
            </w:pPr>
          </w:p>
        </w:tc>
        <w:tc>
          <w:tcPr>
            <w:tcW w:w="1980" w:type="dxa"/>
            <w:noWrap/>
            <w:hideMark/>
          </w:tcPr>
          <w:p w14:paraId="16F30177"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Successful</w:t>
            </w:r>
            <w:r w:rsidRPr="002542BE">
              <w:rPr>
                <w:rFonts w:ascii="Calibri" w:hAnsi="Calibri" w:cs="Calibri"/>
                <w:sz w:val="20"/>
                <w:szCs w:val="20"/>
                <w:lang w:val="en-GB"/>
              </w:rPr>
              <w:t xml:space="preserve"> switch </w:t>
            </w:r>
            <w:r w:rsidRPr="002542BE">
              <w:rPr>
                <w:rFonts w:ascii="Calibri" w:hAnsi="Calibri" w:cs="Calibri"/>
                <w:sz w:val="20"/>
                <w:szCs w:val="20"/>
              </w:rPr>
              <w:br/>
              <w:t>(n=</w:t>
            </w:r>
            <w:r w:rsidRPr="002542BE">
              <w:rPr>
                <w:rFonts w:ascii="Calibri" w:hAnsi="Calibri" w:cs="Calibri"/>
                <w:sz w:val="20"/>
                <w:szCs w:val="20"/>
                <w:lang w:val="en-GB"/>
              </w:rPr>
              <w:t>959</w:t>
            </w:r>
            <w:r w:rsidRPr="002542BE">
              <w:rPr>
                <w:rFonts w:ascii="Calibri" w:hAnsi="Calibri" w:cs="Calibri"/>
                <w:sz w:val="20"/>
                <w:szCs w:val="20"/>
              </w:rPr>
              <w:t>)</w:t>
            </w:r>
          </w:p>
        </w:tc>
        <w:tc>
          <w:tcPr>
            <w:tcW w:w="1984" w:type="dxa"/>
            <w:noWrap/>
            <w:hideMark/>
          </w:tcPr>
          <w:p w14:paraId="038BFB5D"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 xml:space="preserve">Failed </w:t>
            </w:r>
            <w:r w:rsidRPr="002542BE">
              <w:rPr>
                <w:rFonts w:ascii="Calibri" w:hAnsi="Calibri" w:cs="Calibri"/>
                <w:sz w:val="20"/>
                <w:szCs w:val="20"/>
                <w:lang w:val="en-GB"/>
              </w:rPr>
              <w:t xml:space="preserve">switch </w:t>
            </w:r>
            <w:r w:rsidRPr="002542BE">
              <w:rPr>
                <w:rFonts w:ascii="Calibri" w:hAnsi="Calibri" w:cs="Calibri"/>
                <w:sz w:val="20"/>
                <w:szCs w:val="20"/>
              </w:rPr>
              <w:t>(n=</w:t>
            </w:r>
            <w:r w:rsidRPr="002542BE">
              <w:rPr>
                <w:rFonts w:ascii="Calibri" w:hAnsi="Calibri" w:cs="Calibri"/>
                <w:sz w:val="20"/>
                <w:szCs w:val="20"/>
                <w:lang w:val="en-GB"/>
              </w:rPr>
              <w:t>1,617</w:t>
            </w:r>
            <w:r w:rsidRPr="002542BE">
              <w:rPr>
                <w:rFonts w:ascii="Calibri" w:hAnsi="Calibri" w:cs="Calibri"/>
                <w:sz w:val="20"/>
                <w:szCs w:val="20"/>
              </w:rPr>
              <w:t>)</w:t>
            </w:r>
          </w:p>
        </w:tc>
        <w:tc>
          <w:tcPr>
            <w:tcW w:w="992" w:type="dxa"/>
          </w:tcPr>
          <w:p w14:paraId="2C36DD0D"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P value</w:t>
            </w:r>
          </w:p>
        </w:tc>
        <w:tc>
          <w:tcPr>
            <w:tcW w:w="1428" w:type="dxa"/>
            <w:noWrap/>
            <w:hideMark/>
          </w:tcPr>
          <w:p w14:paraId="4FCB1363"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Missingness</w:t>
            </w:r>
            <w:r w:rsidRPr="002542BE">
              <w:rPr>
                <w:rFonts w:ascii="Calibri" w:hAnsi="Calibri" w:cs="Calibri"/>
                <w:sz w:val="20"/>
                <w:szCs w:val="20"/>
                <w:lang w:val="en-GB"/>
              </w:rPr>
              <w:t xml:space="preserve"> (% successful, % failed)</w:t>
            </w:r>
          </w:p>
        </w:tc>
      </w:tr>
      <w:tr w:rsidR="002542BE" w:rsidRPr="002542BE" w14:paraId="6879CB72" w14:textId="77777777" w:rsidTr="00624E51">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539" w:type="dxa"/>
            <w:noWrap/>
          </w:tcPr>
          <w:p w14:paraId="53A9CC1B"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Gas exchange parameters</w:t>
            </w:r>
          </w:p>
        </w:tc>
        <w:tc>
          <w:tcPr>
            <w:tcW w:w="1980" w:type="dxa"/>
            <w:noWrap/>
          </w:tcPr>
          <w:p w14:paraId="34081189"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984" w:type="dxa"/>
            <w:noWrap/>
          </w:tcPr>
          <w:p w14:paraId="3495738F"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992" w:type="dxa"/>
          </w:tcPr>
          <w:p w14:paraId="647F1707"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428" w:type="dxa"/>
            <w:noWrap/>
          </w:tcPr>
          <w:p w14:paraId="7AA35ED3"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30F88222" w14:textId="77777777" w:rsidTr="00624E51">
        <w:trPr>
          <w:trHeight w:val="281"/>
        </w:trPr>
        <w:tc>
          <w:tcPr>
            <w:cnfStyle w:val="001000000000" w:firstRow="0" w:lastRow="0" w:firstColumn="1" w:lastColumn="0" w:oddVBand="0" w:evenVBand="0" w:oddHBand="0" w:evenHBand="0" w:firstRowFirstColumn="0" w:firstRowLastColumn="0" w:lastRowFirstColumn="0" w:lastRowLastColumn="0"/>
            <w:tcW w:w="3539" w:type="dxa"/>
            <w:noWrap/>
            <w:hideMark/>
          </w:tcPr>
          <w:p w14:paraId="237ECBED"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Pa</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80" w:type="dxa"/>
            <w:noWrap/>
            <w:vAlign w:val="bottom"/>
            <w:hideMark/>
          </w:tcPr>
          <w:p w14:paraId="5262121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94.0 (79.0; 116.0)</w:t>
            </w:r>
          </w:p>
        </w:tc>
        <w:tc>
          <w:tcPr>
            <w:tcW w:w="1984" w:type="dxa"/>
            <w:noWrap/>
            <w:vAlign w:val="bottom"/>
            <w:hideMark/>
          </w:tcPr>
          <w:p w14:paraId="175C279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97.5 (81.0; 120.0)</w:t>
            </w:r>
          </w:p>
        </w:tc>
        <w:tc>
          <w:tcPr>
            <w:tcW w:w="992" w:type="dxa"/>
            <w:vAlign w:val="bottom"/>
          </w:tcPr>
          <w:p w14:paraId="45687B2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0.005</w:t>
            </w:r>
          </w:p>
        </w:tc>
        <w:tc>
          <w:tcPr>
            <w:tcW w:w="1428" w:type="dxa"/>
            <w:noWrap/>
            <w:vAlign w:val="bottom"/>
            <w:hideMark/>
          </w:tcPr>
          <w:p w14:paraId="5449DEE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w:t>
            </w:r>
          </w:p>
        </w:tc>
      </w:tr>
      <w:tr w:rsidR="002542BE" w:rsidRPr="002542BE" w14:paraId="547B5B99" w14:textId="77777777" w:rsidTr="00624E51">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539" w:type="dxa"/>
            <w:noWrap/>
            <w:hideMark/>
          </w:tcPr>
          <w:p w14:paraId="48A519C2"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w:t>
            </w:r>
            <w:r w:rsidRPr="002542BE">
              <w:rPr>
                <w:rFonts w:ascii="Calibri" w:hAnsi="Calibri" w:cs="Calibri"/>
                <w:sz w:val="20"/>
                <w:szCs w:val="20"/>
              </w:rPr>
              <w:t>a</w:t>
            </w:r>
            <w:r w:rsidRPr="002542BE">
              <w:rPr>
                <w:rFonts w:ascii="Calibri" w:hAnsi="Calibri" w:cs="Calibri"/>
                <w:sz w:val="20"/>
                <w:szCs w:val="20"/>
                <w:lang w:val="en-GB"/>
              </w:rPr>
              <w:t>C</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80" w:type="dxa"/>
            <w:noWrap/>
            <w:vAlign w:val="bottom"/>
            <w:hideMark/>
          </w:tcPr>
          <w:p w14:paraId="00DA054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40.0 (36.0; 44.0)</w:t>
            </w:r>
          </w:p>
        </w:tc>
        <w:tc>
          <w:tcPr>
            <w:tcW w:w="1984" w:type="dxa"/>
            <w:noWrap/>
            <w:vAlign w:val="bottom"/>
            <w:hideMark/>
          </w:tcPr>
          <w:p w14:paraId="4709AB3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40.0 (36.0; 45.0)</w:t>
            </w:r>
          </w:p>
        </w:tc>
        <w:tc>
          <w:tcPr>
            <w:tcW w:w="992" w:type="dxa"/>
            <w:vAlign w:val="bottom"/>
          </w:tcPr>
          <w:p w14:paraId="58FB4EA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0.69</w:t>
            </w:r>
          </w:p>
        </w:tc>
        <w:tc>
          <w:tcPr>
            <w:tcW w:w="1428" w:type="dxa"/>
            <w:noWrap/>
            <w:vAlign w:val="bottom"/>
            <w:hideMark/>
          </w:tcPr>
          <w:p w14:paraId="3C06306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w:t>
            </w:r>
          </w:p>
        </w:tc>
      </w:tr>
      <w:tr w:rsidR="002542BE" w:rsidRPr="002542BE" w14:paraId="4E657E9E" w14:textId="77777777" w:rsidTr="00624E51">
        <w:trPr>
          <w:trHeight w:val="410"/>
        </w:trPr>
        <w:tc>
          <w:tcPr>
            <w:cnfStyle w:val="001000000000" w:firstRow="0" w:lastRow="0" w:firstColumn="1" w:lastColumn="0" w:oddVBand="0" w:evenVBand="0" w:oddHBand="0" w:evenHBand="0" w:firstRowFirstColumn="0" w:firstRowLastColumn="0" w:lastRowFirstColumn="0" w:lastRowLastColumn="0"/>
            <w:tcW w:w="3539" w:type="dxa"/>
            <w:noWrap/>
            <w:hideMark/>
          </w:tcPr>
          <w:p w14:paraId="1B75CC4F"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PF-ratio</w:t>
            </w:r>
          </w:p>
        </w:tc>
        <w:tc>
          <w:tcPr>
            <w:tcW w:w="1980" w:type="dxa"/>
            <w:noWrap/>
            <w:vAlign w:val="bottom"/>
          </w:tcPr>
          <w:p w14:paraId="112BB05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984" w:type="dxa"/>
            <w:noWrap/>
            <w:vAlign w:val="bottom"/>
          </w:tcPr>
          <w:p w14:paraId="5419CC6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992" w:type="dxa"/>
            <w:vAlign w:val="bottom"/>
          </w:tcPr>
          <w:p w14:paraId="7CC4805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p>
        </w:tc>
        <w:tc>
          <w:tcPr>
            <w:tcW w:w="1428" w:type="dxa"/>
            <w:noWrap/>
            <w:vAlign w:val="bottom"/>
            <w:hideMark/>
          </w:tcPr>
          <w:p w14:paraId="197C3E0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1, 2</w:t>
            </w:r>
          </w:p>
        </w:tc>
      </w:tr>
      <w:tr w:rsidR="002542BE" w:rsidRPr="002542BE" w14:paraId="7F467320" w14:textId="77777777" w:rsidTr="00624E51">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539" w:type="dxa"/>
            <w:noWrap/>
          </w:tcPr>
          <w:p w14:paraId="26B763F1"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lang w:val="en-GB"/>
              </w:rPr>
              <w:t>All</w:t>
            </w:r>
          </w:p>
        </w:tc>
        <w:tc>
          <w:tcPr>
            <w:tcW w:w="1980" w:type="dxa"/>
            <w:noWrap/>
            <w:vAlign w:val="bottom"/>
          </w:tcPr>
          <w:p w14:paraId="6481E7A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220 (171; 276)</w:t>
            </w:r>
          </w:p>
        </w:tc>
        <w:tc>
          <w:tcPr>
            <w:tcW w:w="1984" w:type="dxa"/>
            <w:noWrap/>
            <w:vAlign w:val="bottom"/>
          </w:tcPr>
          <w:p w14:paraId="66A08FA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222 (171; 290)</w:t>
            </w:r>
          </w:p>
        </w:tc>
        <w:tc>
          <w:tcPr>
            <w:tcW w:w="992" w:type="dxa"/>
            <w:vAlign w:val="bottom"/>
          </w:tcPr>
          <w:p w14:paraId="38B3533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0.05</w:t>
            </w:r>
          </w:p>
        </w:tc>
        <w:tc>
          <w:tcPr>
            <w:tcW w:w="1428" w:type="dxa"/>
            <w:noWrap/>
            <w:vAlign w:val="bottom"/>
          </w:tcPr>
          <w:p w14:paraId="528CD14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2A89B34D" w14:textId="77777777" w:rsidTr="00624E51">
        <w:trPr>
          <w:trHeight w:val="281"/>
        </w:trPr>
        <w:tc>
          <w:tcPr>
            <w:cnfStyle w:val="001000000000" w:firstRow="0" w:lastRow="0" w:firstColumn="1" w:lastColumn="0" w:oddVBand="0" w:evenVBand="0" w:oddHBand="0" w:evenHBand="0" w:firstRowFirstColumn="0" w:firstRowLastColumn="0" w:lastRowFirstColumn="0" w:lastRowLastColumn="0"/>
            <w:tcW w:w="3539" w:type="dxa"/>
            <w:noWrap/>
          </w:tcPr>
          <w:p w14:paraId="4CBB9201"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lang w:val="en-GB"/>
              </w:rPr>
              <w:t>Measured at PEEP ≤ 5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52DD021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264 (208; 319)</w:t>
            </w:r>
          </w:p>
        </w:tc>
        <w:tc>
          <w:tcPr>
            <w:tcW w:w="1984" w:type="dxa"/>
            <w:noWrap/>
            <w:vAlign w:val="bottom"/>
          </w:tcPr>
          <w:p w14:paraId="03A6CC8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282 (211; 355)</w:t>
            </w:r>
          </w:p>
        </w:tc>
        <w:tc>
          <w:tcPr>
            <w:tcW w:w="992" w:type="dxa"/>
            <w:vAlign w:val="bottom"/>
          </w:tcPr>
          <w:p w14:paraId="3101478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0.084</w:t>
            </w:r>
          </w:p>
        </w:tc>
        <w:tc>
          <w:tcPr>
            <w:tcW w:w="1428" w:type="dxa"/>
            <w:noWrap/>
            <w:vAlign w:val="bottom"/>
          </w:tcPr>
          <w:p w14:paraId="192138B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5E7E99B4" w14:textId="77777777" w:rsidTr="00624E51">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539" w:type="dxa"/>
            <w:noWrap/>
          </w:tcPr>
          <w:p w14:paraId="7FB05D3F"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Measured at PEEP 6-10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2BF636A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215 (170; 270)</w:t>
            </w:r>
          </w:p>
        </w:tc>
        <w:tc>
          <w:tcPr>
            <w:tcW w:w="1984" w:type="dxa"/>
            <w:noWrap/>
            <w:vAlign w:val="bottom"/>
          </w:tcPr>
          <w:p w14:paraId="1F9B1C0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224 (176; 285)</w:t>
            </w:r>
          </w:p>
        </w:tc>
        <w:tc>
          <w:tcPr>
            <w:tcW w:w="992" w:type="dxa"/>
            <w:vAlign w:val="bottom"/>
          </w:tcPr>
          <w:p w14:paraId="1C8FFCD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0.052</w:t>
            </w:r>
          </w:p>
        </w:tc>
        <w:tc>
          <w:tcPr>
            <w:tcW w:w="1428" w:type="dxa"/>
            <w:noWrap/>
            <w:vAlign w:val="bottom"/>
          </w:tcPr>
          <w:p w14:paraId="5AE3569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250EC177" w14:textId="77777777" w:rsidTr="00624E51">
        <w:trPr>
          <w:trHeight w:val="281"/>
        </w:trPr>
        <w:tc>
          <w:tcPr>
            <w:cnfStyle w:val="001000000000" w:firstRow="0" w:lastRow="0" w:firstColumn="1" w:lastColumn="0" w:oddVBand="0" w:evenVBand="0" w:oddHBand="0" w:evenHBand="0" w:firstRowFirstColumn="0" w:firstRowLastColumn="0" w:lastRowFirstColumn="0" w:lastRowLastColumn="0"/>
            <w:tcW w:w="3539" w:type="dxa"/>
            <w:noWrap/>
          </w:tcPr>
          <w:p w14:paraId="39DB71F9"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lang w:val="en-GB"/>
              </w:rPr>
              <w:t>Measured at PEEP &gt; 10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32B0204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200 (153; 242)</w:t>
            </w:r>
          </w:p>
        </w:tc>
        <w:tc>
          <w:tcPr>
            <w:tcW w:w="1984" w:type="dxa"/>
            <w:noWrap/>
            <w:vAlign w:val="bottom"/>
          </w:tcPr>
          <w:p w14:paraId="29D3B7F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186 (148; 235)</w:t>
            </w:r>
          </w:p>
        </w:tc>
        <w:tc>
          <w:tcPr>
            <w:tcW w:w="992" w:type="dxa"/>
            <w:vAlign w:val="bottom"/>
          </w:tcPr>
          <w:p w14:paraId="3A46171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0.052</w:t>
            </w:r>
          </w:p>
        </w:tc>
        <w:tc>
          <w:tcPr>
            <w:tcW w:w="1428" w:type="dxa"/>
            <w:noWrap/>
            <w:vAlign w:val="bottom"/>
          </w:tcPr>
          <w:p w14:paraId="2DF181D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0039CA05" w14:textId="77777777" w:rsidTr="00624E51">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539" w:type="dxa"/>
            <w:noWrap/>
            <w:hideMark/>
          </w:tcPr>
          <w:p w14:paraId="4220BA16"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pH</w:t>
            </w:r>
          </w:p>
        </w:tc>
        <w:tc>
          <w:tcPr>
            <w:tcW w:w="1980" w:type="dxa"/>
            <w:noWrap/>
            <w:vAlign w:val="bottom"/>
            <w:hideMark/>
          </w:tcPr>
          <w:p w14:paraId="7C8FBF3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7.37 (7.33; 7.42)</w:t>
            </w:r>
          </w:p>
        </w:tc>
        <w:tc>
          <w:tcPr>
            <w:tcW w:w="1984" w:type="dxa"/>
            <w:noWrap/>
            <w:vAlign w:val="bottom"/>
            <w:hideMark/>
          </w:tcPr>
          <w:p w14:paraId="31A8CB4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7.37 (7.32; 7.41)</w:t>
            </w:r>
          </w:p>
        </w:tc>
        <w:tc>
          <w:tcPr>
            <w:tcW w:w="992" w:type="dxa"/>
            <w:vAlign w:val="bottom"/>
          </w:tcPr>
          <w:p w14:paraId="338A175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0.004</w:t>
            </w:r>
          </w:p>
        </w:tc>
        <w:tc>
          <w:tcPr>
            <w:tcW w:w="1428" w:type="dxa"/>
            <w:noWrap/>
            <w:vAlign w:val="bottom"/>
            <w:hideMark/>
          </w:tcPr>
          <w:p w14:paraId="53AF1EB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w:t>
            </w:r>
          </w:p>
        </w:tc>
      </w:tr>
      <w:tr w:rsidR="002542BE" w:rsidRPr="002542BE" w14:paraId="0301588A" w14:textId="77777777" w:rsidTr="00624E51">
        <w:trPr>
          <w:trHeight w:val="281"/>
        </w:trPr>
        <w:tc>
          <w:tcPr>
            <w:cnfStyle w:val="001000000000" w:firstRow="0" w:lastRow="0" w:firstColumn="1" w:lastColumn="0" w:oddVBand="0" w:evenVBand="0" w:oddHBand="0" w:evenHBand="0" w:firstRowFirstColumn="0" w:firstRowLastColumn="0" w:lastRowFirstColumn="0" w:lastRowLastColumn="0"/>
            <w:tcW w:w="3539" w:type="dxa"/>
            <w:noWrap/>
            <w:hideMark/>
          </w:tcPr>
          <w:p w14:paraId="4407C123"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B</w:t>
            </w:r>
            <w:r w:rsidRPr="002542BE">
              <w:rPr>
                <w:rFonts w:ascii="Calibri" w:hAnsi="Calibri" w:cs="Calibri"/>
                <w:sz w:val="20"/>
                <w:szCs w:val="20"/>
                <w:lang w:val="en-GB"/>
              </w:rPr>
              <w:t>ase excess</w:t>
            </w:r>
            <w:r w:rsidRPr="002542BE">
              <w:rPr>
                <w:rFonts w:ascii="Calibri" w:hAnsi="Calibri" w:cs="Calibri"/>
                <w:sz w:val="20"/>
                <w:szCs w:val="20"/>
              </w:rPr>
              <w:t xml:space="preserve"> (mmol/L)</w:t>
            </w:r>
          </w:p>
        </w:tc>
        <w:tc>
          <w:tcPr>
            <w:tcW w:w="1980" w:type="dxa"/>
            <w:noWrap/>
            <w:vAlign w:val="bottom"/>
            <w:hideMark/>
          </w:tcPr>
          <w:p w14:paraId="788932B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 (0.3; 4.6)</w:t>
            </w:r>
          </w:p>
        </w:tc>
        <w:tc>
          <w:tcPr>
            <w:tcW w:w="1984" w:type="dxa"/>
            <w:noWrap/>
            <w:vAlign w:val="bottom"/>
            <w:hideMark/>
          </w:tcPr>
          <w:p w14:paraId="426B2D8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 (-1.4; 4.5)</w:t>
            </w:r>
          </w:p>
        </w:tc>
        <w:tc>
          <w:tcPr>
            <w:tcW w:w="992" w:type="dxa"/>
            <w:vAlign w:val="bottom"/>
          </w:tcPr>
          <w:p w14:paraId="24BF9EB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28" w:type="dxa"/>
            <w:noWrap/>
            <w:vAlign w:val="bottom"/>
            <w:hideMark/>
          </w:tcPr>
          <w:p w14:paraId="6637BAA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w:t>
            </w:r>
          </w:p>
        </w:tc>
      </w:tr>
      <w:tr w:rsidR="002542BE" w:rsidRPr="002542BE" w14:paraId="4F14C944" w14:textId="77777777" w:rsidTr="00624E51">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539" w:type="dxa"/>
            <w:noWrap/>
            <w:hideMark/>
          </w:tcPr>
          <w:p w14:paraId="65AE69DE"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Lactic acid (mmol/L)</w:t>
            </w:r>
          </w:p>
        </w:tc>
        <w:tc>
          <w:tcPr>
            <w:tcW w:w="1980" w:type="dxa"/>
            <w:noWrap/>
            <w:vAlign w:val="bottom"/>
            <w:hideMark/>
          </w:tcPr>
          <w:p w14:paraId="6F204B4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1.6 (1.1; 2.5)</w:t>
            </w:r>
          </w:p>
        </w:tc>
        <w:tc>
          <w:tcPr>
            <w:tcW w:w="1984" w:type="dxa"/>
            <w:noWrap/>
            <w:vAlign w:val="bottom"/>
            <w:hideMark/>
          </w:tcPr>
          <w:p w14:paraId="44F4EDA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 (1.3; 3.0)</w:t>
            </w:r>
          </w:p>
        </w:tc>
        <w:tc>
          <w:tcPr>
            <w:tcW w:w="992" w:type="dxa"/>
            <w:vAlign w:val="bottom"/>
          </w:tcPr>
          <w:p w14:paraId="034D500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28" w:type="dxa"/>
            <w:noWrap/>
            <w:vAlign w:val="bottom"/>
            <w:hideMark/>
          </w:tcPr>
          <w:p w14:paraId="4803A66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47, 47</w:t>
            </w:r>
          </w:p>
        </w:tc>
      </w:tr>
      <w:tr w:rsidR="002542BE" w:rsidRPr="002542BE" w14:paraId="569820D8" w14:textId="77777777" w:rsidTr="00624E51">
        <w:trPr>
          <w:trHeight w:val="281"/>
        </w:trPr>
        <w:tc>
          <w:tcPr>
            <w:cnfStyle w:val="001000000000" w:firstRow="0" w:lastRow="0" w:firstColumn="1" w:lastColumn="0" w:oddVBand="0" w:evenVBand="0" w:oddHBand="0" w:evenHBand="0" w:firstRowFirstColumn="0" w:firstRowLastColumn="0" w:lastRowFirstColumn="0" w:lastRowLastColumn="0"/>
            <w:tcW w:w="3539" w:type="dxa"/>
            <w:noWrap/>
            <w:hideMark/>
          </w:tcPr>
          <w:p w14:paraId="6B7A177B"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HCO</w:t>
            </w:r>
            <w:r w:rsidRPr="002542BE">
              <w:rPr>
                <w:rFonts w:ascii="Calibri" w:hAnsi="Calibri" w:cs="Calibri"/>
                <w:sz w:val="20"/>
                <w:szCs w:val="20"/>
                <w:vertAlign w:val="subscript"/>
              </w:rPr>
              <w:t>3</w:t>
            </w:r>
            <w:r w:rsidRPr="002542BE">
              <w:rPr>
                <w:rFonts w:ascii="Calibri" w:hAnsi="Calibri" w:cs="Calibri"/>
                <w:sz w:val="20"/>
                <w:szCs w:val="20"/>
                <w:vertAlign w:val="superscript"/>
              </w:rPr>
              <w:t>–</w:t>
            </w:r>
            <w:r w:rsidRPr="002542BE">
              <w:rPr>
                <w:rFonts w:ascii="Calibri" w:hAnsi="Calibri" w:cs="Calibri"/>
                <w:sz w:val="20"/>
                <w:szCs w:val="20"/>
              </w:rPr>
              <w:t xml:space="preserve"> (mmol/L)</w:t>
            </w:r>
          </w:p>
        </w:tc>
        <w:tc>
          <w:tcPr>
            <w:tcW w:w="1980" w:type="dxa"/>
            <w:noWrap/>
            <w:vAlign w:val="bottom"/>
            <w:hideMark/>
          </w:tcPr>
          <w:p w14:paraId="45E3CB7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22.9 (20.4; 25.5)</w:t>
            </w:r>
          </w:p>
        </w:tc>
        <w:tc>
          <w:tcPr>
            <w:tcW w:w="1984" w:type="dxa"/>
            <w:noWrap/>
            <w:vAlign w:val="bottom"/>
            <w:hideMark/>
          </w:tcPr>
          <w:p w14:paraId="4F01386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22.5 (20.0; 25.1)</w:t>
            </w:r>
          </w:p>
        </w:tc>
        <w:tc>
          <w:tcPr>
            <w:tcW w:w="992" w:type="dxa"/>
            <w:vAlign w:val="bottom"/>
          </w:tcPr>
          <w:p w14:paraId="7CDE56C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0.321</w:t>
            </w:r>
          </w:p>
        </w:tc>
        <w:tc>
          <w:tcPr>
            <w:tcW w:w="1428" w:type="dxa"/>
            <w:noWrap/>
            <w:vAlign w:val="bottom"/>
            <w:hideMark/>
          </w:tcPr>
          <w:p w14:paraId="78B5194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w:t>
            </w:r>
          </w:p>
        </w:tc>
      </w:tr>
      <w:tr w:rsidR="002542BE" w:rsidRPr="002542BE" w14:paraId="5E2CE221" w14:textId="77777777" w:rsidTr="00624E51">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539" w:type="dxa"/>
            <w:noWrap/>
            <w:hideMark/>
          </w:tcPr>
          <w:p w14:paraId="2530ED24"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FiO</w:t>
            </w:r>
            <w:r w:rsidRPr="002542BE">
              <w:rPr>
                <w:rFonts w:ascii="Calibri" w:hAnsi="Calibri" w:cs="Calibri"/>
                <w:sz w:val="20"/>
                <w:szCs w:val="20"/>
                <w:vertAlign w:val="subscript"/>
              </w:rPr>
              <w:t>2</w:t>
            </w:r>
            <w:r w:rsidRPr="002542BE">
              <w:rPr>
                <w:rFonts w:ascii="Calibri" w:hAnsi="Calibri" w:cs="Calibri"/>
                <w:sz w:val="20"/>
                <w:szCs w:val="20"/>
              </w:rPr>
              <w:t xml:space="preserve"> (</w:t>
            </w:r>
            <w:r w:rsidRPr="002542BE">
              <w:rPr>
                <w:rFonts w:ascii="Calibri" w:hAnsi="Calibri" w:cs="Calibri"/>
                <w:sz w:val="20"/>
                <w:szCs w:val="20"/>
                <w:lang w:val="en-GB"/>
              </w:rPr>
              <w:t>%</w:t>
            </w:r>
            <w:r w:rsidRPr="002542BE">
              <w:rPr>
                <w:rFonts w:ascii="Calibri" w:hAnsi="Calibri" w:cs="Calibri"/>
                <w:sz w:val="20"/>
                <w:szCs w:val="20"/>
              </w:rPr>
              <w:t>)</w:t>
            </w:r>
          </w:p>
        </w:tc>
        <w:tc>
          <w:tcPr>
            <w:tcW w:w="1980" w:type="dxa"/>
            <w:noWrap/>
            <w:vAlign w:val="bottom"/>
            <w:hideMark/>
          </w:tcPr>
          <w:p w14:paraId="61063C6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41 (40; 49)</w:t>
            </w:r>
          </w:p>
        </w:tc>
        <w:tc>
          <w:tcPr>
            <w:tcW w:w="1984" w:type="dxa"/>
            <w:noWrap/>
            <w:vAlign w:val="bottom"/>
            <w:hideMark/>
          </w:tcPr>
          <w:p w14:paraId="4748B38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41 (40; 50)</w:t>
            </w:r>
          </w:p>
        </w:tc>
        <w:tc>
          <w:tcPr>
            <w:tcW w:w="992" w:type="dxa"/>
            <w:vAlign w:val="bottom"/>
          </w:tcPr>
          <w:p w14:paraId="4B1B458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0.001</w:t>
            </w:r>
          </w:p>
        </w:tc>
        <w:tc>
          <w:tcPr>
            <w:tcW w:w="1428" w:type="dxa"/>
            <w:noWrap/>
            <w:vAlign w:val="bottom"/>
            <w:hideMark/>
          </w:tcPr>
          <w:p w14:paraId="704690C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32357260" w14:textId="77777777" w:rsidTr="00624E51">
        <w:trPr>
          <w:trHeight w:val="281"/>
        </w:trPr>
        <w:tc>
          <w:tcPr>
            <w:cnfStyle w:val="001000000000" w:firstRow="0" w:lastRow="0" w:firstColumn="1" w:lastColumn="0" w:oddVBand="0" w:evenVBand="0" w:oddHBand="0" w:evenHBand="0" w:firstRowFirstColumn="0" w:firstRowLastColumn="0" w:lastRowFirstColumn="0" w:lastRowLastColumn="0"/>
            <w:tcW w:w="3539" w:type="dxa"/>
            <w:noWrap/>
            <w:hideMark/>
          </w:tcPr>
          <w:p w14:paraId="7AEC02E5"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SpO</w:t>
            </w:r>
            <w:r w:rsidRPr="002542BE">
              <w:rPr>
                <w:rFonts w:ascii="Calibri" w:hAnsi="Calibri" w:cs="Calibri"/>
                <w:sz w:val="20"/>
                <w:szCs w:val="20"/>
                <w:vertAlign w:val="subscript"/>
              </w:rPr>
              <w:t>2</w:t>
            </w:r>
            <w:r w:rsidRPr="002542BE">
              <w:rPr>
                <w:rFonts w:ascii="Calibri" w:hAnsi="Calibri" w:cs="Calibri"/>
                <w:sz w:val="20"/>
                <w:szCs w:val="20"/>
              </w:rPr>
              <w:t xml:space="preserve"> (%)</w:t>
            </w:r>
          </w:p>
        </w:tc>
        <w:tc>
          <w:tcPr>
            <w:tcW w:w="1980" w:type="dxa"/>
            <w:noWrap/>
            <w:vAlign w:val="bottom"/>
            <w:hideMark/>
          </w:tcPr>
          <w:p w14:paraId="4B38158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98 (96; 99)</w:t>
            </w:r>
          </w:p>
        </w:tc>
        <w:tc>
          <w:tcPr>
            <w:tcW w:w="1984" w:type="dxa"/>
            <w:noWrap/>
            <w:vAlign w:val="bottom"/>
            <w:hideMark/>
          </w:tcPr>
          <w:p w14:paraId="419E020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98 (96; 99)</w:t>
            </w:r>
          </w:p>
        </w:tc>
        <w:tc>
          <w:tcPr>
            <w:tcW w:w="992" w:type="dxa"/>
            <w:vAlign w:val="bottom"/>
          </w:tcPr>
          <w:p w14:paraId="65C1A72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0.326</w:t>
            </w:r>
          </w:p>
        </w:tc>
        <w:tc>
          <w:tcPr>
            <w:tcW w:w="1428" w:type="dxa"/>
            <w:noWrap/>
            <w:vAlign w:val="bottom"/>
            <w:hideMark/>
          </w:tcPr>
          <w:p w14:paraId="51367BB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427AC8EF" w14:textId="77777777" w:rsidTr="00624E51">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539" w:type="dxa"/>
            <w:noWrap/>
          </w:tcPr>
          <w:p w14:paraId="4771A49E"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Ventilatory parameters</w:t>
            </w:r>
          </w:p>
        </w:tc>
        <w:tc>
          <w:tcPr>
            <w:tcW w:w="1980" w:type="dxa"/>
            <w:noWrap/>
            <w:vAlign w:val="bottom"/>
          </w:tcPr>
          <w:p w14:paraId="6DC50FC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984" w:type="dxa"/>
            <w:noWrap/>
            <w:vAlign w:val="bottom"/>
          </w:tcPr>
          <w:p w14:paraId="3BFAF89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992" w:type="dxa"/>
          </w:tcPr>
          <w:p w14:paraId="2620AF9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428" w:type="dxa"/>
            <w:noWrap/>
          </w:tcPr>
          <w:p w14:paraId="4EFC5CA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708761EA" w14:textId="77777777" w:rsidTr="00624E51">
        <w:trPr>
          <w:trHeight w:val="281"/>
        </w:trPr>
        <w:tc>
          <w:tcPr>
            <w:cnfStyle w:val="001000000000" w:firstRow="0" w:lastRow="0" w:firstColumn="1" w:lastColumn="0" w:oddVBand="0" w:evenVBand="0" w:oddHBand="0" w:evenHBand="0" w:firstRowFirstColumn="0" w:firstRowLastColumn="0" w:lastRowFirstColumn="0" w:lastRowLastColumn="0"/>
            <w:tcW w:w="3539" w:type="dxa"/>
            <w:noWrap/>
            <w:hideMark/>
          </w:tcPr>
          <w:p w14:paraId="7B7B4BFE"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w:t>
            </w:r>
            <w:r w:rsidRPr="002542BE">
              <w:rPr>
                <w:rFonts w:ascii="Calibri" w:hAnsi="Calibri" w:cs="Calibri"/>
                <w:sz w:val="20"/>
                <w:szCs w:val="20"/>
              </w:rPr>
              <w:t>peak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0" w:type="dxa"/>
            <w:noWrap/>
            <w:vAlign w:val="bottom"/>
            <w:hideMark/>
          </w:tcPr>
          <w:p w14:paraId="441F40F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22.0 (18.0; 26.0)</w:t>
            </w:r>
          </w:p>
        </w:tc>
        <w:tc>
          <w:tcPr>
            <w:tcW w:w="1984" w:type="dxa"/>
            <w:noWrap/>
            <w:vAlign w:val="bottom"/>
            <w:hideMark/>
          </w:tcPr>
          <w:p w14:paraId="7E0B262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23.0 (19.0; 26.0)</w:t>
            </w:r>
          </w:p>
        </w:tc>
        <w:tc>
          <w:tcPr>
            <w:tcW w:w="992" w:type="dxa"/>
            <w:vAlign w:val="bottom"/>
          </w:tcPr>
          <w:p w14:paraId="0CC3A6C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0.001</w:t>
            </w:r>
          </w:p>
        </w:tc>
        <w:tc>
          <w:tcPr>
            <w:tcW w:w="1428" w:type="dxa"/>
            <w:noWrap/>
            <w:vAlign w:val="bottom"/>
            <w:hideMark/>
          </w:tcPr>
          <w:p w14:paraId="48E0BB8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61F1C266" w14:textId="77777777" w:rsidTr="00624E51">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539" w:type="dxa"/>
            <w:noWrap/>
            <w:hideMark/>
          </w:tcPr>
          <w:p w14:paraId="14C44479"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PEEP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0" w:type="dxa"/>
            <w:noWrap/>
            <w:vAlign w:val="bottom"/>
            <w:hideMark/>
          </w:tcPr>
          <w:p w14:paraId="4883902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8.0 (6.0; 10.0)</w:t>
            </w:r>
          </w:p>
        </w:tc>
        <w:tc>
          <w:tcPr>
            <w:tcW w:w="1984" w:type="dxa"/>
            <w:noWrap/>
            <w:vAlign w:val="bottom"/>
            <w:hideMark/>
          </w:tcPr>
          <w:p w14:paraId="7A3EED5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8.0 (6.0; 11.0)</w:t>
            </w:r>
          </w:p>
        </w:tc>
        <w:tc>
          <w:tcPr>
            <w:tcW w:w="992" w:type="dxa"/>
            <w:vAlign w:val="bottom"/>
          </w:tcPr>
          <w:p w14:paraId="5B24A22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0.831</w:t>
            </w:r>
          </w:p>
        </w:tc>
        <w:tc>
          <w:tcPr>
            <w:tcW w:w="1428" w:type="dxa"/>
            <w:noWrap/>
            <w:vAlign w:val="bottom"/>
            <w:hideMark/>
          </w:tcPr>
          <w:p w14:paraId="276ED51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1, 0</w:t>
            </w:r>
          </w:p>
        </w:tc>
      </w:tr>
      <w:tr w:rsidR="002542BE" w:rsidRPr="002542BE" w14:paraId="7C0FFDD6" w14:textId="77777777" w:rsidTr="00624E51">
        <w:trPr>
          <w:trHeight w:val="281"/>
        </w:trPr>
        <w:tc>
          <w:tcPr>
            <w:cnfStyle w:val="001000000000" w:firstRow="0" w:lastRow="0" w:firstColumn="1" w:lastColumn="0" w:oddVBand="0" w:evenVBand="0" w:oddHBand="0" w:evenHBand="0" w:firstRowFirstColumn="0" w:firstRowLastColumn="0" w:lastRowFirstColumn="0" w:lastRowLastColumn="0"/>
            <w:tcW w:w="3539" w:type="dxa"/>
            <w:noWrap/>
            <w:hideMark/>
          </w:tcPr>
          <w:p w14:paraId="12BBA43D"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RR (breaths/min)</w:t>
            </w:r>
          </w:p>
        </w:tc>
        <w:tc>
          <w:tcPr>
            <w:tcW w:w="1980" w:type="dxa"/>
            <w:noWrap/>
            <w:vAlign w:val="bottom"/>
            <w:hideMark/>
          </w:tcPr>
          <w:p w14:paraId="4398823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 (15; 21)</w:t>
            </w:r>
          </w:p>
        </w:tc>
        <w:tc>
          <w:tcPr>
            <w:tcW w:w="1984" w:type="dxa"/>
            <w:noWrap/>
            <w:vAlign w:val="bottom"/>
            <w:hideMark/>
          </w:tcPr>
          <w:p w14:paraId="4CC756F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 (15; 22)</w:t>
            </w:r>
          </w:p>
        </w:tc>
        <w:tc>
          <w:tcPr>
            <w:tcW w:w="992" w:type="dxa"/>
            <w:vAlign w:val="bottom"/>
          </w:tcPr>
          <w:p w14:paraId="165FE7F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0.328</w:t>
            </w:r>
          </w:p>
        </w:tc>
        <w:tc>
          <w:tcPr>
            <w:tcW w:w="1428" w:type="dxa"/>
            <w:noWrap/>
            <w:vAlign w:val="bottom"/>
            <w:hideMark/>
          </w:tcPr>
          <w:p w14:paraId="7851FAD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501BA7E9" w14:textId="77777777" w:rsidTr="00624E51">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539" w:type="dxa"/>
            <w:noWrap/>
            <w:hideMark/>
          </w:tcPr>
          <w:p w14:paraId="0C89F9C0"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M</w:t>
            </w:r>
            <w:r w:rsidRPr="002542BE">
              <w:rPr>
                <w:rFonts w:ascii="Calibri" w:hAnsi="Calibri" w:cs="Calibri"/>
                <w:sz w:val="20"/>
                <w:szCs w:val="20"/>
                <w:lang w:val="en-GB"/>
              </w:rPr>
              <w:t>inute volume</w:t>
            </w:r>
            <w:r w:rsidRPr="002542BE">
              <w:rPr>
                <w:rFonts w:ascii="Calibri" w:hAnsi="Calibri" w:cs="Calibri"/>
                <w:sz w:val="20"/>
                <w:szCs w:val="20"/>
              </w:rPr>
              <w:t xml:space="preserve"> (L</w:t>
            </w:r>
            <w:r w:rsidRPr="002542BE">
              <w:rPr>
                <w:rFonts w:ascii="Calibri" w:hAnsi="Calibri" w:cs="Calibri"/>
                <w:sz w:val="20"/>
                <w:szCs w:val="20"/>
                <w:lang w:val="en-GB"/>
              </w:rPr>
              <w:t>/min</w:t>
            </w:r>
            <w:r w:rsidRPr="002542BE">
              <w:rPr>
                <w:rFonts w:ascii="Calibri" w:hAnsi="Calibri" w:cs="Calibri"/>
                <w:sz w:val="20"/>
                <w:szCs w:val="20"/>
              </w:rPr>
              <w:t>)</w:t>
            </w:r>
          </w:p>
        </w:tc>
        <w:tc>
          <w:tcPr>
            <w:tcW w:w="1980" w:type="dxa"/>
            <w:noWrap/>
            <w:vAlign w:val="bottom"/>
            <w:hideMark/>
          </w:tcPr>
          <w:p w14:paraId="243EE9B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8.8 (7.3; 10.3)</w:t>
            </w:r>
          </w:p>
        </w:tc>
        <w:tc>
          <w:tcPr>
            <w:tcW w:w="1984" w:type="dxa"/>
            <w:noWrap/>
            <w:vAlign w:val="bottom"/>
            <w:hideMark/>
          </w:tcPr>
          <w:p w14:paraId="1C99808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8.4 (7.0; 10.3)</w:t>
            </w:r>
          </w:p>
        </w:tc>
        <w:tc>
          <w:tcPr>
            <w:tcW w:w="992" w:type="dxa"/>
            <w:vAlign w:val="bottom"/>
          </w:tcPr>
          <w:p w14:paraId="47E398F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0.753</w:t>
            </w:r>
          </w:p>
        </w:tc>
        <w:tc>
          <w:tcPr>
            <w:tcW w:w="1428" w:type="dxa"/>
            <w:noWrap/>
            <w:vAlign w:val="bottom"/>
            <w:hideMark/>
          </w:tcPr>
          <w:p w14:paraId="0170669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1362539B" w14:textId="77777777" w:rsidTr="00624E51">
        <w:trPr>
          <w:trHeight w:val="281"/>
        </w:trPr>
        <w:tc>
          <w:tcPr>
            <w:cnfStyle w:val="001000000000" w:firstRow="0" w:lastRow="0" w:firstColumn="1" w:lastColumn="0" w:oddVBand="0" w:evenVBand="0" w:oddHBand="0" w:evenHBand="0" w:firstRowFirstColumn="0" w:firstRowLastColumn="0" w:lastRowFirstColumn="0" w:lastRowLastColumn="0"/>
            <w:tcW w:w="3539" w:type="dxa"/>
            <w:noWrap/>
          </w:tcPr>
          <w:p w14:paraId="50056A50"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Inflammatory markers</w:t>
            </w:r>
          </w:p>
        </w:tc>
        <w:tc>
          <w:tcPr>
            <w:tcW w:w="1980" w:type="dxa"/>
            <w:noWrap/>
            <w:vAlign w:val="bottom"/>
          </w:tcPr>
          <w:p w14:paraId="7ACC6E1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984" w:type="dxa"/>
            <w:noWrap/>
            <w:vAlign w:val="bottom"/>
          </w:tcPr>
          <w:p w14:paraId="0FA8E2F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992" w:type="dxa"/>
          </w:tcPr>
          <w:p w14:paraId="5D18F46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428" w:type="dxa"/>
            <w:noWrap/>
          </w:tcPr>
          <w:p w14:paraId="2163F95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0B1F511F" w14:textId="77777777" w:rsidTr="00624E51">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539" w:type="dxa"/>
            <w:noWrap/>
            <w:hideMark/>
          </w:tcPr>
          <w:p w14:paraId="3E2E2D96"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WBC (10</w:t>
            </w:r>
            <w:r w:rsidRPr="002542BE">
              <w:rPr>
                <w:rFonts w:ascii="Calibri" w:hAnsi="Calibri" w:cs="Calibri"/>
                <w:sz w:val="20"/>
                <w:szCs w:val="20"/>
                <w:vertAlign w:val="superscript"/>
              </w:rPr>
              <w:t>9</w:t>
            </w:r>
            <w:r w:rsidRPr="002542BE">
              <w:rPr>
                <w:rFonts w:ascii="Calibri" w:hAnsi="Calibri" w:cs="Calibri"/>
                <w:sz w:val="20"/>
                <w:szCs w:val="20"/>
              </w:rPr>
              <w:t>/L)</w:t>
            </w:r>
          </w:p>
        </w:tc>
        <w:tc>
          <w:tcPr>
            <w:tcW w:w="1980" w:type="dxa"/>
            <w:noWrap/>
            <w:vAlign w:val="bottom"/>
            <w:hideMark/>
          </w:tcPr>
          <w:p w14:paraId="0C97A9E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11.9 (9.0; 16.4)</w:t>
            </w:r>
          </w:p>
        </w:tc>
        <w:tc>
          <w:tcPr>
            <w:tcW w:w="1984" w:type="dxa"/>
            <w:noWrap/>
            <w:vAlign w:val="bottom"/>
            <w:hideMark/>
          </w:tcPr>
          <w:p w14:paraId="315D2D8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12.0 (8.7; 16.9)</w:t>
            </w:r>
          </w:p>
        </w:tc>
        <w:tc>
          <w:tcPr>
            <w:tcW w:w="992" w:type="dxa"/>
          </w:tcPr>
          <w:p w14:paraId="5EA75EA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0.70</w:t>
            </w:r>
          </w:p>
        </w:tc>
        <w:tc>
          <w:tcPr>
            <w:tcW w:w="1428" w:type="dxa"/>
            <w:noWrap/>
            <w:hideMark/>
          </w:tcPr>
          <w:p w14:paraId="55E69CE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22, 21</w:t>
            </w:r>
          </w:p>
        </w:tc>
      </w:tr>
      <w:tr w:rsidR="002542BE" w:rsidRPr="002542BE" w14:paraId="22A1F34B" w14:textId="77777777" w:rsidTr="00624E51">
        <w:trPr>
          <w:trHeight w:val="281"/>
        </w:trPr>
        <w:tc>
          <w:tcPr>
            <w:cnfStyle w:val="001000000000" w:firstRow="0" w:lastRow="0" w:firstColumn="1" w:lastColumn="0" w:oddVBand="0" w:evenVBand="0" w:oddHBand="0" w:evenHBand="0" w:firstRowFirstColumn="0" w:firstRowLastColumn="0" w:lastRowFirstColumn="0" w:lastRowLastColumn="0"/>
            <w:tcW w:w="3539" w:type="dxa"/>
            <w:noWrap/>
          </w:tcPr>
          <w:p w14:paraId="4B77D300"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Other parameters</w:t>
            </w:r>
          </w:p>
        </w:tc>
        <w:tc>
          <w:tcPr>
            <w:tcW w:w="1980" w:type="dxa"/>
            <w:noWrap/>
            <w:vAlign w:val="bottom"/>
          </w:tcPr>
          <w:p w14:paraId="4EE67E7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984" w:type="dxa"/>
            <w:noWrap/>
            <w:vAlign w:val="bottom"/>
          </w:tcPr>
          <w:p w14:paraId="7B8D8DE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992" w:type="dxa"/>
          </w:tcPr>
          <w:p w14:paraId="008A342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428" w:type="dxa"/>
            <w:noWrap/>
          </w:tcPr>
          <w:p w14:paraId="5100B16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5FE4C16E" w14:textId="77777777" w:rsidTr="00624E51">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539" w:type="dxa"/>
            <w:noWrap/>
            <w:hideMark/>
          </w:tcPr>
          <w:p w14:paraId="39FF3866"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Heart rate (bpm)</w:t>
            </w:r>
          </w:p>
        </w:tc>
        <w:tc>
          <w:tcPr>
            <w:tcW w:w="1980" w:type="dxa"/>
            <w:noWrap/>
            <w:vAlign w:val="bottom"/>
            <w:hideMark/>
          </w:tcPr>
          <w:p w14:paraId="0F2364B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84 (72; 97)</w:t>
            </w:r>
          </w:p>
        </w:tc>
        <w:tc>
          <w:tcPr>
            <w:tcW w:w="1984" w:type="dxa"/>
            <w:noWrap/>
            <w:vAlign w:val="bottom"/>
            <w:hideMark/>
          </w:tcPr>
          <w:p w14:paraId="5BDB9B2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84 (71; 98)</w:t>
            </w:r>
          </w:p>
        </w:tc>
        <w:tc>
          <w:tcPr>
            <w:tcW w:w="992" w:type="dxa"/>
            <w:vAlign w:val="bottom"/>
          </w:tcPr>
          <w:p w14:paraId="12DBAC0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0.703</w:t>
            </w:r>
          </w:p>
        </w:tc>
        <w:tc>
          <w:tcPr>
            <w:tcW w:w="1428" w:type="dxa"/>
            <w:noWrap/>
            <w:vAlign w:val="bottom"/>
            <w:hideMark/>
          </w:tcPr>
          <w:p w14:paraId="1063CE0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177127F2" w14:textId="77777777" w:rsidTr="00624E51">
        <w:trPr>
          <w:trHeight w:val="281"/>
        </w:trPr>
        <w:tc>
          <w:tcPr>
            <w:cnfStyle w:val="001000000000" w:firstRow="0" w:lastRow="0" w:firstColumn="1" w:lastColumn="0" w:oddVBand="0" w:evenVBand="0" w:oddHBand="0" w:evenHBand="0" w:firstRowFirstColumn="0" w:firstRowLastColumn="0" w:lastRowFirstColumn="0" w:lastRowLastColumn="0"/>
            <w:tcW w:w="3539" w:type="dxa"/>
            <w:noWrap/>
            <w:hideMark/>
          </w:tcPr>
          <w:p w14:paraId="65DD8AB3"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Temperature (°C)</w:t>
            </w:r>
          </w:p>
        </w:tc>
        <w:tc>
          <w:tcPr>
            <w:tcW w:w="1980" w:type="dxa"/>
            <w:noWrap/>
            <w:vAlign w:val="bottom"/>
            <w:hideMark/>
          </w:tcPr>
          <w:p w14:paraId="7F1EEAE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37.0 (36.6; 37.0)</w:t>
            </w:r>
          </w:p>
        </w:tc>
        <w:tc>
          <w:tcPr>
            <w:tcW w:w="1984" w:type="dxa"/>
            <w:noWrap/>
            <w:vAlign w:val="bottom"/>
            <w:hideMark/>
          </w:tcPr>
          <w:p w14:paraId="6025FBF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37.0 (36.3; 37.0)</w:t>
            </w:r>
          </w:p>
        </w:tc>
        <w:tc>
          <w:tcPr>
            <w:tcW w:w="992" w:type="dxa"/>
            <w:vAlign w:val="bottom"/>
          </w:tcPr>
          <w:p w14:paraId="2C3F924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0.006</w:t>
            </w:r>
          </w:p>
        </w:tc>
        <w:tc>
          <w:tcPr>
            <w:tcW w:w="1428" w:type="dxa"/>
            <w:noWrap/>
            <w:vAlign w:val="bottom"/>
            <w:hideMark/>
          </w:tcPr>
          <w:p w14:paraId="1DDBE1C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34, 44</w:t>
            </w:r>
          </w:p>
        </w:tc>
      </w:tr>
      <w:tr w:rsidR="002542BE" w:rsidRPr="002542BE" w14:paraId="0CC8F623" w14:textId="77777777" w:rsidTr="00624E51">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539" w:type="dxa"/>
            <w:noWrap/>
            <w:hideMark/>
          </w:tcPr>
          <w:p w14:paraId="6B163F89"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MAP (mmHg)</w:t>
            </w:r>
          </w:p>
        </w:tc>
        <w:tc>
          <w:tcPr>
            <w:tcW w:w="1980" w:type="dxa"/>
            <w:noWrap/>
            <w:vAlign w:val="bottom"/>
            <w:hideMark/>
          </w:tcPr>
          <w:p w14:paraId="4F9055B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81 (72; 91)</w:t>
            </w:r>
          </w:p>
        </w:tc>
        <w:tc>
          <w:tcPr>
            <w:tcW w:w="1984" w:type="dxa"/>
            <w:noWrap/>
            <w:vAlign w:val="bottom"/>
            <w:hideMark/>
          </w:tcPr>
          <w:p w14:paraId="6F3448E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80 (71; 90)</w:t>
            </w:r>
          </w:p>
        </w:tc>
        <w:tc>
          <w:tcPr>
            <w:tcW w:w="992" w:type="dxa"/>
            <w:vAlign w:val="bottom"/>
          </w:tcPr>
          <w:p w14:paraId="43DEC64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0.033</w:t>
            </w:r>
          </w:p>
        </w:tc>
        <w:tc>
          <w:tcPr>
            <w:tcW w:w="1428" w:type="dxa"/>
            <w:noWrap/>
            <w:vAlign w:val="bottom"/>
            <w:hideMark/>
          </w:tcPr>
          <w:p w14:paraId="546A4AE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 xml:space="preserve">0, </w:t>
            </w:r>
            <w:r w:rsidRPr="002542BE">
              <w:rPr>
                <w:rFonts w:ascii="Calibri" w:hAnsi="Calibri" w:cs="Calibri"/>
                <w:sz w:val="20"/>
                <w:szCs w:val="20"/>
                <w:lang w:val="en-GB"/>
              </w:rPr>
              <w:t>0</w:t>
            </w:r>
          </w:p>
        </w:tc>
      </w:tr>
    </w:tbl>
    <w:p w14:paraId="14974B40" w14:textId="77777777" w:rsidR="00233DCE" w:rsidRPr="002542BE" w:rsidRDefault="00233DCE" w:rsidP="00233DCE">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0B2E8203" w14:textId="5273CB0C" w:rsidR="00233DCE" w:rsidRPr="002542BE" w:rsidRDefault="7FE3F861" w:rsidP="0ECE2336">
      <w:pPr>
        <w:spacing w:after="200" w:line="276" w:lineRule="auto"/>
        <w:rPr>
          <w:rFonts w:asciiTheme="minorHAnsi" w:hAnsiTheme="minorHAnsi" w:cstheme="minorBidi"/>
          <w:lang w:val="en-GB"/>
        </w:rPr>
      </w:pPr>
      <w:r w:rsidRPr="002542BE">
        <w:rPr>
          <w:rFonts w:asciiTheme="minorHAnsi" w:hAnsiTheme="minorHAnsi" w:cstheme="minorBidi"/>
          <w:lang w:val="en-GB"/>
        </w:rPr>
        <w:t>Table E</w:t>
      </w:r>
      <w:r w:rsidR="758024C8" w:rsidRPr="002542BE">
        <w:rPr>
          <w:rFonts w:asciiTheme="minorHAnsi" w:hAnsiTheme="minorHAnsi" w:cstheme="minorBidi"/>
          <w:lang w:val="en-GB"/>
        </w:rPr>
        <w:t>1</w:t>
      </w:r>
      <w:r w:rsidR="00236BC9" w:rsidRPr="002542BE">
        <w:rPr>
          <w:rFonts w:asciiTheme="minorHAnsi" w:hAnsiTheme="minorHAnsi" w:cstheme="minorBidi"/>
          <w:lang w:val="en-GB"/>
        </w:rPr>
        <w:t>2</w:t>
      </w:r>
      <w:r w:rsidRPr="002542BE">
        <w:rPr>
          <w:rFonts w:asciiTheme="minorHAnsi" w:hAnsiTheme="minorHAnsi" w:cstheme="minorBidi"/>
          <w:lang w:val="en-GB"/>
        </w:rPr>
        <w:t xml:space="preserve">: Results of the </w:t>
      </w:r>
      <w:r w:rsidR="634DFE1B" w:rsidRPr="002542BE">
        <w:rPr>
          <w:rFonts w:asciiTheme="minorHAnsi" w:hAnsiTheme="minorHAnsi" w:cstheme="minorBidi"/>
          <w:b/>
          <w:bCs/>
          <w:lang w:val="en-GB"/>
        </w:rPr>
        <w:t xml:space="preserve">before </w:t>
      </w:r>
      <w:r w:rsidRPr="002542BE">
        <w:rPr>
          <w:rFonts w:asciiTheme="minorHAnsi" w:hAnsiTheme="minorHAnsi" w:cstheme="minorBidi"/>
          <w:b/>
          <w:bCs/>
          <w:lang w:val="en-GB"/>
        </w:rPr>
        <w:t>switch analysis</w:t>
      </w:r>
      <w:r w:rsidRPr="002542BE">
        <w:rPr>
          <w:rFonts w:asciiTheme="minorHAnsi" w:hAnsiTheme="minorHAnsi" w:cstheme="minorBidi"/>
          <w:lang w:val="en-GB"/>
        </w:rPr>
        <w:t xml:space="preserve"> in the </w:t>
      </w:r>
      <w:r w:rsidRPr="002542BE">
        <w:rPr>
          <w:rFonts w:asciiTheme="minorHAnsi" w:hAnsiTheme="minorHAnsi" w:cstheme="minorBidi"/>
          <w:b/>
          <w:bCs/>
          <w:lang w:val="en-GB"/>
        </w:rPr>
        <w:t>Erasmus Medical Center cohort</w:t>
      </w:r>
      <w:r w:rsidRPr="002542BE">
        <w:rPr>
          <w:rFonts w:asciiTheme="minorHAnsi" w:hAnsiTheme="minorHAnsi" w:cstheme="minorBidi"/>
          <w:lang w:val="en-GB"/>
        </w:rPr>
        <w:t>. Time-varying variables sampled at the moment of a switch attempt (ie, switch samples). Data are in median (IQR). PaO</w:t>
      </w:r>
      <w:r w:rsidRPr="002542BE">
        <w:rPr>
          <w:rFonts w:asciiTheme="minorHAnsi" w:hAnsiTheme="minorHAnsi" w:cstheme="minorBidi"/>
          <w:vertAlign w:val="subscript"/>
          <w:lang w:val="en-GB"/>
        </w:rPr>
        <w:t>2</w:t>
      </w:r>
      <w:r w:rsidRPr="002542BE">
        <w:rPr>
          <w:rFonts w:asciiTheme="minorHAnsi" w:hAnsiTheme="minorHAnsi" w:cstheme="minorBidi"/>
          <w:lang w:val="en-GB"/>
        </w:rPr>
        <w:t>=arterial oxygen pressure, PaCO</w:t>
      </w:r>
      <w:r w:rsidRPr="002542BE">
        <w:rPr>
          <w:rFonts w:asciiTheme="minorHAnsi" w:hAnsiTheme="minorHAnsi" w:cstheme="minorBidi"/>
          <w:vertAlign w:val="subscript"/>
          <w:lang w:val="en-GB"/>
        </w:rPr>
        <w:t>2</w:t>
      </w:r>
      <w:r w:rsidRPr="002542BE">
        <w:rPr>
          <w:rFonts w:asciiTheme="minorHAnsi" w:hAnsiTheme="minorHAnsi" w:cstheme="minorBidi"/>
          <w:lang w:val="en-GB"/>
        </w:rPr>
        <w:t>=Partial pressure of carbon dioxide, FiO</w:t>
      </w:r>
      <w:r w:rsidRPr="002542BE">
        <w:rPr>
          <w:rFonts w:asciiTheme="minorHAnsi" w:hAnsiTheme="minorHAnsi" w:cstheme="minorBidi"/>
          <w:vertAlign w:val="subscript"/>
          <w:lang w:val="en-GB"/>
        </w:rPr>
        <w:t>2</w:t>
      </w:r>
      <w:r w:rsidRPr="002542BE">
        <w:rPr>
          <w:rFonts w:asciiTheme="minorHAnsi" w:hAnsiTheme="minorHAnsi" w:cstheme="minorBidi"/>
          <w:lang w:val="en-GB"/>
        </w:rPr>
        <w:t>=Fraction of inspired oxygen, SpO</w:t>
      </w:r>
      <w:r w:rsidRPr="002542BE">
        <w:rPr>
          <w:rFonts w:asciiTheme="minorHAnsi" w:hAnsiTheme="minorHAnsi" w:cstheme="minorBidi"/>
          <w:vertAlign w:val="subscript"/>
          <w:lang w:val="en-GB"/>
        </w:rPr>
        <w:t>2</w:t>
      </w:r>
      <w:r w:rsidRPr="002542BE">
        <w:rPr>
          <w:rFonts w:asciiTheme="minorHAnsi" w:hAnsiTheme="minorHAnsi" w:cstheme="minorBidi"/>
          <w:lang w:val="en-GB"/>
        </w:rPr>
        <w:t>=oxygen saturation, HCO</w:t>
      </w:r>
      <w:r w:rsidRPr="002542BE">
        <w:rPr>
          <w:rFonts w:asciiTheme="minorHAnsi" w:hAnsiTheme="minorHAnsi" w:cstheme="minorBidi"/>
          <w:vertAlign w:val="subscript"/>
          <w:lang w:val="en-GB"/>
        </w:rPr>
        <w:t>3</w:t>
      </w:r>
      <w:r w:rsidRPr="002542BE">
        <w:rPr>
          <w:rFonts w:asciiTheme="minorHAnsi" w:hAnsiTheme="minorHAnsi" w:cstheme="minorBidi"/>
          <w:vertAlign w:val="superscript"/>
          <w:lang w:val="en-GB"/>
        </w:rPr>
        <w:t xml:space="preserve">- </w:t>
      </w:r>
      <w:r w:rsidRPr="002542BE">
        <w:rPr>
          <w:rFonts w:asciiTheme="minorHAnsi" w:hAnsiTheme="minorHAnsi" w:cstheme="minorBidi"/>
          <w:lang w:val="en-GB"/>
        </w:rPr>
        <w:t>= bicarbonate, PEEP=</w:t>
      </w:r>
      <w:r w:rsidRPr="002542BE">
        <w:t xml:space="preserve"> </w:t>
      </w:r>
      <w:r w:rsidRPr="002542BE">
        <w:rPr>
          <w:rFonts w:asciiTheme="minorHAnsi" w:hAnsiTheme="minorHAnsi" w:cstheme="minorBidi"/>
          <w:lang w:val="en-GB"/>
        </w:rPr>
        <w:t>Positive end-expiratory pressure, Pplat=pleateau pressure, ΔP=driving pressure, Pmean=mean airway pressure, Ppeak=peak airway pressure, C</w:t>
      </w:r>
      <w:r w:rsidRPr="002542BE">
        <w:rPr>
          <w:rFonts w:asciiTheme="minorHAnsi" w:hAnsiTheme="minorHAnsi" w:cstheme="minorBidi"/>
          <w:vertAlign w:val="subscript"/>
          <w:lang w:val="en-GB"/>
        </w:rPr>
        <w:t>RS</w:t>
      </w:r>
      <w:r w:rsidRPr="002542BE">
        <w:rPr>
          <w:rFonts w:asciiTheme="minorHAnsi" w:hAnsiTheme="minorHAnsi" w:cstheme="minorBidi"/>
          <w:lang w:val="en-GB"/>
        </w:rPr>
        <w:t>=respiratory system compliance, RR=respiratory rate, DBP=diastolic blood pressure, SBP=systolic blood pressure, MAP=mean arterial pressure.</w:t>
      </w:r>
    </w:p>
    <w:p w14:paraId="123E6391" w14:textId="77777777" w:rsidR="00233DCE" w:rsidRPr="002542BE" w:rsidRDefault="00233DCE" w:rsidP="00233DCE">
      <w:pPr>
        <w:spacing w:after="200" w:line="276" w:lineRule="auto"/>
        <w:rPr>
          <w:rFonts w:asciiTheme="minorHAnsi" w:hAnsiTheme="minorHAnsi" w:cstheme="minorHAnsi"/>
          <w:bCs/>
          <w:lang w:val="en-GB"/>
        </w:rPr>
      </w:pPr>
    </w:p>
    <w:tbl>
      <w:tblPr>
        <w:tblStyle w:val="GridTable3-Accent1"/>
        <w:tblW w:w="10388" w:type="dxa"/>
        <w:tblInd w:w="10" w:type="dxa"/>
        <w:tblLook w:val="04A0" w:firstRow="1" w:lastRow="0" w:firstColumn="1" w:lastColumn="0" w:noHBand="0" w:noVBand="1"/>
      </w:tblPr>
      <w:tblGrid>
        <w:gridCol w:w="3681"/>
        <w:gridCol w:w="1984"/>
        <w:gridCol w:w="1843"/>
        <w:gridCol w:w="1134"/>
        <w:gridCol w:w="1746"/>
      </w:tblGrid>
      <w:tr w:rsidR="002542BE" w:rsidRPr="002542BE" w14:paraId="183F9CCA" w14:textId="77777777" w:rsidTr="00624E51">
        <w:trPr>
          <w:cnfStyle w:val="100000000000" w:firstRow="1" w:lastRow="0" w:firstColumn="0" w:lastColumn="0" w:oddVBand="0" w:evenVBand="0" w:oddHBand="0" w:evenHBand="0" w:firstRowFirstColumn="0" w:firstRowLastColumn="0" w:lastRowFirstColumn="0" w:lastRowLastColumn="0"/>
          <w:trHeight w:val="263"/>
        </w:trPr>
        <w:tc>
          <w:tcPr>
            <w:cnfStyle w:val="001000000100" w:firstRow="0" w:lastRow="0" w:firstColumn="1" w:lastColumn="0" w:oddVBand="0" w:evenVBand="0" w:oddHBand="0" w:evenHBand="0" w:firstRowFirstColumn="1" w:firstRowLastColumn="0" w:lastRowFirstColumn="0" w:lastRowLastColumn="0"/>
            <w:tcW w:w="3681" w:type="dxa"/>
            <w:noWrap/>
            <w:hideMark/>
          </w:tcPr>
          <w:p w14:paraId="7E7E672C" w14:textId="77777777" w:rsidR="00233DCE" w:rsidRPr="002542BE" w:rsidRDefault="00233DCE" w:rsidP="00624E51">
            <w:pPr>
              <w:rPr>
                <w:sz w:val="20"/>
                <w:szCs w:val="20"/>
              </w:rPr>
            </w:pPr>
          </w:p>
        </w:tc>
        <w:tc>
          <w:tcPr>
            <w:tcW w:w="1984" w:type="dxa"/>
            <w:noWrap/>
            <w:hideMark/>
          </w:tcPr>
          <w:p w14:paraId="5248F759"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Successful</w:t>
            </w:r>
            <w:r w:rsidRPr="002542BE">
              <w:rPr>
                <w:rFonts w:ascii="Calibri" w:hAnsi="Calibri" w:cs="Calibri"/>
                <w:sz w:val="20"/>
                <w:szCs w:val="20"/>
                <w:lang w:val="en-GB"/>
              </w:rPr>
              <w:t xml:space="preserve"> switch </w:t>
            </w:r>
            <w:r w:rsidRPr="002542BE">
              <w:rPr>
                <w:rFonts w:ascii="Calibri" w:hAnsi="Calibri" w:cs="Calibri"/>
                <w:sz w:val="20"/>
                <w:szCs w:val="20"/>
              </w:rPr>
              <w:br/>
              <w:t>(n=</w:t>
            </w:r>
            <w:r w:rsidRPr="002542BE">
              <w:rPr>
                <w:rFonts w:ascii="Calibri" w:hAnsi="Calibri" w:cs="Calibri"/>
                <w:sz w:val="20"/>
                <w:szCs w:val="20"/>
                <w:lang w:val="en-GB"/>
              </w:rPr>
              <w:t>270</w:t>
            </w:r>
            <w:r w:rsidRPr="002542BE">
              <w:rPr>
                <w:rFonts w:ascii="Calibri" w:hAnsi="Calibri" w:cs="Calibri"/>
                <w:sz w:val="20"/>
                <w:szCs w:val="20"/>
              </w:rPr>
              <w:t>)</w:t>
            </w:r>
          </w:p>
        </w:tc>
        <w:tc>
          <w:tcPr>
            <w:tcW w:w="1843" w:type="dxa"/>
            <w:noWrap/>
            <w:hideMark/>
          </w:tcPr>
          <w:p w14:paraId="5445EE9E"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 xml:space="preserve">Failed </w:t>
            </w:r>
            <w:r w:rsidRPr="002542BE">
              <w:rPr>
                <w:rFonts w:ascii="Calibri" w:hAnsi="Calibri" w:cs="Calibri"/>
                <w:sz w:val="20"/>
                <w:szCs w:val="20"/>
                <w:lang w:val="en-GB"/>
              </w:rPr>
              <w:t xml:space="preserve">switch </w:t>
            </w:r>
            <w:r w:rsidRPr="002542BE">
              <w:rPr>
                <w:rFonts w:ascii="Calibri" w:hAnsi="Calibri" w:cs="Calibri"/>
                <w:sz w:val="20"/>
                <w:szCs w:val="20"/>
              </w:rPr>
              <w:t>(n=</w:t>
            </w:r>
            <w:r w:rsidRPr="002542BE">
              <w:rPr>
                <w:rFonts w:ascii="Calibri" w:hAnsi="Calibri" w:cs="Calibri"/>
                <w:sz w:val="20"/>
                <w:szCs w:val="20"/>
                <w:lang w:val="en-GB"/>
              </w:rPr>
              <w:t>455</w:t>
            </w:r>
            <w:r w:rsidRPr="002542BE">
              <w:rPr>
                <w:rFonts w:ascii="Calibri" w:hAnsi="Calibri" w:cs="Calibri"/>
                <w:sz w:val="20"/>
                <w:szCs w:val="20"/>
              </w:rPr>
              <w:t>)</w:t>
            </w:r>
          </w:p>
        </w:tc>
        <w:tc>
          <w:tcPr>
            <w:tcW w:w="1134" w:type="dxa"/>
          </w:tcPr>
          <w:p w14:paraId="19E002B6"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P value</w:t>
            </w:r>
          </w:p>
        </w:tc>
        <w:tc>
          <w:tcPr>
            <w:tcW w:w="1746" w:type="dxa"/>
            <w:noWrap/>
            <w:hideMark/>
          </w:tcPr>
          <w:p w14:paraId="41D4B564"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Missingness</w:t>
            </w:r>
            <w:r w:rsidRPr="002542BE">
              <w:rPr>
                <w:rFonts w:ascii="Calibri" w:hAnsi="Calibri" w:cs="Calibri"/>
                <w:sz w:val="20"/>
                <w:szCs w:val="20"/>
                <w:lang w:val="en-GB"/>
              </w:rPr>
              <w:t xml:space="preserve"> (% successful, % failed)</w:t>
            </w:r>
          </w:p>
        </w:tc>
      </w:tr>
      <w:tr w:rsidR="002542BE" w:rsidRPr="002542BE" w14:paraId="1147071B" w14:textId="77777777" w:rsidTr="00624E51">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681" w:type="dxa"/>
            <w:noWrap/>
          </w:tcPr>
          <w:p w14:paraId="5B6EB498"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Gas exchange parameters</w:t>
            </w:r>
          </w:p>
        </w:tc>
        <w:tc>
          <w:tcPr>
            <w:tcW w:w="1984" w:type="dxa"/>
            <w:noWrap/>
          </w:tcPr>
          <w:p w14:paraId="4113026F"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843" w:type="dxa"/>
            <w:noWrap/>
          </w:tcPr>
          <w:p w14:paraId="115146A7"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134" w:type="dxa"/>
          </w:tcPr>
          <w:p w14:paraId="76101E7A"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746" w:type="dxa"/>
            <w:noWrap/>
          </w:tcPr>
          <w:p w14:paraId="636E15CB"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77818021" w14:textId="77777777" w:rsidTr="00624E51">
        <w:trPr>
          <w:trHeight w:val="263"/>
        </w:trPr>
        <w:tc>
          <w:tcPr>
            <w:cnfStyle w:val="001000000000" w:firstRow="0" w:lastRow="0" w:firstColumn="1" w:lastColumn="0" w:oddVBand="0" w:evenVBand="0" w:oddHBand="0" w:evenHBand="0" w:firstRowFirstColumn="0" w:firstRowLastColumn="0" w:lastRowFirstColumn="0" w:lastRowLastColumn="0"/>
            <w:tcW w:w="3681" w:type="dxa"/>
            <w:noWrap/>
            <w:hideMark/>
          </w:tcPr>
          <w:p w14:paraId="6CE86209"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Pa</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84" w:type="dxa"/>
            <w:noWrap/>
            <w:vAlign w:val="bottom"/>
            <w:hideMark/>
          </w:tcPr>
          <w:p w14:paraId="2A05DB3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84.0 (75.0; 96.0)</w:t>
            </w:r>
          </w:p>
        </w:tc>
        <w:tc>
          <w:tcPr>
            <w:tcW w:w="1843" w:type="dxa"/>
            <w:noWrap/>
            <w:vAlign w:val="bottom"/>
            <w:hideMark/>
          </w:tcPr>
          <w:p w14:paraId="3DB6E49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85.5 (75.8; 99.8)</w:t>
            </w:r>
          </w:p>
        </w:tc>
        <w:tc>
          <w:tcPr>
            <w:tcW w:w="1134" w:type="dxa"/>
            <w:vAlign w:val="bottom"/>
          </w:tcPr>
          <w:p w14:paraId="2C6CE72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0.006</w:t>
            </w:r>
          </w:p>
        </w:tc>
        <w:tc>
          <w:tcPr>
            <w:tcW w:w="1746" w:type="dxa"/>
            <w:noWrap/>
            <w:vAlign w:val="bottom"/>
            <w:hideMark/>
          </w:tcPr>
          <w:p w14:paraId="68ED6D2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w:t>
            </w:r>
          </w:p>
        </w:tc>
      </w:tr>
      <w:tr w:rsidR="002542BE" w:rsidRPr="002542BE" w14:paraId="5B880052" w14:textId="77777777" w:rsidTr="00624E51">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681" w:type="dxa"/>
            <w:noWrap/>
            <w:hideMark/>
          </w:tcPr>
          <w:p w14:paraId="3E1D61B5"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w:t>
            </w:r>
            <w:r w:rsidRPr="002542BE">
              <w:rPr>
                <w:rFonts w:ascii="Calibri" w:hAnsi="Calibri" w:cs="Calibri"/>
                <w:sz w:val="20"/>
                <w:szCs w:val="20"/>
              </w:rPr>
              <w:t>a</w:t>
            </w:r>
            <w:r w:rsidRPr="002542BE">
              <w:rPr>
                <w:rFonts w:ascii="Calibri" w:hAnsi="Calibri" w:cs="Calibri"/>
                <w:sz w:val="20"/>
                <w:szCs w:val="20"/>
                <w:lang w:val="en-GB"/>
              </w:rPr>
              <w:t>C</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84" w:type="dxa"/>
            <w:noWrap/>
            <w:vAlign w:val="bottom"/>
            <w:hideMark/>
          </w:tcPr>
          <w:p w14:paraId="083A300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41.3 (37.5; 45.0)</w:t>
            </w:r>
          </w:p>
        </w:tc>
        <w:tc>
          <w:tcPr>
            <w:tcW w:w="1843" w:type="dxa"/>
            <w:noWrap/>
            <w:vAlign w:val="bottom"/>
            <w:hideMark/>
          </w:tcPr>
          <w:p w14:paraId="3B50424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40.5 (36.0; 45.0)</w:t>
            </w:r>
          </w:p>
        </w:tc>
        <w:tc>
          <w:tcPr>
            <w:tcW w:w="1134" w:type="dxa"/>
            <w:vAlign w:val="bottom"/>
          </w:tcPr>
          <w:p w14:paraId="110B3BD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0.2</w:t>
            </w:r>
          </w:p>
        </w:tc>
        <w:tc>
          <w:tcPr>
            <w:tcW w:w="1746" w:type="dxa"/>
            <w:noWrap/>
            <w:vAlign w:val="bottom"/>
            <w:hideMark/>
          </w:tcPr>
          <w:p w14:paraId="77037AB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w:t>
            </w:r>
          </w:p>
        </w:tc>
      </w:tr>
      <w:tr w:rsidR="002542BE" w:rsidRPr="002542BE" w14:paraId="4D9C0B70" w14:textId="77777777" w:rsidTr="00624E51">
        <w:trPr>
          <w:trHeight w:val="263"/>
        </w:trPr>
        <w:tc>
          <w:tcPr>
            <w:cnfStyle w:val="001000000000" w:firstRow="0" w:lastRow="0" w:firstColumn="1" w:lastColumn="0" w:oddVBand="0" w:evenVBand="0" w:oddHBand="0" w:evenHBand="0" w:firstRowFirstColumn="0" w:firstRowLastColumn="0" w:lastRowFirstColumn="0" w:lastRowLastColumn="0"/>
            <w:tcW w:w="3681" w:type="dxa"/>
            <w:noWrap/>
            <w:hideMark/>
          </w:tcPr>
          <w:p w14:paraId="0B812009"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PF-ratio</w:t>
            </w:r>
          </w:p>
        </w:tc>
        <w:tc>
          <w:tcPr>
            <w:tcW w:w="1984" w:type="dxa"/>
            <w:noWrap/>
            <w:vAlign w:val="bottom"/>
          </w:tcPr>
          <w:p w14:paraId="73B6AF5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843" w:type="dxa"/>
            <w:noWrap/>
            <w:vAlign w:val="bottom"/>
          </w:tcPr>
          <w:p w14:paraId="4272888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134" w:type="dxa"/>
            <w:vAlign w:val="bottom"/>
          </w:tcPr>
          <w:p w14:paraId="3EECAC1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p>
        </w:tc>
        <w:tc>
          <w:tcPr>
            <w:tcW w:w="1746" w:type="dxa"/>
            <w:noWrap/>
            <w:vAlign w:val="bottom"/>
            <w:hideMark/>
          </w:tcPr>
          <w:p w14:paraId="1892AA4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5</w:t>
            </w:r>
            <w:r w:rsidRPr="002542BE">
              <w:rPr>
                <w:rFonts w:ascii="Calibri" w:hAnsi="Calibri" w:cs="Calibri"/>
                <w:sz w:val="20"/>
                <w:szCs w:val="20"/>
              </w:rPr>
              <w:t xml:space="preserve">, </w:t>
            </w:r>
            <w:r w:rsidRPr="002542BE">
              <w:rPr>
                <w:rFonts w:ascii="Calibri" w:hAnsi="Calibri" w:cs="Calibri"/>
                <w:sz w:val="20"/>
                <w:szCs w:val="20"/>
                <w:lang w:val="en-GB"/>
              </w:rPr>
              <w:t>10</w:t>
            </w:r>
          </w:p>
        </w:tc>
      </w:tr>
      <w:tr w:rsidR="002542BE" w:rsidRPr="002542BE" w14:paraId="4A9FD364" w14:textId="77777777" w:rsidTr="00624E51">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681" w:type="dxa"/>
            <w:noWrap/>
          </w:tcPr>
          <w:p w14:paraId="766F9BC1"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lang w:val="en-GB"/>
              </w:rPr>
              <w:t>All</w:t>
            </w:r>
          </w:p>
        </w:tc>
        <w:tc>
          <w:tcPr>
            <w:tcW w:w="1984" w:type="dxa"/>
            <w:noWrap/>
            <w:vAlign w:val="bottom"/>
          </w:tcPr>
          <w:p w14:paraId="32B733A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225 (175; 288)</w:t>
            </w:r>
          </w:p>
        </w:tc>
        <w:tc>
          <w:tcPr>
            <w:tcW w:w="1843" w:type="dxa"/>
            <w:noWrap/>
            <w:vAlign w:val="bottom"/>
          </w:tcPr>
          <w:p w14:paraId="3946315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220 (172; 289)</w:t>
            </w:r>
          </w:p>
        </w:tc>
        <w:tc>
          <w:tcPr>
            <w:tcW w:w="1134" w:type="dxa"/>
            <w:vAlign w:val="bottom"/>
          </w:tcPr>
          <w:p w14:paraId="54E09B7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GB"/>
              </w:rPr>
            </w:pPr>
            <w:r w:rsidRPr="002542BE">
              <w:rPr>
                <w:rFonts w:ascii="Calibri" w:hAnsi="Calibri" w:cs="Calibri"/>
                <w:sz w:val="20"/>
                <w:szCs w:val="20"/>
              </w:rPr>
              <w:t>0.505</w:t>
            </w:r>
          </w:p>
        </w:tc>
        <w:tc>
          <w:tcPr>
            <w:tcW w:w="1746" w:type="dxa"/>
            <w:noWrap/>
            <w:vAlign w:val="bottom"/>
          </w:tcPr>
          <w:p w14:paraId="47BA216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3B96D7FC" w14:textId="77777777" w:rsidTr="00624E51">
        <w:trPr>
          <w:trHeight w:val="263"/>
        </w:trPr>
        <w:tc>
          <w:tcPr>
            <w:cnfStyle w:val="001000000000" w:firstRow="0" w:lastRow="0" w:firstColumn="1" w:lastColumn="0" w:oddVBand="0" w:evenVBand="0" w:oddHBand="0" w:evenHBand="0" w:firstRowFirstColumn="0" w:firstRowLastColumn="0" w:lastRowFirstColumn="0" w:lastRowLastColumn="0"/>
            <w:tcW w:w="3681" w:type="dxa"/>
            <w:noWrap/>
          </w:tcPr>
          <w:p w14:paraId="707D89E7"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lang w:val="en-GB"/>
              </w:rPr>
              <w:t>Measured at PEEP ≤ 5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4" w:type="dxa"/>
            <w:noWrap/>
            <w:vAlign w:val="bottom"/>
          </w:tcPr>
          <w:p w14:paraId="1B20564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264 (190; 323)</w:t>
            </w:r>
          </w:p>
        </w:tc>
        <w:tc>
          <w:tcPr>
            <w:tcW w:w="1843" w:type="dxa"/>
            <w:noWrap/>
            <w:vAlign w:val="bottom"/>
          </w:tcPr>
          <w:p w14:paraId="429BE40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269 (220; 363)</w:t>
            </w:r>
          </w:p>
        </w:tc>
        <w:tc>
          <w:tcPr>
            <w:tcW w:w="1134" w:type="dxa"/>
            <w:vAlign w:val="bottom"/>
          </w:tcPr>
          <w:p w14:paraId="718887E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0.757</w:t>
            </w:r>
          </w:p>
        </w:tc>
        <w:tc>
          <w:tcPr>
            <w:tcW w:w="1746" w:type="dxa"/>
            <w:noWrap/>
            <w:vAlign w:val="bottom"/>
          </w:tcPr>
          <w:p w14:paraId="1DD2D08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0A358B88" w14:textId="77777777" w:rsidTr="00624E51">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681" w:type="dxa"/>
            <w:noWrap/>
          </w:tcPr>
          <w:p w14:paraId="24E8AB93"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Measured at PEEP 6-10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4" w:type="dxa"/>
            <w:noWrap/>
            <w:vAlign w:val="bottom"/>
          </w:tcPr>
          <w:p w14:paraId="0D0AF5C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229 (178; 292)</w:t>
            </w:r>
          </w:p>
        </w:tc>
        <w:tc>
          <w:tcPr>
            <w:tcW w:w="1843" w:type="dxa"/>
            <w:noWrap/>
            <w:vAlign w:val="bottom"/>
          </w:tcPr>
          <w:p w14:paraId="7882AE4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225 (175; 288)</w:t>
            </w:r>
          </w:p>
        </w:tc>
        <w:tc>
          <w:tcPr>
            <w:tcW w:w="1134" w:type="dxa"/>
            <w:vAlign w:val="bottom"/>
          </w:tcPr>
          <w:p w14:paraId="48659AD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0.623</w:t>
            </w:r>
          </w:p>
        </w:tc>
        <w:tc>
          <w:tcPr>
            <w:tcW w:w="1746" w:type="dxa"/>
            <w:noWrap/>
            <w:vAlign w:val="bottom"/>
          </w:tcPr>
          <w:p w14:paraId="7CF2D07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792C3E67" w14:textId="77777777" w:rsidTr="00624E51">
        <w:trPr>
          <w:trHeight w:val="263"/>
        </w:trPr>
        <w:tc>
          <w:tcPr>
            <w:cnfStyle w:val="001000000000" w:firstRow="0" w:lastRow="0" w:firstColumn="1" w:lastColumn="0" w:oddVBand="0" w:evenVBand="0" w:oddHBand="0" w:evenHBand="0" w:firstRowFirstColumn="0" w:firstRowLastColumn="0" w:lastRowFirstColumn="0" w:lastRowLastColumn="0"/>
            <w:tcW w:w="3681" w:type="dxa"/>
            <w:noWrap/>
          </w:tcPr>
          <w:p w14:paraId="43368964"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lang w:val="en-GB"/>
              </w:rPr>
              <w:t>Measured at PEEP &gt; 10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4" w:type="dxa"/>
            <w:noWrap/>
            <w:vAlign w:val="bottom"/>
          </w:tcPr>
          <w:p w14:paraId="1E41A8E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219 (163; 278)</w:t>
            </w:r>
          </w:p>
        </w:tc>
        <w:tc>
          <w:tcPr>
            <w:tcW w:w="1843" w:type="dxa"/>
            <w:noWrap/>
            <w:vAlign w:val="bottom"/>
          </w:tcPr>
          <w:p w14:paraId="57F89AA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191 (145; 260)</w:t>
            </w:r>
          </w:p>
        </w:tc>
        <w:tc>
          <w:tcPr>
            <w:tcW w:w="1134" w:type="dxa"/>
            <w:vAlign w:val="bottom"/>
          </w:tcPr>
          <w:p w14:paraId="7750D2A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0.033</w:t>
            </w:r>
          </w:p>
        </w:tc>
        <w:tc>
          <w:tcPr>
            <w:tcW w:w="1746" w:type="dxa"/>
            <w:noWrap/>
            <w:vAlign w:val="bottom"/>
          </w:tcPr>
          <w:p w14:paraId="72AD308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3A2E3B07" w14:textId="77777777" w:rsidTr="00624E51">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681" w:type="dxa"/>
            <w:noWrap/>
            <w:hideMark/>
          </w:tcPr>
          <w:p w14:paraId="3162E3A4"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B</w:t>
            </w:r>
            <w:r w:rsidRPr="002542BE">
              <w:rPr>
                <w:rFonts w:ascii="Calibri" w:hAnsi="Calibri" w:cs="Calibri"/>
                <w:sz w:val="20"/>
                <w:szCs w:val="20"/>
                <w:lang w:val="en-GB"/>
              </w:rPr>
              <w:t>ase excess</w:t>
            </w:r>
            <w:r w:rsidRPr="002542BE">
              <w:rPr>
                <w:rFonts w:ascii="Calibri" w:hAnsi="Calibri" w:cs="Calibri"/>
                <w:sz w:val="20"/>
                <w:szCs w:val="20"/>
              </w:rPr>
              <w:t xml:space="preserve"> (mmol/L)</w:t>
            </w:r>
          </w:p>
        </w:tc>
        <w:tc>
          <w:tcPr>
            <w:tcW w:w="1984" w:type="dxa"/>
            <w:noWrap/>
            <w:vAlign w:val="bottom"/>
            <w:hideMark/>
          </w:tcPr>
          <w:p w14:paraId="39C3C58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1.4 (-1.7; 4.3)</w:t>
            </w:r>
          </w:p>
        </w:tc>
        <w:tc>
          <w:tcPr>
            <w:tcW w:w="1843" w:type="dxa"/>
            <w:noWrap/>
            <w:vAlign w:val="bottom"/>
            <w:hideMark/>
          </w:tcPr>
          <w:p w14:paraId="267E63D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 (-3.6; 2.9)</w:t>
            </w:r>
          </w:p>
        </w:tc>
        <w:tc>
          <w:tcPr>
            <w:tcW w:w="1134" w:type="dxa"/>
            <w:vAlign w:val="bottom"/>
          </w:tcPr>
          <w:p w14:paraId="59C878E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746" w:type="dxa"/>
            <w:noWrap/>
            <w:vAlign w:val="bottom"/>
            <w:hideMark/>
          </w:tcPr>
          <w:p w14:paraId="7AD4362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w:t>
            </w:r>
          </w:p>
        </w:tc>
      </w:tr>
      <w:tr w:rsidR="002542BE" w:rsidRPr="002542BE" w14:paraId="4E189019" w14:textId="77777777" w:rsidTr="00624E51">
        <w:trPr>
          <w:trHeight w:val="263"/>
        </w:trPr>
        <w:tc>
          <w:tcPr>
            <w:cnfStyle w:val="001000000000" w:firstRow="0" w:lastRow="0" w:firstColumn="1" w:lastColumn="0" w:oddVBand="0" w:evenVBand="0" w:oddHBand="0" w:evenHBand="0" w:firstRowFirstColumn="0" w:firstRowLastColumn="0" w:lastRowFirstColumn="0" w:lastRowLastColumn="0"/>
            <w:tcW w:w="3681" w:type="dxa"/>
            <w:noWrap/>
            <w:hideMark/>
          </w:tcPr>
          <w:p w14:paraId="1A9B52B0"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Lactic acid (mmol/L)</w:t>
            </w:r>
          </w:p>
        </w:tc>
        <w:tc>
          <w:tcPr>
            <w:tcW w:w="1984" w:type="dxa"/>
            <w:noWrap/>
            <w:vAlign w:val="bottom"/>
            <w:hideMark/>
          </w:tcPr>
          <w:p w14:paraId="53BFE6E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 (0.9; 1.7)</w:t>
            </w:r>
          </w:p>
        </w:tc>
        <w:tc>
          <w:tcPr>
            <w:tcW w:w="1843" w:type="dxa"/>
            <w:noWrap/>
            <w:vAlign w:val="bottom"/>
            <w:hideMark/>
          </w:tcPr>
          <w:p w14:paraId="040B0CC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1.4 (1.0; 2.2)</w:t>
            </w:r>
          </w:p>
        </w:tc>
        <w:tc>
          <w:tcPr>
            <w:tcW w:w="1134" w:type="dxa"/>
            <w:vAlign w:val="bottom"/>
          </w:tcPr>
          <w:p w14:paraId="36F52F3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0.002</w:t>
            </w:r>
          </w:p>
        </w:tc>
        <w:tc>
          <w:tcPr>
            <w:tcW w:w="1746" w:type="dxa"/>
            <w:noWrap/>
            <w:vAlign w:val="bottom"/>
            <w:hideMark/>
          </w:tcPr>
          <w:p w14:paraId="7721286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w:t>
            </w:r>
          </w:p>
        </w:tc>
      </w:tr>
      <w:tr w:rsidR="002542BE" w:rsidRPr="002542BE" w14:paraId="15B666E9" w14:textId="77777777" w:rsidTr="00624E51">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681" w:type="dxa"/>
            <w:noWrap/>
            <w:hideMark/>
          </w:tcPr>
          <w:p w14:paraId="1F5CF968"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FiO</w:t>
            </w:r>
            <w:r w:rsidRPr="002542BE">
              <w:rPr>
                <w:rFonts w:ascii="Calibri" w:hAnsi="Calibri" w:cs="Calibri"/>
                <w:sz w:val="20"/>
                <w:szCs w:val="20"/>
                <w:vertAlign w:val="subscript"/>
              </w:rPr>
              <w:t>2</w:t>
            </w:r>
            <w:r w:rsidRPr="002542BE">
              <w:rPr>
                <w:rFonts w:ascii="Calibri" w:hAnsi="Calibri" w:cs="Calibri"/>
                <w:sz w:val="20"/>
                <w:szCs w:val="20"/>
              </w:rPr>
              <w:t xml:space="preserve"> (</w:t>
            </w:r>
            <w:r w:rsidRPr="002542BE">
              <w:rPr>
                <w:rFonts w:ascii="Calibri" w:hAnsi="Calibri" w:cs="Calibri"/>
                <w:sz w:val="20"/>
                <w:szCs w:val="20"/>
                <w:lang w:val="en-GB"/>
              </w:rPr>
              <w:t>%</w:t>
            </w:r>
            <w:r w:rsidRPr="002542BE">
              <w:rPr>
                <w:rFonts w:ascii="Calibri" w:hAnsi="Calibri" w:cs="Calibri"/>
                <w:sz w:val="20"/>
                <w:szCs w:val="20"/>
              </w:rPr>
              <w:t>)</w:t>
            </w:r>
          </w:p>
        </w:tc>
        <w:tc>
          <w:tcPr>
            <w:tcW w:w="1984" w:type="dxa"/>
            <w:noWrap/>
            <w:vAlign w:val="bottom"/>
            <w:hideMark/>
          </w:tcPr>
          <w:p w14:paraId="4CD8DAF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 (30; 45)</w:t>
            </w:r>
          </w:p>
        </w:tc>
        <w:tc>
          <w:tcPr>
            <w:tcW w:w="1843" w:type="dxa"/>
            <w:noWrap/>
            <w:vAlign w:val="bottom"/>
            <w:hideMark/>
          </w:tcPr>
          <w:p w14:paraId="3654AA1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 (30; 50)</w:t>
            </w:r>
          </w:p>
        </w:tc>
        <w:tc>
          <w:tcPr>
            <w:tcW w:w="1134" w:type="dxa"/>
            <w:vAlign w:val="bottom"/>
          </w:tcPr>
          <w:p w14:paraId="690F14D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0.03</w:t>
            </w:r>
          </w:p>
        </w:tc>
        <w:tc>
          <w:tcPr>
            <w:tcW w:w="1746" w:type="dxa"/>
            <w:noWrap/>
            <w:vAlign w:val="bottom"/>
            <w:hideMark/>
          </w:tcPr>
          <w:p w14:paraId="029E808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1, 3</w:t>
            </w:r>
          </w:p>
        </w:tc>
      </w:tr>
      <w:tr w:rsidR="002542BE" w:rsidRPr="002542BE" w14:paraId="5C06698A" w14:textId="77777777" w:rsidTr="00624E51">
        <w:trPr>
          <w:trHeight w:val="263"/>
        </w:trPr>
        <w:tc>
          <w:tcPr>
            <w:cnfStyle w:val="001000000000" w:firstRow="0" w:lastRow="0" w:firstColumn="1" w:lastColumn="0" w:oddVBand="0" w:evenVBand="0" w:oddHBand="0" w:evenHBand="0" w:firstRowFirstColumn="0" w:firstRowLastColumn="0" w:lastRowFirstColumn="0" w:lastRowLastColumn="0"/>
            <w:tcW w:w="3681" w:type="dxa"/>
            <w:noWrap/>
            <w:hideMark/>
          </w:tcPr>
          <w:p w14:paraId="1196A947"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SpO</w:t>
            </w:r>
            <w:r w:rsidRPr="002542BE">
              <w:rPr>
                <w:rFonts w:ascii="Calibri" w:hAnsi="Calibri" w:cs="Calibri"/>
                <w:sz w:val="20"/>
                <w:szCs w:val="20"/>
                <w:vertAlign w:val="subscript"/>
              </w:rPr>
              <w:t>2</w:t>
            </w:r>
            <w:r w:rsidRPr="002542BE">
              <w:rPr>
                <w:rFonts w:ascii="Calibri" w:hAnsi="Calibri" w:cs="Calibri"/>
                <w:sz w:val="20"/>
                <w:szCs w:val="20"/>
              </w:rPr>
              <w:t xml:space="preserve"> (%)</w:t>
            </w:r>
          </w:p>
        </w:tc>
        <w:tc>
          <w:tcPr>
            <w:tcW w:w="1984" w:type="dxa"/>
            <w:noWrap/>
            <w:vAlign w:val="bottom"/>
            <w:hideMark/>
          </w:tcPr>
          <w:p w14:paraId="5BE8CED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96 (95; 98)</w:t>
            </w:r>
          </w:p>
        </w:tc>
        <w:tc>
          <w:tcPr>
            <w:tcW w:w="1843" w:type="dxa"/>
            <w:noWrap/>
            <w:vAlign w:val="bottom"/>
            <w:hideMark/>
          </w:tcPr>
          <w:p w14:paraId="0D5454A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97 (95; 98)</w:t>
            </w:r>
          </w:p>
        </w:tc>
        <w:tc>
          <w:tcPr>
            <w:tcW w:w="1134" w:type="dxa"/>
            <w:vAlign w:val="bottom"/>
          </w:tcPr>
          <w:p w14:paraId="7740E4E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0.804</w:t>
            </w:r>
          </w:p>
        </w:tc>
        <w:tc>
          <w:tcPr>
            <w:tcW w:w="1746" w:type="dxa"/>
            <w:noWrap/>
            <w:vAlign w:val="bottom"/>
            <w:hideMark/>
          </w:tcPr>
          <w:p w14:paraId="0F9B833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w:t>
            </w:r>
          </w:p>
        </w:tc>
      </w:tr>
      <w:tr w:rsidR="002542BE" w:rsidRPr="002542BE" w14:paraId="12D08BDE" w14:textId="77777777" w:rsidTr="00624E51">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681" w:type="dxa"/>
            <w:noWrap/>
          </w:tcPr>
          <w:p w14:paraId="7D0BBDAD"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Ventilatory parameters</w:t>
            </w:r>
          </w:p>
        </w:tc>
        <w:tc>
          <w:tcPr>
            <w:tcW w:w="1984" w:type="dxa"/>
            <w:noWrap/>
            <w:vAlign w:val="bottom"/>
          </w:tcPr>
          <w:p w14:paraId="4678A14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843" w:type="dxa"/>
            <w:noWrap/>
            <w:vAlign w:val="bottom"/>
          </w:tcPr>
          <w:p w14:paraId="1CD06F1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134" w:type="dxa"/>
          </w:tcPr>
          <w:p w14:paraId="0341E18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746" w:type="dxa"/>
            <w:noWrap/>
          </w:tcPr>
          <w:p w14:paraId="1176BA2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0BD35CD9" w14:textId="77777777" w:rsidTr="00624E51">
        <w:trPr>
          <w:trHeight w:val="263"/>
        </w:trPr>
        <w:tc>
          <w:tcPr>
            <w:cnfStyle w:val="001000000000" w:firstRow="0" w:lastRow="0" w:firstColumn="1" w:lastColumn="0" w:oddVBand="0" w:evenVBand="0" w:oddHBand="0" w:evenHBand="0" w:firstRowFirstColumn="0" w:firstRowLastColumn="0" w:lastRowFirstColumn="0" w:lastRowLastColumn="0"/>
            <w:tcW w:w="3681" w:type="dxa"/>
            <w:noWrap/>
            <w:hideMark/>
          </w:tcPr>
          <w:p w14:paraId="65928D60"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w:t>
            </w:r>
            <w:r w:rsidRPr="002542BE">
              <w:rPr>
                <w:rFonts w:ascii="Calibri" w:hAnsi="Calibri" w:cs="Calibri"/>
                <w:sz w:val="20"/>
                <w:szCs w:val="20"/>
              </w:rPr>
              <w:t>plat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4" w:type="dxa"/>
            <w:noWrap/>
            <w:vAlign w:val="bottom"/>
            <w:hideMark/>
          </w:tcPr>
          <w:p w14:paraId="424691E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21.0 (18.0; 24.5)</w:t>
            </w:r>
          </w:p>
        </w:tc>
        <w:tc>
          <w:tcPr>
            <w:tcW w:w="1843" w:type="dxa"/>
            <w:noWrap/>
            <w:vAlign w:val="bottom"/>
            <w:hideMark/>
          </w:tcPr>
          <w:p w14:paraId="28578E8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22.0 (19.0; 25.0)</w:t>
            </w:r>
          </w:p>
        </w:tc>
        <w:tc>
          <w:tcPr>
            <w:tcW w:w="1134" w:type="dxa"/>
            <w:vAlign w:val="bottom"/>
          </w:tcPr>
          <w:p w14:paraId="42039B7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0.624</w:t>
            </w:r>
          </w:p>
        </w:tc>
        <w:tc>
          <w:tcPr>
            <w:tcW w:w="1746" w:type="dxa"/>
            <w:noWrap/>
            <w:vAlign w:val="bottom"/>
            <w:hideMark/>
          </w:tcPr>
          <w:p w14:paraId="1F6F4C6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53, 50</w:t>
            </w:r>
          </w:p>
        </w:tc>
      </w:tr>
      <w:tr w:rsidR="002542BE" w:rsidRPr="002542BE" w14:paraId="365BE227" w14:textId="77777777" w:rsidTr="00624E51">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681" w:type="dxa"/>
            <w:noWrap/>
            <w:hideMark/>
          </w:tcPr>
          <w:p w14:paraId="469D983F"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ΔP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4" w:type="dxa"/>
            <w:noWrap/>
            <w:vAlign w:val="bottom"/>
            <w:hideMark/>
          </w:tcPr>
          <w:p w14:paraId="26E6713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11.2 (10.0; 14.0)</w:t>
            </w:r>
          </w:p>
        </w:tc>
        <w:tc>
          <w:tcPr>
            <w:tcW w:w="1843" w:type="dxa"/>
            <w:noWrap/>
            <w:vAlign w:val="bottom"/>
            <w:hideMark/>
          </w:tcPr>
          <w:p w14:paraId="7191498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12.0 (9.7; 14.2)</w:t>
            </w:r>
          </w:p>
        </w:tc>
        <w:tc>
          <w:tcPr>
            <w:tcW w:w="1134" w:type="dxa"/>
            <w:vAlign w:val="bottom"/>
          </w:tcPr>
          <w:p w14:paraId="6DBDB87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0.323</w:t>
            </w:r>
          </w:p>
        </w:tc>
        <w:tc>
          <w:tcPr>
            <w:tcW w:w="1746" w:type="dxa"/>
            <w:noWrap/>
            <w:vAlign w:val="bottom"/>
            <w:hideMark/>
          </w:tcPr>
          <w:p w14:paraId="225BC9D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54, 50</w:t>
            </w:r>
          </w:p>
        </w:tc>
      </w:tr>
      <w:tr w:rsidR="002542BE" w:rsidRPr="002542BE" w14:paraId="2836D8F8" w14:textId="77777777" w:rsidTr="00624E51">
        <w:trPr>
          <w:trHeight w:val="263"/>
        </w:trPr>
        <w:tc>
          <w:tcPr>
            <w:cnfStyle w:val="001000000000" w:firstRow="0" w:lastRow="0" w:firstColumn="1" w:lastColumn="0" w:oddVBand="0" w:evenVBand="0" w:oddHBand="0" w:evenHBand="0" w:firstRowFirstColumn="0" w:firstRowLastColumn="0" w:lastRowFirstColumn="0" w:lastRowLastColumn="0"/>
            <w:tcW w:w="3681" w:type="dxa"/>
            <w:noWrap/>
            <w:hideMark/>
          </w:tcPr>
          <w:p w14:paraId="7DFFB4DA"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w:t>
            </w:r>
            <w:r w:rsidRPr="002542BE">
              <w:rPr>
                <w:rFonts w:ascii="Calibri" w:hAnsi="Calibri" w:cs="Calibri"/>
                <w:sz w:val="20"/>
                <w:szCs w:val="20"/>
              </w:rPr>
              <w:t>peak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4" w:type="dxa"/>
            <w:noWrap/>
            <w:vAlign w:val="bottom"/>
            <w:hideMark/>
          </w:tcPr>
          <w:p w14:paraId="55CA025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22.0 (19.0; 26.0)</w:t>
            </w:r>
          </w:p>
        </w:tc>
        <w:tc>
          <w:tcPr>
            <w:tcW w:w="1843" w:type="dxa"/>
            <w:noWrap/>
            <w:vAlign w:val="bottom"/>
            <w:hideMark/>
          </w:tcPr>
          <w:p w14:paraId="41C9644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22.0 (19.0; 26.0)</w:t>
            </w:r>
          </w:p>
        </w:tc>
        <w:tc>
          <w:tcPr>
            <w:tcW w:w="1134" w:type="dxa"/>
            <w:vAlign w:val="bottom"/>
          </w:tcPr>
          <w:p w14:paraId="6619D8D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0.938</w:t>
            </w:r>
          </w:p>
        </w:tc>
        <w:tc>
          <w:tcPr>
            <w:tcW w:w="1746" w:type="dxa"/>
            <w:noWrap/>
            <w:vAlign w:val="bottom"/>
            <w:hideMark/>
          </w:tcPr>
          <w:p w14:paraId="08A11F3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1, 5</w:t>
            </w:r>
          </w:p>
        </w:tc>
      </w:tr>
      <w:tr w:rsidR="002542BE" w:rsidRPr="002542BE" w14:paraId="66A6BB14" w14:textId="77777777" w:rsidTr="00624E51">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681" w:type="dxa"/>
            <w:noWrap/>
            <w:hideMark/>
          </w:tcPr>
          <w:p w14:paraId="5B2E7C15"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PEEP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4" w:type="dxa"/>
            <w:noWrap/>
            <w:vAlign w:val="bottom"/>
            <w:hideMark/>
          </w:tcPr>
          <w:p w14:paraId="215B113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10.0 (8.0; 12.0)</w:t>
            </w:r>
          </w:p>
        </w:tc>
        <w:tc>
          <w:tcPr>
            <w:tcW w:w="1843" w:type="dxa"/>
            <w:noWrap/>
            <w:vAlign w:val="bottom"/>
            <w:hideMark/>
          </w:tcPr>
          <w:p w14:paraId="3DB1224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10.0 (7.8; 12.0)</w:t>
            </w:r>
          </w:p>
        </w:tc>
        <w:tc>
          <w:tcPr>
            <w:tcW w:w="1134" w:type="dxa"/>
            <w:vAlign w:val="bottom"/>
          </w:tcPr>
          <w:p w14:paraId="4F7DFFA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0.275</w:t>
            </w:r>
          </w:p>
        </w:tc>
        <w:tc>
          <w:tcPr>
            <w:tcW w:w="1746" w:type="dxa"/>
            <w:noWrap/>
            <w:vAlign w:val="bottom"/>
            <w:hideMark/>
          </w:tcPr>
          <w:p w14:paraId="2FC6548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9, 14</w:t>
            </w:r>
          </w:p>
        </w:tc>
      </w:tr>
      <w:tr w:rsidR="002542BE" w:rsidRPr="002542BE" w14:paraId="5A4778BD" w14:textId="77777777" w:rsidTr="00624E51">
        <w:trPr>
          <w:trHeight w:val="263"/>
        </w:trPr>
        <w:tc>
          <w:tcPr>
            <w:cnfStyle w:val="001000000000" w:firstRow="0" w:lastRow="0" w:firstColumn="1" w:lastColumn="0" w:oddVBand="0" w:evenVBand="0" w:oddHBand="0" w:evenHBand="0" w:firstRowFirstColumn="0" w:firstRowLastColumn="0" w:lastRowFirstColumn="0" w:lastRowLastColumn="0"/>
            <w:tcW w:w="3681" w:type="dxa"/>
            <w:noWrap/>
            <w:hideMark/>
          </w:tcPr>
          <w:p w14:paraId="2563D2E5"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RR (breaths/min)</w:t>
            </w:r>
          </w:p>
        </w:tc>
        <w:tc>
          <w:tcPr>
            <w:tcW w:w="1984" w:type="dxa"/>
            <w:noWrap/>
            <w:vAlign w:val="bottom"/>
            <w:hideMark/>
          </w:tcPr>
          <w:p w14:paraId="019E72D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 (18; 26)</w:t>
            </w:r>
          </w:p>
        </w:tc>
        <w:tc>
          <w:tcPr>
            <w:tcW w:w="1843" w:type="dxa"/>
            <w:noWrap/>
            <w:vAlign w:val="bottom"/>
            <w:hideMark/>
          </w:tcPr>
          <w:p w14:paraId="36A9295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 (18; 25)</w:t>
            </w:r>
          </w:p>
        </w:tc>
        <w:tc>
          <w:tcPr>
            <w:tcW w:w="1134" w:type="dxa"/>
            <w:vAlign w:val="bottom"/>
          </w:tcPr>
          <w:p w14:paraId="12A3595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0.23</w:t>
            </w:r>
          </w:p>
        </w:tc>
        <w:tc>
          <w:tcPr>
            <w:tcW w:w="1746" w:type="dxa"/>
            <w:noWrap/>
            <w:vAlign w:val="bottom"/>
            <w:hideMark/>
          </w:tcPr>
          <w:p w14:paraId="1FA6BA5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w:t>
            </w:r>
          </w:p>
        </w:tc>
      </w:tr>
      <w:tr w:rsidR="002542BE" w:rsidRPr="002542BE" w14:paraId="4E76239C" w14:textId="77777777" w:rsidTr="00624E51">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681" w:type="dxa"/>
            <w:noWrap/>
          </w:tcPr>
          <w:p w14:paraId="02EFE266" w14:textId="77777777" w:rsidR="00233DCE" w:rsidRPr="002542BE" w:rsidRDefault="00233DCE" w:rsidP="00624E51">
            <w:pPr>
              <w:jc w:val="left"/>
              <w:rPr>
                <w:rFonts w:ascii="Arial" w:hAnsi="Arial" w:cs="Arial"/>
                <w:sz w:val="20"/>
                <w:szCs w:val="20"/>
                <w:shd w:val="clear" w:color="auto" w:fill="FFFFFF"/>
              </w:rPr>
            </w:pPr>
            <w:r w:rsidRPr="002542BE">
              <w:rPr>
                <w:rFonts w:ascii="Calibri" w:hAnsi="Calibri" w:cs="Calibri"/>
                <w:sz w:val="20"/>
                <w:szCs w:val="20"/>
                <w:lang w:val="en-GB"/>
              </w:rPr>
              <w:t>C</w:t>
            </w:r>
            <w:r w:rsidRPr="002542BE">
              <w:rPr>
                <w:rFonts w:ascii="Calibri" w:hAnsi="Calibri" w:cs="Calibri"/>
                <w:sz w:val="20"/>
                <w:szCs w:val="20"/>
                <w:vertAlign w:val="subscript"/>
                <w:lang w:val="en-GB"/>
              </w:rPr>
              <w:t>RS</w:t>
            </w:r>
            <w:r w:rsidRPr="002542BE">
              <w:rPr>
                <w:rFonts w:ascii="Calibri" w:hAnsi="Calibri" w:cs="Calibri"/>
                <w:sz w:val="20"/>
                <w:szCs w:val="20"/>
                <w:lang w:val="en-GB"/>
              </w:rPr>
              <w:t xml:space="preserve"> (mL/cmH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4" w:type="dxa"/>
            <w:noWrap/>
            <w:vAlign w:val="bottom"/>
          </w:tcPr>
          <w:p w14:paraId="47CD209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843" w:type="dxa"/>
            <w:noWrap/>
            <w:vAlign w:val="bottom"/>
          </w:tcPr>
          <w:p w14:paraId="23675FC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134" w:type="dxa"/>
            <w:vAlign w:val="bottom"/>
          </w:tcPr>
          <w:p w14:paraId="4FD12A0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p>
        </w:tc>
        <w:tc>
          <w:tcPr>
            <w:tcW w:w="1746" w:type="dxa"/>
            <w:noWrap/>
            <w:vAlign w:val="bottom"/>
          </w:tcPr>
          <w:p w14:paraId="26455FB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5</w:t>
            </w:r>
            <w:r w:rsidRPr="002542BE">
              <w:rPr>
                <w:rFonts w:ascii="Calibri" w:hAnsi="Calibri" w:cs="Calibri"/>
                <w:sz w:val="20"/>
                <w:szCs w:val="20"/>
                <w:lang w:val="en-GB"/>
              </w:rPr>
              <w:t>5</w:t>
            </w:r>
            <w:r w:rsidRPr="002542BE">
              <w:rPr>
                <w:rFonts w:ascii="Calibri" w:hAnsi="Calibri" w:cs="Calibri"/>
                <w:sz w:val="20"/>
                <w:szCs w:val="20"/>
              </w:rPr>
              <w:t>, 5</w:t>
            </w:r>
            <w:r w:rsidRPr="002542BE">
              <w:rPr>
                <w:rFonts w:ascii="Calibri" w:hAnsi="Calibri" w:cs="Calibri"/>
                <w:sz w:val="20"/>
                <w:szCs w:val="20"/>
                <w:lang w:val="en-GB"/>
              </w:rPr>
              <w:t>1</w:t>
            </w:r>
          </w:p>
        </w:tc>
      </w:tr>
      <w:tr w:rsidR="002542BE" w:rsidRPr="002542BE" w14:paraId="512CCB60" w14:textId="77777777" w:rsidTr="00624E51">
        <w:trPr>
          <w:trHeight w:val="263"/>
        </w:trPr>
        <w:tc>
          <w:tcPr>
            <w:cnfStyle w:val="001000000000" w:firstRow="0" w:lastRow="0" w:firstColumn="1" w:lastColumn="0" w:oddVBand="0" w:evenVBand="0" w:oddHBand="0" w:evenHBand="0" w:firstRowFirstColumn="0" w:firstRowLastColumn="0" w:lastRowFirstColumn="0" w:lastRowLastColumn="0"/>
            <w:tcW w:w="3681" w:type="dxa"/>
            <w:noWrap/>
          </w:tcPr>
          <w:p w14:paraId="2540E4A0"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All</w:t>
            </w:r>
          </w:p>
        </w:tc>
        <w:tc>
          <w:tcPr>
            <w:tcW w:w="1984" w:type="dxa"/>
            <w:noWrap/>
            <w:vAlign w:val="bottom"/>
          </w:tcPr>
          <w:p w14:paraId="458F968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42 (32; 54)</w:t>
            </w:r>
          </w:p>
        </w:tc>
        <w:tc>
          <w:tcPr>
            <w:tcW w:w="1843" w:type="dxa"/>
            <w:noWrap/>
            <w:vAlign w:val="bottom"/>
          </w:tcPr>
          <w:p w14:paraId="308DBE8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 (32; 53)</w:t>
            </w:r>
          </w:p>
        </w:tc>
        <w:tc>
          <w:tcPr>
            <w:tcW w:w="1134" w:type="dxa"/>
            <w:vAlign w:val="bottom"/>
          </w:tcPr>
          <w:p w14:paraId="48D3684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0.032</w:t>
            </w:r>
          </w:p>
        </w:tc>
        <w:tc>
          <w:tcPr>
            <w:tcW w:w="1746" w:type="dxa"/>
            <w:noWrap/>
            <w:vAlign w:val="bottom"/>
          </w:tcPr>
          <w:p w14:paraId="71547C2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6FB72786" w14:textId="77777777" w:rsidTr="00624E51">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681" w:type="dxa"/>
            <w:noWrap/>
          </w:tcPr>
          <w:p w14:paraId="3E82F39F"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Measured at PEEP ≤ 5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4" w:type="dxa"/>
            <w:noWrap/>
            <w:vAlign w:val="bottom"/>
          </w:tcPr>
          <w:p w14:paraId="40C8FB1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 (33; 50)</w:t>
            </w:r>
          </w:p>
        </w:tc>
        <w:tc>
          <w:tcPr>
            <w:tcW w:w="1843" w:type="dxa"/>
            <w:noWrap/>
            <w:vAlign w:val="bottom"/>
          </w:tcPr>
          <w:p w14:paraId="79569E5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41 (24; 57)</w:t>
            </w:r>
          </w:p>
        </w:tc>
        <w:tc>
          <w:tcPr>
            <w:tcW w:w="1134" w:type="dxa"/>
            <w:vAlign w:val="bottom"/>
          </w:tcPr>
          <w:p w14:paraId="0B06484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0.902</w:t>
            </w:r>
          </w:p>
        </w:tc>
        <w:tc>
          <w:tcPr>
            <w:tcW w:w="1746" w:type="dxa"/>
            <w:noWrap/>
            <w:vAlign w:val="bottom"/>
          </w:tcPr>
          <w:p w14:paraId="0B0F944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59C1E2E7" w14:textId="77777777" w:rsidTr="00624E51">
        <w:trPr>
          <w:trHeight w:val="263"/>
        </w:trPr>
        <w:tc>
          <w:tcPr>
            <w:cnfStyle w:val="001000000000" w:firstRow="0" w:lastRow="0" w:firstColumn="1" w:lastColumn="0" w:oddVBand="0" w:evenVBand="0" w:oddHBand="0" w:evenHBand="0" w:firstRowFirstColumn="0" w:firstRowLastColumn="0" w:lastRowFirstColumn="0" w:lastRowLastColumn="0"/>
            <w:tcW w:w="3681" w:type="dxa"/>
            <w:noWrap/>
          </w:tcPr>
          <w:p w14:paraId="60743C6F"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Measured at PEEP 6-10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4" w:type="dxa"/>
            <w:noWrap/>
            <w:vAlign w:val="bottom"/>
          </w:tcPr>
          <w:p w14:paraId="663F58C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42 (31; 53)</w:t>
            </w:r>
          </w:p>
        </w:tc>
        <w:tc>
          <w:tcPr>
            <w:tcW w:w="1843" w:type="dxa"/>
            <w:noWrap/>
            <w:vAlign w:val="bottom"/>
          </w:tcPr>
          <w:p w14:paraId="273E683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36 (29; 47)</w:t>
            </w:r>
          </w:p>
        </w:tc>
        <w:tc>
          <w:tcPr>
            <w:tcW w:w="1134" w:type="dxa"/>
            <w:vAlign w:val="bottom"/>
          </w:tcPr>
          <w:p w14:paraId="20310B9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0.007</w:t>
            </w:r>
          </w:p>
        </w:tc>
        <w:tc>
          <w:tcPr>
            <w:tcW w:w="1746" w:type="dxa"/>
            <w:noWrap/>
            <w:vAlign w:val="bottom"/>
          </w:tcPr>
          <w:p w14:paraId="1496017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3EDB41B4" w14:textId="77777777" w:rsidTr="00624E51">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681" w:type="dxa"/>
            <w:noWrap/>
          </w:tcPr>
          <w:p w14:paraId="7E2AA11D"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Measured at PEEP &gt; 10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4" w:type="dxa"/>
            <w:noWrap/>
            <w:vAlign w:val="bottom"/>
          </w:tcPr>
          <w:p w14:paraId="4473D6A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47 (34; 61)</w:t>
            </w:r>
          </w:p>
        </w:tc>
        <w:tc>
          <w:tcPr>
            <w:tcW w:w="1843" w:type="dxa"/>
            <w:noWrap/>
            <w:vAlign w:val="bottom"/>
          </w:tcPr>
          <w:p w14:paraId="2AFE03D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45 (39; 59)</w:t>
            </w:r>
          </w:p>
        </w:tc>
        <w:tc>
          <w:tcPr>
            <w:tcW w:w="1134" w:type="dxa"/>
            <w:vAlign w:val="bottom"/>
          </w:tcPr>
          <w:p w14:paraId="6DE6BDD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0.332</w:t>
            </w:r>
          </w:p>
        </w:tc>
        <w:tc>
          <w:tcPr>
            <w:tcW w:w="1746" w:type="dxa"/>
            <w:noWrap/>
            <w:vAlign w:val="bottom"/>
          </w:tcPr>
          <w:p w14:paraId="480D3C9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5FE56543" w14:textId="77777777" w:rsidTr="00624E51">
        <w:trPr>
          <w:trHeight w:val="263"/>
        </w:trPr>
        <w:tc>
          <w:tcPr>
            <w:cnfStyle w:val="001000000000" w:firstRow="0" w:lastRow="0" w:firstColumn="1" w:lastColumn="0" w:oddVBand="0" w:evenVBand="0" w:oddHBand="0" w:evenHBand="0" w:firstRowFirstColumn="0" w:firstRowLastColumn="0" w:lastRowFirstColumn="0" w:lastRowLastColumn="0"/>
            <w:tcW w:w="3681" w:type="dxa"/>
            <w:noWrap/>
          </w:tcPr>
          <w:p w14:paraId="7C747B17"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Other parameters</w:t>
            </w:r>
          </w:p>
        </w:tc>
        <w:tc>
          <w:tcPr>
            <w:tcW w:w="1984" w:type="dxa"/>
            <w:noWrap/>
            <w:vAlign w:val="bottom"/>
          </w:tcPr>
          <w:p w14:paraId="1BA3265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843" w:type="dxa"/>
            <w:noWrap/>
            <w:vAlign w:val="bottom"/>
          </w:tcPr>
          <w:p w14:paraId="5D03346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134" w:type="dxa"/>
          </w:tcPr>
          <w:p w14:paraId="5EFED20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746" w:type="dxa"/>
            <w:noWrap/>
          </w:tcPr>
          <w:p w14:paraId="70CC124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289978C4" w14:textId="77777777" w:rsidTr="00624E51">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681" w:type="dxa"/>
            <w:noWrap/>
            <w:hideMark/>
          </w:tcPr>
          <w:p w14:paraId="7E6A9BC5"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Temperature (°C)</w:t>
            </w:r>
          </w:p>
        </w:tc>
        <w:tc>
          <w:tcPr>
            <w:tcW w:w="1984" w:type="dxa"/>
            <w:noWrap/>
            <w:vAlign w:val="bottom"/>
            <w:hideMark/>
          </w:tcPr>
          <w:p w14:paraId="5AE6CC0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37.0 (36.6; 37.5)</w:t>
            </w:r>
          </w:p>
        </w:tc>
        <w:tc>
          <w:tcPr>
            <w:tcW w:w="1843" w:type="dxa"/>
            <w:noWrap/>
            <w:vAlign w:val="bottom"/>
            <w:hideMark/>
          </w:tcPr>
          <w:p w14:paraId="632D0A8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36.8 (36.3; 37.4)</w:t>
            </w:r>
          </w:p>
        </w:tc>
        <w:tc>
          <w:tcPr>
            <w:tcW w:w="1134" w:type="dxa"/>
            <w:vAlign w:val="bottom"/>
          </w:tcPr>
          <w:p w14:paraId="51F9671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0.00</w:t>
            </w:r>
            <w:r w:rsidRPr="002542BE">
              <w:rPr>
                <w:rFonts w:ascii="Calibri" w:hAnsi="Calibri" w:cs="Calibri"/>
                <w:sz w:val="20"/>
                <w:szCs w:val="20"/>
                <w:lang w:val="en-GB"/>
              </w:rPr>
              <w:t>5</w:t>
            </w:r>
          </w:p>
        </w:tc>
        <w:tc>
          <w:tcPr>
            <w:tcW w:w="1746" w:type="dxa"/>
            <w:noWrap/>
            <w:vAlign w:val="bottom"/>
            <w:hideMark/>
          </w:tcPr>
          <w:p w14:paraId="67F4778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13, 12</w:t>
            </w:r>
          </w:p>
        </w:tc>
      </w:tr>
    </w:tbl>
    <w:p w14:paraId="22BAB612" w14:textId="77777777" w:rsidR="00233DCE" w:rsidRPr="002542BE" w:rsidRDefault="00233DCE" w:rsidP="00233DCE">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6FE79339" w14:textId="1A31D6F2" w:rsidR="00233DCE" w:rsidRPr="002542BE" w:rsidRDefault="00233DCE" w:rsidP="00233DCE">
      <w:pPr>
        <w:spacing w:after="200" w:line="276" w:lineRule="auto"/>
        <w:rPr>
          <w:rFonts w:asciiTheme="minorHAnsi" w:hAnsiTheme="minorHAnsi" w:cstheme="minorHAnsi"/>
          <w:bCs/>
          <w:lang w:val="en-GB"/>
        </w:rPr>
      </w:pPr>
      <w:r w:rsidRPr="002542BE">
        <w:rPr>
          <w:rFonts w:asciiTheme="minorHAnsi" w:hAnsiTheme="minorHAnsi" w:cstheme="minorHAnsi"/>
          <w:bCs/>
          <w:lang w:val="en-GB"/>
        </w:rPr>
        <w:t>Table E</w:t>
      </w:r>
      <w:r w:rsidR="0042253B" w:rsidRPr="002542BE">
        <w:rPr>
          <w:rFonts w:asciiTheme="minorHAnsi" w:hAnsiTheme="minorHAnsi" w:cstheme="minorHAnsi"/>
          <w:bCs/>
          <w:lang w:val="en-GB"/>
        </w:rPr>
        <w:t>1</w:t>
      </w:r>
      <w:r w:rsidR="00236BC9" w:rsidRPr="002542BE">
        <w:rPr>
          <w:rFonts w:asciiTheme="minorHAnsi" w:hAnsiTheme="minorHAnsi" w:cstheme="minorHAnsi"/>
          <w:bCs/>
          <w:lang w:val="en-GB"/>
        </w:rPr>
        <w:t>3</w:t>
      </w:r>
      <w:r w:rsidRPr="002542BE">
        <w:rPr>
          <w:rFonts w:asciiTheme="minorHAnsi" w:hAnsiTheme="minorHAnsi" w:cstheme="minorHAnsi"/>
          <w:bCs/>
          <w:lang w:val="en-GB"/>
        </w:rPr>
        <w:t xml:space="preserve">: Results of the </w:t>
      </w:r>
      <w:r w:rsidR="009A06CE" w:rsidRPr="002542BE">
        <w:rPr>
          <w:rFonts w:asciiTheme="minorHAnsi" w:hAnsiTheme="minorHAnsi" w:cstheme="minorHAnsi"/>
          <w:b/>
          <w:lang w:val="en-GB"/>
        </w:rPr>
        <w:t>after switch</w:t>
      </w:r>
      <w:r w:rsidRPr="002542BE">
        <w:rPr>
          <w:rFonts w:asciiTheme="minorHAnsi" w:hAnsiTheme="minorHAnsi" w:cstheme="minorHAnsi"/>
          <w:b/>
          <w:lang w:val="en-GB"/>
        </w:rPr>
        <w:t xml:space="preserve"> analysis</w:t>
      </w:r>
      <w:r w:rsidRPr="002542BE">
        <w:rPr>
          <w:rFonts w:asciiTheme="minorHAnsi" w:hAnsiTheme="minorHAnsi" w:cstheme="minorHAnsi"/>
          <w:bCs/>
          <w:lang w:val="en-GB"/>
        </w:rPr>
        <w:t xml:space="preserve"> in the </w:t>
      </w:r>
      <w:r w:rsidRPr="002542BE">
        <w:rPr>
          <w:rFonts w:asciiTheme="minorHAnsi" w:hAnsiTheme="minorHAnsi" w:cstheme="minorHAnsi"/>
          <w:b/>
          <w:lang w:val="en-GB"/>
        </w:rPr>
        <w:t>MIMIC-IV cohort</w:t>
      </w:r>
      <w:r w:rsidRPr="002542BE">
        <w:rPr>
          <w:rFonts w:asciiTheme="minorHAnsi" w:hAnsiTheme="minorHAnsi" w:cstheme="minorHAnsi"/>
          <w:bCs/>
          <w:lang w:val="en-GB"/>
        </w:rPr>
        <w:t>. Δ</w:t>
      </w:r>
      <w:r w:rsidRPr="002542BE">
        <w:rPr>
          <w:rFonts w:asciiTheme="minorHAnsi" w:hAnsiTheme="minorHAnsi" w:cstheme="minorHAnsi"/>
          <w:bCs/>
          <w:vertAlign w:val="subscript"/>
          <w:lang w:val="en-GB"/>
        </w:rPr>
        <w:t>3h</w:t>
      </w:r>
      <w:r w:rsidRPr="002542BE">
        <w:rPr>
          <w:rFonts w:asciiTheme="minorHAnsi" w:hAnsiTheme="minorHAnsi" w:cstheme="minorHAnsi"/>
          <w:bCs/>
          <w:lang w:val="en-GB"/>
        </w:rPr>
        <w:t xml:space="preserve"> values of the included time-varying variables. Data are mean (SD). PaO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=arterial oxygen pressure, PaCO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=Partial pressure of carbon dioxide, PEEP=</w:t>
      </w:r>
      <w:r w:rsidRPr="002542BE">
        <w:t xml:space="preserve"> </w:t>
      </w:r>
      <w:r w:rsidRPr="002542BE">
        <w:rPr>
          <w:rFonts w:asciiTheme="minorHAnsi" w:hAnsiTheme="minorHAnsi" w:cstheme="minorHAnsi"/>
          <w:bCs/>
          <w:lang w:val="en-GB"/>
        </w:rPr>
        <w:t>Positive end-expiratory pressure, FiO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=Fraction of inspired oxygen, SpO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=oxygen saturation, Pplat=pleateau pressure, ΔP=driving pressure, Ppeak=peak airway pressure, RR= respiratory rate, DBP=diastolic blood pressure, SBP=systolic blood pressure, MAP=mean arterial pressure.</w:t>
      </w:r>
    </w:p>
    <w:tbl>
      <w:tblPr>
        <w:tblStyle w:val="GridTable3-Accent1"/>
        <w:tblW w:w="10201" w:type="dxa"/>
        <w:tblInd w:w="5" w:type="dxa"/>
        <w:tblLook w:val="04A0" w:firstRow="1" w:lastRow="0" w:firstColumn="1" w:lastColumn="0" w:noHBand="0" w:noVBand="1"/>
      </w:tblPr>
      <w:tblGrid>
        <w:gridCol w:w="3184"/>
        <w:gridCol w:w="1971"/>
        <w:gridCol w:w="2075"/>
        <w:gridCol w:w="805"/>
        <w:gridCol w:w="2166"/>
      </w:tblGrid>
      <w:tr w:rsidR="002542BE" w:rsidRPr="002542BE" w14:paraId="1ADB6EDD" w14:textId="77777777" w:rsidTr="00624E51">
        <w:trPr>
          <w:cnfStyle w:val="100000000000" w:firstRow="1" w:lastRow="0" w:firstColumn="0" w:lastColumn="0" w:oddVBand="0" w:evenVBand="0" w:oddHBand="0" w:evenHBand="0" w:firstRowFirstColumn="0" w:firstRowLastColumn="0" w:lastRowFirstColumn="0" w:lastRowLastColumn="0"/>
          <w:trHeight w:val="280"/>
        </w:trPr>
        <w:tc>
          <w:tcPr>
            <w:cnfStyle w:val="001000000100" w:firstRow="0" w:lastRow="0" w:firstColumn="1" w:lastColumn="0" w:oddVBand="0" w:evenVBand="0" w:oddHBand="0" w:evenHBand="0" w:firstRowFirstColumn="1" w:firstRowLastColumn="0" w:lastRowFirstColumn="0" w:lastRowLastColumn="0"/>
            <w:tcW w:w="3184" w:type="dxa"/>
            <w:noWrap/>
            <w:hideMark/>
          </w:tcPr>
          <w:p w14:paraId="2207E4E0" w14:textId="77777777" w:rsidR="00233DCE" w:rsidRPr="002542BE" w:rsidRDefault="00233DCE" w:rsidP="00624E51">
            <w:pPr>
              <w:rPr>
                <w:sz w:val="20"/>
                <w:szCs w:val="20"/>
              </w:rPr>
            </w:pPr>
          </w:p>
        </w:tc>
        <w:tc>
          <w:tcPr>
            <w:tcW w:w="1971" w:type="dxa"/>
            <w:noWrap/>
            <w:hideMark/>
          </w:tcPr>
          <w:p w14:paraId="23E41FE5"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 xml:space="preserve">Successful </w:t>
            </w:r>
            <w:r w:rsidRPr="002542BE">
              <w:rPr>
                <w:rFonts w:ascii="Calibri" w:hAnsi="Calibri" w:cs="Calibri"/>
                <w:sz w:val="20"/>
                <w:szCs w:val="20"/>
                <w:lang w:val="en-GB"/>
              </w:rPr>
              <w:t xml:space="preserve">switch </w:t>
            </w:r>
            <w:r w:rsidRPr="002542BE">
              <w:rPr>
                <w:rFonts w:ascii="Calibri" w:hAnsi="Calibri" w:cs="Calibri"/>
                <w:sz w:val="20"/>
                <w:szCs w:val="20"/>
              </w:rPr>
              <w:t>(n=</w:t>
            </w:r>
            <w:r w:rsidRPr="002542BE">
              <w:rPr>
                <w:rFonts w:ascii="Calibri" w:hAnsi="Calibri" w:cs="Calibri"/>
                <w:sz w:val="20"/>
                <w:szCs w:val="20"/>
                <w:lang w:val="en-GB"/>
              </w:rPr>
              <w:t>916</w:t>
            </w:r>
            <w:r w:rsidRPr="002542BE">
              <w:rPr>
                <w:rFonts w:ascii="Calibri" w:hAnsi="Calibri" w:cs="Calibri"/>
                <w:sz w:val="20"/>
                <w:szCs w:val="20"/>
              </w:rPr>
              <w:t>)</w:t>
            </w:r>
          </w:p>
        </w:tc>
        <w:tc>
          <w:tcPr>
            <w:tcW w:w="2075" w:type="dxa"/>
            <w:noWrap/>
            <w:hideMark/>
          </w:tcPr>
          <w:p w14:paraId="01A868B7"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 xml:space="preserve">Failed </w:t>
            </w:r>
            <w:r w:rsidRPr="002542BE">
              <w:rPr>
                <w:rFonts w:ascii="Calibri" w:hAnsi="Calibri" w:cs="Calibri"/>
                <w:sz w:val="20"/>
                <w:szCs w:val="20"/>
                <w:lang w:val="en-GB"/>
              </w:rPr>
              <w:t xml:space="preserve">switch </w:t>
            </w:r>
            <w:r w:rsidRPr="002542BE">
              <w:rPr>
                <w:rFonts w:ascii="Calibri" w:hAnsi="Calibri" w:cs="Calibri"/>
                <w:sz w:val="20"/>
                <w:szCs w:val="20"/>
              </w:rPr>
              <w:br/>
              <w:t>(n=</w:t>
            </w:r>
            <w:r w:rsidRPr="002542BE">
              <w:rPr>
                <w:rFonts w:ascii="Calibri" w:hAnsi="Calibri" w:cs="Calibri"/>
                <w:sz w:val="20"/>
                <w:szCs w:val="20"/>
                <w:lang w:val="en-GB"/>
              </w:rPr>
              <w:t>2,005</w:t>
            </w:r>
            <w:r w:rsidRPr="002542BE">
              <w:rPr>
                <w:rFonts w:ascii="Calibri" w:hAnsi="Calibri" w:cs="Calibri"/>
                <w:sz w:val="20"/>
                <w:szCs w:val="20"/>
              </w:rPr>
              <w:t>)</w:t>
            </w:r>
          </w:p>
        </w:tc>
        <w:tc>
          <w:tcPr>
            <w:tcW w:w="805" w:type="dxa"/>
          </w:tcPr>
          <w:p w14:paraId="34C5E3C3"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P value</w:t>
            </w:r>
          </w:p>
        </w:tc>
        <w:tc>
          <w:tcPr>
            <w:tcW w:w="2166" w:type="dxa"/>
            <w:noWrap/>
            <w:hideMark/>
          </w:tcPr>
          <w:p w14:paraId="26BF7AEC"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Missingness</w:t>
            </w:r>
            <w:r w:rsidRPr="002542BE">
              <w:rPr>
                <w:rFonts w:ascii="Calibri" w:hAnsi="Calibri" w:cs="Calibri"/>
                <w:sz w:val="20"/>
                <w:szCs w:val="20"/>
                <w:lang w:val="en-GB"/>
              </w:rPr>
              <w:t xml:space="preserve"> (% successful, % failed)</w:t>
            </w:r>
          </w:p>
        </w:tc>
      </w:tr>
      <w:tr w:rsidR="002542BE" w:rsidRPr="002542BE" w14:paraId="153D32E2"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6F38DC2D"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Gas exchange parameters</w:t>
            </w:r>
          </w:p>
        </w:tc>
        <w:tc>
          <w:tcPr>
            <w:tcW w:w="1971" w:type="dxa"/>
            <w:noWrap/>
            <w:vAlign w:val="bottom"/>
          </w:tcPr>
          <w:p w14:paraId="7363A24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75" w:type="dxa"/>
            <w:noWrap/>
            <w:vAlign w:val="bottom"/>
          </w:tcPr>
          <w:p w14:paraId="5055134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805" w:type="dxa"/>
            <w:vAlign w:val="bottom"/>
          </w:tcPr>
          <w:p w14:paraId="6AD2298B"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166" w:type="dxa"/>
            <w:noWrap/>
            <w:vAlign w:val="bottom"/>
          </w:tcPr>
          <w:p w14:paraId="1B9098A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72C6434F"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67D5D760"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Pa</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71" w:type="dxa"/>
            <w:noWrap/>
            <w:vAlign w:val="bottom"/>
          </w:tcPr>
          <w:p w14:paraId="11B45E7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-14.6 (50.3)</w:t>
            </w:r>
          </w:p>
        </w:tc>
        <w:tc>
          <w:tcPr>
            <w:tcW w:w="2075" w:type="dxa"/>
            <w:noWrap/>
            <w:vAlign w:val="bottom"/>
          </w:tcPr>
          <w:p w14:paraId="4F988D8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-11.9 (54.4)</w:t>
            </w:r>
          </w:p>
        </w:tc>
        <w:tc>
          <w:tcPr>
            <w:tcW w:w="805" w:type="dxa"/>
            <w:vAlign w:val="bottom"/>
          </w:tcPr>
          <w:p w14:paraId="2A79C0B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0.491</w:t>
            </w:r>
          </w:p>
        </w:tc>
        <w:tc>
          <w:tcPr>
            <w:tcW w:w="2166" w:type="dxa"/>
            <w:noWrap/>
            <w:vAlign w:val="bottom"/>
          </w:tcPr>
          <w:p w14:paraId="1BE31C6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71, 74</w:t>
            </w:r>
          </w:p>
        </w:tc>
      </w:tr>
      <w:tr w:rsidR="002542BE" w:rsidRPr="002542BE" w14:paraId="7C935B86"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3B111301"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lang w:val="en-GB"/>
              </w:rPr>
              <w:t>PaC</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71" w:type="dxa"/>
            <w:noWrap/>
            <w:vAlign w:val="bottom"/>
          </w:tcPr>
          <w:p w14:paraId="1912D70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 (5.0)</w:t>
            </w:r>
          </w:p>
        </w:tc>
        <w:tc>
          <w:tcPr>
            <w:tcW w:w="2075" w:type="dxa"/>
            <w:noWrap/>
            <w:vAlign w:val="bottom"/>
          </w:tcPr>
          <w:p w14:paraId="02CFA38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 (6.7)</w:t>
            </w:r>
          </w:p>
        </w:tc>
        <w:tc>
          <w:tcPr>
            <w:tcW w:w="805" w:type="dxa"/>
            <w:vAlign w:val="bottom"/>
          </w:tcPr>
          <w:p w14:paraId="72C0205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0.01</w:t>
            </w:r>
          </w:p>
        </w:tc>
        <w:tc>
          <w:tcPr>
            <w:tcW w:w="2166" w:type="dxa"/>
            <w:noWrap/>
            <w:vAlign w:val="bottom"/>
          </w:tcPr>
          <w:p w14:paraId="4FA4B3D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71, 74</w:t>
            </w:r>
          </w:p>
        </w:tc>
      </w:tr>
      <w:tr w:rsidR="002542BE" w:rsidRPr="002542BE" w14:paraId="18A04027"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3C2B1486" w14:textId="77777777" w:rsidR="00233DCE" w:rsidRPr="002542BE" w:rsidRDefault="00233DCE" w:rsidP="00624E51">
            <w:pPr>
              <w:jc w:val="center"/>
              <w:rPr>
                <w:rFonts w:ascii="Calibri" w:hAnsi="Calibri" w:cs="Calibri"/>
                <w:sz w:val="20"/>
                <w:szCs w:val="20"/>
                <w:lang w:val="en-GB"/>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PF-ratio</w:t>
            </w:r>
          </w:p>
        </w:tc>
        <w:tc>
          <w:tcPr>
            <w:tcW w:w="1971" w:type="dxa"/>
            <w:noWrap/>
            <w:vAlign w:val="bottom"/>
          </w:tcPr>
          <w:p w14:paraId="5BBF216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 (104)</w:t>
            </w:r>
          </w:p>
        </w:tc>
        <w:tc>
          <w:tcPr>
            <w:tcW w:w="2075" w:type="dxa"/>
            <w:noWrap/>
            <w:vAlign w:val="bottom"/>
          </w:tcPr>
          <w:p w14:paraId="4E72877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 (120)</w:t>
            </w:r>
          </w:p>
        </w:tc>
        <w:tc>
          <w:tcPr>
            <w:tcW w:w="805" w:type="dxa"/>
            <w:vAlign w:val="bottom"/>
          </w:tcPr>
          <w:p w14:paraId="1AC4193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0.892</w:t>
            </w:r>
          </w:p>
        </w:tc>
        <w:tc>
          <w:tcPr>
            <w:tcW w:w="2166" w:type="dxa"/>
            <w:noWrap/>
            <w:vAlign w:val="bottom"/>
          </w:tcPr>
          <w:p w14:paraId="7008B1F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94, 96</w:t>
            </w:r>
          </w:p>
        </w:tc>
      </w:tr>
      <w:tr w:rsidR="002542BE" w:rsidRPr="002542BE" w14:paraId="6BA63FF7"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56C9CF8A"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pH</w:t>
            </w:r>
          </w:p>
        </w:tc>
        <w:tc>
          <w:tcPr>
            <w:tcW w:w="1971" w:type="dxa"/>
            <w:noWrap/>
            <w:vAlign w:val="bottom"/>
          </w:tcPr>
          <w:p w14:paraId="172BC3E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 (0.041)</w:t>
            </w:r>
          </w:p>
        </w:tc>
        <w:tc>
          <w:tcPr>
            <w:tcW w:w="2075" w:type="dxa"/>
            <w:noWrap/>
            <w:vAlign w:val="bottom"/>
          </w:tcPr>
          <w:p w14:paraId="0506C4B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-0.009 (0.054)</w:t>
            </w:r>
          </w:p>
        </w:tc>
        <w:tc>
          <w:tcPr>
            <w:tcW w:w="805" w:type="dxa"/>
            <w:vAlign w:val="bottom"/>
          </w:tcPr>
          <w:p w14:paraId="6FB6685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0.013</w:t>
            </w:r>
          </w:p>
        </w:tc>
        <w:tc>
          <w:tcPr>
            <w:tcW w:w="2166" w:type="dxa"/>
            <w:noWrap/>
            <w:vAlign w:val="bottom"/>
          </w:tcPr>
          <w:p w14:paraId="43CEB29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70, 74</w:t>
            </w:r>
          </w:p>
        </w:tc>
      </w:tr>
      <w:tr w:rsidR="002542BE" w:rsidRPr="002542BE" w14:paraId="241A2497"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63F0E342"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B</w:t>
            </w:r>
            <w:r w:rsidRPr="002542BE">
              <w:rPr>
                <w:rFonts w:ascii="Calibri" w:hAnsi="Calibri" w:cs="Calibri"/>
                <w:sz w:val="20"/>
                <w:szCs w:val="20"/>
                <w:lang w:val="en-GB"/>
              </w:rPr>
              <w:t>ase excess</w:t>
            </w:r>
            <w:r w:rsidRPr="002542BE">
              <w:rPr>
                <w:rFonts w:ascii="Calibri" w:hAnsi="Calibri" w:cs="Calibri"/>
                <w:sz w:val="20"/>
                <w:szCs w:val="20"/>
              </w:rPr>
              <w:t xml:space="preserve"> (mmol/L)</w:t>
            </w:r>
          </w:p>
        </w:tc>
        <w:tc>
          <w:tcPr>
            <w:tcW w:w="1971" w:type="dxa"/>
            <w:noWrap/>
            <w:vAlign w:val="bottom"/>
          </w:tcPr>
          <w:p w14:paraId="2B4B56F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 (1.6)</w:t>
            </w:r>
          </w:p>
        </w:tc>
        <w:tc>
          <w:tcPr>
            <w:tcW w:w="2075" w:type="dxa"/>
            <w:noWrap/>
            <w:vAlign w:val="bottom"/>
          </w:tcPr>
          <w:p w14:paraId="0454CCA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 (1.9)</w:t>
            </w:r>
          </w:p>
        </w:tc>
        <w:tc>
          <w:tcPr>
            <w:tcW w:w="805" w:type="dxa"/>
            <w:vAlign w:val="bottom"/>
          </w:tcPr>
          <w:p w14:paraId="443AF01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0.627</w:t>
            </w:r>
          </w:p>
        </w:tc>
        <w:tc>
          <w:tcPr>
            <w:tcW w:w="2166" w:type="dxa"/>
            <w:noWrap/>
            <w:vAlign w:val="bottom"/>
          </w:tcPr>
          <w:p w14:paraId="241A682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71, 74</w:t>
            </w:r>
          </w:p>
        </w:tc>
      </w:tr>
      <w:tr w:rsidR="002542BE" w:rsidRPr="002542BE" w14:paraId="182CE25D"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19FA83D5"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FiO</w:t>
            </w:r>
            <w:r w:rsidRPr="002542BE">
              <w:rPr>
                <w:rFonts w:ascii="Calibri" w:hAnsi="Calibri" w:cs="Calibri"/>
                <w:sz w:val="20"/>
                <w:szCs w:val="20"/>
                <w:vertAlign w:val="subscript"/>
              </w:rPr>
              <w:t>2</w:t>
            </w:r>
            <w:r w:rsidRPr="002542BE">
              <w:rPr>
                <w:rFonts w:ascii="Calibri" w:hAnsi="Calibri" w:cs="Calibri"/>
                <w:sz w:val="20"/>
                <w:szCs w:val="20"/>
              </w:rPr>
              <w:t xml:space="preserve"> (</w:t>
            </w:r>
            <w:r w:rsidRPr="002542BE">
              <w:rPr>
                <w:rFonts w:ascii="Calibri" w:hAnsi="Calibri" w:cs="Calibri"/>
                <w:sz w:val="20"/>
                <w:szCs w:val="20"/>
                <w:lang w:val="en-GB"/>
              </w:rPr>
              <w:t>%</w:t>
            </w:r>
            <w:r w:rsidRPr="002542BE">
              <w:rPr>
                <w:rFonts w:ascii="Calibri" w:hAnsi="Calibri" w:cs="Calibri"/>
                <w:sz w:val="20"/>
                <w:szCs w:val="20"/>
              </w:rPr>
              <w:t>)</w:t>
            </w:r>
          </w:p>
        </w:tc>
        <w:tc>
          <w:tcPr>
            <w:tcW w:w="1971" w:type="dxa"/>
            <w:noWrap/>
            <w:vAlign w:val="bottom"/>
          </w:tcPr>
          <w:p w14:paraId="3AA0471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 (12)</w:t>
            </w:r>
          </w:p>
        </w:tc>
        <w:tc>
          <w:tcPr>
            <w:tcW w:w="2075" w:type="dxa"/>
            <w:noWrap/>
            <w:vAlign w:val="bottom"/>
          </w:tcPr>
          <w:p w14:paraId="31D4067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 (15)</w:t>
            </w:r>
          </w:p>
        </w:tc>
        <w:tc>
          <w:tcPr>
            <w:tcW w:w="805" w:type="dxa"/>
            <w:vAlign w:val="bottom"/>
          </w:tcPr>
          <w:p w14:paraId="2E09A7A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0.433</w:t>
            </w:r>
          </w:p>
        </w:tc>
        <w:tc>
          <w:tcPr>
            <w:tcW w:w="2166" w:type="dxa"/>
            <w:noWrap/>
            <w:vAlign w:val="bottom"/>
          </w:tcPr>
          <w:p w14:paraId="43726F8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70, 80</w:t>
            </w:r>
          </w:p>
        </w:tc>
      </w:tr>
      <w:tr w:rsidR="002542BE" w:rsidRPr="002542BE" w14:paraId="3AA23A13"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0CF4C13C"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SpO</w:t>
            </w:r>
            <w:r w:rsidRPr="002542BE">
              <w:rPr>
                <w:rFonts w:ascii="Calibri" w:hAnsi="Calibri" w:cs="Calibri"/>
                <w:sz w:val="20"/>
                <w:szCs w:val="20"/>
                <w:vertAlign w:val="subscript"/>
              </w:rPr>
              <w:t>2</w:t>
            </w:r>
            <w:r w:rsidRPr="002542BE">
              <w:rPr>
                <w:rFonts w:ascii="Calibri" w:hAnsi="Calibri" w:cs="Calibri"/>
                <w:sz w:val="20"/>
                <w:szCs w:val="20"/>
              </w:rPr>
              <w:t xml:space="preserve"> (%)</w:t>
            </w:r>
          </w:p>
        </w:tc>
        <w:tc>
          <w:tcPr>
            <w:tcW w:w="1971" w:type="dxa"/>
            <w:noWrap/>
            <w:vAlign w:val="bottom"/>
          </w:tcPr>
          <w:p w14:paraId="24A5DE2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(2)</w:t>
            </w:r>
          </w:p>
        </w:tc>
        <w:tc>
          <w:tcPr>
            <w:tcW w:w="2075" w:type="dxa"/>
            <w:noWrap/>
            <w:vAlign w:val="bottom"/>
          </w:tcPr>
          <w:p w14:paraId="0A4889B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(3)</w:t>
            </w:r>
          </w:p>
        </w:tc>
        <w:tc>
          <w:tcPr>
            <w:tcW w:w="805" w:type="dxa"/>
            <w:vAlign w:val="bottom"/>
          </w:tcPr>
          <w:p w14:paraId="1BD6E0A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0.797</w:t>
            </w:r>
          </w:p>
        </w:tc>
        <w:tc>
          <w:tcPr>
            <w:tcW w:w="2166" w:type="dxa"/>
            <w:noWrap/>
            <w:vAlign w:val="bottom"/>
          </w:tcPr>
          <w:p w14:paraId="1D755DF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44D35D0D"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7C9ABBF9"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Ventilatory parameters</w:t>
            </w:r>
          </w:p>
        </w:tc>
        <w:tc>
          <w:tcPr>
            <w:tcW w:w="1971" w:type="dxa"/>
            <w:noWrap/>
            <w:vAlign w:val="bottom"/>
          </w:tcPr>
          <w:p w14:paraId="572A2DD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75" w:type="dxa"/>
            <w:noWrap/>
            <w:vAlign w:val="bottom"/>
          </w:tcPr>
          <w:p w14:paraId="082CE6E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805" w:type="dxa"/>
          </w:tcPr>
          <w:p w14:paraId="3DA3BB7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166" w:type="dxa"/>
            <w:noWrap/>
          </w:tcPr>
          <w:p w14:paraId="4D5B5B8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04DBDF2C"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7BA5A418" w14:textId="77777777" w:rsidR="00233DCE" w:rsidRPr="002542BE" w:rsidRDefault="00233DCE" w:rsidP="00624E51">
            <w:pPr>
              <w:jc w:val="center"/>
              <w:rPr>
                <w:rFonts w:asciiTheme="minorHAnsi" w:hAnsiTheme="minorHAnsi" w:cstheme="minorHAnsi"/>
                <w:bCs/>
                <w:sz w:val="20"/>
                <w:szCs w:val="20"/>
                <w:lang w:val="en-GB"/>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sz w:val="20"/>
                <w:szCs w:val="20"/>
                <w:lang w:val="en-GB"/>
              </w:rPr>
              <w:t xml:space="preserve"> Pmean</w:t>
            </w:r>
            <w:r w:rsidRPr="002542BE">
              <w:rPr>
                <w:rFonts w:ascii="Calibri" w:hAnsi="Calibri" w:cs="Calibri"/>
                <w:sz w:val="20"/>
                <w:szCs w:val="20"/>
              </w:rPr>
              <w:t xml:space="preserve">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71" w:type="dxa"/>
            <w:noWrap/>
            <w:vAlign w:val="bottom"/>
          </w:tcPr>
          <w:p w14:paraId="1C952DE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 (2.6)</w:t>
            </w:r>
          </w:p>
        </w:tc>
        <w:tc>
          <w:tcPr>
            <w:tcW w:w="2075" w:type="dxa"/>
            <w:noWrap/>
            <w:vAlign w:val="bottom"/>
          </w:tcPr>
          <w:p w14:paraId="220E89B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 (2.8)</w:t>
            </w:r>
          </w:p>
        </w:tc>
        <w:tc>
          <w:tcPr>
            <w:tcW w:w="805" w:type="dxa"/>
            <w:vAlign w:val="bottom"/>
          </w:tcPr>
          <w:p w14:paraId="22C66EC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0.427</w:t>
            </w:r>
          </w:p>
        </w:tc>
        <w:tc>
          <w:tcPr>
            <w:tcW w:w="2166" w:type="dxa"/>
            <w:noWrap/>
            <w:vAlign w:val="bottom"/>
          </w:tcPr>
          <w:p w14:paraId="31938ED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75, 83</w:t>
            </w:r>
          </w:p>
        </w:tc>
      </w:tr>
      <w:tr w:rsidR="002542BE" w:rsidRPr="002542BE" w14:paraId="4BA33D25"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020D4147"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lang w:val="en-GB"/>
              </w:rPr>
              <w:t>P</w:t>
            </w:r>
            <w:r w:rsidRPr="002542BE">
              <w:rPr>
                <w:rFonts w:ascii="Calibri" w:hAnsi="Calibri" w:cs="Calibri"/>
                <w:sz w:val="20"/>
                <w:szCs w:val="20"/>
              </w:rPr>
              <w:t>peak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71" w:type="dxa"/>
            <w:noWrap/>
            <w:vAlign w:val="bottom"/>
          </w:tcPr>
          <w:p w14:paraId="518DED4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-6.1 (6.0)</w:t>
            </w:r>
          </w:p>
        </w:tc>
        <w:tc>
          <w:tcPr>
            <w:tcW w:w="2075" w:type="dxa"/>
            <w:noWrap/>
            <w:vAlign w:val="bottom"/>
          </w:tcPr>
          <w:p w14:paraId="4CD578C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-6.1 (6.1)</w:t>
            </w:r>
          </w:p>
        </w:tc>
        <w:tc>
          <w:tcPr>
            <w:tcW w:w="805" w:type="dxa"/>
            <w:vAlign w:val="bottom"/>
          </w:tcPr>
          <w:p w14:paraId="3486E73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0.997</w:t>
            </w:r>
          </w:p>
        </w:tc>
        <w:tc>
          <w:tcPr>
            <w:tcW w:w="2166" w:type="dxa"/>
            <w:noWrap/>
            <w:vAlign w:val="bottom"/>
          </w:tcPr>
          <w:p w14:paraId="36613E6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75, 84</w:t>
            </w:r>
          </w:p>
        </w:tc>
      </w:tr>
      <w:tr w:rsidR="002542BE" w:rsidRPr="002542BE" w14:paraId="6472387F"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506DA4D5"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RR (breaths/min)</w:t>
            </w:r>
          </w:p>
        </w:tc>
        <w:tc>
          <w:tcPr>
            <w:tcW w:w="1971" w:type="dxa"/>
            <w:noWrap/>
            <w:vAlign w:val="bottom"/>
          </w:tcPr>
          <w:p w14:paraId="19596AE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(7)</w:t>
            </w:r>
          </w:p>
        </w:tc>
        <w:tc>
          <w:tcPr>
            <w:tcW w:w="2075" w:type="dxa"/>
            <w:noWrap/>
            <w:vAlign w:val="bottom"/>
          </w:tcPr>
          <w:p w14:paraId="1666EC7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(6)</w:t>
            </w:r>
          </w:p>
        </w:tc>
        <w:tc>
          <w:tcPr>
            <w:tcW w:w="805" w:type="dxa"/>
            <w:vAlign w:val="bottom"/>
          </w:tcPr>
          <w:p w14:paraId="058B900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0.785</w:t>
            </w:r>
          </w:p>
        </w:tc>
        <w:tc>
          <w:tcPr>
            <w:tcW w:w="2166" w:type="dxa"/>
            <w:noWrap/>
            <w:vAlign w:val="bottom"/>
          </w:tcPr>
          <w:p w14:paraId="5621A98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368F1841"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0CEE5BC6"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nl-NL"/>
              </w:rPr>
              <w:t>3h</w:t>
            </w:r>
            <w:r w:rsidRPr="002542BE">
              <w:rPr>
                <w:rFonts w:ascii="Calibri" w:hAnsi="Calibri" w:cs="Calibri"/>
                <w:bCs/>
                <w:sz w:val="20"/>
                <w:szCs w:val="20"/>
              </w:rPr>
              <w:t xml:space="preserve"> </w:t>
            </w:r>
            <w:r w:rsidRPr="002542BE">
              <w:rPr>
                <w:rFonts w:ascii="Calibri" w:hAnsi="Calibri" w:cs="Calibri"/>
                <w:bCs/>
                <w:sz w:val="20"/>
                <w:szCs w:val="20"/>
                <w:lang w:val="nl-NL"/>
              </w:rPr>
              <w:t>Minute volume</w:t>
            </w:r>
            <w:r w:rsidRPr="002542BE">
              <w:rPr>
                <w:rFonts w:ascii="Calibri" w:hAnsi="Calibri" w:cs="Calibri"/>
                <w:sz w:val="20"/>
                <w:szCs w:val="20"/>
              </w:rPr>
              <w:t xml:space="preserve"> (L</w:t>
            </w:r>
            <w:r w:rsidRPr="002542BE">
              <w:rPr>
                <w:rFonts w:ascii="Calibri" w:hAnsi="Calibri" w:cs="Calibri"/>
                <w:sz w:val="20"/>
                <w:szCs w:val="20"/>
                <w:lang w:val="nl-NL"/>
              </w:rPr>
              <w:t>/min</w:t>
            </w:r>
            <w:r w:rsidRPr="002542BE">
              <w:rPr>
                <w:rFonts w:ascii="Calibri" w:hAnsi="Calibri" w:cs="Calibri"/>
                <w:sz w:val="20"/>
                <w:szCs w:val="20"/>
              </w:rPr>
              <w:t>)</w:t>
            </w:r>
          </w:p>
        </w:tc>
        <w:tc>
          <w:tcPr>
            <w:tcW w:w="1971" w:type="dxa"/>
            <w:noWrap/>
            <w:vAlign w:val="bottom"/>
          </w:tcPr>
          <w:p w14:paraId="2F43632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 (2.1)</w:t>
            </w:r>
          </w:p>
        </w:tc>
        <w:tc>
          <w:tcPr>
            <w:tcW w:w="2075" w:type="dxa"/>
            <w:noWrap/>
            <w:vAlign w:val="bottom"/>
          </w:tcPr>
          <w:p w14:paraId="474030D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 (2.7)</w:t>
            </w:r>
          </w:p>
        </w:tc>
        <w:tc>
          <w:tcPr>
            <w:tcW w:w="805" w:type="dxa"/>
            <w:vAlign w:val="bottom"/>
          </w:tcPr>
          <w:p w14:paraId="049EF8E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0.349</w:t>
            </w:r>
          </w:p>
        </w:tc>
        <w:tc>
          <w:tcPr>
            <w:tcW w:w="2166" w:type="dxa"/>
            <w:noWrap/>
            <w:vAlign w:val="bottom"/>
          </w:tcPr>
          <w:p w14:paraId="61C0A53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74, 83</w:t>
            </w:r>
          </w:p>
        </w:tc>
      </w:tr>
      <w:tr w:rsidR="002542BE" w:rsidRPr="002542BE" w14:paraId="2EC22493"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2AA25752" w14:textId="77777777" w:rsidR="00233DCE" w:rsidRPr="002542BE" w:rsidRDefault="00233DCE" w:rsidP="00624E51">
            <w:pPr>
              <w:jc w:val="center"/>
              <w:rPr>
                <w:rFonts w:asciiTheme="minorHAnsi" w:hAnsiTheme="minorHAnsi" w:cstheme="minorHAnsi"/>
                <w:bCs/>
                <w:sz w:val="20"/>
                <w:szCs w:val="20"/>
                <w:lang w:val="en-GB"/>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Tidal</w:t>
            </w:r>
            <w:r w:rsidRPr="002542BE">
              <w:rPr>
                <w:rFonts w:ascii="Calibri" w:hAnsi="Calibri" w:cs="Calibri"/>
                <w:bCs/>
                <w:sz w:val="20"/>
                <w:szCs w:val="20"/>
                <w:lang w:val="en-GB"/>
              </w:rPr>
              <w:t xml:space="preserve"> volume</w:t>
            </w:r>
            <w:r w:rsidRPr="002542BE">
              <w:rPr>
                <w:rFonts w:ascii="Calibri" w:hAnsi="Calibri" w:cs="Calibri"/>
                <w:sz w:val="20"/>
                <w:szCs w:val="20"/>
              </w:rPr>
              <w:t xml:space="preserve"> (</w:t>
            </w:r>
            <w:r w:rsidRPr="002542BE">
              <w:rPr>
                <w:rFonts w:ascii="Calibri" w:hAnsi="Calibri" w:cs="Calibri"/>
                <w:sz w:val="20"/>
                <w:szCs w:val="20"/>
                <w:lang w:val="en-GB"/>
              </w:rPr>
              <w:t>m</w:t>
            </w:r>
            <w:r w:rsidRPr="002542BE">
              <w:rPr>
                <w:rFonts w:ascii="Calibri" w:hAnsi="Calibri" w:cs="Calibri"/>
                <w:sz w:val="20"/>
                <w:szCs w:val="20"/>
              </w:rPr>
              <w:t>L)</w:t>
            </w:r>
          </w:p>
        </w:tc>
        <w:tc>
          <w:tcPr>
            <w:tcW w:w="1971" w:type="dxa"/>
            <w:noWrap/>
            <w:vAlign w:val="bottom"/>
          </w:tcPr>
          <w:p w14:paraId="30FCB93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33 (141)</w:t>
            </w:r>
          </w:p>
        </w:tc>
        <w:tc>
          <w:tcPr>
            <w:tcW w:w="2075" w:type="dxa"/>
            <w:noWrap/>
            <w:vAlign w:val="bottom"/>
          </w:tcPr>
          <w:p w14:paraId="6A5B017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59 (177)</w:t>
            </w:r>
          </w:p>
        </w:tc>
        <w:tc>
          <w:tcPr>
            <w:tcW w:w="805" w:type="dxa"/>
            <w:vAlign w:val="bottom"/>
          </w:tcPr>
          <w:p w14:paraId="40544E2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0.067</w:t>
            </w:r>
          </w:p>
        </w:tc>
        <w:tc>
          <w:tcPr>
            <w:tcW w:w="2166" w:type="dxa"/>
            <w:noWrap/>
            <w:vAlign w:val="bottom"/>
          </w:tcPr>
          <w:p w14:paraId="7D472E2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74, 83</w:t>
            </w:r>
          </w:p>
        </w:tc>
      </w:tr>
      <w:tr w:rsidR="002542BE" w:rsidRPr="002542BE" w14:paraId="65CD8869"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6901DADD"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Other parameters</w:t>
            </w:r>
          </w:p>
        </w:tc>
        <w:tc>
          <w:tcPr>
            <w:tcW w:w="1971" w:type="dxa"/>
            <w:noWrap/>
            <w:vAlign w:val="bottom"/>
          </w:tcPr>
          <w:p w14:paraId="07364AB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75" w:type="dxa"/>
            <w:noWrap/>
            <w:vAlign w:val="bottom"/>
          </w:tcPr>
          <w:p w14:paraId="48DD470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805" w:type="dxa"/>
          </w:tcPr>
          <w:p w14:paraId="6BFB2E6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166" w:type="dxa"/>
            <w:noWrap/>
          </w:tcPr>
          <w:p w14:paraId="1E31566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362BEFCA"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18F704CE"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Heart rate (bpm)</w:t>
            </w:r>
          </w:p>
        </w:tc>
        <w:tc>
          <w:tcPr>
            <w:tcW w:w="1971" w:type="dxa"/>
            <w:noWrap/>
            <w:vAlign w:val="bottom"/>
          </w:tcPr>
          <w:p w14:paraId="5780127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 (11)</w:t>
            </w:r>
          </w:p>
        </w:tc>
        <w:tc>
          <w:tcPr>
            <w:tcW w:w="2075" w:type="dxa"/>
            <w:noWrap/>
            <w:vAlign w:val="bottom"/>
          </w:tcPr>
          <w:p w14:paraId="6750A7C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 (12)</w:t>
            </w:r>
          </w:p>
        </w:tc>
        <w:tc>
          <w:tcPr>
            <w:tcW w:w="805" w:type="dxa"/>
            <w:vAlign w:val="bottom"/>
          </w:tcPr>
          <w:p w14:paraId="1C4193F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0.432</w:t>
            </w:r>
          </w:p>
        </w:tc>
        <w:tc>
          <w:tcPr>
            <w:tcW w:w="2166" w:type="dxa"/>
            <w:noWrap/>
            <w:vAlign w:val="bottom"/>
          </w:tcPr>
          <w:p w14:paraId="1AD69C0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0422301D"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4E9AE3E9"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Temperature (°C)</w:t>
            </w:r>
          </w:p>
        </w:tc>
        <w:tc>
          <w:tcPr>
            <w:tcW w:w="1971" w:type="dxa"/>
            <w:noWrap/>
            <w:vAlign w:val="bottom"/>
          </w:tcPr>
          <w:p w14:paraId="27263F1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 (0.5)</w:t>
            </w:r>
          </w:p>
        </w:tc>
        <w:tc>
          <w:tcPr>
            <w:tcW w:w="2075" w:type="dxa"/>
            <w:noWrap/>
            <w:vAlign w:val="bottom"/>
          </w:tcPr>
          <w:p w14:paraId="014ECF8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 (0.6)</w:t>
            </w:r>
          </w:p>
        </w:tc>
        <w:tc>
          <w:tcPr>
            <w:tcW w:w="805" w:type="dxa"/>
            <w:vAlign w:val="bottom"/>
          </w:tcPr>
          <w:p w14:paraId="477BA7F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0.942</w:t>
            </w:r>
          </w:p>
        </w:tc>
        <w:tc>
          <w:tcPr>
            <w:tcW w:w="2166" w:type="dxa"/>
            <w:noWrap/>
            <w:vAlign w:val="bottom"/>
          </w:tcPr>
          <w:p w14:paraId="6DE84EC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66, 68</w:t>
            </w:r>
          </w:p>
        </w:tc>
      </w:tr>
      <w:tr w:rsidR="002542BE" w:rsidRPr="002542BE" w14:paraId="1470039F"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2E9C6E86"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MAP (mmHg)</w:t>
            </w:r>
          </w:p>
        </w:tc>
        <w:tc>
          <w:tcPr>
            <w:tcW w:w="1971" w:type="dxa"/>
            <w:noWrap/>
            <w:vAlign w:val="bottom"/>
          </w:tcPr>
          <w:p w14:paraId="4248E80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(16)</w:t>
            </w:r>
          </w:p>
        </w:tc>
        <w:tc>
          <w:tcPr>
            <w:tcW w:w="2075" w:type="dxa"/>
            <w:noWrap/>
            <w:vAlign w:val="bottom"/>
          </w:tcPr>
          <w:p w14:paraId="01FAADE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(16)</w:t>
            </w:r>
          </w:p>
        </w:tc>
        <w:tc>
          <w:tcPr>
            <w:tcW w:w="805" w:type="dxa"/>
            <w:vAlign w:val="bottom"/>
          </w:tcPr>
          <w:p w14:paraId="08EE9B2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0.665</w:t>
            </w:r>
          </w:p>
        </w:tc>
        <w:tc>
          <w:tcPr>
            <w:tcW w:w="2166" w:type="dxa"/>
            <w:noWrap/>
            <w:vAlign w:val="bottom"/>
          </w:tcPr>
          <w:p w14:paraId="44C353B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24, 30</w:t>
            </w:r>
          </w:p>
        </w:tc>
      </w:tr>
    </w:tbl>
    <w:p w14:paraId="28479506" w14:textId="77777777" w:rsidR="00233DCE" w:rsidRPr="002542BE" w:rsidRDefault="00233DCE" w:rsidP="00233DCE">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5D2CCBBD" w14:textId="73C13113" w:rsidR="00233DCE" w:rsidRPr="002542BE" w:rsidRDefault="00233DCE" w:rsidP="00233DCE">
      <w:pPr>
        <w:spacing w:after="200" w:line="276" w:lineRule="auto"/>
        <w:rPr>
          <w:rFonts w:asciiTheme="minorHAnsi" w:hAnsiTheme="minorHAnsi" w:cstheme="minorHAnsi"/>
          <w:bCs/>
          <w:lang w:val="en-GB"/>
        </w:rPr>
      </w:pPr>
      <w:r w:rsidRPr="002542BE">
        <w:rPr>
          <w:rFonts w:asciiTheme="minorHAnsi" w:hAnsiTheme="minorHAnsi" w:cstheme="minorHAnsi"/>
          <w:bCs/>
          <w:lang w:val="en-GB"/>
        </w:rPr>
        <w:t>Table E</w:t>
      </w:r>
      <w:r w:rsidR="0042253B" w:rsidRPr="002542BE">
        <w:rPr>
          <w:rFonts w:asciiTheme="minorHAnsi" w:hAnsiTheme="minorHAnsi" w:cstheme="minorHAnsi"/>
          <w:bCs/>
          <w:lang w:val="en-GB"/>
        </w:rPr>
        <w:t>1</w:t>
      </w:r>
      <w:r w:rsidR="00236BC9" w:rsidRPr="002542BE">
        <w:rPr>
          <w:rFonts w:asciiTheme="minorHAnsi" w:hAnsiTheme="minorHAnsi" w:cstheme="minorHAnsi"/>
          <w:bCs/>
          <w:lang w:val="en-GB"/>
        </w:rPr>
        <w:t>4</w:t>
      </w:r>
      <w:r w:rsidRPr="002542BE">
        <w:rPr>
          <w:rFonts w:asciiTheme="minorHAnsi" w:hAnsiTheme="minorHAnsi" w:cstheme="minorHAnsi"/>
          <w:bCs/>
          <w:lang w:val="en-GB"/>
        </w:rPr>
        <w:t xml:space="preserve">: Results of the </w:t>
      </w:r>
      <w:r w:rsidR="009A06CE" w:rsidRPr="002542BE">
        <w:rPr>
          <w:rFonts w:asciiTheme="minorHAnsi" w:hAnsiTheme="minorHAnsi" w:cstheme="minorHAnsi"/>
          <w:b/>
          <w:lang w:val="en-GB"/>
        </w:rPr>
        <w:t>after switch</w:t>
      </w:r>
      <w:r w:rsidRPr="002542BE">
        <w:rPr>
          <w:rFonts w:asciiTheme="minorHAnsi" w:hAnsiTheme="minorHAnsi" w:cstheme="minorHAnsi"/>
          <w:b/>
          <w:lang w:val="en-GB"/>
        </w:rPr>
        <w:t xml:space="preserve"> analysis</w:t>
      </w:r>
      <w:r w:rsidRPr="002542BE">
        <w:rPr>
          <w:rFonts w:asciiTheme="minorHAnsi" w:hAnsiTheme="minorHAnsi" w:cstheme="minorHAnsi"/>
          <w:bCs/>
          <w:lang w:val="en-GB"/>
        </w:rPr>
        <w:t xml:space="preserve"> in the </w:t>
      </w:r>
      <w:r w:rsidRPr="002542BE">
        <w:rPr>
          <w:rFonts w:asciiTheme="minorHAnsi" w:hAnsiTheme="minorHAnsi" w:cstheme="minorHAnsi"/>
          <w:b/>
          <w:lang w:val="en-GB"/>
        </w:rPr>
        <w:t>AmsterdamUMCdb cohort</w:t>
      </w:r>
      <w:r w:rsidRPr="002542BE">
        <w:rPr>
          <w:rFonts w:asciiTheme="minorHAnsi" w:hAnsiTheme="minorHAnsi" w:cstheme="minorHAnsi"/>
          <w:bCs/>
          <w:lang w:val="en-GB"/>
        </w:rPr>
        <w:t>. Δ</w:t>
      </w:r>
      <w:r w:rsidRPr="002542BE">
        <w:rPr>
          <w:rFonts w:asciiTheme="minorHAnsi" w:hAnsiTheme="minorHAnsi" w:cstheme="minorHAnsi"/>
          <w:bCs/>
          <w:vertAlign w:val="subscript"/>
          <w:lang w:val="en-GB"/>
        </w:rPr>
        <w:t>3h</w:t>
      </w:r>
      <w:r w:rsidRPr="002542BE">
        <w:rPr>
          <w:rFonts w:asciiTheme="minorHAnsi" w:hAnsiTheme="minorHAnsi" w:cstheme="minorHAnsi"/>
          <w:bCs/>
          <w:lang w:val="en-GB"/>
        </w:rPr>
        <w:t xml:space="preserve"> values of the included time-varying variables. Data are mean (SD). PaO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=arterial oxygen pressure, PaCO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=Partial pressure of carbon dioxide, PEEP=</w:t>
      </w:r>
      <w:r w:rsidRPr="002542BE">
        <w:t xml:space="preserve"> </w:t>
      </w:r>
      <w:r w:rsidRPr="002542BE">
        <w:rPr>
          <w:rFonts w:asciiTheme="minorHAnsi" w:hAnsiTheme="minorHAnsi" w:cstheme="minorHAnsi"/>
          <w:bCs/>
          <w:lang w:val="en-GB"/>
        </w:rPr>
        <w:t>Positive end-expiratory pressure, FiO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=Fraction of inspired oxygen, SpO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=oxygen saturation, Pplat=pleateau pressure, ΔP=driving pressure, Ppeak=peak airway pressure, RR= respiratory rate, DBP=diastolic blood pressure, SBP=systolic blood pressure, MAP=mean arterial pressure.</w:t>
      </w:r>
    </w:p>
    <w:tbl>
      <w:tblPr>
        <w:tblStyle w:val="GridTable3-Accent1"/>
        <w:tblW w:w="10224" w:type="dxa"/>
        <w:tblInd w:w="5" w:type="dxa"/>
        <w:tblLook w:val="04A0" w:firstRow="1" w:lastRow="0" w:firstColumn="1" w:lastColumn="0" w:noHBand="0" w:noVBand="1"/>
      </w:tblPr>
      <w:tblGrid>
        <w:gridCol w:w="3184"/>
        <w:gridCol w:w="1971"/>
        <w:gridCol w:w="2075"/>
        <w:gridCol w:w="828"/>
        <w:gridCol w:w="2166"/>
      </w:tblGrid>
      <w:tr w:rsidR="002542BE" w:rsidRPr="002542BE" w14:paraId="149CE5DF" w14:textId="77777777" w:rsidTr="00624E51">
        <w:trPr>
          <w:cnfStyle w:val="100000000000" w:firstRow="1" w:lastRow="0" w:firstColumn="0" w:lastColumn="0" w:oddVBand="0" w:evenVBand="0" w:oddHBand="0" w:evenHBand="0" w:firstRowFirstColumn="0" w:firstRowLastColumn="0" w:lastRowFirstColumn="0" w:lastRowLastColumn="0"/>
          <w:trHeight w:val="280"/>
        </w:trPr>
        <w:tc>
          <w:tcPr>
            <w:cnfStyle w:val="001000000100" w:firstRow="0" w:lastRow="0" w:firstColumn="1" w:lastColumn="0" w:oddVBand="0" w:evenVBand="0" w:oddHBand="0" w:evenHBand="0" w:firstRowFirstColumn="1" w:firstRowLastColumn="0" w:lastRowFirstColumn="0" w:lastRowLastColumn="0"/>
            <w:tcW w:w="3184" w:type="dxa"/>
            <w:noWrap/>
            <w:hideMark/>
          </w:tcPr>
          <w:p w14:paraId="1A90F338" w14:textId="77777777" w:rsidR="00233DCE" w:rsidRPr="002542BE" w:rsidRDefault="00233DCE" w:rsidP="00624E51">
            <w:pPr>
              <w:rPr>
                <w:sz w:val="20"/>
                <w:szCs w:val="20"/>
              </w:rPr>
            </w:pPr>
          </w:p>
        </w:tc>
        <w:tc>
          <w:tcPr>
            <w:tcW w:w="1971" w:type="dxa"/>
            <w:noWrap/>
            <w:hideMark/>
          </w:tcPr>
          <w:p w14:paraId="45CF71DA"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 xml:space="preserve">Successful </w:t>
            </w:r>
            <w:r w:rsidRPr="002542BE">
              <w:rPr>
                <w:rFonts w:ascii="Calibri" w:hAnsi="Calibri" w:cs="Calibri"/>
                <w:sz w:val="20"/>
                <w:szCs w:val="20"/>
                <w:lang w:val="en-GB"/>
              </w:rPr>
              <w:t xml:space="preserve">switch </w:t>
            </w:r>
            <w:r w:rsidRPr="002542BE">
              <w:rPr>
                <w:rFonts w:ascii="Calibri" w:hAnsi="Calibri" w:cs="Calibri"/>
                <w:sz w:val="20"/>
                <w:szCs w:val="20"/>
              </w:rPr>
              <w:t>(n=</w:t>
            </w:r>
            <w:r w:rsidRPr="002542BE">
              <w:rPr>
                <w:rFonts w:ascii="Calibri" w:hAnsi="Calibri" w:cs="Calibri"/>
                <w:sz w:val="20"/>
                <w:szCs w:val="20"/>
                <w:lang w:val="en-GB"/>
              </w:rPr>
              <w:t>933</w:t>
            </w:r>
            <w:r w:rsidRPr="002542BE">
              <w:rPr>
                <w:rFonts w:ascii="Calibri" w:hAnsi="Calibri" w:cs="Calibri"/>
                <w:sz w:val="20"/>
                <w:szCs w:val="20"/>
              </w:rPr>
              <w:t>)</w:t>
            </w:r>
          </w:p>
        </w:tc>
        <w:tc>
          <w:tcPr>
            <w:tcW w:w="2075" w:type="dxa"/>
            <w:noWrap/>
            <w:hideMark/>
          </w:tcPr>
          <w:p w14:paraId="424F8F1D"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 xml:space="preserve">Failed </w:t>
            </w:r>
            <w:r w:rsidRPr="002542BE">
              <w:rPr>
                <w:rFonts w:ascii="Calibri" w:hAnsi="Calibri" w:cs="Calibri"/>
                <w:sz w:val="20"/>
                <w:szCs w:val="20"/>
                <w:lang w:val="en-GB"/>
              </w:rPr>
              <w:t xml:space="preserve">switch </w:t>
            </w:r>
            <w:r w:rsidRPr="002542BE">
              <w:rPr>
                <w:rFonts w:ascii="Calibri" w:hAnsi="Calibri" w:cs="Calibri"/>
                <w:sz w:val="20"/>
                <w:szCs w:val="20"/>
              </w:rPr>
              <w:br/>
              <w:t>(n=</w:t>
            </w:r>
            <w:r w:rsidRPr="002542BE">
              <w:rPr>
                <w:rFonts w:ascii="Calibri" w:hAnsi="Calibri" w:cs="Calibri"/>
                <w:sz w:val="20"/>
                <w:szCs w:val="20"/>
                <w:lang w:val="en-GB"/>
              </w:rPr>
              <w:t>1,177</w:t>
            </w:r>
            <w:r w:rsidRPr="002542BE">
              <w:rPr>
                <w:rFonts w:ascii="Calibri" w:hAnsi="Calibri" w:cs="Calibri"/>
                <w:sz w:val="20"/>
                <w:szCs w:val="20"/>
              </w:rPr>
              <w:t>)</w:t>
            </w:r>
          </w:p>
        </w:tc>
        <w:tc>
          <w:tcPr>
            <w:tcW w:w="828" w:type="dxa"/>
          </w:tcPr>
          <w:p w14:paraId="013219FD"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P value</w:t>
            </w:r>
          </w:p>
        </w:tc>
        <w:tc>
          <w:tcPr>
            <w:tcW w:w="2166" w:type="dxa"/>
            <w:noWrap/>
            <w:hideMark/>
          </w:tcPr>
          <w:p w14:paraId="7A1BB933"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Missingness</w:t>
            </w:r>
            <w:r w:rsidRPr="002542BE">
              <w:rPr>
                <w:rFonts w:ascii="Calibri" w:hAnsi="Calibri" w:cs="Calibri"/>
                <w:sz w:val="20"/>
                <w:szCs w:val="20"/>
                <w:lang w:val="en-GB"/>
              </w:rPr>
              <w:t xml:space="preserve"> (% successful, % failed)</w:t>
            </w:r>
          </w:p>
        </w:tc>
      </w:tr>
      <w:tr w:rsidR="002542BE" w:rsidRPr="002542BE" w14:paraId="7B3F5706"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622B6344"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Gas exchange parameters</w:t>
            </w:r>
          </w:p>
        </w:tc>
        <w:tc>
          <w:tcPr>
            <w:tcW w:w="1971" w:type="dxa"/>
            <w:noWrap/>
            <w:vAlign w:val="bottom"/>
          </w:tcPr>
          <w:p w14:paraId="358C1DF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75" w:type="dxa"/>
            <w:noWrap/>
            <w:vAlign w:val="bottom"/>
          </w:tcPr>
          <w:p w14:paraId="5B65722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828" w:type="dxa"/>
            <w:vAlign w:val="bottom"/>
          </w:tcPr>
          <w:p w14:paraId="5DD92692"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166" w:type="dxa"/>
            <w:noWrap/>
            <w:vAlign w:val="bottom"/>
          </w:tcPr>
          <w:p w14:paraId="6EA9982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7D10B402"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47FA8461"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Pa</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71" w:type="dxa"/>
            <w:noWrap/>
            <w:vAlign w:val="bottom"/>
          </w:tcPr>
          <w:p w14:paraId="70B5592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 (36.9)</w:t>
            </w:r>
          </w:p>
        </w:tc>
        <w:tc>
          <w:tcPr>
            <w:tcW w:w="2075" w:type="dxa"/>
            <w:noWrap/>
            <w:vAlign w:val="bottom"/>
          </w:tcPr>
          <w:p w14:paraId="782AE85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-6.9 (35.4)</w:t>
            </w:r>
          </w:p>
        </w:tc>
        <w:tc>
          <w:tcPr>
            <w:tcW w:w="828" w:type="dxa"/>
            <w:vAlign w:val="bottom"/>
          </w:tcPr>
          <w:p w14:paraId="211F44A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0.157</w:t>
            </w:r>
          </w:p>
        </w:tc>
        <w:tc>
          <w:tcPr>
            <w:tcW w:w="2166" w:type="dxa"/>
            <w:noWrap/>
            <w:vAlign w:val="bottom"/>
          </w:tcPr>
          <w:p w14:paraId="479A147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46, 44</w:t>
            </w:r>
          </w:p>
        </w:tc>
      </w:tr>
      <w:tr w:rsidR="002542BE" w:rsidRPr="002542BE" w14:paraId="04940A1A"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04D69E33"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lang w:val="en-GB"/>
              </w:rPr>
              <w:t>PaC</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71" w:type="dxa"/>
            <w:noWrap/>
            <w:vAlign w:val="bottom"/>
          </w:tcPr>
          <w:p w14:paraId="387FCC8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 (6.0)</w:t>
            </w:r>
          </w:p>
        </w:tc>
        <w:tc>
          <w:tcPr>
            <w:tcW w:w="2075" w:type="dxa"/>
            <w:noWrap/>
            <w:vAlign w:val="bottom"/>
          </w:tcPr>
          <w:p w14:paraId="19D6A4F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0.7 (6.5)</w:t>
            </w:r>
          </w:p>
        </w:tc>
        <w:tc>
          <w:tcPr>
            <w:tcW w:w="828" w:type="dxa"/>
            <w:vAlign w:val="bottom"/>
          </w:tcPr>
          <w:p w14:paraId="5A82B77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0.445</w:t>
            </w:r>
          </w:p>
        </w:tc>
        <w:tc>
          <w:tcPr>
            <w:tcW w:w="2166" w:type="dxa"/>
            <w:noWrap/>
            <w:vAlign w:val="bottom"/>
          </w:tcPr>
          <w:p w14:paraId="63C480F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46, 44</w:t>
            </w:r>
          </w:p>
        </w:tc>
      </w:tr>
      <w:tr w:rsidR="002542BE" w:rsidRPr="002542BE" w14:paraId="06E77F50"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3E544BC8" w14:textId="77777777" w:rsidR="00233DCE" w:rsidRPr="002542BE" w:rsidRDefault="00233DCE" w:rsidP="00624E51">
            <w:pPr>
              <w:jc w:val="center"/>
              <w:rPr>
                <w:rFonts w:ascii="Calibri" w:hAnsi="Calibri" w:cs="Calibri"/>
                <w:sz w:val="20"/>
                <w:szCs w:val="20"/>
                <w:lang w:val="en-GB"/>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PF-ratio</w:t>
            </w:r>
          </w:p>
        </w:tc>
        <w:tc>
          <w:tcPr>
            <w:tcW w:w="1971" w:type="dxa"/>
            <w:noWrap/>
            <w:vAlign w:val="bottom"/>
          </w:tcPr>
          <w:p w14:paraId="42EC044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 (73)</w:t>
            </w:r>
          </w:p>
        </w:tc>
        <w:tc>
          <w:tcPr>
            <w:tcW w:w="2075" w:type="dxa"/>
            <w:noWrap/>
            <w:vAlign w:val="bottom"/>
          </w:tcPr>
          <w:p w14:paraId="736E1D9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 (78)</w:t>
            </w:r>
          </w:p>
        </w:tc>
        <w:tc>
          <w:tcPr>
            <w:tcW w:w="828" w:type="dxa"/>
            <w:vAlign w:val="bottom"/>
          </w:tcPr>
          <w:p w14:paraId="62713FD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0.03</w:t>
            </w:r>
          </w:p>
        </w:tc>
        <w:tc>
          <w:tcPr>
            <w:tcW w:w="2166" w:type="dxa"/>
            <w:noWrap/>
            <w:vAlign w:val="bottom"/>
          </w:tcPr>
          <w:p w14:paraId="2DAAA77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48, 46</w:t>
            </w:r>
          </w:p>
        </w:tc>
      </w:tr>
      <w:tr w:rsidR="002542BE" w:rsidRPr="002542BE" w14:paraId="6ED5212C"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7A0BD5EF"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pH</w:t>
            </w:r>
          </w:p>
        </w:tc>
        <w:tc>
          <w:tcPr>
            <w:tcW w:w="1971" w:type="dxa"/>
            <w:noWrap/>
            <w:vAlign w:val="bottom"/>
          </w:tcPr>
          <w:p w14:paraId="331B22A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-0.001 (0.048)</w:t>
            </w:r>
          </w:p>
        </w:tc>
        <w:tc>
          <w:tcPr>
            <w:tcW w:w="2075" w:type="dxa"/>
            <w:noWrap/>
            <w:vAlign w:val="bottom"/>
          </w:tcPr>
          <w:p w14:paraId="330DC2E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-0.004 (0.054)</w:t>
            </w:r>
          </w:p>
        </w:tc>
        <w:tc>
          <w:tcPr>
            <w:tcW w:w="828" w:type="dxa"/>
            <w:vAlign w:val="bottom"/>
          </w:tcPr>
          <w:p w14:paraId="31F9F38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0.346</w:t>
            </w:r>
          </w:p>
        </w:tc>
        <w:tc>
          <w:tcPr>
            <w:tcW w:w="2166" w:type="dxa"/>
            <w:noWrap/>
            <w:vAlign w:val="bottom"/>
          </w:tcPr>
          <w:p w14:paraId="5D0047F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46, 44</w:t>
            </w:r>
          </w:p>
        </w:tc>
      </w:tr>
      <w:tr w:rsidR="002542BE" w:rsidRPr="002542BE" w14:paraId="2AC4A7C8"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01668468"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B</w:t>
            </w:r>
            <w:r w:rsidRPr="002542BE">
              <w:rPr>
                <w:rFonts w:ascii="Calibri" w:hAnsi="Calibri" w:cs="Calibri"/>
                <w:sz w:val="20"/>
                <w:szCs w:val="20"/>
                <w:lang w:val="en-GB"/>
              </w:rPr>
              <w:t>ase excess</w:t>
            </w:r>
            <w:r w:rsidRPr="002542BE">
              <w:rPr>
                <w:rFonts w:ascii="Calibri" w:hAnsi="Calibri" w:cs="Calibri"/>
                <w:sz w:val="20"/>
                <w:szCs w:val="20"/>
              </w:rPr>
              <w:t xml:space="preserve"> (mmol/L)</w:t>
            </w:r>
          </w:p>
        </w:tc>
        <w:tc>
          <w:tcPr>
            <w:tcW w:w="1971" w:type="dxa"/>
            <w:noWrap/>
            <w:vAlign w:val="bottom"/>
          </w:tcPr>
          <w:p w14:paraId="54F2412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 (1.7)</w:t>
            </w:r>
          </w:p>
        </w:tc>
        <w:tc>
          <w:tcPr>
            <w:tcW w:w="2075" w:type="dxa"/>
            <w:noWrap/>
            <w:vAlign w:val="bottom"/>
          </w:tcPr>
          <w:p w14:paraId="6CBA57E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 (2.4)</w:t>
            </w:r>
          </w:p>
        </w:tc>
        <w:tc>
          <w:tcPr>
            <w:tcW w:w="828" w:type="dxa"/>
            <w:vAlign w:val="bottom"/>
          </w:tcPr>
          <w:p w14:paraId="43CBED7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0.268</w:t>
            </w:r>
          </w:p>
        </w:tc>
        <w:tc>
          <w:tcPr>
            <w:tcW w:w="2166" w:type="dxa"/>
            <w:noWrap/>
            <w:vAlign w:val="bottom"/>
          </w:tcPr>
          <w:p w14:paraId="016214C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47, 44</w:t>
            </w:r>
          </w:p>
        </w:tc>
      </w:tr>
      <w:tr w:rsidR="002542BE" w:rsidRPr="002542BE" w14:paraId="0531D12F"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55657D0C"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FiO</w:t>
            </w:r>
            <w:r w:rsidRPr="002542BE">
              <w:rPr>
                <w:rFonts w:ascii="Calibri" w:hAnsi="Calibri" w:cs="Calibri"/>
                <w:sz w:val="20"/>
                <w:szCs w:val="20"/>
                <w:vertAlign w:val="subscript"/>
              </w:rPr>
              <w:t>2</w:t>
            </w:r>
            <w:r w:rsidRPr="002542BE">
              <w:rPr>
                <w:rFonts w:ascii="Calibri" w:hAnsi="Calibri" w:cs="Calibri"/>
                <w:sz w:val="20"/>
                <w:szCs w:val="20"/>
              </w:rPr>
              <w:t xml:space="preserve"> (</w:t>
            </w:r>
            <w:r w:rsidRPr="002542BE">
              <w:rPr>
                <w:rFonts w:ascii="Calibri" w:hAnsi="Calibri" w:cs="Calibri"/>
                <w:sz w:val="20"/>
                <w:szCs w:val="20"/>
                <w:lang w:val="en-GB"/>
              </w:rPr>
              <w:t>%</w:t>
            </w:r>
            <w:r w:rsidRPr="002542BE">
              <w:rPr>
                <w:rFonts w:ascii="Calibri" w:hAnsi="Calibri" w:cs="Calibri"/>
                <w:sz w:val="20"/>
                <w:szCs w:val="20"/>
              </w:rPr>
              <w:t>)</w:t>
            </w:r>
          </w:p>
        </w:tc>
        <w:tc>
          <w:tcPr>
            <w:tcW w:w="1971" w:type="dxa"/>
            <w:noWrap/>
            <w:vAlign w:val="bottom"/>
          </w:tcPr>
          <w:p w14:paraId="317B0F1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(7)</w:t>
            </w:r>
          </w:p>
        </w:tc>
        <w:tc>
          <w:tcPr>
            <w:tcW w:w="2075" w:type="dxa"/>
            <w:noWrap/>
            <w:vAlign w:val="bottom"/>
          </w:tcPr>
          <w:p w14:paraId="58FE995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(9)</w:t>
            </w:r>
          </w:p>
        </w:tc>
        <w:tc>
          <w:tcPr>
            <w:tcW w:w="828" w:type="dxa"/>
            <w:vAlign w:val="bottom"/>
          </w:tcPr>
          <w:p w14:paraId="3A4E142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0.054</w:t>
            </w:r>
          </w:p>
        </w:tc>
        <w:tc>
          <w:tcPr>
            <w:tcW w:w="2166" w:type="dxa"/>
            <w:noWrap/>
            <w:vAlign w:val="bottom"/>
          </w:tcPr>
          <w:p w14:paraId="6067B25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w:t>
            </w:r>
          </w:p>
        </w:tc>
      </w:tr>
      <w:tr w:rsidR="002542BE" w:rsidRPr="002542BE" w14:paraId="66170401"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6332AB2C"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SpO</w:t>
            </w:r>
            <w:r w:rsidRPr="002542BE">
              <w:rPr>
                <w:rFonts w:ascii="Calibri" w:hAnsi="Calibri" w:cs="Calibri"/>
                <w:sz w:val="20"/>
                <w:szCs w:val="20"/>
                <w:vertAlign w:val="subscript"/>
              </w:rPr>
              <w:t>2</w:t>
            </w:r>
            <w:r w:rsidRPr="002542BE">
              <w:rPr>
                <w:rFonts w:ascii="Calibri" w:hAnsi="Calibri" w:cs="Calibri"/>
                <w:sz w:val="20"/>
                <w:szCs w:val="20"/>
              </w:rPr>
              <w:t xml:space="preserve"> (%)</w:t>
            </w:r>
          </w:p>
        </w:tc>
        <w:tc>
          <w:tcPr>
            <w:tcW w:w="1971" w:type="dxa"/>
            <w:noWrap/>
            <w:vAlign w:val="bottom"/>
          </w:tcPr>
          <w:p w14:paraId="29DDB28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(5)</w:t>
            </w:r>
          </w:p>
        </w:tc>
        <w:tc>
          <w:tcPr>
            <w:tcW w:w="2075" w:type="dxa"/>
            <w:noWrap/>
            <w:vAlign w:val="bottom"/>
          </w:tcPr>
          <w:p w14:paraId="3917462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(6)</w:t>
            </w:r>
          </w:p>
        </w:tc>
        <w:tc>
          <w:tcPr>
            <w:tcW w:w="828" w:type="dxa"/>
            <w:vAlign w:val="bottom"/>
          </w:tcPr>
          <w:p w14:paraId="4CEA2C5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0.027</w:t>
            </w:r>
          </w:p>
        </w:tc>
        <w:tc>
          <w:tcPr>
            <w:tcW w:w="2166" w:type="dxa"/>
            <w:noWrap/>
            <w:vAlign w:val="bottom"/>
          </w:tcPr>
          <w:p w14:paraId="4EB3E2F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13866F25"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1C01983F"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Ventilatory parameters</w:t>
            </w:r>
          </w:p>
        </w:tc>
        <w:tc>
          <w:tcPr>
            <w:tcW w:w="1971" w:type="dxa"/>
            <w:noWrap/>
            <w:vAlign w:val="bottom"/>
          </w:tcPr>
          <w:p w14:paraId="043A625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75" w:type="dxa"/>
            <w:noWrap/>
            <w:vAlign w:val="bottom"/>
          </w:tcPr>
          <w:p w14:paraId="4EDC231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828" w:type="dxa"/>
          </w:tcPr>
          <w:p w14:paraId="6E3BD22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166" w:type="dxa"/>
            <w:noWrap/>
          </w:tcPr>
          <w:p w14:paraId="07F9C1A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1083447A"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2762AB9F"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lang w:val="en-GB"/>
              </w:rPr>
              <w:t>P</w:t>
            </w:r>
            <w:r w:rsidRPr="002542BE">
              <w:rPr>
                <w:rFonts w:ascii="Calibri" w:hAnsi="Calibri" w:cs="Calibri"/>
                <w:sz w:val="20"/>
                <w:szCs w:val="20"/>
              </w:rPr>
              <w:t>peak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71" w:type="dxa"/>
            <w:noWrap/>
            <w:vAlign w:val="bottom"/>
          </w:tcPr>
          <w:p w14:paraId="0F5EA9B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-2.8 (4.7)</w:t>
            </w:r>
          </w:p>
        </w:tc>
        <w:tc>
          <w:tcPr>
            <w:tcW w:w="2075" w:type="dxa"/>
            <w:noWrap/>
            <w:vAlign w:val="bottom"/>
          </w:tcPr>
          <w:p w14:paraId="3DA07DE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 (4.7)</w:t>
            </w:r>
          </w:p>
        </w:tc>
        <w:tc>
          <w:tcPr>
            <w:tcW w:w="828" w:type="dxa"/>
            <w:vAlign w:val="bottom"/>
          </w:tcPr>
          <w:p w14:paraId="510A22B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2166" w:type="dxa"/>
            <w:noWrap/>
            <w:vAlign w:val="bottom"/>
          </w:tcPr>
          <w:p w14:paraId="0CE38C1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w:t>
            </w:r>
          </w:p>
        </w:tc>
      </w:tr>
      <w:tr w:rsidR="002542BE" w:rsidRPr="002542BE" w14:paraId="5CB35F23"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16E6AD2D" w14:textId="77777777" w:rsidR="00233DCE" w:rsidRPr="002542BE" w:rsidRDefault="00233DCE" w:rsidP="00624E51">
            <w:pPr>
              <w:jc w:val="center"/>
              <w:rPr>
                <w:rFonts w:asciiTheme="minorHAnsi" w:hAnsiTheme="minorHAnsi" w:cstheme="minorHAnsi"/>
                <w:bCs/>
                <w:sz w:val="20"/>
                <w:szCs w:val="20"/>
                <w:lang w:val="en-GB"/>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PEEP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71" w:type="dxa"/>
            <w:noWrap/>
            <w:vAlign w:val="bottom"/>
          </w:tcPr>
          <w:p w14:paraId="2A8E5B4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 (1.7)</w:t>
            </w:r>
          </w:p>
        </w:tc>
        <w:tc>
          <w:tcPr>
            <w:tcW w:w="2075" w:type="dxa"/>
            <w:noWrap/>
            <w:vAlign w:val="bottom"/>
          </w:tcPr>
          <w:p w14:paraId="3251B5E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 (1.4)</w:t>
            </w:r>
          </w:p>
        </w:tc>
        <w:tc>
          <w:tcPr>
            <w:tcW w:w="828" w:type="dxa"/>
            <w:vAlign w:val="bottom"/>
          </w:tcPr>
          <w:p w14:paraId="03BB137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0.001</w:t>
            </w:r>
          </w:p>
        </w:tc>
        <w:tc>
          <w:tcPr>
            <w:tcW w:w="2166" w:type="dxa"/>
            <w:noWrap/>
            <w:vAlign w:val="bottom"/>
          </w:tcPr>
          <w:p w14:paraId="3AE7765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w:t>
            </w:r>
          </w:p>
        </w:tc>
      </w:tr>
      <w:tr w:rsidR="002542BE" w:rsidRPr="002542BE" w14:paraId="5471A19A"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6855ADC2"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RR (breaths/min)</w:t>
            </w:r>
          </w:p>
        </w:tc>
        <w:tc>
          <w:tcPr>
            <w:tcW w:w="1971" w:type="dxa"/>
            <w:noWrap/>
            <w:vAlign w:val="bottom"/>
          </w:tcPr>
          <w:p w14:paraId="39F7E8D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(7)</w:t>
            </w:r>
          </w:p>
        </w:tc>
        <w:tc>
          <w:tcPr>
            <w:tcW w:w="2075" w:type="dxa"/>
            <w:noWrap/>
            <w:vAlign w:val="bottom"/>
          </w:tcPr>
          <w:p w14:paraId="76AC08C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(7)</w:t>
            </w:r>
          </w:p>
        </w:tc>
        <w:tc>
          <w:tcPr>
            <w:tcW w:w="828" w:type="dxa"/>
            <w:vAlign w:val="bottom"/>
          </w:tcPr>
          <w:p w14:paraId="40DA56A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0.306</w:t>
            </w:r>
          </w:p>
        </w:tc>
        <w:tc>
          <w:tcPr>
            <w:tcW w:w="2166" w:type="dxa"/>
            <w:noWrap/>
            <w:vAlign w:val="bottom"/>
          </w:tcPr>
          <w:p w14:paraId="133ADE5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w:t>
            </w:r>
          </w:p>
        </w:tc>
      </w:tr>
      <w:tr w:rsidR="002542BE" w:rsidRPr="002542BE" w14:paraId="42C995E5"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2651688A"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nl-NL"/>
              </w:rPr>
              <w:t>3h</w:t>
            </w:r>
            <w:r w:rsidRPr="002542BE">
              <w:rPr>
                <w:rFonts w:ascii="Calibri" w:hAnsi="Calibri" w:cs="Calibri"/>
                <w:bCs/>
                <w:sz w:val="20"/>
                <w:szCs w:val="20"/>
              </w:rPr>
              <w:t xml:space="preserve"> </w:t>
            </w:r>
            <w:r w:rsidRPr="002542BE">
              <w:rPr>
                <w:rFonts w:ascii="Calibri" w:hAnsi="Calibri" w:cs="Calibri"/>
                <w:bCs/>
                <w:sz w:val="20"/>
                <w:szCs w:val="20"/>
                <w:lang w:val="nl-NL"/>
              </w:rPr>
              <w:t>Minute volume</w:t>
            </w:r>
            <w:r w:rsidRPr="002542BE">
              <w:rPr>
                <w:rFonts w:ascii="Calibri" w:hAnsi="Calibri" w:cs="Calibri"/>
                <w:sz w:val="20"/>
                <w:szCs w:val="20"/>
              </w:rPr>
              <w:t xml:space="preserve"> (L</w:t>
            </w:r>
            <w:r w:rsidRPr="002542BE">
              <w:rPr>
                <w:rFonts w:ascii="Calibri" w:hAnsi="Calibri" w:cs="Calibri"/>
                <w:sz w:val="20"/>
                <w:szCs w:val="20"/>
                <w:lang w:val="nl-NL"/>
              </w:rPr>
              <w:t>/min</w:t>
            </w:r>
            <w:r w:rsidRPr="002542BE">
              <w:rPr>
                <w:rFonts w:ascii="Calibri" w:hAnsi="Calibri" w:cs="Calibri"/>
                <w:sz w:val="20"/>
                <w:szCs w:val="20"/>
              </w:rPr>
              <w:t>)</w:t>
            </w:r>
          </w:p>
        </w:tc>
        <w:tc>
          <w:tcPr>
            <w:tcW w:w="1971" w:type="dxa"/>
            <w:noWrap/>
            <w:vAlign w:val="bottom"/>
          </w:tcPr>
          <w:p w14:paraId="1C24369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 (4.0)</w:t>
            </w:r>
          </w:p>
        </w:tc>
        <w:tc>
          <w:tcPr>
            <w:tcW w:w="2075" w:type="dxa"/>
            <w:noWrap/>
            <w:vAlign w:val="bottom"/>
          </w:tcPr>
          <w:p w14:paraId="344E60F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-0.6 (5.8)</w:t>
            </w:r>
          </w:p>
        </w:tc>
        <w:tc>
          <w:tcPr>
            <w:tcW w:w="828" w:type="dxa"/>
            <w:vAlign w:val="bottom"/>
          </w:tcPr>
          <w:p w14:paraId="3DEAF37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0.101</w:t>
            </w:r>
          </w:p>
        </w:tc>
        <w:tc>
          <w:tcPr>
            <w:tcW w:w="2166" w:type="dxa"/>
            <w:noWrap/>
            <w:vAlign w:val="bottom"/>
          </w:tcPr>
          <w:p w14:paraId="798A1EB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w:t>
            </w:r>
          </w:p>
        </w:tc>
      </w:tr>
      <w:tr w:rsidR="002542BE" w:rsidRPr="002542BE" w14:paraId="714A95F5"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4A88413E" w14:textId="77777777" w:rsidR="00233DCE" w:rsidRPr="002542BE" w:rsidRDefault="00233DCE" w:rsidP="00624E51">
            <w:pPr>
              <w:jc w:val="center"/>
              <w:rPr>
                <w:rFonts w:asciiTheme="minorHAnsi" w:hAnsiTheme="minorHAnsi" w:cstheme="minorHAnsi"/>
                <w:bCs/>
                <w:sz w:val="20"/>
                <w:szCs w:val="20"/>
                <w:lang w:val="en-GB"/>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Tidal</w:t>
            </w:r>
            <w:r w:rsidRPr="002542BE">
              <w:rPr>
                <w:rFonts w:ascii="Calibri" w:hAnsi="Calibri" w:cs="Calibri"/>
                <w:bCs/>
                <w:sz w:val="20"/>
                <w:szCs w:val="20"/>
                <w:lang w:val="en-GB"/>
              </w:rPr>
              <w:t xml:space="preserve"> volume</w:t>
            </w:r>
            <w:r w:rsidRPr="002542BE">
              <w:rPr>
                <w:rFonts w:ascii="Calibri" w:hAnsi="Calibri" w:cs="Calibri"/>
                <w:sz w:val="20"/>
                <w:szCs w:val="20"/>
              </w:rPr>
              <w:t xml:space="preserve"> (</w:t>
            </w:r>
            <w:r w:rsidRPr="002542BE">
              <w:rPr>
                <w:rFonts w:ascii="Calibri" w:hAnsi="Calibri" w:cs="Calibri"/>
                <w:sz w:val="20"/>
                <w:szCs w:val="20"/>
                <w:lang w:val="en-GB"/>
              </w:rPr>
              <w:t>m</w:t>
            </w:r>
            <w:r w:rsidRPr="002542BE">
              <w:rPr>
                <w:rFonts w:ascii="Calibri" w:hAnsi="Calibri" w:cs="Calibri"/>
                <w:sz w:val="20"/>
                <w:szCs w:val="20"/>
              </w:rPr>
              <w:t>L)</w:t>
            </w:r>
          </w:p>
        </w:tc>
        <w:tc>
          <w:tcPr>
            <w:tcW w:w="1971" w:type="dxa"/>
            <w:noWrap/>
            <w:vAlign w:val="bottom"/>
          </w:tcPr>
          <w:p w14:paraId="683BB33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51 (644)</w:t>
            </w:r>
          </w:p>
        </w:tc>
        <w:tc>
          <w:tcPr>
            <w:tcW w:w="2075" w:type="dxa"/>
            <w:noWrap/>
            <w:vAlign w:val="bottom"/>
          </w:tcPr>
          <w:p w14:paraId="555696E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 (505)</w:t>
            </w:r>
          </w:p>
        </w:tc>
        <w:tc>
          <w:tcPr>
            <w:tcW w:w="828" w:type="dxa"/>
            <w:vAlign w:val="bottom"/>
          </w:tcPr>
          <w:p w14:paraId="75E7DA8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0.265</w:t>
            </w:r>
          </w:p>
        </w:tc>
        <w:tc>
          <w:tcPr>
            <w:tcW w:w="2166" w:type="dxa"/>
            <w:noWrap/>
            <w:vAlign w:val="bottom"/>
          </w:tcPr>
          <w:p w14:paraId="5AB8741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w:t>
            </w:r>
          </w:p>
        </w:tc>
      </w:tr>
      <w:tr w:rsidR="002542BE" w:rsidRPr="002542BE" w14:paraId="375699B7"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5567BEA8"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Other parameters</w:t>
            </w:r>
          </w:p>
        </w:tc>
        <w:tc>
          <w:tcPr>
            <w:tcW w:w="1971" w:type="dxa"/>
            <w:noWrap/>
            <w:vAlign w:val="bottom"/>
          </w:tcPr>
          <w:p w14:paraId="080A072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75" w:type="dxa"/>
            <w:noWrap/>
            <w:vAlign w:val="bottom"/>
          </w:tcPr>
          <w:p w14:paraId="03C2228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828" w:type="dxa"/>
          </w:tcPr>
          <w:p w14:paraId="49B2DB4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166" w:type="dxa"/>
            <w:noWrap/>
          </w:tcPr>
          <w:p w14:paraId="6D92E48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53D07FA1"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1053C6A4"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Heart rate (bpm)</w:t>
            </w:r>
          </w:p>
        </w:tc>
        <w:tc>
          <w:tcPr>
            <w:tcW w:w="1971" w:type="dxa"/>
            <w:noWrap/>
            <w:vAlign w:val="bottom"/>
          </w:tcPr>
          <w:p w14:paraId="78F84E2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 (13)</w:t>
            </w:r>
          </w:p>
        </w:tc>
        <w:tc>
          <w:tcPr>
            <w:tcW w:w="2075" w:type="dxa"/>
            <w:noWrap/>
            <w:vAlign w:val="bottom"/>
          </w:tcPr>
          <w:p w14:paraId="68DB206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 (15)</w:t>
            </w:r>
          </w:p>
        </w:tc>
        <w:tc>
          <w:tcPr>
            <w:tcW w:w="828" w:type="dxa"/>
            <w:vAlign w:val="bottom"/>
          </w:tcPr>
          <w:p w14:paraId="39781C5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0.565</w:t>
            </w:r>
          </w:p>
        </w:tc>
        <w:tc>
          <w:tcPr>
            <w:tcW w:w="2166" w:type="dxa"/>
            <w:noWrap/>
            <w:vAlign w:val="bottom"/>
          </w:tcPr>
          <w:p w14:paraId="4FE308A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w:t>
            </w:r>
          </w:p>
        </w:tc>
      </w:tr>
      <w:tr w:rsidR="002542BE" w:rsidRPr="002542BE" w14:paraId="52076998"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00BD38D5"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Temperature (°C)</w:t>
            </w:r>
          </w:p>
        </w:tc>
        <w:tc>
          <w:tcPr>
            <w:tcW w:w="1971" w:type="dxa"/>
            <w:noWrap/>
            <w:vAlign w:val="bottom"/>
          </w:tcPr>
          <w:p w14:paraId="7639E1B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 (1.0)</w:t>
            </w:r>
          </w:p>
        </w:tc>
        <w:tc>
          <w:tcPr>
            <w:tcW w:w="2075" w:type="dxa"/>
            <w:noWrap/>
            <w:vAlign w:val="bottom"/>
          </w:tcPr>
          <w:p w14:paraId="259565B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 (0.8)</w:t>
            </w:r>
          </w:p>
        </w:tc>
        <w:tc>
          <w:tcPr>
            <w:tcW w:w="828" w:type="dxa"/>
            <w:vAlign w:val="bottom"/>
          </w:tcPr>
          <w:p w14:paraId="6F6B743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0.468</w:t>
            </w:r>
          </w:p>
        </w:tc>
        <w:tc>
          <w:tcPr>
            <w:tcW w:w="2166" w:type="dxa"/>
            <w:noWrap/>
            <w:vAlign w:val="bottom"/>
          </w:tcPr>
          <w:p w14:paraId="085578C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54, 59</w:t>
            </w:r>
          </w:p>
        </w:tc>
      </w:tr>
      <w:tr w:rsidR="002542BE" w:rsidRPr="002542BE" w14:paraId="4E714FF5" w14:textId="77777777" w:rsidTr="00624E51">
        <w:trPr>
          <w:trHeight w:val="96"/>
        </w:trPr>
        <w:tc>
          <w:tcPr>
            <w:cnfStyle w:val="001000000000" w:firstRow="0" w:lastRow="0" w:firstColumn="1" w:lastColumn="0" w:oddVBand="0" w:evenVBand="0" w:oddHBand="0" w:evenHBand="0" w:firstRowFirstColumn="0" w:firstRowLastColumn="0" w:lastRowFirstColumn="0" w:lastRowLastColumn="0"/>
            <w:tcW w:w="3184" w:type="dxa"/>
            <w:noWrap/>
            <w:hideMark/>
          </w:tcPr>
          <w:p w14:paraId="016ADD5D"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MAP (mmHg)</w:t>
            </w:r>
          </w:p>
        </w:tc>
        <w:tc>
          <w:tcPr>
            <w:tcW w:w="1971" w:type="dxa"/>
            <w:noWrap/>
            <w:vAlign w:val="bottom"/>
          </w:tcPr>
          <w:p w14:paraId="7BBAF6E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(16)</w:t>
            </w:r>
          </w:p>
        </w:tc>
        <w:tc>
          <w:tcPr>
            <w:tcW w:w="2075" w:type="dxa"/>
            <w:noWrap/>
            <w:vAlign w:val="bottom"/>
          </w:tcPr>
          <w:p w14:paraId="4E9EC5A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(15)</w:t>
            </w:r>
          </w:p>
        </w:tc>
        <w:tc>
          <w:tcPr>
            <w:tcW w:w="828" w:type="dxa"/>
            <w:vAlign w:val="bottom"/>
          </w:tcPr>
          <w:p w14:paraId="3C114C7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0.777</w:t>
            </w:r>
          </w:p>
        </w:tc>
        <w:tc>
          <w:tcPr>
            <w:tcW w:w="2166" w:type="dxa"/>
            <w:noWrap/>
            <w:vAlign w:val="bottom"/>
          </w:tcPr>
          <w:p w14:paraId="7EB059C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w:t>
            </w:r>
          </w:p>
        </w:tc>
      </w:tr>
    </w:tbl>
    <w:p w14:paraId="6C153F0C" w14:textId="77777777" w:rsidR="00233DCE" w:rsidRPr="002542BE" w:rsidRDefault="00233DCE" w:rsidP="00233DCE">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06208F6C" w14:textId="218FAD5C" w:rsidR="00233DCE" w:rsidRPr="002542BE" w:rsidRDefault="00233DCE" w:rsidP="00233DCE">
      <w:pPr>
        <w:spacing w:after="200" w:line="276" w:lineRule="auto"/>
        <w:jc w:val="both"/>
        <w:rPr>
          <w:rFonts w:asciiTheme="minorHAnsi" w:hAnsiTheme="minorHAnsi" w:cstheme="minorHAnsi"/>
          <w:bCs/>
          <w:lang w:val="en-GB"/>
        </w:rPr>
      </w:pPr>
      <w:r w:rsidRPr="002542BE">
        <w:rPr>
          <w:rFonts w:asciiTheme="minorHAnsi" w:hAnsiTheme="minorHAnsi" w:cstheme="minorHAnsi"/>
          <w:bCs/>
          <w:lang w:val="en-GB"/>
        </w:rPr>
        <w:t>Table E</w:t>
      </w:r>
      <w:r w:rsidR="0042253B" w:rsidRPr="002542BE">
        <w:rPr>
          <w:rFonts w:asciiTheme="minorHAnsi" w:hAnsiTheme="minorHAnsi" w:cstheme="minorHAnsi"/>
          <w:bCs/>
          <w:lang w:val="en-GB"/>
        </w:rPr>
        <w:t>1</w:t>
      </w:r>
      <w:r w:rsidR="00236BC9" w:rsidRPr="002542BE">
        <w:rPr>
          <w:rFonts w:asciiTheme="minorHAnsi" w:hAnsiTheme="minorHAnsi" w:cstheme="minorHAnsi"/>
          <w:bCs/>
          <w:lang w:val="en-GB"/>
        </w:rPr>
        <w:t>5</w:t>
      </w:r>
      <w:r w:rsidRPr="002542BE">
        <w:rPr>
          <w:rFonts w:asciiTheme="minorHAnsi" w:hAnsiTheme="minorHAnsi" w:cstheme="minorHAnsi"/>
          <w:bCs/>
          <w:lang w:val="en-GB"/>
        </w:rPr>
        <w:t xml:space="preserve">: Results of the </w:t>
      </w:r>
      <w:r w:rsidR="009A06CE" w:rsidRPr="002542BE">
        <w:rPr>
          <w:rFonts w:asciiTheme="minorHAnsi" w:hAnsiTheme="minorHAnsi" w:cstheme="minorHAnsi"/>
          <w:b/>
          <w:lang w:val="en-GB"/>
        </w:rPr>
        <w:t>after switch</w:t>
      </w:r>
      <w:r w:rsidRPr="002542BE">
        <w:rPr>
          <w:rFonts w:asciiTheme="minorHAnsi" w:hAnsiTheme="minorHAnsi" w:cstheme="minorHAnsi"/>
          <w:b/>
          <w:lang w:val="en-GB"/>
        </w:rPr>
        <w:t xml:space="preserve"> analysis</w:t>
      </w:r>
      <w:r w:rsidRPr="002542BE">
        <w:rPr>
          <w:rFonts w:asciiTheme="minorHAnsi" w:hAnsiTheme="minorHAnsi" w:cstheme="minorHAnsi"/>
          <w:bCs/>
          <w:lang w:val="en-GB"/>
        </w:rPr>
        <w:t xml:space="preserve"> in the </w:t>
      </w:r>
      <w:r w:rsidRPr="002542BE">
        <w:rPr>
          <w:rFonts w:asciiTheme="minorHAnsi" w:hAnsiTheme="minorHAnsi" w:cstheme="minorHAnsi"/>
          <w:b/>
          <w:lang w:val="en-GB"/>
        </w:rPr>
        <w:t>Erasmus Medical Center cohort</w:t>
      </w:r>
      <w:r w:rsidRPr="002542BE">
        <w:rPr>
          <w:rFonts w:asciiTheme="minorHAnsi" w:hAnsiTheme="minorHAnsi" w:cstheme="minorHAnsi"/>
          <w:bCs/>
          <w:lang w:val="en-GB"/>
        </w:rPr>
        <w:t>. Δ</w:t>
      </w:r>
      <w:r w:rsidRPr="002542BE">
        <w:rPr>
          <w:rFonts w:asciiTheme="minorHAnsi" w:hAnsiTheme="minorHAnsi" w:cstheme="minorHAnsi"/>
          <w:bCs/>
          <w:vertAlign w:val="subscript"/>
          <w:lang w:val="en-GB"/>
        </w:rPr>
        <w:t>3h</w:t>
      </w:r>
      <w:r w:rsidRPr="002542BE">
        <w:rPr>
          <w:rFonts w:asciiTheme="minorHAnsi" w:hAnsiTheme="minorHAnsi" w:cstheme="minorHAnsi"/>
          <w:bCs/>
          <w:lang w:val="en-GB"/>
        </w:rPr>
        <w:t xml:space="preserve"> values of the included time-varying variables. Data are mean (SD). PaO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=arterial oxygen pressure, PaCO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=Partial pressure of carbon dioxide, PEEP=</w:t>
      </w:r>
      <w:r w:rsidRPr="002542BE">
        <w:t xml:space="preserve"> </w:t>
      </w:r>
      <w:r w:rsidRPr="002542BE">
        <w:rPr>
          <w:rFonts w:asciiTheme="minorHAnsi" w:hAnsiTheme="minorHAnsi" w:cstheme="minorHAnsi"/>
          <w:bCs/>
          <w:lang w:val="en-GB"/>
        </w:rPr>
        <w:t>Positive end-expiratory pressure, FiO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=Fraction of inspired oxygen, SpO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=oxygen saturation, Pplat=pleateau pressure, ΔP=driving pressure, Ppeak=peak airway pressure, RR= respiratory rate.</w:t>
      </w:r>
    </w:p>
    <w:tbl>
      <w:tblPr>
        <w:tblStyle w:val="GridTable3-Accent1"/>
        <w:tblW w:w="10201" w:type="dxa"/>
        <w:tblInd w:w="5" w:type="dxa"/>
        <w:tblLook w:val="04A0" w:firstRow="1" w:lastRow="0" w:firstColumn="1" w:lastColumn="0" w:noHBand="0" w:noVBand="1"/>
      </w:tblPr>
      <w:tblGrid>
        <w:gridCol w:w="3184"/>
        <w:gridCol w:w="1971"/>
        <w:gridCol w:w="2075"/>
        <w:gridCol w:w="1129"/>
        <w:gridCol w:w="1842"/>
      </w:tblGrid>
      <w:tr w:rsidR="002542BE" w:rsidRPr="002542BE" w14:paraId="187FB0F0" w14:textId="77777777" w:rsidTr="00624E51">
        <w:trPr>
          <w:cnfStyle w:val="100000000000" w:firstRow="1" w:lastRow="0" w:firstColumn="0" w:lastColumn="0" w:oddVBand="0" w:evenVBand="0" w:oddHBand="0" w:evenHBand="0" w:firstRowFirstColumn="0" w:firstRowLastColumn="0" w:lastRowFirstColumn="0" w:lastRowLastColumn="0"/>
          <w:trHeight w:val="280"/>
        </w:trPr>
        <w:tc>
          <w:tcPr>
            <w:cnfStyle w:val="001000000100" w:firstRow="0" w:lastRow="0" w:firstColumn="1" w:lastColumn="0" w:oddVBand="0" w:evenVBand="0" w:oddHBand="0" w:evenHBand="0" w:firstRowFirstColumn="1" w:firstRowLastColumn="0" w:lastRowFirstColumn="0" w:lastRowLastColumn="0"/>
            <w:tcW w:w="3184" w:type="dxa"/>
            <w:noWrap/>
            <w:hideMark/>
          </w:tcPr>
          <w:p w14:paraId="2A2AD09E" w14:textId="77777777" w:rsidR="00233DCE" w:rsidRPr="002542BE" w:rsidRDefault="00233DCE" w:rsidP="00624E51">
            <w:pPr>
              <w:rPr>
                <w:sz w:val="20"/>
                <w:szCs w:val="20"/>
              </w:rPr>
            </w:pPr>
          </w:p>
        </w:tc>
        <w:tc>
          <w:tcPr>
            <w:tcW w:w="1971" w:type="dxa"/>
            <w:noWrap/>
            <w:hideMark/>
          </w:tcPr>
          <w:p w14:paraId="47920195"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 xml:space="preserve">Successful </w:t>
            </w:r>
            <w:r w:rsidRPr="002542BE">
              <w:rPr>
                <w:rFonts w:ascii="Calibri" w:hAnsi="Calibri" w:cs="Calibri"/>
                <w:sz w:val="20"/>
                <w:szCs w:val="20"/>
                <w:lang w:val="en-GB"/>
              </w:rPr>
              <w:t xml:space="preserve">switch </w:t>
            </w:r>
            <w:r w:rsidRPr="002542BE">
              <w:rPr>
                <w:rFonts w:ascii="Calibri" w:hAnsi="Calibri" w:cs="Calibri"/>
                <w:sz w:val="20"/>
                <w:szCs w:val="20"/>
              </w:rPr>
              <w:t>(n=</w:t>
            </w:r>
            <w:r w:rsidRPr="002542BE">
              <w:rPr>
                <w:rFonts w:ascii="Calibri" w:hAnsi="Calibri" w:cs="Calibri"/>
                <w:sz w:val="20"/>
                <w:szCs w:val="20"/>
                <w:lang w:val="en-GB"/>
              </w:rPr>
              <w:t>252</w:t>
            </w:r>
            <w:r w:rsidRPr="002542BE">
              <w:rPr>
                <w:rFonts w:ascii="Calibri" w:hAnsi="Calibri" w:cs="Calibri"/>
                <w:sz w:val="20"/>
                <w:szCs w:val="20"/>
              </w:rPr>
              <w:t>)</w:t>
            </w:r>
          </w:p>
        </w:tc>
        <w:tc>
          <w:tcPr>
            <w:tcW w:w="2075" w:type="dxa"/>
            <w:noWrap/>
            <w:hideMark/>
          </w:tcPr>
          <w:p w14:paraId="47539635"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 xml:space="preserve">Failed </w:t>
            </w:r>
            <w:r w:rsidRPr="002542BE">
              <w:rPr>
                <w:rFonts w:ascii="Calibri" w:hAnsi="Calibri" w:cs="Calibri"/>
                <w:sz w:val="20"/>
                <w:szCs w:val="20"/>
                <w:lang w:val="en-GB"/>
              </w:rPr>
              <w:t xml:space="preserve">switch </w:t>
            </w:r>
            <w:r w:rsidRPr="002542BE">
              <w:rPr>
                <w:rFonts w:ascii="Calibri" w:hAnsi="Calibri" w:cs="Calibri"/>
                <w:sz w:val="20"/>
                <w:szCs w:val="20"/>
                <w:lang w:val="en-GB"/>
              </w:rPr>
              <w:br/>
            </w:r>
            <w:r w:rsidRPr="002542BE">
              <w:rPr>
                <w:rFonts w:ascii="Calibri" w:hAnsi="Calibri" w:cs="Calibri"/>
                <w:sz w:val="20"/>
                <w:szCs w:val="20"/>
              </w:rPr>
              <w:t>(n=</w:t>
            </w:r>
            <w:r w:rsidRPr="002542BE">
              <w:rPr>
                <w:rFonts w:ascii="Calibri" w:hAnsi="Calibri" w:cs="Calibri"/>
                <w:sz w:val="20"/>
                <w:szCs w:val="20"/>
                <w:lang w:val="en-GB"/>
              </w:rPr>
              <w:t>338</w:t>
            </w:r>
            <w:r w:rsidRPr="002542BE">
              <w:rPr>
                <w:rFonts w:ascii="Calibri" w:hAnsi="Calibri" w:cs="Calibri"/>
                <w:sz w:val="20"/>
                <w:szCs w:val="20"/>
              </w:rPr>
              <w:t>)</w:t>
            </w:r>
          </w:p>
        </w:tc>
        <w:tc>
          <w:tcPr>
            <w:tcW w:w="1129" w:type="dxa"/>
          </w:tcPr>
          <w:p w14:paraId="6CB64A5D"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P value</w:t>
            </w:r>
          </w:p>
        </w:tc>
        <w:tc>
          <w:tcPr>
            <w:tcW w:w="1842" w:type="dxa"/>
            <w:noWrap/>
            <w:hideMark/>
          </w:tcPr>
          <w:p w14:paraId="284FCD32"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Missingness</w:t>
            </w:r>
            <w:r w:rsidRPr="002542BE">
              <w:rPr>
                <w:rFonts w:ascii="Calibri" w:hAnsi="Calibri" w:cs="Calibri"/>
                <w:sz w:val="20"/>
                <w:szCs w:val="20"/>
                <w:lang w:val="en-GB"/>
              </w:rPr>
              <w:t xml:space="preserve"> (% successful, % failed)</w:t>
            </w:r>
          </w:p>
        </w:tc>
      </w:tr>
      <w:tr w:rsidR="002542BE" w:rsidRPr="002542BE" w14:paraId="083F4F71"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75B39C62"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Gas exchange parameters</w:t>
            </w:r>
          </w:p>
        </w:tc>
        <w:tc>
          <w:tcPr>
            <w:tcW w:w="1971" w:type="dxa"/>
            <w:noWrap/>
          </w:tcPr>
          <w:p w14:paraId="06835A76"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75" w:type="dxa"/>
            <w:noWrap/>
          </w:tcPr>
          <w:p w14:paraId="783201E8"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129" w:type="dxa"/>
          </w:tcPr>
          <w:p w14:paraId="31802575"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842" w:type="dxa"/>
            <w:noWrap/>
          </w:tcPr>
          <w:p w14:paraId="1C29BCDE"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5F3806B1"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7FD75DC4"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Pa</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71" w:type="dxa"/>
            <w:noWrap/>
            <w:vAlign w:val="bottom"/>
          </w:tcPr>
          <w:p w14:paraId="04351F7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0.5 (32.3)</w:t>
            </w:r>
          </w:p>
        </w:tc>
        <w:tc>
          <w:tcPr>
            <w:tcW w:w="2075" w:type="dxa"/>
            <w:noWrap/>
            <w:vAlign w:val="bottom"/>
          </w:tcPr>
          <w:p w14:paraId="0505DED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-6.0 (45.4)</w:t>
            </w:r>
          </w:p>
        </w:tc>
        <w:tc>
          <w:tcPr>
            <w:tcW w:w="1129" w:type="dxa"/>
            <w:vAlign w:val="bottom"/>
          </w:tcPr>
          <w:p w14:paraId="4D42D58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0.112</w:t>
            </w:r>
          </w:p>
        </w:tc>
        <w:tc>
          <w:tcPr>
            <w:tcW w:w="1842" w:type="dxa"/>
            <w:noWrap/>
            <w:vAlign w:val="bottom"/>
          </w:tcPr>
          <w:p w14:paraId="1806FD8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32, 26</w:t>
            </w:r>
          </w:p>
        </w:tc>
      </w:tr>
      <w:tr w:rsidR="002542BE" w:rsidRPr="002542BE" w14:paraId="16F39FA8"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0365A36C"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lang w:val="en-GB"/>
              </w:rPr>
              <w:t>PaC</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71" w:type="dxa"/>
            <w:noWrap/>
            <w:vAlign w:val="bottom"/>
          </w:tcPr>
          <w:p w14:paraId="6D3B280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 (5.2)</w:t>
            </w:r>
          </w:p>
        </w:tc>
        <w:tc>
          <w:tcPr>
            <w:tcW w:w="2075" w:type="dxa"/>
            <w:noWrap/>
            <w:vAlign w:val="bottom"/>
          </w:tcPr>
          <w:p w14:paraId="117B341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0.6 (6.5)</w:t>
            </w:r>
          </w:p>
        </w:tc>
        <w:tc>
          <w:tcPr>
            <w:tcW w:w="1129" w:type="dxa"/>
            <w:vAlign w:val="bottom"/>
          </w:tcPr>
          <w:p w14:paraId="3E8A1BF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0.226</w:t>
            </w:r>
          </w:p>
        </w:tc>
        <w:tc>
          <w:tcPr>
            <w:tcW w:w="1842" w:type="dxa"/>
            <w:noWrap/>
            <w:vAlign w:val="bottom"/>
          </w:tcPr>
          <w:p w14:paraId="535FA2C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31, 26</w:t>
            </w:r>
          </w:p>
        </w:tc>
      </w:tr>
      <w:tr w:rsidR="002542BE" w:rsidRPr="002542BE" w14:paraId="7904E674"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1B40A5D5" w14:textId="77777777" w:rsidR="00233DCE" w:rsidRPr="002542BE" w:rsidRDefault="00233DCE" w:rsidP="00624E51">
            <w:pPr>
              <w:jc w:val="center"/>
              <w:rPr>
                <w:rFonts w:ascii="Calibri" w:hAnsi="Calibri" w:cs="Calibri"/>
                <w:sz w:val="20"/>
                <w:szCs w:val="20"/>
                <w:lang w:val="en-GB"/>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PF-ratio</w:t>
            </w:r>
          </w:p>
        </w:tc>
        <w:tc>
          <w:tcPr>
            <w:tcW w:w="1971" w:type="dxa"/>
            <w:noWrap/>
            <w:vAlign w:val="bottom"/>
          </w:tcPr>
          <w:p w14:paraId="1A269FE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 (54)</w:t>
            </w:r>
          </w:p>
        </w:tc>
        <w:tc>
          <w:tcPr>
            <w:tcW w:w="2075" w:type="dxa"/>
            <w:noWrap/>
            <w:vAlign w:val="bottom"/>
          </w:tcPr>
          <w:p w14:paraId="56D0BA8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 (115)</w:t>
            </w:r>
          </w:p>
        </w:tc>
        <w:tc>
          <w:tcPr>
            <w:tcW w:w="1129" w:type="dxa"/>
            <w:vAlign w:val="bottom"/>
          </w:tcPr>
          <w:p w14:paraId="2091B36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0.372</w:t>
            </w:r>
          </w:p>
        </w:tc>
        <w:tc>
          <w:tcPr>
            <w:tcW w:w="1842" w:type="dxa"/>
            <w:noWrap/>
            <w:vAlign w:val="bottom"/>
          </w:tcPr>
          <w:p w14:paraId="109D2E4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63, 62</w:t>
            </w:r>
          </w:p>
        </w:tc>
      </w:tr>
      <w:tr w:rsidR="002542BE" w:rsidRPr="002542BE" w14:paraId="6CF593F9"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4C09E4BB"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B</w:t>
            </w:r>
            <w:r w:rsidRPr="002542BE">
              <w:rPr>
                <w:rFonts w:ascii="Calibri" w:hAnsi="Calibri" w:cs="Calibri"/>
                <w:sz w:val="20"/>
                <w:szCs w:val="20"/>
                <w:lang w:val="en-GB"/>
              </w:rPr>
              <w:t>ase excess</w:t>
            </w:r>
            <w:r w:rsidRPr="002542BE">
              <w:rPr>
                <w:rFonts w:ascii="Calibri" w:hAnsi="Calibri" w:cs="Calibri"/>
                <w:sz w:val="20"/>
                <w:szCs w:val="20"/>
              </w:rPr>
              <w:t xml:space="preserve"> (mmol/L)</w:t>
            </w:r>
          </w:p>
        </w:tc>
        <w:tc>
          <w:tcPr>
            <w:tcW w:w="1971" w:type="dxa"/>
            <w:noWrap/>
            <w:vAlign w:val="bottom"/>
          </w:tcPr>
          <w:p w14:paraId="3298A5B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 (1.2)</w:t>
            </w:r>
          </w:p>
        </w:tc>
        <w:tc>
          <w:tcPr>
            <w:tcW w:w="2075" w:type="dxa"/>
            <w:noWrap/>
            <w:vAlign w:val="bottom"/>
          </w:tcPr>
          <w:p w14:paraId="25191CE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 (1.7)</w:t>
            </w:r>
          </w:p>
        </w:tc>
        <w:tc>
          <w:tcPr>
            <w:tcW w:w="1129" w:type="dxa"/>
            <w:vAlign w:val="bottom"/>
          </w:tcPr>
          <w:p w14:paraId="4F771DE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0.072</w:t>
            </w:r>
          </w:p>
        </w:tc>
        <w:tc>
          <w:tcPr>
            <w:tcW w:w="1842" w:type="dxa"/>
            <w:noWrap/>
            <w:vAlign w:val="bottom"/>
          </w:tcPr>
          <w:p w14:paraId="27C2885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32, 26</w:t>
            </w:r>
          </w:p>
        </w:tc>
      </w:tr>
      <w:tr w:rsidR="002542BE" w:rsidRPr="002542BE" w14:paraId="77931E69"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243AA8E7"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FiO</w:t>
            </w:r>
            <w:r w:rsidRPr="002542BE">
              <w:rPr>
                <w:rFonts w:ascii="Calibri" w:hAnsi="Calibri" w:cs="Calibri"/>
                <w:sz w:val="20"/>
                <w:szCs w:val="20"/>
                <w:vertAlign w:val="subscript"/>
              </w:rPr>
              <w:t>2</w:t>
            </w:r>
            <w:r w:rsidRPr="002542BE">
              <w:rPr>
                <w:rFonts w:ascii="Calibri" w:hAnsi="Calibri" w:cs="Calibri"/>
                <w:sz w:val="20"/>
                <w:szCs w:val="20"/>
              </w:rPr>
              <w:t xml:space="preserve"> (</w:t>
            </w:r>
            <w:r w:rsidRPr="002542BE">
              <w:rPr>
                <w:rFonts w:ascii="Calibri" w:hAnsi="Calibri" w:cs="Calibri"/>
                <w:sz w:val="20"/>
                <w:szCs w:val="20"/>
                <w:lang w:val="en-GB"/>
              </w:rPr>
              <w:t>%</w:t>
            </w:r>
            <w:r w:rsidRPr="002542BE">
              <w:rPr>
                <w:rFonts w:ascii="Calibri" w:hAnsi="Calibri" w:cs="Calibri"/>
                <w:sz w:val="20"/>
                <w:szCs w:val="20"/>
              </w:rPr>
              <w:t>)</w:t>
            </w:r>
          </w:p>
        </w:tc>
        <w:tc>
          <w:tcPr>
            <w:tcW w:w="1971" w:type="dxa"/>
            <w:noWrap/>
            <w:vAlign w:val="bottom"/>
          </w:tcPr>
          <w:p w14:paraId="796E59B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(11)</w:t>
            </w:r>
          </w:p>
        </w:tc>
        <w:tc>
          <w:tcPr>
            <w:tcW w:w="2075" w:type="dxa"/>
            <w:noWrap/>
            <w:vAlign w:val="bottom"/>
          </w:tcPr>
          <w:p w14:paraId="1973C8D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(11)</w:t>
            </w:r>
          </w:p>
        </w:tc>
        <w:tc>
          <w:tcPr>
            <w:tcW w:w="1129" w:type="dxa"/>
            <w:vAlign w:val="bottom"/>
          </w:tcPr>
          <w:p w14:paraId="09ECF5E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0.869</w:t>
            </w:r>
          </w:p>
        </w:tc>
        <w:tc>
          <w:tcPr>
            <w:tcW w:w="1842" w:type="dxa"/>
            <w:noWrap/>
            <w:vAlign w:val="bottom"/>
          </w:tcPr>
          <w:p w14:paraId="62A1E32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6, 12</w:t>
            </w:r>
          </w:p>
        </w:tc>
      </w:tr>
      <w:tr w:rsidR="002542BE" w:rsidRPr="002542BE" w14:paraId="7E42E3C0"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62028F8A"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SpO</w:t>
            </w:r>
            <w:r w:rsidRPr="002542BE">
              <w:rPr>
                <w:rFonts w:ascii="Calibri" w:hAnsi="Calibri" w:cs="Calibri"/>
                <w:sz w:val="20"/>
                <w:szCs w:val="20"/>
                <w:vertAlign w:val="subscript"/>
              </w:rPr>
              <w:t>2</w:t>
            </w:r>
            <w:r w:rsidRPr="002542BE">
              <w:rPr>
                <w:rFonts w:ascii="Calibri" w:hAnsi="Calibri" w:cs="Calibri"/>
                <w:sz w:val="20"/>
                <w:szCs w:val="20"/>
              </w:rPr>
              <w:t xml:space="preserve"> (%)</w:t>
            </w:r>
          </w:p>
        </w:tc>
        <w:tc>
          <w:tcPr>
            <w:tcW w:w="1971" w:type="dxa"/>
            <w:noWrap/>
            <w:vAlign w:val="bottom"/>
          </w:tcPr>
          <w:p w14:paraId="1749827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(2)</w:t>
            </w:r>
          </w:p>
        </w:tc>
        <w:tc>
          <w:tcPr>
            <w:tcW w:w="2075" w:type="dxa"/>
            <w:noWrap/>
            <w:vAlign w:val="bottom"/>
          </w:tcPr>
          <w:p w14:paraId="7A1EE73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(3)</w:t>
            </w:r>
          </w:p>
        </w:tc>
        <w:tc>
          <w:tcPr>
            <w:tcW w:w="1129" w:type="dxa"/>
            <w:vAlign w:val="bottom"/>
          </w:tcPr>
          <w:p w14:paraId="0E984C7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0.34</w:t>
            </w:r>
          </w:p>
        </w:tc>
        <w:tc>
          <w:tcPr>
            <w:tcW w:w="1842" w:type="dxa"/>
            <w:noWrap/>
            <w:vAlign w:val="bottom"/>
          </w:tcPr>
          <w:p w14:paraId="03B97ED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3, 6</w:t>
            </w:r>
          </w:p>
        </w:tc>
      </w:tr>
      <w:tr w:rsidR="002542BE" w:rsidRPr="002542BE" w14:paraId="4E185EDF"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6728360F"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Ventilatory parameters</w:t>
            </w:r>
          </w:p>
        </w:tc>
        <w:tc>
          <w:tcPr>
            <w:tcW w:w="1971" w:type="dxa"/>
            <w:noWrap/>
            <w:vAlign w:val="bottom"/>
          </w:tcPr>
          <w:p w14:paraId="0CAEBA4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075" w:type="dxa"/>
            <w:noWrap/>
            <w:vAlign w:val="bottom"/>
          </w:tcPr>
          <w:p w14:paraId="262D5E6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129" w:type="dxa"/>
          </w:tcPr>
          <w:p w14:paraId="358AA39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842" w:type="dxa"/>
            <w:noWrap/>
          </w:tcPr>
          <w:p w14:paraId="22B3282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423D9E6F"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17FC70C6"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lang w:val="en-GB"/>
              </w:rPr>
              <w:t>P</w:t>
            </w:r>
            <w:r w:rsidRPr="002542BE">
              <w:rPr>
                <w:rFonts w:ascii="Calibri" w:hAnsi="Calibri" w:cs="Calibri"/>
                <w:sz w:val="20"/>
                <w:szCs w:val="20"/>
              </w:rPr>
              <w:t>peak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71" w:type="dxa"/>
            <w:noWrap/>
            <w:vAlign w:val="bottom"/>
          </w:tcPr>
          <w:p w14:paraId="4A7F14A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 (4.4)</w:t>
            </w:r>
          </w:p>
        </w:tc>
        <w:tc>
          <w:tcPr>
            <w:tcW w:w="2075" w:type="dxa"/>
            <w:noWrap/>
            <w:vAlign w:val="bottom"/>
          </w:tcPr>
          <w:p w14:paraId="0848116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 (4.4)</w:t>
            </w:r>
          </w:p>
        </w:tc>
        <w:tc>
          <w:tcPr>
            <w:tcW w:w="1129" w:type="dxa"/>
            <w:vAlign w:val="bottom"/>
          </w:tcPr>
          <w:p w14:paraId="4FD061E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0.704</w:t>
            </w:r>
          </w:p>
        </w:tc>
        <w:tc>
          <w:tcPr>
            <w:tcW w:w="1842" w:type="dxa"/>
            <w:noWrap/>
            <w:vAlign w:val="bottom"/>
          </w:tcPr>
          <w:p w14:paraId="0847B6D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6, 14</w:t>
            </w:r>
          </w:p>
        </w:tc>
      </w:tr>
      <w:tr w:rsidR="002542BE" w:rsidRPr="002542BE" w14:paraId="3C2AAAEC"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50F3E3BC"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PEEP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71" w:type="dxa"/>
            <w:noWrap/>
            <w:vAlign w:val="bottom"/>
          </w:tcPr>
          <w:p w14:paraId="3774943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 (1.4)</w:t>
            </w:r>
          </w:p>
        </w:tc>
        <w:tc>
          <w:tcPr>
            <w:tcW w:w="2075" w:type="dxa"/>
            <w:noWrap/>
            <w:vAlign w:val="bottom"/>
          </w:tcPr>
          <w:p w14:paraId="0E66D18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 (1.6)</w:t>
            </w:r>
          </w:p>
        </w:tc>
        <w:tc>
          <w:tcPr>
            <w:tcW w:w="1129" w:type="dxa"/>
            <w:vAlign w:val="bottom"/>
          </w:tcPr>
          <w:p w14:paraId="19820AA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0.728</w:t>
            </w:r>
          </w:p>
        </w:tc>
        <w:tc>
          <w:tcPr>
            <w:tcW w:w="1842" w:type="dxa"/>
            <w:noWrap/>
            <w:vAlign w:val="bottom"/>
          </w:tcPr>
          <w:p w14:paraId="2CE083B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13, 23</w:t>
            </w:r>
          </w:p>
        </w:tc>
      </w:tr>
      <w:tr w:rsidR="002542BE" w:rsidRPr="002542BE" w14:paraId="29C1ED16"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4BEC0197"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RR (breaths/min)</w:t>
            </w:r>
          </w:p>
        </w:tc>
        <w:tc>
          <w:tcPr>
            <w:tcW w:w="1971" w:type="dxa"/>
            <w:noWrap/>
            <w:vAlign w:val="bottom"/>
          </w:tcPr>
          <w:p w14:paraId="3805E03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 (8)</w:t>
            </w:r>
          </w:p>
        </w:tc>
        <w:tc>
          <w:tcPr>
            <w:tcW w:w="2075" w:type="dxa"/>
            <w:noWrap/>
            <w:vAlign w:val="bottom"/>
          </w:tcPr>
          <w:p w14:paraId="54784A9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 (8)</w:t>
            </w:r>
          </w:p>
        </w:tc>
        <w:tc>
          <w:tcPr>
            <w:tcW w:w="1129" w:type="dxa"/>
            <w:vAlign w:val="bottom"/>
          </w:tcPr>
          <w:p w14:paraId="25D2792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0.836</w:t>
            </w:r>
          </w:p>
        </w:tc>
        <w:tc>
          <w:tcPr>
            <w:tcW w:w="1842" w:type="dxa"/>
            <w:noWrap/>
            <w:vAlign w:val="bottom"/>
          </w:tcPr>
          <w:p w14:paraId="167F393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3, 7</w:t>
            </w:r>
          </w:p>
        </w:tc>
      </w:tr>
      <w:tr w:rsidR="002542BE" w:rsidRPr="002542BE" w14:paraId="27545B8C"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0FB12822"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Other parameters</w:t>
            </w:r>
          </w:p>
        </w:tc>
        <w:tc>
          <w:tcPr>
            <w:tcW w:w="1971" w:type="dxa"/>
            <w:noWrap/>
            <w:vAlign w:val="bottom"/>
          </w:tcPr>
          <w:p w14:paraId="1A5D4A3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075" w:type="dxa"/>
            <w:noWrap/>
            <w:vAlign w:val="bottom"/>
          </w:tcPr>
          <w:p w14:paraId="07F5CE3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129" w:type="dxa"/>
          </w:tcPr>
          <w:p w14:paraId="7BF5F05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842" w:type="dxa"/>
            <w:noWrap/>
          </w:tcPr>
          <w:p w14:paraId="251164C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7BB06800"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6A48CC3E"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Temperature (°C)</w:t>
            </w:r>
          </w:p>
        </w:tc>
        <w:tc>
          <w:tcPr>
            <w:tcW w:w="1971" w:type="dxa"/>
            <w:noWrap/>
            <w:vAlign w:val="bottom"/>
          </w:tcPr>
          <w:p w14:paraId="05D0642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 (0.6)</w:t>
            </w:r>
          </w:p>
        </w:tc>
        <w:tc>
          <w:tcPr>
            <w:tcW w:w="2075" w:type="dxa"/>
            <w:noWrap/>
            <w:vAlign w:val="bottom"/>
          </w:tcPr>
          <w:p w14:paraId="26A003A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 (1.0)</w:t>
            </w:r>
          </w:p>
        </w:tc>
        <w:tc>
          <w:tcPr>
            <w:tcW w:w="1129" w:type="dxa"/>
            <w:vAlign w:val="bottom"/>
          </w:tcPr>
          <w:p w14:paraId="63B876A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w:t>
            </w:r>
            <w:r w:rsidRPr="002542BE">
              <w:rPr>
                <w:rFonts w:ascii="Calibri" w:hAnsi="Calibri" w:cs="Calibri"/>
                <w:sz w:val="20"/>
                <w:szCs w:val="20"/>
                <w:lang w:val="en-GB"/>
              </w:rPr>
              <w:t>314</w:t>
            </w:r>
          </w:p>
        </w:tc>
        <w:tc>
          <w:tcPr>
            <w:tcW w:w="1842" w:type="dxa"/>
            <w:noWrap/>
            <w:vAlign w:val="bottom"/>
          </w:tcPr>
          <w:p w14:paraId="36ABE65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49, 52</w:t>
            </w:r>
          </w:p>
        </w:tc>
      </w:tr>
    </w:tbl>
    <w:p w14:paraId="3992C462" w14:textId="77777777" w:rsidR="00233DCE" w:rsidRPr="002542BE" w:rsidRDefault="00233DCE" w:rsidP="00233DCE">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4E84AB28" w14:textId="791CA15A" w:rsidR="00233DCE" w:rsidRPr="002542BE" w:rsidRDefault="00233DCE" w:rsidP="00233DCE">
      <w:pPr>
        <w:rPr>
          <w:rFonts w:asciiTheme="minorHAnsi" w:hAnsiTheme="minorHAnsi" w:cstheme="minorHAnsi"/>
          <w:bCs/>
          <w:lang w:val="en-GB"/>
        </w:rPr>
      </w:pPr>
      <w:r w:rsidRPr="002542BE">
        <w:rPr>
          <w:rFonts w:asciiTheme="minorHAnsi" w:hAnsiTheme="minorHAnsi" w:cstheme="minorHAnsi"/>
          <w:bCs/>
          <w:lang w:val="en-GB"/>
        </w:rPr>
        <w:t>Table E1</w:t>
      </w:r>
      <w:r w:rsidR="00236BC9" w:rsidRPr="002542BE">
        <w:rPr>
          <w:rFonts w:asciiTheme="minorHAnsi" w:hAnsiTheme="minorHAnsi" w:cstheme="minorHAnsi"/>
          <w:bCs/>
          <w:lang w:val="en-GB"/>
        </w:rPr>
        <w:t>6</w:t>
      </w:r>
      <w:r w:rsidRPr="002542BE">
        <w:rPr>
          <w:rFonts w:asciiTheme="minorHAnsi" w:hAnsiTheme="minorHAnsi" w:cstheme="minorHAnsi"/>
          <w:bCs/>
          <w:lang w:val="en-GB"/>
        </w:rPr>
        <w:t xml:space="preserve">: </w:t>
      </w:r>
      <w:r w:rsidRPr="002542BE">
        <w:rPr>
          <w:rFonts w:asciiTheme="minorHAnsi" w:hAnsiTheme="minorHAnsi" w:cstheme="minorHAnsi"/>
          <w:b/>
          <w:bCs/>
          <w:lang w:val="en-GB"/>
        </w:rPr>
        <w:t>Baseline characteristics and endpoints</w:t>
      </w:r>
      <w:r w:rsidRPr="002542BE">
        <w:rPr>
          <w:rFonts w:asciiTheme="minorHAnsi" w:hAnsiTheme="minorHAnsi" w:cstheme="minorHAnsi"/>
          <w:lang w:val="en-GB"/>
        </w:rPr>
        <w:t>, grouped by the success or failure of the first switch attempt</w:t>
      </w:r>
      <w:r w:rsidRPr="002542BE">
        <w:rPr>
          <w:rFonts w:asciiTheme="minorHAnsi" w:hAnsiTheme="minorHAnsi" w:cstheme="minorHAnsi"/>
          <w:bCs/>
          <w:lang w:val="en-GB"/>
        </w:rPr>
        <w:t>, examining</w:t>
      </w:r>
      <w:r w:rsidR="0098661A" w:rsidRPr="002542BE">
        <w:rPr>
          <w:rFonts w:asciiTheme="minorHAnsi" w:hAnsiTheme="minorHAnsi" w:cstheme="minorHAnsi"/>
          <w:bCs/>
          <w:lang w:val="en-GB"/>
        </w:rPr>
        <w:t xml:space="preserve"> </w:t>
      </w:r>
      <w:r w:rsidR="0098661A" w:rsidRPr="002542BE">
        <w:rPr>
          <w:rFonts w:asciiTheme="minorHAnsi" w:hAnsiTheme="minorHAnsi" w:cstheme="minorHAnsi"/>
          <w:b/>
          <w:lang w:val="en-GB"/>
        </w:rPr>
        <w:t>only actual switches from controlled to assisted ventilation modes</w:t>
      </w:r>
      <w:r w:rsidRPr="002542BE">
        <w:rPr>
          <w:rFonts w:asciiTheme="minorHAnsi" w:hAnsiTheme="minorHAnsi" w:cstheme="minorHAnsi"/>
          <w:b/>
          <w:lang w:val="en-GB"/>
        </w:rPr>
        <w:t xml:space="preserve"> (n= 5,492)</w:t>
      </w:r>
      <w:r w:rsidRPr="002542BE">
        <w:rPr>
          <w:rFonts w:asciiTheme="minorHAnsi" w:hAnsiTheme="minorHAnsi" w:cstheme="minorHAnsi"/>
          <w:lang w:val="en-GB"/>
        </w:rPr>
        <w:t xml:space="preserve">. Data are in median (IQR) or number (percentage). </w:t>
      </w:r>
      <w:r w:rsidRPr="002542BE">
        <w:rPr>
          <w:rFonts w:asciiTheme="minorHAnsi" w:hAnsiTheme="minorHAnsi" w:cstheme="minorHAnsi"/>
          <w:bCs/>
          <w:lang w:val="en-GB"/>
        </w:rPr>
        <w:t>PaO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=arterial oxygen pressure, PaCO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=Partial pressure of carbon dioxide, ΔP=driving pressure, C</w:t>
      </w:r>
      <w:r w:rsidRPr="002542BE">
        <w:rPr>
          <w:rFonts w:asciiTheme="minorHAnsi" w:hAnsiTheme="minorHAnsi" w:cstheme="minorHAnsi"/>
          <w:bCs/>
          <w:vertAlign w:val="subscript"/>
          <w:lang w:val="en-GB"/>
        </w:rPr>
        <w:t>RS</w:t>
      </w:r>
      <w:r w:rsidRPr="002542BE">
        <w:rPr>
          <w:rFonts w:asciiTheme="minorHAnsi" w:hAnsiTheme="minorHAnsi" w:cstheme="minorHAnsi"/>
          <w:bCs/>
          <w:lang w:val="en-GB"/>
        </w:rPr>
        <w:t>=respiratory system compliance, MAP=mean arterial pressure, VFDs=ventilator-free days, MV=mechanical ventilation, ICU=intensive care unit.</w:t>
      </w:r>
    </w:p>
    <w:p w14:paraId="52A70947" w14:textId="77777777" w:rsidR="00233DCE" w:rsidRPr="002542BE" w:rsidRDefault="00233DCE" w:rsidP="00233DCE">
      <w:pPr>
        <w:rPr>
          <w:rFonts w:asciiTheme="minorHAnsi" w:hAnsiTheme="minorHAnsi" w:cstheme="minorHAnsi"/>
          <w:bCs/>
        </w:rPr>
      </w:pPr>
    </w:p>
    <w:tbl>
      <w:tblPr>
        <w:tblStyle w:val="GridTable3-Accent1"/>
        <w:tblW w:w="9184" w:type="dxa"/>
        <w:tblInd w:w="20" w:type="dxa"/>
        <w:tblLook w:val="04A0" w:firstRow="1" w:lastRow="0" w:firstColumn="1" w:lastColumn="0" w:noHBand="0" w:noVBand="1"/>
      </w:tblPr>
      <w:tblGrid>
        <w:gridCol w:w="3398"/>
        <w:gridCol w:w="2444"/>
        <w:gridCol w:w="2119"/>
        <w:gridCol w:w="1223"/>
      </w:tblGrid>
      <w:tr w:rsidR="002542BE" w:rsidRPr="002542BE" w14:paraId="58A33298" w14:textId="77777777" w:rsidTr="00624E51">
        <w:trPr>
          <w:cnfStyle w:val="100000000000" w:firstRow="1" w:lastRow="0" w:firstColumn="0" w:lastColumn="0" w:oddVBand="0" w:evenVBand="0" w:oddHBand="0" w:evenHBand="0" w:firstRowFirstColumn="0" w:firstRowLastColumn="0" w:lastRowFirstColumn="0" w:lastRowLastColumn="0"/>
          <w:trHeight w:val="790"/>
        </w:trPr>
        <w:tc>
          <w:tcPr>
            <w:cnfStyle w:val="001000000100" w:firstRow="0" w:lastRow="0" w:firstColumn="1" w:lastColumn="0" w:oddVBand="0" w:evenVBand="0" w:oddHBand="0" w:evenHBand="0" w:firstRowFirstColumn="1" w:firstRowLastColumn="0" w:lastRowFirstColumn="0" w:lastRowLastColumn="0"/>
            <w:tcW w:w="3398" w:type="dxa"/>
            <w:noWrap/>
            <w:hideMark/>
          </w:tcPr>
          <w:p w14:paraId="6D1BCA46" w14:textId="77777777" w:rsidR="00233DCE" w:rsidRPr="002542BE" w:rsidRDefault="00233DCE" w:rsidP="00624E51">
            <w:pPr>
              <w:rPr>
                <w:sz w:val="20"/>
                <w:szCs w:val="20"/>
              </w:rPr>
            </w:pPr>
          </w:p>
        </w:tc>
        <w:tc>
          <w:tcPr>
            <w:tcW w:w="2444" w:type="dxa"/>
            <w:noWrap/>
            <w:hideMark/>
          </w:tcPr>
          <w:p w14:paraId="5E2BC555"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Successful switch</w:t>
            </w:r>
            <w:r w:rsidRPr="002542BE">
              <w:rPr>
                <w:rFonts w:ascii="Calibri" w:hAnsi="Calibri" w:cs="Calibri"/>
                <w:sz w:val="20"/>
                <w:szCs w:val="20"/>
              </w:rPr>
              <w:br/>
            </w:r>
            <w:r w:rsidRPr="002542BE">
              <w:rPr>
                <w:rFonts w:ascii="Calibri" w:hAnsi="Calibri" w:cs="Calibri"/>
                <w:sz w:val="20"/>
                <w:szCs w:val="20"/>
                <w:lang w:val="en-GB"/>
              </w:rPr>
              <w:t>(n=1,872)</w:t>
            </w:r>
          </w:p>
        </w:tc>
        <w:tc>
          <w:tcPr>
            <w:tcW w:w="2119" w:type="dxa"/>
            <w:noWrap/>
            <w:hideMark/>
          </w:tcPr>
          <w:p w14:paraId="503E28EB"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Failed</w:t>
            </w:r>
            <w:r w:rsidRPr="002542BE">
              <w:rPr>
                <w:rFonts w:ascii="Calibri" w:hAnsi="Calibri" w:cs="Calibri"/>
                <w:sz w:val="20"/>
                <w:szCs w:val="20"/>
              </w:rPr>
              <w:t xml:space="preserve"> switch </w:t>
            </w:r>
            <w:r w:rsidRPr="002542BE">
              <w:rPr>
                <w:rFonts w:ascii="Calibri" w:hAnsi="Calibri" w:cs="Calibri"/>
                <w:sz w:val="20"/>
                <w:szCs w:val="20"/>
                <w:lang w:val="en-GB"/>
              </w:rPr>
              <w:t>(n=3,620)</w:t>
            </w:r>
          </w:p>
        </w:tc>
        <w:tc>
          <w:tcPr>
            <w:tcW w:w="1223" w:type="dxa"/>
          </w:tcPr>
          <w:p w14:paraId="7BB48D71"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P value</w:t>
            </w:r>
          </w:p>
        </w:tc>
      </w:tr>
      <w:tr w:rsidR="002542BE" w:rsidRPr="002542BE" w14:paraId="28E6DDCA" w14:textId="77777777" w:rsidTr="00624E5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98" w:type="dxa"/>
            <w:noWrap/>
          </w:tcPr>
          <w:p w14:paraId="07D8C584"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Demographics</w:t>
            </w:r>
          </w:p>
        </w:tc>
        <w:tc>
          <w:tcPr>
            <w:tcW w:w="2444" w:type="dxa"/>
            <w:noWrap/>
          </w:tcPr>
          <w:p w14:paraId="221E19B1" w14:textId="77777777" w:rsidR="00233DCE" w:rsidRPr="002542BE" w:rsidRDefault="00233DCE" w:rsidP="00624E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119" w:type="dxa"/>
            <w:noWrap/>
          </w:tcPr>
          <w:p w14:paraId="77CC72BD" w14:textId="77777777" w:rsidR="00233DCE" w:rsidRPr="002542BE" w:rsidRDefault="00233DCE" w:rsidP="00624E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223" w:type="dxa"/>
          </w:tcPr>
          <w:p w14:paraId="795ABBE3" w14:textId="77777777" w:rsidR="00233DCE" w:rsidRPr="002542BE" w:rsidRDefault="00233DCE" w:rsidP="00624E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5153A500" w14:textId="77777777" w:rsidTr="00624E51">
        <w:trPr>
          <w:trHeight w:val="255"/>
        </w:trPr>
        <w:tc>
          <w:tcPr>
            <w:cnfStyle w:val="001000000000" w:firstRow="0" w:lastRow="0" w:firstColumn="1" w:lastColumn="0" w:oddVBand="0" w:evenVBand="0" w:oddHBand="0" w:evenHBand="0" w:firstRowFirstColumn="0" w:firstRowLastColumn="0" w:lastRowFirstColumn="0" w:lastRowLastColumn="0"/>
            <w:tcW w:w="3398" w:type="dxa"/>
            <w:noWrap/>
          </w:tcPr>
          <w:p w14:paraId="3BD75EA2"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 xml:space="preserve">Age group, n (%) </w:t>
            </w:r>
          </w:p>
        </w:tc>
        <w:tc>
          <w:tcPr>
            <w:tcW w:w="2444" w:type="dxa"/>
            <w:noWrap/>
          </w:tcPr>
          <w:p w14:paraId="505634EF" w14:textId="77777777" w:rsidR="00233DCE" w:rsidRPr="002542BE" w:rsidRDefault="00233DCE" w:rsidP="00624E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119" w:type="dxa"/>
            <w:noWrap/>
          </w:tcPr>
          <w:p w14:paraId="163984A0" w14:textId="77777777" w:rsidR="00233DCE" w:rsidRPr="002542BE" w:rsidRDefault="00233DCE" w:rsidP="00624E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223" w:type="dxa"/>
          </w:tcPr>
          <w:p w14:paraId="37A1B2C3" w14:textId="77777777" w:rsidR="00233DCE" w:rsidRPr="002542BE" w:rsidRDefault="00233DCE" w:rsidP="00624E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347AD3BB" w14:textId="77777777" w:rsidTr="00624E5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98" w:type="dxa"/>
            <w:noWrap/>
            <w:hideMark/>
          </w:tcPr>
          <w:p w14:paraId="10EDD9C1"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18-39</w:t>
            </w:r>
          </w:p>
        </w:tc>
        <w:tc>
          <w:tcPr>
            <w:tcW w:w="2444" w:type="dxa"/>
            <w:noWrap/>
            <w:vAlign w:val="bottom"/>
            <w:hideMark/>
          </w:tcPr>
          <w:p w14:paraId="0FC7720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159 (8)</w:t>
            </w:r>
          </w:p>
        </w:tc>
        <w:tc>
          <w:tcPr>
            <w:tcW w:w="2119" w:type="dxa"/>
            <w:noWrap/>
            <w:vAlign w:val="bottom"/>
            <w:hideMark/>
          </w:tcPr>
          <w:p w14:paraId="716EDAE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345 (10)</w:t>
            </w:r>
          </w:p>
        </w:tc>
        <w:tc>
          <w:tcPr>
            <w:tcW w:w="1223" w:type="dxa"/>
            <w:vAlign w:val="bottom"/>
          </w:tcPr>
          <w:p w14:paraId="44D1822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0.218</w:t>
            </w:r>
          </w:p>
        </w:tc>
      </w:tr>
      <w:tr w:rsidR="002542BE" w:rsidRPr="002542BE" w14:paraId="02693D2C" w14:textId="77777777" w:rsidTr="00624E51">
        <w:trPr>
          <w:trHeight w:val="255"/>
        </w:trPr>
        <w:tc>
          <w:tcPr>
            <w:cnfStyle w:val="001000000000" w:firstRow="0" w:lastRow="0" w:firstColumn="1" w:lastColumn="0" w:oddVBand="0" w:evenVBand="0" w:oddHBand="0" w:evenHBand="0" w:firstRowFirstColumn="0" w:firstRowLastColumn="0" w:lastRowFirstColumn="0" w:lastRowLastColumn="0"/>
            <w:tcW w:w="3398" w:type="dxa"/>
            <w:noWrap/>
            <w:hideMark/>
          </w:tcPr>
          <w:p w14:paraId="6719844C"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40-49</w:t>
            </w:r>
          </w:p>
        </w:tc>
        <w:tc>
          <w:tcPr>
            <w:tcW w:w="2444" w:type="dxa"/>
            <w:noWrap/>
            <w:vAlign w:val="bottom"/>
            <w:hideMark/>
          </w:tcPr>
          <w:p w14:paraId="58F54FD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175 (9)</w:t>
            </w:r>
          </w:p>
        </w:tc>
        <w:tc>
          <w:tcPr>
            <w:tcW w:w="2119" w:type="dxa"/>
            <w:noWrap/>
            <w:vAlign w:val="bottom"/>
            <w:hideMark/>
          </w:tcPr>
          <w:p w14:paraId="5605E5F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344 (10)</w:t>
            </w:r>
          </w:p>
        </w:tc>
        <w:tc>
          <w:tcPr>
            <w:tcW w:w="1223" w:type="dxa"/>
            <w:vAlign w:val="bottom"/>
          </w:tcPr>
          <w:p w14:paraId="3B5336C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0.884</w:t>
            </w:r>
          </w:p>
        </w:tc>
      </w:tr>
      <w:tr w:rsidR="002542BE" w:rsidRPr="002542BE" w14:paraId="41B8541A" w14:textId="77777777" w:rsidTr="00624E5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98" w:type="dxa"/>
            <w:noWrap/>
            <w:hideMark/>
          </w:tcPr>
          <w:p w14:paraId="1A5C8266"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50-59</w:t>
            </w:r>
          </w:p>
        </w:tc>
        <w:tc>
          <w:tcPr>
            <w:tcW w:w="2444" w:type="dxa"/>
            <w:noWrap/>
            <w:vAlign w:val="bottom"/>
            <w:hideMark/>
          </w:tcPr>
          <w:p w14:paraId="6A034C7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306 (16)</w:t>
            </w:r>
          </w:p>
        </w:tc>
        <w:tc>
          <w:tcPr>
            <w:tcW w:w="2119" w:type="dxa"/>
            <w:noWrap/>
            <w:vAlign w:val="bottom"/>
            <w:hideMark/>
          </w:tcPr>
          <w:p w14:paraId="1B9A223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619 (17)</w:t>
            </w:r>
          </w:p>
        </w:tc>
        <w:tc>
          <w:tcPr>
            <w:tcW w:w="1223" w:type="dxa"/>
            <w:vAlign w:val="bottom"/>
          </w:tcPr>
          <w:p w14:paraId="031E6FE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0.494</w:t>
            </w:r>
          </w:p>
        </w:tc>
      </w:tr>
      <w:tr w:rsidR="002542BE" w:rsidRPr="002542BE" w14:paraId="17FE605D" w14:textId="77777777" w:rsidTr="00624E51">
        <w:trPr>
          <w:trHeight w:val="255"/>
        </w:trPr>
        <w:tc>
          <w:tcPr>
            <w:cnfStyle w:val="001000000000" w:firstRow="0" w:lastRow="0" w:firstColumn="1" w:lastColumn="0" w:oddVBand="0" w:evenVBand="0" w:oddHBand="0" w:evenHBand="0" w:firstRowFirstColumn="0" w:firstRowLastColumn="0" w:lastRowFirstColumn="0" w:lastRowLastColumn="0"/>
            <w:tcW w:w="3398" w:type="dxa"/>
            <w:noWrap/>
            <w:hideMark/>
          </w:tcPr>
          <w:p w14:paraId="577F3918"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60-69</w:t>
            </w:r>
          </w:p>
        </w:tc>
        <w:tc>
          <w:tcPr>
            <w:tcW w:w="2444" w:type="dxa"/>
            <w:noWrap/>
            <w:vAlign w:val="bottom"/>
            <w:hideMark/>
          </w:tcPr>
          <w:p w14:paraId="46BE41C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393 (21)</w:t>
            </w:r>
          </w:p>
        </w:tc>
        <w:tc>
          <w:tcPr>
            <w:tcW w:w="2119" w:type="dxa"/>
            <w:noWrap/>
            <w:vAlign w:val="bottom"/>
            <w:hideMark/>
          </w:tcPr>
          <w:p w14:paraId="0BEE7D5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801 (22)</w:t>
            </w:r>
          </w:p>
        </w:tc>
        <w:tc>
          <w:tcPr>
            <w:tcW w:w="1223" w:type="dxa"/>
            <w:vAlign w:val="bottom"/>
          </w:tcPr>
          <w:p w14:paraId="574BF4E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0.351</w:t>
            </w:r>
          </w:p>
        </w:tc>
      </w:tr>
      <w:tr w:rsidR="002542BE" w:rsidRPr="002542BE" w14:paraId="3DBB7A99" w14:textId="77777777" w:rsidTr="00624E5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98" w:type="dxa"/>
            <w:noWrap/>
            <w:hideMark/>
          </w:tcPr>
          <w:p w14:paraId="14C39698"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70-79</w:t>
            </w:r>
          </w:p>
        </w:tc>
        <w:tc>
          <w:tcPr>
            <w:tcW w:w="2444" w:type="dxa"/>
            <w:noWrap/>
            <w:vAlign w:val="bottom"/>
            <w:hideMark/>
          </w:tcPr>
          <w:p w14:paraId="2E7511A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415 (22)</w:t>
            </w:r>
          </w:p>
        </w:tc>
        <w:tc>
          <w:tcPr>
            <w:tcW w:w="2119" w:type="dxa"/>
            <w:noWrap/>
            <w:vAlign w:val="bottom"/>
            <w:hideMark/>
          </w:tcPr>
          <w:p w14:paraId="5C32CB4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748 (21)</w:t>
            </w:r>
          </w:p>
        </w:tc>
        <w:tc>
          <w:tcPr>
            <w:tcW w:w="1223" w:type="dxa"/>
            <w:vAlign w:val="bottom"/>
          </w:tcPr>
          <w:p w14:paraId="23ACF83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0.198</w:t>
            </w:r>
          </w:p>
        </w:tc>
      </w:tr>
      <w:tr w:rsidR="002542BE" w:rsidRPr="002542BE" w14:paraId="0C2A470D" w14:textId="77777777" w:rsidTr="00624E51">
        <w:trPr>
          <w:trHeight w:val="255"/>
        </w:trPr>
        <w:tc>
          <w:tcPr>
            <w:cnfStyle w:val="001000000000" w:firstRow="0" w:lastRow="0" w:firstColumn="1" w:lastColumn="0" w:oddVBand="0" w:evenVBand="0" w:oddHBand="0" w:evenHBand="0" w:firstRowFirstColumn="0" w:firstRowLastColumn="0" w:lastRowFirstColumn="0" w:lastRowLastColumn="0"/>
            <w:tcW w:w="3398" w:type="dxa"/>
            <w:noWrap/>
            <w:hideMark/>
          </w:tcPr>
          <w:p w14:paraId="5C5B1BE4"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80+</w:t>
            </w:r>
          </w:p>
        </w:tc>
        <w:tc>
          <w:tcPr>
            <w:tcW w:w="2444" w:type="dxa"/>
            <w:noWrap/>
            <w:vAlign w:val="bottom"/>
            <w:hideMark/>
          </w:tcPr>
          <w:p w14:paraId="2E49F1A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221 (12)</w:t>
            </w:r>
          </w:p>
        </w:tc>
        <w:tc>
          <w:tcPr>
            <w:tcW w:w="2119" w:type="dxa"/>
            <w:noWrap/>
            <w:vAlign w:val="bottom"/>
            <w:hideMark/>
          </w:tcPr>
          <w:p w14:paraId="65C7E51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437 (12)</w:t>
            </w:r>
          </w:p>
        </w:tc>
        <w:tc>
          <w:tcPr>
            <w:tcW w:w="1223" w:type="dxa"/>
            <w:vAlign w:val="bottom"/>
          </w:tcPr>
          <w:p w14:paraId="40AB716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0.793</w:t>
            </w:r>
          </w:p>
        </w:tc>
      </w:tr>
      <w:tr w:rsidR="002542BE" w:rsidRPr="002542BE" w14:paraId="31AB3A1A" w14:textId="77777777" w:rsidTr="00624E5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98" w:type="dxa"/>
            <w:noWrap/>
            <w:hideMark/>
          </w:tcPr>
          <w:p w14:paraId="4CF46DE7"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Female sex</w:t>
            </w:r>
            <w:r w:rsidRPr="002542BE">
              <w:rPr>
                <w:rFonts w:ascii="Calibri" w:hAnsi="Calibri" w:cs="Calibri"/>
                <w:sz w:val="20"/>
                <w:szCs w:val="20"/>
                <w:lang w:val="en-GB"/>
              </w:rPr>
              <w:t xml:space="preserve"> (%)</w:t>
            </w:r>
          </w:p>
        </w:tc>
        <w:tc>
          <w:tcPr>
            <w:tcW w:w="2444" w:type="dxa"/>
            <w:noWrap/>
            <w:vAlign w:val="bottom"/>
            <w:hideMark/>
          </w:tcPr>
          <w:p w14:paraId="582908E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712(38.0)</w:t>
            </w:r>
          </w:p>
        </w:tc>
        <w:tc>
          <w:tcPr>
            <w:tcW w:w="2119" w:type="dxa"/>
            <w:noWrap/>
            <w:vAlign w:val="bottom"/>
            <w:hideMark/>
          </w:tcPr>
          <w:p w14:paraId="3946E1B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1359(37.5)</w:t>
            </w:r>
          </w:p>
        </w:tc>
        <w:tc>
          <w:tcPr>
            <w:tcW w:w="1223" w:type="dxa"/>
            <w:vAlign w:val="bottom"/>
          </w:tcPr>
          <w:p w14:paraId="6F4E80A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0.907</w:t>
            </w:r>
          </w:p>
        </w:tc>
      </w:tr>
      <w:tr w:rsidR="002542BE" w:rsidRPr="002542BE" w14:paraId="5FFA9507" w14:textId="77777777" w:rsidTr="00624E51">
        <w:trPr>
          <w:trHeight w:val="255"/>
        </w:trPr>
        <w:tc>
          <w:tcPr>
            <w:cnfStyle w:val="001000000000" w:firstRow="0" w:lastRow="0" w:firstColumn="1" w:lastColumn="0" w:oddVBand="0" w:evenVBand="0" w:oddHBand="0" w:evenHBand="0" w:firstRowFirstColumn="0" w:firstRowLastColumn="0" w:lastRowFirstColumn="0" w:lastRowLastColumn="0"/>
            <w:tcW w:w="3398" w:type="dxa"/>
            <w:noWrap/>
          </w:tcPr>
          <w:p w14:paraId="10E0B56A" w14:textId="77777777" w:rsidR="00233DCE" w:rsidRPr="002542BE" w:rsidRDefault="00233DCE" w:rsidP="00624E51">
            <w:pPr>
              <w:jc w:val="left"/>
              <w:rPr>
                <w:rFonts w:ascii="Calibri" w:hAnsi="Calibri" w:cs="Calibri"/>
                <w:sz w:val="20"/>
                <w:szCs w:val="20"/>
              </w:rPr>
            </w:pPr>
            <w:r w:rsidRPr="002542BE">
              <w:rPr>
                <w:rFonts w:ascii="Calibri" w:hAnsi="Calibri" w:cs="Calibri"/>
                <w:b/>
                <w:bCs/>
                <w:sz w:val="20"/>
                <w:szCs w:val="20"/>
                <w:lang w:val="en-GB"/>
              </w:rPr>
              <w:t>Gas exchange</w:t>
            </w:r>
          </w:p>
        </w:tc>
        <w:tc>
          <w:tcPr>
            <w:tcW w:w="2444" w:type="dxa"/>
            <w:noWrap/>
          </w:tcPr>
          <w:p w14:paraId="179C5F4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119" w:type="dxa"/>
            <w:noWrap/>
          </w:tcPr>
          <w:p w14:paraId="6500E4D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223" w:type="dxa"/>
          </w:tcPr>
          <w:p w14:paraId="6E58CE9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094693D7" w14:textId="77777777" w:rsidTr="00624E5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98" w:type="dxa"/>
            <w:noWrap/>
            <w:hideMark/>
          </w:tcPr>
          <w:p w14:paraId="2B341878"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 xml:space="preserve">PF-ratio </w:t>
            </w:r>
          </w:p>
        </w:tc>
        <w:tc>
          <w:tcPr>
            <w:tcW w:w="2444" w:type="dxa"/>
            <w:noWrap/>
            <w:vAlign w:val="bottom"/>
            <w:hideMark/>
          </w:tcPr>
          <w:p w14:paraId="089B6EC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216.5 (162.1 - 278.1)</w:t>
            </w:r>
          </w:p>
        </w:tc>
        <w:tc>
          <w:tcPr>
            <w:tcW w:w="2119" w:type="dxa"/>
            <w:noWrap/>
            <w:vAlign w:val="bottom"/>
            <w:hideMark/>
          </w:tcPr>
          <w:p w14:paraId="4DF601E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209.6 (156.9 - 278.5)</w:t>
            </w:r>
          </w:p>
        </w:tc>
        <w:tc>
          <w:tcPr>
            <w:tcW w:w="1223" w:type="dxa"/>
            <w:vAlign w:val="bottom"/>
          </w:tcPr>
          <w:p w14:paraId="71B35EB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0.513</w:t>
            </w:r>
          </w:p>
        </w:tc>
      </w:tr>
      <w:tr w:rsidR="002542BE" w:rsidRPr="002542BE" w14:paraId="2A8DE713" w14:textId="77777777" w:rsidTr="00624E51">
        <w:trPr>
          <w:trHeight w:val="255"/>
        </w:trPr>
        <w:tc>
          <w:tcPr>
            <w:cnfStyle w:val="001000000000" w:firstRow="0" w:lastRow="0" w:firstColumn="1" w:lastColumn="0" w:oddVBand="0" w:evenVBand="0" w:oddHBand="0" w:evenHBand="0" w:firstRowFirstColumn="0" w:firstRowLastColumn="0" w:lastRowFirstColumn="0" w:lastRowLastColumn="0"/>
            <w:tcW w:w="3398" w:type="dxa"/>
            <w:noWrap/>
            <w:hideMark/>
          </w:tcPr>
          <w:p w14:paraId="73A25979"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PaO</w:t>
            </w:r>
            <w:r w:rsidRPr="002542BE">
              <w:rPr>
                <w:rFonts w:ascii="Calibri" w:hAnsi="Calibri" w:cs="Calibri"/>
                <w:sz w:val="20"/>
                <w:szCs w:val="20"/>
                <w:vertAlign w:val="subscript"/>
              </w:rPr>
              <w:t>2</w:t>
            </w:r>
            <w:r w:rsidRPr="002542BE">
              <w:rPr>
                <w:rFonts w:ascii="Calibri" w:hAnsi="Calibri" w:cs="Calibri"/>
                <w:sz w:val="20"/>
                <w:szCs w:val="20"/>
              </w:rPr>
              <w:t xml:space="preserve"> (m</w:t>
            </w:r>
            <w:r w:rsidRPr="002542BE">
              <w:rPr>
                <w:rFonts w:ascii="Calibri" w:hAnsi="Calibri" w:cs="Calibri"/>
                <w:sz w:val="20"/>
                <w:szCs w:val="20"/>
                <w:lang w:val="en-GB"/>
              </w:rPr>
              <w:t>mHg</w:t>
            </w:r>
            <w:r w:rsidRPr="002542BE">
              <w:rPr>
                <w:rFonts w:ascii="Calibri" w:hAnsi="Calibri" w:cs="Calibri"/>
                <w:sz w:val="20"/>
                <w:szCs w:val="20"/>
              </w:rPr>
              <w:t>)</w:t>
            </w:r>
          </w:p>
        </w:tc>
        <w:tc>
          <w:tcPr>
            <w:tcW w:w="2444" w:type="dxa"/>
            <w:noWrap/>
            <w:vAlign w:val="bottom"/>
            <w:hideMark/>
          </w:tcPr>
          <w:p w14:paraId="364F63E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113.1 (92.5 - 144.2)</w:t>
            </w:r>
          </w:p>
        </w:tc>
        <w:tc>
          <w:tcPr>
            <w:tcW w:w="2119" w:type="dxa"/>
            <w:noWrap/>
            <w:vAlign w:val="bottom"/>
            <w:hideMark/>
          </w:tcPr>
          <w:p w14:paraId="1EB872F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112.4 (92.7 - 143.6)</w:t>
            </w:r>
          </w:p>
        </w:tc>
        <w:tc>
          <w:tcPr>
            <w:tcW w:w="1223" w:type="dxa"/>
            <w:vAlign w:val="bottom"/>
          </w:tcPr>
          <w:p w14:paraId="251ED2E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0.275</w:t>
            </w:r>
          </w:p>
        </w:tc>
      </w:tr>
      <w:tr w:rsidR="002542BE" w:rsidRPr="002542BE" w14:paraId="27ACF504" w14:textId="77777777" w:rsidTr="00624E5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98" w:type="dxa"/>
            <w:noWrap/>
            <w:hideMark/>
          </w:tcPr>
          <w:p w14:paraId="20E680BF"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PaCO</w:t>
            </w:r>
            <w:r w:rsidRPr="002542BE">
              <w:rPr>
                <w:rFonts w:ascii="Calibri" w:hAnsi="Calibri" w:cs="Calibri"/>
                <w:sz w:val="20"/>
                <w:szCs w:val="20"/>
                <w:vertAlign w:val="subscript"/>
              </w:rPr>
              <w:t>2</w:t>
            </w:r>
            <w:r w:rsidRPr="002542BE">
              <w:rPr>
                <w:rFonts w:ascii="Calibri" w:hAnsi="Calibri" w:cs="Calibri"/>
                <w:sz w:val="20"/>
                <w:szCs w:val="20"/>
              </w:rPr>
              <w:t xml:space="preserve"> (m</w:t>
            </w:r>
            <w:r w:rsidRPr="002542BE">
              <w:rPr>
                <w:rFonts w:ascii="Calibri" w:hAnsi="Calibri" w:cs="Calibri"/>
                <w:sz w:val="20"/>
                <w:szCs w:val="20"/>
                <w:lang w:val="en-GB"/>
              </w:rPr>
              <w:t>mHg</w:t>
            </w:r>
            <w:r w:rsidRPr="002542BE">
              <w:rPr>
                <w:rFonts w:ascii="Calibri" w:hAnsi="Calibri" w:cs="Calibri"/>
                <w:sz w:val="20"/>
                <w:szCs w:val="20"/>
              </w:rPr>
              <w:t>)</w:t>
            </w:r>
          </w:p>
        </w:tc>
        <w:tc>
          <w:tcPr>
            <w:tcW w:w="2444" w:type="dxa"/>
            <w:noWrap/>
            <w:vAlign w:val="bottom"/>
            <w:hideMark/>
          </w:tcPr>
          <w:p w14:paraId="45E5E5B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40.0 (36.4 - 44.3)</w:t>
            </w:r>
          </w:p>
        </w:tc>
        <w:tc>
          <w:tcPr>
            <w:tcW w:w="2119" w:type="dxa"/>
            <w:noWrap/>
            <w:vAlign w:val="bottom"/>
            <w:hideMark/>
          </w:tcPr>
          <w:p w14:paraId="1FAB995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40.5 (36.5 - 45.0)</w:t>
            </w:r>
          </w:p>
        </w:tc>
        <w:tc>
          <w:tcPr>
            <w:tcW w:w="1223" w:type="dxa"/>
            <w:vAlign w:val="bottom"/>
          </w:tcPr>
          <w:p w14:paraId="152781D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0.002</w:t>
            </w:r>
          </w:p>
        </w:tc>
      </w:tr>
      <w:tr w:rsidR="002542BE" w:rsidRPr="002542BE" w14:paraId="5AC60E77" w14:textId="77777777" w:rsidTr="00624E51">
        <w:trPr>
          <w:trHeight w:val="255"/>
        </w:trPr>
        <w:tc>
          <w:tcPr>
            <w:cnfStyle w:val="001000000000" w:firstRow="0" w:lastRow="0" w:firstColumn="1" w:lastColumn="0" w:oddVBand="0" w:evenVBand="0" w:oddHBand="0" w:evenHBand="0" w:firstRowFirstColumn="0" w:firstRowLastColumn="0" w:lastRowFirstColumn="0" w:lastRowLastColumn="0"/>
            <w:tcW w:w="3398" w:type="dxa"/>
            <w:noWrap/>
            <w:hideMark/>
          </w:tcPr>
          <w:p w14:paraId="3140611D"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 xml:space="preserve">pH </w:t>
            </w:r>
          </w:p>
        </w:tc>
        <w:tc>
          <w:tcPr>
            <w:tcW w:w="2444" w:type="dxa"/>
            <w:noWrap/>
            <w:vAlign w:val="bottom"/>
            <w:hideMark/>
          </w:tcPr>
          <w:p w14:paraId="0DDA540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7.35 (7.31 - 7.4)</w:t>
            </w:r>
          </w:p>
        </w:tc>
        <w:tc>
          <w:tcPr>
            <w:tcW w:w="2119" w:type="dxa"/>
            <w:noWrap/>
            <w:vAlign w:val="bottom"/>
            <w:hideMark/>
          </w:tcPr>
          <w:p w14:paraId="0BD656C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7.34 (7.29 - 7.39)</w:t>
            </w:r>
          </w:p>
        </w:tc>
        <w:tc>
          <w:tcPr>
            <w:tcW w:w="1223" w:type="dxa"/>
            <w:vAlign w:val="bottom"/>
          </w:tcPr>
          <w:p w14:paraId="38CAE52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r>
      <w:tr w:rsidR="002542BE" w:rsidRPr="002542BE" w14:paraId="7C99755A" w14:textId="77777777" w:rsidTr="00624E5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98" w:type="dxa"/>
            <w:noWrap/>
          </w:tcPr>
          <w:p w14:paraId="7B25CA63" w14:textId="77777777" w:rsidR="00233DCE" w:rsidRPr="002542BE" w:rsidRDefault="00233DCE" w:rsidP="00624E51">
            <w:pPr>
              <w:jc w:val="left"/>
              <w:rPr>
                <w:rFonts w:ascii="Calibri" w:hAnsi="Calibri" w:cs="Calibri"/>
                <w:sz w:val="20"/>
                <w:szCs w:val="20"/>
                <w:lang w:val="en-GB"/>
              </w:rPr>
            </w:pPr>
            <w:r w:rsidRPr="002542BE">
              <w:rPr>
                <w:rFonts w:ascii="Calibri" w:hAnsi="Calibri" w:cs="Calibri"/>
                <w:b/>
                <w:bCs/>
                <w:sz w:val="20"/>
                <w:szCs w:val="20"/>
                <w:lang w:val="en-GB"/>
              </w:rPr>
              <w:t>Respiratory mechanics</w:t>
            </w:r>
          </w:p>
        </w:tc>
        <w:tc>
          <w:tcPr>
            <w:tcW w:w="2444" w:type="dxa"/>
            <w:noWrap/>
            <w:vAlign w:val="bottom"/>
          </w:tcPr>
          <w:p w14:paraId="73D22C0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119" w:type="dxa"/>
            <w:noWrap/>
            <w:vAlign w:val="bottom"/>
          </w:tcPr>
          <w:p w14:paraId="60EFF05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223" w:type="dxa"/>
          </w:tcPr>
          <w:p w14:paraId="6FE3434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3F3EB180" w14:textId="77777777" w:rsidTr="00624E51">
        <w:trPr>
          <w:trHeight w:val="255"/>
        </w:trPr>
        <w:tc>
          <w:tcPr>
            <w:cnfStyle w:val="001000000000" w:firstRow="0" w:lastRow="0" w:firstColumn="1" w:lastColumn="0" w:oddVBand="0" w:evenVBand="0" w:oddHBand="0" w:evenHBand="0" w:firstRowFirstColumn="0" w:firstRowLastColumn="0" w:lastRowFirstColumn="0" w:lastRowLastColumn="0"/>
            <w:tcW w:w="3398" w:type="dxa"/>
            <w:noWrap/>
            <w:hideMark/>
          </w:tcPr>
          <w:p w14:paraId="2637E71F"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 xml:space="preserve">ΔP </w:t>
            </w:r>
            <w:r w:rsidRPr="002542BE">
              <w:rPr>
                <w:rFonts w:ascii="Calibri" w:hAnsi="Calibri" w:cs="Calibri"/>
                <w:sz w:val="20"/>
                <w:szCs w:val="20"/>
                <w:lang w:val="en-GB"/>
              </w:rPr>
              <w:t>(cmH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2444" w:type="dxa"/>
            <w:noWrap/>
            <w:vAlign w:val="bottom"/>
            <w:hideMark/>
          </w:tcPr>
          <w:p w14:paraId="49AA599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11.7 (9.8 - 14.0)</w:t>
            </w:r>
          </w:p>
        </w:tc>
        <w:tc>
          <w:tcPr>
            <w:tcW w:w="2119" w:type="dxa"/>
            <w:noWrap/>
            <w:vAlign w:val="bottom"/>
            <w:hideMark/>
          </w:tcPr>
          <w:p w14:paraId="273CD59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12.0 (10.0 - 14.5)</w:t>
            </w:r>
          </w:p>
        </w:tc>
        <w:tc>
          <w:tcPr>
            <w:tcW w:w="1223" w:type="dxa"/>
            <w:vAlign w:val="bottom"/>
          </w:tcPr>
          <w:p w14:paraId="63DA0D5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&lt;0.001</w:t>
            </w:r>
          </w:p>
        </w:tc>
      </w:tr>
      <w:tr w:rsidR="002542BE" w:rsidRPr="002542BE" w14:paraId="24F1F341" w14:textId="77777777" w:rsidTr="00624E5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98" w:type="dxa"/>
            <w:noWrap/>
          </w:tcPr>
          <w:p w14:paraId="632C4EBE"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C</w:t>
            </w:r>
            <w:r w:rsidRPr="002542BE">
              <w:rPr>
                <w:rFonts w:ascii="Calibri" w:hAnsi="Calibri" w:cs="Calibri"/>
                <w:sz w:val="20"/>
                <w:szCs w:val="20"/>
                <w:vertAlign w:val="subscript"/>
                <w:lang w:val="en-GB"/>
              </w:rPr>
              <w:t xml:space="preserve">RS </w:t>
            </w:r>
            <w:r w:rsidRPr="002542BE">
              <w:rPr>
                <w:rFonts w:ascii="Calibri" w:hAnsi="Calibri" w:cs="Calibri"/>
                <w:sz w:val="20"/>
                <w:szCs w:val="20"/>
                <w:lang w:val="en-GB"/>
              </w:rPr>
              <w:t>(mL/cmH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2444" w:type="dxa"/>
            <w:noWrap/>
            <w:vAlign w:val="bottom"/>
          </w:tcPr>
          <w:p w14:paraId="35D5C7A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40.3 (32.3 - 50.3)</w:t>
            </w:r>
          </w:p>
        </w:tc>
        <w:tc>
          <w:tcPr>
            <w:tcW w:w="2119" w:type="dxa"/>
            <w:noWrap/>
            <w:vAlign w:val="bottom"/>
          </w:tcPr>
          <w:p w14:paraId="655962C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38.7 (31.5 - 47.7)</w:t>
            </w:r>
          </w:p>
        </w:tc>
        <w:tc>
          <w:tcPr>
            <w:tcW w:w="1223" w:type="dxa"/>
            <w:vAlign w:val="bottom"/>
          </w:tcPr>
          <w:p w14:paraId="31304C7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0.434</w:t>
            </w:r>
          </w:p>
        </w:tc>
      </w:tr>
      <w:tr w:rsidR="002542BE" w:rsidRPr="002542BE" w14:paraId="1324C837" w14:textId="77777777" w:rsidTr="00624E51">
        <w:trPr>
          <w:trHeight w:val="255"/>
        </w:trPr>
        <w:tc>
          <w:tcPr>
            <w:cnfStyle w:val="001000000000" w:firstRow="0" w:lastRow="0" w:firstColumn="1" w:lastColumn="0" w:oddVBand="0" w:evenVBand="0" w:oddHBand="0" w:evenHBand="0" w:firstRowFirstColumn="0" w:firstRowLastColumn="0" w:lastRowFirstColumn="0" w:lastRowLastColumn="0"/>
            <w:tcW w:w="3398" w:type="dxa"/>
            <w:noWrap/>
          </w:tcPr>
          <w:p w14:paraId="710DDAC7" w14:textId="77777777" w:rsidR="00233DCE" w:rsidRPr="002542BE" w:rsidRDefault="00233DCE" w:rsidP="00624E51">
            <w:pPr>
              <w:jc w:val="left"/>
              <w:rPr>
                <w:rFonts w:ascii="Calibri" w:hAnsi="Calibri" w:cs="Calibri"/>
                <w:sz w:val="20"/>
                <w:szCs w:val="20"/>
                <w:lang w:val="en-GB"/>
              </w:rPr>
            </w:pPr>
            <w:r w:rsidRPr="002542BE">
              <w:rPr>
                <w:rFonts w:ascii="Calibri" w:hAnsi="Calibri" w:cs="Calibri"/>
                <w:b/>
                <w:bCs/>
                <w:sz w:val="20"/>
                <w:szCs w:val="20"/>
                <w:lang w:val="en-GB"/>
              </w:rPr>
              <w:t>SOFA components</w:t>
            </w:r>
          </w:p>
        </w:tc>
        <w:tc>
          <w:tcPr>
            <w:tcW w:w="2444" w:type="dxa"/>
            <w:noWrap/>
            <w:vAlign w:val="bottom"/>
          </w:tcPr>
          <w:p w14:paraId="3B8F002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119" w:type="dxa"/>
            <w:noWrap/>
            <w:vAlign w:val="bottom"/>
          </w:tcPr>
          <w:p w14:paraId="7805956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223" w:type="dxa"/>
          </w:tcPr>
          <w:p w14:paraId="0940B9C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45F25CF2" w14:textId="77777777" w:rsidTr="00624E5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98" w:type="dxa"/>
            <w:noWrap/>
          </w:tcPr>
          <w:p w14:paraId="05219830"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MAP (mmHg)</w:t>
            </w:r>
          </w:p>
        </w:tc>
        <w:tc>
          <w:tcPr>
            <w:tcW w:w="2444" w:type="dxa"/>
            <w:noWrap/>
            <w:vAlign w:val="bottom"/>
          </w:tcPr>
          <w:p w14:paraId="74D8115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73.9 (67.0 - 82.2)</w:t>
            </w:r>
          </w:p>
        </w:tc>
        <w:tc>
          <w:tcPr>
            <w:tcW w:w="2119" w:type="dxa"/>
            <w:noWrap/>
            <w:vAlign w:val="bottom"/>
          </w:tcPr>
          <w:p w14:paraId="201F629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73.0 (67.0 - 80.1)</w:t>
            </w:r>
          </w:p>
        </w:tc>
        <w:tc>
          <w:tcPr>
            <w:tcW w:w="1223" w:type="dxa"/>
            <w:vAlign w:val="bottom"/>
          </w:tcPr>
          <w:p w14:paraId="6F164F7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0.053</w:t>
            </w:r>
          </w:p>
        </w:tc>
      </w:tr>
      <w:tr w:rsidR="002542BE" w:rsidRPr="002542BE" w14:paraId="67A0A964" w14:textId="77777777" w:rsidTr="00624E51">
        <w:trPr>
          <w:trHeight w:val="255"/>
        </w:trPr>
        <w:tc>
          <w:tcPr>
            <w:cnfStyle w:val="001000000000" w:firstRow="0" w:lastRow="0" w:firstColumn="1" w:lastColumn="0" w:oddVBand="0" w:evenVBand="0" w:oddHBand="0" w:evenHBand="0" w:firstRowFirstColumn="0" w:firstRowLastColumn="0" w:lastRowFirstColumn="0" w:lastRowLastColumn="0"/>
            <w:tcW w:w="3398" w:type="dxa"/>
            <w:noWrap/>
          </w:tcPr>
          <w:p w14:paraId="7DE4810F"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Bilirubin (µmol/L)</w:t>
            </w:r>
          </w:p>
        </w:tc>
        <w:tc>
          <w:tcPr>
            <w:tcW w:w="2444" w:type="dxa"/>
            <w:noWrap/>
            <w:vAlign w:val="bottom"/>
          </w:tcPr>
          <w:p w14:paraId="423811C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11.0 (6.8 - 20.5)</w:t>
            </w:r>
          </w:p>
        </w:tc>
        <w:tc>
          <w:tcPr>
            <w:tcW w:w="2119" w:type="dxa"/>
            <w:noWrap/>
            <w:vAlign w:val="bottom"/>
          </w:tcPr>
          <w:p w14:paraId="7C0F373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11.3 (6.8 - 20.6)</w:t>
            </w:r>
          </w:p>
        </w:tc>
        <w:tc>
          <w:tcPr>
            <w:tcW w:w="1223" w:type="dxa"/>
            <w:vAlign w:val="bottom"/>
          </w:tcPr>
          <w:p w14:paraId="6EC71C9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0.196</w:t>
            </w:r>
          </w:p>
        </w:tc>
      </w:tr>
      <w:tr w:rsidR="002542BE" w:rsidRPr="002542BE" w14:paraId="7B7F3FCB" w14:textId="77777777" w:rsidTr="00624E5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98" w:type="dxa"/>
            <w:noWrap/>
          </w:tcPr>
          <w:p w14:paraId="198F47C2"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Creatinine (µmol/L)</w:t>
            </w:r>
          </w:p>
        </w:tc>
        <w:tc>
          <w:tcPr>
            <w:tcW w:w="2444" w:type="dxa"/>
            <w:noWrap/>
            <w:vAlign w:val="bottom"/>
          </w:tcPr>
          <w:p w14:paraId="28C09C9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97.2 (73.7 - 141.4)</w:t>
            </w:r>
          </w:p>
        </w:tc>
        <w:tc>
          <w:tcPr>
            <w:tcW w:w="2119" w:type="dxa"/>
            <w:noWrap/>
            <w:vAlign w:val="bottom"/>
          </w:tcPr>
          <w:p w14:paraId="00433E4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100.8 (75.1 - 150.3)</w:t>
            </w:r>
          </w:p>
        </w:tc>
        <w:tc>
          <w:tcPr>
            <w:tcW w:w="1223" w:type="dxa"/>
            <w:vAlign w:val="bottom"/>
          </w:tcPr>
          <w:p w14:paraId="2EB89D8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0.292</w:t>
            </w:r>
          </w:p>
        </w:tc>
      </w:tr>
      <w:tr w:rsidR="002542BE" w:rsidRPr="002542BE" w14:paraId="39C117CB" w14:textId="77777777" w:rsidTr="00624E51">
        <w:trPr>
          <w:trHeight w:val="255"/>
        </w:trPr>
        <w:tc>
          <w:tcPr>
            <w:cnfStyle w:val="001000000000" w:firstRow="0" w:lastRow="0" w:firstColumn="1" w:lastColumn="0" w:oddVBand="0" w:evenVBand="0" w:oddHBand="0" w:evenHBand="0" w:firstRowFirstColumn="0" w:firstRowLastColumn="0" w:lastRowFirstColumn="0" w:lastRowLastColumn="0"/>
            <w:tcW w:w="3398" w:type="dxa"/>
            <w:noWrap/>
          </w:tcPr>
          <w:p w14:paraId="5BBF467B"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Platelet count (10</w:t>
            </w:r>
            <w:r w:rsidRPr="002542BE">
              <w:rPr>
                <w:rFonts w:ascii="Calibri" w:hAnsi="Calibri" w:cs="Calibri"/>
                <w:sz w:val="20"/>
                <w:szCs w:val="20"/>
                <w:vertAlign w:val="superscript"/>
                <w:lang w:val="en-GB"/>
              </w:rPr>
              <w:t>9</w:t>
            </w:r>
            <w:r w:rsidRPr="002542BE">
              <w:rPr>
                <w:rFonts w:ascii="Calibri" w:hAnsi="Calibri" w:cs="Calibri"/>
                <w:sz w:val="20"/>
                <w:szCs w:val="20"/>
                <w:lang w:val="en-GB"/>
              </w:rPr>
              <w:t>/L)</w:t>
            </w:r>
          </w:p>
        </w:tc>
        <w:tc>
          <w:tcPr>
            <w:tcW w:w="2444" w:type="dxa"/>
            <w:noWrap/>
            <w:vAlign w:val="bottom"/>
          </w:tcPr>
          <w:p w14:paraId="53FFC0B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189.0 (132.3 - 254.7)</w:t>
            </w:r>
          </w:p>
        </w:tc>
        <w:tc>
          <w:tcPr>
            <w:tcW w:w="2119" w:type="dxa"/>
            <w:noWrap/>
            <w:vAlign w:val="bottom"/>
          </w:tcPr>
          <w:p w14:paraId="1590F2C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183.7 (126.0 - 247.7)</w:t>
            </w:r>
          </w:p>
        </w:tc>
        <w:tc>
          <w:tcPr>
            <w:tcW w:w="1223" w:type="dxa"/>
            <w:vAlign w:val="bottom"/>
          </w:tcPr>
          <w:p w14:paraId="74BE0B3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0.906</w:t>
            </w:r>
          </w:p>
        </w:tc>
      </w:tr>
      <w:tr w:rsidR="002542BE" w:rsidRPr="002542BE" w14:paraId="23D09313" w14:textId="77777777" w:rsidTr="00624E5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98" w:type="dxa"/>
            <w:noWrap/>
          </w:tcPr>
          <w:p w14:paraId="3FBAA648" w14:textId="77777777" w:rsidR="00233DCE" w:rsidRPr="002542BE" w:rsidRDefault="00233DCE" w:rsidP="00624E51">
            <w:pPr>
              <w:jc w:val="left"/>
              <w:rPr>
                <w:rFonts w:ascii="Calibri" w:hAnsi="Calibri" w:cs="Calibri"/>
                <w:sz w:val="20"/>
                <w:szCs w:val="20"/>
              </w:rPr>
            </w:pPr>
            <w:r w:rsidRPr="002542BE">
              <w:rPr>
                <w:rFonts w:ascii="Calibri" w:hAnsi="Calibri" w:cs="Calibri"/>
                <w:b/>
                <w:bCs/>
                <w:sz w:val="20"/>
                <w:szCs w:val="20"/>
                <w:lang w:val="en-GB"/>
              </w:rPr>
              <w:t>Secondary Endpoints</w:t>
            </w:r>
          </w:p>
        </w:tc>
        <w:tc>
          <w:tcPr>
            <w:tcW w:w="2444" w:type="dxa"/>
            <w:noWrap/>
          </w:tcPr>
          <w:p w14:paraId="7689E25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119" w:type="dxa"/>
            <w:noWrap/>
          </w:tcPr>
          <w:p w14:paraId="22BCD05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223" w:type="dxa"/>
          </w:tcPr>
          <w:p w14:paraId="40915E0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78DF4233" w14:textId="77777777" w:rsidTr="00624E51">
        <w:trPr>
          <w:trHeight w:val="255"/>
        </w:trPr>
        <w:tc>
          <w:tcPr>
            <w:cnfStyle w:val="001000000000" w:firstRow="0" w:lastRow="0" w:firstColumn="1" w:lastColumn="0" w:oddVBand="0" w:evenVBand="0" w:oddHBand="0" w:evenHBand="0" w:firstRowFirstColumn="0" w:firstRowLastColumn="0" w:lastRowFirstColumn="0" w:lastRowLastColumn="0"/>
            <w:tcW w:w="3398" w:type="dxa"/>
            <w:noWrap/>
            <w:hideMark/>
          </w:tcPr>
          <w:p w14:paraId="13A70EA8"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28-d mortality</w:t>
            </w:r>
            <w:r w:rsidRPr="002542BE">
              <w:rPr>
                <w:rFonts w:ascii="Calibri" w:hAnsi="Calibri" w:cs="Calibri"/>
                <w:sz w:val="20"/>
                <w:szCs w:val="20"/>
                <w:lang w:val="en-GB"/>
              </w:rPr>
              <w:t xml:space="preserve"> (%)</w:t>
            </w:r>
          </w:p>
        </w:tc>
        <w:tc>
          <w:tcPr>
            <w:tcW w:w="2444" w:type="dxa"/>
            <w:noWrap/>
            <w:vAlign w:val="bottom"/>
            <w:hideMark/>
          </w:tcPr>
          <w:p w14:paraId="0AE9F2D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320 (17)</w:t>
            </w:r>
          </w:p>
        </w:tc>
        <w:tc>
          <w:tcPr>
            <w:tcW w:w="2119" w:type="dxa"/>
            <w:noWrap/>
            <w:vAlign w:val="bottom"/>
            <w:hideMark/>
          </w:tcPr>
          <w:p w14:paraId="4C15D13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985 (27)</w:t>
            </w:r>
          </w:p>
        </w:tc>
        <w:tc>
          <w:tcPr>
            <w:tcW w:w="1223" w:type="dxa"/>
          </w:tcPr>
          <w:p w14:paraId="7C08CE4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&lt;0.0001</w:t>
            </w:r>
          </w:p>
        </w:tc>
      </w:tr>
      <w:tr w:rsidR="002542BE" w:rsidRPr="002542BE" w14:paraId="04896768" w14:textId="77777777" w:rsidTr="00624E5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98" w:type="dxa"/>
            <w:noWrap/>
            <w:hideMark/>
          </w:tcPr>
          <w:p w14:paraId="27FBA3D4"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VFDs-28</w:t>
            </w:r>
            <w:r w:rsidRPr="002542BE">
              <w:rPr>
                <w:rFonts w:ascii="Calibri" w:hAnsi="Calibri" w:cs="Calibri"/>
                <w:sz w:val="20"/>
                <w:szCs w:val="20"/>
                <w:lang w:val="en-GB"/>
              </w:rPr>
              <w:t xml:space="preserve"> (days)</w:t>
            </w:r>
          </w:p>
        </w:tc>
        <w:tc>
          <w:tcPr>
            <w:tcW w:w="2444" w:type="dxa"/>
            <w:noWrap/>
            <w:vAlign w:val="bottom"/>
            <w:hideMark/>
          </w:tcPr>
          <w:p w14:paraId="7BC8B4E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22.3 (12.2 - 25.2)</w:t>
            </w:r>
          </w:p>
        </w:tc>
        <w:tc>
          <w:tcPr>
            <w:tcW w:w="2119" w:type="dxa"/>
            <w:noWrap/>
            <w:vAlign w:val="bottom"/>
            <w:hideMark/>
          </w:tcPr>
          <w:p w14:paraId="5DD03D2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16.5 (0.0 - 22.8)</w:t>
            </w:r>
          </w:p>
        </w:tc>
        <w:tc>
          <w:tcPr>
            <w:tcW w:w="1223" w:type="dxa"/>
          </w:tcPr>
          <w:p w14:paraId="18C6251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lang w:val="en-GB"/>
              </w:rPr>
              <w:t>&lt;0.0001</w:t>
            </w:r>
          </w:p>
        </w:tc>
      </w:tr>
      <w:tr w:rsidR="002542BE" w:rsidRPr="002542BE" w14:paraId="306BA213" w14:textId="77777777" w:rsidTr="00624E51">
        <w:trPr>
          <w:trHeight w:val="255"/>
        </w:trPr>
        <w:tc>
          <w:tcPr>
            <w:cnfStyle w:val="001000000000" w:firstRow="0" w:lastRow="0" w:firstColumn="1" w:lastColumn="0" w:oddVBand="0" w:evenVBand="0" w:oddHBand="0" w:evenHBand="0" w:firstRowFirstColumn="0" w:firstRowLastColumn="0" w:lastRowFirstColumn="0" w:lastRowLastColumn="0"/>
            <w:tcW w:w="3398" w:type="dxa"/>
            <w:noWrap/>
            <w:hideMark/>
          </w:tcPr>
          <w:p w14:paraId="2650ACEA"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Length of MV (days)</w:t>
            </w:r>
          </w:p>
        </w:tc>
        <w:tc>
          <w:tcPr>
            <w:tcW w:w="2444" w:type="dxa"/>
            <w:noWrap/>
            <w:vAlign w:val="bottom"/>
            <w:hideMark/>
          </w:tcPr>
          <w:p w14:paraId="0006665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4.7 (2.7 - 8.9)</w:t>
            </w:r>
          </w:p>
        </w:tc>
        <w:tc>
          <w:tcPr>
            <w:tcW w:w="2119" w:type="dxa"/>
            <w:noWrap/>
            <w:vAlign w:val="bottom"/>
            <w:hideMark/>
          </w:tcPr>
          <w:p w14:paraId="1090456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6.9 (3.9 - 12.6)</w:t>
            </w:r>
          </w:p>
        </w:tc>
        <w:tc>
          <w:tcPr>
            <w:tcW w:w="1223" w:type="dxa"/>
          </w:tcPr>
          <w:p w14:paraId="09C39D0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lang w:val="en-GB"/>
              </w:rPr>
              <w:t>&lt;0.0001</w:t>
            </w:r>
          </w:p>
        </w:tc>
      </w:tr>
      <w:tr w:rsidR="002542BE" w:rsidRPr="002542BE" w14:paraId="60B94FF5" w14:textId="77777777" w:rsidTr="00624E5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98" w:type="dxa"/>
            <w:noWrap/>
            <w:hideMark/>
          </w:tcPr>
          <w:p w14:paraId="2C3591B5"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Length of ICU stay (days)</w:t>
            </w:r>
          </w:p>
        </w:tc>
        <w:tc>
          <w:tcPr>
            <w:tcW w:w="2444" w:type="dxa"/>
            <w:noWrap/>
            <w:vAlign w:val="bottom"/>
            <w:hideMark/>
          </w:tcPr>
          <w:p w14:paraId="1E23961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7.7 (4.8 - 13.5)</w:t>
            </w:r>
          </w:p>
        </w:tc>
        <w:tc>
          <w:tcPr>
            <w:tcW w:w="2119" w:type="dxa"/>
            <w:noWrap/>
            <w:vAlign w:val="bottom"/>
            <w:hideMark/>
          </w:tcPr>
          <w:p w14:paraId="5642835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9.9 (5.9 - 17.4)</w:t>
            </w:r>
          </w:p>
        </w:tc>
        <w:tc>
          <w:tcPr>
            <w:tcW w:w="1223" w:type="dxa"/>
          </w:tcPr>
          <w:p w14:paraId="50B5924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lang w:val="en-GB"/>
              </w:rPr>
              <w:t>&lt;0.0001</w:t>
            </w:r>
          </w:p>
        </w:tc>
      </w:tr>
      <w:tr w:rsidR="002542BE" w:rsidRPr="002542BE" w14:paraId="5A094E7F" w14:textId="77777777" w:rsidTr="00624E51">
        <w:trPr>
          <w:trHeight w:val="255"/>
        </w:trPr>
        <w:tc>
          <w:tcPr>
            <w:cnfStyle w:val="001000000000" w:firstRow="0" w:lastRow="0" w:firstColumn="1" w:lastColumn="0" w:oddVBand="0" w:evenVBand="0" w:oddHBand="0" w:evenHBand="0" w:firstRowFirstColumn="0" w:firstRowLastColumn="0" w:lastRowFirstColumn="0" w:lastRowLastColumn="0"/>
            <w:tcW w:w="3398" w:type="dxa"/>
            <w:noWrap/>
          </w:tcPr>
          <w:p w14:paraId="403D639D" w14:textId="77777777" w:rsidR="00233DCE" w:rsidRPr="002542BE" w:rsidRDefault="00233DCE" w:rsidP="00624E51">
            <w:pPr>
              <w:jc w:val="left"/>
              <w:rPr>
                <w:rFonts w:ascii="Calibri" w:hAnsi="Calibri" w:cs="Calibri"/>
                <w:sz w:val="20"/>
                <w:szCs w:val="20"/>
              </w:rPr>
            </w:pPr>
            <w:r w:rsidRPr="002542BE">
              <w:rPr>
                <w:rFonts w:ascii="Calibri" w:hAnsi="Calibri" w:cs="Calibri"/>
                <w:b/>
                <w:bCs/>
                <w:sz w:val="20"/>
                <w:szCs w:val="20"/>
                <w:lang w:val="en-GB"/>
              </w:rPr>
              <w:t>Switch characteristics</w:t>
            </w:r>
          </w:p>
        </w:tc>
        <w:tc>
          <w:tcPr>
            <w:tcW w:w="2444" w:type="dxa"/>
            <w:noWrap/>
          </w:tcPr>
          <w:p w14:paraId="0E23504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119" w:type="dxa"/>
            <w:noWrap/>
          </w:tcPr>
          <w:p w14:paraId="7BCCAB1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223" w:type="dxa"/>
          </w:tcPr>
          <w:p w14:paraId="75CD24C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3B4715F5" w14:textId="77777777" w:rsidTr="00624E5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98" w:type="dxa"/>
            <w:noWrap/>
            <w:hideMark/>
          </w:tcPr>
          <w:p w14:paraId="32153461"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Time between ICU admission and switch attempt (days)</w:t>
            </w:r>
          </w:p>
        </w:tc>
        <w:tc>
          <w:tcPr>
            <w:tcW w:w="2444" w:type="dxa"/>
            <w:noWrap/>
            <w:vAlign w:val="bottom"/>
            <w:hideMark/>
          </w:tcPr>
          <w:p w14:paraId="728749B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 (0.7 - 2.9)</w:t>
            </w:r>
          </w:p>
        </w:tc>
        <w:tc>
          <w:tcPr>
            <w:tcW w:w="2119" w:type="dxa"/>
            <w:noWrap/>
            <w:vAlign w:val="bottom"/>
            <w:hideMark/>
          </w:tcPr>
          <w:p w14:paraId="4B23376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1.3 (0.5 - 2.5)</w:t>
            </w:r>
          </w:p>
        </w:tc>
        <w:tc>
          <w:tcPr>
            <w:tcW w:w="1223" w:type="dxa"/>
          </w:tcPr>
          <w:p w14:paraId="211199D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r>
      <w:tr w:rsidR="002542BE" w:rsidRPr="002542BE" w14:paraId="0AD38316" w14:textId="77777777" w:rsidTr="00624E51">
        <w:trPr>
          <w:trHeight w:val="255"/>
        </w:trPr>
        <w:tc>
          <w:tcPr>
            <w:cnfStyle w:val="001000000000" w:firstRow="0" w:lastRow="0" w:firstColumn="1" w:lastColumn="0" w:oddVBand="0" w:evenVBand="0" w:oddHBand="0" w:evenHBand="0" w:firstRowFirstColumn="0" w:firstRowLastColumn="0" w:lastRowFirstColumn="0" w:lastRowLastColumn="0"/>
            <w:tcW w:w="3398" w:type="dxa"/>
            <w:noWrap/>
          </w:tcPr>
          <w:p w14:paraId="31223DD5"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 xml:space="preserve">Time between switch attempt </w:t>
            </w:r>
            <w:r w:rsidRPr="002542BE">
              <w:rPr>
                <w:rFonts w:ascii="Calibri" w:hAnsi="Calibri" w:cs="Calibri"/>
                <w:sz w:val="20"/>
                <w:szCs w:val="20"/>
                <w:lang w:val="en-GB"/>
              </w:rPr>
              <w:t xml:space="preserve">and switch failure </w:t>
            </w:r>
            <w:r w:rsidRPr="002542BE">
              <w:rPr>
                <w:rFonts w:ascii="Calibri" w:hAnsi="Calibri" w:cs="Calibri"/>
                <w:sz w:val="20"/>
                <w:szCs w:val="20"/>
              </w:rPr>
              <w:t>(</w:t>
            </w:r>
            <w:r w:rsidRPr="002542BE">
              <w:rPr>
                <w:rFonts w:ascii="Calibri" w:hAnsi="Calibri" w:cs="Calibri"/>
                <w:sz w:val="20"/>
                <w:szCs w:val="20"/>
                <w:lang w:val="en-GB"/>
              </w:rPr>
              <w:t>hours</w:t>
            </w:r>
            <w:r w:rsidRPr="002542BE">
              <w:rPr>
                <w:rFonts w:ascii="Calibri" w:hAnsi="Calibri" w:cs="Calibri"/>
                <w:sz w:val="20"/>
                <w:szCs w:val="20"/>
              </w:rPr>
              <w:t>)</w:t>
            </w:r>
          </w:p>
        </w:tc>
        <w:tc>
          <w:tcPr>
            <w:tcW w:w="2444" w:type="dxa"/>
            <w:noWrap/>
            <w:vAlign w:val="bottom"/>
          </w:tcPr>
          <w:p w14:paraId="09AAE87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2119" w:type="dxa"/>
            <w:noWrap/>
            <w:vAlign w:val="bottom"/>
          </w:tcPr>
          <w:p w14:paraId="7CA455F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9.0 (4.0 - 21.5)</w:t>
            </w:r>
          </w:p>
        </w:tc>
        <w:tc>
          <w:tcPr>
            <w:tcW w:w="1223" w:type="dxa"/>
          </w:tcPr>
          <w:p w14:paraId="4783154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r>
      <w:tr w:rsidR="002542BE" w:rsidRPr="002542BE" w14:paraId="6F572119" w14:textId="77777777" w:rsidTr="00624E5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98" w:type="dxa"/>
            <w:noWrap/>
          </w:tcPr>
          <w:p w14:paraId="6F588B00"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Number of secondary switch attempts (n)</w:t>
            </w:r>
          </w:p>
        </w:tc>
        <w:tc>
          <w:tcPr>
            <w:tcW w:w="2444" w:type="dxa"/>
            <w:noWrap/>
            <w:vAlign w:val="bottom"/>
          </w:tcPr>
          <w:p w14:paraId="32D97F0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2119" w:type="dxa"/>
            <w:noWrap/>
            <w:vAlign w:val="bottom"/>
          </w:tcPr>
          <w:p w14:paraId="5CEBFFE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w:t>
            </w:r>
            <w:r w:rsidRPr="002542BE">
              <w:rPr>
                <w:rFonts w:ascii="Calibri" w:hAnsi="Calibri" w:cs="Calibri"/>
                <w:sz w:val="20"/>
                <w:szCs w:val="20"/>
                <w:lang w:val="en-GB"/>
              </w:rPr>
              <w:t xml:space="preserve"> </w:t>
            </w:r>
            <w:r w:rsidRPr="002542BE">
              <w:rPr>
                <w:rFonts w:ascii="Calibri" w:hAnsi="Calibri" w:cs="Calibri"/>
                <w:sz w:val="20"/>
                <w:szCs w:val="20"/>
              </w:rPr>
              <w:t>(1 - 4)</w:t>
            </w:r>
          </w:p>
        </w:tc>
        <w:tc>
          <w:tcPr>
            <w:tcW w:w="1223" w:type="dxa"/>
          </w:tcPr>
          <w:p w14:paraId="64C4DCC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r>
    </w:tbl>
    <w:p w14:paraId="7C9DB59D" w14:textId="77777777" w:rsidR="00233DCE" w:rsidRPr="002542BE" w:rsidRDefault="00233DCE" w:rsidP="00233DCE">
      <w:pPr>
        <w:spacing w:after="200" w:line="276" w:lineRule="auto"/>
        <w:rPr>
          <w:rFonts w:asciiTheme="minorHAnsi" w:hAnsiTheme="minorHAnsi" w:cstheme="minorHAnsi"/>
          <w:bCs/>
          <w:lang w:val="en-GB"/>
        </w:rPr>
      </w:pPr>
    </w:p>
    <w:p w14:paraId="494D39DA" w14:textId="77777777" w:rsidR="00233DCE" w:rsidRPr="002542BE" w:rsidRDefault="00233DCE" w:rsidP="00233DCE">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32B136BD" w14:textId="2618DA93" w:rsidR="00233DCE" w:rsidRPr="002542BE" w:rsidRDefault="00233DCE" w:rsidP="00233DCE">
      <w:pPr>
        <w:rPr>
          <w:rFonts w:asciiTheme="minorHAnsi" w:hAnsiTheme="minorHAnsi" w:cstheme="minorHAnsi"/>
          <w:bCs/>
          <w:lang w:val="en-GB"/>
        </w:rPr>
      </w:pPr>
      <w:r w:rsidRPr="002542BE">
        <w:rPr>
          <w:rFonts w:asciiTheme="minorHAnsi" w:hAnsiTheme="minorHAnsi" w:cstheme="minorHAnsi"/>
          <w:bCs/>
          <w:lang w:val="en-GB"/>
        </w:rPr>
        <w:t>Table E1</w:t>
      </w:r>
      <w:r w:rsidR="00236BC9" w:rsidRPr="002542BE">
        <w:rPr>
          <w:rFonts w:asciiTheme="minorHAnsi" w:hAnsiTheme="minorHAnsi" w:cstheme="minorHAnsi"/>
          <w:bCs/>
          <w:lang w:val="en-GB"/>
        </w:rPr>
        <w:t>7</w:t>
      </w:r>
      <w:r w:rsidRPr="002542BE">
        <w:rPr>
          <w:rFonts w:asciiTheme="minorHAnsi" w:hAnsiTheme="minorHAnsi" w:cstheme="minorHAnsi"/>
          <w:bCs/>
          <w:lang w:val="en-GB"/>
        </w:rPr>
        <w:t xml:space="preserve">: </w:t>
      </w:r>
      <w:r w:rsidRPr="002542BE">
        <w:rPr>
          <w:rFonts w:asciiTheme="minorHAnsi" w:hAnsiTheme="minorHAnsi" w:cstheme="minorHAnsi"/>
          <w:b/>
          <w:bCs/>
          <w:lang w:val="en-GB"/>
        </w:rPr>
        <w:t>Baseline characteristics and endpoints</w:t>
      </w:r>
      <w:r w:rsidRPr="002542BE">
        <w:rPr>
          <w:rFonts w:asciiTheme="minorHAnsi" w:hAnsiTheme="minorHAnsi" w:cstheme="minorHAnsi"/>
          <w:lang w:val="en-GB"/>
        </w:rPr>
        <w:t>, grouped by the success or failure of the first switch attempt</w:t>
      </w:r>
      <w:r w:rsidRPr="002542BE">
        <w:rPr>
          <w:rFonts w:asciiTheme="minorHAnsi" w:hAnsiTheme="minorHAnsi" w:cstheme="minorHAnsi"/>
          <w:bCs/>
          <w:lang w:val="en-GB"/>
        </w:rPr>
        <w:t xml:space="preserve">, examining </w:t>
      </w:r>
      <w:r w:rsidR="0098661A" w:rsidRPr="002542BE">
        <w:rPr>
          <w:rFonts w:asciiTheme="minorHAnsi" w:hAnsiTheme="minorHAnsi" w:cstheme="minorHAnsi"/>
          <w:b/>
          <w:lang w:val="en-GB"/>
        </w:rPr>
        <w:t xml:space="preserve">only </w:t>
      </w:r>
      <w:r w:rsidRPr="002542BE">
        <w:rPr>
          <w:rFonts w:asciiTheme="minorHAnsi" w:hAnsiTheme="minorHAnsi" w:cstheme="minorHAnsi"/>
          <w:b/>
          <w:lang w:val="en-GB"/>
        </w:rPr>
        <w:t>switches</w:t>
      </w:r>
      <w:r w:rsidR="0098661A" w:rsidRPr="002542BE">
        <w:rPr>
          <w:rFonts w:asciiTheme="minorHAnsi" w:hAnsiTheme="minorHAnsi" w:cstheme="minorHAnsi"/>
          <w:b/>
          <w:lang w:val="en-GB"/>
        </w:rPr>
        <w:t xml:space="preserve"> observed as changes in respiratory rate within combined modes </w:t>
      </w:r>
      <w:r w:rsidRPr="002542BE">
        <w:rPr>
          <w:rFonts w:asciiTheme="minorHAnsi" w:hAnsiTheme="minorHAnsi" w:cstheme="minorHAnsi"/>
          <w:b/>
          <w:lang w:val="en-GB"/>
        </w:rPr>
        <w:t>(n= 1,223)</w:t>
      </w:r>
      <w:r w:rsidRPr="002542BE">
        <w:rPr>
          <w:rFonts w:asciiTheme="minorHAnsi" w:hAnsiTheme="minorHAnsi" w:cstheme="minorHAnsi"/>
          <w:lang w:val="en-GB"/>
        </w:rPr>
        <w:t xml:space="preserve">. Data are in median (IQR) or number (percentage). </w:t>
      </w:r>
      <w:r w:rsidRPr="002542BE">
        <w:rPr>
          <w:rFonts w:asciiTheme="minorHAnsi" w:hAnsiTheme="minorHAnsi" w:cstheme="minorHAnsi"/>
          <w:bCs/>
          <w:lang w:val="en-GB"/>
        </w:rPr>
        <w:t>PaO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=arterial oxygen pressure, PaCO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=Partial pressure of carbon dioxide, ΔP=driving pressure, C</w:t>
      </w:r>
      <w:r w:rsidRPr="002542BE">
        <w:rPr>
          <w:rFonts w:asciiTheme="minorHAnsi" w:hAnsiTheme="minorHAnsi" w:cstheme="minorHAnsi"/>
          <w:bCs/>
          <w:vertAlign w:val="subscript"/>
          <w:lang w:val="en-GB"/>
        </w:rPr>
        <w:t>RS</w:t>
      </w:r>
      <w:r w:rsidRPr="002542BE">
        <w:rPr>
          <w:rFonts w:asciiTheme="minorHAnsi" w:hAnsiTheme="minorHAnsi" w:cstheme="minorHAnsi"/>
          <w:bCs/>
          <w:lang w:val="en-GB"/>
        </w:rPr>
        <w:t>=respiratory system compliance, MAP=mean arterial pressure, VFDs=ventilator-free days, MV=mechanical ventilation, ICU=intensive care unit.</w:t>
      </w:r>
    </w:p>
    <w:p w14:paraId="538DC2A1" w14:textId="77777777" w:rsidR="00233DCE" w:rsidRPr="002542BE" w:rsidRDefault="00233DCE" w:rsidP="00233DCE">
      <w:pPr>
        <w:rPr>
          <w:rFonts w:asciiTheme="minorHAnsi" w:hAnsiTheme="minorHAnsi" w:cstheme="minorHAnsi"/>
          <w:bCs/>
        </w:rPr>
      </w:pPr>
    </w:p>
    <w:tbl>
      <w:tblPr>
        <w:tblStyle w:val="GridTable3-Accent1"/>
        <w:tblW w:w="9406" w:type="dxa"/>
        <w:tblInd w:w="20" w:type="dxa"/>
        <w:tblLook w:val="04A0" w:firstRow="1" w:lastRow="0" w:firstColumn="1" w:lastColumn="0" w:noHBand="0" w:noVBand="1"/>
      </w:tblPr>
      <w:tblGrid>
        <w:gridCol w:w="3481"/>
        <w:gridCol w:w="2503"/>
        <w:gridCol w:w="2170"/>
        <w:gridCol w:w="1252"/>
      </w:tblGrid>
      <w:tr w:rsidR="002542BE" w:rsidRPr="002542BE" w14:paraId="4B228848" w14:textId="77777777" w:rsidTr="00624E51">
        <w:trPr>
          <w:cnfStyle w:val="100000000000" w:firstRow="1" w:lastRow="0" w:firstColumn="0" w:lastColumn="0" w:oddVBand="0" w:evenVBand="0" w:oddHBand="0" w:evenHBand="0" w:firstRowFirstColumn="0" w:firstRowLastColumn="0" w:lastRowFirstColumn="0" w:lastRowLastColumn="0"/>
          <w:trHeight w:val="899"/>
        </w:trPr>
        <w:tc>
          <w:tcPr>
            <w:cnfStyle w:val="001000000100" w:firstRow="0" w:lastRow="0" w:firstColumn="1" w:lastColumn="0" w:oddVBand="0" w:evenVBand="0" w:oddHBand="0" w:evenHBand="0" w:firstRowFirstColumn="1" w:firstRowLastColumn="0" w:lastRowFirstColumn="0" w:lastRowLastColumn="0"/>
            <w:tcW w:w="3481" w:type="dxa"/>
            <w:noWrap/>
            <w:hideMark/>
          </w:tcPr>
          <w:p w14:paraId="00708FC1" w14:textId="77777777" w:rsidR="00233DCE" w:rsidRPr="002542BE" w:rsidRDefault="00233DCE" w:rsidP="00624E51">
            <w:pPr>
              <w:rPr>
                <w:sz w:val="20"/>
                <w:szCs w:val="20"/>
              </w:rPr>
            </w:pPr>
          </w:p>
        </w:tc>
        <w:tc>
          <w:tcPr>
            <w:tcW w:w="2503" w:type="dxa"/>
            <w:noWrap/>
            <w:hideMark/>
          </w:tcPr>
          <w:p w14:paraId="79479CDA" w14:textId="6F6E9D5B"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Successful switch</w:t>
            </w:r>
            <w:r w:rsidRPr="002542BE">
              <w:rPr>
                <w:rFonts w:ascii="Calibri" w:hAnsi="Calibri" w:cs="Calibri"/>
                <w:sz w:val="20"/>
                <w:szCs w:val="20"/>
              </w:rPr>
              <w:br/>
            </w:r>
            <w:r w:rsidRPr="002542BE">
              <w:rPr>
                <w:rFonts w:ascii="Calibri" w:hAnsi="Calibri" w:cs="Calibri"/>
                <w:sz w:val="20"/>
                <w:szCs w:val="20"/>
                <w:lang w:val="en-GB"/>
              </w:rPr>
              <w:t>(n=</w:t>
            </w:r>
            <w:r w:rsidR="008A1A55" w:rsidRPr="002542BE">
              <w:rPr>
                <w:rFonts w:ascii="Calibri" w:hAnsi="Calibri" w:cs="Calibri"/>
                <w:sz w:val="20"/>
                <w:szCs w:val="20"/>
                <w:lang w:val="en-GB"/>
              </w:rPr>
              <w:t>319</w:t>
            </w:r>
            <w:r w:rsidRPr="002542BE">
              <w:rPr>
                <w:rFonts w:ascii="Calibri" w:hAnsi="Calibri" w:cs="Calibri"/>
                <w:sz w:val="20"/>
                <w:szCs w:val="20"/>
                <w:lang w:val="en-GB"/>
              </w:rPr>
              <w:t>)</w:t>
            </w:r>
          </w:p>
        </w:tc>
        <w:tc>
          <w:tcPr>
            <w:tcW w:w="2170" w:type="dxa"/>
            <w:noWrap/>
            <w:hideMark/>
          </w:tcPr>
          <w:p w14:paraId="4B594ACF" w14:textId="6251756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Failed</w:t>
            </w:r>
            <w:r w:rsidRPr="002542BE">
              <w:rPr>
                <w:rFonts w:ascii="Calibri" w:hAnsi="Calibri" w:cs="Calibri"/>
                <w:sz w:val="20"/>
                <w:szCs w:val="20"/>
              </w:rPr>
              <w:t xml:space="preserve"> switch </w:t>
            </w:r>
            <w:r w:rsidR="008A1A55" w:rsidRPr="002542BE">
              <w:rPr>
                <w:rFonts w:ascii="Calibri" w:hAnsi="Calibri" w:cs="Calibri"/>
                <w:sz w:val="20"/>
                <w:szCs w:val="20"/>
              </w:rPr>
              <w:br/>
            </w:r>
            <w:r w:rsidRPr="002542BE">
              <w:rPr>
                <w:rFonts w:ascii="Calibri" w:hAnsi="Calibri" w:cs="Calibri"/>
                <w:sz w:val="20"/>
                <w:szCs w:val="20"/>
                <w:lang w:val="en-GB"/>
              </w:rPr>
              <w:t>(n=</w:t>
            </w:r>
            <w:r w:rsidR="008A1A55" w:rsidRPr="002542BE">
              <w:rPr>
                <w:rFonts w:ascii="Calibri" w:hAnsi="Calibri" w:cs="Calibri"/>
                <w:sz w:val="20"/>
                <w:szCs w:val="20"/>
                <w:lang w:val="en-GB"/>
              </w:rPr>
              <w:t>904</w:t>
            </w:r>
            <w:r w:rsidRPr="002542BE">
              <w:rPr>
                <w:rFonts w:ascii="Calibri" w:hAnsi="Calibri" w:cs="Calibri"/>
                <w:sz w:val="20"/>
                <w:szCs w:val="20"/>
                <w:lang w:val="en-GB"/>
              </w:rPr>
              <w:t>)</w:t>
            </w:r>
          </w:p>
        </w:tc>
        <w:tc>
          <w:tcPr>
            <w:tcW w:w="1252" w:type="dxa"/>
          </w:tcPr>
          <w:p w14:paraId="3B97D711"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P value</w:t>
            </w:r>
          </w:p>
        </w:tc>
      </w:tr>
      <w:tr w:rsidR="002542BE" w:rsidRPr="002542BE" w14:paraId="66868F80" w14:textId="77777777" w:rsidTr="00624E51">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3481" w:type="dxa"/>
            <w:noWrap/>
          </w:tcPr>
          <w:p w14:paraId="06D31B96"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Demographics</w:t>
            </w:r>
          </w:p>
        </w:tc>
        <w:tc>
          <w:tcPr>
            <w:tcW w:w="2503" w:type="dxa"/>
            <w:noWrap/>
          </w:tcPr>
          <w:p w14:paraId="6BD5EC68" w14:textId="77777777" w:rsidR="00233DCE" w:rsidRPr="002542BE" w:rsidRDefault="00233DCE" w:rsidP="00624E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170" w:type="dxa"/>
            <w:noWrap/>
          </w:tcPr>
          <w:p w14:paraId="08DB445A" w14:textId="77777777" w:rsidR="00233DCE" w:rsidRPr="002542BE" w:rsidRDefault="00233DCE" w:rsidP="00624E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252" w:type="dxa"/>
          </w:tcPr>
          <w:p w14:paraId="5ED9D9D4" w14:textId="77777777" w:rsidR="00233DCE" w:rsidRPr="002542BE" w:rsidRDefault="00233DCE" w:rsidP="00624E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3A2A7B3A" w14:textId="77777777" w:rsidTr="00624E51">
        <w:trPr>
          <w:trHeight w:val="239"/>
        </w:trPr>
        <w:tc>
          <w:tcPr>
            <w:cnfStyle w:val="001000000000" w:firstRow="0" w:lastRow="0" w:firstColumn="1" w:lastColumn="0" w:oddVBand="0" w:evenVBand="0" w:oddHBand="0" w:evenHBand="0" w:firstRowFirstColumn="0" w:firstRowLastColumn="0" w:lastRowFirstColumn="0" w:lastRowLastColumn="0"/>
            <w:tcW w:w="3481" w:type="dxa"/>
            <w:noWrap/>
          </w:tcPr>
          <w:p w14:paraId="533C1A82"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 xml:space="preserve">Age group, n (%) </w:t>
            </w:r>
          </w:p>
        </w:tc>
        <w:tc>
          <w:tcPr>
            <w:tcW w:w="2503" w:type="dxa"/>
            <w:noWrap/>
          </w:tcPr>
          <w:p w14:paraId="43D1D47A" w14:textId="77777777" w:rsidR="00233DCE" w:rsidRPr="002542BE" w:rsidRDefault="00233DCE" w:rsidP="00624E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170" w:type="dxa"/>
            <w:noWrap/>
          </w:tcPr>
          <w:p w14:paraId="63D131B2" w14:textId="77777777" w:rsidR="00233DCE" w:rsidRPr="002542BE" w:rsidRDefault="00233DCE" w:rsidP="00624E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252" w:type="dxa"/>
          </w:tcPr>
          <w:p w14:paraId="6B6C70A6" w14:textId="77777777" w:rsidR="00233DCE" w:rsidRPr="002542BE" w:rsidRDefault="00233DCE" w:rsidP="00624E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6870B32A" w14:textId="77777777" w:rsidTr="00624E51">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3481" w:type="dxa"/>
            <w:noWrap/>
            <w:hideMark/>
          </w:tcPr>
          <w:p w14:paraId="0AC641B5"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18-39</w:t>
            </w:r>
          </w:p>
        </w:tc>
        <w:tc>
          <w:tcPr>
            <w:tcW w:w="2503" w:type="dxa"/>
            <w:noWrap/>
            <w:vAlign w:val="bottom"/>
            <w:hideMark/>
          </w:tcPr>
          <w:p w14:paraId="72D363D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 (6)</w:t>
            </w:r>
          </w:p>
        </w:tc>
        <w:tc>
          <w:tcPr>
            <w:tcW w:w="2170" w:type="dxa"/>
            <w:noWrap/>
            <w:vAlign w:val="bottom"/>
            <w:hideMark/>
          </w:tcPr>
          <w:p w14:paraId="32AB0E7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74 (8)</w:t>
            </w:r>
          </w:p>
        </w:tc>
        <w:tc>
          <w:tcPr>
            <w:tcW w:w="1252" w:type="dxa"/>
            <w:vAlign w:val="bottom"/>
          </w:tcPr>
          <w:p w14:paraId="6755FA5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0.174</w:t>
            </w:r>
          </w:p>
        </w:tc>
      </w:tr>
      <w:tr w:rsidR="002542BE" w:rsidRPr="002542BE" w14:paraId="7C6DC50A" w14:textId="77777777" w:rsidTr="00624E51">
        <w:trPr>
          <w:trHeight w:val="239"/>
        </w:trPr>
        <w:tc>
          <w:tcPr>
            <w:cnfStyle w:val="001000000000" w:firstRow="0" w:lastRow="0" w:firstColumn="1" w:lastColumn="0" w:oddVBand="0" w:evenVBand="0" w:oddHBand="0" w:evenHBand="0" w:firstRowFirstColumn="0" w:firstRowLastColumn="0" w:lastRowFirstColumn="0" w:lastRowLastColumn="0"/>
            <w:tcW w:w="3481" w:type="dxa"/>
            <w:noWrap/>
            <w:hideMark/>
          </w:tcPr>
          <w:p w14:paraId="469645DF"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40-49</w:t>
            </w:r>
          </w:p>
        </w:tc>
        <w:tc>
          <w:tcPr>
            <w:tcW w:w="2503" w:type="dxa"/>
            <w:noWrap/>
            <w:vAlign w:val="bottom"/>
            <w:hideMark/>
          </w:tcPr>
          <w:p w14:paraId="0E03604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27 (8)</w:t>
            </w:r>
          </w:p>
        </w:tc>
        <w:tc>
          <w:tcPr>
            <w:tcW w:w="2170" w:type="dxa"/>
            <w:noWrap/>
            <w:vAlign w:val="bottom"/>
            <w:hideMark/>
          </w:tcPr>
          <w:p w14:paraId="3290EBE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69 (8)</w:t>
            </w:r>
          </w:p>
        </w:tc>
        <w:tc>
          <w:tcPr>
            <w:tcW w:w="1252" w:type="dxa"/>
            <w:vAlign w:val="bottom"/>
          </w:tcPr>
          <w:p w14:paraId="7CB665D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0.629</w:t>
            </w:r>
          </w:p>
        </w:tc>
      </w:tr>
      <w:tr w:rsidR="002542BE" w:rsidRPr="002542BE" w14:paraId="11BBA000" w14:textId="77777777" w:rsidTr="00624E51">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3481" w:type="dxa"/>
            <w:noWrap/>
            <w:hideMark/>
          </w:tcPr>
          <w:p w14:paraId="1A2D0C0B"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50-59</w:t>
            </w:r>
          </w:p>
        </w:tc>
        <w:tc>
          <w:tcPr>
            <w:tcW w:w="2503" w:type="dxa"/>
            <w:noWrap/>
            <w:vAlign w:val="bottom"/>
            <w:hideMark/>
          </w:tcPr>
          <w:p w14:paraId="4D33BBC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51 (16)</w:t>
            </w:r>
          </w:p>
        </w:tc>
        <w:tc>
          <w:tcPr>
            <w:tcW w:w="2170" w:type="dxa"/>
            <w:noWrap/>
            <w:vAlign w:val="bottom"/>
            <w:hideMark/>
          </w:tcPr>
          <w:p w14:paraId="54B729C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165 (18)</w:t>
            </w:r>
          </w:p>
        </w:tc>
        <w:tc>
          <w:tcPr>
            <w:tcW w:w="1252" w:type="dxa"/>
            <w:vAlign w:val="bottom"/>
          </w:tcPr>
          <w:p w14:paraId="11CA1CB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0.394</w:t>
            </w:r>
          </w:p>
        </w:tc>
      </w:tr>
      <w:tr w:rsidR="002542BE" w:rsidRPr="002542BE" w14:paraId="593A648A" w14:textId="77777777" w:rsidTr="00624E51">
        <w:trPr>
          <w:trHeight w:val="239"/>
        </w:trPr>
        <w:tc>
          <w:tcPr>
            <w:cnfStyle w:val="001000000000" w:firstRow="0" w:lastRow="0" w:firstColumn="1" w:lastColumn="0" w:oddVBand="0" w:evenVBand="0" w:oddHBand="0" w:evenHBand="0" w:firstRowFirstColumn="0" w:firstRowLastColumn="0" w:lastRowFirstColumn="0" w:lastRowLastColumn="0"/>
            <w:tcW w:w="3481" w:type="dxa"/>
            <w:noWrap/>
            <w:hideMark/>
          </w:tcPr>
          <w:p w14:paraId="65F5D07A"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60-69</w:t>
            </w:r>
          </w:p>
        </w:tc>
        <w:tc>
          <w:tcPr>
            <w:tcW w:w="2503" w:type="dxa"/>
            <w:noWrap/>
            <w:vAlign w:val="bottom"/>
            <w:hideMark/>
          </w:tcPr>
          <w:p w14:paraId="224BC62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69 (22)</w:t>
            </w:r>
          </w:p>
        </w:tc>
        <w:tc>
          <w:tcPr>
            <w:tcW w:w="2170" w:type="dxa"/>
            <w:noWrap/>
            <w:vAlign w:val="bottom"/>
            <w:hideMark/>
          </w:tcPr>
          <w:p w14:paraId="4FFE1E0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178 (20)</w:t>
            </w:r>
          </w:p>
        </w:tc>
        <w:tc>
          <w:tcPr>
            <w:tcW w:w="1252" w:type="dxa"/>
            <w:vAlign w:val="bottom"/>
          </w:tcPr>
          <w:p w14:paraId="62D324D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0.466</w:t>
            </w:r>
          </w:p>
        </w:tc>
      </w:tr>
      <w:tr w:rsidR="002542BE" w:rsidRPr="002542BE" w14:paraId="2E1D143B" w14:textId="77777777" w:rsidTr="00624E51">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3481" w:type="dxa"/>
            <w:noWrap/>
            <w:hideMark/>
          </w:tcPr>
          <w:p w14:paraId="302FE0B2"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70-79</w:t>
            </w:r>
          </w:p>
        </w:tc>
        <w:tc>
          <w:tcPr>
            <w:tcW w:w="2503" w:type="dxa"/>
            <w:noWrap/>
            <w:vAlign w:val="bottom"/>
            <w:hideMark/>
          </w:tcPr>
          <w:p w14:paraId="37CBC8F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54 (17)</w:t>
            </w:r>
          </w:p>
        </w:tc>
        <w:tc>
          <w:tcPr>
            <w:tcW w:w="2170" w:type="dxa"/>
            <w:noWrap/>
            <w:vAlign w:val="bottom"/>
            <w:hideMark/>
          </w:tcPr>
          <w:p w14:paraId="1FEA277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167 (18)</w:t>
            </w:r>
          </w:p>
        </w:tc>
        <w:tc>
          <w:tcPr>
            <w:tcW w:w="1252" w:type="dxa"/>
            <w:vAlign w:val="bottom"/>
          </w:tcPr>
          <w:p w14:paraId="74F9CC3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0.555</w:t>
            </w:r>
          </w:p>
        </w:tc>
      </w:tr>
      <w:tr w:rsidR="002542BE" w:rsidRPr="002542BE" w14:paraId="5FE495F2" w14:textId="77777777" w:rsidTr="00624E51">
        <w:trPr>
          <w:trHeight w:val="239"/>
        </w:trPr>
        <w:tc>
          <w:tcPr>
            <w:cnfStyle w:val="001000000000" w:firstRow="0" w:lastRow="0" w:firstColumn="1" w:lastColumn="0" w:oddVBand="0" w:evenVBand="0" w:oddHBand="0" w:evenHBand="0" w:firstRowFirstColumn="0" w:firstRowLastColumn="0" w:lastRowFirstColumn="0" w:lastRowLastColumn="0"/>
            <w:tcW w:w="3481" w:type="dxa"/>
            <w:noWrap/>
            <w:hideMark/>
          </w:tcPr>
          <w:p w14:paraId="2C9DEDC8"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80+</w:t>
            </w:r>
          </w:p>
        </w:tc>
        <w:tc>
          <w:tcPr>
            <w:tcW w:w="2503" w:type="dxa"/>
            <w:noWrap/>
            <w:vAlign w:val="bottom"/>
            <w:hideMark/>
          </w:tcPr>
          <w:p w14:paraId="41B7DD0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33 (10)</w:t>
            </w:r>
          </w:p>
        </w:tc>
        <w:tc>
          <w:tcPr>
            <w:tcW w:w="2170" w:type="dxa"/>
            <w:noWrap/>
            <w:vAlign w:val="bottom"/>
            <w:hideMark/>
          </w:tcPr>
          <w:p w14:paraId="45A771C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122 (13)</w:t>
            </w:r>
          </w:p>
        </w:tc>
        <w:tc>
          <w:tcPr>
            <w:tcW w:w="1252" w:type="dxa"/>
            <w:vAlign w:val="bottom"/>
          </w:tcPr>
          <w:p w14:paraId="43C461B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0.17</w:t>
            </w:r>
          </w:p>
        </w:tc>
      </w:tr>
      <w:tr w:rsidR="002542BE" w:rsidRPr="002542BE" w14:paraId="5386C850" w14:textId="77777777" w:rsidTr="00624E51">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3481" w:type="dxa"/>
            <w:noWrap/>
            <w:hideMark/>
          </w:tcPr>
          <w:p w14:paraId="5F594C2A"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Female sex</w:t>
            </w:r>
            <w:r w:rsidRPr="002542BE">
              <w:rPr>
                <w:rFonts w:ascii="Calibri" w:hAnsi="Calibri" w:cs="Calibri"/>
                <w:sz w:val="20"/>
                <w:szCs w:val="20"/>
                <w:lang w:val="en-GB"/>
              </w:rPr>
              <w:t xml:space="preserve"> (%)</w:t>
            </w:r>
          </w:p>
        </w:tc>
        <w:tc>
          <w:tcPr>
            <w:tcW w:w="2503" w:type="dxa"/>
            <w:noWrap/>
            <w:vAlign w:val="bottom"/>
            <w:hideMark/>
          </w:tcPr>
          <w:p w14:paraId="7FCBCCA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109(34.2)</w:t>
            </w:r>
          </w:p>
        </w:tc>
        <w:tc>
          <w:tcPr>
            <w:tcW w:w="2170" w:type="dxa"/>
            <w:noWrap/>
            <w:vAlign w:val="bottom"/>
            <w:hideMark/>
          </w:tcPr>
          <w:p w14:paraId="487659D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322(35.6)</w:t>
            </w:r>
          </w:p>
        </w:tc>
        <w:tc>
          <w:tcPr>
            <w:tcW w:w="1252" w:type="dxa"/>
            <w:vAlign w:val="bottom"/>
          </w:tcPr>
          <w:p w14:paraId="7F6151A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0.634</w:t>
            </w:r>
          </w:p>
        </w:tc>
      </w:tr>
      <w:tr w:rsidR="002542BE" w:rsidRPr="002542BE" w14:paraId="7280EC66" w14:textId="77777777" w:rsidTr="00624E51">
        <w:trPr>
          <w:trHeight w:val="239"/>
        </w:trPr>
        <w:tc>
          <w:tcPr>
            <w:cnfStyle w:val="001000000000" w:firstRow="0" w:lastRow="0" w:firstColumn="1" w:lastColumn="0" w:oddVBand="0" w:evenVBand="0" w:oddHBand="0" w:evenHBand="0" w:firstRowFirstColumn="0" w:firstRowLastColumn="0" w:lastRowFirstColumn="0" w:lastRowLastColumn="0"/>
            <w:tcW w:w="3481" w:type="dxa"/>
            <w:noWrap/>
          </w:tcPr>
          <w:p w14:paraId="74BF9215" w14:textId="77777777" w:rsidR="00233DCE" w:rsidRPr="002542BE" w:rsidRDefault="00233DCE" w:rsidP="00624E51">
            <w:pPr>
              <w:jc w:val="left"/>
              <w:rPr>
                <w:rFonts w:ascii="Calibri" w:hAnsi="Calibri" w:cs="Calibri"/>
                <w:sz w:val="20"/>
                <w:szCs w:val="20"/>
              </w:rPr>
            </w:pPr>
            <w:r w:rsidRPr="002542BE">
              <w:rPr>
                <w:rFonts w:ascii="Calibri" w:hAnsi="Calibri" w:cs="Calibri"/>
                <w:b/>
                <w:bCs/>
                <w:sz w:val="20"/>
                <w:szCs w:val="20"/>
                <w:lang w:val="en-GB"/>
              </w:rPr>
              <w:t>Gas exchange</w:t>
            </w:r>
          </w:p>
        </w:tc>
        <w:tc>
          <w:tcPr>
            <w:tcW w:w="2503" w:type="dxa"/>
            <w:noWrap/>
          </w:tcPr>
          <w:p w14:paraId="7454147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170" w:type="dxa"/>
            <w:noWrap/>
          </w:tcPr>
          <w:p w14:paraId="58A29F6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252" w:type="dxa"/>
          </w:tcPr>
          <w:p w14:paraId="71CA21D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70B40630" w14:textId="77777777" w:rsidTr="00624E51">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3481" w:type="dxa"/>
            <w:noWrap/>
            <w:hideMark/>
          </w:tcPr>
          <w:p w14:paraId="56FA075B"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 xml:space="preserve">PF-ratio </w:t>
            </w:r>
          </w:p>
        </w:tc>
        <w:tc>
          <w:tcPr>
            <w:tcW w:w="2503" w:type="dxa"/>
            <w:noWrap/>
            <w:vAlign w:val="bottom"/>
            <w:hideMark/>
          </w:tcPr>
          <w:p w14:paraId="50F9031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211.0 (164.1 - 273.4)</w:t>
            </w:r>
          </w:p>
        </w:tc>
        <w:tc>
          <w:tcPr>
            <w:tcW w:w="2170" w:type="dxa"/>
            <w:noWrap/>
            <w:vAlign w:val="bottom"/>
            <w:hideMark/>
          </w:tcPr>
          <w:p w14:paraId="7BF8DC8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211.1 (151.7 - 276.4)</w:t>
            </w:r>
          </w:p>
        </w:tc>
        <w:tc>
          <w:tcPr>
            <w:tcW w:w="1252" w:type="dxa"/>
            <w:vAlign w:val="bottom"/>
          </w:tcPr>
          <w:p w14:paraId="1530157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0.615</w:t>
            </w:r>
          </w:p>
        </w:tc>
      </w:tr>
      <w:tr w:rsidR="002542BE" w:rsidRPr="002542BE" w14:paraId="43759BEB" w14:textId="77777777" w:rsidTr="00624E51">
        <w:trPr>
          <w:trHeight w:val="239"/>
        </w:trPr>
        <w:tc>
          <w:tcPr>
            <w:cnfStyle w:val="001000000000" w:firstRow="0" w:lastRow="0" w:firstColumn="1" w:lastColumn="0" w:oddVBand="0" w:evenVBand="0" w:oddHBand="0" w:evenHBand="0" w:firstRowFirstColumn="0" w:firstRowLastColumn="0" w:lastRowFirstColumn="0" w:lastRowLastColumn="0"/>
            <w:tcW w:w="3481" w:type="dxa"/>
            <w:noWrap/>
            <w:hideMark/>
          </w:tcPr>
          <w:p w14:paraId="455E53BA"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PaO</w:t>
            </w:r>
            <w:r w:rsidRPr="002542BE">
              <w:rPr>
                <w:rFonts w:ascii="Calibri" w:hAnsi="Calibri" w:cs="Calibri"/>
                <w:sz w:val="20"/>
                <w:szCs w:val="20"/>
                <w:vertAlign w:val="subscript"/>
              </w:rPr>
              <w:t>2</w:t>
            </w:r>
            <w:r w:rsidRPr="002542BE">
              <w:rPr>
                <w:rFonts w:ascii="Calibri" w:hAnsi="Calibri" w:cs="Calibri"/>
                <w:sz w:val="20"/>
                <w:szCs w:val="20"/>
              </w:rPr>
              <w:t xml:space="preserve"> (m</w:t>
            </w:r>
            <w:r w:rsidRPr="002542BE">
              <w:rPr>
                <w:rFonts w:ascii="Calibri" w:hAnsi="Calibri" w:cs="Calibri"/>
                <w:sz w:val="20"/>
                <w:szCs w:val="20"/>
                <w:lang w:val="en-GB"/>
              </w:rPr>
              <w:t>mHg</w:t>
            </w:r>
            <w:r w:rsidRPr="002542BE">
              <w:rPr>
                <w:rFonts w:ascii="Calibri" w:hAnsi="Calibri" w:cs="Calibri"/>
                <w:sz w:val="20"/>
                <w:szCs w:val="20"/>
              </w:rPr>
              <w:t>)</w:t>
            </w:r>
          </w:p>
        </w:tc>
        <w:tc>
          <w:tcPr>
            <w:tcW w:w="2503" w:type="dxa"/>
            <w:noWrap/>
            <w:vAlign w:val="bottom"/>
            <w:hideMark/>
          </w:tcPr>
          <w:p w14:paraId="4EBEDCD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102.7 (87.6 - 120.8)</w:t>
            </w:r>
          </w:p>
        </w:tc>
        <w:tc>
          <w:tcPr>
            <w:tcW w:w="2170" w:type="dxa"/>
            <w:noWrap/>
            <w:vAlign w:val="bottom"/>
            <w:hideMark/>
          </w:tcPr>
          <w:p w14:paraId="0B29F40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109.9 (89.7 - 140.2)</w:t>
            </w:r>
          </w:p>
        </w:tc>
        <w:tc>
          <w:tcPr>
            <w:tcW w:w="1252" w:type="dxa"/>
            <w:vAlign w:val="bottom"/>
          </w:tcPr>
          <w:p w14:paraId="6383699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&lt;0.001</w:t>
            </w:r>
          </w:p>
        </w:tc>
      </w:tr>
      <w:tr w:rsidR="002542BE" w:rsidRPr="002542BE" w14:paraId="2B84682A" w14:textId="77777777" w:rsidTr="00624E51">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3481" w:type="dxa"/>
            <w:noWrap/>
            <w:hideMark/>
          </w:tcPr>
          <w:p w14:paraId="11EB61B6"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PaCO</w:t>
            </w:r>
            <w:r w:rsidRPr="002542BE">
              <w:rPr>
                <w:rFonts w:ascii="Calibri" w:hAnsi="Calibri" w:cs="Calibri"/>
                <w:sz w:val="20"/>
                <w:szCs w:val="20"/>
                <w:vertAlign w:val="subscript"/>
              </w:rPr>
              <w:t>2</w:t>
            </w:r>
            <w:r w:rsidRPr="002542BE">
              <w:rPr>
                <w:rFonts w:ascii="Calibri" w:hAnsi="Calibri" w:cs="Calibri"/>
                <w:sz w:val="20"/>
                <w:szCs w:val="20"/>
              </w:rPr>
              <w:t xml:space="preserve"> (m</w:t>
            </w:r>
            <w:r w:rsidRPr="002542BE">
              <w:rPr>
                <w:rFonts w:ascii="Calibri" w:hAnsi="Calibri" w:cs="Calibri"/>
                <w:sz w:val="20"/>
                <w:szCs w:val="20"/>
                <w:lang w:val="en-GB"/>
              </w:rPr>
              <w:t>mHg</w:t>
            </w:r>
            <w:r w:rsidRPr="002542BE">
              <w:rPr>
                <w:rFonts w:ascii="Calibri" w:hAnsi="Calibri" w:cs="Calibri"/>
                <w:sz w:val="20"/>
                <w:szCs w:val="20"/>
              </w:rPr>
              <w:t>)</w:t>
            </w:r>
          </w:p>
        </w:tc>
        <w:tc>
          <w:tcPr>
            <w:tcW w:w="2503" w:type="dxa"/>
            <w:noWrap/>
            <w:vAlign w:val="bottom"/>
            <w:hideMark/>
          </w:tcPr>
          <w:p w14:paraId="0E1046B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40.3 (36.9 - 44.3)</w:t>
            </w:r>
          </w:p>
        </w:tc>
        <w:tc>
          <w:tcPr>
            <w:tcW w:w="2170" w:type="dxa"/>
            <w:noWrap/>
            <w:vAlign w:val="bottom"/>
            <w:hideMark/>
          </w:tcPr>
          <w:p w14:paraId="21753B1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40.7 (36.2 - 45.2)</w:t>
            </w:r>
          </w:p>
        </w:tc>
        <w:tc>
          <w:tcPr>
            <w:tcW w:w="1252" w:type="dxa"/>
            <w:vAlign w:val="bottom"/>
          </w:tcPr>
          <w:p w14:paraId="296890B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0.465</w:t>
            </w:r>
          </w:p>
        </w:tc>
      </w:tr>
      <w:tr w:rsidR="002542BE" w:rsidRPr="002542BE" w14:paraId="4D2A588D" w14:textId="77777777" w:rsidTr="00624E51">
        <w:trPr>
          <w:trHeight w:val="239"/>
        </w:trPr>
        <w:tc>
          <w:tcPr>
            <w:cnfStyle w:val="001000000000" w:firstRow="0" w:lastRow="0" w:firstColumn="1" w:lastColumn="0" w:oddVBand="0" w:evenVBand="0" w:oddHBand="0" w:evenHBand="0" w:firstRowFirstColumn="0" w:firstRowLastColumn="0" w:lastRowFirstColumn="0" w:lastRowLastColumn="0"/>
            <w:tcW w:w="3481" w:type="dxa"/>
            <w:noWrap/>
            <w:hideMark/>
          </w:tcPr>
          <w:p w14:paraId="119CE921"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 xml:space="preserve">pH </w:t>
            </w:r>
          </w:p>
        </w:tc>
        <w:tc>
          <w:tcPr>
            <w:tcW w:w="2503" w:type="dxa"/>
            <w:noWrap/>
            <w:vAlign w:val="bottom"/>
            <w:hideMark/>
          </w:tcPr>
          <w:p w14:paraId="4BA8509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7.34 (7.28 - 7.39)</w:t>
            </w:r>
          </w:p>
        </w:tc>
        <w:tc>
          <w:tcPr>
            <w:tcW w:w="2170" w:type="dxa"/>
            <w:noWrap/>
            <w:vAlign w:val="bottom"/>
            <w:hideMark/>
          </w:tcPr>
          <w:p w14:paraId="13293E4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7.34 (7.29 - 7.4)</w:t>
            </w:r>
          </w:p>
        </w:tc>
        <w:tc>
          <w:tcPr>
            <w:tcW w:w="1252" w:type="dxa"/>
            <w:vAlign w:val="bottom"/>
          </w:tcPr>
          <w:p w14:paraId="3047CA5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0.457</w:t>
            </w:r>
          </w:p>
        </w:tc>
      </w:tr>
      <w:tr w:rsidR="002542BE" w:rsidRPr="002542BE" w14:paraId="1BD69CB0" w14:textId="77777777" w:rsidTr="00624E51">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3481" w:type="dxa"/>
            <w:noWrap/>
          </w:tcPr>
          <w:p w14:paraId="6C93F71B" w14:textId="77777777" w:rsidR="00233DCE" w:rsidRPr="002542BE" w:rsidRDefault="00233DCE" w:rsidP="00624E51">
            <w:pPr>
              <w:jc w:val="left"/>
              <w:rPr>
                <w:rFonts w:ascii="Calibri" w:hAnsi="Calibri" w:cs="Calibri"/>
                <w:sz w:val="20"/>
                <w:szCs w:val="20"/>
                <w:lang w:val="en-GB"/>
              </w:rPr>
            </w:pPr>
            <w:r w:rsidRPr="002542BE">
              <w:rPr>
                <w:rFonts w:ascii="Calibri" w:hAnsi="Calibri" w:cs="Calibri"/>
                <w:b/>
                <w:bCs/>
                <w:sz w:val="20"/>
                <w:szCs w:val="20"/>
                <w:lang w:val="en-GB"/>
              </w:rPr>
              <w:t>Respiratory mechanics</w:t>
            </w:r>
          </w:p>
        </w:tc>
        <w:tc>
          <w:tcPr>
            <w:tcW w:w="2503" w:type="dxa"/>
            <w:noWrap/>
            <w:vAlign w:val="bottom"/>
          </w:tcPr>
          <w:p w14:paraId="037BB78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170" w:type="dxa"/>
            <w:noWrap/>
            <w:vAlign w:val="bottom"/>
          </w:tcPr>
          <w:p w14:paraId="3C3B8A8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252" w:type="dxa"/>
          </w:tcPr>
          <w:p w14:paraId="533E65D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68C064E6" w14:textId="77777777" w:rsidTr="00624E51">
        <w:trPr>
          <w:trHeight w:val="239"/>
        </w:trPr>
        <w:tc>
          <w:tcPr>
            <w:cnfStyle w:val="001000000000" w:firstRow="0" w:lastRow="0" w:firstColumn="1" w:lastColumn="0" w:oddVBand="0" w:evenVBand="0" w:oddHBand="0" w:evenHBand="0" w:firstRowFirstColumn="0" w:firstRowLastColumn="0" w:lastRowFirstColumn="0" w:lastRowLastColumn="0"/>
            <w:tcW w:w="3481" w:type="dxa"/>
            <w:noWrap/>
            <w:hideMark/>
          </w:tcPr>
          <w:p w14:paraId="1345D7C5"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 xml:space="preserve">ΔP </w:t>
            </w:r>
            <w:r w:rsidRPr="002542BE">
              <w:rPr>
                <w:rFonts w:ascii="Calibri" w:hAnsi="Calibri" w:cs="Calibri"/>
                <w:sz w:val="20"/>
                <w:szCs w:val="20"/>
                <w:lang w:val="en-GB"/>
              </w:rPr>
              <w:t>(cmH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2503" w:type="dxa"/>
            <w:noWrap/>
            <w:vAlign w:val="bottom"/>
            <w:hideMark/>
          </w:tcPr>
          <w:p w14:paraId="79734D2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12.0 (9.7 - 14.4)</w:t>
            </w:r>
          </w:p>
        </w:tc>
        <w:tc>
          <w:tcPr>
            <w:tcW w:w="2170" w:type="dxa"/>
            <w:noWrap/>
            <w:vAlign w:val="bottom"/>
            <w:hideMark/>
          </w:tcPr>
          <w:p w14:paraId="5763879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12.5 (10.0 - 15.0)</w:t>
            </w:r>
          </w:p>
        </w:tc>
        <w:tc>
          <w:tcPr>
            <w:tcW w:w="1252" w:type="dxa"/>
            <w:vAlign w:val="bottom"/>
          </w:tcPr>
          <w:p w14:paraId="20549AB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0.184</w:t>
            </w:r>
          </w:p>
        </w:tc>
      </w:tr>
      <w:tr w:rsidR="002542BE" w:rsidRPr="002542BE" w14:paraId="6018B232" w14:textId="77777777" w:rsidTr="00624E51">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3481" w:type="dxa"/>
            <w:noWrap/>
          </w:tcPr>
          <w:p w14:paraId="37EBC683"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C</w:t>
            </w:r>
            <w:r w:rsidRPr="002542BE">
              <w:rPr>
                <w:rFonts w:ascii="Calibri" w:hAnsi="Calibri" w:cs="Calibri"/>
                <w:sz w:val="20"/>
                <w:szCs w:val="20"/>
                <w:vertAlign w:val="subscript"/>
                <w:lang w:val="en-GB"/>
              </w:rPr>
              <w:t xml:space="preserve">RS </w:t>
            </w:r>
            <w:r w:rsidRPr="002542BE">
              <w:rPr>
                <w:rFonts w:ascii="Calibri" w:hAnsi="Calibri" w:cs="Calibri"/>
                <w:sz w:val="20"/>
                <w:szCs w:val="20"/>
                <w:lang w:val="en-GB"/>
              </w:rPr>
              <w:t>(mL/cmH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2503" w:type="dxa"/>
            <w:noWrap/>
            <w:vAlign w:val="bottom"/>
          </w:tcPr>
          <w:p w14:paraId="6B2B6C3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44.3 (32.3 - 52.8)</w:t>
            </w:r>
          </w:p>
        </w:tc>
        <w:tc>
          <w:tcPr>
            <w:tcW w:w="2170" w:type="dxa"/>
            <w:noWrap/>
            <w:vAlign w:val="bottom"/>
          </w:tcPr>
          <w:p w14:paraId="7BE2CDD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39.8 (30.4 - 50.7)</w:t>
            </w:r>
          </w:p>
        </w:tc>
        <w:tc>
          <w:tcPr>
            <w:tcW w:w="1252" w:type="dxa"/>
            <w:vAlign w:val="bottom"/>
          </w:tcPr>
          <w:p w14:paraId="46FFD84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0.113</w:t>
            </w:r>
          </w:p>
        </w:tc>
      </w:tr>
      <w:tr w:rsidR="002542BE" w:rsidRPr="002542BE" w14:paraId="37731C2F" w14:textId="77777777" w:rsidTr="00624E51">
        <w:trPr>
          <w:trHeight w:val="239"/>
        </w:trPr>
        <w:tc>
          <w:tcPr>
            <w:cnfStyle w:val="001000000000" w:firstRow="0" w:lastRow="0" w:firstColumn="1" w:lastColumn="0" w:oddVBand="0" w:evenVBand="0" w:oddHBand="0" w:evenHBand="0" w:firstRowFirstColumn="0" w:firstRowLastColumn="0" w:lastRowFirstColumn="0" w:lastRowLastColumn="0"/>
            <w:tcW w:w="3481" w:type="dxa"/>
            <w:noWrap/>
          </w:tcPr>
          <w:p w14:paraId="2E790DEB" w14:textId="77777777" w:rsidR="00233DCE" w:rsidRPr="002542BE" w:rsidRDefault="00233DCE" w:rsidP="00624E51">
            <w:pPr>
              <w:jc w:val="left"/>
              <w:rPr>
                <w:rFonts w:ascii="Calibri" w:hAnsi="Calibri" w:cs="Calibri"/>
                <w:sz w:val="20"/>
                <w:szCs w:val="20"/>
                <w:lang w:val="en-GB"/>
              </w:rPr>
            </w:pPr>
            <w:r w:rsidRPr="002542BE">
              <w:rPr>
                <w:rFonts w:ascii="Calibri" w:hAnsi="Calibri" w:cs="Calibri"/>
                <w:b/>
                <w:bCs/>
                <w:sz w:val="20"/>
                <w:szCs w:val="20"/>
                <w:lang w:val="en-GB"/>
              </w:rPr>
              <w:t>SOFA components</w:t>
            </w:r>
          </w:p>
        </w:tc>
        <w:tc>
          <w:tcPr>
            <w:tcW w:w="2503" w:type="dxa"/>
            <w:noWrap/>
            <w:vAlign w:val="bottom"/>
          </w:tcPr>
          <w:p w14:paraId="7517BD7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170" w:type="dxa"/>
            <w:noWrap/>
            <w:vAlign w:val="bottom"/>
          </w:tcPr>
          <w:p w14:paraId="2ACCA14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252" w:type="dxa"/>
          </w:tcPr>
          <w:p w14:paraId="0753DDD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4DB3E6C1" w14:textId="77777777" w:rsidTr="00624E51">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3481" w:type="dxa"/>
            <w:noWrap/>
          </w:tcPr>
          <w:p w14:paraId="560D1A0E"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MAP (mmHg)</w:t>
            </w:r>
          </w:p>
        </w:tc>
        <w:tc>
          <w:tcPr>
            <w:tcW w:w="2503" w:type="dxa"/>
            <w:noWrap/>
            <w:vAlign w:val="bottom"/>
          </w:tcPr>
          <w:p w14:paraId="4FAD62E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72.9 (68.8 - 78.1)</w:t>
            </w:r>
          </w:p>
        </w:tc>
        <w:tc>
          <w:tcPr>
            <w:tcW w:w="2170" w:type="dxa"/>
            <w:noWrap/>
            <w:vAlign w:val="bottom"/>
          </w:tcPr>
          <w:p w14:paraId="49B80D4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73.3 (66.6 - 81.4)</w:t>
            </w:r>
          </w:p>
        </w:tc>
        <w:tc>
          <w:tcPr>
            <w:tcW w:w="1252" w:type="dxa"/>
            <w:vAlign w:val="bottom"/>
          </w:tcPr>
          <w:p w14:paraId="34E198E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0.624</w:t>
            </w:r>
          </w:p>
        </w:tc>
      </w:tr>
      <w:tr w:rsidR="002542BE" w:rsidRPr="002542BE" w14:paraId="0ED7F8F0" w14:textId="77777777" w:rsidTr="00624E51">
        <w:trPr>
          <w:trHeight w:val="239"/>
        </w:trPr>
        <w:tc>
          <w:tcPr>
            <w:cnfStyle w:val="001000000000" w:firstRow="0" w:lastRow="0" w:firstColumn="1" w:lastColumn="0" w:oddVBand="0" w:evenVBand="0" w:oddHBand="0" w:evenHBand="0" w:firstRowFirstColumn="0" w:firstRowLastColumn="0" w:lastRowFirstColumn="0" w:lastRowLastColumn="0"/>
            <w:tcW w:w="3481" w:type="dxa"/>
            <w:noWrap/>
          </w:tcPr>
          <w:p w14:paraId="09A8583A"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Bilirubin (µmol/L)</w:t>
            </w:r>
          </w:p>
        </w:tc>
        <w:tc>
          <w:tcPr>
            <w:tcW w:w="2503" w:type="dxa"/>
            <w:noWrap/>
            <w:vAlign w:val="bottom"/>
          </w:tcPr>
          <w:p w14:paraId="1A4D61F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10.5 (6.8 - 17.1)</w:t>
            </w:r>
          </w:p>
        </w:tc>
        <w:tc>
          <w:tcPr>
            <w:tcW w:w="2170" w:type="dxa"/>
            <w:noWrap/>
            <w:vAlign w:val="bottom"/>
          </w:tcPr>
          <w:p w14:paraId="25B32F3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12.0 (6.8 - 21.4)</w:t>
            </w:r>
          </w:p>
        </w:tc>
        <w:tc>
          <w:tcPr>
            <w:tcW w:w="1252" w:type="dxa"/>
            <w:vAlign w:val="bottom"/>
          </w:tcPr>
          <w:p w14:paraId="66275AE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0.173</w:t>
            </w:r>
          </w:p>
        </w:tc>
      </w:tr>
      <w:tr w:rsidR="002542BE" w:rsidRPr="002542BE" w14:paraId="3994B9EA" w14:textId="77777777" w:rsidTr="00624E51">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3481" w:type="dxa"/>
            <w:noWrap/>
          </w:tcPr>
          <w:p w14:paraId="0E75C391"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Creatinine (µmol/L)</w:t>
            </w:r>
          </w:p>
        </w:tc>
        <w:tc>
          <w:tcPr>
            <w:tcW w:w="2503" w:type="dxa"/>
            <w:noWrap/>
            <w:vAlign w:val="bottom"/>
          </w:tcPr>
          <w:p w14:paraId="56DC43E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92.3 (70.5 - 126.0)</w:t>
            </w:r>
          </w:p>
        </w:tc>
        <w:tc>
          <w:tcPr>
            <w:tcW w:w="2170" w:type="dxa"/>
            <w:noWrap/>
            <w:vAlign w:val="bottom"/>
          </w:tcPr>
          <w:p w14:paraId="5B24DD0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101.7 (70.7 - 154.7)</w:t>
            </w:r>
          </w:p>
        </w:tc>
        <w:tc>
          <w:tcPr>
            <w:tcW w:w="1252" w:type="dxa"/>
            <w:vAlign w:val="bottom"/>
          </w:tcPr>
          <w:p w14:paraId="30409B5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0.015</w:t>
            </w:r>
          </w:p>
        </w:tc>
      </w:tr>
      <w:tr w:rsidR="002542BE" w:rsidRPr="002542BE" w14:paraId="0E4EE778" w14:textId="77777777" w:rsidTr="00624E51">
        <w:trPr>
          <w:trHeight w:val="239"/>
        </w:trPr>
        <w:tc>
          <w:tcPr>
            <w:cnfStyle w:val="001000000000" w:firstRow="0" w:lastRow="0" w:firstColumn="1" w:lastColumn="0" w:oddVBand="0" w:evenVBand="0" w:oddHBand="0" w:evenHBand="0" w:firstRowFirstColumn="0" w:firstRowLastColumn="0" w:lastRowFirstColumn="0" w:lastRowLastColumn="0"/>
            <w:tcW w:w="3481" w:type="dxa"/>
            <w:noWrap/>
          </w:tcPr>
          <w:p w14:paraId="19AD2744"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Platelet count (10</w:t>
            </w:r>
            <w:r w:rsidRPr="002542BE">
              <w:rPr>
                <w:rFonts w:ascii="Calibri" w:hAnsi="Calibri" w:cs="Calibri"/>
                <w:sz w:val="20"/>
                <w:szCs w:val="20"/>
                <w:vertAlign w:val="superscript"/>
                <w:lang w:val="en-GB"/>
              </w:rPr>
              <w:t>9</w:t>
            </w:r>
            <w:r w:rsidRPr="002542BE">
              <w:rPr>
                <w:rFonts w:ascii="Calibri" w:hAnsi="Calibri" w:cs="Calibri"/>
                <w:sz w:val="20"/>
                <w:szCs w:val="20"/>
                <w:lang w:val="en-GB"/>
              </w:rPr>
              <w:t>/L)</w:t>
            </w:r>
          </w:p>
        </w:tc>
        <w:tc>
          <w:tcPr>
            <w:tcW w:w="2503" w:type="dxa"/>
            <w:noWrap/>
            <w:vAlign w:val="bottom"/>
          </w:tcPr>
          <w:p w14:paraId="22C82CB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213.5 (154.5 - 264.7)</w:t>
            </w:r>
          </w:p>
        </w:tc>
        <w:tc>
          <w:tcPr>
            <w:tcW w:w="2170" w:type="dxa"/>
            <w:noWrap/>
            <w:vAlign w:val="bottom"/>
          </w:tcPr>
          <w:p w14:paraId="7467B66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190.5 (131.9 - 257.8)</w:t>
            </w:r>
          </w:p>
        </w:tc>
        <w:tc>
          <w:tcPr>
            <w:tcW w:w="1252" w:type="dxa"/>
            <w:vAlign w:val="bottom"/>
          </w:tcPr>
          <w:p w14:paraId="49CE66E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0.015</w:t>
            </w:r>
          </w:p>
        </w:tc>
      </w:tr>
      <w:tr w:rsidR="002542BE" w:rsidRPr="002542BE" w14:paraId="3B090F9B" w14:textId="77777777" w:rsidTr="00624E51">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3481" w:type="dxa"/>
            <w:noWrap/>
          </w:tcPr>
          <w:p w14:paraId="04128C83" w14:textId="77777777" w:rsidR="00233DCE" w:rsidRPr="002542BE" w:rsidRDefault="00233DCE" w:rsidP="00624E51">
            <w:pPr>
              <w:jc w:val="left"/>
              <w:rPr>
                <w:rFonts w:ascii="Calibri" w:hAnsi="Calibri" w:cs="Calibri"/>
                <w:sz w:val="20"/>
                <w:szCs w:val="20"/>
              </w:rPr>
            </w:pPr>
            <w:r w:rsidRPr="002542BE">
              <w:rPr>
                <w:rFonts w:ascii="Calibri" w:hAnsi="Calibri" w:cs="Calibri"/>
                <w:b/>
                <w:bCs/>
                <w:sz w:val="20"/>
                <w:szCs w:val="20"/>
                <w:lang w:val="en-GB"/>
              </w:rPr>
              <w:t>Secondary Endpoints</w:t>
            </w:r>
          </w:p>
        </w:tc>
        <w:tc>
          <w:tcPr>
            <w:tcW w:w="2503" w:type="dxa"/>
            <w:noWrap/>
          </w:tcPr>
          <w:p w14:paraId="56A52D9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170" w:type="dxa"/>
            <w:noWrap/>
          </w:tcPr>
          <w:p w14:paraId="19D3F0C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252" w:type="dxa"/>
          </w:tcPr>
          <w:p w14:paraId="72C9994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17CE5C28" w14:textId="77777777" w:rsidTr="00624E51">
        <w:trPr>
          <w:trHeight w:val="239"/>
        </w:trPr>
        <w:tc>
          <w:tcPr>
            <w:cnfStyle w:val="001000000000" w:firstRow="0" w:lastRow="0" w:firstColumn="1" w:lastColumn="0" w:oddVBand="0" w:evenVBand="0" w:oddHBand="0" w:evenHBand="0" w:firstRowFirstColumn="0" w:firstRowLastColumn="0" w:lastRowFirstColumn="0" w:lastRowLastColumn="0"/>
            <w:tcW w:w="3481" w:type="dxa"/>
            <w:noWrap/>
            <w:hideMark/>
          </w:tcPr>
          <w:p w14:paraId="65A881C0"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28-d mortality</w:t>
            </w:r>
            <w:r w:rsidRPr="002542BE">
              <w:rPr>
                <w:rFonts w:ascii="Calibri" w:hAnsi="Calibri" w:cs="Calibri"/>
                <w:sz w:val="20"/>
                <w:szCs w:val="20"/>
                <w:lang w:val="en-GB"/>
              </w:rPr>
              <w:t xml:space="preserve"> (%)</w:t>
            </w:r>
          </w:p>
        </w:tc>
        <w:tc>
          <w:tcPr>
            <w:tcW w:w="2503" w:type="dxa"/>
            <w:noWrap/>
            <w:vAlign w:val="bottom"/>
            <w:hideMark/>
          </w:tcPr>
          <w:p w14:paraId="0C8697C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47 (14)</w:t>
            </w:r>
          </w:p>
        </w:tc>
        <w:tc>
          <w:tcPr>
            <w:tcW w:w="2170" w:type="dxa"/>
            <w:noWrap/>
            <w:vAlign w:val="bottom"/>
            <w:hideMark/>
          </w:tcPr>
          <w:p w14:paraId="2279EF9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274 (30)</w:t>
            </w:r>
          </w:p>
        </w:tc>
        <w:tc>
          <w:tcPr>
            <w:tcW w:w="1252" w:type="dxa"/>
          </w:tcPr>
          <w:p w14:paraId="3AE900B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&lt;0.0001</w:t>
            </w:r>
          </w:p>
        </w:tc>
      </w:tr>
      <w:tr w:rsidR="002542BE" w:rsidRPr="002542BE" w14:paraId="6CF76000" w14:textId="77777777" w:rsidTr="00624E51">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3481" w:type="dxa"/>
            <w:noWrap/>
            <w:hideMark/>
          </w:tcPr>
          <w:p w14:paraId="62B229EB"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rPr>
              <w:t>VFDs-28</w:t>
            </w:r>
            <w:r w:rsidRPr="002542BE">
              <w:rPr>
                <w:rFonts w:ascii="Calibri" w:hAnsi="Calibri" w:cs="Calibri"/>
                <w:sz w:val="20"/>
                <w:szCs w:val="20"/>
                <w:lang w:val="en-GB"/>
              </w:rPr>
              <w:t xml:space="preserve"> (days)</w:t>
            </w:r>
          </w:p>
        </w:tc>
        <w:tc>
          <w:tcPr>
            <w:tcW w:w="2503" w:type="dxa"/>
            <w:noWrap/>
            <w:vAlign w:val="bottom"/>
            <w:hideMark/>
          </w:tcPr>
          <w:p w14:paraId="67FF0FD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21.7 (13.5 - 25.0)</w:t>
            </w:r>
          </w:p>
        </w:tc>
        <w:tc>
          <w:tcPr>
            <w:tcW w:w="2170" w:type="dxa"/>
            <w:noWrap/>
            <w:vAlign w:val="bottom"/>
            <w:hideMark/>
          </w:tcPr>
          <w:p w14:paraId="3F0F5B0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15.5 (0.0 - 22.8)</w:t>
            </w:r>
          </w:p>
        </w:tc>
        <w:tc>
          <w:tcPr>
            <w:tcW w:w="1252" w:type="dxa"/>
          </w:tcPr>
          <w:p w14:paraId="4B2531E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lang w:val="en-GB"/>
              </w:rPr>
              <w:t>&lt;0.0001</w:t>
            </w:r>
          </w:p>
        </w:tc>
      </w:tr>
      <w:tr w:rsidR="002542BE" w:rsidRPr="002542BE" w14:paraId="274E7B72" w14:textId="77777777" w:rsidTr="00624E51">
        <w:trPr>
          <w:trHeight w:val="239"/>
        </w:trPr>
        <w:tc>
          <w:tcPr>
            <w:cnfStyle w:val="001000000000" w:firstRow="0" w:lastRow="0" w:firstColumn="1" w:lastColumn="0" w:oddVBand="0" w:evenVBand="0" w:oddHBand="0" w:evenHBand="0" w:firstRowFirstColumn="0" w:firstRowLastColumn="0" w:lastRowFirstColumn="0" w:lastRowLastColumn="0"/>
            <w:tcW w:w="3481" w:type="dxa"/>
            <w:noWrap/>
            <w:hideMark/>
          </w:tcPr>
          <w:p w14:paraId="692AC2FA"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Length of MV (days)</w:t>
            </w:r>
          </w:p>
        </w:tc>
        <w:tc>
          <w:tcPr>
            <w:tcW w:w="2503" w:type="dxa"/>
            <w:noWrap/>
            <w:vAlign w:val="bottom"/>
            <w:hideMark/>
          </w:tcPr>
          <w:p w14:paraId="2886EF1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5.2 (2.8 - 9.3)</w:t>
            </w:r>
          </w:p>
        </w:tc>
        <w:tc>
          <w:tcPr>
            <w:tcW w:w="2170" w:type="dxa"/>
            <w:noWrap/>
            <w:vAlign w:val="bottom"/>
            <w:hideMark/>
          </w:tcPr>
          <w:p w14:paraId="5B8E883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6.8 (3.8 - 12.5)</w:t>
            </w:r>
          </w:p>
        </w:tc>
        <w:tc>
          <w:tcPr>
            <w:tcW w:w="1252" w:type="dxa"/>
          </w:tcPr>
          <w:p w14:paraId="060C776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lang w:val="en-GB"/>
              </w:rPr>
              <w:t>&lt;0.0001</w:t>
            </w:r>
          </w:p>
        </w:tc>
      </w:tr>
      <w:tr w:rsidR="002542BE" w:rsidRPr="002542BE" w14:paraId="51EEF253" w14:textId="77777777" w:rsidTr="00624E51">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3481" w:type="dxa"/>
            <w:noWrap/>
            <w:hideMark/>
          </w:tcPr>
          <w:p w14:paraId="08E29F02"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Length of ICU stay (days)</w:t>
            </w:r>
          </w:p>
        </w:tc>
        <w:tc>
          <w:tcPr>
            <w:tcW w:w="2503" w:type="dxa"/>
            <w:noWrap/>
            <w:vAlign w:val="bottom"/>
            <w:hideMark/>
          </w:tcPr>
          <w:p w14:paraId="78FAB3F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8.3 (5.1 - 14.0)</w:t>
            </w:r>
          </w:p>
        </w:tc>
        <w:tc>
          <w:tcPr>
            <w:tcW w:w="2170" w:type="dxa"/>
            <w:noWrap/>
            <w:vAlign w:val="bottom"/>
            <w:hideMark/>
          </w:tcPr>
          <w:p w14:paraId="44D7EDD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9.9 (5.8 - 17.0)</w:t>
            </w:r>
          </w:p>
        </w:tc>
        <w:tc>
          <w:tcPr>
            <w:tcW w:w="1252" w:type="dxa"/>
          </w:tcPr>
          <w:p w14:paraId="2ACB3CF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lang w:val="en-GB"/>
              </w:rPr>
              <w:t>&lt;0.0001</w:t>
            </w:r>
          </w:p>
        </w:tc>
      </w:tr>
      <w:tr w:rsidR="002542BE" w:rsidRPr="002542BE" w14:paraId="6AF1FAD2" w14:textId="77777777" w:rsidTr="00624E51">
        <w:trPr>
          <w:trHeight w:val="239"/>
        </w:trPr>
        <w:tc>
          <w:tcPr>
            <w:cnfStyle w:val="001000000000" w:firstRow="0" w:lastRow="0" w:firstColumn="1" w:lastColumn="0" w:oddVBand="0" w:evenVBand="0" w:oddHBand="0" w:evenHBand="0" w:firstRowFirstColumn="0" w:firstRowLastColumn="0" w:lastRowFirstColumn="0" w:lastRowLastColumn="0"/>
            <w:tcW w:w="3481" w:type="dxa"/>
            <w:noWrap/>
          </w:tcPr>
          <w:p w14:paraId="56D33A22" w14:textId="77777777" w:rsidR="00233DCE" w:rsidRPr="002542BE" w:rsidRDefault="00233DCE" w:rsidP="00624E51">
            <w:pPr>
              <w:jc w:val="left"/>
              <w:rPr>
                <w:rFonts w:ascii="Calibri" w:hAnsi="Calibri" w:cs="Calibri"/>
                <w:sz w:val="20"/>
                <w:szCs w:val="20"/>
              </w:rPr>
            </w:pPr>
            <w:r w:rsidRPr="002542BE">
              <w:rPr>
                <w:rFonts w:ascii="Calibri" w:hAnsi="Calibri" w:cs="Calibri"/>
                <w:b/>
                <w:bCs/>
                <w:sz w:val="20"/>
                <w:szCs w:val="20"/>
                <w:lang w:val="en-GB"/>
              </w:rPr>
              <w:t>Switch characteristics</w:t>
            </w:r>
          </w:p>
        </w:tc>
        <w:tc>
          <w:tcPr>
            <w:tcW w:w="2503" w:type="dxa"/>
            <w:noWrap/>
          </w:tcPr>
          <w:p w14:paraId="006A1E5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170" w:type="dxa"/>
            <w:noWrap/>
          </w:tcPr>
          <w:p w14:paraId="021AD05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252" w:type="dxa"/>
          </w:tcPr>
          <w:p w14:paraId="59B7603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3BFA9A6D" w14:textId="77777777" w:rsidTr="00624E51">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3481" w:type="dxa"/>
            <w:noWrap/>
            <w:hideMark/>
          </w:tcPr>
          <w:p w14:paraId="603032AA"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Time between ICU admission and switch attempt (days)</w:t>
            </w:r>
          </w:p>
        </w:tc>
        <w:tc>
          <w:tcPr>
            <w:tcW w:w="2503" w:type="dxa"/>
            <w:noWrap/>
            <w:vAlign w:val="bottom"/>
            <w:hideMark/>
          </w:tcPr>
          <w:p w14:paraId="34147EA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 (1.0 - 2.8)</w:t>
            </w:r>
          </w:p>
        </w:tc>
        <w:tc>
          <w:tcPr>
            <w:tcW w:w="2170" w:type="dxa"/>
            <w:noWrap/>
            <w:vAlign w:val="bottom"/>
            <w:hideMark/>
          </w:tcPr>
          <w:p w14:paraId="114B667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1.3 (0.5 - 2.5)</w:t>
            </w:r>
          </w:p>
        </w:tc>
        <w:tc>
          <w:tcPr>
            <w:tcW w:w="1252" w:type="dxa"/>
          </w:tcPr>
          <w:p w14:paraId="14A5E97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0.015</w:t>
            </w:r>
          </w:p>
        </w:tc>
      </w:tr>
      <w:tr w:rsidR="002542BE" w:rsidRPr="002542BE" w14:paraId="7F2C6AD0" w14:textId="77777777" w:rsidTr="00624E51">
        <w:trPr>
          <w:trHeight w:val="239"/>
        </w:trPr>
        <w:tc>
          <w:tcPr>
            <w:cnfStyle w:val="001000000000" w:firstRow="0" w:lastRow="0" w:firstColumn="1" w:lastColumn="0" w:oddVBand="0" w:evenVBand="0" w:oddHBand="0" w:evenHBand="0" w:firstRowFirstColumn="0" w:firstRowLastColumn="0" w:lastRowFirstColumn="0" w:lastRowLastColumn="0"/>
            <w:tcW w:w="3481" w:type="dxa"/>
            <w:noWrap/>
          </w:tcPr>
          <w:p w14:paraId="18032EC7"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 xml:space="preserve">Time between switch attempt </w:t>
            </w:r>
            <w:r w:rsidRPr="002542BE">
              <w:rPr>
                <w:rFonts w:ascii="Calibri" w:hAnsi="Calibri" w:cs="Calibri"/>
                <w:sz w:val="20"/>
                <w:szCs w:val="20"/>
                <w:lang w:val="en-GB"/>
              </w:rPr>
              <w:t xml:space="preserve">and switch failure </w:t>
            </w:r>
            <w:r w:rsidRPr="002542BE">
              <w:rPr>
                <w:rFonts w:ascii="Calibri" w:hAnsi="Calibri" w:cs="Calibri"/>
                <w:sz w:val="20"/>
                <w:szCs w:val="20"/>
              </w:rPr>
              <w:t>(</w:t>
            </w:r>
            <w:r w:rsidRPr="002542BE">
              <w:rPr>
                <w:rFonts w:ascii="Calibri" w:hAnsi="Calibri" w:cs="Calibri"/>
                <w:sz w:val="20"/>
                <w:szCs w:val="20"/>
                <w:lang w:val="en-GB"/>
              </w:rPr>
              <w:t>hours</w:t>
            </w:r>
            <w:r w:rsidRPr="002542BE">
              <w:rPr>
                <w:rFonts w:ascii="Calibri" w:hAnsi="Calibri" w:cs="Calibri"/>
                <w:sz w:val="20"/>
                <w:szCs w:val="20"/>
              </w:rPr>
              <w:t>)</w:t>
            </w:r>
          </w:p>
        </w:tc>
        <w:tc>
          <w:tcPr>
            <w:tcW w:w="2503" w:type="dxa"/>
            <w:noWrap/>
            <w:vAlign w:val="bottom"/>
          </w:tcPr>
          <w:p w14:paraId="4D26405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2170" w:type="dxa"/>
            <w:noWrap/>
            <w:vAlign w:val="bottom"/>
          </w:tcPr>
          <w:p w14:paraId="4F7F1E5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5.0 (3.6 - 12.0)</w:t>
            </w:r>
          </w:p>
        </w:tc>
        <w:tc>
          <w:tcPr>
            <w:tcW w:w="1252" w:type="dxa"/>
          </w:tcPr>
          <w:p w14:paraId="5ABC26E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r>
      <w:tr w:rsidR="002542BE" w:rsidRPr="002542BE" w14:paraId="262454FD" w14:textId="77777777" w:rsidTr="00624E51">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3481" w:type="dxa"/>
            <w:noWrap/>
          </w:tcPr>
          <w:p w14:paraId="660AAF09"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Number of secondary switch attempts (n)</w:t>
            </w:r>
          </w:p>
        </w:tc>
        <w:tc>
          <w:tcPr>
            <w:tcW w:w="2503" w:type="dxa"/>
            <w:noWrap/>
            <w:vAlign w:val="bottom"/>
          </w:tcPr>
          <w:p w14:paraId="42E9E7A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2170" w:type="dxa"/>
            <w:noWrap/>
            <w:vAlign w:val="bottom"/>
          </w:tcPr>
          <w:p w14:paraId="2269B7E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w:t>
            </w:r>
            <w:r w:rsidRPr="002542BE">
              <w:rPr>
                <w:rFonts w:ascii="Calibri" w:hAnsi="Calibri" w:cs="Calibri"/>
                <w:sz w:val="20"/>
                <w:szCs w:val="20"/>
                <w:lang w:val="en-GB"/>
              </w:rPr>
              <w:t xml:space="preserve"> </w:t>
            </w:r>
            <w:r w:rsidRPr="002542BE">
              <w:rPr>
                <w:rFonts w:ascii="Calibri" w:hAnsi="Calibri" w:cs="Calibri"/>
                <w:sz w:val="20"/>
                <w:szCs w:val="20"/>
              </w:rPr>
              <w:t>(1 - 4)</w:t>
            </w:r>
          </w:p>
        </w:tc>
        <w:tc>
          <w:tcPr>
            <w:tcW w:w="1252" w:type="dxa"/>
          </w:tcPr>
          <w:p w14:paraId="4CC113E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r>
    </w:tbl>
    <w:p w14:paraId="5ADD34DE" w14:textId="77777777" w:rsidR="00233DCE" w:rsidRPr="002542BE" w:rsidRDefault="00233DCE" w:rsidP="00233DCE">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73420302" w14:textId="5E927358" w:rsidR="00233DCE" w:rsidRPr="002542BE" w:rsidRDefault="00233DCE" w:rsidP="00233DCE">
      <w:pPr>
        <w:spacing w:after="200" w:line="276" w:lineRule="auto"/>
        <w:rPr>
          <w:rFonts w:asciiTheme="minorHAnsi" w:hAnsiTheme="minorHAnsi" w:cstheme="minorHAnsi"/>
          <w:bCs/>
          <w:lang w:val="en-GB"/>
        </w:rPr>
      </w:pPr>
      <w:r w:rsidRPr="002542BE">
        <w:rPr>
          <w:rFonts w:asciiTheme="minorHAnsi" w:hAnsiTheme="minorHAnsi" w:cstheme="minorHAnsi"/>
          <w:bCs/>
          <w:lang w:val="en-GB"/>
        </w:rPr>
        <w:t>Table E1</w:t>
      </w:r>
      <w:r w:rsidR="00236BC9" w:rsidRPr="002542BE">
        <w:rPr>
          <w:rFonts w:asciiTheme="minorHAnsi" w:hAnsiTheme="minorHAnsi" w:cstheme="minorHAnsi"/>
          <w:bCs/>
          <w:lang w:val="en-GB"/>
        </w:rPr>
        <w:t>8</w:t>
      </w:r>
      <w:r w:rsidRPr="002542BE">
        <w:rPr>
          <w:rFonts w:asciiTheme="minorHAnsi" w:hAnsiTheme="minorHAnsi" w:cstheme="minorHAnsi"/>
          <w:bCs/>
          <w:lang w:val="en-GB"/>
        </w:rPr>
        <w:t xml:space="preserve">: Results of the </w:t>
      </w:r>
      <w:r w:rsidR="009A06CE" w:rsidRPr="002542BE">
        <w:rPr>
          <w:rFonts w:asciiTheme="minorHAnsi" w:hAnsiTheme="minorHAnsi" w:cstheme="minorHAnsi"/>
          <w:b/>
          <w:lang w:val="en-GB"/>
        </w:rPr>
        <w:t>before switch</w:t>
      </w:r>
      <w:r w:rsidRPr="002542BE">
        <w:rPr>
          <w:rFonts w:asciiTheme="minorHAnsi" w:hAnsiTheme="minorHAnsi" w:cstheme="minorHAnsi"/>
          <w:b/>
          <w:lang w:val="en-GB"/>
        </w:rPr>
        <w:t xml:space="preserve"> analysis</w:t>
      </w:r>
      <w:r w:rsidRPr="002542BE">
        <w:rPr>
          <w:rFonts w:asciiTheme="minorHAnsi" w:hAnsiTheme="minorHAnsi" w:cstheme="minorHAnsi"/>
          <w:bCs/>
          <w:lang w:val="en-GB"/>
        </w:rPr>
        <w:t xml:space="preserve">, </w:t>
      </w:r>
      <w:r w:rsidR="0098661A" w:rsidRPr="002542BE">
        <w:rPr>
          <w:rFonts w:asciiTheme="minorHAnsi" w:hAnsiTheme="minorHAnsi" w:cstheme="minorHAnsi"/>
          <w:bCs/>
          <w:lang w:val="en-GB"/>
        </w:rPr>
        <w:t xml:space="preserve">examining </w:t>
      </w:r>
      <w:r w:rsidR="0098661A" w:rsidRPr="002542BE">
        <w:rPr>
          <w:rFonts w:asciiTheme="minorHAnsi" w:hAnsiTheme="minorHAnsi" w:cstheme="minorHAnsi"/>
          <w:b/>
          <w:lang w:val="en-GB"/>
        </w:rPr>
        <w:t>only actual switches from controlled to assisted ventilation modes</w:t>
      </w:r>
      <w:r w:rsidRPr="002542BE">
        <w:rPr>
          <w:rFonts w:asciiTheme="minorHAnsi" w:hAnsiTheme="minorHAnsi" w:cstheme="minorHAnsi"/>
          <w:b/>
          <w:lang w:val="en-GB"/>
        </w:rPr>
        <w:t xml:space="preserve"> (n= 5,492)</w:t>
      </w:r>
      <w:r w:rsidRPr="002542BE">
        <w:rPr>
          <w:rFonts w:asciiTheme="minorHAnsi" w:hAnsiTheme="minorHAnsi" w:cstheme="minorHAnsi"/>
          <w:bCs/>
          <w:lang w:val="en-GB"/>
        </w:rPr>
        <w:t xml:space="preserve">. Time-varying variables sampled at the moment of a switch attempt (ie, switch samples). </w:t>
      </w:r>
      <w:r w:rsidRPr="002542BE">
        <w:rPr>
          <w:rFonts w:asciiTheme="minorHAnsi" w:hAnsiTheme="minorHAnsi" w:cstheme="minorHAnsi"/>
          <w:lang w:val="en-GB"/>
        </w:rPr>
        <w:t xml:space="preserve">Data are in median (IQR). </w:t>
      </w:r>
      <w:r w:rsidRPr="002542BE">
        <w:rPr>
          <w:rFonts w:asciiTheme="minorHAnsi" w:hAnsiTheme="minorHAnsi" w:cstheme="minorHAnsi"/>
          <w:bCs/>
          <w:lang w:val="en-GB"/>
        </w:rPr>
        <w:t>PaO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=arterial oxygen pressure, PaCO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=Partial pressure of carbon dioxide, FiO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=Fraction of inspired oxygen, SpO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=oxygen saturation, HCO</w:t>
      </w:r>
      <w:r w:rsidRPr="002542BE">
        <w:rPr>
          <w:rFonts w:asciiTheme="minorHAnsi" w:hAnsiTheme="minorHAnsi" w:cstheme="minorHAnsi"/>
          <w:bCs/>
          <w:vertAlign w:val="subscript"/>
          <w:lang w:val="en-GB"/>
        </w:rPr>
        <w:t>3</w:t>
      </w:r>
      <w:r w:rsidRPr="002542BE">
        <w:rPr>
          <w:rFonts w:asciiTheme="minorHAnsi" w:hAnsiTheme="minorHAnsi" w:cstheme="minorHAnsi"/>
          <w:bCs/>
          <w:vertAlign w:val="superscript"/>
          <w:lang w:val="en-GB"/>
        </w:rPr>
        <w:t xml:space="preserve">- </w:t>
      </w:r>
      <w:r w:rsidRPr="002542BE">
        <w:rPr>
          <w:rFonts w:asciiTheme="minorHAnsi" w:hAnsiTheme="minorHAnsi" w:cstheme="minorHAnsi"/>
          <w:bCs/>
          <w:lang w:val="en-GB"/>
        </w:rPr>
        <w:t>= bicarbonate, PEEP=</w:t>
      </w:r>
      <w:r w:rsidRPr="002542BE">
        <w:t xml:space="preserve"> </w:t>
      </w:r>
      <w:r w:rsidRPr="002542BE">
        <w:rPr>
          <w:rFonts w:asciiTheme="minorHAnsi" w:hAnsiTheme="minorHAnsi" w:cstheme="minorHAnsi"/>
          <w:bCs/>
          <w:lang w:val="en-GB"/>
        </w:rPr>
        <w:t>Positive end-expiratory pressure, Pplat=pleateau pressure, ΔP=driving pressure, Pmean=mean airway pressure, Ppeak=peak airway pressure, C</w:t>
      </w:r>
      <w:r w:rsidRPr="002542BE">
        <w:rPr>
          <w:rFonts w:asciiTheme="minorHAnsi" w:hAnsiTheme="minorHAnsi" w:cstheme="minorHAnsi"/>
          <w:bCs/>
          <w:vertAlign w:val="subscript"/>
          <w:lang w:val="en-GB"/>
        </w:rPr>
        <w:t>RS</w:t>
      </w:r>
      <w:r w:rsidRPr="002542BE">
        <w:rPr>
          <w:rFonts w:asciiTheme="minorHAnsi" w:hAnsiTheme="minorHAnsi" w:cstheme="minorHAnsi"/>
          <w:bCs/>
          <w:lang w:val="en-GB"/>
        </w:rPr>
        <w:t>=respiratory system compliance, RR=respiratory rate, V</w:t>
      </w:r>
      <w:r w:rsidRPr="002542BE">
        <w:rPr>
          <w:rFonts w:asciiTheme="minorHAnsi" w:hAnsiTheme="minorHAnsi" w:cstheme="minorHAnsi"/>
          <w:bCs/>
          <w:vertAlign w:val="subscript"/>
          <w:lang w:val="en-GB"/>
        </w:rPr>
        <w:t>min</w:t>
      </w:r>
      <w:r w:rsidRPr="002542BE">
        <w:rPr>
          <w:rFonts w:asciiTheme="minorHAnsi" w:hAnsiTheme="minorHAnsi" w:cstheme="minorHAnsi"/>
          <w:bCs/>
          <w:lang w:val="en-GB"/>
        </w:rPr>
        <w:t>=Minute volume, DBP=diastolic blood pressure, SBP=systolic blood pressure, MAP=mean arterial pressure.</w:t>
      </w:r>
    </w:p>
    <w:tbl>
      <w:tblPr>
        <w:tblStyle w:val="GridTable3-Accent1"/>
        <w:tblW w:w="10239" w:type="dxa"/>
        <w:tblInd w:w="15" w:type="dxa"/>
        <w:tblLook w:val="04A0" w:firstRow="1" w:lastRow="0" w:firstColumn="1" w:lastColumn="0" w:noHBand="0" w:noVBand="1"/>
      </w:tblPr>
      <w:tblGrid>
        <w:gridCol w:w="3534"/>
        <w:gridCol w:w="1980"/>
        <w:gridCol w:w="2268"/>
        <w:gridCol w:w="992"/>
        <w:gridCol w:w="1465"/>
      </w:tblGrid>
      <w:tr w:rsidR="002542BE" w:rsidRPr="002542BE" w14:paraId="5A6DEEE7" w14:textId="77777777" w:rsidTr="0ECE2336">
        <w:trPr>
          <w:cnfStyle w:val="100000000000" w:firstRow="1" w:lastRow="0" w:firstColumn="0" w:lastColumn="0" w:oddVBand="0" w:evenVBand="0" w:oddHBand="0" w:evenHBand="0" w:firstRowFirstColumn="0" w:firstRowLastColumn="0" w:lastRowFirstColumn="0" w:lastRowLastColumn="0"/>
          <w:trHeight w:val="265"/>
        </w:trPr>
        <w:tc>
          <w:tcPr>
            <w:cnfStyle w:val="001000000100" w:firstRow="0" w:lastRow="0" w:firstColumn="1" w:lastColumn="0" w:oddVBand="0" w:evenVBand="0" w:oddHBand="0" w:evenHBand="0" w:firstRowFirstColumn="1" w:firstRowLastColumn="0" w:lastRowFirstColumn="0" w:lastRowLastColumn="0"/>
            <w:tcW w:w="3534" w:type="dxa"/>
            <w:noWrap/>
            <w:hideMark/>
          </w:tcPr>
          <w:p w14:paraId="467A662D" w14:textId="77777777" w:rsidR="00233DCE" w:rsidRPr="002542BE" w:rsidRDefault="00233DCE" w:rsidP="00624E51">
            <w:pPr>
              <w:rPr>
                <w:sz w:val="20"/>
                <w:szCs w:val="20"/>
              </w:rPr>
            </w:pPr>
          </w:p>
        </w:tc>
        <w:tc>
          <w:tcPr>
            <w:tcW w:w="1980" w:type="dxa"/>
            <w:noWrap/>
            <w:hideMark/>
          </w:tcPr>
          <w:p w14:paraId="60AEAF54"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Successful</w:t>
            </w:r>
            <w:r w:rsidRPr="002542BE">
              <w:rPr>
                <w:rFonts w:ascii="Calibri" w:hAnsi="Calibri" w:cs="Calibri"/>
                <w:sz w:val="20"/>
                <w:szCs w:val="20"/>
                <w:lang w:val="en-GB"/>
              </w:rPr>
              <w:t xml:space="preserve"> switch </w:t>
            </w:r>
            <w:r w:rsidRPr="002542BE">
              <w:rPr>
                <w:rFonts w:ascii="Calibri" w:hAnsi="Calibri" w:cs="Calibri"/>
                <w:sz w:val="20"/>
                <w:szCs w:val="20"/>
              </w:rPr>
              <w:br/>
              <w:t>(n=</w:t>
            </w:r>
            <w:r w:rsidRPr="002542BE">
              <w:rPr>
                <w:rFonts w:ascii="Calibri" w:hAnsi="Calibri" w:cs="Calibri"/>
                <w:sz w:val="20"/>
                <w:szCs w:val="20"/>
                <w:lang w:val="en-GB"/>
              </w:rPr>
              <w:t>1,872</w:t>
            </w:r>
            <w:r w:rsidRPr="002542BE">
              <w:rPr>
                <w:rFonts w:ascii="Calibri" w:hAnsi="Calibri" w:cs="Calibri"/>
                <w:sz w:val="20"/>
                <w:szCs w:val="20"/>
              </w:rPr>
              <w:t>)</w:t>
            </w:r>
          </w:p>
        </w:tc>
        <w:tc>
          <w:tcPr>
            <w:tcW w:w="2268" w:type="dxa"/>
            <w:noWrap/>
            <w:hideMark/>
          </w:tcPr>
          <w:p w14:paraId="28890155"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 xml:space="preserve">Failed </w:t>
            </w:r>
            <w:r w:rsidRPr="002542BE">
              <w:rPr>
                <w:rFonts w:ascii="Calibri" w:hAnsi="Calibri" w:cs="Calibri"/>
                <w:sz w:val="20"/>
                <w:szCs w:val="20"/>
                <w:lang w:val="en-GB"/>
              </w:rPr>
              <w:t xml:space="preserve">switch </w:t>
            </w:r>
            <w:r w:rsidRPr="002542BE">
              <w:rPr>
                <w:rFonts w:ascii="Calibri" w:hAnsi="Calibri" w:cs="Calibri"/>
                <w:sz w:val="20"/>
                <w:szCs w:val="20"/>
              </w:rPr>
              <w:br/>
              <w:t>(n=3</w:t>
            </w:r>
            <w:r w:rsidRPr="002542BE">
              <w:rPr>
                <w:rFonts w:ascii="Calibri" w:hAnsi="Calibri" w:cs="Calibri"/>
                <w:sz w:val="20"/>
                <w:szCs w:val="20"/>
                <w:lang w:val="en-GB"/>
              </w:rPr>
              <w:t>,620</w:t>
            </w:r>
            <w:r w:rsidRPr="002542BE">
              <w:rPr>
                <w:rFonts w:ascii="Calibri" w:hAnsi="Calibri" w:cs="Calibri"/>
                <w:sz w:val="20"/>
                <w:szCs w:val="20"/>
              </w:rPr>
              <w:t>)</w:t>
            </w:r>
          </w:p>
        </w:tc>
        <w:tc>
          <w:tcPr>
            <w:tcW w:w="992" w:type="dxa"/>
          </w:tcPr>
          <w:p w14:paraId="2B04EF39"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P value</w:t>
            </w:r>
          </w:p>
        </w:tc>
        <w:tc>
          <w:tcPr>
            <w:tcW w:w="1465" w:type="dxa"/>
            <w:noWrap/>
            <w:hideMark/>
          </w:tcPr>
          <w:p w14:paraId="775A3346"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Missingness</w:t>
            </w:r>
            <w:r w:rsidRPr="002542BE">
              <w:rPr>
                <w:rFonts w:ascii="Calibri" w:hAnsi="Calibri" w:cs="Calibri"/>
                <w:sz w:val="20"/>
                <w:szCs w:val="20"/>
                <w:lang w:val="en-GB"/>
              </w:rPr>
              <w:t xml:space="preserve"> (% successful, % failed)</w:t>
            </w:r>
          </w:p>
        </w:tc>
      </w:tr>
      <w:tr w:rsidR="002542BE" w:rsidRPr="002542BE" w14:paraId="3F63B22E"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4672F21A"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Gas exchange parameters</w:t>
            </w:r>
          </w:p>
        </w:tc>
        <w:tc>
          <w:tcPr>
            <w:tcW w:w="1980" w:type="dxa"/>
            <w:noWrap/>
          </w:tcPr>
          <w:p w14:paraId="42BEB5A6"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268" w:type="dxa"/>
            <w:noWrap/>
          </w:tcPr>
          <w:p w14:paraId="294B71DB"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992" w:type="dxa"/>
          </w:tcPr>
          <w:p w14:paraId="4E5B9C26"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465" w:type="dxa"/>
            <w:noWrap/>
          </w:tcPr>
          <w:p w14:paraId="2B82437C"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34900333"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6EB76926"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Pa</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80" w:type="dxa"/>
            <w:noWrap/>
            <w:vAlign w:val="bottom"/>
            <w:hideMark/>
          </w:tcPr>
          <w:p w14:paraId="0D49B9D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100.0 (82.0; 123.0)</w:t>
            </w:r>
          </w:p>
        </w:tc>
        <w:tc>
          <w:tcPr>
            <w:tcW w:w="2268" w:type="dxa"/>
            <w:noWrap/>
            <w:vAlign w:val="bottom"/>
            <w:hideMark/>
          </w:tcPr>
          <w:p w14:paraId="606C0BD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100.0 (83.0; 126.0)</w:t>
            </w:r>
          </w:p>
        </w:tc>
        <w:tc>
          <w:tcPr>
            <w:tcW w:w="992" w:type="dxa"/>
            <w:vAlign w:val="bottom"/>
          </w:tcPr>
          <w:p w14:paraId="2C0FAFB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0.046</w:t>
            </w:r>
          </w:p>
        </w:tc>
        <w:tc>
          <w:tcPr>
            <w:tcW w:w="1465" w:type="dxa"/>
            <w:noWrap/>
            <w:vAlign w:val="bottom"/>
            <w:hideMark/>
          </w:tcPr>
          <w:p w14:paraId="70D4F38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9, 10</w:t>
            </w:r>
          </w:p>
        </w:tc>
      </w:tr>
      <w:tr w:rsidR="002542BE" w:rsidRPr="002542BE" w14:paraId="34E4BA38"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13D77DFE"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w:t>
            </w:r>
            <w:r w:rsidRPr="002542BE">
              <w:rPr>
                <w:rFonts w:ascii="Calibri" w:hAnsi="Calibri" w:cs="Calibri"/>
                <w:sz w:val="20"/>
                <w:szCs w:val="20"/>
              </w:rPr>
              <w:t>a</w:t>
            </w:r>
            <w:r w:rsidRPr="002542BE">
              <w:rPr>
                <w:rFonts w:ascii="Calibri" w:hAnsi="Calibri" w:cs="Calibri"/>
                <w:sz w:val="20"/>
                <w:szCs w:val="20"/>
                <w:lang w:val="en-GB"/>
              </w:rPr>
              <w:t>C</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80" w:type="dxa"/>
            <w:noWrap/>
            <w:vAlign w:val="bottom"/>
            <w:hideMark/>
          </w:tcPr>
          <w:p w14:paraId="4D09312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39.8 (35.0; 44.0)</w:t>
            </w:r>
          </w:p>
        </w:tc>
        <w:tc>
          <w:tcPr>
            <w:tcW w:w="2268" w:type="dxa"/>
            <w:noWrap/>
            <w:vAlign w:val="bottom"/>
            <w:hideMark/>
          </w:tcPr>
          <w:p w14:paraId="74B02BC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40.0 (35.0; 44.0)</w:t>
            </w:r>
          </w:p>
        </w:tc>
        <w:tc>
          <w:tcPr>
            <w:tcW w:w="992" w:type="dxa"/>
            <w:vAlign w:val="bottom"/>
          </w:tcPr>
          <w:p w14:paraId="258CD72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0.012</w:t>
            </w:r>
          </w:p>
        </w:tc>
        <w:tc>
          <w:tcPr>
            <w:tcW w:w="1465" w:type="dxa"/>
            <w:noWrap/>
            <w:vAlign w:val="bottom"/>
            <w:hideMark/>
          </w:tcPr>
          <w:p w14:paraId="2727975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9, 10</w:t>
            </w:r>
          </w:p>
        </w:tc>
      </w:tr>
      <w:tr w:rsidR="002542BE" w:rsidRPr="002542BE" w14:paraId="05BC28B2"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45C8CE3C"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PF-ratio</w:t>
            </w:r>
          </w:p>
        </w:tc>
        <w:tc>
          <w:tcPr>
            <w:tcW w:w="1980" w:type="dxa"/>
            <w:noWrap/>
            <w:vAlign w:val="bottom"/>
          </w:tcPr>
          <w:p w14:paraId="439CB01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268" w:type="dxa"/>
            <w:noWrap/>
            <w:vAlign w:val="bottom"/>
          </w:tcPr>
          <w:p w14:paraId="6D1CF39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992" w:type="dxa"/>
            <w:vAlign w:val="bottom"/>
          </w:tcPr>
          <w:p w14:paraId="0ABADF4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p>
        </w:tc>
        <w:tc>
          <w:tcPr>
            <w:tcW w:w="1465" w:type="dxa"/>
            <w:noWrap/>
            <w:vAlign w:val="bottom"/>
          </w:tcPr>
          <w:p w14:paraId="3E134EA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123E0ED2"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1E71DC9A"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lang w:val="en-GB"/>
              </w:rPr>
              <w:t>All</w:t>
            </w:r>
          </w:p>
        </w:tc>
        <w:tc>
          <w:tcPr>
            <w:tcW w:w="1980" w:type="dxa"/>
            <w:noWrap/>
            <w:vAlign w:val="bottom"/>
          </w:tcPr>
          <w:p w14:paraId="1128D2A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225 (175; 283)</w:t>
            </w:r>
          </w:p>
        </w:tc>
        <w:tc>
          <w:tcPr>
            <w:tcW w:w="2268" w:type="dxa"/>
            <w:noWrap/>
            <w:vAlign w:val="bottom"/>
          </w:tcPr>
          <w:p w14:paraId="6626B1F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221 (170; 288)</w:t>
            </w:r>
          </w:p>
        </w:tc>
        <w:tc>
          <w:tcPr>
            <w:tcW w:w="992" w:type="dxa"/>
            <w:vAlign w:val="bottom"/>
          </w:tcPr>
          <w:p w14:paraId="7586A51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0.674</w:t>
            </w:r>
          </w:p>
        </w:tc>
        <w:tc>
          <w:tcPr>
            <w:tcW w:w="1465" w:type="dxa"/>
            <w:noWrap/>
            <w:vAlign w:val="bottom"/>
          </w:tcPr>
          <w:p w14:paraId="4977C14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25, 29</w:t>
            </w:r>
          </w:p>
        </w:tc>
      </w:tr>
      <w:tr w:rsidR="002542BE" w:rsidRPr="002542BE" w14:paraId="1DC9720E"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71CB3BD8"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lang w:val="en-GB"/>
              </w:rPr>
              <w:t>Measured at PEEP ≤ 5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1CC3B81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258 (206; 306)</w:t>
            </w:r>
          </w:p>
        </w:tc>
        <w:tc>
          <w:tcPr>
            <w:tcW w:w="2268" w:type="dxa"/>
            <w:noWrap/>
            <w:vAlign w:val="bottom"/>
          </w:tcPr>
          <w:p w14:paraId="1B7A367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262 (198; 340)</w:t>
            </w:r>
          </w:p>
        </w:tc>
        <w:tc>
          <w:tcPr>
            <w:tcW w:w="992" w:type="dxa"/>
            <w:vAlign w:val="bottom"/>
          </w:tcPr>
          <w:p w14:paraId="3A88C44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0.267</w:t>
            </w:r>
          </w:p>
        </w:tc>
        <w:tc>
          <w:tcPr>
            <w:tcW w:w="1465" w:type="dxa"/>
            <w:noWrap/>
            <w:vAlign w:val="bottom"/>
          </w:tcPr>
          <w:p w14:paraId="2BDECF7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2164952B"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54293F8D"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Measured at PEEP 6-10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4D77F47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221 (172; 282)</w:t>
            </w:r>
          </w:p>
        </w:tc>
        <w:tc>
          <w:tcPr>
            <w:tcW w:w="2268" w:type="dxa"/>
            <w:noWrap/>
            <w:vAlign w:val="bottom"/>
          </w:tcPr>
          <w:p w14:paraId="0DEA56D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220 (170; 282)</w:t>
            </w:r>
          </w:p>
        </w:tc>
        <w:tc>
          <w:tcPr>
            <w:tcW w:w="992" w:type="dxa"/>
            <w:vAlign w:val="bottom"/>
          </w:tcPr>
          <w:p w14:paraId="721164B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0.717</w:t>
            </w:r>
          </w:p>
        </w:tc>
        <w:tc>
          <w:tcPr>
            <w:tcW w:w="1465" w:type="dxa"/>
            <w:noWrap/>
            <w:vAlign w:val="bottom"/>
          </w:tcPr>
          <w:p w14:paraId="2052BE8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78272442"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2ABB4EB7"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lang w:val="en-GB"/>
              </w:rPr>
              <w:t>Measured at PEEP &gt; 10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6EC78FE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202 (156; 254)</w:t>
            </w:r>
          </w:p>
        </w:tc>
        <w:tc>
          <w:tcPr>
            <w:tcW w:w="2268" w:type="dxa"/>
            <w:noWrap/>
            <w:vAlign w:val="bottom"/>
          </w:tcPr>
          <w:p w14:paraId="78E79CE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190 (148; 240)</w:t>
            </w:r>
          </w:p>
        </w:tc>
        <w:tc>
          <w:tcPr>
            <w:tcW w:w="992" w:type="dxa"/>
            <w:vAlign w:val="bottom"/>
          </w:tcPr>
          <w:p w14:paraId="687C296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0.008</w:t>
            </w:r>
          </w:p>
        </w:tc>
        <w:tc>
          <w:tcPr>
            <w:tcW w:w="1465" w:type="dxa"/>
            <w:noWrap/>
            <w:vAlign w:val="bottom"/>
          </w:tcPr>
          <w:p w14:paraId="7E4D579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08526557"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10A6EC7E"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pH</w:t>
            </w:r>
          </w:p>
        </w:tc>
        <w:tc>
          <w:tcPr>
            <w:tcW w:w="1980" w:type="dxa"/>
            <w:noWrap/>
            <w:vAlign w:val="bottom"/>
            <w:hideMark/>
          </w:tcPr>
          <w:p w14:paraId="6ECB62A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7.39 (7.34; 7.43)</w:t>
            </w:r>
          </w:p>
        </w:tc>
        <w:tc>
          <w:tcPr>
            <w:tcW w:w="2268" w:type="dxa"/>
            <w:noWrap/>
            <w:vAlign w:val="bottom"/>
            <w:hideMark/>
          </w:tcPr>
          <w:p w14:paraId="0B93B7E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7.38 (7.33; 7.42)</w:t>
            </w:r>
          </w:p>
        </w:tc>
        <w:tc>
          <w:tcPr>
            <w:tcW w:w="992" w:type="dxa"/>
            <w:vAlign w:val="bottom"/>
          </w:tcPr>
          <w:p w14:paraId="3D038EE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4C8E40A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20, 19</w:t>
            </w:r>
          </w:p>
        </w:tc>
      </w:tr>
      <w:tr w:rsidR="002542BE" w:rsidRPr="002542BE" w14:paraId="5DF6A6E3"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5C066FF4"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B</w:t>
            </w:r>
            <w:r w:rsidRPr="002542BE">
              <w:rPr>
                <w:rFonts w:ascii="Calibri" w:hAnsi="Calibri" w:cs="Calibri"/>
                <w:sz w:val="20"/>
                <w:szCs w:val="20"/>
                <w:lang w:val="en-GB"/>
              </w:rPr>
              <w:t>ase excess</w:t>
            </w:r>
            <w:r w:rsidRPr="002542BE">
              <w:rPr>
                <w:rFonts w:ascii="Calibri" w:hAnsi="Calibri" w:cs="Calibri"/>
                <w:sz w:val="20"/>
                <w:szCs w:val="20"/>
              </w:rPr>
              <w:t xml:space="preserve"> (mmol/L)</w:t>
            </w:r>
          </w:p>
        </w:tc>
        <w:tc>
          <w:tcPr>
            <w:tcW w:w="1980" w:type="dxa"/>
            <w:noWrap/>
            <w:vAlign w:val="bottom"/>
            <w:hideMark/>
          </w:tcPr>
          <w:p w14:paraId="7E01CA1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0.8 (-1.5; 3.6)</w:t>
            </w:r>
          </w:p>
        </w:tc>
        <w:tc>
          <w:tcPr>
            <w:tcW w:w="2268" w:type="dxa"/>
            <w:noWrap/>
            <w:vAlign w:val="bottom"/>
            <w:hideMark/>
          </w:tcPr>
          <w:p w14:paraId="25B1D3A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 (-3.0; 3.0)</w:t>
            </w:r>
          </w:p>
        </w:tc>
        <w:tc>
          <w:tcPr>
            <w:tcW w:w="992" w:type="dxa"/>
            <w:vAlign w:val="bottom"/>
          </w:tcPr>
          <w:p w14:paraId="32109F3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42B968C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9, 10</w:t>
            </w:r>
          </w:p>
        </w:tc>
      </w:tr>
      <w:tr w:rsidR="002542BE" w:rsidRPr="002542BE" w14:paraId="0AACD7CA"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5A6D3C90"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Lactic acid (mmol/L)</w:t>
            </w:r>
          </w:p>
        </w:tc>
        <w:tc>
          <w:tcPr>
            <w:tcW w:w="1980" w:type="dxa"/>
            <w:noWrap/>
            <w:vAlign w:val="bottom"/>
            <w:hideMark/>
          </w:tcPr>
          <w:p w14:paraId="2BB941F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1.6 (1.1; 2.3)</w:t>
            </w:r>
          </w:p>
        </w:tc>
        <w:tc>
          <w:tcPr>
            <w:tcW w:w="2268" w:type="dxa"/>
            <w:noWrap/>
            <w:vAlign w:val="bottom"/>
            <w:hideMark/>
          </w:tcPr>
          <w:p w14:paraId="7D23AE6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 (1.2; 2.7)</w:t>
            </w:r>
          </w:p>
        </w:tc>
        <w:tc>
          <w:tcPr>
            <w:tcW w:w="992" w:type="dxa"/>
            <w:vAlign w:val="bottom"/>
          </w:tcPr>
          <w:p w14:paraId="5CE6051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7F5F6B8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38, 35</w:t>
            </w:r>
          </w:p>
        </w:tc>
      </w:tr>
      <w:tr w:rsidR="002542BE" w:rsidRPr="002542BE" w14:paraId="3DE2FF65"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23DF0746"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HCO</w:t>
            </w:r>
            <w:r w:rsidRPr="002542BE">
              <w:rPr>
                <w:rFonts w:ascii="Calibri" w:hAnsi="Calibri" w:cs="Calibri"/>
                <w:sz w:val="20"/>
                <w:szCs w:val="20"/>
                <w:vertAlign w:val="subscript"/>
              </w:rPr>
              <w:t>3</w:t>
            </w:r>
            <w:r w:rsidRPr="002542BE">
              <w:rPr>
                <w:rFonts w:ascii="Calibri" w:hAnsi="Calibri" w:cs="Calibri"/>
                <w:sz w:val="20"/>
                <w:szCs w:val="20"/>
                <w:vertAlign w:val="superscript"/>
              </w:rPr>
              <w:t>–</w:t>
            </w:r>
            <w:r w:rsidRPr="002542BE">
              <w:rPr>
                <w:rFonts w:ascii="Calibri" w:hAnsi="Calibri" w:cs="Calibri"/>
                <w:sz w:val="20"/>
                <w:szCs w:val="20"/>
              </w:rPr>
              <w:t xml:space="preserve"> (mmol/L)</w:t>
            </w:r>
          </w:p>
        </w:tc>
        <w:tc>
          <w:tcPr>
            <w:tcW w:w="1980" w:type="dxa"/>
            <w:noWrap/>
            <w:vAlign w:val="bottom"/>
            <w:hideMark/>
          </w:tcPr>
          <w:p w14:paraId="3E26C65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23.0 (20.3; 25.7)</w:t>
            </w:r>
          </w:p>
        </w:tc>
        <w:tc>
          <w:tcPr>
            <w:tcW w:w="2268" w:type="dxa"/>
            <w:noWrap/>
            <w:vAlign w:val="bottom"/>
            <w:hideMark/>
          </w:tcPr>
          <w:p w14:paraId="709312F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22.7 (20.0; 25.4)</w:t>
            </w:r>
          </w:p>
        </w:tc>
        <w:tc>
          <w:tcPr>
            <w:tcW w:w="992" w:type="dxa"/>
            <w:vAlign w:val="bottom"/>
          </w:tcPr>
          <w:p w14:paraId="554BDCD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0.174</w:t>
            </w:r>
          </w:p>
        </w:tc>
        <w:tc>
          <w:tcPr>
            <w:tcW w:w="1465" w:type="dxa"/>
            <w:noWrap/>
            <w:vAlign w:val="bottom"/>
            <w:hideMark/>
          </w:tcPr>
          <w:p w14:paraId="5A63B35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17, 16</w:t>
            </w:r>
          </w:p>
        </w:tc>
      </w:tr>
      <w:tr w:rsidR="002542BE" w:rsidRPr="002542BE" w14:paraId="5184E8D9"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486C9EC8"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FiO</w:t>
            </w:r>
            <w:r w:rsidRPr="002542BE">
              <w:rPr>
                <w:rFonts w:ascii="Calibri" w:hAnsi="Calibri" w:cs="Calibri"/>
                <w:sz w:val="20"/>
                <w:szCs w:val="20"/>
                <w:vertAlign w:val="subscript"/>
              </w:rPr>
              <w:t>2</w:t>
            </w:r>
            <w:r w:rsidRPr="002542BE">
              <w:rPr>
                <w:rFonts w:ascii="Calibri" w:hAnsi="Calibri" w:cs="Calibri"/>
                <w:sz w:val="20"/>
                <w:szCs w:val="20"/>
              </w:rPr>
              <w:t xml:space="preserve"> (</w:t>
            </w:r>
            <w:r w:rsidRPr="002542BE">
              <w:rPr>
                <w:rFonts w:ascii="Calibri" w:hAnsi="Calibri" w:cs="Calibri"/>
                <w:sz w:val="20"/>
                <w:szCs w:val="20"/>
                <w:lang w:val="en-GB"/>
              </w:rPr>
              <w:t>%</w:t>
            </w:r>
            <w:r w:rsidRPr="002542BE">
              <w:rPr>
                <w:rFonts w:ascii="Calibri" w:hAnsi="Calibri" w:cs="Calibri"/>
                <w:sz w:val="20"/>
                <w:szCs w:val="20"/>
              </w:rPr>
              <w:t>)</w:t>
            </w:r>
          </w:p>
        </w:tc>
        <w:tc>
          <w:tcPr>
            <w:tcW w:w="1980" w:type="dxa"/>
            <w:noWrap/>
            <w:vAlign w:val="bottom"/>
            <w:hideMark/>
          </w:tcPr>
          <w:p w14:paraId="0A14376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41 (40; 50)</w:t>
            </w:r>
          </w:p>
        </w:tc>
        <w:tc>
          <w:tcPr>
            <w:tcW w:w="2268" w:type="dxa"/>
            <w:noWrap/>
            <w:vAlign w:val="bottom"/>
            <w:hideMark/>
          </w:tcPr>
          <w:p w14:paraId="449D13C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41 (40; 50)</w:t>
            </w:r>
          </w:p>
        </w:tc>
        <w:tc>
          <w:tcPr>
            <w:tcW w:w="992" w:type="dxa"/>
            <w:vAlign w:val="bottom"/>
          </w:tcPr>
          <w:p w14:paraId="590B773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27E9DB0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2DD3D748"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72E59AFB"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SpO</w:t>
            </w:r>
            <w:r w:rsidRPr="002542BE">
              <w:rPr>
                <w:rFonts w:ascii="Calibri" w:hAnsi="Calibri" w:cs="Calibri"/>
                <w:sz w:val="20"/>
                <w:szCs w:val="20"/>
                <w:vertAlign w:val="subscript"/>
              </w:rPr>
              <w:t>2</w:t>
            </w:r>
            <w:r w:rsidRPr="002542BE">
              <w:rPr>
                <w:rFonts w:ascii="Calibri" w:hAnsi="Calibri" w:cs="Calibri"/>
                <w:sz w:val="20"/>
                <w:szCs w:val="20"/>
              </w:rPr>
              <w:t xml:space="preserve"> (%)</w:t>
            </w:r>
          </w:p>
        </w:tc>
        <w:tc>
          <w:tcPr>
            <w:tcW w:w="1980" w:type="dxa"/>
            <w:noWrap/>
            <w:vAlign w:val="bottom"/>
            <w:hideMark/>
          </w:tcPr>
          <w:p w14:paraId="6D777A5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98 (96; 99)</w:t>
            </w:r>
          </w:p>
        </w:tc>
        <w:tc>
          <w:tcPr>
            <w:tcW w:w="2268" w:type="dxa"/>
            <w:noWrap/>
            <w:vAlign w:val="bottom"/>
            <w:hideMark/>
          </w:tcPr>
          <w:p w14:paraId="1B9CDF2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98 (96; 99)</w:t>
            </w:r>
          </w:p>
        </w:tc>
        <w:tc>
          <w:tcPr>
            <w:tcW w:w="992" w:type="dxa"/>
            <w:vAlign w:val="bottom"/>
          </w:tcPr>
          <w:p w14:paraId="6C28BD2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0.09</w:t>
            </w:r>
          </w:p>
        </w:tc>
        <w:tc>
          <w:tcPr>
            <w:tcW w:w="1465" w:type="dxa"/>
            <w:noWrap/>
            <w:vAlign w:val="bottom"/>
            <w:hideMark/>
          </w:tcPr>
          <w:p w14:paraId="71ED0B3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3ED7A2AE"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32F6B5B5"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Ventilatory parameters</w:t>
            </w:r>
          </w:p>
        </w:tc>
        <w:tc>
          <w:tcPr>
            <w:tcW w:w="1980" w:type="dxa"/>
            <w:noWrap/>
            <w:vAlign w:val="bottom"/>
          </w:tcPr>
          <w:p w14:paraId="3DA59E5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268" w:type="dxa"/>
            <w:noWrap/>
            <w:vAlign w:val="bottom"/>
          </w:tcPr>
          <w:p w14:paraId="15B87BA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992" w:type="dxa"/>
          </w:tcPr>
          <w:p w14:paraId="616C557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465" w:type="dxa"/>
            <w:noWrap/>
          </w:tcPr>
          <w:p w14:paraId="1416842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2D5D07F1"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7188CBFE"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w:t>
            </w:r>
            <w:r w:rsidRPr="002542BE">
              <w:rPr>
                <w:rFonts w:ascii="Calibri" w:hAnsi="Calibri" w:cs="Calibri"/>
                <w:sz w:val="20"/>
                <w:szCs w:val="20"/>
              </w:rPr>
              <w:t>plat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0" w:type="dxa"/>
            <w:noWrap/>
            <w:vAlign w:val="bottom"/>
            <w:hideMark/>
          </w:tcPr>
          <w:p w14:paraId="2806C6D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19.0 (16.0; 22.0)</w:t>
            </w:r>
          </w:p>
        </w:tc>
        <w:tc>
          <w:tcPr>
            <w:tcW w:w="2268" w:type="dxa"/>
            <w:noWrap/>
            <w:vAlign w:val="bottom"/>
            <w:hideMark/>
          </w:tcPr>
          <w:p w14:paraId="2707BBD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20.0 (17.0; 23.0)</w:t>
            </w:r>
          </w:p>
        </w:tc>
        <w:tc>
          <w:tcPr>
            <w:tcW w:w="992" w:type="dxa"/>
            <w:vAlign w:val="bottom"/>
          </w:tcPr>
          <w:p w14:paraId="6EBEF43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2EAC91A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51, 49</w:t>
            </w:r>
          </w:p>
        </w:tc>
      </w:tr>
      <w:tr w:rsidR="002542BE" w:rsidRPr="002542BE" w14:paraId="03D2F654"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65067294"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ΔP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0" w:type="dxa"/>
            <w:noWrap/>
            <w:vAlign w:val="bottom"/>
            <w:hideMark/>
          </w:tcPr>
          <w:p w14:paraId="4366834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11.0 (9.0; 13.0)</w:t>
            </w:r>
          </w:p>
        </w:tc>
        <w:tc>
          <w:tcPr>
            <w:tcW w:w="2268" w:type="dxa"/>
            <w:noWrap/>
            <w:vAlign w:val="bottom"/>
            <w:hideMark/>
          </w:tcPr>
          <w:p w14:paraId="4EC77A7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12.0 (9.0; 14.0)</w:t>
            </w:r>
          </w:p>
        </w:tc>
        <w:tc>
          <w:tcPr>
            <w:tcW w:w="992" w:type="dxa"/>
            <w:vAlign w:val="bottom"/>
          </w:tcPr>
          <w:p w14:paraId="55B1CCC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21097B7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52, 49</w:t>
            </w:r>
          </w:p>
        </w:tc>
      </w:tr>
      <w:tr w:rsidR="002542BE" w:rsidRPr="002542BE" w14:paraId="23DC1203"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4F40A36C"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Pmean</w:t>
            </w:r>
            <w:r w:rsidRPr="002542BE">
              <w:rPr>
                <w:rFonts w:ascii="Calibri" w:hAnsi="Calibri" w:cs="Calibri"/>
                <w:sz w:val="20"/>
                <w:szCs w:val="20"/>
              </w:rPr>
              <w:t xml:space="preserve">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0" w:type="dxa"/>
            <w:noWrap/>
            <w:vAlign w:val="bottom"/>
            <w:hideMark/>
          </w:tcPr>
          <w:p w14:paraId="7DCA34D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11.0 (9.0; 14.0)</w:t>
            </w:r>
          </w:p>
        </w:tc>
        <w:tc>
          <w:tcPr>
            <w:tcW w:w="2268" w:type="dxa"/>
            <w:noWrap/>
            <w:vAlign w:val="bottom"/>
            <w:hideMark/>
          </w:tcPr>
          <w:p w14:paraId="5159BDF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11.0 (9.0; 14.0)</w:t>
            </w:r>
          </w:p>
        </w:tc>
        <w:tc>
          <w:tcPr>
            <w:tcW w:w="992" w:type="dxa"/>
            <w:vAlign w:val="bottom"/>
          </w:tcPr>
          <w:p w14:paraId="7AD9D73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1221558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52, 47</w:t>
            </w:r>
          </w:p>
        </w:tc>
      </w:tr>
      <w:tr w:rsidR="002542BE" w:rsidRPr="002542BE" w14:paraId="0DC4F505"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4CABC65F"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w:t>
            </w:r>
            <w:r w:rsidRPr="002542BE">
              <w:rPr>
                <w:rFonts w:ascii="Calibri" w:hAnsi="Calibri" w:cs="Calibri"/>
                <w:sz w:val="20"/>
                <w:szCs w:val="20"/>
              </w:rPr>
              <w:t>peak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0" w:type="dxa"/>
            <w:noWrap/>
            <w:vAlign w:val="bottom"/>
            <w:hideMark/>
          </w:tcPr>
          <w:p w14:paraId="74E5F6B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23.0 (19.0; 26.0)</w:t>
            </w:r>
          </w:p>
        </w:tc>
        <w:tc>
          <w:tcPr>
            <w:tcW w:w="2268" w:type="dxa"/>
            <w:noWrap/>
            <w:vAlign w:val="bottom"/>
            <w:hideMark/>
          </w:tcPr>
          <w:p w14:paraId="353699E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23.0 (20.0; 27.0)</w:t>
            </w:r>
          </w:p>
        </w:tc>
        <w:tc>
          <w:tcPr>
            <w:tcW w:w="992" w:type="dxa"/>
            <w:vAlign w:val="bottom"/>
          </w:tcPr>
          <w:p w14:paraId="0ABB217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47FE9C7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0E980E6B"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57F8835A"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PEEP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0" w:type="dxa"/>
            <w:noWrap/>
            <w:vAlign w:val="bottom"/>
            <w:hideMark/>
          </w:tcPr>
          <w:p w14:paraId="73D3F8E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8.0 (5.0; 10.0)</w:t>
            </w:r>
          </w:p>
        </w:tc>
        <w:tc>
          <w:tcPr>
            <w:tcW w:w="2268" w:type="dxa"/>
            <w:noWrap/>
            <w:vAlign w:val="bottom"/>
            <w:hideMark/>
          </w:tcPr>
          <w:p w14:paraId="26015EC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8.0 (5.0; 10.0)</w:t>
            </w:r>
          </w:p>
        </w:tc>
        <w:tc>
          <w:tcPr>
            <w:tcW w:w="992" w:type="dxa"/>
            <w:vAlign w:val="bottom"/>
          </w:tcPr>
          <w:p w14:paraId="1D9E11F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0.951</w:t>
            </w:r>
          </w:p>
        </w:tc>
        <w:tc>
          <w:tcPr>
            <w:tcW w:w="1465" w:type="dxa"/>
            <w:noWrap/>
            <w:vAlign w:val="bottom"/>
            <w:hideMark/>
          </w:tcPr>
          <w:p w14:paraId="542445D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w:t>
            </w:r>
          </w:p>
        </w:tc>
      </w:tr>
      <w:tr w:rsidR="002542BE" w:rsidRPr="002542BE" w14:paraId="7BE3B7C2"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7A6DD305"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RR (breaths/min)</w:t>
            </w:r>
          </w:p>
        </w:tc>
        <w:tc>
          <w:tcPr>
            <w:tcW w:w="1980" w:type="dxa"/>
            <w:noWrap/>
            <w:vAlign w:val="bottom"/>
            <w:hideMark/>
          </w:tcPr>
          <w:p w14:paraId="624550D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 (16; 23)</w:t>
            </w:r>
          </w:p>
        </w:tc>
        <w:tc>
          <w:tcPr>
            <w:tcW w:w="2268" w:type="dxa"/>
            <w:noWrap/>
            <w:vAlign w:val="bottom"/>
            <w:hideMark/>
          </w:tcPr>
          <w:p w14:paraId="183B22D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 (16; 23)</w:t>
            </w:r>
          </w:p>
        </w:tc>
        <w:tc>
          <w:tcPr>
            <w:tcW w:w="992" w:type="dxa"/>
            <w:vAlign w:val="bottom"/>
          </w:tcPr>
          <w:p w14:paraId="2FB4910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0.277</w:t>
            </w:r>
          </w:p>
        </w:tc>
        <w:tc>
          <w:tcPr>
            <w:tcW w:w="1465" w:type="dxa"/>
            <w:noWrap/>
            <w:vAlign w:val="bottom"/>
            <w:hideMark/>
          </w:tcPr>
          <w:p w14:paraId="3D2CD49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20FA04EA"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6A0D7BB2"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M</w:t>
            </w:r>
            <w:r w:rsidRPr="002542BE">
              <w:rPr>
                <w:rFonts w:ascii="Calibri" w:hAnsi="Calibri" w:cs="Calibri"/>
                <w:sz w:val="20"/>
                <w:szCs w:val="20"/>
                <w:lang w:val="en-GB"/>
              </w:rPr>
              <w:t>inute volume</w:t>
            </w:r>
            <w:r w:rsidRPr="002542BE">
              <w:rPr>
                <w:rFonts w:ascii="Calibri" w:hAnsi="Calibri" w:cs="Calibri"/>
                <w:sz w:val="20"/>
                <w:szCs w:val="20"/>
              </w:rPr>
              <w:t xml:space="preserve"> (L</w:t>
            </w:r>
            <w:r w:rsidRPr="002542BE">
              <w:rPr>
                <w:rFonts w:ascii="Calibri" w:hAnsi="Calibri" w:cs="Calibri"/>
                <w:sz w:val="20"/>
                <w:szCs w:val="20"/>
                <w:lang w:val="en-GB"/>
              </w:rPr>
              <w:t>/min</w:t>
            </w:r>
            <w:r w:rsidRPr="002542BE">
              <w:rPr>
                <w:rFonts w:ascii="Calibri" w:hAnsi="Calibri" w:cs="Calibri"/>
                <w:sz w:val="20"/>
                <w:szCs w:val="20"/>
              </w:rPr>
              <w:t>)</w:t>
            </w:r>
          </w:p>
        </w:tc>
        <w:tc>
          <w:tcPr>
            <w:tcW w:w="1980" w:type="dxa"/>
            <w:noWrap/>
            <w:vAlign w:val="bottom"/>
            <w:hideMark/>
          </w:tcPr>
          <w:p w14:paraId="224F3D0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8.8 (7.4; 10.4)</w:t>
            </w:r>
          </w:p>
        </w:tc>
        <w:tc>
          <w:tcPr>
            <w:tcW w:w="2268" w:type="dxa"/>
            <w:noWrap/>
            <w:vAlign w:val="bottom"/>
            <w:hideMark/>
          </w:tcPr>
          <w:p w14:paraId="54E3DA9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8.8 (7.3; 10.6)</w:t>
            </w:r>
          </w:p>
        </w:tc>
        <w:tc>
          <w:tcPr>
            <w:tcW w:w="992" w:type="dxa"/>
            <w:vAlign w:val="bottom"/>
          </w:tcPr>
          <w:p w14:paraId="4446293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0.233</w:t>
            </w:r>
          </w:p>
        </w:tc>
        <w:tc>
          <w:tcPr>
            <w:tcW w:w="1465" w:type="dxa"/>
            <w:noWrap/>
            <w:vAlign w:val="bottom"/>
            <w:hideMark/>
          </w:tcPr>
          <w:p w14:paraId="52A8636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11, 9</w:t>
            </w:r>
          </w:p>
        </w:tc>
      </w:tr>
      <w:tr w:rsidR="002542BE" w:rsidRPr="002542BE" w14:paraId="6A90745C"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329B5C13" w14:textId="77777777" w:rsidR="00233DCE" w:rsidRPr="002542BE" w:rsidRDefault="00233DCE" w:rsidP="00624E51">
            <w:pPr>
              <w:jc w:val="left"/>
              <w:rPr>
                <w:rFonts w:ascii="Arial" w:hAnsi="Arial" w:cs="Arial"/>
                <w:sz w:val="20"/>
                <w:szCs w:val="20"/>
                <w:shd w:val="clear" w:color="auto" w:fill="FFFFFF"/>
              </w:rPr>
            </w:pPr>
            <w:r w:rsidRPr="002542BE">
              <w:rPr>
                <w:rFonts w:ascii="Calibri" w:hAnsi="Calibri" w:cs="Calibri"/>
                <w:sz w:val="20"/>
                <w:szCs w:val="20"/>
                <w:lang w:val="en-GB"/>
              </w:rPr>
              <w:t>C</w:t>
            </w:r>
            <w:r w:rsidRPr="002542BE">
              <w:rPr>
                <w:rFonts w:ascii="Calibri" w:hAnsi="Calibri" w:cs="Calibri"/>
                <w:sz w:val="20"/>
                <w:szCs w:val="20"/>
                <w:vertAlign w:val="subscript"/>
                <w:lang w:val="en-GB"/>
              </w:rPr>
              <w:t>RS</w:t>
            </w:r>
            <w:r w:rsidRPr="002542BE">
              <w:rPr>
                <w:rFonts w:ascii="Calibri" w:hAnsi="Calibri" w:cs="Calibri"/>
                <w:sz w:val="20"/>
                <w:szCs w:val="20"/>
                <w:lang w:val="en-GB"/>
              </w:rPr>
              <w:t xml:space="preserve"> (mL/cmH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0D28214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268" w:type="dxa"/>
            <w:noWrap/>
            <w:vAlign w:val="bottom"/>
          </w:tcPr>
          <w:p w14:paraId="5791EC4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992" w:type="dxa"/>
            <w:vAlign w:val="bottom"/>
          </w:tcPr>
          <w:p w14:paraId="1423065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p>
        </w:tc>
        <w:tc>
          <w:tcPr>
            <w:tcW w:w="1465" w:type="dxa"/>
            <w:noWrap/>
            <w:vAlign w:val="bottom"/>
          </w:tcPr>
          <w:p w14:paraId="1EB6EC3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1EE812FA"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42CCD5B9"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All</w:t>
            </w:r>
          </w:p>
        </w:tc>
        <w:tc>
          <w:tcPr>
            <w:tcW w:w="1980" w:type="dxa"/>
            <w:noWrap/>
            <w:vAlign w:val="bottom"/>
          </w:tcPr>
          <w:p w14:paraId="472FEE0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41 (33; 52)</w:t>
            </w:r>
          </w:p>
        </w:tc>
        <w:tc>
          <w:tcPr>
            <w:tcW w:w="2268" w:type="dxa"/>
            <w:noWrap/>
            <w:vAlign w:val="bottom"/>
          </w:tcPr>
          <w:p w14:paraId="14CC4C6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 (31; 50)</w:t>
            </w:r>
          </w:p>
        </w:tc>
        <w:tc>
          <w:tcPr>
            <w:tcW w:w="992" w:type="dxa"/>
            <w:vAlign w:val="bottom"/>
          </w:tcPr>
          <w:p w14:paraId="7C9AEF0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0.002</w:t>
            </w:r>
          </w:p>
        </w:tc>
        <w:tc>
          <w:tcPr>
            <w:tcW w:w="1465" w:type="dxa"/>
            <w:noWrap/>
            <w:vAlign w:val="bottom"/>
          </w:tcPr>
          <w:p w14:paraId="5ED14F9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52, 50</w:t>
            </w:r>
          </w:p>
        </w:tc>
      </w:tr>
      <w:tr w:rsidR="002542BE" w:rsidRPr="002542BE" w14:paraId="4F0CD723"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482CCB99"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Measured at PEEP ≤ 5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798B910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41 (32; 51)</w:t>
            </w:r>
          </w:p>
        </w:tc>
        <w:tc>
          <w:tcPr>
            <w:tcW w:w="2268" w:type="dxa"/>
            <w:noWrap/>
            <w:vAlign w:val="bottom"/>
          </w:tcPr>
          <w:p w14:paraId="7A48DC8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38 (30; 47)</w:t>
            </w:r>
          </w:p>
        </w:tc>
        <w:tc>
          <w:tcPr>
            <w:tcW w:w="992" w:type="dxa"/>
            <w:vAlign w:val="bottom"/>
          </w:tcPr>
          <w:p w14:paraId="5841902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0.007</w:t>
            </w:r>
          </w:p>
        </w:tc>
        <w:tc>
          <w:tcPr>
            <w:tcW w:w="1465" w:type="dxa"/>
            <w:noWrap/>
            <w:vAlign w:val="bottom"/>
          </w:tcPr>
          <w:p w14:paraId="6643B89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3520FCEE"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3AA63D98"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Measured at PEEP 6-10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1695CEE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42 (33; 52)</w:t>
            </w:r>
          </w:p>
        </w:tc>
        <w:tc>
          <w:tcPr>
            <w:tcW w:w="2268" w:type="dxa"/>
            <w:noWrap/>
            <w:vAlign w:val="bottom"/>
          </w:tcPr>
          <w:p w14:paraId="0C304AB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 (31; 50)</w:t>
            </w:r>
          </w:p>
        </w:tc>
        <w:tc>
          <w:tcPr>
            <w:tcW w:w="992" w:type="dxa"/>
            <w:vAlign w:val="bottom"/>
          </w:tcPr>
          <w:p w14:paraId="33AF288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0.069</w:t>
            </w:r>
          </w:p>
        </w:tc>
        <w:tc>
          <w:tcPr>
            <w:tcW w:w="1465" w:type="dxa"/>
            <w:noWrap/>
            <w:vAlign w:val="bottom"/>
          </w:tcPr>
          <w:p w14:paraId="61B3431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74D10163"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4D9405CF"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Measured at PEEP &gt; 10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42AFBDC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42 (34; 58)</w:t>
            </w:r>
          </w:p>
        </w:tc>
        <w:tc>
          <w:tcPr>
            <w:tcW w:w="2268" w:type="dxa"/>
            <w:noWrap/>
            <w:vAlign w:val="bottom"/>
          </w:tcPr>
          <w:p w14:paraId="6B0F49A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44 (35; 58)</w:t>
            </w:r>
          </w:p>
        </w:tc>
        <w:tc>
          <w:tcPr>
            <w:tcW w:w="992" w:type="dxa"/>
            <w:vAlign w:val="bottom"/>
          </w:tcPr>
          <w:p w14:paraId="4488D8B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0.241</w:t>
            </w:r>
          </w:p>
        </w:tc>
        <w:tc>
          <w:tcPr>
            <w:tcW w:w="1465" w:type="dxa"/>
            <w:noWrap/>
            <w:vAlign w:val="bottom"/>
          </w:tcPr>
          <w:p w14:paraId="50EED0E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3311746F"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112F1A25"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Inflammatory markers</w:t>
            </w:r>
          </w:p>
        </w:tc>
        <w:tc>
          <w:tcPr>
            <w:tcW w:w="1980" w:type="dxa"/>
            <w:noWrap/>
            <w:vAlign w:val="bottom"/>
          </w:tcPr>
          <w:p w14:paraId="570AB59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268" w:type="dxa"/>
            <w:noWrap/>
            <w:vAlign w:val="bottom"/>
          </w:tcPr>
          <w:p w14:paraId="50E4310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992" w:type="dxa"/>
          </w:tcPr>
          <w:p w14:paraId="5D39999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465" w:type="dxa"/>
            <w:noWrap/>
          </w:tcPr>
          <w:p w14:paraId="05C6B4C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3CEC7A9B"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3FAC86C3"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WBC (10</w:t>
            </w:r>
            <w:r w:rsidRPr="002542BE">
              <w:rPr>
                <w:rFonts w:ascii="Calibri" w:hAnsi="Calibri" w:cs="Calibri"/>
                <w:sz w:val="20"/>
                <w:szCs w:val="20"/>
                <w:vertAlign w:val="superscript"/>
              </w:rPr>
              <w:t>9</w:t>
            </w:r>
            <w:r w:rsidRPr="002542BE">
              <w:rPr>
                <w:rFonts w:ascii="Calibri" w:hAnsi="Calibri" w:cs="Calibri"/>
                <w:sz w:val="20"/>
                <w:szCs w:val="20"/>
              </w:rPr>
              <w:t>/L)</w:t>
            </w:r>
          </w:p>
        </w:tc>
        <w:tc>
          <w:tcPr>
            <w:tcW w:w="1980" w:type="dxa"/>
            <w:noWrap/>
            <w:vAlign w:val="bottom"/>
            <w:hideMark/>
          </w:tcPr>
          <w:p w14:paraId="58BAC8C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11.9 (9.0; 16.5)</w:t>
            </w:r>
          </w:p>
        </w:tc>
        <w:tc>
          <w:tcPr>
            <w:tcW w:w="2268" w:type="dxa"/>
            <w:noWrap/>
            <w:vAlign w:val="bottom"/>
            <w:hideMark/>
          </w:tcPr>
          <w:p w14:paraId="10B516E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12.1 (8.6; 17.1)</w:t>
            </w:r>
          </w:p>
        </w:tc>
        <w:tc>
          <w:tcPr>
            <w:tcW w:w="992" w:type="dxa"/>
          </w:tcPr>
          <w:p w14:paraId="0E3CF7B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0.227</w:t>
            </w:r>
          </w:p>
        </w:tc>
        <w:tc>
          <w:tcPr>
            <w:tcW w:w="1465" w:type="dxa"/>
            <w:noWrap/>
            <w:hideMark/>
          </w:tcPr>
          <w:p w14:paraId="53F6C4E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27, 25</w:t>
            </w:r>
          </w:p>
        </w:tc>
      </w:tr>
      <w:tr w:rsidR="002542BE" w:rsidRPr="002542BE" w14:paraId="591B08DE"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572857FC"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Other parameters</w:t>
            </w:r>
          </w:p>
        </w:tc>
        <w:tc>
          <w:tcPr>
            <w:tcW w:w="1980" w:type="dxa"/>
            <w:noWrap/>
            <w:vAlign w:val="bottom"/>
          </w:tcPr>
          <w:p w14:paraId="41C449E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268" w:type="dxa"/>
            <w:noWrap/>
            <w:vAlign w:val="bottom"/>
          </w:tcPr>
          <w:p w14:paraId="2254A16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992" w:type="dxa"/>
          </w:tcPr>
          <w:p w14:paraId="23BFB40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465" w:type="dxa"/>
            <w:noWrap/>
          </w:tcPr>
          <w:p w14:paraId="0C69FCF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2FADCFD3"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7D3004C3"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Heart rate (bpm)</w:t>
            </w:r>
          </w:p>
        </w:tc>
        <w:tc>
          <w:tcPr>
            <w:tcW w:w="1980" w:type="dxa"/>
            <w:noWrap/>
            <w:vAlign w:val="bottom"/>
            <w:hideMark/>
          </w:tcPr>
          <w:p w14:paraId="36339E0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83 (72; 95)</w:t>
            </w:r>
          </w:p>
        </w:tc>
        <w:tc>
          <w:tcPr>
            <w:tcW w:w="2268" w:type="dxa"/>
            <w:noWrap/>
            <w:vAlign w:val="bottom"/>
            <w:hideMark/>
          </w:tcPr>
          <w:p w14:paraId="75436A9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85 (73; 98)</w:t>
            </w:r>
          </w:p>
        </w:tc>
        <w:tc>
          <w:tcPr>
            <w:tcW w:w="992" w:type="dxa"/>
            <w:vAlign w:val="bottom"/>
          </w:tcPr>
          <w:p w14:paraId="365DAF4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0.001</w:t>
            </w:r>
          </w:p>
        </w:tc>
        <w:tc>
          <w:tcPr>
            <w:tcW w:w="1465" w:type="dxa"/>
            <w:noWrap/>
            <w:vAlign w:val="bottom"/>
            <w:hideMark/>
          </w:tcPr>
          <w:p w14:paraId="4318F64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11, 9</w:t>
            </w:r>
          </w:p>
        </w:tc>
      </w:tr>
      <w:tr w:rsidR="002542BE" w:rsidRPr="002542BE" w14:paraId="5A821242"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3A0AA20D"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Temperature (°C)</w:t>
            </w:r>
          </w:p>
        </w:tc>
        <w:tc>
          <w:tcPr>
            <w:tcW w:w="1980" w:type="dxa"/>
            <w:noWrap/>
            <w:vAlign w:val="bottom"/>
            <w:hideMark/>
          </w:tcPr>
          <w:p w14:paraId="44F7A2B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37.0 (36.7; 37.3)</w:t>
            </w:r>
          </w:p>
        </w:tc>
        <w:tc>
          <w:tcPr>
            <w:tcW w:w="2268" w:type="dxa"/>
            <w:noWrap/>
            <w:vAlign w:val="bottom"/>
            <w:hideMark/>
          </w:tcPr>
          <w:p w14:paraId="6B2B1A9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37.0 (36.6; 37.4)</w:t>
            </w:r>
          </w:p>
        </w:tc>
        <w:tc>
          <w:tcPr>
            <w:tcW w:w="992" w:type="dxa"/>
            <w:vAlign w:val="bottom"/>
          </w:tcPr>
          <w:p w14:paraId="6FA78B8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0.61</w:t>
            </w:r>
          </w:p>
        </w:tc>
        <w:tc>
          <w:tcPr>
            <w:tcW w:w="1465" w:type="dxa"/>
            <w:noWrap/>
            <w:vAlign w:val="bottom"/>
            <w:hideMark/>
          </w:tcPr>
          <w:p w14:paraId="09A0023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26, 26</w:t>
            </w:r>
          </w:p>
        </w:tc>
      </w:tr>
      <w:tr w:rsidR="002542BE" w:rsidRPr="002542BE" w14:paraId="1ACEE3A1"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4B0347BE"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MAP (mmHg)</w:t>
            </w:r>
          </w:p>
        </w:tc>
        <w:tc>
          <w:tcPr>
            <w:tcW w:w="1980" w:type="dxa"/>
            <w:noWrap/>
            <w:vAlign w:val="bottom"/>
            <w:hideMark/>
          </w:tcPr>
          <w:p w14:paraId="57E40EB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79 (70; 88)</w:t>
            </w:r>
          </w:p>
        </w:tc>
        <w:tc>
          <w:tcPr>
            <w:tcW w:w="2268" w:type="dxa"/>
            <w:noWrap/>
            <w:vAlign w:val="bottom"/>
            <w:hideMark/>
          </w:tcPr>
          <w:p w14:paraId="6315D31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78 (69; 88)</w:t>
            </w:r>
          </w:p>
        </w:tc>
        <w:tc>
          <w:tcPr>
            <w:tcW w:w="992" w:type="dxa"/>
            <w:vAlign w:val="bottom"/>
          </w:tcPr>
          <w:p w14:paraId="574F9A7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0.263</w:t>
            </w:r>
          </w:p>
          <w:p w14:paraId="23E62FF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p>
        </w:tc>
        <w:tc>
          <w:tcPr>
            <w:tcW w:w="1465" w:type="dxa"/>
            <w:noWrap/>
            <w:vAlign w:val="bottom"/>
            <w:hideMark/>
          </w:tcPr>
          <w:p w14:paraId="50CAAA9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21, 23</w:t>
            </w:r>
          </w:p>
          <w:p w14:paraId="09FF1B8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bl>
    <w:p w14:paraId="0DFF6112" w14:textId="100A0987" w:rsidR="00233DCE" w:rsidRPr="002542BE" w:rsidRDefault="7FE3F861" w:rsidP="0ECE2336">
      <w:pPr>
        <w:spacing w:after="200" w:line="276" w:lineRule="auto"/>
        <w:rPr>
          <w:rFonts w:asciiTheme="minorHAnsi" w:hAnsiTheme="minorHAnsi" w:cstheme="minorBidi"/>
          <w:lang w:val="en-GB"/>
        </w:rPr>
      </w:pPr>
      <w:r w:rsidRPr="002542BE">
        <w:rPr>
          <w:rFonts w:asciiTheme="minorHAnsi" w:hAnsiTheme="minorHAnsi" w:cstheme="minorBidi"/>
          <w:lang w:val="en-GB"/>
        </w:rPr>
        <w:t>Table E1</w:t>
      </w:r>
      <w:r w:rsidR="00236BC9" w:rsidRPr="002542BE">
        <w:rPr>
          <w:rFonts w:asciiTheme="minorHAnsi" w:hAnsiTheme="minorHAnsi" w:cstheme="minorBidi"/>
          <w:lang w:val="en-GB"/>
        </w:rPr>
        <w:t>9</w:t>
      </w:r>
      <w:r w:rsidRPr="002542BE">
        <w:rPr>
          <w:rFonts w:asciiTheme="minorHAnsi" w:hAnsiTheme="minorHAnsi" w:cstheme="minorBidi"/>
          <w:lang w:val="en-GB"/>
        </w:rPr>
        <w:t xml:space="preserve">: Results of the </w:t>
      </w:r>
      <w:r w:rsidR="634DFE1B" w:rsidRPr="002542BE">
        <w:rPr>
          <w:rFonts w:asciiTheme="minorHAnsi" w:hAnsiTheme="minorHAnsi" w:cstheme="minorBidi"/>
          <w:b/>
          <w:bCs/>
          <w:lang w:val="en-GB"/>
        </w:rPr>
        <w:t>before switch</w:t>
      </w:r>
      <w:r w:rsidRPr="002542BE">
        <w:rPr>
          <w:rFonts w:asciiTheme="minorHAnsi" w:hAnsiTheme="minorHAnsi" w:cstheme="minorBidi"/>
          <w:b/>
          <w:bCs/>
          <w:lang w:val="en-GB"/>
        </w:rPr>
        <w:t xml:space="preserve"> analysis</w:t>
      </w:r>
      <w:r w:rsidRPr="002542BE">
        <w:rPr>
          <w:rFonts w:asciiTheme="minorHAnsi" w:hAnsiTheme="minorHAnsi" w:cstheme="minorBidi"/>
          <w:lang w:val="en-GB"/>
        </w:rPr>
        <w:t xml:space="preserve">, </w:t>
      </w:r>
      <w:r w:rsidR="39BFFFAE" w:rsidRPr="002542BE">
        <w:rPr>
          <w:rFonts w:asciiTheme="minorHAnsi" w:hAnsiTheme="minorHAnsi" w:cstheme="minorBidi"/>
          <w:lang w:val="en-GB"/>
        </w:rPr>
        <w:t xml:space="preserve">examining </w:t>
      </w:r>
      <w:r w:rsidR="39BFFFAE" w:rsidRPr="002542BE">
        <w:rPr>
          <w:rFonts w:asciiTheme="minorHAnsi" w:hAnsiTheme="minorHAnsi" w:cstheme="minorBidi"/>
          <w:b/>
          <w:bCs/>
          <w:lang w:val="en-GB"/>
        </w:rPr>
        <w:t>only switches observed as changes in respiratory rate within combined modes</w:t>
      </w:r>
      <w:r w:rsidRPr="002542BE">
        <w:rPr>
          <w:rFonts w:asciiTheme="minorHAnsi" w:hAnsiTheme="minorHAnsi" w:cstheme="minorBidi"/>
          <w:b/>
          <w:bCs/>
          <w:lang w:val="en-GB"/>
        </w:rPr>
        <w:t xml:space="preserve"> (n= 1,223)</w:t>
      </w:r>
      <w:r w:rsidRPr="002542BE">
        <w:rPr>
          <w:rFonts w:asciiTheme="minorHAnsi" w:hAnsiTheme="minorHAnsi" w:cstheme="minorBidi"/>
          <w:lang w:val="en-GB"/>
        </w:rPr>
        <w:t>.</w:t>
      </w:r>
      <w:r w:rsidRPr="002542BE">
        <w:rPr>
          <w:rFonts w:asciiTheme="minorHAnsi" w:hAnsiTheme="minorHAnsi" w:cstheme="minorBidi"/>
          <w:b/>
          <w:bCs/>
          <w:lang w:val="en-GB"/>
        </w:rPr>
        <w:t xml:space="preserve"> </w:t>
      </w:r>
      <w:r w:rsidRPr="002542BE">
        <w:rPr>
          <w:rFonts w:asciiTheme="minorHAnsi" w:hAnsiTheme="minorHAnsi" w:cstheme="minorBidi"/>
          <w:lang w:val="en-GB"/>
        </w:rPr>
        <w:t>Time-varying variables sampled at the moment of a switch attempt (ie, switch samples). Data are in median (IQR). PaO</w:t>
      </w:r>
      <w:r w:rsidRPr="002542BE">
        <w:rPr>
          <w:rFonts w:asciiTheme="minorHAnsi" w:hAnsiTheme="minorHAnsi" w:cstheme="minorBidi"/>
          <w:vertAlign w:val="subscript"/>
          <w:lang w:val="en-GB"/>
        </w:rPr>
        <w:t>2</w:t>
      </w:r>
      <w:r w:rsidRPr="002542BE">
        <w:rPr>
          <w:rFonts w:asciiTheme="minorHAnsi" w:hAnsiTheme="minorHAnsi" w:cstheme="minorBidi"/>
          <w:lang w:val="en-GB"/>
        </w:rPr>
        <w:t>=arterial oxygen pressure, PaCO</w:t>
      </w:r>
      <w:r w:rsidRPr="002542BE">
        <w:rPr>
          <w:rFonts w:asciiTheme="minorHAnsi" w:hAnsiTheme="minorHAnsi" w:cstheme="minorBidi"/>
          <w:vertAlign w:val="subscript"/>
          <w:lang w:val="en-GB"/>
        </w:rPr>
        <w:t>2</w:t>
      </w:r>
      <w:r w:rsidRPr="002542BE">
        <w:rPr>
          <w:rFonts w:asciiTheme="minorHAnsi" w:hAnsiTheme="minorHAnsi" w:cstheme="minorBidi"/>
          <w:lang w:val="en-GB"/>
        </w:rPr>
        <w:t>=Partial pressure of carbon dioxide, FiO</w:t>
      </w:r>
      <w:r w:rsidRPr="002542BE">
        <w:rPr>
          <w:rFonts w:asciiTheme="minorHAnsi" w:hAnsiTheme="minorHAnsi" w:cstheme="minorBidi"/>
          <w:vertAlign w:val="subscript"/>
          <w:lang w:val="en-GB"/>
        </w:rPr>
        <w:t>2</w:t>
      </w:r>
      <w:r w:rsidRPr="002542BE">
        <w:rPr>
          <w:rFonts w:asciiTheme="minorHAnsi" w:hAnsiTheme="minorHAnsi" w:cstheme="minorBidi"/>
          <w:lang w:val="en-GB"/>
        </w:rPr>
        <w:t>=Fraction of inspired oxygen, SpO</w:t>
      </w:r>
      <w:r w:rsidRPr="002542BE">
        <w:rPr>
          <w:rFonts w:asciiTheme="minorHAnsi" w:hAnsiTheme="minorHAnsi" w:cstheme="minorBidi"/>
          <w:vertAlign w:val="subscript"/>
          <w:lang w:val="en-GB"/>
        </w:rPr>
        <w:t>2</w:t>
      </w:r>
      <w:r w:rsidRPr="002542BE">
        <w:rPr>
          <w:rFonts w:asciiTheme="minorHAnsi" w:hAnsiTheme="minorHAnsi" w:cstheme="minorBidi"/>
          <w:lang w:val="en-GB"/>
        </w:rPr>
        <w:t>=oxygen saturation, HCO</w:t>
      </w:r>
      <w:r w:rsidRPr="002542BE">
        <w:rPr>
          <w:rFonts w:asciiTheme="minorHAnsi" w:hAnsiTheme="minorHAnsi" w:cstheme="minorBidi"/>
          <w:vertAlign w:val="subscript"/>
          <w:lang w:val="en-GB"/>
        </w:rPr>
        <w:t>3</w:t>
      </w:r>
      <w:r w:rsidRPr="002542BE">
        <w:rPr>
          <w:rFonts w:asciiTheme="minorHAnsi" w:hAnsiTheme="minorHAnsi" w:cstheme="minorBidi"/>
          <w:vertAlign w:val="superscript"/>
          <w:lang w:val="en-GB"/>
        </w:rPr>
        <w:t xml:space="preserve">- </w:t>
      </w:r>
      <w:r w:rsidRPr="002542BE">
        <w:rPr>
          <w:rFonts w:asciiTheme="minorHAnsi" w:hAnsiTheme="minorHAnsi" w:cstheme="minorBidi"/>
          <w:lang w:val="en-GB"/>
        </w:rPr>
        <w:t>= bicarbonate, PEEP=</w:t>
      </w:r>
      <w:r w:rsidRPr="002542BE">
        <w:t xml:space="preserve"> </w:t>
      </w:r>
      <w:r w:rsidRPr="002542BE">
        <w:rPr>
          <w:rFonts w:asciiTheme="minorHAnsi" w:hAnsiTheme="minorHAnsi" w:cstheme="minorBidi"/>
          <w:lang w:val="en-GB"/>
        </w:rPr>
        <w:t>Positive end-expiratory pressure, Pplat=pleateau pressure, ΔP=driving pressure, Pmean=mean airway pressure, Ppeak=peak airway pressure, C</w:t>
      </w:r>
      <w:r w:rsidRPr="002542BE">
        <w:rPr>
          <w:rFonts w:asciiTheme="minorHAnsi" w:hAnsiTheme="minorHAnsi" w:cstheme="minorBidi"/>
          <w:vertAlign w:val="subscript"/>
          <w:lang w:val="en-GB"/>
        </w:rPr>
        <w:t>RS</w:t>
      </w:r>
      <w:r w:rsidRPr="002542BE">
        <w:rPr>
          <w:rFonts w:asciiTheme="minorHAnsi" w:hAnsiTheme="minorHAnsi" w:cstheme="minorBidi"/>
          <w:lang w:val="en-GB"/>
        </w:rPr>
        <w:t>=respiratory system compliance, RR=respiratory rate, DBP=diastolic blood pressure, SBP=systolic blood pressure, MAP=mean arterial pressure.</w:t>
      </w:r>
    </w:p>
    <w:tbl>
      <w:tblPr>
        <w:tblStyle w:val="GridTable3-Accent1"/>
        <w:tblW w:w="10239" w:type="dxa"/>
        <w:tblInd w:w="15" w:type="dxa"/>
        <w:tblLook w:val="04A0" w:firstRow="1" w:lastRow="0" w:firstColumn="1" w:lastColumn="0" w:noHBand="0" w:noVBand="1"/>
      </w:tblPr>
      <w:tblGrid>
        <w:gridCol w:w="3534"/>
        <w:gridCol w:w="1980"/>
        <w:gridCol w:w="2268"/>
        <w:gridCol w:w="992"/>
        <w:gridCol w:w="1465"/>
      </w:tblGrid>
      <w:tr w:rsidR="002542BE" w:rsidRPr="002542BE" w14:paraId="11E677EF" w14:textId="77777777" w:rsidTr="0ECE2336">
        <w:trPr>
          <w:cnfStyle w:val="100000000000" w:firstRow="1" w:lastRow="0" w:firstColumn="0" w:lastColumn="0" w:oddVBand="0" w:evenVBand="0" w:oddHBand="0" w:evenHBand="0" w:firstRowFirstColumn="0" w:firstRowLastColumn="0" w:lastRowFirstColumn="0" w:lastRowLastColumn="0"/>
          <w:trHeight w:val="265"/>
        </w:trPr>
        <w:tc>
          <w:tcPr>
            <w:cnfStyle w:val="001000000100" w:firstRow="0" w:lastRow="0" w:firstColumn="1" w:lastColumn="0" w:oddVBand="0" w:evenVBand="0" w:oddHBand="0" w:evenHBand="0" w:firstRowFirstColumn="1" w:firstRowLastColumn="0" w:lastRowFirstColumn="0" w:lastRowLastColumn="0"/>
            <w:tcW w:w="3534" w:type="dxa"/>
            <w:noWrap/>
            <w:hideMark/>
          </w:tcPr>
          <w:p w14:paraId="193BB141" w14:textId="77777777" w:rsidR="00233DCE" w:rsidRPr="002542BE" w:rsidRDefault="00233DCE" w:rsidP="00624E51">
            <w:pPr>
              <w:rPr>
                <w:sz w:val="20"/>
                <w:szCs w:val="20"/>
              </w:rPr>
            </w:pPr>
          </w:p>
        </w:tc>
        <w:tc>
          <w:tcPr>
            <w:tcW w:w="1980" w:type="dxa"/>
            <w:noWrap/>
            <w:hideMark/>
          </w:tcPr>
          <w:p w14:paraId="220BC98E"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Successful</w:t>
            </w:r>
            <w:r w:rsidRPr="002542BE">
              <w:rPr>
                <w:rFonts w:ascii="Calibri" w:hAnsi="Calibri" w:cs="Calibri"/>
                <w:sz w:val="20"/>
                <w:szCs w:val="20"/>
                <w:lang w:val="en-GB"/>
              </w:rPr>
              <w:t xml:space="preserve"> switch </w:t>
            </w:r>
            <w:r w:rsidRPr="002542BE">
              <w:rPr>
                <w:rFonts w:ascii="Calibri" w:hAnsi="Calibri" w:cs="Calibri"/>
                <w:sz w:val="20"/>
                <w:szCs w:val="20"/>
              </w:rPr>
              <w:br/>
              <w:t>(n=</w:t>
            </w:r>
            <w:r w:rsidRPr="002542BE">
              <w:rPr>
                <w:rFonts w:ascii="Calibri" w:hAnsi="Calibri" w:cs="Calibri"/>
                <w:sz w:val="20"/>
                <w:szCs w:val="20"/>
                <w:lang w:val="en-GB"/>
              </w:rPr>
              <w:t>319</w:t>
            </w:r>
            <w:r w:rsidRPr="002542BE">
              <w:rPr>
                <w:rFonts w:ascii="Calibri" w:hAnsi="Calibri" w:cs="Calibri"/>
                <w:sz w:val="20"/>
                <w:szCs w:val="20"/>
              </w:rPr>
              <w:t>)</w:t>
            </w:r>
          </w:p>
        </w:tc>
        <w:tc>
          <w:tcPr>
            <w:tcW w:w="2268" w:type="dxa"/>
            <w:noWrap/>
            <w:hideMark/>
          </w:tcPr>
          <w:p w14:paraId="3940163E"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 xml:space="preserve">Failed </w:t>
            </w:r>
            <w:r w:rsidRPr="002542BE">
              <w:rPr>
                <w:rFonts w:ascii="Calibri" w:hAnsi="Calibri" w:cs="Calibri"/>
                <w:sz w:val="20"/>
                <w:szCs w:val="20"/>
                <w:lang w:val="en-GB"/>
              </w:rPr>
              <w:t xml:space="preserve">switch </w:t>
            </w:r>
            <w:r w:rsidRPr="002542BE">
              <w:rPr>
                <w:rFonts w:ascii="Calibri" w:hAnsi="Calibri" w:cs="Calibri"/>
                <w:sz w:val="20"/>
                <w:szCs w:val="20"/>
              </w:rPr>
              <w:br/>
              <w:t>(n=904)</w:t>
            </w:r>
          </w:p>
        </w:tc>
        <w:tc>
          <w:tcPr>
            <w:tcW w:w="992" w:type="dxa"/>
          </w:tcPr>
          <w:p w14:paraId="6AA21134"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P value</w:t>
            </w:r>
          </w:p>
        </w:tc>
        <w:tc>
          <w:tcPr>
            <w:tcW w:w="1465" w:type="dxa"/>
            <w:noWrap/>
            <w:hideMark/>
          </w:tcPr>
          <w:p w14:paraId="667AD912"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Missingness</w:t>
            </w:r>
            <w:r w:rsidRPr="002542BE">
              <w:rPr>
                <w:rFonts w:ascii="Calibri" w:hAnsi="Calibri" w:cs="Calibri"/>
                <w:sz w:val="20"/>
                <w:szCs w:val="20"/>
                <w:lang w:val="en-GB"/>
              </w:rPr>
              <w:t xml:space="preserve"> (% successful, % failed)</w:t>
            </w:r>
          </w:p>
        </w:tc>
      </w:tr>
      <w:tr w:rsidR="002542BE" w:rsidRPr="002542BE" w14:paraId="353C4936"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5193D0FB"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Gas exchange parameters</w:t>
            </w:r>
          </w:p>
        </w:tc>
        <w:tc>
          <w:tcPr>
            <w:tcW w:w="1980" w:type="dxa"/>
            <w:noWrap/>
          </w:tcPr>
          <w:p w14:paraId="2EC52020"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268" w:type="dxa"/>
            <w:noWrap/>
          </w:tcPr>
          <w:p w14:paraId="5B6E3787"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992" w:type="dxa"/>
          </w:tcPr>
          <w:p w14:paraId="2E550FF5"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465" w:type="dxa"/>
            <w:noWrap/>
          </w:tcPr>
          <w:p w14:paraId="105202A6"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52DF575B"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64D16B37"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Pa</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80" w:type="dxa"/>
            <w:noWrap/>
            <w:vAlign w:val="bottom"/>
            <w:hideMark/>
          </w:tcPr>
          <w:p w14:paraId="510B0B9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90.0 (78.6; 110.2)</w:t>
            </w:r>
          </w:p>
        </w:tc>
        <w:tc>
          <w:tcPr>
            <w:tcW w:w="2268" w:type="dxa"/>
            <w:noWrap/>
            <w:vAlign w:val="bottom"/>
            <w:hideMark/>
          </w:tcPr>
          <w:p w14:paraId="2FC7E42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95.3 (78.8; 120.0)</w:t>
            </w:r>
          </w:p>
        </w:tc>
        <w:tc>
          <w:tcPr>
            <w:tcW w:w="992" w:type="dxa"/>
            <w:vAlign w:val="bottom"/>
          </w:tcPr>
          <w:p w14:paraId="2287F57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0.001</w:t>
            </w:r>
          </w:p>
        </w:tc>
        <w:tc>
          <w:tcPr>
            <w:tcW w:w="1465" w:type="dxa"/>
            <w:noWrap/>
            <w:vAlign w:val="bottom"/>
            <w:hideMark/>
          </w:tcPr>
          <w:p w14:paraId="54E0E5D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4, 9</w:t>
            </w:r>
          </w:p>
        </w:tc>
      </w:tr>
      <w:tr w:rsidR="002542BE" w:rsidRPr="002542BE" w14:paraId="17AB2BAC"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5D271280"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w:t>
            </w:r>
            <w:r w:rsidRPr="002542BE">
              <w:rPr>
                <w:rFonts w:ascii="Calibri" w:hAnsi="Calibri" w:cs="Calibri"/>
                <w:sz w:val="20"/>
                <w:szCs w:val="20"/>
              </w:rPr>
              <w:t>a</w:t>
            </w:r>
            <w:r w:rsidRPr="002542BE">
              <w:rPr>
                <w:rFonts w:ascii="Calibri" w:hAnsi="Calibri" w:cs="Calibri"/>
                <w:sz w:val="20"/>
                <w:szCs w:val="20"/>
                <w:lang w:val="en-GB"/>
              </w:rPr>
              <w:t>C</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80" w:type="dxa"/>
            <w:noWrap/>
            <w:vAlign w:val="bottom"/>
            <w:hideMark/>
          </w:tcPr>
          <w:p w14:paraId="3EFDAD8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41.3 (37.0; 46.0)</w:t>
            </w:r>
          </w:p>
        </w:tc>
        <w:tc>
          <w:tcPr>
            <w:tcW w:w="2268" w:type="dxa"/>
            <w:noWrap/>
            <w:vAlign w:val="bottom"/>
            <w:hideMark/>
          </w:tcPr>
          <w:p w14:paraId="24F7565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40.0 (35.0; 45.0)</w:t>
            </w:r>
          </w:p>
        </w:tc>
        <w:tc>
          <w:tcPr>
            <w:tcW w:w="992" w:type="dxa"/>
            <w:vAlign w:val="bottom"/>
          </w:tcPr>
          <w:p w14:paraId="3FB7D47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0.066</w:t>
            </w:r>
          </w:p>
        </w:tc>
        <w:tc>
          <w:tcPr>
            <w:tcW w:w="1465" w:type="dxa"/>
            <w:noWrap/>
            <w:vAlign w:val="bottom"/>
            <w:hideMark/>
          </w:tcPr>
          <w:p w14:paraId="0A5FC8E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4, 9</w:t>
            </w:r>
          </w:p>
        </w:tc>
      </w:tr>
      <w:tr w:rsidR="002542BE" w:rsidRPr="002542BE" w14:paraId="0F041AD4"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1CB73297"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PF-ratio</w:t>
            </w:r>
          </w:p>
        </w:tc>
        <w:tc>
          <w:tcPr>
            <w:tcW w:w="1980" w:type="dxa"/>
            <w:noWrap/>
            <w:vAlign w:val="bottom"/>
          </w:tcPr>
          <w:p w14:paraId="3B1C7AC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268" w:type="dxa"/>
            <w:noWrap/>
            <w:vAlign w:val="bottom"/>
          </w:tcPr>
          <w:p w14:paraId="4EA03AA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992" w:type="dxa"/>
            <w:vAlign w:val="bottom"/>
          </w:tcPr>
          <w:p w14:paraId="73F60DC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p>
        </w:tc>
        <w:tc>
          <w:tcPr>
            <w:tcW w:w="1465" w:type="dxa"/>
            <w:noWrap/>
            <w:vAlign w:val="bottom"/>
          </w:tcPr>
          <w:p w14:paraId="417A61B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355D3F08"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2B85ECF7"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lang w:val="en-GB"/>
              </w:rPr>
              <w:t>All</w:t>
            </w:r>
          </w:p>
        </w:tc>
        <w:tc>
          <w:tcPr>
            <w:tcW w:w="1980" w:type="dxa"/>
            <w:noWrap/>
            <w:vAlign w:val="bottom"/>
          </w:tcPr>
          <w:p w14:paraId="4BE0912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222 (172; 285)</w:t>
            </w:r>
          </w:p>
        </w:tc>
        <w:tc>
          <w:tcPr>
            <w:tcW w:w="2268" w:type="dxa"/>
            <w:noWrap/>
            <w:vAlign w:val="bottom"/>
          </w:tcPr>
          <w:p w14:paraId="012E563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212 (160; 278)</w:t>
            </w:r>
          </w:p>
        </w:tc>
        <w:tc>
          <w:tcPr>
            <w:tcW w:w="992" w:type="dxa"/>
            <w:vAlign w:val="bottom"/>
          </w:tcPr>
          <w:p w14:paraId="69AD96C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0.583</w:t>
            </w:r>
          </w:p>
        </w:tc>
        <w:tc>
          <w:tcPr>
            <w:tcW w:w="1465" w:type="dxa"/>
            <w:noWrap/>
            <w:vAlign w:val="bottom"/>
          </w:tcPr>
          <w:p w14:paraId="437D34B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11, 31</w:t>
            </w:r>
          </w:p>
        </w:tc>
      </w:tr>
      <w:tr w:rsidR="002542BE" w:rsidRPr="002542BE" w14:paraId="2327C4AA"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5547DFDC"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lang w:val="en-GB"/>
              </w:rPr>
              <w:t>Measured at PEEP ≤ 5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4163DF7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266 (200; 320)</w:t>
            </w:r>
          </w:p>
        </w:tc>
        <w:tc>
          <w:tcPr>
            <w:tcW w:w="2268" w:type="dxa"/>
            <w:noWrap/>
            <w:vAlign w:val="bottom"/>
          </w:tcPr>
          <w:p w14:paraId="2F811C0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258 (189; 308)</w:t>
            </w:r>
          </w:p>
        </w:tc>
        <w:tc>
          <w:tcPr>
            <w:tcW w:w="992" w:type="dxa"/>
            <w:vAlign w:val="bottom"/>
          </w:tcPr>
          <w:p w14:paraId="071CB75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0.889</w:t>
            </w:r>
          </w:p>
        </w:tc>
        <w:tc>
          <w:tcPr>
            <w:tcW w:w="1465" w:type="dxa"/>
            <w:noWrap/>
            <w:vAlign w:val="bottom"/>
          </w:tcPr>
          <w:p w14:paraId="73B2886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20CDE583"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47B0814D"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Measured at PEEP 6-10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595D551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213 (169; 263)</w:t>
            </w:r>
          </w:p>
        </w:tc>
        <w:tc>
          <w:tcPr>
            <w:tcW w:w="2268" w:type="dxa"/>
            <w:noWrap/>
            <w:vAlign w:val="bottom"/>
          </w:tcPr>
          <w:p w14:paraId="6C973A2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206 (166; 267)</w:t>
            </w:r>
          </w:p>
        </w:tc>
        <w:tc>
          <w:tcPr>
            <w:tcW w:w="992" w:type="dxa"/>
            <w:vAlign w:val="bottom"/>
          </w:tcPr>
          <w:p w14:paraId="00A0188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0.807</w:t>
            </w:r>
          </w:p>
        </w:tc>
        <w:tc>
          <w:tcPr>
            <w:tcW w:w="1465" w:type="dxa"/>
            <w:noWrap/>
            <w:vAlign w:val="bottom"/>
          </w:tcPr>
          <w:p w14:paraId="18DAE69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53B7DBE6"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15EA94B8"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lang w:val="en-GB"/>
              </w:rPr>
              <w:t>Measured at PEEP &gt; 10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6358029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207 (150; 247)</w:t>
            </w:r>
          </w:p>
        </w:tc>
        <w:tc>
          <w:tcPr>
            <w:tcW w:w="2268" w:type="dxa"/>
            <w:noWrap/>
            <w:vAlign w:val="bottom"/>
          </w:tcPr>
          <w:p w14:paraId="42673AD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159 (120; 200)</w:t>
            </w:r>
          </w:p>
        </w:tc>
        <w:tc>
          <w:tcPr>
            <w:tcW w:w="992" w:type="dxa"/>
            <w:vAlign w:val="bottom"/>
          </w:tcPr>
          <w:p w14:paraId="0D49619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tcPr>
          <w:p w14:paraId="5332822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1F276A3D"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4F7BD634"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pH</w:t>
            </w:r>
          </w:p>
        </w:tc>
        <w:tc>
          <w:tcPr>
            <w:tcW w:w="1980" w:type="dxa"/>
            <w:noWrap/>
            <w:vAlign w:val="bottom"/>
            <w:hideMark/>
          </w:tcPr>
          <w:p w14:paraId="5CD565F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7.38 (7.33; 7.418)</w:t>
            </w:r>
          </w:p>
        </w:tc>
        <w:tc>
          <w:tcPr>
            <w:tcW w:w="2268" w:type="dxa"/>
            <w:noWrap/>
            <w:vAlign w:val="bottom"/>
            <w:hideMark/>
          </w:tcPr>
          <w:p w14:paraId="01B50C0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7.38 (7.32; 7.43)</w:t>
            </w:r>
          </w:p>
        </w:tc>
        <w:tc>
          <w:tcPr>
            <w:tcW w:w="992" w:type="dxa"/>
            <w:vAlign w:val="bottom"/>
          </w:tcPr>
          <w:p w14:paraId="199BEA0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0.646</w:t>
            </w:r>
          </w:p>
        </w:tc>
        <w:tc>
          <w:tcPr>
            <w:tcW w:w="1465" w:type="dxa"/>
            <w:noWrap/>
            <w:vAlign w:val="bottom"/>
            <w:hideMark/>
          </w:tcPr>
          <w:p w14:paraId="0D6CB9F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4, 9</w:t>
            </w:r>
          </w:p>
        </w:tc>
      </w:tr>
      <w:tr w:rsidR="002542BE" w:rsidRPr="002542BE" w14:paraId="786AAD37"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46236566"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B</w:t>
            </w:r>
            <w:r w:rsidRPr="002542BE">
              <w:rPr>
                <w:rFonts w:ascii="Calibri" w:hAnsi="Calibri" w:cs="Calibri"/>
                <w:sz w:val="20"/>
                <w:szCs w:val="20"/>
                <w:lang w:val="en-GB"/>
              </w:rPr>
              <w:t>ase excess</w:t>
            </w:r>
            <w:r w:rsidRPr="002542BE">
              <w:rPr>
                <w:rFonts w:ascii="Calibri" w:hAnsi="Calibri" w:cs="Calibri"/>
                <w:sz w:val="20"/>
                <w:szCs w:val="20"/>
              </w:rPr>
              <w:t xml:space="preserve"> (mmol/L)</w:t>
            </w:r>
          </w:p>
        </w:tc>
        <w:tc>
          <w:tcPr>
            <w:tcW w:w="1980" w:type="dxa"/>
            <w:noWrap/>
            <w:vAlign w:val="bottom"/>
            <w:hideMark/>
          </w:tcPr>
          <w:p w14:paraId="56F5DF9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 (0.0; 4.1)</w:t>
            </w:r>
          </w:p>
        </w:tc>
        <w:tc>
          <w:tcPr>
            <w:tcW w:w="2268" w:type="dxa"/>
            <w:noWrap/>
            <w:vAlign w:val="bottom"/>
            <w:hideMark/>
          </w:tcPr>
          <w:p w14:paraId="318F35B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 (-3.0; 3.0)</w:t>
            </w:r>
          </w:p>
        </w:tc>
        <w:tc>
          <w:tcPr>
            <w:tcW w:w="992" w:type="dxa"/>
            <w:vAlign w:val="bottom"/>
          </w:tcPr>
          <w:p w14:paraId="5E0B839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7AC526B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20, 26</w:t>
            </w:r>
          </w:p>
        </w:tc>
      </w:tr>
      <w:tr w:rsidR="002542BE" w:rsidRPr="002542BE" w14:paraId="716FBDC6"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2F84117D"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Lactic acid (mmol/L)</w:t>
            </w:r>
          </w:p>
        </w:tc>
        <w:tc>
          <w:tcPr>
            <w:tcW w:w="1980" w:type="dxa"/>
            <w:noWrap/>
            <w:vAlign w:val="bottom"/>
            <w:hideMark/>
          </w:tcPr>
          <w:p w14:paraId="789FC1A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1.4 (1.0; 1.9)</w:t>
            </w:r>
          </w:p>
        </w:tc>
        <w:tc>
          <w:tcPr>
            <w:tcW w:w="2268" w:type="dxa"/>
            <w:noWrap/>
            <w:vAlign w:val="bottom"/>
            <w:hideMark/>
          </w:tcPr>
          <w:p w14:paraId="23D4E3F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 (1.2; 2.7)</w:t>
            </w:r>
          </w:p>
        </w:tc>
        <w:tc>
          <w:tcPr>
            <w:tcW w:w="992" w:type="dxa"/>
            <w:vAlign w:val="bottom"/>
          </w:tcPr>
          <w:p w14:paraId="393A022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017144F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24, 24</w:t>
            </w:r>
          </w:p>
        </w:tc>
      </w:tr>
      <w:tr w:rsidR="002542BE" w:rsidRPr="002542BE" w14:paraId="056D4976"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66D05368"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HCO</w:t>
            </w:r>
            <w:r w:rsidRPr="002542BE">
              <w:rPr>
                <w:rFonts w:ascii="Calibri" w:hAnsi="Calibri" w:cs="Calibri"/>
                <w:sz w:val="20"/>
                <w:szCs w:val="20"/>
                <w:vertAlign w:val="subscript"/>
              </w:rPr>
              <w:t>3</w:t>
            </w:r>
            <w:r w:rsidRPr="002542BE">
              <w:rPr>
                <w:rFonts w:ascii="Calibri" w:hAnsi="Calibri" w:cs="Calibri"/>
                <w:sz w:val="20"/>
                <w:szCs w:val="20"/>
                <w:vertAlign w:val="superscript"/>
              </w:rPr>
              <w:t>–</w:t>
            </w:r>
            <w:r w:rsidRPr="002542BE">
              <w:rPr>
                <w:rFonts w:ascii="Calibri" w:hAnsi="Calibri" w:cs="Calibri"/>
                <w:sz w:val="20"/>
                <w:szCs w:val="20"/>
              </w:rPr>
              <w:t xml:space="preserve"> (mmol/L)</w:t>
            </w:r>
          </w:p>
        </w:tc>
        <w:tc>
          <w:tcPr>
            <w:tcW w:w="1980" w:type="dxa"/>
            <w:noWrap/>
            <w:vAlign w:val="bottom"/>
            <w:hideMark/>
          </w:tcPr>
          <w:p w14:paraId="611CB98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23.0 (20.5; 25.8)</w:t>
            </w:r>
          </w:p>
        </w:tc>
        <w:tc>
          <w:tcPr>
            <w:tcW w:w="2268" w:type="dxa"/>
            <w:noWrap/>
            <w:vAlign w:val="bottom"/>
            <w:hideMark/>
          </w:tcPr>
          <w:p w14:paraId="2606A72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23.0 (20.0; 25.6)</w:t>
            </w:r>
          </w:p>
        </w:tc>
        <w:tc>
          <w:tcPr>
            <w:tcW w:w="992" w:type="dxa"/>
            <w:vAlign w:val="bottom"/>
          </w:tcPr>
          <w:p w14:paraId="6847F3C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0.159</w:t>
            </w:r>
          </w:p>
        </w:tc>
        <w:tc>
          <w:tcPr>
            <w:tcW w:w="1465" w:type="dxa"/>
            <w:noWrap/>
            <w:vAlign w:val="bottom"/>
            <w:hideMark/>
          </w:tcPr>
          <w:p w14:paraId="2B5F633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473603EA"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4CA7F49B"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FiO</w:t>
            </w:r>
            <w:r w:rsidRPr="002542BE">
              <w:rPr>
                <w:rFonts w:ascii="Calibri" w:hAnsi="Calibri" w:cs="Calibri"/>
                <w:sz w:val="20"/>
                <w:szCs w:val="20"/>
                <w:vertAlign w:val="subscript"/>
              </w:rPr>
              <w:t>2</w:t>
            </w:r>
            <w:r w:rsidRPr="002542BE">
              <w:rPr>
                <w:rFonts w:ascii="Calibri" w:hAnsi="Calibri" w:cs="Calibri"/>
                <w:sz w:val="20"/>
                <w:szCs w:val="20"/>
              </w:rPr>
              <w:t xml:space="preserve"> (</w:t>
            </w:r>
            <w:r w:rsidRPr="002542BE">
              <w:rPr>
                <w:rFonts w:ascii="Calibri" w:hAnsi="Calibri" w:cs="Calibri"/>
                <w:sz w:val="20"/>
                <w:szCs w:val="20"/>
                <w:lang w:val="en-GB"/>
              </w:rPr>
              <w:t>%</w:t>
            </w:r>
            <w:r w:rsidRPr="002542BE">
              <w:rPr>
                <w:rFonts w:ascii="Calibri" w:hAnsi="Calibri" w:cs="Calibri"/>
                <w:sz w:val="20"/>
                <w:szCs w:val="20"/>
              </w:rPr>
              <w:t>)</w:t>
            </w:r>
          </w:p>
        </w:tc>
        <w:tc>
          <w:tcPr>
            <w:tcW w:w="1980" w:type="dxa"/>
            <w:noWrap/>
            <w:vAlign w:val="bottom"/>
            <w:hideMark/>
          </w:tcPr>
          <w:p w14:paraId="625FB5C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 (39; 50)</w:t>
            </w:r>
          </w:p>
        </w:tc>
        <w:tc>
          <w:tcPr>
            <w:tcW w:w="2268" w:type="dxa"/>
            <w:noWrap/>
            <w:vAlign w:val="bottom"/>
            <w:hideMark/>
          </w:tcPr>
          <w:p w14:paraId="0CCC5F9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50 (40; 54)</w:t>
            </w:r>
          </w:p>
        </w:tc>
        <w:tc>
          <w:tcPr>
            <w:tcW w:w="992" w:type="dxa"/>
            <w:vAlign w:val="bottom"/>
          </w:tcPr>
          <w:p w14:paraId="177CF43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2FB17DD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2F23146E"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7E40FB2D"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SpO</w:t>
            </w:r>
            <w:r w:rsidRPr="002542BE">
              <w:rPr>
                <w:rFonts w:ascii="Calibri" w:hAnsi="Calibri" w:cs="Calibri"/>
                <w:sz w:val="20"/>
                <w:szCs w:val="20"/>
                <w:vertAlign w:val="subscript"/>
              </w:rPr>
              <w:t>2</w:t>
            </w:r>
            <w:r w:rsidRPr="002542BE">
              <w:rPr>
                <w:rFonts w:ascii="Calibri" w:hAnsi="Calibri" w:cs="Calibri"/>
                <w:sz w:val="20"/>
                <w:szCs w:val="20"/>
              </w:rPr>
              <w:t xml:space="preserve"> (%)</w:t>
            </w:r>
          </w:p>
        </w:tc>
        <w:tc>
          <w:tcPr>
            <w:tcW w:w="1980" w:type="dxa"/>
            <w:noWrap/>
            <w:vAlign w:val="bottom"/>
            <w:hideMark/>
          </w:tcPr>
          <w:p w14:paraId="1DF0DF0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97 (95; 99)</w:t>
            </w:r>
          </w:p>
        </w:tc>
        <w:tc>
          <w:tcPr>
            <w:tcW w:w="2268" w:type="dxa"/>
            <w:noWrap/>
            <w:vAlign w:val="bottom"/>
            <w:hideMark/>
          </w:tcPr>
          <w:p w14:paraId="3CA8650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97 (95; 99)</w:t>
            </w:r>
          </w:p>
        </w:tc>
        <w:tc>
          <w:tcPr>
            <w:tcW w:w="992" w:type="dxa"/>
            <w:vAlign w:val="bottom"/>
          </w:tcPr>
          <w:p w14:paraId="2339CAA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0.066</w:t>
            </w:r>
          </w:p>
        </w:tc>
        <w:tc>
          <w:tcPr>
            <w:tcW w:w="1465" w:type="dxa"/>
            <w:noWrap/>
            <w:vAlign w:val="bottom"/>
            <w:hideMark/>
          </w:tcPr>
          <w:p w14:paraId="7B20A9E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4, 9</w:t>
            </w:r>
          </w:p>
        </w:tc>
      </w:tr>
      <w:tr w:rsidR="002542BE" w:rsidRPr="002542BE" w14:paraId="3306CFEA"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6FD39035"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Ventilatory parameters</w:t>
            </w:r>
          </w:p>
        </w:tc>
        <w:tc>
          <w:tcPr>
            <w:tcW w:w="1980" w:type="dxa"/>
            <w:noWrap/>
            <w:vAlign w:val="bottom"/>
          </w:tcPr>
          <w:p w14:paraId="22502FB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268" w:type="dxa"/>
            <w:noWrap/>
            <w:vAlign w:val="bottom"/>
          </w:tcPr>
          <w:p w14:paraId="7942B5F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992" w:type="dxa"/>
          </w:tcPr>
          <w:p w14:paraId="0F4C0A6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465" w:type="dxa"/>
            <w:noWrap/>
          </w:tcPr>
          <w:p w14:paraId="73377EC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424244FB"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27630C2A"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w:t>
            </w:r>
            <w:r w:rsidRPr="002542BE">
              <w:rPr>
                <w:rFonts w:ascii="Calibri" w:hAnsi="Calibri" w:cs="Calibri"/>
                <w:sz w:val="20"/>
                <w:szCs w:val="20"/>
              </w:rPr>
              <w:t>plat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0" w:type="dxa"/>
            <w:noWrap/>
            <w:vAlign w:val="bottom"/>
            <w:hideMark/>
          </w:tcPr>
          <w:p w14:paraId="1DD67E0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20.0 (17.0; 23.0)</w:t>
            </w:r>
          </w:p>
        </w:tc>
        <w:tc>
          <w:tcPr>
            <w:tcW w:w="2268" w:type="dxa"/>
            <w:noWrap/>
            <w:vAlign w:val="bottom"/>
            <w:hideMark/>
          </w:tcPr>
          <w:p w14:paraId="48AD930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21.0 (17.0; 25.0)</w:t>
            </w:r>
          </w:p>
        </w:tc>
        <w:tc>
          <w:tcPr>
            <w:tcW w:w="992" w:type="dxa"/>
            <w:vAlign w:val="bottom"/>
          </w:tcPr>
          <w:p w14:paraId="45EF68F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0.042</w:t>
            </w:r>
          </w:p>
        </w:tc>
        <w:tc>
          <w:tcPr>
            <w:tcW w:w="1465" w:type="dxa"/>
            <w:noWrap/>
            <w:vAlign w:val="bottom"/>
            <w:hideMark/>
          </w:tcPr>
          <w:p w14:paraId="0C9B70C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72, 41</w:t>
            </w:r>
          </w:p>
        </w:tc>
      </w:tr>
      <w:tr w:rsidR="002542BE" w:rsidRPr="002542BE" w14:paraId="74C7B7D6"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035D1DFD"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ΔP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0" w:type="dxa"/>
            <w:noWrap/>
            <w:vAlign w:val="bottom"/>
            <w:hideMark/>
          </w:tcPr>
          <w:p w14:paraId="26542D5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12.0 (10.0; 14.0)</w:t>
            </w:r>
          </w:p>
        </w:tc>
        <w:tc>
          <w:tcPr>
            <w:tcW w:w="2268" w:type="dxa"/>
            <w:noWrap/>
            <w:vAlign w:val="bottom"/>
            <w:hideMark/>
          </w:tcPr>
          <w:p w14:paraId="065CC99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12.0 (10.0; 15.0)</w:t>
            </w:r>
          </w:p>
        </w:tc>
        <w:tc>
          <w:tcPr>
            <w:tcW w:w="992" w:type="dxa"/>
            <w:vAlign w:val="bottom"/>
          </w:tcPr>
          <w:p w14:paraId="30AF3F7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0.364</w:t>
            </w:r>
          </w:p>
        </w:tc>
        <w:tc>
          <w:tcPr>
            <w:tcW w:w="1465" w:type="dxa"/>
            <w:noWrap/>
            <w:vAlign w:val="bottom"/>
            <w:hideMark/>
          </w:tcPr>
          <w:p w14:paraId="4E21766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72, 41</w:t>
            </w:r>
          </w:p>
        </w:tc>
      </w:tr>
      <w:tr w:rsidR="002542BE" w:rsidRPr="002542BE" w14:paraId="49A72F62"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2CE480F5"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Pmean</w:t>
            </w:r>
            <w:r w:rsidRPr="002542BE">
              <w:rPr>
                <w:rFonts w:ascii="Calibri" w:hAnsi="Calibri" w:cs="Calibri"/>
                <w:sz w:val="20"/>
                <w:szCs w:val="20"/>
              </w:rPr>
              <w:t xml:space="preserve">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0" w:type="dxa"/>
            <w:noWrap/>
            <w:vAlign w:val="bottom"/>
            <w:hideMark/>
          </w:tcPr>
          <w:p w14:paraId="5534065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11.0 (9.0; 13.0)</w:t>
            </w:r>
          </w:p>
        </w:tc>
        <w:tc>
          <w:tcPr>
            <w:tcW w:w="2268" w:type="dxa"/>
            <w:noWrap/>
            <w:vAlign w:val="bottom"/>
            <w:hideMark/>
          </w:tcPr>
          <w:p w14:paraId="47E4923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12.0 (9.9; 15.0)</w:t>
            </w:r>
          </w:p>
        </w:tc>
        <w:tc>
          <w:tcPr>
            <w:tcW w:w="992" w:type="dxa"/>
            <w:vAlign w:val="bottom"/>
          </w:tcPr>
          <w:p w14:paraId="26CB55C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61A6736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76, 39</w:t>
            </w:r>
          </w:p>
        </w:tc>
      </w:tr>
      <w:tr w:rsidR="002542BE" w:rsidRPr="002542BE" w14:paraId="33268E92"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2DD19613"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lang w:val="en-GB"/>
              </w:rPr>
              <w:t>P</w:t>
            </w:r>
            <w:r w:rsidRPr="002542BE">
              <w:rPr>
                <w:rFonts w:ascii="Calibri" w:hAnsi="Calibri" w:cs="Calibri"/>
                <w:sz w:val="20"/>
                <w:szCs w:val="20"/>
              </w:rPr>
              <w:t>peak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0" w:type="dxa"/>
            <w:noWrap/>
            <w:vAlign w:val="bottom"/>
            <w:hideMark/>
          </w:tcPr>
          <w:p w14:paraId="5C7717B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19.0 (15.0; 23.0)</w:t>
            </w:r>
          </w:p>
        </w:tc>
        <w:tc>
          <w:tcPr>
            <w:tcW w:w="2268" w:type="dxa"/>
            <w:noWrap/>
            <w:vAlign w:val="bottom"/>
            <w:hideMark/>
          </w:tcPr>
          <w:p w14:paraId="5FD5A5E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23.0 (19.0; 27.0)</w:t>
            </w:r>
          </w:p>
        </w:tc>
        <w:tc>
          <w:tcPr>
            <w:tcW w:w="992" w:type="dxa"/>
            <w:vAlign w:val="bottom"/>
          </w:tcPr>
          <w:p w14:paraId="2249F09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465" w:type="dxa"/>
            <w:noWrap/>
            <w:vAlign w:val="bottom"/>
            <w:hideMark/>
          </w:tcPr>
          <w:p w14:paraId="099EFB9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0A9C82B8"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69385226"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PEEP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80" w:type="dxa"/>
            <w:noWrap/>
            <w:vAlign w:val="bottom"/>
            <w:hideMark/>
          </w:tcPr>
          <w:p w14:paraId="30B4773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8.0 (5.0; 10.0)</w:t>
            </w:r>
          </w:p>
        </w:tc>
        <w:tc>
          <w:tcPr>
            <w:tcW w:w="2268" w:type="dxa"/>
            <w:noWrap/>
            <w:vAlign w:val="bottom"/>
            <w:hideMark/>
          </w:tcPr>
          <w:p w14:paraId="164E32A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8.0 (5.0; 10.0)</w:t>
            </w:r>
          </w:p>
        </w:tc>
        <w:tc>
          <w:tcPr>
            <w:tcW w:w="992" w:type="dxa"/>
            <w:vAlign w:val="bottom"/>
          </w:tcPr>
          <w:p w14:paraId="50FAEB7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0.428</w:t>
            </w:r>
          </w:p>
        </w:tc>
        <w:tc>
          <w:tcPr>
            <w:tcW w:w="1465" w:type="dxa"/>
            <w:noWrap/>
            <w:vAlign w:val="bottom"/>
            <w:hideMark/>
          </w:tcPr>
          <w:p w14:paraId="45272AA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2, 3</w:t>
            </w:r>
          </w:p>
        </w:tc>
      </w:tr>
      <w:tr w:rsidR="002542BE" w:rsidRPr="002542BE" w14:paraId="6AB9CD43"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314F80D8"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RR (breaths/min)</w:t>
            </w:r>
          </w:p>
        </w:tc>
        <w:tc>
          <w:tcPr>
            <w:tcW w:w="1980" w:type="dxa"/>
            <w:noWrap/>
            <w:vAlign w:val="bottom"/>
            <w:hideMark/>
          </w:tcPr>
          <w:p w14:paraId="520EBA8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16 (12; 20)</w:t>
            </w:r>
          </w:p>
        </w:tc>
        <w:tc>
          <w:tcPr>
            <w:tcW w:w="2268" w:type="dxa"/>
            <w:noWrap/>
            <w:vAlign w:val="bottom"/>
            <w:hideMark/>
          </w:tcPr>
          <w:p w14:paraId="1A17BC7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 (15; 24)</w:t>
            </w:r>
          </w:p>
        </w:tc>
        <w:tc>
          <w:tcPr>
            <w:tcW w:w="992" w:type="dxa"/>
            <w:vAlign w:val="bottom"/>
          </w:tcPr>
          <w:p w14:paraId="1BA6FEA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&lt;0.001</w:t>
            </w:r>
          </w:p>
        </w:tc>
        <w:tc>
          <w:tcPr>
            <w:tcW w:w="1465" w:type="dxa"/>
            <w:noWrap/>
            <w:vAlign w:val="bottom"/>
            <w:hideMark/>
          </w:tcPr>
          <w:p w14:paraId="7082F33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0, 0</w:t>
            </w:r>
          </w:p>
        </w:tc>
      </w:tr>
      <w:tr w:rsidR="002542BE" w:rsidRPr="002542BE" w14:paraId="45F29168"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75047168" w14:textId="77777777" w:rsidR="00233DCE" w:rsidRPr="002542BE" w:rsidRDefault="00233DCE" w:rsidP="00624E51">
            <w:pPr>
              <w:jc w:val="left"/>
              <w:rPr>
                <w:rFonts w:ascii="Calibri" w:hAnsi="Calibri" w:cs="Calibri"/>
                <w:sz w:val="20"/>
                <w:szCs w:val="20"/>
              </w:rPr>
            </w:pPr>
            <w:r w:rsidRPr="002542BE">
              <w:rPr>
                <w:rFonts w:ascii="Calibri" w:hAnsi="Calibri" w:cs="Calibri"/>
                <w:sz w:val="20"/>
                <w:szCs w:val="20"/>
              </w:rPr>
              <w:t>M</w:t>
            </w:r>
            <w:r w:rsidRPr="002542BE">
              <w:rPr>
                <w:rFonts w:ascii="Calibri" w:hAnsi="Calibri" w:cs="Calibri"/>
                <w:sz w:val="20"/>
                <w:szCs w:val="20"/>
                <w:lang w:val="en-GB"/>
              </w:rPr>
              <w:t>inute volume</w:t>
            </w:r>
            <w:r w:rsidRPr="002542BE">
              <w:rPr>
                <w:rFonts w:ascii="Calibri" w:hAnsi="Calibri" w:cs="Calibri"/>
                <w:sz w:val="20"/>
                <w:szCs w:val="20"/>
              </w:rPr>
              <w:t xml:space="preserve"> (L</w:t>
            </w:r>
            <w:r w:rsidRPr="002542BE">
              <w:rPr>
                <w:rFonts w:ascii="Calibri" w:hAnsi="Calibri" w:cs="Calibri"/>
                <w:sz w:val="20"/>
                <w:szCs w:val="20"/>
                <w:lang w:val="en-GB"/>
              </w:rPr>
              <w:t>/min</w:t>
            </w:r>
            <w:r w:rsidRPr="002542BE">
              <w:rPr>
                <w:rFonts w:ascii="Calibri" w:hAnsi="Calibri" w:cs="Calibri"/>
                <w:sz w:val="20"/>
                <w:szCs w:val="20"/>
              </w:rPr>
              <w:t>)</w:t>
            </w:r>
          </w:p>
        </w:tc>
        <w:tc>
          <w:tcPr>
            <w:tcW w:w="1980" w:type="dxa"/>
            <w:noWrap/>
            <w:vAlign w:val="bottom"/>
            <w:hideMark/>
          </w:tcPr>
          <w:p w14:paraId="467F9C7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8.6 (7.1; 10.3)</w:t>
            </w:r>
          </w:p>
        </w:tc>
        <w:tc>
          <w:tcPr>
            <w:tcW w:w="2268" w:type="dxa"/>
            <w:noWrap/>
            <w:vAlign w:val="bottom"/>
            <w:hideMark/>
          </w:tcPr>
          <w:p w14:paraId="28A25A7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9.2 (7.5; 11.3)</w:t>
            </w:r>
          </w:p>
        </w:tc>
        <w:tc>
          <w:tcPr>
            <w:tcW w:w="992" w:type="dxa"/>
            <w:vAlign w:val="bottom"/>
          </w:tcPr>
          <w:p w14:paraId="7775943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&lt;0.001</w:t>
            </w:r>
          </w:p>
        </w:tc>
        <w:tc>
          <w:tcPr>
            <w:tcW w:w="1465" w:type="dxa"/>
            <w:noWrap/>
            <w:vAlign w:val="bottom"/>
            <w:hideMark/>
          </w:tcPr>
          <w:p w14:paraId="74C508E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21, 14</w:t>
            </w:r>
          </w:p>
        </w:tc>
      </w:tr>
      <w:tr w:rsidR="002542BE" w:rsidRPr="002542BE" w14:paraId="495A1BB9"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05C10B64" w14:textId="77777777" w:rsidR="00233DCE" w:rsidRPr="002542BE" w:rsidRDefault="00233DCE" w:rsidP="00624E51">
            <w:pPr>
              <w:jc w:val="left"/>
              <w:rPr>
                <w:rFonts w:ascii="Arial" w:hAnsi="Arial" w:cs="Arial"/>
                <w:sz w:val="20"/>
                <w:szCs w:val="20"/>
                <w:shd w:val="clear" w:color="auto" w:fill="FFFFFF"/>
              </w:rPr>
            </w:pPr>
            <w:r w:rsidRPr="002542BE">
              <w:rPr>
                <w:rFonts w:ascii="Calibri" w:hAnsi="Calibri" w:cs="Calibri"/>
                <w:sz w:val="20"/>
                <w:szCs w:val="20"/>
                <w:lang w:val="en-GB"/>
              </w:rPr>
              <w:t>C</w:t>
            </w:r>
            <w:r w:rsidRPr="002542BE">
              <w:rPr>
                <w:rFonts w:ascii="Calibri" w:hAnsi="Calibri" w:cs="Calibri"/>
                <w:sz w:val="20"/>
                <w:szCs w:val="20"/>
                <w:vertAlign w:val="subscript"/>
                <w:lang w:val="en-GB"/>
              </w:rPr>
              <w:t>RS</w:t>
            </w:r>
            <w:r w:rsidRPr="002542BE">
              <w:rPr>
                <w:rFonts w:ascii="Calibri" w:hAnsi="Calibri" w:cs="Calibri"/>
                <w:sz w:val="20"/>
                <w:szCs w:val="20"/>
                <w:lang w:val="en-GB"/>
              </w:rPr>
              <w:t xml:space="preserve"> (mL/cmH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59DEAF2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268" w:type="dxa"/>
            <w:noWrap/>
            <w:vAlign w:val="bottom"/>
          </w:tcPr>
          <w:p w14:paraId="4EF345D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992" w:type="dxa"/>
            <w:vAlign w:val="bottom"/>
          </w:tcPr>
          <w:p w14:paraId="65CBF41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p>
        </w:tc>
        <w:tc>
          <w:tcPr>
            <w:tcW w:w="1465" w:type="dxa"/>
            <w:noWrap/>
            <w:vAlign w:val="bottom"/>
          </w:tcPr>
          <w:p w14:paraId="5C5F26A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6937445B"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20E66040"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All</w:t>
            </w:r>
          </w:p>
        </w:tc>
        <w:tc>
          <w:tcPr>
            <w:tcW w:w="1980" w:type="dxa"/>
            <w:noWrap/>
            <w:vAlign w:val="bottom"/>
          </w:tcPr>
          <w:p w14:paraId="41073B2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 (32; 50)</w:t>
            </w:r>
          </w:p>
        </w:tc>
        <w:tc>
          <w:tcPr>
            <w:tcW w:w="2268" w:type="dxa"/>
            <w:noWrap/>
            <w:vAlign w:val="bottom"/>
          </w:tcPr>
          <w:p w14:paraId="4D7476E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 (31; 50)</w:t>
            </w:r>
          </w:p>
        </w:tc>
        <w:tc>
          <w:tcPr>
            <w:tcW w:w="992" w:type="dxa"/>
            <w:vAlign w:val="bottom"/>
          </w:tcPr>
          <w:p w14:paraId="080300F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0.134</w:t>
            </w:r>
          </w:p>
        </w:tc>
        <w:tc>
          <w:tcPr>
            <w:tcW w:w="1465" w:type="dxa"/>
            <w:noWrap/>
            <w:vAlign w:val="bottom"/>
          </w:tcPr>
          <w:p w14:paraId="7648FDA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72, 42</w:t>
            </w:r>
          </w:p>
        </w:tc>
      </w:tr>
      <w:tr w:rsidR="002542BE" w:rsidRPr="002542BE" w14:paraId="444C0949"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084657DD"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Measured at PEEP ≤ 5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0DA575F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38 (31; 47)</w:t>
            </w:r>
          </w:p>
        </w:tc>
        <w:tc>
          <w:tcPr>
            <w:tcW w:w="2268" w:type="dxa"/>
            <w:noWrap/>
            <w:vAlign w:val="bottom"/>
          </w:tcPr>
          <w:p w14:paraId="1FABD69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38 (30; 46)</w:t>
            </w:r>
          </w:p>
        </w:tc>
        <w:tc>
          <w:tcPr>
            <w:tcW w:w="992" w:type="dxa"/>
            <w:vAlign w:val="bottom"/>
          </w:tcPr>
          <w:p w14:paraId="1E54C98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0.471</w:t>
            </w:r>
          </w:p>
        </w:tc>
        <w:tc>
          <w:tcPr>
            <w:tcW w:w="1465" w:type="dxa"/>
            <w:noWrap/>
            <w:vAlign w:val="bottom"/>
          </w:tcPr>
          <w:p w14:paraId="35C43C5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38742D77"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340CFF06"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Measured at PEEP 6-10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71A06A4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 (31; 50)</w:t>
            </w:r>
          </w:p>
        </w:tc>
        <w:tc>
          <w:tcPr>
            <w:tcW w:w="2268" w:type="dxa"/>
            <w:noWrap/>
            <w:vAlign w:val="bottom"/>
          </w:tcPr>
          <w:p w14:paraId="321A5BF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41 (31; 53)</w:t>
            </w:r>
          </w:p>
        </w:tc>
        <w:tc>
          <w:tcPr>
            <w:tcW w:w="992" w:type="dxa"/>
            <w:vAlign w:val="bottom"/>
          </w:tcPr>
          <w:p w14:paraId="38461C4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0.229</w:t>
            </w:r>
          </w:p>
        </w:tc>
        <w:tc>
          <w:tcPr>
            <w:tcW w:w="1465" w:type="dxa"/>
            <w:noWrap/>
            <w:vAlign w:val="bottom"/>
          </w:tcPr>
          <w:p w14:paraId="74B7563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4E998943"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5C00F6D6" w14:textId="77777777" w:rsidR="00233DCE" w:rsidRPr="002542BE" w:rsidRDefault="00233DCE" w:rsidP="00624E51">
            <w:pPr>
              <w:jc w:val="center"/>
              <w:rPr>
                <w:rFonts w:ascii="Calibri" w:hAnsi="Calibri" w:cs="Calibri"/>
                <w:sz w:val="20"/>
                <w:szCs w:val="20"/>
                <w:lang w:val="en-GB"/>
              </w:rPr>
            </w:pPr>
            <w:r w:rsidRPr="002542BE">
              <w:rPr>
                <w:rFonts w:ascii="Calibri" w:hAnsi="Calibri" w:cs="Calibri"/>
                <w:sz w:val="20"/>
                <w:szCs w:val="20"/>
                <w:lang w:val="en-GB"/>
              </w:rPr>
              <w:t>Measured at PEEP &gt; 10 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p>
        </w:tc>
        <w:tc>
          <w:tcPr>
            <w:tcW w:w="1980" w:type="dxa"/>
            <w:noWrap/>
            <w:vAlign w:val="bottom"/>
          </w:tcPr>
          <w:p w14:paraId="2C0A49F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48 (38; 51)</w:t>
            </w:r>
          </w:p>
        </w:tc>
        <w:tc>
          <w:tcPr>
            <w:tcW w:w="2268" w:type="dxa"/>
            <w:noWrap/>
            <w:vAlign w:val="bottom"/>
          </w:tcPr>
          <w:p w14:paraId="21C40A2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 (31; 49)</w:t>
            </w:r>
          </w:p>
        </w:tc>
        <w:tc>
          <w:tcPr>
            <w:tcW w:w="992" w:type="dxa"/>
            <w:vAlign w:val="bottom"/>
          </w:tcPr>
          <w:p w14:paraId="78C6655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0.784</w:t>
            </w:r>
          </w:p>
        </w:tc>
        <w:tc>
          <w:tcPr>
            <w:tcW w:w="1465" w:type="dxa"/>
            <w:noWrap/>
            <w:vAlign w:val="bottom"/>
          </w:tcPr>
          <w:p w14:paraId="6E29A48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6BA7A81D"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7333AE6C"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Inflammatory markers</w:t>
            </w:r>
          </w:p>
        </w:tc>
        <w:tc>
          <w:tcPr>
            <w:tcW w:w="1980" w:type="dxa"/>
            <w:noWrap/>
            <w:vAlign w:val="bottom"/>
          </w:tcPr>
          <w:p w14:paraId="20B7525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268" w:type="dxa"/>
            <w:noWrap/>
            <w:vAlign w:val="bottom"/>
          </w:tcPr>
          <w:p w14:paraId="33DE4C5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992" w:type="dxa"/>
          </w:tcPr>
          <w:p w14:paraId="722367B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465" w:type="dxa"/>
            <w:noWrap/>
          </w:tcPr>
          <w:p w14:paraId="534DD31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16944D5D"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19E9586C"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WBC (10</w:t>
            </w:r>
            <w:r w:rsidRPr="002542BE">
              <w:rPr>
                <w:rFonts w:ascii="Calibri" w:hAnsi="Calibri" w:cs="Calibri"/>
                <w:sz w:val="20"/>
                <w:szCs w:val="20"/>
                <w:vertAlign w:val="superscript"/>
              </w:rPr>
              <w:t>9</w:t>
            </w:r>
            <w:r w:rsidRPr="002542BE">
              <w:rPr>
                <w:rFonts w:ascii="Calibri" w:hAnsi="Calibri" w:cs="Calibri"/>
                <w:sz w:val="20"/>
                <w:szCs w:val="20"/>
              </w:rPr>
              <w:t>/L)</w:t>
            </w:r>
          </w:p>
        </w:tc>
        <w:tc>
          <w:tcPr>
            <w:tcW w:w="1980" w:type="dxa"/>
            <w:noWrap/>
            <w:vAlign w:val="bottom"/>
            <w:hideMark/>
          </w:tcPr>
          <w:p w14:paraId="27F1F2B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11.4 (8.8; 15.2)</w:t>
            </w:r>
          </w:p>
        </w:tc>
        <w:tc>
          <w:tcPr>
            <w:tcW w:w="2268" w:type="dxa"/>
            <w:noWrap/>
            <w:vAlign w:val="bottom"/>
            <w:hideMark/>
          </w:tcPr>
          <w:p w14:paraId="07F8206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12.2 (8.8; 17.6)</w:t>
            </w:r>
          </w:p>
        </w:tc>
        <w:tc>
          <w:tcPr>
            <w:tcW w:w="992" w:type="dxa"/>
          </w:tcPr>
          <w:p w14:paraId="550000C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0.023</w:t>
            </w:r>
          </w:p>
        </w:tc>
        <w:tc>
          <w:tcPr>
            <w:tcW w:w="1465" w:type="dxa"/>
            <w:noWrap/>
            <w:hideMark/>
          </w:tcPr>
          <w:p w14:paraId="7C2AF20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39, 34</w:t>
            </w:r>
          </w:p>
        </w:tc>
      </w:tr>
      <w:tr w:rsidR="002542BE" w:rsidRPr="002542BE" w14:paraId="1016465C"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tcPr>
          <w:p w14:paraId="5268B9A2"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Other parameters</w:t>
            </w:r>
          </w:p>
        </w:tc>
        <w:tc>
          <w:tcPr>
            <w:tcW w:w="1980" w:type="dxa"/>
            <w:noWrap/>
            <w:vAlign w:val="bottom"/>
          </w:tcPr>
          <w:p w14:paraId="16A6555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268" w:type="dxa"/>
            <w:noWrap/>
            <w:vAlign w:val="bottom"/>
          </w:tcPr>
          <w:p w14:paraId="0623D9A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992" w:type="dxa"/>
          </w:tcPr>
          <w:p w14:paraId="2860706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465" w:type="dxa"/>
            <w:noWrap/>
          </w:tcPr>
          <w:p w14:paraId="16C49F0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2E4AB668"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4195F756"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Heart rate (bpm)</w:t>
            </w:r>
          </w:p>
        </w:tc>
        <w:tc>
          <w:tcPr>
            <w:tcW w:w="1980" w:type="dxa"/>
            <w:noWrap/>
            <w:vAlign w:val="bottom"/>
            <w:hideMark/>
          </w:tcPr>
          <w:p w14:paraId="313E75C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89 (75; 102)</w:t>
            </w:r>
          </w:p>
        </w:tc>
        <w:tc>
          <w:tcPr>
            <w:tcW w:w="2268" w:type="dxa"/>
            <w:noWrap/>
            <w:vAlign w:val="bottom"/>
            <w:hideMark/>
          </w:tcPr>
          <w:p w14:paraId="4438734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88 (76; 102)</w:t>
            </w:r>
          </w:p>
        </w:tc>
        <w:tc>
          <w:tcPr>
            <w:tcW w:w="992" w:type="dxa"/>
            <w:vAlign w:val="bottom"/>
          </w:tcPr>
          <w:p w14:paraId="44AC83C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0.952</w:t>
            </w:r>
          </w:p>
        </w:tc>
        <w:tc>
          <w:tcPr>
            <w:tcW w:w="1465" w:type="dxa"/>
            <w:noWrap/>
            <w:vAlign w:val="bottom"/>
            <w:hideMark/>
          </w:tcPr>
          <w:p w14:paraId="294745B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21, 14</w:t>
            </w:r>
          </w:p>
        </w:tc>
      </w:tr>
      <w:tr w:rsidR="002542BE" w:rsidRPr="002542BE" w14:paraId="29F28FA4" w14:textId="77777777" w:rsidTr="0ECE2336">
        <w:trPr>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0344725A"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Temperature (°C)</w:t>
            </w:r>
          </w:p>
        </w:tc>
        <w:tc>
          <w:tcPr>
            <w:tcW w:w="1980" w:type="dxa"/>
            <w:noWrap/>
            <w:vAlign w:val="bottom"/>
            <w:hideMark/>
          </w:tcPr>
          <w:p w14:paraId="73E38D8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37.0 (36.8; 37.0)</w:t>
            </w:r>
          </w:p>
        </w:tc>
        <w:tc>
          <w:tcPr>
            <w:tcW w:w="2268" w:type="dxa"/>
            <w:noWrap/>
            <w:vAlign w:val="bottom"/>
            <w:hideMark/>
          </w:tcPr>
          <w:p w14:paraId="7BB8918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37.0 (36.6; 37.4)</w:t>
            </w:r>
          </w:p>
        </w:tc>
        <w:tc>
          <w:tcPr>
            <w:tcW w:w="992" w:type="dxa"/>
            <w:vAlign w:val="bottom"/>
          </w:tcPr>
          <w:p w14:paraId="72B344E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0.978</w:t>
            </w:r>
          </w:p>
        </w:tc>
        <w:tc>
          <w:tcPr>
            <w:tcW w:w="1465" w:type="dxa"/>
            <w:noWrap/>
            <w:vAlign w:val="bottom"/>
            <w:hideMark/>
          </w:tcPr>
          <w:p w14:paraId="6267249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7, 12</w:t>
            </w:r>
          </w:p>
        </w:tc>
      </w:tr>
      <w:tr w:rsidR="002542BE" w:rsidRPr="002542BE" w14:paraId="07401A91" w14:textId="77777777" w:rsidTr="0ECE23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534" w:type="dxa"/>
            <w:noWrap/>
            <w:hideMark/>
          </w:tcPr>
          <w:p w14:paraId="597D4C8F" w14:textId="77777777" w:rsidR="00233DCE" w:rsidRPr="002542BE" w:rsidRDefault="00233DCE" w:rsidP="00624E51">
            <w:pPr>
              <w:jc w:val="center"/>
              <w:rPr>
                <w:rFonts w:ascii="Calibri" w:hAnsi="Calibri" w:cs="Calibri"/>
                <w:sz w:val="20"/>
                <w:szCs w:val="20"/>
              </w:rPr>
            </w:pPr>
            <w:r w:rsidRPr="002542BE">
              <w:rPr>
                <w:rFonts w:ascii="Calibri" w:hAnsi="Calibri" w:cs="Calibri"/>
                <w:sz w:val="20"/>
                <w:szCs w:val="20"/>
              </w:rPr>
              <w:t>MAP (mmHg)</w:t>
            </w:r>
          </w:p>
        </w:tc>
        <w:tc>
          <w:tcPr>
            <w:tcW w:w="1980" w:type="dxa"/>
            <w:noWrap/>
            <w:vAlign w:val="bottom"/>
            <w:hideMark/>
          </w:tcPr>
          <w:p w14:paraId="36EEFCD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80 (72; 90)</w:t>
            </w:r>
          </w:p>
        </w:tc>
        <w:tc>
          <w:tcPr>
            <w:tcW w:w="2268" w:type="dxa"/>
            <w:noWrap/>
            <w:vAlign w:val="bottom"/>
            <w:hideMark/>
          </w:tcPr>
          <w:p w14:paraId="0965A2D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77 (69; 87)</w:t>
            </w:r>
          </w:p>
        </w:tc>
        <w:tc>
          <w:tcPr>
            <w:tcW w:w="992" w:type="dxa"/>
            <w:vAlign w:val="bottom"/>
          </w:tcPr>
          <w:p w14:paraId="1B25AFF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0.025</w:t>
            </w:r>
          </w:p>
          <w:p w14:paraId="0FDC224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p>
        </w:tc>
        <w:tc>
          <w:tcPr>
            <w:tcW w:w="1465" w:type="dxa"/>
            <w:noWrap/>
            <w:vAlign w:val="bottom"/>
            <w:hideMark/>
          </w:tcPr>
          <w:p w14:paraId="0B1B89D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26, 31</w:t>
            </w:r>
          </w:p>
          <w:p w14:paraId="3A8479C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bl>
    <w:p w14:paraId="4147CF4B" w14:textId="1EC27B93" w:rsidR="00233DCE" w:rsidRPr="002542BE" w:rsidRDefault="7FE3F861" w:rsidP="0ECE2336">
      <w:pPr>
        <w:spacing w:after="200" w:line="276" w:lineRule="auto"/>
        <w:rPr>
          <w:rFonts w:asciiTheme="minorHAnsi" w:hAnsiTheme="minorHAnsi" w:cstheme="minorBidi"/>
          <w:lang w:val="en-GB"/>
        </w:rPr>
      </w:pPr>
      <w:r w:rsidRPr="002542BE">
        <w:rPr>
          <w:rFonts w:asciiTheme="minorHAnsi" w:hAnsiTheme="minorHAnsi" w:cstheme="minorBidi"/>
          <w:lang w:val="en-GB"/>
        </w:rPr>
        <w:t>Table E</w:t>
      </w:r>
      <w:r w:rsidR="00236BC9" w:rsidRPr="002542BE">
        <w:rPr>
          <w:rFonts w:asciiTheme="minorHAnsi" w:hAnsiTheme="minorHAnsi" w:cstheme="minorBidi"/>
          <w:lang w:val="en-GB"/>
        </w:rPr>
        <w:t>20</w:t>
      </w:r>
      <w:r w:rsidRPr="002542BE">
        <w:rPr>
          <w:rFonts w:asciiTheme="minorHAnsi" w:hAnsiTheme="minorHAnsi" w:cstheme="minorBidi"/>
          <w:lang w:val="en-GB"/>
        </w:rPr>
        <w:t xml:space="preserve">: Results of the </w:t>
      </w:r>
      <w:r w:rsidR="171759E0" w:rsidRPr="002542BE">
        <w:rPr>
          <w:rFonts w:asciiTheme="minorHAnsi" w:hAnsiTheme="minorHAnsi" w:cstheme="minorBidi"/>
          <w:b/>
          <w:bCs/>
          <w:lang w:val="en-GB"/>
        </w:rPr>
        <w:t>after switch</w:t>
      </w:r>
      <w:r w:rsidRPr="002542BE">
        <w:rPr>
          <w:rFonts w:asciiTheme="minorHAnsi" w:hAnsiTheme="minorHAnsi" w:cstheme="minorBidi"/>
          <w:b/>
          <w:bCs/>
          <w:lang w:val="en-GB"/>
        </w:rPr>
        <w:t xml:space="preserve"> analysis</w:t>
      </w:r>
      <w:r w:rsidRPr="002542BE">
        <w:rPr>
          <w:rFonts w:asciiTheme="minorHAnsi" w:hAnsiTheme="minorHAnsi" w:cstheme="minorBidi"/>
          <w:lang w:val="en-GB"/>
        </w:rPr>
        <w:t xml:space="preserve">, </w:t>
      </w:r>
      <w:r w:rsidR="39BFFFAE" w:rsidRPr="002542BE">
        <w:rPr>
          <w:rFonts w:asciiTheme="minorHAnsi" w:hAnsiTheme="minorHAnsi" w:cstheme="minorBidi"/>
          <w:lang w:val="en-GB"/>
        </w:rPr>
        <w:t xml:space="preserve">examining </w:t>
      </w:r>
      <w:r w:rsidR="39BFFFAE" w:rsidRPr="002542BE">
        <w:rPr>
          <w:rFonts w:asciiTheme="minorHAnsi" w:hAnsiTheme="minorHAnsi" w:cstheme="minorBidi"/>
          <w:b/>
          <w:bCs/>
          <w:lang w:val="en-GB"/>
        </w:rPr>
        <w:t>only actual switches from controlled to assisted ventilation modes</w:t>
      </w:r>
      <w:r w:rsidRPr="002542BE">
        <w:rPr>
          <w:rFonts w:asciiTheme="minorHAnsi" w:hAnsiTheme="minorHAnsi" w:cstheme="minorBidi"/>
          <w:b/>
          <w:bCs/>
          <w:lang w:val="en-GB"/>
        </w:rPr>
        <w:t xml:space="preserve"> (n=4,620)</w:t>
      </w:r>
      <w:r w:rsidRPr="002542BE">
        <w:rPr>
          <w:rFonts w:asciiTheme="minorHAnsi" w:hAnsiTheme="minorHAnsi" w:cstheme="minorBidi"/>
          <w:lang w:val="en-GB"/>
        </w:rPr>
        <w:t>. Δ</w:t>
      </w:r>
      <w:r w:rsidRPr="002542BE">
        <w:rPr>
          <w:rFonts w:asciiTheme="minorHAnsi" w:hAnsiTheme="minorHAnsi" w:cstheme="minorBidi"/>
          <w:vertAlign w:val="subscript"/>
          <w:lang w:val="en-GB"/>
        </w:rPr>
        <w:t>3h</w:t>
      </w:r>
      <w:r w:rsidRPr="002542BE">
        <w:rPr>
          <w:rFonts w:asciiTheme="minorHAnsi" w:hAnsiTheme="minorHAnsi" w:cstheme="minorBidi"/>
          <w:lang w:val="en-GB"/>
        </w:rPr>
        <w:t xml:space="preserve"> values of the included time-varying variables. Data are mean (SD). PaO</w:t>
      </w:r>
      <w:r w:rsidRPr="002542BE">
        <w:rPr>
          <w:rFonts w:asciiTheme="minorHAnsi" w:hAnsiTheme="minorHAnsi" w:cstheme="minorBidi"/>
          <w:vertAlign w:val="subscript"/>
          <w:lang w:val="en-GB"/>
        </w:rPr>
        <w:t>2</w:t>
      </w:r>
      <w:r w:rsidRPr="002542BE">
        <w:rPr>
          <w:rFonts w:asciiTheme="minorHAnsi" w:hAnsiTheme="minorHAnsi" w:cstheme="minorBidi"/>
          <w:lang w:val="en-GB"/>
        </w:rPr>
        <w:t>=arterial oxygen pressure, PaCO</w:t>
      </w:r>
      <w:r w:rsidRPr="002542BE">
        <w:rPr>
          <w:rFonts w:asciiTheme="minorHAnsi" w:hAnsiTheme="minorHAnsi" w:cstheme="minorBidi"/>
          <w:vertAlign w:val="subscript"/>
          <w:lang w:val="en-GB"/>
        </w:rPr>
        <w:t>2</w:t>
      </w:r>
      <w:r w:rsidRPr="002542BE">
        <w:rPr>
          <w:rFonts w:asciiTheme="minorHAnsi" w:hAnsiTheme="minorHAnsi" w:cstheme="minorBidi"/>
          <w:lang w:val="en-GB"/>
        </w:rPr>
        <w:t>=Partial pressure of carbon dioxide, PEEP=</w:t>
      </w:r>
      <w:r w:rsidRPr="002542BE">
        <w:t xml:space="preserve"> </w:t>
      </w:r>
      <w:r w:rsidRPr="002542BE">
        <w:rPr>
          <w:rFonts w:asciiTheme="minorHAnsi" w:hAnsiTheme="minorHAnsi" w:cstheme="minorBidi"/>
          <w:lang w:val="en-GB"/>
        </w:rPr>
        <w:t>Positive end-expiratory pressure, FiO</w:t>
      </w:r>
      <w:r w:rsidRPr="002542BE">
        <w:rPr>
          <w:rFonts w:asciiTheme="minorHAnsi" w:hAnsiTheme="minorHAnsi" w:cstheme="minorBidi"/>
          <w:vertAlign w:val="subscript"/>
          <w:lang w:val="en-GB"/>
        </w:rPr>
        <w:t>2</w:t>
      </w:r>
      <w:r w:rsidRPr="002542BE">
        <w:rPr>
          <w:rFonts w:asciiTheme="minorHAnsi" w:hAnsiTheme="minorHAnsi" w:cstheme="minorBidi"/>
          <w:lang w:val="en-GB"/>
        </w:rPr>
        <w:t>=Fraction of inspired oxygen, SpO</w:t>
      </w:r>
      <w:r w:rsidRPr="002542BE">
        <w:rPr>
          <w:rFonts w:asciiTheme="minorHAnsi" w:hAnsiTheme="minorHAnsi" w:cstheme="minorBidi"/>
          <w:vertAlign w:val="subscript"/>
          <w:lang w:val="en-GB"/>
        </w:rPr>
        <w:t>2</w:t>
      </w:r>
      <w:r w:rsidRPr="002542BE">
        <w:rPr>
          <w:rFonts w:asciiTheme="minorHAnsi" w:hAnsiTheme="minorHAnsi" w:cstheme="minorBidi"/>
          <w:lang w:val="en-GB"/>
        </w:rPr>
        <w:t>=oxygen saturation, Pplat=plateau pressure, ΔP=driving pressure, Ppeak=peak airway pressure, RR= respiratory rate, DBP=diastolic blood pressure, SBP=systolic blood pressure, MAP=mean arterial pressure.</w:t>
      </w:r>
    </w:p>
    <w:tbl>
      <w:tblPr>
        <w:tblStyle w:val="GridTable3-Accent1"/>
        <w:tblW w:w="10201" w:type="dxa"/>
        <w:tblInd w:w="5" w:type="dxa"/>
        <w:tblLook w:val="04A0" w:firstRow="1" w:lastRow="0" w:firstColumn="1" w:lastColumn="0" w:noHBand="0" w:noVBand="1"/>
      </w:tblPr>
      <w:tblGrid>
        <w:gridCol w:w="3184"/>
        <w:gridCol w:w="1971"/>
        <w:gridCol w:w="2075"/>
        <w:gridCol w:w="805"/>
        <w:gridCol w:w="2166"/>
      </w:tblGrid>
      <w:tr w:rsidR="002542BE" w:rsidRPr="002542BE" w14:paraId="4D03790B" w14:textId="77777777" w:rsidTr="00624E51">
        <w:trPr>
          <w:cnfStyle w:val="100000000000" w:firstRow="1" w:lastRow="0" w:firstColumn="0" w:lastColumn="0" w:oddVBand="0" w:evenVBand="0" w:oddHBand="0" w:evenHBand="0" w:firstRowFirstColumn="0" w:firstRowLastColumn="0" w:lastRowFirstColumn="0" w:lastRowLastColumn="0"/>
          <w:trHeight w:val="280"/>
        </w:trPr>
        <w:tc>
          <w:tcPr>
            <w:cnfStyle w:val="001000000100" w:firstRow="0" w:lastRow="0" w:firstColumn="1" w:lastColumn="0" w:oddVBand="0" w:evenVBand="0" w:oddHBand="0" w:evenHBand="0" w:firstRowFirstColumn="1" w:firstRowLastColumn="0" w:lastRowFirstColumn="0" w:lastRowLastColumn="0"/>
            <w:tcW w:w="3184" w:type="dxa"/>
            <w:noWrap/>
            <w:hideMark/>
          </w:tcPr>
          <w:p w14:paraId="7AE846EF" w14:textId="77777777" w:rsidR="00233DCE" w:rsidRPr="002542BE" w:rsidRDefault="00233DCE" w:rsidP="00624E51">
            <w:pPr>
              <w:rPr>
                <w:sz w:val="20"/>
                <w:szCs w:val="20"/>
              </w:rPr>
            </w:pPr>
          </w:p>
        </w:tc>
        <w:tc>
          <w:tcPr>
            <w:tcW w:w="1971" w:type="dxa"/>
            <w:noWrap/>
            <w:hideMark/>
          </w:tcPr>
          <w:p w14:paraId="3BF64519"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 xml:space="preserve">Successful </w:t>
            </w:r>
            <w:r w:rsidRPr="002542BE">
              <w:rPr>
                <w:rFonts w:ascii="Calibri" w:hAnsi="Calibri" w:cs="Calibri"/>
                <w:sz w:val="20"/>
                <w:szCs w:val="20"/>
                <w:lang w:val="en-GB"/>
              </w:rPr>
              <w:t xml:space="preserve">switch </w:t>
            </w:r>
            <w:r w:rsidRPr="002542BE">
              <w:rPr>
                <w:rFonts w:ascii="Calibri" w:hAnsi="Calibri" w:cs="Calibri"/>
                <w:sz w:val="20"/>
                <w:szCs w:val="20"/>
              </w:rPr>
              <w:t>(n=</w:t>
            </w:r>
            <w:r w:rsidRPr="002542BE">
              <w:rPr>
                <w:rFonts w:ascii="Calibri" w:hAnsi="Calibri" w:cs="Calibri"/>
                <w:sz w:val="20"/>
                <w:szCs w:val="20"/>
                <w:lang w:val="en-GB"/>
              </w:rPr>
              <w:t>1,794</w:t>
            </w:r>
            <w:r w:rsidRPr="002542BE">
              <w:rPr>
                <w:rFonts w:ascii="Calibri" w:hAnsi="Calibri" w:cs="Calibri"/>
                <w:sz w:val="20"/>
                <w:szCs w:val="20"/>
              </w:rPr>
              <w:t>)</w:t>
            </w:r>
          </w:p>
        </w:tc>
        <w:tc>
          <w:tcPr>
            <w:tcW w:w="2075" w:type="dxa"/>
            <w:noWrap/>
            <w:hideMark/>
          </w:tcPr>
          <w:p w14:paraId="71C596BD"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 xml:space="preserve">Failed </w:t>
            </w:r>
            <w:r w:rsidRPr="002542BE">
              <w:rPr>
                <w:rFonts w:ascii="Calibri" w:hAnsi="Calibri" w:cs="Calibri"/>
                <w:sz w:val="20"/>
                <w:szCs w:val="20"/>
                <w:lang w:val="en-GB"/>
              </w:rPr>
              <w:t xml:space="preserve">switch </w:t>
            </w:r>
            <w:r w:rsidRPr="002542BE">
              <w:rPr>
                <w:rFonts w:ascii="Calibri" w:hAnsi="Calibri" w:cs="Calibri"/>
                <w:sz w:val="20"/>
                <w:szCs w:val="20"/>
              </w:rPr>
              <w:br/>
              <w:t>(n=</w:t>
            </w:r>
            <w:r w:rsidRPr="002542BE">
              <w:rPr>
                <w:rFonts w:ascii="Calibri" w:hAnsi="Calibri" w:cs="Calibri"/>
                <w:sz w:val="20"/>
                <w:szCs w:val="20"/>
                <w:lang w:val="en-GB"/>
              </w:rPr>
              <w:t>2,826</w:t>
            </w:r>
            <w:r w:rsidRPr="002542BE">
              <w:rPr>
                <w:rFonts w:ascii="Calibri" w:hAnsi="Calibri" w:cs="Calibri"/>
                <w:sz w:val="20"/>
                <w:szCs w:val="20"/>
              </w:rPr>
              <w:t>)</w:t>
            </w:r>
          </w:p>
        </w:tc>
        <w:tc>
          <w:tcPr>
            <w:tcW w:w="805" w:type="dxa"/>
          </w:tcPr>
          <w:p w14:paraId="4434B584"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P value</w:t>
            </w:r>
          </w:p>
        </w:tc>
        <w:tc>
          <w:tcPr>
            <w:tcW w:w="2166" w:type="dxa"/>
            <w:noWrap/>
            <w:hideMark/>
          </w:tcPr>
          <w:p w14:paraId="35244F50"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Missingness</w:t>
            </w:r>
            <w:r w:rsidRPr="002542BE">
              <w:rPr>
                <w:rFonts w:ascii="Calibri" w:hAnsi="Calibri" w:cs="Calibri"/>
                <w:sz w:val="20"/>
                <w:szCs w:val="20"/>
                <w:lang w:val="en-GB"/>
              </w:rPr>
              <w:t xml:space="preserve"> (% successful, % failed)</w:t>
            </w:r>
          </w:p>
        </w:tc>
      </w:tr>
      <w:tr w:rsidR="002542BE" w:rsidRPr="002542BE" w14:paraId="1CFD4D21"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194771B1"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Gas exchange parameters</w:t>
            </w:r>
          </w:p>
        </w:tc>
        <w:tc>
          <w:tcPr>
            <w:tcW w:w="1971" w:type="dxa"/>
            <w:noWrap/>
            <w:vAlign w:val="bottom"/>
          </w:tcPr>
          <w:p w14:paraId="64E14CD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75" w:type="dxa"/>
            <w:noWrap/>
            <w:vAlign w:val="bottom"/>
          </w:tcPr>
          <w:p w14:paraId="324DE77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805" w:type="dxa"/>
            <w:vAlign w:val="bottom"/>
          </w:tcPr>
          <w:p w14:paraId="71B68B43"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166" w:type="dxa"/>
            <w:noWrap/>
            <w:vAlign w:val="bottom"/>
          </w:tcPr>
          <w:p w14:paraId="030975E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2F966764"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3C84AA88"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Pa</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71" w:type="dxa"/>
            <w:noWrap/>
            <w:vAlign w:val="bottom"/>
          </w:tcPr>
          <w:p w14:paraId="488EEF1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-6.5 (41.1)</w:t>
            </w:r>
          </w:p>
        </w:tc>
        <w:tc>
          <w:tcPr>
            <w:tcW w:w="2075" w:type="dxa"/>
            <w:noWrap/>
            <w:vAlign w:val="bottom"/>
          </w:tcPr>
          <w:p w14:paraId="2E76E40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-8.7 (43.7)</w:t>
            </w:r>
          </w:p>
        </w:tc>
        <w:tc>
          <w:tcPr>
            <w:tcW w:w="805" w:type="dxa"/>
            <w:vAlign w:val="bottom"/>
          </w:tcPr>
          <w:p w14:paraId="2215B90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0.265</w:t>
            </w:r>
          </w:p>
        </w:tc>
        <w:tc>
          <w:tcPr>
            <w:tcW w:w="2166" w:type="dxa"/>
            <w:noWrap/>
            <w:vAlign w:val="bottom"/>
          </w:tcPr>
          <w:p w14:paraId="36672F8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56, 59</w:t>
            </w:r>
          </w:p>
        </w:tc>
      </w:tr>
      <w:tr w:rsidR="002542BE" w:rsidRPr="002542BE" w14:paraId="4F2B4084"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38094703"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lang w:val="en-GB"/>
              </w:rPr>
              <w:t>PaC</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71" w:type="dxa"/>
            <w:noWrap/>
            <w:vAlign w:val="bottom"/>
          </w:tcPr>
          <w:p w14:paraId="56F6163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 (5.6)</w:t>
            </w:r>
          </w:p>
        </w:tc>
        <w:tc>
          <w:tcPr>
            <w:tcW w:w="2075" w:type="dxa"/>
            <w:noWrap/>
            <w:vAlign w:val="bottom"/>
          </w:tcPr>
          <w:p w14:paraId="39BEBA1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0.9 (6.8)</w:t>
            </w:r>
          </w:p>
        </w:tc>
        <w:tc>
          <w:tcPr>
            <w:tcW w:w="805" w:type="dxa"/>
            <w:vAlign w:val="bottom"/>
          </w:tcPr>
          <w:p w14:paraId="64F6894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0.04</w:t>
            </w:r>
          </w:p>
        </w:tc>
        <w:tc>
          <w:tcPr>
            <w:tcW w:w="2166" w:type="dxa"/>
            <w:noWrap/>
            <w:vAlign w:val="bottom"/>
          </w:tcPr>
          <w:p w14:paraId="60FC6E9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56, 59</w:t>
            </w:r>
          </w:p>
        </w:tc>
      </w:tr>
      <w:tr w:rsidR="002542BE" w:rsidRPr="002542BE" w14:paraId="71FD064F"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4956E17E" w14:textId="77777777" w:rsidR="00233DCE" w:rsidRPr="002542BE" w:rsidRDefault="00233DCE" w:rsidP="00624E51">
            <w:pPr>
              <w:jc w:val="center"/>
              <w:rPr>
                <w:rFonts w:ascii="Calibri" w:hAnsi="Calibri" w:cs="Calibri"/>
                <w:sz w:val="20"/>
                <w:szCs w:val="20"/>
                <w:lang w:val="en-GB"/>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PF-ratio</w:t>
            </w:r>
          </w:p>
        </w:tc>
        <w:tc>
          <w:tcPr>
            <w:tcW w:w="1971" w:type="dxa"/>
            <w:noWrap/>
            <w:vAlign w:val="bottom"/>
          </w:tcPr>
          <w:p w14:paraId="25157AF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 (78)</w:t>
            </w:r>
          </w:p>
        </w:tc>
        <w:tc>
          <w:tcPr>
            <w:tcW w:w="2075" w:type="dxa"/>
            <w:noWrap/>
            <w:vAlign w:val="bottom"/>
          </w:tcPr>
          <w:p w14:paraId="441A0CB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-14 (92)</w:t>
            </w:r>
          </w:p>
        </w:tc>
        <w:tc>
          <w:tcPr>
            <w:tcW w:w="805" w:type="dxa"/>
            <w:vAlign w:val="bottom"/>
          </w:tcPr>
          <w:p w14:paraId="3665FBC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0.039</w:t>
            </w:r>
          </w:p>
        </w:tc>
        <w:tc>
          <w:tcPr>
            <w:tcW w:w="2166" w:type="dxa"/>
            <w:noWrap/>
            <w:vAlign w:val="bottom"/>
          </w:tcPr>
          <w:p w14:paraId="0177F4F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72, 75</w:t>
            </w:r>
          </w:p>
        </w:tc>
      </w:tr>
      <w:tr w:rsidR="002542BE" w:rsidRPr="002542BE" w14:paraId="0EC0F79E"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12E80475"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pH</w:t>
            </w:r>
          </w:p>
        </w:tc>
        <w:tc>
          <w:tcPr>
            <w:tcW w:w="1971" w:type="dxa"/>
            <w:noWrap/>
            <w:vAlign w:val="bottom"/>
          </w:tcPr>
          <w:p w14:paraId="69FFAFF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-0.001 (0.047)</w:t>
            </w:r>
          </w:p>
        </w:tc>
        <w:tc>
          <w:tcPr>
            <w:tcW w:w="2075" w:type="dxa"/>
            <w:noWrap/>
            <w:vAlign w:val="bottom"/>
          </w:tcPr>
          <w:p w14:paraId="110F01D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-0.008 (0.056)</w:t>
            </w:r>
          </w:p>
        </w:tc>
        <w:tc>
          <w:tcPr>
            <w:tcW w:w="805" w:type="dxa"/>
            <w:vAlign w:val="bottom"/>
          </w:tcPr>
          <w:p w14:paraId="07C707F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0.013</w:t>
            </w:r>
          </w:p>
        </w:tc>
        <w:tc>
          <w:tcPr>
            <w:tcW w:w="2166" w:type="dxa"/>
            <w:noWrap/>
            <w:vAlign w:val="bottom"/>
          </w:tcPr>
          <w:p w14:paraId="7988C38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63, 65</w:t>
            </w:r>
          </w:p>
        </w:tc>
      </w:tr>
      <w:tr w:rsidR="002542BE" w:rsidRPr="002542BE" w14:paraId="3CFBFCC5"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1BE83474"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B</w:t>
            </w:r>
            <w:r w:rsidRPr="002542BE">
              <w:rPr>
                <w:rFonts w:ascii="Calibri" w:hAnsi="Calibri" w:cs="Calibri"/>
                <w:sz w:val="20"/>
                <w:szCs w:val="20"/>
                <w:lang w:val="en-GB"/>
              </w:rPr>
              <w:t>ase excess</w:t>
            </w:r>
            <w:r w:rsidRPr="002542BE">
              <w:rPr>
                <w:rFonts w:ascii="Calibri" w:hAnsi="Calibri" w:cs="Calibri"/>
                <w:sz w:val="20"/>
                <w:szCs w:val="20"/>
              </w:rPr>
              <w:t xml:space="preserve"> (mmol/L)</w:t>
            </w:r>
          </w:p>
        </w:tc>
        <w:tc>
          <w:tcPr>
            <w:tcW w:w="1971" w:type="dxa"/>
            <w:noWrap/>
            <w:vAlign w:val="bottom"/>
          </w:tcPr>
          <w:p w14:paraId="363107A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 (1.5)</w:t>
            </w:r>
          </w:p>
        </w:tc>
        <w:tc>
          <w:tcPr>
            <w:tcW w:w="2075" w:type="dxa"/>
            <w:noWrap/>
            <w:vAlign w:val="bottom"/>
          </w:tcPr>
          <w:p w14:paraId="11FE7BE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 (2.2)</w:t>
            </w:r>
          </w:p>
        </w:tc>
        <w:tc>
          <w:tcPr>
            <w:tcW w:w="805" w:type="dxa"/>
            <w:vAlign w:val="bottom"/>
          </w:tcPr>
          <w:p w14:paraId="6AE3897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w:t>
            </w:r>
          </w:p>
        </w:tc>
        <w:tc>
          <w:tcPr>
            <w:tcW w:w="2166" w:type="dxa"/>
            <w:noWrap/>
            <w:vAlign w:val="bottom"/>
          </w:tcPr>
          <w:p w14:paraId="361E219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56, 59</w:t>
            </w:r>
          </w:p>
        </w:tc>
      </w:tr>
      <w:tr w:rsidR="002542BE" w:rsidRPr="002542BE" w14:paraId="59116AF1"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2A1CD3A8"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FiO</w:t>
            </w:r>
            <w:r w:rsidRPr="002542BE">
              <w:rPr>
                <w:rFonts w:ascii="Calibri" w:hAnsi="Calibri" w:cs="Calibri"/>
                <w:sz w:val="20"/>
                <w:szCs w:val="20"/>
                <w:vertAlign w:val="subscript"/>
              </w:rPr>
              <w:t>2</w:t>
            </w:r>
            <w:r w:rsidRPr="002542BE">
              <w:rPr>
                <w:rFonts w:ascii="Calibri" w:hAnsi="Calibri" w:cs="Calibri"/>
                <w:sz w:val="20"/>
                <w:szCs w:val="20"/>
              </w:rPr>
              <w:t xml:space="preserve"> (</w:t>
            </w:r>
            <w:r w:rsidRPr="002542BE">
              <w:rPr>
                <w:rFonts w:ascii="Calibri" w:hAnsi="Calibri" w:cs="Calibri"/>
                <w:sz w:val="20"/>
                <w:szCs w:val="20"/>
                <w:lang w:val="en-GB"/>
              </w:rPr>
              <w:t>%</w:t>
            </w:r>
            <w:r w:rsidRPr="002542BE">
              <w:rPr>
                <w:rFonts w:ascii="Calibri" w:hAnsi="Calibri" w:cs="Calibri"/>
                <w:sz w:val="20"/>
                <w:szCs w:val="20"/>
              </w:rPr>
              <w:t>)</w:t>
            </w:r>
          </w:p>
        </w:tc>
        <w:tc>
          <w:tcPr>
            <w:tcW w:w="1971" w:type="dxa"/>
            <w:noWrap/>
            <w:vAlign w:val="bottom"/>
          </w:tcPr>
          <w:p w14:paraId="2EF08F7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 (9)</w:t>
            </w:r>
          </w:p>
        </w:tc>
        <w:tc>
          <w:tcPr>
            <w:tcW w:w="2075" w:type="dxa"/>
            <w:noWrap/>
            <w:vAlign w:val="bottom"/>
          </w:tcPr>
          <w:p w14:paraId="5DBC0A3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(11)</w:t>
            </w:r>
          </w:p>
        </w:tc>
        <w:tc>
          <w:tcPr>
            <w:tcW w:w="805" w:type="dxa"/>
            <w:vAlign w:val="bottom"/>
          </w:tcPr>
          <w:p w14:paraId="11DFC45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0.02</w:t>
            </w:r>
          </w:p>
        </w:tc>
        <w:tc>
          <w:tcPr>
            <w:tcW w:w="2166" w:type="dxa"/>
            <w:noWrap/>
            <w:vAlign w:val="bottom"/>
          </w:tcPr>
          <w:p w14:paraId="507CA6A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33, 44</w:t>
            </w:r>
          </w:p>
        </w:tc>
      </w:tr>
      <w:tr w:rsidR="002542BE" w:rsidRPr="002542BE" w14:paraId="0C5E1FD0"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0C409471"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SpO</w:t>
            </w:r>
            <w:r w:rsidRPr="002542BE">
              <w:rPr>
                <w:rFonts w:ascii="Calibri" w:hAnsi="Calibri" w:cs="Calibri"/>
                <w:sz w:val="20"/>
                <w:szCs w:val="20"/>
                <w:vertAlign w:val="subscript"/>
              </w:rPr>
              <w:t>2</w:t>
            </w:r>
            <w:r w:rsidRPr="002542BE">
              <w:rPr>
                <w:rFonts w:ascii="Calibri" w:hAnsi="Calibri" w:cs="Calibri"/>
                <w:sz w:val="20"/>
                <w:szCs w:val="20"/>
              </w:rPr>
              <w:t xml:space="preserve"> (%)</w:t>
            </w:r>
          </w:p>
        </w:tc>
        <w:tc>
          <w:tcPr>
            <w:tcW w:w="1971" w:type="dxa"/>
            <w:noWrap/>
            <w:vAlign w:val="bottom"/>
          </w:tcPr>
          <w:p w14:paraId="248B7451"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(4)</w:t>
            </w:r>
          </w:p>
        </w:tc>
        <w:tc>
          <w:tcPr>
            <w:tcW w:w="2075" w:type="dxa"/>
            <w:noWrap/>
            <w:vAlign w:val="bottom"/>
          </w:tcPr>
          <w:p w14:paraId="14FA02E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(4)</w:t>
            </w:r>
          </w:p>
        </w:tc>
        <w:tc>
          <w:tcPr>
            <w:tcW w:w="805" w:type="dxa"/>
            <w:vAlign w:val="bottom"/>
          </w:tcPr>
          <w:p w14:paraId="564ED3C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0.005</w:t>
            </w:r>
          </w:p>
        </w:tc>
        <w:tc>
          <w:tcPr>
            <w:tcW w:w="2166" w:type="dxa"/>
            <w:noWrap/>
            <w:vAlign w:val="bottom"/>
          </w:tcPr>
          <w:p w14:paraId="291E598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w:t>
            </w:r>
          </w:p>
        </w:tc>
      </w:tr>
      <w:tr w:rsidR="002542BE" w:rsidRPr="002542BE" w14:paraId="3A327657"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11F71AC6"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Ventilatory parameters</w:t>
            </w:r>
          </w:p>
        </w:tc>
        <w:tc>
          <w:tcPr>
            <w:tcW w:w="1971" w:type="dxa"/>
            <w:noWrap/>
            <w:vAlign w:val="bottom"/>
          </w:tcPr>
          <w:p w14:paraId="4FCAD7D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75" w:type="dxa"/>
            <w:noWrap/>
            <w:vAlign w:val="bottom"/>
          </w:tcPr>
          <w:p w14:paraId="33C7895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805" w:type="dxa"/>
          </w:tcPr>
          <w:p w14:paraId="08EC522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166" w:type="dxa"/>
            <w:noWrap/>
          </w:tcPr>
          <w:p w14:paraId="6D178411"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3D04CFAB"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3CF2AC51"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lang w:val="en-GB"/>
              </w:rPr>
              <w:t>P</w:t>
            </w:r>
            <w:r w:rsidRPr="002542BE">
              <w:rPr>
                <w:rFonts w:ascii="Calibri" w:hAnsi="Calibri" w:cs="Calibri"/>
                <w:sz w:val="20"/>
                <w:szCs w:val="20"/>
              </w:rPr>
              <w:t>peak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71" w:type="dxa"/>
            <w:noWrap/>
            <w:vAlign w:val="bottom"/>
          </w:tcPr>
          <w:p w14:paraId="44C9688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 (1.7)</w:t>
            </w:r>
          </w:p>
        </w:tc>
        <w:tc>
          <w:tcPr>
            <w:tcW w:w="2075" w:type="dxa"/>
            <w:noWrap/>
            <w:vAlign w:val="bottom"/>
          </w:tcPr>
          <w:p w14:paraId="7DBCF43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 (1.7)</w:t>
            </w:r>
          </w:p>
        </w:tc>
        <w:tc>
          <w:tcPr>
            <w:tcW w:w="805" w:type="dxa"/>
            <w:vAlign w:val="bottom"/>
          </w:tcPr>
          <w:p w14:paraId="54F1B9A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0.002</w:t>
            </w:r>
          </w:p>
        </w:tc>
        <w:tc>
          <w:tcPr>
            <w:tcW w:w="2166" w:type="dxa"/>
            <w:noWrap/>
            <w:vAlign w:val="bottom"/>
          </w:tcPr>
          <w:p w14:paraId="586BDCD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35, 45</w:t>
            </w:r>
          </w:p>
        </w:tc>
      </w:tr>
      <w:tr w:rsidR="002542BE" w:rsidRPr="002542BE" w14:paraId="5E266547"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7C9FB499"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RR (breaths/min)</w:t>
            </w:r>
          </w:p>
        </w:tc>
        <w:tc>
          <w:tcPr>
            <w:tcW w:w="1971" w:type="dxa"/>
            <w:noWrap/>
            <w:vAlign w:val="bottom"/>
          </w:tcPr>
          <w:p w14:paraId="15E05DD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 (7)</w:t>
            </w:r>
          </w:p>
        </w:tc>
        <w:tc>
          <w:tcPr>
            <w:tcW w:w="2075" w:type="dxa"/>
            <w:noWrap/>
            <w:vAlign w:val="bottom"/>
          </w:tcPr>
          <w:p w14:paraId="5B7D28D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(7)</w:t>
            </w:r>
          </w:p>
        </w:tc>
        <w:tc>
          <w:tcPr>
            <w:tcW w:w="805" w:type="dxa"/>
            <w:vAlign w:val="bottom"/>
          </w:tcPr>
          <w:p w14:paraId="6B95C11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0.392</w:t>
            </w:r>
          </w:p>
        </w:tc>
        <w:tc>
          <w:tcPr>
            <w:tcW w:w="2166" w:type="dxa"/>
            <w:noWrap/>
            <w:vAlign w:val="bottom"/>
          </w:tcPr>
          <w:p w14:paraId="6B1D4D2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w:t>
            </w:r>
          </w:p>
        </w:tc>
      </w:tr>
      <w:tr w:rsidR="002542BE" w:rsidRPr="002542BE" w14:paraId="2AD59AC3"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02083BF9"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nl-NL"/>
              </w:rPr>
              <w:t>3h</w:t>
            </w:r>
            <w:r w:rsidRPr="002542BE">
              <w:rPr>
                <w:rFonts w:ascii="Calibri" w:hAnsi="Calibri" w:cs="Calibri"/>
                <w:bCs/>
                <w:sz w:val="20"/>
                <w:szCs w:val="20"/>
              </w:rPr>
              <w:t xml:space="preserve"> </w:t>
            </w:r>
            <w:r w:rsidRPr="002542BE">
              <w:rPr>
                <w:rFonts w:ascii="Calibri" w:hAnsi="Calibri" w:cs="Calibri"/>
                <w:bCs/>
                <w:sz w:val="20"/>
                <w:szCs w:val="20"/>
                <w:lang w:val="nl-NL"/>
              </w:rPr>
              <w:t>Minute volume</w:t>
            </w:r>
            <w:r w:rsidRPr="002542BE">
              <w:rPr>
                <w:rFonts w:ascii="Calibri" w:hAnsi="Calibri" w:cs="Calibri"/>
                <w:sz w:val="20"/>
                <w:szCs w:val="20"/>
              </w:rPr>
              <w:t xml:space="preserve"> (L</w:t>
            </w:r>
            <w:r w:rsidRPr="002542BE">
              <w:rPr>
                <w:rFonts w:ascii="Calibri" w:hAnsi="Calibri" w:cs="Calibri"/>
                <w:sz w:val="20"/>
                <w:szCs w:val="20"/>
                <w:lang w:val="nl-NL"/>
              </w:rPr>
              <w:t>/min</w:t>
            </w:r>
            <w:r w:rsidRPr="002542BE">
              <w:rPr>
                <w:rFonts w:ascii="Calibri" w:hAnsi="Calibri" w:cs="Calibri"/>
                <w:sz w:val="20"/>
                <w:szCs w:val="20"/>
              </w:rPr>
              <w:t>)</w:t>
            </w:r>
          </w:p>
        </w:tc>
        <w:tc>
          <w:tcPr>
            <w:tcW w:w="1971" w:type="dxa"/>
            <w:noWrap/>
            <w:vAlign w:val="bottom"/>
          </w:tcPr>
          <w:p w14:paraId="10F1778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 (3.9)</w:t>
            </w:r>
          </w:p>
        </w:tc>
        <w:tc>
          <w:tcPr>
            <w:tcW w:w="2075" w:type="dxa"/>
            <w:noWrap/>
            <w:vAlign w:val="bottom"/>
          </w:tcPr>
          <w:p w14:paraId="1A82649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-0.5 (5.5)</w:t>
            </w:r>
          </w:p>
        </w:tc>
        <w:tc>
          <w:tcPr>
            <w:tcW w:w="805" w:type="dxa"/>
            <w:vAlign w:val="bottom"/>
          </w:tcPr>
          <w:p w14:paraId="175A8FD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0.179</w:t>
            </w:r>
          </w:p>
        </w:tc>
        <w:tc>
          <w:tcPr>
            <w:tcW w:w="2166" w:type="dxa"/>
            <w:noWrap/>
            <w:vAlign w:val="bottom"/>
          </w:tcPr>
          <w:p w14:paraId="084DC6F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44, 53</w:t>
            </w:r>
          </w:p>
        </w:tc>
      </w:tr>
      <w:tr w:rsidR="002542BE" w:rsidRPr="002542BE" w14:paraId="2550152D"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5F9EFFCF" w14:textId="77777777" w:rsidR="00233DCE" w:rsidRPr="002542BE" w:rsidRDefault="00233DCE" w:rsidP="00624E51">
            <w:pPr>
              <w:jc w:val="center"/>
              <w:rPr>
                <w:rFonts w:asciiTheme="minorHAnsi" w:hAnsiTheme="minorHAnsi" w:cstheme="minorHAnsi"/>
                <w:bCs/>
                <w:sz w:val="20"/>
                <w:szCs w:val="20"/>
                <w:lang w:val="en-GB"/>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Tidal</w:t>
            </w:r>
            <w:r w:rsidRPr="002542BE">
              <w:rPr>
                <w:rFonts w:ascii="Calibri" w:hAnsi="Calibri" w:cs="Calibri"/>
                <w:bCs/>
                <w:sz w:val="20"/>
                <w:szCs w:val="20"/>
                <w:lang w:val="en-GB"/>
              </w:rPr>
              <w:t xml:space="preserve"> volume</w:t>
            </w:r>
            <w:r w:rsidRPr="002542BE">
              <w:rPr>
                <w:rFonts w:ascii="Calibri" w:hAnsi="Calibri" w:cs="Calibri"/>
                <w:sz w:val="20"/>
                <w:szCs w:val="20"/>
              </w:rPr>
              <w:t xml:space="preserve"> (</w:t>
            </w:r>
            <w:r w:rsidRPr="002542BE">
              <w:rPr>
                <w:rFonts w:ascii="Calibri" w:hAnsi="Calibri" w:cs="Calibri"/>
                <w:sz w:val="20"/>
                <w:szCs w:val="20"/>
                <w:lang w:val="en-GB"/>
              </w:rPr>
              <w:t>m</w:t>
            </w:r>
            <w:r w:rsidRPr="002542BE">
              <w:rPr>
                <w:rFonts w:ascii="Calibri" w:hAnsi="Calibri" w:cs="Calibri"/>
                <w:sz w:val="20"/>
                <w:szCs w:val="20"/>
              </w:rPr>
              <w:t>L)</w:t>
            </w:r>
          </w:p>
        </w:tc>
        <w:tc>
          <w:tcPr>
            <w:tcW w:w="1971" w:type="dxa"/>
            <w:noWrap/>
            <w:vAlign w:val="bottom"/>
          </w:tcPr>
          <w:p w14:paraId="71C8814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58 (511)</w:t>
            </w:r>
          </w:p>
        </w:tc>
        <w:tc>
          <w:tcPr>
            <w:tcW w:w="2075" w:type="dxa"/>
            <w:noWrap/>
            <w:vAlign w:val="bottom"/>
          </w:tcPr>
          <w:p w14:paraId="3414CC9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41 (445)</w:t>
            </w:r>
          </w:p>
        </w:tc>
        <w:tc>
          <w:tcPr>
            <w:tcW w:w="805" w:type="dxa"/>
            <w:vAlign w:val="bottom"/>
          </w:tcPr>
          <w:p w14:paraId="1CF9E5D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0.372</w:t>
            </w:r>
          </w:p>
        </w:tc>
        <w:tc>
          <w:tcPr>
            <w:tcW w:w="2166" w:type="dxa"/>
            <w:noWrap/>
            <w:vAlign w:val="bottom"/>
          </w:tcPr>
          <w:p w14:paraId="39F273C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35, 46</w:t>
            </w:r>
          </w:p>
        </w:tc>
      </w:tr>
      <w:tr w:rsidR="002542BE" w:rsidRPr="002542BE" w14:paraId="2F3EA4E1"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0C491334"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Other parameters</w:t>
            </w:r>
          </w:p>
        </w:tc>
        <w:tc>
          <w:tcPr>
            <w:tcW w:w="1971" w:type="dxa"/>
            <w:noWrap/>
            <w:vAlign w:val="bottom"/>
          </w:tcPr>
          <w:p w14:paraId="6A7259A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075" w:type="dxa"/>
            <w:noWrap/>
            <w:vAlign w:val="bottom"/>
          </w:tcPr>
          <w:p w14:paraId="3FE72CF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805" w:type="dxa"/>
          </w:tcPr>
          <w:p w14:paraId="22B602B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166" w:type="dxa"/>
            <w:noWrap/>
          </w:tcPr>
          <w:p w14:paraId="3B93C6C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1A4CDB70"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11480FA0"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Heart rate (bpm)</w:t>
            </w:r>
          </w:p>
        </w:tc>
        <w:tc>
          <w:tcPr>
            <w:tcW w:w="1971" w:type="dxa"/>
            <w:noWrap/>
            <w:vAlign w:val="bottom"/>
          </w:tcPr>
          <w:p w14:paraId="148C365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 (12)</w:t>
            </w:r>
          </w:p>
        </w:tc>
        <w:tc>
          <w:tcPr>
            <w:tcW w:w="2075" w:type="dxa"/>
            <w:noWrap/>
            <w:vAlign w:val="bottom"/>
          </w:tcPr>
          <w:p w14:paraId="620D201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 (14)</w:t>
            </w:r>
          </w:p>
        </w:tc>
        <w:tc>
          <w:tcPr>
            <w:tcW w:w="805" w:type="dxa"/>
            <w:vAlign w:val="bottom"/>
          </w:tcPr>
          <w:p w14:paraId="2C95CC15"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0.911</w:t>
            </w:r>
          </w:p>
        </w:tc>
        <w:tc>
          <w:tcPr>
            <w:tcW w:w="2166" w:type="dxa"/>
            <w:noWrap/>
            <w:vAlign w:val="bottom"/>
          </w:tcPr>
          <w:p w14:paraId="09C3096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10, 9</w:t>
            </w:r>
          </w:p>
        </w:tc>
      </w:tr>
      <w:tr w:rsidR="002542BE" w:rsidRPr="002542BE" w14:paraId="26A9ABC9"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118B0672"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Temperature (°C)</w:t>
            </w:r>
          </w:p>
        </w:tc>
        <w:tc>
          <w:tcPr>
            <w:tcW w:w="1971" w:type="dxa"/>
            <w:noWrap/>
            <w:vAlign w:val="bottom"/>
          </w:tcPr>
          <w:p w14:paraId="1D83041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 (0.6)</w:t>
            </w:r>
          </w:p>
        </w:tc>
        <w:tc>
          <w:tcPr>
            <w:tcW w:w="2075" w:type="dxa"/>
            <w:noWrap/>
            <w:vAlign w:val="bottom"/>
          </w:tcPr>
          <w:p w14:paraId="464043BD"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 (0.6)</w:t>
            </w:r>
          </w:p>
        </w:tc>
        <w:tc>
          <w:tcPr>
            <w:tcW w:w="805" w:type="dxa"/>
            <w:vAlign w:val="bottom"/>
          </w:tcPr>
          <w:p w14:paraId="2A7386A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0.327</w:t>
            </w:r>
          </w:p>
        </w:tc>
        <w:tc>
          <w:tcPr>
            <w:tcW w:w="2166" w:type="dxa"/>
            <w:noWrap/>
            <w:vAlign w:val="bottom"/>
          </w:tcPr>
          <w:p w14:paraId="2D0151B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61, 63</w:t>
            </w:r>
          </w:p>
        </w:tc>
      </w:tr>
      <w:tr w:rsidR="002542BE" w:rsidRPr="002542BE" w14:paraId="4E622B6F"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562FF59E"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MAP (mmHg)</w:t>
            </w:r>
          </w:p>
        </w:tc>
        <w:tc>
          <w:tcPr>
            <w:tcW w:w="1971" w:type="dxa"/>
            <w:noWrap/>
            <w:vAlign w:val="bottom"/>
          </w:tcPr>
          <w:p w14:paraId="08EE7FB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(16)</w:t>
            </w:r>
          </w:p>
        </w:tc>
        <w:tc>
          <w:tcPr>
            <w:tcW w:w="2075" w:type="dxa"/>
            <w:noWrap/>
            <w:vAlign w:val="bottom"/>
          </w:tcPr>
          <w:p w14:paraId="40A5AC93"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(16)</w:t>
            </w:r>
          </w:p>
        </w:tc>
        <w:tc>
          <w:tcPr>
            <w:tcW w:w="805" w:type="dxa"/>
            <w:vAlign w:val="bottom"/>
          </w:tcPr>
          <w:p w14:paraId="2EDA663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0.775</w:t>
            </w:r>
          </w:p>
        </w:tc>
        <w:tc>
          <w:tcPr>
            <w:tcW w:w="2166" w:type="dxa"/>
            <w:noWrap/>
            <w:vAlign w:val="bottom"/>
          </w:tcPr>
          <w:p w14:paraId="0B90D5A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22, 26</w:t>
            </w:r>
          </w:p>
        </w:tc>
      </w:tr>
    </w:tbl>
    <w:p w14:paraId="27291625" w14:textId="77777777" w:rsidR="00233DCE" w:rsidRPr="002542BE" w:rsidRDefault="00233DCE" w:rsidP="00233DCE">
      <w:pPr>
        <w:spacing w:after="200" w:line="276" w:lineRule="auto"/>
        <w:rPr>
          <w:rFonts w:asciiTheme="minorHAnsi" w:hAnsiTheme="minorHAnsi" w:cstheme="minorHAnsi"/>
          <w:b/>
        </w:rPr>
      </w:pPr>
    </w:p>
    <w:p w14:paraId="6E435498" w14:textId="77777777" w:rsidR="00233DCE" w:rsidRPr="002542BE" w:rsidRDefault="00233DCE" w:rsidP="00233DCE">
      <w:pPr>
        <w:spacing w:after="200" w:line="276" w:lineRule="auto"/>
        <w:rPr>
          <w:rFonts w:asciiTheme="minorHAnsi" w:hAnsiTheme="minorHAnsi" w:cstheme="minorHAnsi"/>
          <w:b/>
        </w:rPr>
      </w:pPr>
      <w:r w:rsidRPr="002542BE">
        <w:rPr>
          <w:rFonts w:asciiTheme="minorHAnsi" w:hAnsiTheme="minorHAnsi" w:cstheme="minorHAnsi"/>
          <w:b/>
        </w:rPr>
        <w:br w:type="page"/>
      </w:r>
    </w:p>
    <w:p w14:paraId="28112C2E" w14:textId="38555305" w:rsidR="00233DCE" w:rsidRPr="002542BE" w:rsidRDefault="00233DCE" w:rsidP="00233DCE">
      <w:pPr>
        <w:spacing w:after="200" w:line="276" w:lineRule="auto"/>
        <w:rPr>
          <w:rFonts w:asciiTheme="minorHAnsi" w:hAnsiTheme="minorHAnsi" w:cstheme="minorHAnsi"/>
          <w:bCs/>
          <w:lang w:val="en-GB"/>
        </w:rPr>
      </w:pPr>
      <w:r w:rsidRPr="002542BE">
        <w:rPr>
          <w:rFonts w:asciiTheme="minorHAnsi" w:hAnsiTheme="minorHAnsi" w:cstheme="minorHAnsi"/>
          <w:bCs/>
          <w:lang w:val="en-GB"/>
        </w:rPr>
        <w:t>Table E</w:t>
      </w:r>
      <w:r w:rsidR="008A1A55" w:rsidRPr="002542BE">
        <w:rPr>
          <w:rFonts w:asciiTheme="minorHAnsi" w:hAnsiTheme="minorHAnsi" w:cstheme="minorHAnsi"/>
          <w:bCs/>
          <w:lang w:val="en-GB"/>
        </w:rPr>
        <w:t>2</w:t>
      </w:r>
      <w:r w:rsidR="00236BC9" w:rsidRPr="002542BE">
        <w:rPr>
          <w:rFonts w:asciiTheme="minorHAnsi" w:hAnsiTheme="minorHAnsi" w:cstheme="minorHAnsi"/>
          <w:bCs/>
          <w:lang w:val="en-GB"/>
        </w:rPr>
        <w:t>1</w:t>
      </w:r>
      <w:r w:rsidRPr="002542BE">
        <w:rPr>
          <w:rFonts w:asciiTheme="minorHAnsi" w:hAnsiTheme="minorHAnsi" w:cstheme="minorHAnsi"/>
          <w:bCs/>
          <w:lang w:val="en-GB"/>
        </w:rPr>
        <w:t xml:space="preserve">: Results of the </w:t>
      </w:r>
      <w:r w:rsidR="00225F01" w:rsidRPr="002542BE">
        <w:rPr>
          <w:rFonts w:asciiTheme="minorHAnsi" w:hAnsiTheme="minorHAnsi" w:cstheme="minorHAnsi"/>
          <w:b/>
          <w:lang w:val="en-GB"/>
        </w:rPr>
        <w:t>after switch</w:t>
      </w:r>
      <w:r w:rsidRPr="002542BE">
        <w:rPr>
          <w:rFonts w:asciiTheme="minorHAnsi" w:hAnsiTheme="minorHAnsi" w:cstheme="minorHAnsi"/>
          <w:b/>
          <w:lang w:val="en-GB"/>
        </w:rPr>
        <w:t xml:space="preserve"> analysis</w:t>
      </w:r>
      <w:r w:rsidRPr="002542BE">
        <w:rPr>
          <w:rFonts w:asciiTheme="minorHAnsi" w:hAnsiTheme="minorHAnsi" w:cstheme="minorHAnsi"/>
          <w:bCs/>
          <w:lang w:val="en-GB"/>
        </w:rPr>
        <w:t xml:space="preserve">, </w:t>
      </w:r>
      <w:r w:rsidR="0098661A" w:rsidRPr="002542BE">
        <w:rPr>
          <w:rFonts w:asciiTheme="minorHAnsi" w:hAnsiTheme="minorHAnsi" w:cstheme="minorHAnsi"/>
          <w:bCs/>
          <w:lang w:val="en-GB"/>
        </w:rPr>
        <w:t xml:space="preserve">examining </w:t>
      </w:r>
      <w:r w:rsidR="0098661A" w:rsidRPr="002542BE">
        <w:rPr>
          <w:rFonts w:asciiTheme="minorHAnsi" w:hAnsiTheme="minorHAnsi" w:cstheme="minorHAnsi"/>
          <w:b/>
          <w:lang w:val="en-GB"/>
        </w:rPr>
        <w:t>only switches observed as changes in respiratory rate within combined modes</w:t>
      </w:r>
      <w:r w:rsidRPr="002542BE">
        <w:rPr>
          <w:rFonts w:asciiTheme="minorHAnsi" w:hAnsiTheme="minorHAnsi" w:cstheme="minorHAnsi"/>
          <w:b/>
          <w:lang w:val="en-GB"/>
        </w:rPr>
        <w:t xml:space="preserve"> (n=1,000)</w:t>
      </w:r>
      <w:r w:rsidRPr="002542BE">
        <w:rPr>
          <w:rFonts w:asciiTheme="minorHAnsi" w:hAnsiTheme="minorHAnsi" w:cstheme="minorHAnsi"/>
          <w:bCs/>
          <w:lang w:val="en-GB"/>
        </w:rPr>
        <w:t>. Δ</w:t>
      </w:r>
      <w:r w:rsidRPr="002542BE">
        <w:rPr>
          <w:rFonts w:asciiTheme="minorHAnsi" w:hAnsiTheme="minorHAnsi" w:cstheme="minorHAnsi"/>
          <w:bCs/>
          <w:vertAlign w:val="subscript"/>
          <w:lang w:val="en-GB"/>
        </w:rPr>
        <w:t>3h</w:t>
      </w:r>
      <w:r w:rsidRPr="002542BE">
        <w:rPr>
          <w:rFonts w:asciiTheme="minorHAnsi" w:hAnsiTheme="minorHAnsi" w:cstheme="minorHAnsi"/>
          <w:bCs/>
          <w:lang w:val="en-GB"/>
        </w:rPr>
        <w:t xml:space="preserve"> values of the included time-varying variables. Data are mean (SD). PaO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=arterial oxygen pressure, PaCO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=Partial pressure of carbon dioxide, PEEP=</w:t>
      </w:r>
      <w:r w:rsidRPr="002542BE">
        <w:t xml:space="preserve"> </w:t>
      </w:r>
      <w:r w:rsidRPr="002542BE">
        <w:rPr>
          <w:rFonts w:asciiTheme="minorHAnsi" w:hAnsiTheme="minorHAnsi" w:cstheme="minorHAnsi"/>
          <w:bCs/>
          <w:lang w:val="en-GB"/>
        </w:rPr>
        <w:t>Positive end-expiratory pressure, FiO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=Fraction of inspired oxygen, SpO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=oxygen saturation, Pplat=pleateau pressure, ΔP=driving pressure, Ppeak=peak airway pressure, RR= respiratory rate, DBP=diastolic blood pressure, SBP=systolic blood pressure, MAP=mean arterial pressure.</w:t>
      </w:r>
    </w:p>
    <w:tbl>
      <w:tblPr>
        <w:tblStyle w:val="GridTable3-Accent1"/>
        <w:tblW w:w="10201" w:type="dxa"/>
        <w:tblInd w:w="5" w:type="dxa"/>
        <w:tblLook w:val="04A0" w:firstRow="1" w:lastRow="0" w:firstColumn="1" w:lastColumn="0" w:noHBand="0" w:noVBand="1"/>
      </w:tblPr>
      <w:tblGrid>
        <w:gridCol w:w="3184"/>
        <w:gridCol w:w="1971"/>
        <w:gridCol w:w="2075"/>
        <w:gridCol w:w="805"/>
        <w:gridCol w:w="2166"/>
      </w:tblGrid>
      <w:tr w:rsidR="002542BE" w:rsidRPr="002542BE" w14:paraId="75E6AB32" w14:textId="77777777" w:rsidTr="00624E51">
        <w:trPr>
          <w:cnfStyle w:val="100000000000" w:firstRow="1" w:lastRow="0" w:firstColumn="0" w:lastColumn="0" w:oddVBand="0" w:evenVBand="0" w:oddHBand="0" w:evenHBand="0" w:firstRowFirstColumn="0" w:firstRowLastColumn="0" w:lastRowFirstColumn="0" w:lastRowLastColumn="0"/>
          <w:trHeight w:val="280"/>
        </w:trPr>
        <w:tc>
          <w:tcPr>
            <w:cnfStyle w:val="001000000100" w:firstRow="0" w:lastRow="0" w:firstColumn="1" w:lastColumn="0" w:oddVBand="0" w:evenVBand="0" w:oddHBand="0" w:evenHBand="0" w:firstRowFirstColumn="1" w:firstRowLastColumn="0" w:lastRowFirstColumn="0" w:lastRowLastColumn="0"/>
            <w:tcW w:w="3184" w:type="dxa"/>
            <w:noWrap/>
            <w:hideMark/>
          </w:tcPr>
          <w:p w14:paraId="35D895FC" w14:textId="77777777" w:rsidR="00233DCE" w:rsidRPr="002542BE" w:rsidRDefault="00233DCE" w:rsidP="00624E51">
            <w:pPr>
              <w:rPr>
                <w:sz w:val="20"/>
                <w:szCs w:val="20"/>
              </w:rPr>
            </w:pPr>
          </w:p>
        </w:tc>
        <w:tc>
          <w:tcPr>
            <w:tcW w:w="1971" w:type="dxa"/>
            <w:noWrap/>
            <w:hideMark/>
          </w:tcPr>
          <w:p w14:paraId="50FEC401"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 xml:space="preserve">Successful </w:t>
            </w:r>
            <w:r w:rsidRPr="002542BE">
              <w:rPr>
                <w:rFonts w:ascii="Calibri" w:hAnsi="Calibri" w:cs="Calibri"/>
                <w:sz w:val="20"/>
                <w:szCs w:val="20"/>
                <w:lang w:val="en-GB"/>
              </w:rPr>
              <w:t xml:space="preserve">switch </w:t>
            </w:r>
            <w:r w:rsidRPr="002542BE">
              <w:rPr>
                <w:rFonts w:ascii="Calibri" w:hAnsi="Calibri" w:cs="Calibri"/>
                <w:sz w:val="20"/>
                <w:szCs w:val="20"/>
              </w:rPr>
              <w:t>(n=</w:t>
            </w:r>
            <w:r w:rsidRPr="002542BE">
              <w:rPr>
                <w:rFonts w:ascii="Calibri" w:hAnsi="Calibri" w:cs="Calibri"/>
                <w:sz w:val="20"/>
                <w:szCs w:val="20"/>
                <w:lang w:val="en-GB"/>
              </w:rPr>
              <w:t>306</w:t>
            </w:r>
            <w:r w:rsidRPr="002542BE">
              <w:rPr>
                <w:rFonts w:ascii="Calibri" w:hAnsi="Calibri" w:cs="Calibri"/>
                <w:sz w:val="20"/>
                <w:szCs w:val="20"/>
              </w:rPr>
              <w:t>)</w:t>
            </w:r>
          </w:p>
        </w:tc>
        <w:tc>
          <w:tcPr>
            <w:tcW w:w="2075" w:type="dxa"/>
            <w:noWrap/>
            <w:hideMark/>
          </w:tcPr>
          <w:p w14:paraId="58B243F0"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 xml:space="preserve">Failed </w:t>
            </w:r>
            <w:r w:rsidRPr="002542BE">
              <w:rPr>
                <w:rFonts w:ascii="Calibri" w:hAnsi="Calibri" w:cs="Calibri"/>
                <w:sz w:val="20"/>
                <w:szCs w:val="20"/>
                <w:lang w:val="en-GB"/>
              </w:rPr>
              <w:t xml:space="preserve">switch </w:t>
            </w:r>
            <w:r w:rsidRPr="002542BE">
              <w:rPr>
                <w:rFonts w:ascii="Calibri" w:hAnsi="Calibri" w:cs="Calibri"/>
                <w:sz w:val="20"/>
                <w:szCs w:val="20"/>
              </w:rPr>
              <w:br/>
              <w:t>(n=694)</w:t>
            </w:r>
          </w:p>
        </w:tc>
        <w:tc>
          <w:tcPr>
            <w:tcW w:w="805" w:type="dxa"/>
          </w:tcPr>
          <w:p w14:paraId="49E52567"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P value</w:t>
            </w:r>
          </w:p>
        </w:tc>
        <w:tc>
          <w:tcPr>
            <w:tcW w:w="2166" w:type="dxa"/>
            <w:noWrap/>
            <w:hideMark/>
          </w:tcPr>
          <w:p w14:paraId="76D8CABD" w14:textId="77777777" w:rsidR="00233DCE" w:rsidRPr="002542BE" w:rsidRDefault="00233DCE" w:rsidP="00624E5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Missingness</w:t>
            </w:r>
            <w:r w:rsidRPr="002542BE">
              <w:rPr>
                <w:rFonts w:ascii="Calibri" w:hAnsi="Calibri" w:cs="Calibri"/>
                <w:sz w:val="20"/>
                <w:szCs w:val="20"/>
                <w:lang w:val="en-GB"/>
              </w:rPr>
              <w:t xml:space="preserve"> (% successful, % failed)</w:t>
            </w:r>
          </w:p>
        </w:tc>
      </w:tr>
      <w:tr w:rsidR="002542BE" w:rsidRPr="002542BE" w14:paraId="23A4B5DF"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2D4284CB"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Gas exchange parameters</w:t>
            </w:r>
          </w:p>
        </w:tc>
        <w:tc>
          <w:tcPr>
            <w:tcW w:w="1971" w:type="dxa"/>
            <w:noWrap/>
            <w:vAlign w:val="bottom"/>
          </w:tcPr>
          <w:p w14:paraId="6BED1B5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75" w:type="dxa"/>
            <w:noWrap/>
            <w:vAlign w:val="bottom"/>
          </w:tcPr>
          <w:p w14:paraId="023DB56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805" w:type="dxa"/>
            <w:vAlign w:val="bottom"/>
          </w:tcPr>
          <w:p w14:paraId="146565F9" w14:textId="77777777" w:rsidR="00233DCE" w:rsidRPr="002542BE" w:rsidRDefault="00233DCE" w:rsidP="00624E5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166" w:type="dxa"/>
            <w:noWrap/>
            <w:vAlign w:val="bottom"/>
          </w:tcPr>
          <w:p w14:paraId="1105B95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6BDF2CF1"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00E1EF60"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Pa</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71" w:type="dxa"/>
            <w:noWrap/>
            <w:vAlign w:val="bottom"/>
          </w:tcPr>
          <w:p w14:paraId="76A8F4A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-4.1 (38.7)</w:t>
            </w:r>
          </w:p>
        </w:tc>
        <w:tc>
          <w:tcPr>
            <w:tcW w:w="2075" w:type="dxa"/>
            <w:noWrap/>
            <w:vAlign w:val="bottom"/>
          </w:tcPr>
          <w:p w14:paraId="4ABEFFD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-7.9 (50.0)</w:t>
            </w:r>
          </w:p>
        </w:tc>
        <w:tc>
          <w:tcPr>
            <w:tcW w:w="805" w:type="dxa"/>
            <w:vAlign w:val="bottom"/>
          </w:tcPr>
          <w:p w14:paraId="1C69B7A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0.42</w:t>
            </w:r>
          </w:p>
        </w:tc>
        <w:tc>
          <w:tcPr>
            <w:tcW w:w="2166" w:type="dxa"/>
            <w:noWrap/>
            <w:vAlign w:val="bottom"/>
          </w:tcPr>
          <w:p w14:paraId="1EB6F4E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50, 61</w:t>
            </w:r>
          </w:p>
        </w:tc>
      </w:tr>
      <w:tr w:rsidR="002542BE" w:rsidRPr="002542BE" w14:paraId="23B0619F"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6BCC1BA0"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lang w:val="en-GB"/>
              </w:rPr>
              <w:t>PaC</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971" w:type="dxa"/>
            <w:noWrap/>
            <w:vAlign w:val="bottom"/>
          </w:tcPr>
          <w:p w14:paraId="104CAF8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-0.6 (5.5)</w:t>
            </w:r>
          </w:p>
        </w:tc>
        <w:tc>
          <w:tcPr>
            <w:tcW w:w="2075" w:type="dxa"/>
            <w:noWrap/>
            <w:vAlign w:val="bottom"/>
          </w:tcPr>
          <w:p w14:paraId="68F799C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 (5.5)</w:t>
            </w:r>
          </w:p>
        </w:tc>
        <w:tc>
          <w:tcPr>
            <w:tcW w:w="805" w:type="dxa"/>
            <w:vAlign w:val="bottom"/>
          </w:tcPr>
          <w:p w14:paraId="7DD2394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0.077</w:t>
            </w:r>
          </w:p>
        </w:tc>
        <w:tc>
          <w:tcPr>
            <w:tcW w:w="2166" w:type="dxa"/>
            <w:noWrap/>
            <w:vAlign w:val="bottom"/>
          </w:tcPr>
          <w:p w14:paraId="04ED6E62"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49, 61</w:t>
            </w:r>
          </w:p>
        </w:tc>
      </w:tr>
      <w:tr w:rsidR="002542BE" w:rsidRPr="002542BE" w14:paraId="7A80051A"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409DD732" w14:textId="77777777" w:rsidR="00233DCE" w:rsidRPr="002542BE" w:rsidRDefault="00233DCE" w:rsidP="00624E51">
            <w:pPr>
              <w:jc w:val="center"/>
              <w:rPr>
                <w:rFonts w:ascii="Calibri" w:hAnsi="Calibri" w:cs="Calibri"/>
                <w:sz w:val="20"/>
                <w:szCs w:val="20"/>
                <w:lang w:val="en-GB"/>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PF-ratio</w:t>
            </w:r>
          </w:p>
        </w:tc>
        <w:tc>
          <w:tcPr>
            <w:tcW w:w="1971" w:type="dxa"/>
            <w:noWrap/>
            <w:vAlign w:val="bottom"/>
          </w:tcPr>
          <w:p w14:paraId="0255691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(57)</w:t>
            </w:r>
          </w:p>
        </w:tc>
        <w:tc>
          <w:tcPr>
            <w:tcW w:w="2075" w:type="dxa"/>
            <w:noWrap/>
            <w:vAlign w:val="bottom"/>
          </w:tcPr>
          <w:p w14:paraId="21AE501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 (71)</w:t>
            </w:r>
          </w:p>
        </w:tc>
        <w:tc>
          <w:tcPr>
            <w:tcW w:w="805" w:type="dxa"/>
            <w:vAlign w:val="bottom"/>
          </w:tcPr>
          <w:p w14:paraId="3743FC1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0.614</w:t>
            </w:r>
          </w:p>
        </w:tc>
        <w:tc>
          <w:tcPr>
            <w:tcW w:w="2166" w:type="dxa"/>
            <w:noWrap/>
            <w:vAlign w:val="bottom"/>
          </w:tcPr>
          <w:p w14:paraId="462AFED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57, 80</w:t>
            </w:r>
          </w:p>
        </w:tc>
      </w:tr>
      <w:tr w:rsidR="002542BE" w:rsidRPr="002542BE" w14:paraId="4164BB33"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1C50A5B7"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pH</w:t>
            </w:r>
          </w:p>
        </w:tc>
        <w:tc>
          <w:tcPr>
            <w:tcW w:w="1971" w:type="dxa"/>
            <w:noWrap/>
            <w:vAlign w:val="bottom"/>
          </w:tcPr>
          <w:p w14:paraId="5CF22D4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0.003 (0.04)</w:t>
            </w:r>
          </w:p>
        </w:tc>
        <w:tc>
          <w:tcPr>
            <w:tcW w:w="2075" w:type="dxa"/>
            <w:noWrap/>
            <w:vAlign w:val="bottom"/>
          </w:tcPr>
          <w:p w14:paraId="51BFE7C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0.001 (0.045)</w:t>
            </w:r>
          </w:p>
        </w:tc>
        <w:tc>
          <w:tcPr>
            <w:tcW w:w="805" w:type="dxa"/>
            <w:vAlign w:val="bottom"/>
          </w:tcPr>
          <w:p w14:paraId="4A2C18E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0.739</w:t>
            </w:r>
          </w:p>
        </w:tc>
        <w:tc>
          <w:tcPr>
            <w:tcW w:w="2166" w:type="dxa"/>
            <w:noWrap/>
            <w:vAlign w:val="bottom"/>
          </w:tcPr>
          <w:p w14:paraId="18C4650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62, 69</w:t>
            </w:r>
          </w:p>
        </w:tc>
      </w:tr>
      <w:tr w:rsidR="002542BE" w:rsidRPr="002542BE" w14:paraId="584E3AA5"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506E5E74"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B</w:t>
            </w:r>
            <w:r w:rsidRPr="002542BE">
              <w:rPr>
                <w:rFonts w:ascii="Calibri" w:hAnsi="Calibri" w:cs="Calibri"/>
                <w:sz w:val="20"/>
                <w:szCs w:val="20"/>
                <w:lang w:val="en-GB"/>
              </w:rPr>
              <w:t>ase excess</w:t>
            </w:r>
            <w:r w:rsidRPr="002542BE">
              <w:rPr>
                <w:rFonts w:ascii="Calibri" w:hAnsi="Calibri" w:cs="Calibri"/>
                <w:sz w:val="20"/>
                <w:szCs w:val="20"/>
              </w:rPr>
              <w:t xml:space="preserve"> (mmol/L)</w:t>
            </w:r>
          </w:p>
        </w:tc>
        <w:tc>
          <w:tcPr>
            <w:tcW w:w="1971" w:type="dxa"/>
            <w:noWrap/>
            <w:vAlign w:val="bottom"/>
          </w:tcPr>
          <w:p w14:paraId="352A7A8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 (1.9)</w:t>
            </w:r>
          </w:p>
        </w:tc>
        <w:tc>
          <w:tcPr>
            <w:tcW w:w="2075" w:type="dxa"/>
            <w:noWrap/>
            <w:vAlign w:val="bottom"/>
          </w:tcPr>
          <w:p w14:paraId="39AC817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 (1.6)</w:t>
            </w:r>
          </w:p>
        </w:tc>
        <w:tc>
          <w:tcPr>
            <w:tcW w:w="805" w:type="dxa"/>
            <w:vAlign w:val="bottom"/>
          </w:tcPr>
          <w:p w14:paraId="29EE7616"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0.428</w:t>
            </w:r>
          </w:p>
        </w:tc>
        <w:tc>
          <w:tcPr>
            <w:tcW w:w="2166" w:type="dxa"/>
            <w:noWrap/>
            <w:vAlign w:val="bottom"/>
          </w:tcPr>
          <w:p w14:paraId="3C35000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50, 61</w:t>
            </w:r>
          </w:p>
        </w:tc>
      </w:tr>
      <w:tr w:rsidR="002542BE" w:rsidRPr="002542BE" w14:paraId="39D8C5CD"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4C2CB7B0"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FiO</w:t>
            </w:r>
            <w:r w:rsidRPr="002542BE">
              <w:rPr>
                <w:rFonts w:ascii="Calibri" w:hAnsi="Calibri" w:cs="Calibri"/>
                <w:sz w:val="20"/>
                <w:szCs w:val="20"/>
                <w:vertAlign w:val="subscript"/>
              </w:rPr>
              <w:t>2</w:t>
            </w:r>
            <w:r w:rsidRPr="002542BE">
              <w:rPr>
                <w:rFonts w:ascii="Calibri" w:hAnsi="Calibri" w:cs="Calibri"/>
                <w:sz w:val="20"/>
                <w:szCs w:val="20"/>
              </w:rPr>
              <w:t xml:space="preserve"> (</w:t>
            </w:r>
            <w:r w:rsidRPr="002542BE">
              <w:rPr>
                <w:rFonts w:ascii="Calibri" w:hAnsi="Calibri" w:cs="Calibri"/>
                <w:sz w:val="20"/>
                <w:szCs w:val="20"/>
                <w:lang w:val="en-GB"/>
              </w:rPr>
              <w:t>%</w:t>
            </w:r>
            <w:r w:rsidRPr="002542BE">
              <w:rPr>
                <w:rFonts w:ascii="Calibri" w:hAnsi="Calibri" w:cs="Calibri"/>
                <w:sz w:val="20"/>
                <w:szCs w:val="20"/>
              </w:rPr>
              <w:t>)</w:t>
            </w:r>
          </w:p>
        </w:tc>
        <w:tc>
          <w:tcPr>
            <w:tcW w:w="1971" w:type="dxa"/>
            <w:noWrap/>
            <w:vAlign w:val="bottom"/>
          </w:tcPr>
          <w:p w14:paraId="6A8FBC6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 (0.8)</w:t>
            </w:r>
          </w:p>
        </w:tc>
        <w:tc>
          <w:tcPr>
            <w:tcW w:w="2075" w:type="dxa"/>
            <w:noWrap/>
            <w:vAlign w:val="bottom"/>
          </w:tcPr>
          <w:p w14:paraId="273C3AC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 (1.0)</w:t>
            </w:r>
          </w:p>
        </w:tc>
        <w:tc>
          <w:tcPr>
            <w:tcW w:w="805" w:type="dxa"/>
            <w:vAlign w:val="bottom"/>
          </w:tcPr>
          <w:p w14:paraId="4CA798F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0.827</w:t>
            </w:r>
          </w:p>
        </w:tc>
        <w:tc>
          <w:tcPr>
            <w:tcW w:w="2166" w:type="dxa"/>
            <w:noWrap/>
            <w:vAlign w:val="bottom"/>
          </w:tcPr>
          <w:p w14:paraId="54A4302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61, 75</w:t>
            </w:r>
          </w:p>
        </w:tc>
      </w:tr>
      <w:tr w:rsidR="002542BE" w:rsidRPr="002542BE" w14:paraId="2FCACC16"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4C291DB1"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SpO</w:t>
            </w:r>
            <w:r w:rsidRPr="002542BE">
              <w:rPr>
                <w:rFonts w:ascii="Calibri" w:hAnsi="Calibri" w:cs="Calibri"/>
                <w:sz w:val="20"/>
                <w:szCs w:val="20"/>
                <w:vertAlign w:val="subscript"/>
              </w:rPr>
              <w:t>2</w:t>
            </w:r>
            <w:r w:rsidRPr="002542BE">
              <w:rPr>
                <w:rFonts w:ascii="Calibri" w:hAnsi="Calibri" w:cs="Calibri"/>
                <w:sz w:val="20"/>
                <w:szCs w:val="20"/>
              </w:rPr>
              <w:t xml:space="preserve"> (%)</w:t>
            </w:r>
          </w:p>
        </w:tc>
        <w:tc>
          <w:tcPr>
            <w:tcW w:w="1971" w:type="dxa"/>
            <w:noWrap/>
            <w:vAlign w:val="bottom"/>
          </w:tcPr>
          <w:p w14:paraId="6064EF6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(8)</w:t>
            </w:r>
          </w:p>
        </w:tc>
        <w:tc>
          <w:tcPr>
            <w:tcW w:w="2075" w:type="dxa"/>
            <w:noWrap/>
            <w:vAlign w:val="bottom"/>
          </w:tcPr>
          <w:p w14:paraId="1B4250E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(12)</w:t>
            </w:r>
          </w:p>
        </w:tc>
        <w:tc>
          <w:tcPr>
            <w:tcW w:w="805" w:type="dxa"/>
            <w:vAlign w:val="bottom"/>
          </w:tcPr>
          <w:p w14:paraId="5A25ECF4"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0.062</w:t>
            </w:r>
          </w:p>
        </w:tc>
        <w:tc>
          <w:tcPr>
            <w:tcW w:w="2166" w:type="dxa"/>
            <w:noWrap/>
            <w:vAlign w:val="bottom"/>
          </w:tcPr>
          <w:p w14:paraId="7C003A5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24, 60</w:t>
            </w:r>
          </w:p>
        </w:tc>
      </w:tr>
      <w:tr w:rsidR="002542BE" w:rsidRPr="002542BE" w14:paraId="7DF38E05"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12042F8D"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Ventilatory parameters</w:t>
            </w:r>
          </w:p>
        </w:tc>
        <w:tc>
          <w:tcPr>
            <w:tcW w:w="1971" w:type="dxa"/>
            <w:noWrap/>
            <w:vAlign w:val="bottom"/>
          </w:tcPr>
          <w:p w14:paraId="45A0F99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75" w:type="dxa"/>
            <w:noWrap/>
            <w:vAlign w:val="bottom"/>
          </w:tcPr>
          <w:p w14:paraId="4B9490C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805" w:type="dxa"/>
          </w:tcPr>
          <w:p w14:paraId="1D837B4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166" w:type="dxa"/>
            <w:noWrap/>
          </w:tcPr>
          <w:p w14:paraId="581D7A8E"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4E6A2C17"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039C605D"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lang w:val="en-GB"/>
              </w:rPr>
              <w:t>P</w:t>
            </w:r>
            <w:r w:rsidRPr="002542BE">
              <w:rPr>
                <w:rFonts w:ascii="Calibri" w:hAnsi="Calibri" w:cs="Calibri"/>
                <w:sz w:val="20"/>
                <w:szCs w:val="20"/>
              </w:rPr>
              <w:t>peak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971" w:type="dxa"/>
            <w:noWrap/>
            <w:vAlign w:val="bottom"/>
          </w:tcPr>
          <w:p w14:paraId="21297DB8"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 (1.5)</w:t>
            </w:r>
          </w:p>
        </w:tc>
        <w:tc>
          <w:tcPr>
            <w:tcW w:w="2075" w:type="dxa"/>
            <w:noWrap/>
            <w:vAlign w:val="bottom"/>
          </w:tcPr>
          <w:p w14:paraId="4FC8BC95"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 (1.5)</w:t>
            </w:r>
          </w:p>
        </w:tc>
        <w:tc>
          <w:tcPr>
            <w:tcW w:w="805" w:type="dxa"/>
            <w:vAlign w:val="bottom"/>
          </w:tcPr>
          <w:p w14:paraId="62F77792"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0.008</w:t>
            </w:r>
          </w:p>
        </w:tc>
        <w:tc>
          <w:tcPr>
            <w:tcW w:w="2166" w:type="dxa"/>
            <w:noWrap/>
            <w:vAlign w:val="bottom"/>
          </w:tcPr>
          <w:p w14:paraId="4AB2F4E7"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25, 64</w:t>
            </w:r>
          </w:p>
        </w:tc>
      </w:tr>
      <w:tr w:rsidR="002542BE" w:rsidRPr="002542BE" w14:paraId="5E32FFDC"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5A2A56F4"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RR (breaths/min)</w:t>
            </w:r>
          </w:p>
        </w:tc>
        <w:tc>
          <w:tcPr>
            <w:tcW w:w="1971" w:type="dxa"/>
            <w:noWrap/>
            <w:vAlign w:val="bottom"/>
          </w:tcPr>
          <w:p w14:paraId="2556BE5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(7)</w:t>
            </w:r>
          </w:p>
        </w:tc>
        <w:tc>
          <w:tcPr>
            <w:tcW w:w="2075" w:type="dxa"/>
            <w:noWrap/>
            <w:vAlign w:val="bottom"/>
          </w:tcPr>
          <w:p w14:paraId="0BD1A299"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(6)</w:t>
            </w:r>
          </w:p>
        </w:tc>
        <w:tc>
          <w:tcPr>
            <w:tcW w:w="805" w:type="dxa"/>
            <w:vAlign w:val="bottom"/>
          </w:tcPr>
          <w:p w14:paraId="04576C8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0.156</w:t>
            </w:r>
          </w:p>
        </w:tc>
        <w:tc>
          <w:tcPr>
            <w:tcW w:w="2166" w:type="dxa"/>
            <w:noWrap/>
            <w:vAlign w:val="bottom"/>
          </w:tcPr>
          <w:p w14:paraId="28EB193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w:t>
            </w:r>
          </w:p>
        </w:tc>
      </w:tr>
      <w:tr w:rsidR="002542BE" w:rsidRPr="002542BE" w14:paraId="1BB4AC15"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658E938E"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nl-NL"/>
              </w:rPr>
              <w:t>3h</w:t>
            </w:r>
            <w:r w:rsidRPr="002542BE">
              <w:rPr>
                <w:rFonts w:ascii="Calibri" w:hAnsi="Calibri" w:cs="Calibri"/>
                <w:bCs/>
                <w:sz w:val="20"/>
                <w:szCs w:val="20"/>
              </w:rPr>
              <w:t xml:space="preserve"> </w:t>
            </w:r>
            <w:r w:rsidRPr="002542BE">
              <w:rPr>
                <w:rFonts w:ascii="Calibri" w:hAnsi="Calibri" w:cs="Calibri"/>
                <w:bCs/>
                <w:sz w:val="20"/>
                <w:szCs w:val="20"/>
                <w:lang w:val="nl-NL"/>
              </w:rPr>
              <w:t>Minute volume</w:t>
            </w:r>
            <w:r w:rsidRPr="002542BE">
              <w:rPr>
                <w:rFonts w:ascii="Calibri" w:hAnsi="Calibri" w:cs="Calibri"/>
                <w:sz w:val="20"/>
                <w:szCs w:val="20"/>
              </w:rPr>
              <w:t xml:space="preserve"> (L</w:t>
            </w:r>
            <w:r w:rsidRPr="002542BE">
              <w:rPr>
                <w:rFonts w:ascii="Calibri" w:hAnsi="Calibri" w:cs="Calibri"/>
                <w:sz w:val="20"/>
                <w:szCs w:val="20"/>
                <w:lang w:val="nl-NL"/>
              </w:rPr>
              <w:t>/min</w:t>
            </w:r>
            <w:r w:rsidRPr="002542BE">
              <w:rPr>
                <w:rFonts w:ascii="Calibri" w:hAnsi="Calibri" w:cs="Calibri"/>
                <w:sz w:val="20"/>
                <w:szCs w:val="20"/>
              </w:rPr>
              <w:t>)</w:t>
            </w:r>
          </w:p>
        </w:tc>
        <w:tc>
          <w:tcPr>
            <w:tcW w:w="1971" w:type="dxa"/>
            <w:noWrap/>
            <w:vAlign w:val="bottom"/>
          </w:tcPr>
          <w:p w14:paraId="29BF995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 (2.2)</w:t>
            </w:r>
          </w:p>
        </w:tc>
        <w:tc>
          <w:tcPr>
            <w:tcW w:w="2075" w:type="dxa"/>
            <w:noWrap/>
            <w:vAlign w:val="bottom"/>
          </w:tcPr>
          <w:p w14:paraId="366B320B"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-0.5 (3.5)</w:t>
            </w:r>
          </w:p>
        </w:tc>
        <w:tc>
          <w:tcPr>
            <w:tcW w:w="805" w:type="dxa"/>
            <w:vAlign w:val="bottom"/>
          </w:tcPr>
          <w:p w14:paraId="496B9EB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0.056</w:t>
            </w:r>
          </w:p>
        </w:tc>
        <w:tc>
          <w:tcPr>
            <w:tcW w:w="2166" w:type="dxa"/>
            <w:noWrap/>
            <w:vAlign w:val="bottom"/>
          </w:tcPr>
          <w:p w14:paraId="40B5DB8E"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43, 75</w:t>
            </w:r>
          </w:p>
        </w:tc>
      </w:tr>
      <w:tr w:rsidR="002542BE" w:rsidRPr="002542BE" w14:paraId="550A9A35"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7D3A5EC4" w14:textId="77777777" w:rsidR="00233DCE" w:rsidRPr="002542BE" w:rsidRDefault="00233DCE" w:rsidP="00624E51">
            <w:pPr>
              <w:jc w:val="center"/>
              <w:rPr>
                <w:rFonts w:asciiTheme="minorHAnsi" w:hAnsiTheme="minorHAnsi" w:cstheme="minorHAnsi"/>
                <w:bCs/>
                <w:sz w:val="20"/>
                <w:szCs w:val="20"/>
                <w:lang w:val="en-GB"/>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Tidal</w:t>
            </w:r>
            <w:r w:rsidRPr="002542BE">
              <w:rPr>
                <w:rFonts w:ascii="Calibri" w:hAnsi="Calibri" w:cs="Calibri"/>
                <w:bCs/>
                <w:sz w:val="20"/>
                <w:szCs w:val="20"/>
                <w:lang w:val="en-GB"/>
              </w:rPr>
              <w:t xml:space="preserve"> volume</w:t>
            </w:r>
            <w:r w:rsidRPr="002542BE">
              <w:rPr>
                <w:rFonts w:ascii="Calibri" w:hAnsi="Calibri" w:cs="Calibri"/>
                <w:sz w:val="20"/>
                <w:szCs w:val="20"/>
              </w:rPr>
              <w:t xml:space="preserve"> (</w:t>
            </w:r>
            <w:r w:rsidRPr="002542BE">
              <w:rPr>
                <w:rFonts w:ascii="Calibri" w:hAnsi="Calibri" w:cs="Calibri"/>
                <w:sz w:val="20"/>
                <w:szCs w:val="20"/>
                <w:lang w:val="en-GB"/>
              </w:rPr>
              <w:t>m</w:t>
            </w:r>
            <w:r w:rsidRPr="002542BE">
              <w:rPr>
                <w:rFonts w:ascii="Calibri" w:hAnsi="Calibri" w:cs="Calibri"/>
                <w:sz w:val="20"/>
                <w:szCs w:val="20"/>
              </w:rPr>
              <w:t>L)</w:t>
            </w:r>
          </w:p>
        </w:tc>
        <w:tc>
          <w:tcPr>
            <w:tcW w:w="1971" w:type="dxa"/>
            <w:noWrap/>
            <w:vAlign w:val="bottom"/>
          </w:tcPr>
          <w:p w14:paraId="43528DCC"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(696)</w:t>
            </w:r>
          </w:p>
        </w:tc>
        <w:tc>
          <w:tcPr>
            <w:tcW w:w="2075" w:type="dxa"/>
            <w:noWrap/>
            <w:vAlign w:val="bottom"/>
          </w:tcPr>
          <w:p w14:paraId="5116AA0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 (349)</w:t>
            </w:r>
          </w:p>
        </w:tc>
        <w:tc>
          <w:tcPr>
            <w:tcW w:w="805" w:type="dxa"/>
            <w:vAlign w:val="bottom"/>
          </w:tcPr>
          <w:p w14:paraId="6D864727"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0.91</w:t>
            </w:r>
          </w:p>
        </w:tc>
        <w:tc>
          <w:tcPr>
            <w:tcW w:w="2166" w:type="dxa"/>
            <w:noWrap/>
            <w:vAlign w:val="bottom"/>
          </w:tcPr>
          <w:p w14:paraId="5364973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24, 62</w:t>
            </w:r>
          </w:p>
        </w:tc>
      </w:tr>
      <w:tr w:rsidR="002542BE" w:rsidRPr="002542BE" w14:paraId="214537D0"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tcPr>
          <w:p w14:paraId="12CAD30D" w14:textId="77777777" w:rsidR="00233DCE" w:rsidRPr="002542BE" w:rsidRDefault="00233DCE" w:rsidP="00624E51">
            <w:pPr>
              <w:jc w:val="left"/>
              <w:rPr>
                <w:rFonts w:ascii="Calibri" w:hAnsi="Calibri" w:cs="Calibri"/>
                <w:b/>
                <w:bCs/>
                <w:sz w:val="20"/>
                <w:szCs w:val="20"/>
                <w:lang w:val="en-GB"/>
              </w:rPr>
            </w:pPr>
            <w:r w:rsidRPr="002542BE">
              <w:rPr>
                <w:rFonts w:ascii="Calibri" w:hAnsi="Calibri" w:cs="Calibri"/>
                <w:b/>
                <w:bCs/>
                <w:sz w:val="20"/>
                <w:szCs w:val="20"/>
                <w:lang w:val="en-GB"/>
              </w:rPr>
              <w:t>Other parameters</w:t>
            </w:r>
          </w:p>
        </w:tc>
        <w:tc>
          <w:tcPr>
            <w:tcW w:w="1971" w:type="dxa"/>
            <w:noWrap/>
            <w:vAlign w:val="bottom"/>
          </w:tcPr>
          <w:p w14:paraId="0A0F4D8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075" w:type="dxa"/>
            <w:noWrap/>
            <w:vAlign w:val="bottom"/>
          </w:tcPr>
          <w:p w14:paraId="081CEEB0"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805" w:type="dxa"/>
          </w:tcPr>
          <w:p w14:paraId="58FD787A"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166" w:type="dxa"/>
            <w:noWrap/>
          </w:tcPr>
          <w:p w14:paraId="0F03D66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6E9311FB"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777AECD8"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Heart rate (bpm)</w:t>
            </w:r>
          </w:p>
        </w:tc>
        <w:tc>
          <w:tcPr>
            <w:tcW w:w="1971" w:type="dxa"/>
            <w:noWrap/>
            <w:vAlign w:val="bottom"/>
          </w:tcPr>
          <w:p w14:paraId="41DD02D8"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(12)</w:t>
            </w:r>
          </w:p>
        </w:tc>
        <w:tc>
          <w:tcPr>
            <w:tcW w:w="2075" w:type="dxa"/>
            <w:noWrap/>
            <w:vAlign w:val="bottom"/>
          </w:tcPr>
          <w:p w14:paraId="56C2F35B"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(12)</w:t>
            </w:r>
          </w:p>
        </w:tc>
        <w:tc>
          <w:tcPr>
            <w:tcW w:w="805" w:type="dxa"/>
            <w:vAlign w:val="bottom"/>
          </w:tcPr>
          <w:p w14:paraId="0FFED090"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0.645</w:t>
            </w:r>
          </w:p>
        </w:tc>
        <w:tc>
          <w:tcPr>
            <w:tcW w:w="2166" w:type="dxa"/>
            <w:noWrap/>
            <w:vAlign w:val="bottom"/>
          </w:tcPr>
          <w:p w14:paraId="3D93EA5F"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20, 12</w:t>
            </w:r>
          </w:p>
        </w:tc>
      </w:tr>
      <w:tr w:rsidR="002542BE" w:rsidRPr="002542BE" w14:paraId="0378936E" w14:textId="77777777" w:rsidTr="00624E51">
        <w:trPr>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1B25B15D"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Temperature (°C)</w:t>
            </w:r>
          </w:p>
        </w:tc>
        <w:tc>
          <w:tcPr>
            <w:tcW w:w="1971" w:type="dxa"/>
            <w:noWrap/>
            <w:vAlign w:val="bottom"/>
          </w:tcPr>
          <w:p w14:paraId="1011F4E9"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 (1.3)</w:t>
            </w:r>
          </w:p>
        </w:tc>
        <w:tc>
          <w:tcPr>
            <w:tcW w:w="2075" w:type="dxa"/>
            <w:noWrap/>
            <w:vAlign w:val="bottom"/>
          </w:tcPr>
          <w:p w14:paraId="1BED43FF"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 (1.1)</w:t>
            </w:r>
          </w:p>
        </w:tc>
        <w:tc>
          <w:tcPr>
            <w:tcW w:w="805" w:type="dxa"/>
            <w:vAlign w:val="bottom"/>
          </w:tcPr>
          <w:p w14:paraId="78564DB3"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0.451</w:t>
            </w:r>
          </w:p>
        </w:tc>
        <w:tc>
          <w:tcPr>
            <w:tcW w:w="2166" w:type="dxa"/>
            <w:noWrap/>
            <w:vAlign w:val="bottom"/>
          </w:tcPr>
          <w:p w14:paraId="21EFB17C" w14:textId="77777777" w:rsidR="00233DCE" w:rsidRPr="002542BE" w:rsidRDefault="00233DCE" w:rsidP="00624E5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43, 64</w:t>
            </w:r>
          </w:p>
        </w:tc>
      </w:tr>
      <w:tr w:rsidR="002542BE" w:rsidRPr="002542BE" w14:paraId="7C6F7E01" w14:textId="77777777" w:rsidTr="00624E5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84" w:type="dxa"/>
            <w:noWrap/>
            <w:hideMark/>
          </w:tcPr>
          <w:p w14:paraId="43BC8AF9" w14:textId="77777777" w:rsidR="00233DCE" w:rsidRPr="002542BE" w:rsidRDefault="00233DCE" w:rsidP="00624E51">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MAP (mmHg)</w:t>
            </w:r>
          </w:p>
        </w:tc>
        <w:tc>
          <w:tcPr>
            <w:tcW w:w="1971" w:type="dxa"/>
            <w:noWrap/>
            <w:vAlign w:val="bottom"/>
          </w:tcPr>
          <w:p w14:paraId="332C4C26"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(16)</w:t>
            </w:r>
          </w:p>
        </w:tc>
        <w:tc>
          <w:tcPr>
            <w:tcW w:w="2075" w:type="dxa"/>
            <w:noWrap/>
            <w:vAlign w:val="bottom"/>
          </w:tcPr>
          <w:p w14:paraId="4572118A"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(14)</w:t>
            </w:r>
          </w:p>
        </w:tc>
        <w:tc>
          <w:tcPr>
            <w:tcW w:w="805" w:type="dxa"/>
            <w:vAlign w:val="bottom"/>
          </w:tcPr>
          <w:p w14:paraId="4417BCC4"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0.214</w:t>
            </w:r>
          </w:p>
        </w:tc>
        <w:tc>
          <w:tcPr>
            <w:tcW w:w="2166" w:type="dxa"/>
            <w:noWrap/>
            <w:vAlign w:val="bottom"/>
          </w:tcPr>
          <w:p w14:paraId="5DB178AD" w14:textId="77777777" w:rsidR="00233DCE" w:rsidRPr="002542BE" w:rsidRDefault="00233DCE" w:rsidP="00624E5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26, 32</w:t>
            </w:r>
          </w:p>
        </w:tc>
      </w:tr>
    </w:tbl>
    <w:p w14:paraId="5C41E18D" w14:textId="77777777" w:rsidR="00233DCE" w:rsidRPr="002542BE" w:rsidRDefault="00233DCE" w:rsidP="00233DCE">
      <w:pPr>
        <w:spacing w:after="200" w:line="276" w:lineRule="auto"/>
        <w:rPr>
          <w:rFonts w:asciiTheme="minorHAnsi" w:hAnsiTheme="minorHAnsi" w:cstheme="minorHAnsi"/>
          <w:b/>
        </w:rPr>
      </w:pPr>
      <w:r w:rsidRPr="002542BE">
        <w:rPr>
          <w:rFonts w:asciiTheme="minorHAnsi" w:hAnsiTheme="minorHAnsi" w:cstheme="minorHAnsi"/>
          <w:b/>
        </w:rPr>
        <w:br w:type="page"/>
      </w:r>
    </w:p>
    <w:p w14:paraId="327611AF" w14:textId="62716B57" w:rsidR="00EB0C4D" w:rsidRPr="002542BE" w:rsidRDefault="00EB0C4D" w:rsidP="00EB0C4D">
      <w:pPr>
        <w:rPr>
          <w:rFonts w:asciiTheme="minorHAnsi" w:hAnsiTheme="minorHAnsi" w:cstheme="minorHAnsi"/>
          <w:bCs/>
        </w:rPr>
      </w:pPr>
      <w:r w:rsidRPr="002542BE">
        <w:rPr>
          <w:rFonts w:asciiTheme="minorHAnsi" w:hAnsiTheme="minorHAnsi" w:cstheme="minorHAnsi"/>
          <w:bCs/>
          <w:lang w:val="en-GB"/>
        </w:rPr>
        <w:t>Table E</w:t>
      </w:r>
      <w:r w:rsidR="00E01F2F" w:rsidRPr="002542BE">
        <w:rPr>
          <w:rFonts w:asciiTheme="minorHAnsi" w:hAnsiTheme="minorHAnsi" w:cstheme="minorHAnsi"/>
          <w:bCs/>
          <w:lang w:val="en-GB"/>
        </w:rPr>
        <w:t>2</w:t>
      </w:r>
      <w:r w:rsidR="00236BC9" w:rsidRPr="002542BE">
        <w:rPr>
          <w:rFonts w:asciiTheme="minorHAnsi" w:hAnsiTheme="minorHAnsi" w:cstheme="minorHAnsi"/>
          <w:bCs/>
          <w:lang w:val="en-GB"/>
        </w:rPr>
        <w:t>2</w:t>
      </w:r>
      <w:r w:rsidRPr="002542BE">
        <w:rPr>
          <w:rFonts w:asciiTheme="minorHAnsi" w:hAnsiTheme="minorHAnsi" w:cstheme="minorHAnsi"/>
          <w:bCs/>
          <w:lang w:val="en-GB"/>
        </w:rPr>
        <w:t xml:space="preserve">: Results of the </w:t>
      </w:r>
      <w:r w:rsidRPr="002542BE">
        <w:rPr>
          <w:rFonts w:asciiTheme="minorHAnsi" w:hAnsiTheme="minorHAnsi" w:cstheme="minorHAnsi"/>
          <w:b/>
          <w:lang w:val="en-GB"/>
        </w:rPr>
        <w:t>baseline analysis</w:t>
      </w:r>
      <w:r w:rsidRPr="002542BE">
        <w:rPr>
          <w:rFonts w:asciiTheme="minorHAnsi" w:hAnsiTheme="minorHAnsi" w:cstheme="minorHAnsi"/>
          <w:bCs/>
          <w:lang w:val="en-GB"/>
        </w:rPr>
        <w:t xml:space="preserve">, </w:t>
      </w:r>
      <w:r w:rsidRPr="002542BE">
        <w:rPr>
          <w:rFonts w:asciiTheme="minorHAnsi" w:hAnsiTheme="minorHAnsi" w:cstheme="minorHAnsi"/>
          <w:b/>
          <w:lang w:val="en-GB"/>
        </w:rPr>
        <w:t>distinguishing early and late failures</w:t>
      </w:r>
      <w:r w:rsidRPr="002542BE">
        <w:rPr>
          <w:rFonts w:asciiTheme="minorHAnsi" w:hAnsiTheme="minorHAnsi" w:cstheme="minorHAnsi"/>
          <w:lang w:val="en-GB"/>
        </w:rPr>
        <w:t xml:space="preserve">. Data are in median (IQR) or number (percentage). </w:t>
      </w:r>
      <w:r w:rsidRPr="002542BE">
        <w:rPr>
          <w:rFonts w:asciiTheme="minorHAnsi" w:hAnsiTheme="minorHAnsi" w:cstheme="minorHAnsi"/>
          <w:bCs/>
          <w:lang w:val="en-GB"/>
        </w:rPr>
        <w:t>PaO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=arterial oxygen pressure, PaCO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=Partial pressure of carbon dioxide, ΔP=driving pressure, C</w:t>
      </w:r>
      <w:r w:rsidRPr="002542BE">
        <w:rPr>
          <w:rFonts w:asciiTheme="minorHAnsi" w:hAnsiTheme="minorHAnsi" w:cstheme="minorHAnsi"/>
          <w:bCs/>
          <w:vertAlign w:val="subscript"/>
          <w:lang w:val="en-GB"/>
        </w:rPr>
        <w:t>RS</w:t>
      </w:r>
      <w:r w:rsidRPr="002542BE">
        <w:rPr>
          <w:rFonts w:asciiTheme="minorHAnsi" w:hAnsiTheme="minorHAnsi" w:cstheme="minorHAnsi"/>
          <w:bCs/>
          <w:lang w:val="en-GB"/>
        </w:rPr>
        <w:t xml:space="preserve">=respiratory system compliance, MAP=mean arterial pressure, VFDs=ventilator-free days, MV=mechanical ventilation, ICU=intensive care unit. </w:t>
      </w:r>
      <w:r w:rsidRPr="002542BE">
        <w:rPr>
          <w:rFonts w:asciiTheme="minorHAnsi" w:hAnsiTheme="minorHAnsi" w:cstheme="minorHAnsi"/>
          <w:bCs/>
          <w:lang w:val="en-GB"/>
        </w:rPr>
        <w:br/>
      </w:r>
      <w:r w:rsidRPr="002542BE">
        <w:rPr>
          <w:rFonts w:asciiTheme="minorHAnsi" w:hAnsiTheme="minorHAnsi" w:cstheme="minorHAnsi"/>
          <w:lang w:val="en-GB"/>
        </w:rPr>
        <w:t>*P-values are given for the comparison of distributions with early failed (n=2,239) and late failed (n=2,285) switch attempts.</w:t>
      </w:r>
    </w:p>
    <w:p w14:paraId="749F87E7" w14:textId="77777777" w:rsidR="00EB0C4D" w:rsidRPr="002542BE" w:rsidRDefault="00EB0C4D" w:rsidP="00EB0C4D">
      <w:pPr>
        <w:spacing w:after="200" w:line="276" w:lineRule="auto"/>
        <w:rPr>
          <w:rFonts w:asciiTheme="minorHAnsi" w:hAnsiTheme="minorHAnsi" w:cstheme="minorHAnsi"/>
          <w:bCs/>
          <w:sz w:val="22"/>
          <w:szCs w:val="22"/>
          <w:lang w:val="en-GB"/>
        </w:rPr>
      </w:pPr>
    </w:p>
    <w:tbl>
      <w:tblPr>
        <w:tblStyle w:val="GridTable3-Accent1"/>
        <w:tblW w:w="10208" w:type="dxa"/>
        <w:tblInd w:w="35" w:type="dxa"/>
        <w:tblLook w:val="04A0" w:firstRow="1" w:lastRow="0" w:firstColumn="1" w:lastColumn="0" w:noHBand="0" w:noVBand="1"/>
      </w:tblPr>
      <w:tblGrid>
        <w:gridCol w:w="3005"/>
        <w:gridCol w:w="2160"/>
        <w:gridCol w:w="2030"/>
        <w:gridCol w:w="2046"/>
        <w:gridCol w:w="967"/>
      </w:tblGrid>
      <w:tr w:rsidR="002542BE" w:rsidRPr="002542BE" w14:paraId="0CFC1F67" w14:textId="77777777" w:rsidTr="00416B90">
        <w:trPr>
          <w:cnfStyle w:val="100000000000" w:firstRow="1" w:lastRow="0" w:firstColumn="0" w:lastColumn="0" w:oddVBand="0" w:evenVBand="0" w:oddHBand="0" w:evenHBand="0" w:firstRowFirstColumn="0" w:firstRowLastColumn="0" w:lastRowFirstColumn="0" w:lastRowLastColumn="0"/>
          <w:trHeight w:val="313"/>
        </w:trPr>
        <w:tc>
          <w:tcPr>
            <w:cnfStyle w:val="001000000100" w:firstRow="0" w:lastRow="0" w:firstColumn="1" w:lastColumn="0" w:oddVBand="0" w:evenVBand="0" w:oddHBand="0" w:evenHBand="0" w:firstRowFirstColumn="1" w:firstRowLastColumn="0" w:lastRowFirstColumn="0" w:lastRowLastColumn="0"/>
            <w:tcW w:w="3005" w:type="dxa"/>
            <w:noWrap/>
            <w:hideMark/>
          </w:tcPr>
          <w:p w14:paraId="272DA527" w14:textId="77777777" w:rsidR="00EB0C4D" w:rsidRPr="002542BE" w:rsidRDefault="00EB0C4D" w:rsidP="00EB0C4D">
            <w:pPr>
              <w:jc w:val="left"/>
              <w:rPr>
                <w:rFonts w:asciiTheme="minorHAnsi" w:hAnsiTheme="minorHAnsi" w:cstheme="minorHAnsi"/>
                <w:sz w:val="20"/>
                <w:szCs w:val="20"/>
                <w:lang w:val="en-GB"/>
              </w:rPr>
            </w:pPr>
            <w:bookmarkStart w:id="113" w:name="_Hlk157608076"/>
            <w:r w:rsidRPr="002542BE">
              <w:rPr>
                <w:rFonts w:asciiTheme="minorHAnsi" w:hAnsiTheme="minorHAnsi" w:cstheme="minorHAnsi"/>
                <w:i w:val="0"/>
                <w:iCs w:val="0"/>
                <w:sz w:val="20"/>
                <w:szCs w:val="20"/>
                <w:lang w:val="en-GB"/>
              </w:rPr>
              <w:t>Variable</w:t>
            </w:r>
          </w:p>
        </w:tc>
        <w:tc>
          <w:tcPr>
            <w:tcW w:w="2160" w:type="dxa"/>
            <w:noWrap/>
            <w:hideMark/>
          </w:tcPr>
          <w:p w14:paraId="1D2582F1" w14:textId="77777777" w:rsidR="00EB0C4D" w:rsidRPr="002542BE" w:rsidRDefault="00EB0C4D" w:rsidP="00EB0C4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Successful switch</w:t>
            </w:r>
            <w:r w:rsidRPr="002542BE">
              <w:rPr>
                <w:rFonts w:ascii="Calibri" w:hAnsi="Calibri" w:cs="Calibri"/>
                <w:sz w:val="20"/>
                <w:szCs w:val="20"/>
              </w:rPr>
              <w:br/>
            </w:r>
            <w:r w:rsidRPr="002542BE">
              <w:rPr>
                <w:rFonts w:ascii="Calibri" w:hAnsi="Calibri" w:cs="Calibri"/>
                <w:sz w:val="20"/>
                <w:szCs w:val="20"/>
                <w:lang w:val="en-GB"/>
              </w:rPr>
              <w:t>(n=2,191)</w:t>
            </w:r>
          </w:p>
        </w:tc>
        <w:tc>
          <w:tcPr>
            <w:tcW w:w="2030" w:type="dxa"/>
            <w:noWrap/>
            <w:hideMark/>
          </w:tcPr>
          <w:p w14:paraId="431D0CC0" w14:textId="24B55DFD" w:rsidR="00EB0C4D" w:rsidRPr="002542BE" w:rsidRDefault="00EB0C4D" w:rsidP="00EB0C4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Early f</w:t>
            </w:r>
            <w:r w:rsidRPr="002542BE">
              <w:rPr>
                <w:rFonts w:ascii="Calibri" w:hAnsi="Calibri" w:cs="Calibri"/>
                <w:sz w:val="20"/>
                <w:szCs w:val="20"/>
              </w:rPr>
              <w:t xml:space="preserve">ailed </w:t>
            </w:r>
            <w:r w:rsidRPr="002542BE">
              <w:rPr>
                <w:rFonts w:ascii="Calibri" w:hAnsi="Calibri" w:cs="Calibri"/>
                <w:sz w:val="20"/>
                <w:szCs w:val="20"/>
                <w:lang w:val="en-GB"/>
              </w:rPr>
              <w:t>switch attempts</w:t>
            </w:r>
            <w:r w:rsidRPr="002542BE">
              <w:rPr>
                <w:rFonts w:ascii="Calibri" w:hAnsi="Calibri" w:cs="Calibri"/>
                <w:sz w:val="20"/>
                <w:szCs w:val="20"/>
              </w:rPr>
              <w:br/>
              <w:t>(n=</w:t>
            </w:r>
            <w:r w:rsidRPr="002542BE">
              <w:rPr>
                <w:rFonts w:ascii="Calibri" w:hAnsi="Calibri" w:cs="Calibri"/>
                <w:sz w:val="20"/>
                <w:szCs w:val="20"/>
                <w:lang w:val="en-GB"/>
              </w:rPr>
              <w:t>2,239</w:t>
            </w:r>
            <w:r w:rsidRPr="002542BE">
              <w:rPr>
                <w:rFonts w:ascii="Calibri" w:hAnsi="Calibri" w:cs="Calibri"/>
                <w:sz w:val="20"/>
                <w:szCs w:val="20"/>
              </w:rPr>
              <w:t>)</w:t>
            </w:r>
          </w:p>
        </w:tc>
        <w:tc>
          <w:tcPr>
            <w:tcW w:w="2046" w:type="dxa"/>
            <w:noWrap/>
            <w:hideMark/>
          </w:tcPr>
          <w:p w14:paraId="4C7EFA3D" w14:textId="1ACA8D6B" w:rsidR="00EB0C4D" w:rsidRPr="002542BE" w:rsidRDefault="00EB0C4D" w:rsidP="00EB0C4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Late f</w:t>
            </w:r>
            <w:r w:rsidRPr="002542BE">
              <w:rPr>
                <w:rFonts w:ascii="Calibri" w:hAnsi="Calibri" w:cs="Calibri"/>
                <w:sz w:val="20"/>
                <w:szCs w:val="20"/>
              </w:rPr>
              <w:t xml:space="preserve">ailed </w:t>
            </w:r>
            <w:r w:rsidRPr="002542BE">
              <w:rPr>
                <w:rFonts w:ascii="Calibri" w:hAnsi="Calibri" w:cs="Calibri"/>
                <w:sz w:val="20"/>
                <w:szCs w:val="20"/>
                <w:lang w:val="en-GB"/>
              </w:rPr>
              <w:t>switch attempts</w:t>
            </w:r>
            <w:r w:rsidRPr="002542BE">
              <w:rPr>
                <w:rFonts w:ascii="Calibri" w:hAnsi="Calibri" w:cs="Calibri"/>
                <w:sz w:val="20"/>
                <w:szCs w:val="20"/>
              </w:rPr>
              <w:br/>
              <w:t>(n=</w:t>
            </w:r>
            <w:r w:rsidRPr="002542BE">
              <w:rPr>
                <w:rFonts w:ascii="Calibri" w:hAnsi="Calibri" w:cs="Calibri"/>
                <w:sz w:val="20"/>
                <w:szCs w:val="20"/>
                <w:lang w:val="en-GB"/>
              </w:rPr>
              <w:t>2,285</w:t>
            </w:r>
            <w:r w:rsidRPr="002542BE">
              <w:rPr>
                <w:rFonts w:ascii="Calibri" w:hAnsi="Calibri" w:cs="Calibri"/>
                <w:sz w:val="20"/>
                <w:szCs w:val="20"/>
              </w:rPr>
              <w:t>)</w:t>
            </w:r>
          </w:p>
        </w:tc>
        <w:tc>
          <w:tcPr>
            <w:tcW w:w="967" w:type="dxa"/>
          </w:tcPr>
          <w:p w14:paraId="3E52E3DB" w14:textId="77777777" w:rsidR="00EB0C4D" w:rsidRPr="002542BE" w:rsidRDefault="00EB0C4D" w:rsidP="00EB0C4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P value*</w:t>
            </w:r>
          </w:p>
        </w:tc>
      </w:tr>
      <w:tr w:rsidR="002542BE" w:rsidRPr="002542BE" w14:paraId="38253E07" w14:textId="77777777" w:rsidTr="00416B90">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3005" w:type="dxa"/>
            <w:noWrap/>
          </w:tcPr>
          <w:p w14:paraId="3F4D79E6" w14:textId="77777777" w:rsidR="00EB0C4D" w:rsidRPr="002542BE" w:rsidRDefault="00EB0C4D" w:rsidP="005C4EE8">
            <w:pPr>
              <w:jc w:val="left"/>
              <w:rPr>
                <w:rFonts w:ascii="Calibri" w:hAnsi="Calibri" w:cs="Calibri"/>
                <w:b/>
                <w:bCs/>
                <w:sz w:val="20"/>
                <w:szCs w:val="20"/>
                <w:lang w:val="en-GB"/>
              </w:rPr>
            </w:pPr>
            <w:r w:rsidRPr="002542BE">
              <w:rPr>
                <w:rFonts w:ascii="Calibri" w:hAnsi="Calibri" w:cs="Calibri"/>
                <w:b/>
                <w:bCs/>
                <w:sz w:val="20"/>
                <w:szCs w:val="20"/>
                <w:lang w:val="en-GB"/>
              </w:rPr>
              <w:t>Demographics</w:t>
            </w:r>
          </w:p>
        </w:tc>
        <w:tc>
          <w:tcPr>
            <w:tcW w:w="2160" w:type="dxa"/>
            <w:noWrap/>
          </w:tcPr>
          <w:p w14:paraId="1A4A5156" w14:textId="77777777" w:rsidR="00EB0C4D" w:rsidRPr="002542BE" w:rsidRDefault="00EB0C4D" w:rsidP="005C4EE8">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30" w:type="dxa"/>
            <w:noWrap/>
          </w:tcPr>
          <w:p w14:paraId="301F0F7C" w14:textId="77777777" w:rsidR="00EB0C4D" w:rsidRPr="002542BE" w:rsidRDefault="00EB0C4D" w:rsidP="005C4EE8">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46" w:type="dxa"/>
            <w:noWrap/>
          </w:tcPr>
          <w:p w14:paraId="32A1C736" w14:textId="77777777" w:rsidR="00EB0C4D" w:rsidRPr="002542BE" w:rsidRDefault="00EB0C4D" w:rsidP="005C4EE8">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967" w:type="dxa"/>
          </w:tcPr>
          <w:p w14:paraId="0364412E" w14:textId="77777777" w:rsidR="00EB0C4D" w:rsidRPr="002542BE" w:rsidRDefault="00EB0C4D" w:rsidP="005C4EE8">
            <w:pPr>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002CCC2A" w14:textId="77777777" w:rsidTr="00416B90">
        <w:trPr>
          <w:trHeight w:val="191"/>
        </w:trPr>
        <w:tc>
          <w:tcPr>
            <w:cnfStyle w:val="001000000000" w:firstRow="0" w:lastRow="0" w:firstColumn="1" w:lastColumn="0" w:oddVBand="0" w:evenVBand="0" w:oddHBand="0" w:evenHBand="0" w:firstRowFirstColumn="0" w:firstRowLastColumn="0" w:lastRowFirstColumn="0" w:lastRowLastColumn="0"/>
            <w:tcW w:w="3005" w:type="dxa"/>
            <w:noWrap/>
          </w:tcPr>
          <w:p w14:paraId="07C974DA" w14:textId="77777777" w:rsidR="00EB0C4D" w:rsidRPr="002542BE" w:rsidRDefault="00EB0C4D" w:rsidP="005C4EE8">
            <w:pPr>
              <w:jc w:val="center"/>
              <w:rPr>
                <w:rFonts w:ascii="Calibri" w:hAnsi="Calibri" w:cs="Calibri"/>
                <w:sz w:val="20"/>
                <w:szCs w:val="20"/>
                <w:lang w:val="en-GB"/>
              </w:rPr>
            </w:pPr>
            <w:r w:rsidRPr="002542BE">
              <w:rPr>
                <w:rFonts w:ascii="Calibri" w:hAnsi="Calibri" w:cs="Calibri"/>
                <w:sz w:val="20"/>
                <w:szCs w:val="20"/>
                <w:lang w:val="en-GB"/>
              </w:rPr>
              <w:t xml:space="preserve">Age group, n (%) </w:t>
            </w:r>
          </w:p>
        </w:tc>
        <w:tc>
          <w:tcPr>
            <w:tcW w:w="2160" w:type="dxa"/>
            <w:noWrap/>
          </w:tcPr>
          <w:p w14:paraId="56948EA9" w14:textId="77777777" w:rsidR="00EB0C4D" w:rsidRPr="002542BE" w:rsidRDefault="00EB0C4D" w:rsidP="005C4EE8">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030" w:type="dxa"/>
            <w:noWrap/>
          </w:tcPr>
          <w:p w14:paraId="1C31BD77" w14:textId="77777777" w:rsidR="00EB0C4D" w:rsidRPr="002542BE" w:rsidRDefault="00EB0C4D" w:rsidP="005C4EE8">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046" w:type="dxa"/>
            <w:noWrap/>
          </w:tcPr>
          <w:p w14:paraId="3B3E506D" w14:textId="77777777" w:rsidR="00EB0C4D" w:rsidRPr="002542BE" w:rsidRDefault="00EB0C4D" w:rsidP="005C4EE8">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967" w:type="dxa"/>
          </w:tcPr>
          <w:p w14:paraId="60A04967" w14:textId="77777777" w:rsidR="00EB0C4D" w:rsidRPr="002542BE" w:rsidRDefault="00EB0C4D" w:rsidP="005C4EE8">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5B09EF4C" w14:textId="77777777" w:rsidTr="00416B90">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3005" w:type="dxa"/>
            <w:noWrap/>
            <w:hideMark/>
          </w:tcPr>
          <w:p w14:paraId="51A10F45" w14:textId="77777777" w:rsidR="002850FF" w:rsidRPr="002542BE" w:rsidRDefault="002850FF" w:rsidP="002850FF">
            <w:pPr>
              <w:jc w:val="center"/>
              <w:rPr>
                <w:rFonts w:ascii="Calibri" w:hAnsi="Calibri" w:cs="Calibri"/>
                <w:sz w:val="20"/>
                <w:szCs w:val="20"/>
                <w:lang w:val="en-GB"/>
              </w:rPr>
            </w:pPr>
            <w:r w:rsidRPr="002542BE">
              <w:rPr>
                <w:rFonts w:ascii="Calibri" w:hAnsi="Calibri" w:cs="Calibri"/>
                <w:sz w:val="20"/>
                <w:szCs w:val="20"/>
              </w:rPr>
              <w:t>18-39</w:t>
            </w:r>
          </w:p>
        </w:tc>
        <w:tc>
          <w:tcPr>
            <w:tcW w:w="2160" w:type="dxa"/>
            <w:noWrap/>
            <w:vAlign w:val="bottom"/>
            <w:hideMark/>
          </w:tcPr>
          <w:p w14:paraId="2AD3A3C2" w14:textId="77777777"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177 (8)</w:t>
            </w:r>
          </w:p>
        </w:tc>
        <w:tc>
          <w:tcPr>
            <w:tcW w:w="2030" w:type="dxa"/>
            <w:noWrap/>
            <w:vAlign w:val="bottom"/>
            <w:hideMark/>
          </w:tcPr>
          <w:p w14:paraId="143E1B9A" w14:textId="62001113"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203 (9)</w:t>
            </w:r>
          </w:p>
        </w:tc>
        <w:tc>
          <w:tcPr>
            <w:tcW w:w="2046" w:type="dxa"/>
            <w:noWrap/>
            <w:vAlign w:val="bottom"/>
            <w:hideMark/>
          </w:tcPr>
          <w:p w14:paraId="2DB5996B" w14:textId="2C8551DA"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216 (9)</w:t>
            </w:r>
          </w:p>
        </w:tc>
        <w:tc>
          <w:tcPr>
            <w:tcW w:w="967" w:type="dxa"/>
            <w:vAlign w:val="bottom"/>
          </w:tcPr>
          <w:p w14:paraId="2ACB79BC" w14:textId="3DD2201B"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682</w:t>
            </w:r>
          </w:p>
        </w:tc>
      </w:tr>
      <w:tr w:rsidR="002542BE" w:rsidRPr="002542BE" w14:paraId="12397D44" w14:textId="77777777" w:rsidTr="00416B90">
        <w:trPr>
          <w:trHeight w:val="191"/>
        </w:trPr>
        <w:tc>
          <w:tcPr>
            <w:cnfStyle w:val="001000000000" w:firstRow="0" w:lastRow="0" w:firstColumn="1" w:lastColumn="0" w:oddVBand="0" w:evenVBand="0" w:oddHBand="0" w:evenHBand="0" w:firstRowFirstColumn="0" w:firstRowLastColumn="0" w:lastRowFirstColumn="0" w:lastRowLastColumn="0"/>
            <w:tcW w:w="3005" w:type="dxa"/>
            <w:noWrap/>
            <w:hideMark/>
          </w:tcPr>
          <w:p w14:paraId="272E13D2" w14:textId="77777777" w:rsidR="002850FF" w:rsidRPr="002542BE" w:rsidRDefault="002850FF" w:rsidP="002850FF">
            <w:pPr>
              <w:jc w:val="center"/>
              <w:rPr>
                <w:rFonts w:ascii="Calibri" w:hAnsi="Calibri" w:cs="Calibri"/>
                <w:sz w:val="20"/>
                <w:szCs w:val="20"/>
              </w:rPr>
            </w:pPr>
            <w:r w:rsidRPr="002542BE">
              <w:rPr>
                <w:rFonts w:ascii="Calibri" w:hAnsi="Calibri" w:cs="Calibri"/>
                <w:sz w:val="20"/>
                <w:szCs w:val="20"/>
              </w:rPr>
              <w:t>40-49</w:t>
            </w:r>
          </w:p>
        </w:tc>
        <w:tc>
          <w:tcPr>
            <w:tcW w:w="2160" w:type="dxa"/>
            <w:noWrap/>
            <w:vAlign w:val="bottom"/>
            <w:hideMark/>
          </w:tcPr>
          <w:p w14:paraId="2DBB37A2" w14:textId="77777777"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202 (9)</w:t>
            </w:r>
          </w:p>
        </w:tc>
        <w:tc>
          <w:tcPr>
            <w:tcW w:w="2030" w:type="dxa"/>
            <w:noWrap/>
            <w:vAlign w:val="bottom"/>
            <w:hideMark/>
          </w:tcPr>
          <w:p w14:paraId="0251FB40" w14:textId="74DFEB4B"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206 (9)</w:t>
            </w:r>
          </w:p>
        </w:tc>
        <w:tc>
          <w:tcPr>
            <w:tcW w:w="2046" w:type="dxa"/>
            <w:noWrap/>
            <w:vAlign w:val="bottom"/>
            <w:hideMark/>
          </w:tcPr>
          <w:p w14:paraId="1E207EF9" w14:textId="0831AA19"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207 (9)</w:t>
            </w:r>
          </w:p>
        </w:tc>
        <w:tc>
          <w:tcPr>
            <w:tcW w:w="967" w:type="dxa"/>
            <w:vAlign w:val="bottom"/>
          </w:tcPr>
          <w:p w14:paraId="5FB3DD31" w14:textId="7B0503F4"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877</w:t>
            </w:r>
          </w:p>
        </w:tc>
      </w:tr>
      <w:tr w:rsidR="002542BE" w:rsidRPr="002542BE" w14:paraId="621F87AA" w14:textId="77777777" w:rsidTr="00416B90">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3005" w:type="dxa"/>
            <w:noWrap/>
            <w:hideMark/>
          </w:tcPr>
          <w:p w14:paraId="428752B9" w14:textId="77777777" w:rsidR="002850FF" w:rsidRPr="002542BE" w:rsidRDefault="002850FF" w:rsidP="002850FF">
            <w:pPr>
              <w:jc w:val="center"/>
              <w:rPr>
                <w:rFonts w:ascii="Calibri" w:hAnsi="Calibri" w:cs="Calibri"/>
                <w:sz w:val="20"/>
                <w:szCs w:val="20"/>
              </w:rPr>
            </w:pPr>
            <w:r w:rsidRPr="002542BE">
              <w:rPr>
                <w:rFonts w:ascii="Calibri" w:hAnsi="Calibri" w:cs="Calibri"/>
                <w:sz w:val="20"/>
                <w:szCs w:val="20"/>
              </w:rPr>
              <w:t>50-59</w:t>
            </w:r>
          </w:p>
        </w:tc>
        <w:tc>
          <w:tcPr>
            <w:tcW w:w="2160" w:type="dxa"/>
            <w:noWrap/>
            <w:vAlign w:val="bottom"/>
            <w:hideMark/>
          </w:tcPr>
          <w:p w14:paraId="5C7D65D0" w14:textId="77777777"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357 (16)</w:t>
            </w:r>
          </w:p>
        </w:tc>
        <w:tc>
          <w:tcPr>
            <w:tcW w:w="2030" w:type="dxa"/>
            <w:noWrap/>
            <w:vAlign w:val="bottom"/>
            <w:hideMark/>
          </w:tcPr>
          <w:p w14:paraId="51B7B7E6" w14:textId="71EA6052"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403 (18)</w:t>
            </w:r>
          </w:p>
        </w:tc>
        <w:tc>
          <w:tcPr>
            <w:tcW w:w="2046" w:type="dxa"/>
            <w:noWrap/>
            <w:vAlign w:val="bottom"/>
            <w:hideMark/>
          </w:tcPr>
          <w:p w14:paraId="1016DC82" w14:textId="51543A70"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381 (17)</w:t>
            </w:r>
          </w:p>
        </w:tc>
        <w:tc>
          <w:tcPr>
            <w:tcW w:w="967" w:type="dxa"/>
            <w:vAlign w:val="bottom"/>
          </w:tcPr>
          <w:p w14:paraId="5816148F" w14:textId="5B25A449"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255</w:t>
            </w:r>
          </w:p>
        </w:tc>
      </w:tr>
      <w:tr w:rsidR="002542BE" w:rsidRPr="002542BE" w14:paraId="0F9126E3" w14:textId="77777777" w:rsidTr="00416B90">
        <w:trPr>
          <w:trHeight w:val="191"/>
        </w:trPr>
        <w:tc>
          <w:tcPr>
            <w:cnfStyle w:val="001000000000" w:firstRow="0" w:lastRow="0" w:firstColumn="1" w:lastColumn="0" w:oddVBand="0" w:evenVBand="0" w:oddHBand="0" w:evenHBand="0" w:firstRowFirstColumn="0" w:firstRowLastColumn="0" w:lastRowFirstColumn="0" w:lastRowLastColumn="0"/>
            <w:tcW w:w="3005" w:type="dxa"/>
            <w:noWrap/>
            <w:hideMark/>
          </w:tcPr>
          <w:p w14:paraId="6EA47D2A" w14:textId="77777777" w:rsidR="002850FF" w:rsidRPr="002542BE" w:rsidRDefault="002850FF" w:rsidP="002850FF">
            <w:pPr>
              <w:jc w:val="center"/>
              <w:rPr>
                <w:rFonts w:ascii="Calibri" w:hAnsi="Calibri" w:cs="Calibri"/>
                <w:sz w:val="20"/>
                <w:szCs w:val="20"/>
              </w:rPr>
            </w:pPr>
            <w:r w:rsidRPr="002542BE">
              <w:rPr>
                <w:rFonts w:ascii="Calibri" w:hAnsi="Calibri" w:cs="Calibri"/>
                <w:sz w:val="20"/>
                <w:szCs w:val="20"/>
              </w:rPr>
              <w:t>60-69</w:t>
            </w:r>
          </w:p>
        </w:tc>
        <w:tc>
          <w:tcPr>
            <w:tcW w:w="2160" w:type="dxa"/>
            <w:noWrap/>
            <w:vAlign w:val="bottom"/>
            <w:hideMark/>
          </w:tcPr>
          <w:p w14:paraId="3762B07D" w14:textId="77777777"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462 (21)</w:t>
            </w:r>
          </w:p>
        </w:tc>
        <w:tc>
          <w:tcPr>
            <w:tcW w:w="2030" w:type="dxa"/>
            <w:noWrap/>
            <w:vAlign w:val="bottom"/>
            <w:hideMark/>
          </w:tcPr>
          <w:p w14:paraId="60198B8B" w14:textId="4AA58F0E"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475 (21)</w:t>
            </w:r>
          </w:p>
        </w:tc>
        <w:tc>
          <w:tcPr>
            <w:tcW w:w="2046" w:type="dxa"/>
            <w:noWrap/>
            <w:vAlign w:val="bottom"/>
            <w:hideMark/>
          </w:tcPr>
          <w:p w14:paraId="4F0B2F0F" w14:textId="2CFB18A9"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504 (22)</w:t>
            </w:r>
          </w:p>
        </w:tc>
        <w:tc>
          <w:tcPr>
            <w:tcW w:w="967" w:type="dxa"/>
            <w:vAlign w:val="bottom"/>
          </w:tcPr>
          <w:p w14:paraId="7B192AF0" w14:textId="33AFC653"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493</w:t>
            </w:r>
          </w:p>
        </w:tc>
      </w:tr>
      <w:tr w:rsidR="002542BE" w:rsidRPr="002542BE" w14:paraId="6F917CDC" w14:textId="77777777" w:rsidTr="00416B90">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3005" w:type="dxa"/>
            <w:noWrap/>
            <w:hideMark/>
          </w:tcPr>
          <w:p w14:paraId="4E8D82F1" w14:textId="77777777" w:rsidR="002850FF" w:rsidRPr="002542BE" w:rsidRDefault="002850FF" w:rsidP="002850FF">
            <w:pPr>
              <w:jc w:val="center"/>
              <w:rPr>
                <w:rFonts w:ascii="Calibri" w:hAnsi="Calibri" w:cs="Calibri"/>
                <w:sz w:val="20"/>
                <w:szCs w:val="20"/>
              </w:rPr>
            </w:pPr>
            <w:r w:rsidRPr="002542BE">
              <w:rPr>
                <w:rFonts w:ascii="Calibri" w:hAnsi="Calibri" w:cs="Calibri"/>
                <w:sz w:val="20"/>
                <w:szCs w:val="20"/>
              </w:rPr>
              <w:t>70-79</w:t>
            </w:r>
          </w:p>
        </w:tc>
        <w:tc>
          <w:tcPr>
            <w:tcW w:w="2160" w:type="dxa"/>
            <w:noWrap/>
            <w:vAlign w:val="bottom"/>
            <w:hideMark/>
          </w:tcPr>
          <w:p w14:paraId="25E54566" w14:textId="77777777"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469 (21)</w:t>
            </w:r>
          </w:p>
        </w:tc>
        <w:tc>
          <w:tcPr>
            <w:tcW w:w="2030" w:type="dxa"/>
            <w:noWrap/>
            <w:vAlign w:val="bottom"/>
            <w:hideMark/>
          </w:tcPr>
          <w:p w14:paraId="67A41878" w14:textId="323C82B0"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461 (21)</w:t>
            </w:r>
          </w:p>
        </w:tc>
        <w:tc>
          <w:tcPr>
            <w:tcW w:w="2046" w:type="dxa"/>
            <w:noWrap/>
            <w:vAlign w:val="bottom"/>
            <w:hideMark/>
          </w:tcPr>
          <w:p w14:paraId="1D4B9933" w14:textId="3C8B7FF4"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454 (20)</w:t>
            </w:r>
          </w:p>
        </w:tc>
        <w:tc>
          <w:tcPr>
            <w:tcW w:w="967" w:type="dxa"/>
            <w:vAlign w:val="bottom"/>
          </w:tcPr>
          <w:p w14:paraId="7840F8B0" w14:textId="46FBCD5F"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554</w:t>
            </w:r>
          </w:p>
        </w:tc>
      </w:tr>
      <w:tr w:rsidR="002542BE" w:rsidRPr="002542BE" w14:paraId="3EE1AAAD" w14:textId="77777777" w:rsidTr="00416B90">
        <w:trPr>
          <w:trHeight w:val="191"/>
        </w:trPr>
        <w:tc>
          <w:tcPr>
            <w:cnfStyle w:val="001000000000" w:firstRow="0" w:lastRow="0" w:firstColumn="1" w:lastColumn="0" w:oddVBand="0" w:evenVBand="0" w:oddHBand="0" w:evenHBand="0" w:firstRowFirstColumn="0" w:firstRowLastColumn="0" w:lastRowFirstColumn="0" w:lastRowLastColumn="0"/>
            <w:tcW w:w="3005" w:type="dxa"/>
            <w:noWrap/>
            <w:hideMark/>
          </w:tcPr>
          <w:p w14:paraId="3B6FE6C1" w14:textId="77777777" w:rsidR="002850FF" w:rsidRPr="002542BE" w:rsidRDefault="002850FF" w:rsidP="002850FF">
            <w:pPr>
              <w:jc w:val="center"/>
              <w:rPr>
                <w:rFonts w:ascii="Calibri" w:hAnsi="Calibri" w:cs="Calibri"/>
                <w:sz w:val="20"/>
                <w:szCs w:val="20"/>
              </w:rPr>
            </w:pPr>
            <w:r w:rsidRPr="002542BE">
              <w:rPr>
                <w:rFonts w:ascii="Calibri" w:hAnsi="Calibri" w:cs="Calibri"/>
                <w:sz w:val="20"/>
                <w:szCs w:val="20"/>
              </w:rPr>
              <w:t>80+</w:t>
            </w:r>
          </w:p>
        </w:tc>
        <w:tc>
          <w:tcPr>
            <w:tcW w:w="2160" w:type="dxa"/>
            <w:noWrap/>
            <w:vAlign w:val="bottom"/>
            <w:hideMark/>
          </w:tcPr>
          <w:p w14:paraId="4EF44411" w14:textId="77777777"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254 (12)</w:t>
            </w:r>
          </w:p>
        </w:tc>
        <w:tc>
          <w:tcPr>
            <w:tcW w:w="2030" w:type="dxa"/>
            <w:noWrap/>
            <w:vAlign w:val="bottom"/>
            <w:hideMark/>
          </w:tcPr>
          <w:p w14:paraId="0BE424BC" w14:textId="667649CD"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290 (13)</w:t>
            </w:r>
          </w:p>
        </w:tc>
        <w:tc>
          <w:tcPr>
            <w:tcW w:w="2046" w:type="dxa"/>
            <w:noWrap/>
            <w:vAlign w:val="bottom"/>
            <w:hideMark/>
          </w:tcPr>
          <w:p w14:paraId="4A61EAA2" w14:textId="168ED696"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269 (12)</w:t>
            </w:r>
          </w:p>
        </w:tc>
        <w:tc>
          <w:tcPr>
            <w:tcW w:w="967" w:type="dxa"/>
            <w:vAlign w:val="bottom"/>
          </w:tcPr>
          <w:p w14:paraId="29731462" w14:textId="0C25D9AF"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24</w:t>
            </w:r>
          </w:p>
        </w:tc>
      </w:tr>
      <w:tr w:rsidR="002542BE" w:rsidRPr="002542BE" w14:paraId="7C30F0D0" w14:textId="77777777" w:rsidTr="00416B90">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3005" w:type="dxa"/>
            <w:noWrap/>
            <w:hideMark/>
          </w:tcPr>
          <w:p w14:paraId="725D75BA" w14:textId="77777777" w:rsidR="002850FF" w:rsidRPr="002542BE" w:rsidRDefault="002850FF" w:rsidP="002850FF">
            <w:pPr>
              <w:jc w:val="center"/>
              <w:rPr>
                <w:rFonts w:ascii="Calibri" w:hAnsi="Calibri" w:cs="Calibri"/>
                <w:sz w:val="20"/>
                <w:szCs w:val="20"/>
                <w:lang w:val="en-GB"/>
              </w:rPr>
            </w:pPr>
            <w:r w:rsidRPr="002542BE">
              <w:rPr>
                <w:rFonts w:ascii="Calibri" w:hAnsi="Calibri" w:cs="Calibri"/>
                <w:sz w:val="20"/>
                <w:szCs w:val="20"/>
              </w:rPr>
              <w:t>Female sex</w:t>
            </w:r>
            <w:r w:rsidRPr="002542BE">
              <w:rPr>
                <w:rFonts w:ascii="Calibri" w:hAnsi="Calibri" w:cs="Calibri"/>
                <w:sz w:val="20"/>
                <w:szCs w:val="20"/>
                <w:lang w:val="en-GB"/>
              </w:rPr>
              <w:t xml:space="preserve"> (%)</w:t>
            </w:r>
          </w:p>
        </w:tc>
        <w:tc>
          <w:tcPr>
            <w:tcW w:w="2160" w:type="dxa"/>
            <w:noWrap/>
            <w:vAlign w:val="bottom"/>
            <w:hideMark/>
          </w:tcPr>
          <w:p w14:paraId="067A5A55" w14:textId="77777777"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821(37.5)</w:t>
            </w:r>
          </w:p>
        </w:tc>
        <w:tc>
          <w:tcPr>
            <w:tcW w:w="2030" w:type="dxa"/>
            <w:noWrap/>
            <w:vAlign w:val="bottom"/>
            <w:hideMark/>
          </w:tcPr>
          <w:p w14:paraId="1EE828CD" w14:textId="2F7CC850"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827(36.9)</w:t>
            </w:r>
          </w:p>
        </w:tc>
        <w:tc>
          <w:tcPr>
            <w:tcW w:w="2046" w:type="dxa"/>
            <w:noWrap/>
            <w:vAlign w:val="bottom"/>
            <w:hideMark/>
          </w:tcPr>
          <w:p w14:paraId="4B72039C" w14:textId="0552492E"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854(37.4)</w:t>
            </w:r>
          </w:p>
        </w:tc>
        <w:tc>
          <w:tcPr>
            <w:tcW w:w="967" w:type="dxa"/>
            <w:vAlign w:val="bottom"/>
          </w:tcPr>
          <w:p w14:paraId="700147EB" w14:textId="225B723D"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83</w:t>
            </w:r>
          </w:p>
        </w:tc>
      </w:tr>
      <w:tr w:rsidR="002542BE" w:rsidRPr="002542BE" w14:paraId="41968174" w14:textId="77777777" w:rsidTr="00416B90">
        <w:trPr>
          <w:trHeight w:val="191"/>
        </w:trPr>
        <w:tc>
          <w:tcPr>
            <w:cnfStyle w:val="001000000000" w:firstRow="0" w:lastRow="0" w:firstColumn="1" w:lastColumn="0" w:oddVBand="0" w:evenVBand="0" w:oddHBand="0" w:evenHBand="0" w:firstRowFirstColumn="0" w:firstRowLastColumn="0" w:lastRowFirstColumn="0" w:lastRowLastColumn="0"/>
            <w:tcW w:w="3005" w:type="dxa"/>
            <w:noWrap/>
          </w:tcPr>
          <w:p w14:paraId="7C9351DF" w14:textId="77777777" w:rsidR="00EB0C4D" w:rsidRPr="002542BE" w:rsidRDefault="00EB0C4D" w:rsidP="005C4EE8">
            <w:pPr>
              <w:jc w:val="left"/>
              <w:rPr>
                <w:rFonts w:ascii="Calibri" w:hAnsi="Calibri" w:cs="Calibri"/>
                <w:sz w:val="20"/>
                <w:szCs w:val="20"/>
              </w:rPr>
            </w:pPr>
            <w:r w:rsidRPr="002542BE">
              <w:rPr>
                <w:rFonts w:ascii="Calibri" w:hAnsi="Calibri" w:cs="Calibri"/>
                <w:b/>
                <w:bCs/>
                <w:sz w:val="20"/>
                <w:szCs w:val="20"/>
                <w:lang w:val="en-GB"/>
              </w:rPr>
              <w:t>Gas exchange</w:t>
            </w:r>
          </w:p>
        </w:tc>
        <w:tc>
          <w:tcPr>
            <w:tcW w:w="2160" w:type="dxa"/>
            <w:noWrap/>
          </w:tcPr>
          <w:p w14:paraId="3AB8D106" w14:textId="77777777" w:rsidR="00EB0C4D" w:rsidRPr="002542BE" w:rsidRDefault="00EB0C4D" w:rsidP="005C4EE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030" w:type="dxa"/>
            <w:noWrap/>
          </w:tcPr>
          <w:p w14:paraId="5F379424" w14:textId="77777777" w:rsidR="00EB0C4D" w:rsidRPr="002542BE" w:rsidRDefault="00EB0C4D" w:rsidP="005C4EE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046" w:type="dxa"/>
            <w:noWrap/>
          </w:tcPr>
          <w:p w14:paraId="723B156C" w14:textId="77777777" w:rsidR="00EB0C4D" w:rsidRPr="002542BE" w:rsidRDefault="00EB0C4D" w:rsidP="005C4EE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967" w:type="dxa"/>
          </w:tcPr>
          <w:p w14:paraId="5FB1C319" w14:textId="77777777" w:rsidR="00EB0C4D" w:rsidRPr="002542BE" w:rsidRDefault="00EB0C4D" w:rsidP="005C4EE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050A3A4F" w14:textId="77777777" w:rsidTr="00416B90">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3005" w:type="dxa"/>
            <w:noWrap/>
            <w:hideMark/>
          </w:tcPr>
          <w:p w14:paraId="45F12425" w14:textId="77777777" w:rsidR="002850FF" w:rsidRPr="002542BE" w:rsidRDefault="002850FF" w:rsidP="002850FF">
            <w:pPr>
              <w:jc w:val="center"/>
              <w:rPr>
                <w:rFonts w:ascii="Calibri" w:hAnsi="Calibri" w:cs="Calibri"/>
                <w:sz w:val="20"/>
                <w:szCs w:val="20"/>
              </w:rPr>
            </w:pPr>
            <w:r w:rsidRPr="002542BE">
              <w:rPr>
                <w:rFonts w:ascii="Calibri" w:hAnsi="Calibri" w:cs="Calibri"/>
                <w:sz w:val="20"/>
                <w:szCs w:val="20"/>
              </w:rPr>
              <w:t>PaO</w:t>
            </w:r>
            <w:r w:rsidRPr="002542BE">
              <w:rPr>
                <w:rFonts w:ascii="Calibri" w:hAnsi="Calibri" w:cs="Calibri"/>
                <w:sz w:val="20"/>
                <w:szCs w:val="20"/>
                <w:vertAlign w:val="subscript"/>
              </w:rPr>
              <w:t>2</w:t>
            </w:r>
            <w:r w:rsidRPr="002542BE">
              <w:rPr>
                <w:rFonts w:ascii="Calibri" w:hAnsi="Calibri" w:cs="Calibri"/>
                <w:sz w:val="20"/>
                <w:szCs w:val="20"/>
              </w:rPr>
              <w:t>/FiO</w:t>
            </w:r>
            <w:r w:rsidRPr="002542BE">
              <w:rPr>
                <w:rFonts w:ascii="Calibri" w:hAnsi="Calibri" w:cs="Calibri"/>
                <w:sz w:val="20"/>
                <w:szCs w:val="20"/>
                <w:vertAlign w:val="subscript"/>
              </w:rPr>
              <w:t>2</w:t>
            </w:r>
            <w:r w:rsidRPr="002542BE">
              <w:rPr>
                <w:rFonts w:ascii="Calibri" w:hAnsi="Calibri" w:cs="Calibri"/>
                <w:sz w:val="20"/>
                <w:szCs w:val="20"/>
              </w:rPr>
              <w:t xml:space="preserve"> </w:t>
            </w:r>
          </w:p>
        </w:tc>
        <w:tc>
          <w:tcPr>
            <w:tcW w:w="2160" w:type="dxa"/>
            <w:noWrap/>
            <w:vAlign w:val="bottom"/>
            <w:hideMark/>
          </w:tcPr>
          <w:p w14:paraId="4F047396" w14:textId="77777777"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w:t>
            </w:r>
            <w:r w:rsidRPr="002542BE">
              <w:rPr>
                <w:rFonts w:ascii="Calibri" w:hAnsi="Calibri" w:cs="Calibri"/>
                <w:sz w:val="20"/>
                <w:szCs w:val="20"/>
                <w:lang w:val="en-GB"/>
              </w:rPr>
              <w:t>6</w:t>
            </w:r>
            <w:r w:rsidRPr="002542BE">
              <w:rPr>
                <w:rFonts w:ascii="Calibri" w:hAnsi="Calibri" w:cs="Calibri"/>
                <w:sz w:val="20"/>
                <w:szCs w:val="20"/>
              </w:rPr>
              <w:t xml:space="preserve"> (16</w:t>
            </w:r>
            <w:r w:rsidRPr="002542BE">
              <w:rPr>
                <w:rFonts w:ascii="Calibri" w:hAnsi="Calibri" w:cs="Calibri"/>
                <w:sz w:val="20"/>
                <w:szCs w:val="20"/>
                <w:lang w:val="en-GB"/>
              </w:rPr>
              <w:t>3</w:t>
            </w:r>
            <w:r w:rsidRPr="002542BE">
              <w:rPr>
                <w:rFonts w:ascii="Calibri" w:hAnsi="Calibri" w:cs="Calibri"/>
                <w:sz w:val="20"/>
                <w:szCs w:val="20"/>
              </w:rPr>
              <w:t xml:space="preserve"> - 27</w:t>
            </w:r>
            <w:r w:rsidRPr="002542BE">
              <w:rPr>
                <w:rFonts w:ascii="Calibri" w:hAnsi="Calibri" w:cs="Calibri"/>
                <w:sz w:val="20"/>
                <w:szCs w:val="20"/>
                <w:lang w:val="en-GB"/>
              </w:rPr>
              <w:t>8</w:t>
            </w:r>
            <w:r w:rsidRPr="002542BE">
              <w:rPr>
                <w:rFonts w:ascii="Calibri" w:hAnsi="Calibri" w:cs="Calibri"/>
                <w:sz w:val="20"/>
                <w:szCs w:val="20"/>
              </w:rPr>
              <w:t>)</w:t>
            </w:r>
          </w:p>
        </w:tc>
        <w:tc>
          <w:tcPr>
            <w:tcW w:w="2030" w:type="dxa"/>
            <w:noWrap/>
            <w:vAlign w:val="bottom"/>
            <w:hideMark/>
          </w:tcPr>
          <w:p w14:paraId="78D31AA7" w14:textId="024E26E8"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207.2 (154.0 - 276.7)</w:t>
            </w:r>
          </w:p>
        </w:tc>
        <w:tc>
          <w:tcPr>
            <w:tcW w:w="2046" w:type="dxa"/>
            <w:noWrap/>
            <w:vAlign w:val="bottom"/>
            <w:hideMark/>
          </w:tcPr>
          <w:p w14:paraId="55B27EB7" w14:textId="26A5EA12"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212.4 (156.5 - 279.1)</w:t>
            </w:r>
          </w:p>
        </w:tc>
        <w:tc>
          <w:tcPr>
            <w:tcW w:w="967" w:type="dxa"/>
            <w:vAlign w:val="bottom"/>
          </w:tcPr>
          <w:p w14:paraId="3BB40AAC" w14:textId="4013A0EA"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292</w:t>
            </w:r>
          </w:p>
        </w:tc>
      </w:tr>
      <w:tr w:rsidR="002542BE" w:rsidRPr="002542BE" w14:paraId="2DC2423B" w14:textId="77777777" w:rsidTr="00416B90">
        <w:trPr>
          <w:trHeight w:val="191"/>
        </w:trPr>
        <w:tc>
          <w:tcPr>
            <w:cnfStyle w:val="001000000000" w:firstRow="0" w:lastRow="0" w:firstColumn="1" w:lastColumn="0" w:oddVBand="0" w:evenVBand="0" w:oddHBand="0" w:evenHBand="0" w:firstRowFirstColumn="0" w:firstRowLastColumn="0" w:lastRowFirstColumn="0" w:lastRowLastColumn="0"/>
            <w:tcW w:w="3005" w:type="dxa"/>
            <w:noWrap/>
            <w:hideMark/>
          </w:tcPr>
          <w:p w14:paraId="746BA9A9" w14:textId="77777777" w:rsidR="002850FF" w:rsidRPr="002542BE" w:rsidRDefault="002850FF" w:rsidP="002850FF">
            <w:pPr>
              <w:jc w:val="center"/>
              <w:rPr>
                <w:rFonts w:ascii="Calibri" w:hAnsi="Calibri" w:cs="Calibri"/>
                <w:sz w:val="20"/>
                <w:szCs w:val="20"/>
              </w:rPr>
            </w:pPr>
            <w:r w:rsidRPr="002542BE">
              <w:rPr>
                <w:rFonts w:ascii="Calibri" w:hAnsi="Calibri" w:cs="Calibri"/>
                <w:sz w:val="20"/>
                <w:szCs w:val="20"/>
              </w:rPr>
              <w:t>PaO</w:t>
            </w:r>
            <w:r w:rsidRPr="002542BE">
              <w:rPr>
                <w:rFonts w:ascii="Calibri" w:hAnsi="Calibri" w:cs="Calibri"/>
                <w:sz w:val="20"/>
                <w:szCs w:val="20"/>
                <w:vertAlign w:val="subscript"/>
              </w:rPr>
              <w:t>2</w:t>
            </w:r>
            <w:r w:rsidRPr="002542BE">
              <w:rPr>
                <w:rFonts w:ascii="Calibri" w:hAnsi="Calibri" w:cs="Calibri"/>
                <w:sz w:val="20"/>
                <w:szCs w:val="20"/>
              </w:rPr>
              <w:t xml:space="preserve"> (m</w:t>
            </w:r>
            <w:r w:rsidRPr="002542BE">
              <w:rPr>
                <w:rFonts w:ascii="Calibri" w:hAnsi="Calibri" w:cs="Calibri"/>
                <w:sz w:val="20"/>
                <w:szCs w:val="20"/>
                <w:lang w:val="en-GB"/>
              </w:rPr>
              <w:t>mHg</w:t>
            </w:r>
            <w:r w:rsidRPr="002542BE">
              <w:rPr>
                <w:rFonts w:ascii="Calibri" w:hAnsi="Calibri" w:cs="Calibri"/>
                <w:sz w:val="20"/>
                <w:szCs w:val="20"/>
              </w:rPr>
              <w:t>)</w:t>
            </w:r>
          </w:p>
        </w:tc>
        <w:tc>
          <w:tcPr>
            <w:tcW w:w="2160" w:type="dxa"/>
            <w:noWrap/>
            <w:vAlign w:val="bottom"/>
            <w:hideMark/>
          </w:tcPr>
          <w:p w14:paraId="6158A4BD" w14:textId="77777777"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111.0 (91.4 - 141.7)</w:t>
            </w:r>
          </w:p>
        </w:tc>
        <w:tc>
          <w:tcPr>
            <w:tcW w:w="2030" w:type="dxa"/>
            <w:noWrap/>
            <w:vAlign w:val="bottom"/>
            <w:hideMark/>
          </w:tcPr>
          <w:p w14:paraId="20B4D9AD" w14:textId="6248377A"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112.0 (91.6 - 144.6)</w:t>
            </w:r>
          </w:p>
        </w:tc>
        <w:tc>
          <w:tcPr>
            <w:tcW w:w="2046" w:type="dxa"/>
            <w:noWrap/>
            <w:vAlign w:val="bottom"/>
            <w:hideMark/>
          </w:tcPr>
          <w:p w14:paraId="550F94B8" w14:textId="2925C135"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111.7 (92.2 - 141.6)</w:t>
            </w:r>
          </w:p>
        </w:tc>
        <w:tc>
          <w:tcPr>
            <w:tcW w:w="967" w:type="dxa"/>
            <w:vAlign w:val="bottom"/>
          </w:tcPr>
          <w:p w14:paraId="51C92CA3" w14:textId="44DFB83F"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195</w:t>
            </w:r>
          </w:p>
        </w:tc>
      </w:tr>
      <w:tr w:rsidR="002542BE" w:rsidRPr="002542BE" w14:paraId="2EA8B2EA" w14:textId="77777777" w:rsidTr="00416B90">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3005" w:type="dxa"/>
            <w:noWrap/>
            <w:hideMark/>
          </w:tcPr>
          <w:p w14:paraId="1073A32F" w14:textId="77777777" w:rsidR="002850FF" w:rsidRPr="002542BE" w:rsidRDefault="002850FF" w:rsidP="002850FF">
            <w:pPr>
              <w:jc w:val="center"/>
              <w:rPr>
                <w:rFonts w:ascii="Calibri" w:hAnsi="Calibri" w:cs="Calibri"/>
                <w:sz w:val="20"/>
                <w:szCs w:val="20"/>
              </w:rPr>
            </w:pPr>
            <w:r w:rsidRPr="002542BE">
              <w:rPr>
                <w:rFonts w:ascii="Calibri" w:hAnsi="Calibri" w:cs="Calibri"/>
                <w:sz w:val="20"/>
                <w:szCs w:val="20"/>
              </w:rPr>
              <w:t>PaCO</w:t>
            </w:r>
            <w:r w:rsidRPr="002542BE">
              <w:rPr>
                <w:rFonts w:ascii="Calibri" w:hAnsi="Calibri" w:cs="Calibri"/>
                <w:sz w:val="20"/>
                <w:szCs w:val="20"/>
                <w:vertAlign w:val="subscript"/>
              </w:rPr>
              <w:t>2</w:t>
            </w:r>
            <w:r w:rsidRPr="002542BE">
              <w:rPr>
                <w:rFonts w:ascii="Calibri" w:hAnsi="Calibri" w:cs="Calibri"/>
                <w:sz w:val="20"/>
                <w:szCs w:val="20"/>
              </w:rPr>
              <w:t xml:space="preserve"> (m</w:t>
            </w:r>
            <w:r w:rsidRPr="002542BE">
              <w:rPr>
                <w:rFonts w:ascii="Calibri" w:hAnsi="Calibri" w:cs="Calibri"/>
                <w:sz w:val="20"/>
                <w:szCs w:val="20"/>
                <w:lang w:val="en-GB"/>
              </w:rPr>
              <w:t>mHg</w:t>
            </w:r>
            <w:r w:rsidRPr="002542BE">
              <w:rPr>
                <w:rFonts w:ascii="Calibri" w:hAnsi="Calibri" w:cs="Calibri"/>
                <w:sz w:val="20"/>
                <w:szCs w:val="20"/>
              </w:rPr>
              <w:t>)</w:t>
            </w:r>
            <w:r w:rsidRPr="002542BE">
              <w:rPr>
                <w:rFonts w:asciiTheme="minorHAnsi" w:hAnsiTheme="minorHAnsi" w:cstheme="minorHAnsi"/>
                <w:sz w:val="20"/>
                <w:szCs w:val="20"/>
                <w:vertAlign w:val="superscript"/>
                <w:lang w:val="en-GB"/>
              </w:rPr>
              <w:t>‡</w:t>
            </w:r>
          </w:p>
        </w:tc>
        <w:tc>
          <w:tcPr>
            <w:tcW w:w="2160" w:type="dxa"/>
            <w:noWrap/>
            <w:vAlign w:val="bottom"/>
            <w:hideMark/>
          </w:tcPr>
          <w:p w14:paraId="3F47FC12" w14:textId="77777777"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40.0 (36.5 - 44.3)</w:t>
            </w:r>
          </w:p>
        </w:tc>
        <w:tc>
          <w:tcPr>
            <w:tcW w:w="2030" w:type="dxa"/>
            <w:noWrap/>
            <w:vAlign w:val="bottom"/>
            <w:hideMark/>
          </w:tcPr>
          <w:p w14:paraId="479E08A5" w14:textId="1BBBA107"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40.7 (36.6 - 45.2)</w:t>
            </w:r>
          </w:p>
        </w:tc>
        <w:tc>
          <w:tcPr>
            <w:tcW w:w="2046" w:type="dxa"/>
            <w:noWrap/>
            <w:vAlign w:val="bottom"/>
            <w:hideMark/>
          </w:tcPr>
          <w:p w14:paraId="14BE6E12" w14:textId="322451F3"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40.4 (36.3 - 45.1)</w:t>
            </w:r>
          </w:p>
        </w:tc>
        <w:tc>
          <w:tcPr>
            <w:tcW w:w="967" w:type="dxa"/>
            <w:vAlign w:val="bottom"/>
          </w:tcPr>
          <w:p w14:paraId="689170FE" w14:textId="466F9A3E"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006</w:t>
            </w:r>
          </w:p>
        </w:tc>
      </w:tr>
      <w:tr w:rsidR="002542BE" w:rsidRPr="002542BE" w14:paraId="08671835" w14:textId="77777777" w:rsidTr="00416B90">
        <w:trPr>
          <w:trHeight w:val="191"/>
        </w:trPr>
        <w:tc>
          <w:tcPr>
            <w:cnfStyle w:val="001000000000" w:firstRow="0" w:lastRow="0" w:firstColumn="1" w:lastColumn="0" w:oddVBand="0" w:evenVBand="0" w:oddHBand="0" w:evenHBand="0" w:firstRowFirstColumn="0" w:firstRowLastColumn="0" w:lastRowFirstColumn="0" w:lastRowLastColumn="0"/>
            <w:tcW w:w="3005" w:type="dxa"/>
            <w:noWrap/>
            <w:hideMark/>
          </w:tcPr>
          <w:p w14:paraId="18E49167" w14:textId="77777777" w:rsidR="002850FF" w:rsidRPr="002542BE" w:rsidRDefault="002850FF" w:rsidP="002850FF">
            <w:pPr>
              <w:jc w:val="center"/>
              <w:rPr>
                <w:rFonts w:ascii="Calibri" w:hAnsi="Calibri" w:cs="Calibri"/>
                <w:sz w:val="20"/>
                <w:szCs w:val="20"/>
              </w:rPr>
            </w:pPr>
            <w:r w:rsidRPr="002542BE">
              <w:rPr>
                <w:rFonts w:ascii="Calibri" w:hAnsi="Calibri" w:cs="Calibri"/>
                <w:sz w:val="20"/>
                <w:szCs w:val="20"/>
              </w:rPr>
              <w:t>pH</w:t>
            </w:r>
            <w:r w:rsidRPr="002542BE">
              <w:rPr>
                <w:rFonts w:asciiTheme="minorHAnsi" w:hAnsiTheme="minorHAnsi" w:cstheme="minorHAnsi"/>
                <w:sz w:val="20"/>
                <w:szCs w:val="20"/>
                <w:vertAlign w:val="superscript"/>
                <w:lang w:val="en-GB"/>
              </w:rPr>
              <w:t>††</w:t>
            </w:r>
          </w:p>
        </w:tc>
        <w:tc>
          <w:tcPr>
            <w:tcW w:w="2160" w:type="dxa"/>
            <w:noWrap/>
            <w:vAlign w:val="bottom"/>
            <w:hideMark/>
          </w:tcPr>
          <w:p w14:paraId="13AAE075" w14:textId="77777777"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7.35 (7.31 - 7.4)</w:t>
            </w:r>
          </w:p>
        </w:tc>
        <w:tc>
          <w:tcPr>
            <w:tcW w:w="2030" w:type="dxa"/>
            <w:noWrap/>
            <w:vAlign w:val="bottom"/>
            <w:hideMark/>
          </w:tcPr>
          <w:p w14:paraId="1D719949" w14:textId="662D89CE"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7.34 (7.29 - 7.39)</w:t>
            </w:r>
          </w:p>
        </w:tc>
        <w:tc>
          <w:tcPr>
            <w:tcW w:w="2046" w:type="dxa"/>
            <w:noWrap/>
            <w:vAlign w:val="bottom"/>
            <w:hideMark/>
          </w:tcPr>
          <w:p w14:paraId="2A124283" w14:textId="64C51298"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7.34 (7.3 - 7.39)</w:t>
            </w:r>
          </w:p>
        </w:tc>
        <w:tc>
          <w:tcPr>
            <w:tcW w:w="967" w:type="dxa"/>
            <w:vAlign w:val="bottom"/>
          </w:tcPr>
          <w:p w14:paraId="198E6FE3" w14:textId="5664E1B6"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18</w:t>
            </w:r>
          </w:p>
        </w:tc>
      </w:tr>
      <w:tr w:rsidR="002542BE" w:rsidRPr="002542BE" w14:paraId="11ED659A" w14:textId="77777777" w:rsidTr="00416B90">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3005" w:type="dxa"/>
            <w:noWrap/>
          </w:tcPr>
          <w:p w14:paraId="76185A54" w14:textId="77777777" w:rsidR="00EB0C4D" w:rsidRPr="002542BE" w:rsidRDefault="00EB0C4D" w:rsidP="005C4EE8">
            <w:pPr>
              <w:jc w:val="left"/>
              <w:rPr>
                <w:rFonts w:ascii="Calibri" w:hAnsi="Calibri" w:cs="Calibri"/>
                <w:sz w:val="20"/>
                <w:szCs w:val="20"/>
                <w:lang w:val="en-GB"/>
              </w:rPr>
            </w:pPr>
            <w:r w:rsidRPr="002542BE">
              <w:rPr>
                <w:rFonts w:ascii="Calibri" w:hAnsi="Calibri" w:cs="Calibri"/>
                <w:b/>
                <w:bCs/>
                <w:sz w:val="20"/>
                <w:szCs w:val="20"/>
                <w:lang w:val="en-GB"/>
              </w:rPr>
              <w:t>Respiratory mechanics</w:t>
            </w:r>
          </w:p>
        </w:tc>
        <w:tc>
          <w:tcPr>
            <w:tcW w:w="2160" w:type="dxa"/>
            <w:noWrap/>
            <w:vAlign w:val="bottom"/>
          </w:tcPr>
          <w:p w14:paraId="1F4E47BF" w14:textId="77777777" w:rsidR="00EB0C4D" w:rsidRPr="002542BE" w:rsidRDefault="00EB0C4D" w:rsidP="005C4EE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30" w:type="dxa"/>
            <w:noWrap/>
            <w:vAlign w:val="bottom"/>
          </w:tcPr>
          <w:p w14:paraId="19232E59" w14:textId="77777777" w:rsidR="00EB0C4D" w:rsidRPr="002542BE" w:rsidRDefault="00EB0C4D" w:rsidP="005C4EE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46" w:type="dxa"/>
            <w:noWrap/>
            <w:vAlign w:val="bottom"/>
          </w:tcPr>
          <w:p w14:paraId="75B5DC81" w14:textId="77777777" w:rsidR="00EB0C4D" w:rsidRPr="002542BE" w:rsidRDefault="00EB0C4D" w:rsidP="005C4EE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967" w:type="dxa"/>
          </w:tcPr>
          <w:p w14:paraId="5CD92856" w14:textId="77777777" w:rsidR="00EB0C4D" w:rsidRPr="002542BE" w:rsidRDefault="00EB0C4D" w:rsidP="005C4EE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59C36E1C" w14:textId="77777777" w:rsidTr="00416B90">
        <w:trPr>
          <w:trHeight w:val="191"/>
        </w:trPr>
        <w:tc>
          <w:tcPr>
            <w:cnfStyle w:val="001000000000" w:firstRow="0" w:lastRow="0" w:firstColumn="1" w:lastColumn="0" w:oddVBand="0" w:evenVBand="0" w:oddHBand="0" w:evenHBand="0" w:firstRowFirstColumn="0" w:firstRowLastColumn="0" w:lastRowFirstColumn="0" w:lastRowLastColumn="0"/>
            <w:tcW w:w="3005" w:type="dxa"/>
            <w:noWrap/>
            <w:hideMark/>
          </w:tcPr>
          <w:p w14:paraId="5B5F902C" w14:textId="77777777" w:rsidR="002850FF" w:rsidRPr="002542BE" w:rsidRDefault="002850FF" w:rsidP="002850FF">
            <w:pPr>
              <w:jc w:val="center"/>
              <w:rPr>
                <w:rFonts w:ascii="Calibri" w:hAnsi="Calibri" w:cs="Calibri"/>
                <w:sz w:val="20"/>
                <w:szCs w:val="20"/>
                <w:lang w:val="en-GB"/>
              </w:rPr>
            </w:pPr>
            <w:r w:rsidRPr="002542BE">
              <w:rPr>
                <w:rFonts w:ascii="Calibri" w:hAnsi="Calibri" w:cs="Calibri"/>
                <w:sz w:val="20"/>
                <w:szCs w:val="20"/>
              </w:rPr>
              <w:t xml:space="preserve">ΔP </w:t>
            </w:r>
            <w:r w:rsidRPr="002542BE">
              <w:rPr>
                <w:rFonts w:ascii="Calibri" w:hAnsi="Calibri" w:cs="Calibri"/>
                <w:sz w:val="20"/>
                <w:szCs w:val="20"/>
                <w:lang w:val="en-GB"/>
              </w:rPr>
              <w:t>(cmH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r w:rsidRPr="002542BE">
              <w:rPr>
                <w:rFonts w:asciiTheme="minorHAnsi" w:hAnsiTheme="minorHAnsi" w:cstheme="minorHAnsi"/>
                <w:sz w:val="20"/>
                <w:szCs w:val="20"/>
                <w:vertAlign w:val="superscript"/>
                <w:lang w:val="en-GB"/>
              </w:rPr>
              <w:t>††</w:t>
            </w:r>
          </w:p>
        </w:tc>
        <w:tc>
          <w:tcPr>
            <w:tcW w:w="2160" w:type="dxa"/>
            <w:noWrap/>
            <w:vAlign w:val="bottom"/>
            <w:hideMark/>
          </w:tcPr>
          <w:p w14:paraId="7C2ACFE8" w14:textId="77777777"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11.7 (9.8 - 14.0)</w:t>
            </w:r>
          </w:p>
        </w:tc>
        <w:tc>
          <w:tcPr>
            <w:tcW w:w="2030" w:type="dxa"/>
            <w:noWrap/>
            <w:vAlign w:val="bottom"/>
            <w:hideMark/>
          </w:tcPr>
          <w:p w14:paraId="1176F504" w14:textId="498ACD79"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12.4 (10.2 - 14.7)</w:t>
            </w:r>
          </w:p>
        </w:tc>
        <w:tc>
          <w:tcPr>
            <w:tcW w:w="2046" w:type="dxa"/>
            <w:noWrap/>
            <w:vAlign w:val="bottom"/>
            <w:hideMark/>
          </w:tcPr>
          <w:p w14:paraId="1BA24624" w14:textId="79CB5DFD"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12.0 (10.0 - 14.5)</w:t>
            </w:r>
          </w:p>
        </w:tc>
        <w:tc>
          <w:tcPr>
            <w:tcW w:w="967" w:type="dxa"/>
            <w:vAlign w:val="bottom"/>
          </w:tcPr>
          <w:p w14:paraId="3B698295" w14:textId="1D4E620E"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053</w:t>
            </w:r>
          </w:p>
        </w:tc>
      </w:tr>
      <w:tr w:rsidR="002542BE" w:rsidRPr="002542BE" w14:paraId="44DF3C21" w14:textId="77777777" w:rsidTr="00416B90">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3005" w:type="dxa"/>
            <w:noWrap/>
          </w:tcPr>
          <w:p w14:paraId="39641C29" w14:textId="77777777" w:rsidR="002850FF" w:rsidRPr="002542BE" w:rsidRDefault="002850FF" w:rsidP="002850FF">
            <w:pPr>
              <w:jc w:val="center"/>
              <w:rPr>
                <w:rFonts w:ascii="Calibri" w:hAnsi="Calibri" w:cs="Calibri"/>
                <w:sz w:val="20"/>
                <w:szCs w:val="20"/>
                <w:lang w:val="en-GB"/>
              </w:rPr>
            </w:pPr>
            <w:r w:rsidRPr="002542BE">
              <w:rPr>
                <w:rFonts w:ascii="Calibri" w:hAnsi="Calibri" w:cs="Calibri"/>
                <w:sz w:val="20"/>
                <w:szCs w:val="20"/>
                <w:lang w:val="en-GB"/>
              </w:rPr>
              <w:t>C</w:t>
            </w:r>
            <w:r w:rsidRPr="002542BE">
              <w:rPr>
                <w:rFonts w:ascii="Calibri" w:hAnsi="Calibri" w:cs="Calibri"/>
                <w:sz w:val="20"/>
                <w:szCs w:val="20"/>
                <w:vertAlign w:val="subscript"/>
                <w:lang w:val="en-GB"/>
              </w:rPr>
              <w:t xml:space="preserve">RS </w:t>
            </w:r>
            <w:r w:rsidRPr="002542BE">
              <w:rPr>
                <w:rFonts w:ascii="Calibri" w:hAnsi="Calibri" w:cs="Calibri"/>
                <w:sz w:val="20"/>
                <w:szCs w:val="20"/>
                <w:lang w:val="en-GB"/>
              </w:rPr>
              <w:t>(mL/cmH</w:t>
            </w:r>
            <w:r w:rsidRPr="002542BE">
              <w:rPr>
                <w:rFonts w:ascii="Calibri" w:hAnsi="Calibri" w:cs="Calibri"/>
                <w:sz w:val="20"/>
                <w:szCs w:val="20"/>
                <w:vertAlign w:val="subscript"/>
                <w:lang w:val="en-GB"/>
              </w:rPr>
              <w:t>2</w:t>
            </w:r>
            <w:r w:rsidRPr="002542BE">
              <w:rPr>
                <w:rFonts w:ascii="Calibri" w:hAnsi="Calibri" w:cs="Calibri"/>
                <w:sz w:val="20"/>
                <w:szCs w:val="20"/>
                <w:lang w:val="en-GB"/>
              </w:rPr>
              <w:t>O)</w:t>
            </w:r>
            <w:r w:rsidRPr="002542BE">
              <w:rPr>
                <w:rFonts w:asciiTheme="minorHAnsi" w:hAnsiTheme="minorHAnsi" w:cstheme="minorHAnsi"/>
                <w:sz w:val="20"/>
                <w:szCs w:val="20"/>
                <w:vertAlign w:val="superscript"/>
                <w:lang w:val="en-GB"/>
              </w:rPr>
              <w:t>††</w:t>
            </w:r>
          </w:p>
        </w:tc>
        <w:tc>
          <w:tcPr>
            <w:tcW w:w="2160" w:type="dxa"/>
            <w:noWrap/>
            <w:vAlign w:val="bottom"/>
          </w:tcPr>
          <w:p w14:paraId="509931A0" w14:textId="77777777"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40.6 (32.3 - 50.5)</w:t>
            </w:r>
          </w:p>
        </w:tc>
        <w:tc>
          <w:tcPr>
            <w:tcW w:w="2030" w:type="dxa"/>
            <w:noWrap/>
            <w:vAlign w:val="bottom"/>
          </w:tcPr>
          <w:p w14:paraId="2011B413" w14:textId="3841F072"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38.5 (31.0 - 47.5)</w:t>
            </w:r>
          </w:p>
        </w:tc>
        <w:tc>
          <w:tcPr>
            <w:tcW w:w="2046" w:type="dxa"/>
            <w:noWrap/>
            <w:vAlign w:val="bottom"/>
          </w:tcPr>
          <w:p w14:paraId="6235F46C" w14:textId="337027F9"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39.2 (31.4 - 49.8)</w:t>
            </w:r>
          </w:p>
        </w:tc>
        <w:tc>
          <w:tcPr>
            <w:tcW w:w="967" w:type="dxa"/>
            <w:vAlign w:val="bottom"/>
          </w:tcPr>
          <w:p w14:paraId="4AEEC3ED" w14:textId="23B1D154"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159</w:t>
            </w:r>
          </w:p>
        </w:tc>
      </w:tr>
      <w:tr w:rsidR="002542BE" w:rsidRPr="002542BE" w14:paraId="291A4283" w14:textId="77777777" w:rsidTr="00416B90">
        <w:trPr>
          <w:trHeight w:val="191"/>
        </w:trPr>
        <w:tc>
          <w:tcPr>
            <w:cnfStyle w:val="001000000000" w:firstRow="0" w:lastRow="0" w:firstColumn="1" w:lastColumn="0" w:oddVBand="0" w:evenVBand="0" w:oddHBand="0" w:evenHBand="0" w:firstRowFirstColumn="0" w:firstRowLastColumn="0" w:lastRowFirstColumn="0" w:lastRowLastColumn="0"/>
            <w:tcW w:w="3005" w:type="dxa"/>
            <w:noWrap/>
          </w:tcPr>
          <w:p w14:paraId="4312A072" w14:textId="77777777" w:rsidR="00EB0C4D" w:rsidRPr="002542BE" w:rsidRDefault="00EB0C4D" w:rsidP="005C4EE8">
            <w:pPr>
              <w:jc w:val="left"/>
              <w:rPr>
                <w:rFonts w:ascii="Calibri" w:hAnsi="Calibri" w:cs="Calibri"/>
                <w:sz w:val="20"/>
                <w:szCs w:val="20"/>
                <w:lang w:val="en-GB"/>
              </w:rPr>
            </w:pPr>
            <w:r w:rsidRPr="002542BE">
              <w:rPr>
                <w:rFonts w:ascii="Calibri" w:hAnsi="Calibri" w:cs="Calibri"/>
                <w:b/>
                <w:bCs/>
                <w:sz w:val="20"/>
                <w:szCs w:val="20"/>
                <w:lang w:val="en-GB"/>
              </w:rPr>
              <w:t>SOFA components</w:t>
            </w:r>
          </w:p>
        </w:tc>
        <w:tc>
          <w:tcPr>
            <w:tcW w:w="2160" w:type="dxa"/>
            <w:noWrap/>
            <w:vAlign w:val="bottom"/>
          </w:tcPr>
          <w:p w14:paraId="3CA202D1" w14:textId="77777777" w:rsidR="00EB0C4D" w:rsidRPr="002542BE" w:rsidRDefault="00EB0C4D" w:rsidP="005C4EE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030" w:type="dxa"/>
            <w:noWrap/>
            <w:vAlign w:val="bottom"/>
          </w:tcPr>
          <w:p w14:paraId="2E52D7C1" w14:textId="77777777" w:rsidR="00EB0C4D" w:rsidRPr="002542BE" w:rsidRDefault="00EB0C4D" w:rsidP="005C4EE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046" w:type="dxa"/>
            <w:noWrap/>
            <w:vAlign w:val="bottom"/>
          </w:tcPr>
          <w:p w14:paraId="3B2BDA0F" w14:textId="77777777" w:rsidR="00EB0C4D" w:rsidRPr="002542BE" w:rsidRDefault="00EB0C4D" w:rsidP="005C4EE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967" w:type="dxa"/>
          </w:tcPr>
          <w:p w14:paraId="1C594E37" w14:textId="77777777" w:rsidR="00EB0C4D" w:rsidRPr="002542BE" w:rsidRDefault="00EB0C4D" w:rsidP="005C4EE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2D2ED8AE" w14:textId="77777777" w:rsidTr="00416B90">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3005" w:type="dxa"/>
            <w:noWrap/>
          </w:tcPr>
          <w:p w14:paraId="6F766DB5" w14:textId="77777777" w:rsidR="002850FF" w:rsidRPr="002542BE" w:rsidRDefault="002850FF" w:rsidP="002850FF">
            <w:pPr>
              <w:jc w:val="center"/>
              <w:rPr>
                <w:rFonts w:ascii="Calibri" w:hAnsi="Calibri" w:cs="Calibri"/>
                <w:sz w:val="20"/>
                <w:szCs w:val="20"/>
                <w:lang w:val="en-GB"/>
              </w:rPr>
            </w:pPr>
            <w:r w:rsidRPr="002542BE">
              <w:rPr>
                <w:rFonts w:ascii="Calibri" w:hAnsi="Calibri" w:cs="Calibri"/>
                <w:sz w:val="20"/>
                <w:szCs w:val="20"/>
                <w:lang w:val="en-GB"/>
              </w:rPr>
              <w:t>Mean arterial pressure (mmHg)</w:t>
            </w:r>
            <w:bookmarkStart w:id="114" w:name="_Hlk176188018"/>
            <w:r w:rsidRPr="002542BE">
              <w:rPr>
                <w:rFonts w:asciiTheme="minorHAnsi" w:hAnsiTheme="minorHAnsi" w:cstheme="minorHAnsi"/>
                <w:sz w:val="20"/>
                <w:szCs w:val="20"/>
                <w:vertAlign w:val="superscript"/>
                <w:lang w:val="en-GB"/>
              </w:rPr>
              <w:t>†</w:t>
            </w:r>
            <w:bookmarkEnd w:id="114"/>
          </w:p>
        </w:tc>
        <w:tc>
          <w:tcPr>
            <w:tcW w:w="2160" w:type="dxa"/>
            <w:noWrap/>
            <w:vAlign w:val="bottom"/>
          </w:tcPr>
          <w:p w14:paraId="2D5BBBF4" w14:textId="77777777"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73.9 (67.3 - 81.9)</w:t>
            </w:r>
          </w:p>
        </w:tc>
        <w:tc>
          <w:tcPr>
            <w:tcW w:w="2030" w:type="dxa"/>
            <w:noWrap/>
            <w:vAlign w:val="bottom"/>
          </w:tcPr>
          <w:p w14:paraId="33465B94" w14:textId="7440F0FC"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73.1 (66.8 - 80.1)</w:t>
            </w:r>
          </w:p>
        </w:tc>
        <w:tc>
          <w:tcPr>
            <w:tcW w:w="2046" w:type="dxa"/>
            <w:noWrap/>
            <w:vAlign w:val="bottom"/>
          </w:tcPr>
          <w:p w14:paraId="2D3411BC" w14:textId="6D84CED1"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73.0 (66.9 - 80.8)</w:t>
            </w:r>
          </w:p>
        </w:tc>
        <w:tc>
          <w:tcPr>
            <w:tcW w:w="967" w:type="dxa"/>
            <w:vAlign w:val="bottom"/>
          </w:tcPr>
          <w:p w14:paraId="41993263" w14:textId="7247B2C0"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992</w:t>
            </w:r>
          </w:p>
        </w:tc>
      </w:tr>
      <w:tr w:rsidR="002542BE" w:rsidRPr="002542BE" w14:paraId="350B7558" w14:textId="77777777" w:rsidTr="00416B90">
        <w:trPr>
          <w:trHeight w:val="191"/>
        </w:trPr>
        <w:tc>
          <w:tcPr>
            <w:cnfStyle w:val="001000000000" w:firstRow="0" w:lastRow="0" w:firstColumn="1" w:lastColumn="0" w:oddVBand="0" w:evenVBand="0" w:oddHBand="0" w:evenHBand="0" w:firstRowFirstColumn="0" w:firstRowLastColumn="0" w:lastRowFirstColumn="0" w:lastRowLastColumn="0"/>
            <w:tcW w:w="3005" w:type="dxa"/>
            <w:noWrap/>
          </w:tcPr>
          <w:p w14:paraId="793B6772" w14:textId="77777777" w:rsidR="002850FF" w:rsidRPr="002542BE" w:rsidRDefault="002850FF" w:rsidP="002850FF">
            <w:pPr>
              <w:jc w:val="center"/>
              <w:rPr>
                <w:rFonts w:ascii="Calibri" w:hAnsi="Calibri" w:cs="Calibri"/>
                <w:sz w:val="20"/>
                <w:szCs w:val="20"/>
                <w:lang w:val="en-GB"/>
              </w:rPr>
            </w:pPr>
            <w:r w:rsidRPr="002542BE">
              <w:rPr>
                <w:rFonts w:ascii="Calibri" w:hAnsi="Calibri" w:cs="Calibri"/>
                <w:sz w:val="20"/>
                <w:szCs w:val="20"/>
                <w:lang w:val="en-GB"/>
              </w:rPr>
              <w:t>Bilirubin (µmol/L)</w:t>
            </w:r>
            <w:r w:rsidRPr="002542BE">
              <w:rPr>
                <w:rFonts w:asciiTheme="minorHAnsi" w:hAnsiTheme="minorHAnsi" w:cstheme="minorHAnsi"/>
                <w:sz w:val="20"/>
                <w:szCs w:val="20"/>
                <w:vertAlign w:val="superscript"/>
                <w:lang w:val="en-GB"/>
              </w:rPr>
              <w:t>††</w:t>
            </w:r>
          </w:p>
        </w:tc>
        <w:tc>
          <w:tcPr>
            <w:tcW w:w="2160" w:type="dxa"/>
            <w:noWrap/>
            <w:vAlign w:val="bottom"/>
          </w:tcPr>
          <w:p w14:paraId="76FC7141" w14:textId="77777777"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11.0 (6.8 - 20.3)</w:t>
            </w:r>
          </w:p>
        </w:tc>
        <w:tc>
          <w:tcPr>
            <w:tcW w:w="2030" w:type="dxa"/>
            <w:noWrap/>
            <w:vAlign w:val="bottom"/>
          </w:tcPr>
          <w:p w14:paraId="4D91B9BB" w14:textId="49914E59"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11.1 (6.8 - 21.0)</w:t>
            </w:r>
          </w:p>
        </w:tc>
        <w:tc>
          <w:tcPr>
            <w:tcW w:w="2046" w:type="dxa"/>
            <w:noWrap/>
            <w:vAlign w:val="bottom"/>
          </w:tcPr>
          <w:p w14:paraId="6A8F2328" w14:textId="4823BDA3"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11.8 (7.0 - 20.6)</w:t>
            </w:r>
          </w:p>
        </w:tc>
        <w:tc>
          <w:tcPr>
            <w:tcW w:w="967" w:type="dxa"/>
            <w:vAlign w:val="bottom"/>
          </w:tcPr>
          <w:p w14:paraId="1044A8C6" w14:textId="237EB352"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888</w:t>
            </w:r>
          </w:p>
        </w:tc>
      </w:tr>
      <w:tr w:rsidR="002542BE" w:rsidRPr="002542BE" w14:paraId="24103E22" w14:textId="77777777" w:rsidTr="00416B90">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3005" w:type="dxa"/>
            <w:noWrap/>
          </w:tcPr>
          <w:p w14:paraId="13A17A67" w14:textId="77777777" w:rsidR="002850FF" w:rsidRPr="002542BE" w:rsidRDefault="002850FF" w:rsidP="002850FF">
            <w:pPr>
              <w:jc w:val="center"/>
              <w:rPr>
                <w:rFonts w:ascii="Calibri" w:hAnsi="Calibri" w:cs="Calibri"/>
                <w:sz w:val="20"/>
                <w:szCs w:val="20"/>
                <w:lang w:val="en-GB"/>
              </w:rPr>
            </w:pPr>
            <w:r w:rsidRPr="002542BE">
              <w:rPr>
                <w:rFonts w:ascii="Calibri" w:hAnsi="Calibri" w:cs="Calibri"/>
                <w:sz w:val="20"/>
                <w:szCs w:val="20"/>
                <w:lang w:val="en-GB"/>
              </w:rPr>
              <w:t>Creatinine (µmol/L)</w:t>
            </w:r>
            <w:r w:rsidRPr="002542BE">
              <w:rPr>
                <w:rFonts w:asciiTheme="minorHAnsi" w:hAnsiTheme="minorHAnsi" w:cstheme="minorHAnsi"/>
                <w:sz w:val="20"/>
                <w:szCs w:val="20"/>
                <w:vertAlign w:val="superscript"/>
                <w:lang w:val="en-GB"/>
              </w:rPr>
              <w:t>††</w:t>
            </w:r>
          </w:p>
        </w:tc>
        <w:tc>
          <w:tcPr>
            <w:tcW w:w="2160" w:type="dxa"/>
            <w:noWrap/>
            <w:vAlign w:val="bottom"/>
          </w:tcPr>
          <w:p w14:paraId="34E17532" w14:textId="77777777"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97.2 (73.3 - 139.2)</w:t>
            </w:r>
          </w:p>
        </w:tc>
        <w:tc>
          <w:tcPr>
            <w:tcW w:w="2030" w:type="dxa"/>
            <w:noWrap/>
            <w:vAlign w:val="bottom"/>
          </w:tcPr>
          <w:p w14:paraId="4859C659" w14:textId="11EA5D17"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102.3 (74.8 - 154.7)</w:t>
            </w:r>
          </w:p>
        </w:tc>
        <w:tc>
          <w:tcPr>
            <w:tcW w:w="2046" w:type="dxa"/>
            <w:noWrap/>
            <w:vAlign w:val="bottom"/>
          </w:tcPr>
          <w:p w14:paraId="371B0D3D" w14:textId="09464010"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99.3 (73.7 - 147.3)</w:t>
            </w:r>
          </w:p>
        </w:tc>
        <w:tc>
          <w:tcPr>
            <w:tcW w:w="967" w:type="dxa"/>
            <w:vAlign w:val="bottom"/>
          </w:tcPr>
          <w:p w14:paraId="23D7ACE3" w14:textId="20F27881"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024</w:t>
            </w:r>
          </w:p>
        </w:tc>
      </w:tr>
      <w:tr w:rsidR="002542BE" w:rsidRPr="002542BE" w14:paraId="46D6FFC9" w14:textId="77777777" w:rsidTr="00416B90">
        <w:trPr>
          <w:trHeight w:val="191"/>
        </w:trPr>
        <w:tc>
          <w:tcPr>
            <w:cnfStyle w:val="001000000000" w:firstRow="0" w:lastRow="0" w:firstColumn="1" w:lastColumn="0" w:oddVBand="0" w:evenVBand="0" w:oddHBand="0" w:evenHBand="0" w:firstRowFirstColumn="0" w:firstRowLastColumn="0" w:lastRowFirstColumn="0" w:lastRowLastColumn="0"/>
            <w:tcW w:w="3005" w:type="dxa"/>
            <w:noWrap/>
          </w:tcPr>
          <w:p w14:paraId="1E2C64A3" w14:textId="77777777" w:rsidR="002850FF" w:rsidRPr="002542BE" w:rsidRDefault="002850FF" w:rsidP="002850FF">
            <w:pPr>
              <w:jc w:val="center"/>
              <w:rPr>
                <w:rFonts w:ascii="Calibri" w:hAnsi="Calibri" w:cs="Calibri"/>
                <w:sz w:val="20"/>
                <w:szCs w:val="20"/>
                <w:lang w:val="en-GB"/>
              </w:rPr>
            </w:pPr>
            <w:r w:rsidRPr="002542BE">
              <w:rPr>
                <w:rFonts w:ascii="Calibri" w:hAnsi="Calibri" w:cs="Calibri"/>
                <w:sz w:val="20"/>
                <w:szCs w:val="20"/>
                <w:lang w:val="en-GB"/>
              </w:rPr>
              <w:t>Platelet count (10</w:t>
            </w:r>
            <w:r w:rsidRPr="002542BE">
              <w:rPr>
                <w:rFonts w:ascii="Calibri" w:hAnsi="Calibri" w:cs="Calibri"/>
                <w:sz w:val="20"/>
                <w:szCs w:val="20"/>
                <w:vertAlign w:val="superscript"/>
                <w:lang w:val="en-GB"/>
              </w:rPr>
              <w:t>9</w:t>
            </w:r>
            <w:r w:rsidRPr="002542BE">
              <w:rPr>
                <w:rFonts w:ascii="Calibri" w:hAnsi="Calibri" w:cs="Calibri"/>
                <w:sz w:val="20"/>
                <w:szCs w:val="20"/>
                <w:lang w:val="en-GB"/>
              </w:rPr>
              <w:t>/L)</w:t>
            </w:r>
          </w:p>
        </w:tc>
        <w:tc>
          <w:tcPr>
            <w:tcW w:w="2160" w:type="dxa"/>
            <w:noWrap/>
            <w:vAlign w:val="bottom"/>
          </w:tcPr>
          <w:p w14:paraId="281D833A" w14:textId="77777777"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191.5 (135.0 - 256.0)</w:t>
            </w:r>
          </w:p>
        </w:tc>
        <w:tc>
          <w:tcPr>
            <w:tcW w:w="2030" w:type="dxa"/>
            <w:noWrap/>
            <w:vAlign w:val="bottom"/>
          </w:tcPr>
          <w:p w14:paraId="0F4022E3" w14:textId="531411F1"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185.3 (127.1 - 246.5)</w:t>
            </w:r>
          </w:p>
        </w:tc>
        <w:tc>
          <w:tcPr>
            <w:tcW w:w="2046" w:type="dxa"/>
            <w:noWrap/>
            <w:vAlign w:val="bottom"/>
          </w:tcPr>
          <w:p w14:paraId="2A8717A3" w14:textId="14F40390"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184.5 (127.2 - 253.7)</w:t>
            </w:r>
          </w:p>
        </w:tc>
        <w:tc>
          <w:tcPr>
            <w:tcW w:w="967" w:type="dxa"/>
            <w:vAlign w:val="bottom"/>
          </w:tcPr>
          <w:p w14:paraId="1BA29265" w14:textId="20E4CFC5"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851</w:t>
            </w:r>
          </w:p>
        </w:tc>
      </w:tr>
      <w:tr w:rsidR="002542BE" w:rsidRPr="002542BE" w14:paraId="280A718F" w14:textId="77777777" w:rsidTr="00416B90">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3005" w:type="dxa"/>
            <w:noWrap/>
          </w:tcPr>
          <w:p w14:paraId="411FACB8" w14:textId="77777777" w:rsidR="00EB0C4D" w:rsidRPr="002542BE" w:rsidRDefault="00EB0C4D" w:rsidP="005C4EE8">
            <w:pPr>
              <w:jc w:val="left"/>
              <w:rPr>
                <w:rFonts w:ascii="Calibri" w:hAnsi="Calibri" w:cs="Calibri"/>
                <w:sz w:val="20"/>
                <w:szCs w:val="20"/>
                <w:lang w:val="en-GB"/>
              </w:rPr>
            </w:pPr>
            <w:r w:rsidRPr="002542BE">
              <w:rPr>
                <w:rFonts w:ascii="Calibri" w:hAnsi="Calibri" w:cs="Calibri"/>
                <w:b/>
                <w:bCs/>
                <w:sz w:val="20"/>
                <w:szCs w:val="20"/>
                <w:lang w:val="en-GB"/>
              </w:rPr>
              <w:t>Baseline severity scores</w:t>
            </w:r>
          </w:p>
        </w:tc>
        <w:tc>
          <w:tcPr>
            <w:tcW w:w="2160" w:type="dxa"/>
            <w:noWrap/>
            <w:vAlign w:val="bottom"/>
          </w:tcPr>
          <w:p w14:paraId="7731DB7E" w14:textId="77777777" w:rsidR="00EB0C4D" w:rsidRPr="002542BE" w:rsidRDefault="00EB0C4D" w:rsidP="005C4EE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30" w:type="dxa"/>
            <w:noWrap/>
            <w:vAlign w:val="bottom"/>
          </w:tcPr>
          <w:p w14:paraId="4EBE6A02" w14:textId="77777777" w:rsidR="00EB0C4D" w:rsidRPr="002542BE" w:rsidRDefault="00EB0C4D" w:rsidP="005C4EE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46" w:type="dxa"/>
            <w:noWrap/>
            <w:vAlign w:val="bottom"/>
          </w:tcPr>
          <w:p w14:paraId="79F5A4AB" w14:textId="77777777" w:rsidR="00EB0C4D" w:rsidRPr="002542BE" w:rsidRDefault="00EB0C4D" w:rsidP="005C4EE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967" w:type="dxa"/>
            <w:vAlign w:val="bottom"/>
          </w:tcPr>
          <w:p w14:paraId="5FBB1B12" w14:textId="77777777" w:rsidR="00EB0C4D" w:rsidRPr="002542BE" w:rsidRDefault="00EB0C4D" w:rsidP="005C4EE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1477F271" w14:textId="77777777" w:rsidTr="00416B90">
        <w:trPr>
          <w:trHeight w:val="191"/>
        </w:trPr>
        <w:tc>
          <w:tcPr>
            <w:cnfStyle w:val="001000000000" w:firstRow="0" w:lastRow="0" w:firstColumn="1" w:lastColumn="0" w:oddVBand="0" w:evenVBand="0" w:oddHBand="0" w:evenHBand="0" w:firstRowFirstColumn="0" w:firstRowLastColumn="0" w:lastRowFirstColumn="0" w:lastRowLastColumn="0"/>
            <w:tcW w:w="3005" w:type="dxa"/>
            <w:noWrap/>
          </w:tcPr>
          <w:p w14:paraId="33B343A1" w14:textId="77777777" w:rsidR="00EB0C4D" w:rsidRPr="002542BE" w:rsidRDefault="00EB0C4D" w:rsidP="005C4EE8">
            <w:pPr>
              <w:jc w:val="center"/>
              <w:rPr>
                <w:rFonts w:ascii="Calibri" w:hAnsi="Calibri" w:cs="Calibri"/>
                <w:sz w:val="20"/>
                <w:szCs w:val="20"/>
                <w:lang w:val="en-GB"/>
              </w:rPr>
            </w:pPr>
            <w:r w:rsidRPr="002542BE">
              <w:rPr>
                <w:rFonts w:ascii="Calibri" w:hAnsi="Calibri" w:cs="Calibri"/>
                <w:sz w:val="20"/>
                <w:szCs w:val="20"/>
                <w:lang w:val="en-GB"/>
              </w:rPr>
              <w:t>APACHE-II score</w:t>
            </w:r>
            <w:r w:rsidRPr="002542BE">
              <w:rPr>
                <w:rFonts w:asciiTheme="minorHAnsi" w:hAnsiTheme="minorHAnsi" w:cstheme="minorHAnsi"/>
                <w:sz w:val="20"/>
                <w:szCs w:val="20"/>
                <w:vertAlign w:val="superscript"/>
                <w:lang w:val="en-GB"/>
              </w:rPr>
              <w:t>†</w:t>
            </w:r>
          </w:p>
        </w:tc>
        <w:tc>
          <w:tcPr>
            <w:tcW w:w="2160" w:type="dxa"/>
            <w:noWrap/>
            <w:vAlign w:val="bottom"/>
          </w:tcPr>
          <w:p w14:paraId="7F3658AB" w14:textId="77777777" w:rsidR="00EB0C4D" w:rsidRPr="002542BE" w:rsidRDefault="00EB0C4D" w:rsidP="005C4EE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26.0 (21.0 - 32.0)</w:t>
            </w:r>
          </w:p>
        </w:tc>
        <w:tc>
          <w:tcPr>
            <w:tcW w:w="2030" w:type="dxa"/>
            <w:noWrap/>
            <w:vAlign w:val="bottom"/>
          </w:tcPr>
          <w:p w14:paraId="62F48883" w14:textId="7BC7FC0D" w:rsidR="00EB0C4D" w:rsidRPr="002542BE" w:rsidRDefault="00416B90" w:rsidP="00416B90">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26.0 (19.0 - 32.0)</w:t>
            </w:r>
          </w:p>
        </w:tc>
        <w:tc>
          <w:tcPr>
            <w:tcW w:w="2046" w:type="dxa"/>
            <w:noWrap/>
            <w:vAlign w:val="bottom"/>
          </w:tcPr>
          <w:p w14:paraId="5A25F51C" w14:textId="1967EE59" w:rsidR="00EB0C4D" w:rsidRPr="002542BE" w:rsidRDefault="00416B90" w:rsidP="00416B90">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26.0 (21.0 - 32.0)</w:t>
            </w:r>
          </w:p>
        </w:tc>
        <w:tc>
          <w:tcPr>
            <w:tcW w:w="967" w:type="dxa"/>
            <w:vAlign w:val="bottom"/>
          </w:tcPr>
          <w:p w14:paraId="7D39261C" w14:textId="71CA3758" w:rsidR="00EB0C4D"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554</w:t>
            </w:r>
          </w:p>
        </w:tc>
      </w:tr>
      <w:tr w:rsidR="002542BE" w:rsidRPr="002542BE" w14:paraId="390BB7CC" w14:textId="77777777" w:rsidTr="00416B90">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3005" w:type="dxa"/>
            <w:noWrap/>
          </w:tcPr>
          <w:p w14:paraId="589C8CAD" w14:textId="77777777" w:rsidR="00EB0C4D" w:rsidRPr="002542BE" w:rsidRDefault="00EB0C4D" w:rsidP="005C4EE8">
            <w:pPr>
              <w:jc w:val="center"/>
              <w:rPr>
                <w:rFonts w:ascii="Calibri" w:hAnsi="Calibri" w:cs="Calibri"/>
                <w:sz w:val="20"/>
                <w:szCs w:val="20"/>
                <w:lang w:val="en-GB"/>
              </w:rPr>
            </w:pPr>
            <w:r w:rsidRPr="002542BE">
              <w:rPr>
                <w:rFonts w:ascii="Calibri" w:hAnsi="Calibri" w:cs="Calibri"/>
                <w:sz w:val="20"/>
                <w:szCs w:val="20"/>
                <w:lang w:val="en-GB"/>
              </w:rPr>
              <w:t>SAPS-II score</w:t>
            </w:r>
            <w:r w:rsidRPr="002542BE">
              <w:rPr>
                <w:rFonts w:asciiTheme="minorHAnsi" w:hAnsiTheme="minorHAnsi" w:cstheme="minorHAnsi"/>
                <w:sz w:val="20"/>
                <w:szCs w:val="20"/>
                <w:vertAlign w:val="superscript"/>
                <w:lang w:val="en-GB"/>
              </w:rPr>
              <w:t>†</w:t>
            </w:r>
          </w:p>
        </w:tc>
        <w:tc>
          <w:tcPr>
            <w:tcW w:w="2160" w:type="dxa"/>
            <w:noWrap/>
            <w:vAlign w:val="bottom"/>
          </w:tcPr>
          <w:p w14:paraId="08CDA876" w14:textId="77777777" w:rsidR="00EB0C4D" w:rsidRPr="002542BE" w:rsidRDefault="00EB0C4D" w:rsidP="005C4EE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44.0 (34.5 - 54.0)</w:t>
            </w:r>
          </w:p>
        </w:tc>
        <w:tc>
          <w:tcPr>
            <w:tcW w:w="2030" w:type="dxa"/>
            <w:noWrap/>
            <w:vAlign w:val="bottom"/>
          </w:tcPr>
          <w:p w14:paraId="54C461A6" w14:textId="12ED2C16" w:rsidR="00EB0C4D" w:rsidRPr="002542BE" w:rsidRDefault="00416B90" w:rsidP="00416B90">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47.0 (38.0 - 58.0)</w:t>
            </w:r>
          </w:p>
        </w:tc>
        <w:tc>
          <w:tcPr>
            <w:tcW w:w="2046" w:type="dxa"/>
            <w:noWrap/>
            <w:vAlign w:val="bottom"/>
          </w:tcPr>
          <w:p w14:paraId="0CE312A5" w14:textId="7305F3E3" w:rsidR="00EB0C4D" w:rsidRPr="002542BE" w:rsidRDefault="00416B90" w:rsidP="00416B90">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46.0 (37.0 - 57.0)</w:t>
            </w:r>
          </w:p>
        </w:tc>
        <w:tc>
          <w:tcPr>
            <w:tcW w:w="967" w:type="dxa"/>
            <w:vAlign w:val="bottom"/>
          </w:tcPr>
          <w:p w14:paraId="7E4F08A6" w14:textId="7F008C38" w:rsidR="00EB0C4D"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202</w:t>
            </w:r>
          </w:p>
        </w:tc>
      </w:tr>
      <w:tr w:rsidR="002542BE" w:rsidRPr="002542BE" w14:paraId="5D59DA7F" w14:textId="77777777" w:rsidTr="00416B90">
        <w:trPr>
          <w:trHeight w:val="191"/>
        </w:trPr>
        <w:tc>
          <w:tcPr>
            <w:cnfStyle w:val="001000000000" w:firstRow="0" w:lastRow="0" w:firstColumn="1" w:lastColumn="0" w:oddVBand="0" w:evenVBand="0" w:oddHBand="0" w:evenHBand="0" w:firstRowFirstColumn="0" w:firstRowLastColumn="0" w:lastRowFirstColumn="0" w:lastRowLastColumn="0"/>
            <w:tcW w:w="3005" w:type="dxa"/>
            <w:noWrap/>
          </w:tcPr>
          <w:p w14:paraId="1196F1BE" w14:textId="77777777" w:rsidR="00EB0C4D" w:rsidRPr="002542BE" w:rsidRDefault="00EB0C4D" w:rsidP="005C4EE8">
            <w:pPr>
              <w:jc w:val="left"/>
              <w:rPr>
                <w:rFonts w:ascii="Calibri" w:hAnsi="Calibri" w:cs="Calibri"/>
                <w:sz w:val="20"/>
                <w:szCs w:val="20"/>
              </w:rPr>
            </w:pPr>
            <w:r w:rsidRPr="002542BE">
              <w:rPr>
                <w:rFonts w:ascii="Calibri" w:hAnsi="Calibri" w:cs="Calibri"/>
                <w:b/>
                <w:bCs/>
                <w:sz w:val="20"/>
                <w:szCs w:val="20"/>
                <w:lang w:val="en-GB"/>
              </w:rPr>
              <w:t>Secondary Endpoints</w:t>
            </w:r>
          </w:p>
        </w:tc>
        <w:tc>
          <w:tcPr>
            <w:tcW w:w="2160" w:type="dxa"/>
            <w:noWrap/>
          </w:tcPr>
          <w:p w14:paraId="66C4B753" w14:textId="77777777" w:rsidR="00EB0C4D" w:rsidRPr="002542BE" w:rsidRDefault="00EB0C4D" w:rsidP="005C4EE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030" w:type="dxa"/>
            <w:noWrap/>
          </w:tcPr>
          <w:p w14:paraId="23B9D8ED" w14:textId="77777777" w:rsidR="00EB0C4D" w:rsidRPr="002542BE" w:rsidRDefault="00EB0C4D" w:rsidP="005C4EE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046" w:type="dxa"/>
            <w:noWrap/>
          </w:tcPr>
          <w:p w14:paraId="2BC3B38C" w14:textId="77777777" w:rsidR="00EB0C4D" w:rsidRPr="002542BE" w:rsidRDefault="00EB0C4D" w:rsidP="005C4EE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967" w:type="dxa"/>
          </w:tcPr>
          <w:p w14:paraId="0DCBC539" w14:textId="77777777" w:rsidR="00EB0C4D" w:rsidRPr="002542BE" w:rsidRDefault="00EB0C4D" w:rsidP="005C4EE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2542BE" w:rsidRPr="002542BE" w14:paraId="60DD350C" w14:textId="77777777" w:rsidTr="00416B90">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3005" w:type="dxa"/>
            <w:noWrap/>
            <w:hideMark/>
          </w:tcPr>
          <w:p w14:paraId="5B201C37" w14:textId="77777777" w:rsidR="00EB0C4D" w:rsidRPr="002542BE" w:rsidRDefault="00EB0C4D" w:rsidP="005C4EE8">
            <w:pPr>
              <w:jc w:val="center"/>
              <w:rPr>
                <w:rFonts w:ascii="Calibri" w:hAnsi="Calibri" w:cs="Calibri"/>
                <w:sz w:val="20"/>
                <w:szCs w:val="20"/>
                <w:lang w:val="en-GB"/>
              </w:rPr>
            </w:pPr>
            <w:r w:rsidRPr="002542BE">
              <w:rPr>
                <w:rFonts w:ascii="Calibri" w:hAnsi="Calibri" w:cs="Calibri"/>
                <w:sz w:val="20"/>
                <w:szCs w:val="20"/>
              </w:rPr>
              <w:t>28-d mortality</w:t>
            </w:r>
            <w:r w:rsidRPr="002542BE">
              <w:rPr>
                <w:rFonts w:ascii="Calibri" w:hAnsi="Calibri" w:cs="Calibri"/>
                <w:sz w:val="20"/>
                <w:szCs w:val="20"/>
                <w:lang w:val="en-GB"/>
              </w:rPr>
              <w:t xml:space="preserve"> (%)</w:t>
            </w:r>
            <w:r w:rsidRPr="002542BE">
              <w:rPr>
                <w:rFonts w:asciiTheme="minorHAnsi" w:hAnsiTheme="minorHAnsi" w:cstheme="minorHAnsi"/>
                <w:sz w:val="20"/>
                <w:szCs w:val="20"/>
                <w:vertAlign w:val="superscript"/>
                <w:lang w:val="en-GB"/>
              </w:rPr>
              <w:t>‡</w:t>
            </w:r>
          </w:p>
        </w:tc>
        <w:tc>
          <w:tcPr>
            <w:tcW w:w="2160" w:type="dxa"/>
            <w:noWrap/>
            <w:vAlign w:val="bottom"/>
            <w:hideMark/>
          </w:tcPr>
          <w:p w14:paraId="79E76143" w14:textId="77777777" w:rsidR="00EB0C4D" w:rsidRPr="002542BE" w:rsidRDefault="00EB0C4D" w:rsidP="005C4EE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367 (16)</w:t>
            </w:r>
          </w:p>
        </w:tc>
        <w:tc>
          <w:tcPr>
            <w:tcW w:w="2030" w:type="dxa"/>
            <w:noWrap/>
            <w:vAlign w:val="bottom"/>
            <w:hideMark/>
          </w:tcPr>
          <w:p w14:paraId="3C8B4E23" w14:textId="30158F44" w:rsidR="00EB0C4D" w:rsidRPr="002542BE" w:rsidRDefault="00416B90" w:rsidP="00416B90">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601 (26)</w:t>
            </w:r>
          </w:p>
        </w:tc>
        <w:tc>
          <w:tcPr>
            <w:tcW w:w="2046" w:type="dxa"/>
            <w:noWrap/>
            <w:vAlign w:val="bottom"/>
            <w:hideMark/>
          </w:tcPr>
          <w:p w14:paraId="474165DD" w14:textId="30AAF99A" w:rsidR="00EB0C4D" w:rsidRPr="002542BE" w:rsidRDefault="00416B90" w:rsidP="00416B90">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658 (28)</w:t>
            </w:r>
          </w:p>
        </w:tc>
        <w:tc>
          <w:tcPr>
            <w:tcW w:w="967" w:type="dxa"/>
          </w:tcPr>
          <w:p w14:paraId="32ED9E43" w14:textId="2ED72BA5" w:rsidR="00EB0C4D"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144</w:t>
            </w:r>
          </w:p>
        </w:tc>
      </w:tr>
      <w:tr w:rsidR="002542BE" w:rsidRPr="002542BE" w14:paraId="0ABEFB2F" w14:textId="77777777" w:rsidTr="00510F19">
        <w:trPr>
          <w:trHeight w:val="191"/>
        </w:trPr>
        <w:tc>
          <w:tcPr>
            <w:cnfStyle w:val="001000000000" w:firstRow="0" w:lastRow="0" w:firstColumn="1" w:lastColumn="0" w:oddVBand="0" w:evenVBand="0" w:oddHBand="0" w:evenHBand="0" w:firstRowFirstColumn="0" w:firstRowLastColumn="0" w:lastRowFirstColumn="0" w:lastRowLastColumn="0"/>
            <w:tcW w:w="3005" w:type="dxa"/>
            <w:noWrap/>
            <w:hideMark/>
          </w:tcPr>
          <w:p w14:paraId="2148FCDB" w14:textId="77777777" w:rsidR="002850FF" w:rsidRPr="002542BE" w:rsidRDefault="002850FF" w:rsidP="002850FF">
            <w:pPr>
              <w:jc w:val="center"/>
              <w:rPr>
                <w:rFonts w:ascii="Calibri" w:hAnsi="Calibri" w:cs="Calibri"/>
                <w:sz w:val="20"/>
                <w:szCs w:val="20"/>
                <w:lang w:val="en-GB"/>
              </w:rPr>
            </w:pPr>
            <w:r w:rsidRPr="002542BE">
              <w:rPr>
                <w:rFonts w:ascii="Calibri" w:hAnsi="Calibri" w:cs="Calibri"/>
                <w:sz w:val="20"/>
                <w:szCs w:val="20"/>
              </w:rPr>
              <w:t>VFDs-28</w:t>
            </w:r>
            <w:r w:rsidRPr="002542BE">
              <w:rPr>
                <w:rFonts w:ascii="Calibri" w:hAnsi="Calibri" w:cs="Calibri"/>
                <w:sz w:val="20"/>
                <w:szCs w:val="20"/>
                <w:lang w:val="en-GB"/>
              </w:rPr>
              <w:t xml:space="preserve"> (days)</w:t>
            </w:r>
            <w:r w:rsidRPr="002542BE">
              <w:rPr>
                <w:rFonts w:asciiTheme="minorHAnsi" w:hAnsiTheme="minorHAnsi" w:cstheme="minorHAnsi"/>
                <w:sz w:val="20"/>
                <w:szCs w:val="20"/>
                <w:vertAlign w:val="superscript"/>
                <w:lang w:val="en-GB"/>
              </w:rPr>
              <w:t>‡</w:t>
            </w:r>
          </w:p>
        </w:tc>
        <w:tc>
          <w:tcPr>
            <w:tcW w:w="2160" w:type="dxa"/>
            <w:noWrap/>
            <w:vAlign w:val="bottom"/>
            <w:hideMark/>
          </w:tcPr>
          <w:p w14:paraId="08191BD4" w14:textId="77777777"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22.2 (12.4 - 25.2)</w:t>
            </w:r>
          </w:p>
        </w:tc>
        <w:tc>
          <w:tcPr>
            <w:tcW w:w="2030" w:type="dxa"/>
            <w:noWrap/>
            <w:vAlign w:val="bottom"/>
            <w:hideMark/>
          </w:tcPr>
          <w:p w14:paraId="464D4552" w14:textId="3357ECC3"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16.4 (0.0 - 23.2)</w:t>
            </w:r>
          </w:p>
        </w:tc>
        <w:tc>
          <w:tcPr>
            <w:tcW w:w="2046" w:type="dxa"/>
            <w:noWrap/>
            <w:vAlign w:val="bottom"/>
            <w:hideMark/>
          </w:tcPr>
          <w:p w14:paraId="1D692233" w14:textId="441BAB90"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16.3 (0.0 - 22.4)</w:t>
            </w:r>
          </w:p>
        </w:tc>
        <w:tc>
          <w:tcPr>
            <w:tcW w:w="967" w:type="dxa"/>
            <w:vAlign w:val="bottom"/>
          </w:tcPr>
          <w:p w14:paraId="6551B5F9" w14:textId="420B1790"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261</w:t>
            </w:r>
          </w:p>
        </w:tc>
      </w:tr>
      <w:tr w:rsidR="002542BE" w:rsidRPr="002542BE" w14:paraId="1353C349" w14:textId="77777777" w:rsidTr="00510F19">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3005" w:type="dxa"/>
            <w:noWrap/>
            <w:hideMark/>
          </w:tcPr>
          <w:p w14:paraId="5BB6F8DD" w14:textId="77777777" w:rsidR="002850FF" w:rsidRPr="002542BE" w:rsidRDefault="002850FF" w:rsidP="002850FF">
            <w:pPr>
              <w:jc w:val="center"/>
              <w:rPr>
                <w:rFonts w:ascii="Calibri" w:hAnsi="Calibri" w:cs="Calibri"/>
                <w:sz w:val="20"/>
                <w:szCs w:val="20"/>
              </w:rPr>
            </w:pPr>
            <w:r w:rsidRPr="002542BE">
              <w:rPr>
                <w:rFonts w:ascii="Calibri" w:hAnsi="Calibri" w:cs="Calibri"/>
                <w:sz w:val="20"/>
                <w:szCs w:val="20"/>
              </w:rPr>
              <w:t>Length of MV (days)</w:t>
            </w:r>
          </w:p>
        </w:tc>
        <w:tc>
          <w:tcPr>
            <w:tcW w:w="2160" w:type="dxa"/>
            <w:noWrap/>
            <w:vAlign w:val="bottom"/>
            <w:hideMark/>
          </w:tcPr>
          <w:p w14:paraId="1576185F" w14:textId="77777777"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4.8 (2.7 - 8.9)</w:t>
            </w:r>
          </w:p>
        </w:tc>
        <w:tc>
          <w:tcPr>
            <w:tcW w:w="2030" w:type="dxa"/>
            <w:noWrap/>
            <w:vAlign w:val="bottom"/>
            <w:hideMark/>
          </w:tcPr>
          <w:p w14:paraId="6E919F12" w14:textId="0571059D"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6.7 (3.8 - 12.7)</w:t>
            </w:r>
          </w:p>
        </w:tc>
        <w:tc>
          <w:tcPr>
            <w:tcW w:w="2046" w:type="dxa"/>
            <w:noWrap/>
            <w:vAlign w:val="bottom"/>
            <w:hideMark/>
          </w:tcPr>
          <w:p w14:paraId="639055F8" w14:textId="0E3D0A37"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7.1 (4.0 - 12.3)</w:t>
            </w:r>
          </w:p>
        </w:tc>
        <w:tc>
          <w:tcPr>
            <w:tcW w:w="967" w:type="dxa"/>
            <w:vAlign w:val="bottom"/>
          </w:tcPr>
          <w:p w14:paraId="333F029B" w14:textId="44B8A470"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618</w:t>
            </w:r>
          </w:p>
        </w:tc>
      </w:tr>
      <w:tr w:rsidR="002542BE" w:rsidRPr="002542BE" w14:paraId="3FC4B474" w14:textId="77777777" w:rsidTr="00510F19">
        <w:trPr>
          <w:trHeight w:val="191"/>
        </w:trPr>
        <w:tc>
          <w:tcPr>
            <w:cnfStyle w:val="001000000000" w:firstRow="0" w:lastRow="0" w:firstColumn="1" w:lastColumn="0" w:oddVBand="0" w:evenVBand="0" w:oddHBand="0" w:evenHBand="0" w:firstRowFirstColumn="0" w:firstRowLastColumn="0" w:lastRowFirstColumn="0" w:lastRowLastColumn="0"/>
            <w:tcW w:w="3005" w:type="dxa"/>
            <w:noWrap/>
            <w:hideMark/>
          </w:tcPr>
          <w:p w14:paraId="0F778C3B" w14:textId="77777777" w:rsidR="002850FF" w:rsidRPr="002542BE" w:rsidRDefault="002850FF" w:rsidP="002850FF">
            <w:pPr>
              <w:jc w:val="center"/>
              <w:rPr>
                <w:rFonts w:ascii="Calibri" w:hAnsi="Calibri" w:cs="Calibri"/>
                <w:sz w:val="20"/>
                <w:szCs w:val="20"/>
              </w:rPr>
            </w:pPr>
            <w:r w:rsidRPr="002542BE">
              <w:rPr>
                <w:rFonts w:ascii="Calibri" w:hAnsi="Calibri" w:cs="Calibri"/>
                <w:sz w:val="20"/>
                <w:szCs w:val="20"/>
              </w:rPr>
              <w:t>Length of ICU stay (days)</w:t>
            </w:r>
          </w:p>
        </w:tc>
        <w:tc>
          <w:tcPr>
            <w:tcW w:w="2160" w:type="dxa"/>
            <w:noWrap/>
            <w:vAlign w:val="bottom"/>
            <w:hideMark/>
          </w:tcPr>
          <w:p w14:paraId="784B7C8F" w14:textId="77777777"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7.8 (4.8 - 13.6)</w:t>
            </w:r>
          </w:p>
        </w:tc>
        <w:tc>
          <w:tcPr>
            <w:tcW w:w="2030" w:type="dxa"/>
            <w:noWrap/>
            <w:vAlign w:val="bottom"/>
            <w:hideMark/>
          </w:tcPr>
          <w:p w14:paraId="02F684F2" w14:textId="47BE247F"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9.3 (5.6 - 17.2)</w:t>
            </w:r>
          </w:p>
        </w:tc>
        <w:tc>
          <w:tcPr>
            <w:tcW w:w="2046" w:type="dxa"/>
            <w:noWrap/>
            <w:vAlign w:val="bottom"/>
            <w:hideMark/>
          </w:tcPr>
          <w:p w14:paraId="4656E94B" w14:textId="427579AD"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10.3 (6.2 - 17.3)</w:t>
            </w:r>
          </w:p>
        </w:tc>
        <w:tc>
          <w:tcPr>
            <w:tcW w:w="967" w:type="dxa"/>
            <w:vAlign w:val="bottom"/>
          </w:tcPr>
          <w:p w14:paraId="0F40B0A0" w14:textId="7C934F7F"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292</w:t>
            </w:r>
          </w:p>
        </w:tc>
      </w:tr>
      <w:tr w:rsidR="002542BE" w:rsidRPr="002542BE" w14:paraId="69671BCC" w14:textId="77777777" w:rsidTr="00416B90">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3005" w:type="dxa"/>
            <w:noWrap/>
          </w:tcPr>
          <w:p w14:paraId="784BA72B" w14:textId="77777777" w:rsidR="00EB0C4D" w:rsidRPr="002542BE" w:rsidRDefault="00EB0C4D" w:rsidP="005C4EE8">
            <w:pPr>
              <w:jc w:val="left"/>
              <w:rPr>
                <w:rFonts w:ascii="Calibri" w:hAnsi="Calibri" w:cs="Calibri"/>
                <w:sz w:val="20"/>
                <w:szCs w:val="20"/>
              </w:rPr>
            </w:pPr>
            <w:r w:rsidRPr="002542BE">
              <w:rPr>
                <w:rFonts w:ascii="Calibri" w:hAnsi="Calibri" w:cs="Calibri"/>
                <w:b/>
                <w:bCs/>
                <w:sz w:val="20"/>
                <w:szCs w:val="20"/>
                <w:lang w:val="en-GB"/>
              </w:rPr>
              <w:t>Switch characteristics</w:t>
            </w:r>
          </w:p>
        </w:tc>
        <w:tc>
          <w:tcPr>
            <w:tcW w:w="2160" w:type="dxa"/>
            <w:noWrap/>
          </w:tcPr>
          <w:p w14:paraId="09592572" w14:textId="77777777" w:rsidR="00EB0C4D" w:rsidRPr="002542BE" w:rsidRDefault="00EB0C4D" w:rsidP="005C4EE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30" w:type="dxa"/>
            <w:noWrap/>
          </w:tcPr>
          <w:p w14:paraId="3BFE2D9A" w14:textId="77777777" w:rsidR="00EB0C4D" w:rsidRPr="002542BE" w:rsidRDefault="00EB0C4D" w:rsidP="005C4EE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2046" w:type="dxa"/>
            <w:noWrap/>
          </w:tcPr>
          <w:p w14:paraId="212846B6" w14:textId="77777777" w:rsidR="00EB0C4D" w:rsidRPr="002542BE" w:rsidRDefault="00EB0C4D" w:rsidP="005C4EE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967" w:type="dxa"/>
          </w:tcPr>
          <w:p w14:paraId="212D7ED3" w14:textId="77777777" w:rsidR="00EB0C4D" w:rsidRPr="002542BE" w:rsidRDefault="00EB0C4D" w:rsidP="005C4EE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0CE3706F" w14:textId="77777777" w:rsidTr="00534DFA">
        <w:trPr>
          <w:trHeight w:val="191"/>
        </w:trPr>
        <w:tc>
          <w:tcPr>
            <w:cnfStyle w:val="001000000000" w:firstRow="0" w:lastRow="0" w:firstColumn="1" w:lastColumn="0" w:oddVBand="0" w:evenVBand="0" w:oddHBand="0" w:evenHBand="0" w:firstRowFirstColumn="0" w:firstRowLastColumn="0" w:lastRowFirstColumn="0" w:lastRowLastColumn="0"/>
            <w:tcW w:w="3005" w:type="dxa"/>
            <w:noWrap/>
            <w:hideMark/>
          </w:tcPr>
          <w:p w14:paraId="33A25553" w14:textId="77777777" w:rsidR="002850FF" w:rsidRPr="002542BE" w:rsidRDefault="002850FF" w:rsidP="002850FF">
            <w:pPr>
              <w:jc w:val="center"/>
              <w:rPr>
                <w:rFonts w:ascii="Calibri" w:hAnsi="Calibri" w:cs="Calibri"/>
                <w:sz w:val="20"/>
                <w:szCs w:val="20"/>
              </w:rPr>
            </w:pPr>
            <w:r w:rsidRPr="002542BE">
              <w:rPr>
                <w:rFonts w:ascii="Calibri" w:hAnsi="Calibri" w:cs="Calibri"/>
                <w:sz w:val="20"/>
                <w:szCs w:val="20"/>
              </w:rPr>
              <w:t>Time between ICU admission and switch attempt (days)</w:t>
            </w:r>
            <w:r w:rsidRPr="002542BE">
              <w:rPr>
                <w:rFonts w:asciiTheme="minorHAnsi" w:hAnsiTheme="minorHAnsi" w:cstheme="minorHAnsi"/>
                <w:sz w:val="20"/>
                <w:szCs w:val="20"/>
                <w:vertAlign w:val="superscript"/>
                <w:lang w:val="en-GB"/>
              </w:rPr>
              <w:t>‡</w:t>
            </w:r>
          </w:p>
        </w:tc>
        <w:tc>
          <w:tcPr>
            <w:tcW w:w="2160" w:type="dxa"/>
            <w:noWrap/>
            <w:vAlign w:val="bottom"/>
            <w:hideMark/>
          </w:tcPr>
          <w:p w14:paraId="75B0206C" w14:textId="77777777"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 xml:space="preserve">1.8 (0.8 – </w:t>
            </w:r>
            <w:r w:rsidRPr="002542BE">
              <w:rPr>
                <w:rFonts w:ascii="Calibri" w:hAnsi="Calibri" w:cs="Calibri"/>
                <w:sz w:val="20"/>
                <w:szCs w:val="20"/>
                <w:lang w:val="en-GB"/>
              </w:rPr>
              <w:t>2.9</w:t>
            </w:r>
            <w:r w:rsidRPr="002542BE">
              <w:rPr>
                <w:rFonts w:ascii="Calibri" w:hAnsi="Calibri" w:cs="Calibri"/>
                <w:sz w:val="20"/>
                <w:szCs w:val="20"/>
              </w:rPr>
              <w:t>)</w:t>
            </w:r>
          </w:p>
        </w:tc>
        <w:tc>
          <w:tcPr>
            <w:tcW w:w="2030" w:type="dxa"/>
            <w:noWrap/>
            <w:vAlign w:val="bottom"/>
            <w:hideMark/>
          </w:tcPr>
          <w:p w14:paraId="00D8D62F" w14:textId="11E7CB77"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1.3 (0.5 - 2.6)</w:t>
            </w:r>
          </w:p>
        </w:tc>
        <w:tc>
          <w:tcPr>
            <w:tcW w:w="2046" w:type="dxa"/>
            <w:noWrap/>
            <w:vAlign w:val="bottom"/>
            <w:hideMark/>
          </w:tcPr>
          <w:p w14:paraId="199D81CC" w14:textId="3C6C9786"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542BE">
              <w:rPr>
                <w:rFonts w:ascii="Calibri" w:hAnsi="Calibri" w:cs="Calibri"/>
                <w:sz w:val="20"/>
                <w:szCs w:val="20"/>
              </w:rPr>
              <w:t>1.2 (0.5 - 2.5)</w:t>
            </w:r>
          </w:p>
        </w:tc>
        <w:tc>
          <w:tcPr>
            <w:tcW w:w="967" w:type="dxa"/>
            <w:vAlign w:val="bottom"/>
          </w:tcPr>
          <w:p w14:paraId="4A8935D8" w14:textId="38B50CAE"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0</w:t>
            </w:r>
            <w:r w:rsidR="00E6594B" w:rsidRPr="002542BE">
              <w:rPr>
                <w:rFonts w:ascii="Calibri" w:hAnsi="Calibri" w:cs="Calibri"/>
                <w:sz w:val="20"/>
                <w:szCs w:val="20"/>
              </w:rPr>
              <w:t>.</w:t>
            </w:r>
            <w:r w:rsidRPr="002542BE">
              <w:rPr>
                <w:rFonts w:ascii="Calibri" w:hAnsi="Calibri" w:cs="Calibri"/>
                <w:sz w:val="20"/>
                <w:szCs w:val="20"/>
              </w:rPr>
              <w:t>223</w:t>
            </w:r>
          </w:p>
        </w:tc>
      </w:tr>
      <w:tr w:rsidR="002542BE" w:rsidRPr="002542BE" w14:paraId="65C01FFB" w14:textId="77777777" w:rsidTr="00534DFA">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3005" w:type="dxa"/>
            <w:noWrap/>
          </w:tcPr>
          <w:p w14:paraId="0C5CFCBD" w14:textId="77777777" w:rsidR="002850FF" w:rsidRPr="002542BE" w:rsidRDefault="002850FF" w:rsidP="002850FF">
            <w:pPr>
              <w:jc w:val="center"/>
              <w:rPr>
                <w:rFonts w:ascii="Calibri" w:hAnsi="Calibri" w:cs="Calibri"/>
                <w:sz w:val="20"/>
                <w:szCs w:val="20"/>
              </w:rPr>
            </w:pPr>
            <w:r w:rsidRPr="002542BE">
              <w:rPr>
                <w:rFonts w:ascii="Calibri" w:hAnsi="Calibri" w:cs="Calibri"/>
                <w:sz w:val="20"/>
                <w:szCs w:val="20"/>
              </w:rPr>
              <w:t xml:space="preserve">Time between switch attempt </w:t>
            </w:r>
            <w:r w:rsidRPr="002542BE">
              <w:rPr>
                <w:rFonts w:ascii="Calibri" w:hAnsi="Calibri" w:cs="Calibri"/>
                <w:sz w:val="20"/>
                <w:szCs w:val="20"/>
                <w:lang w:val="en-GB"/>
              </w:rPr>
              <w:t xml:space="preserve">and switch failure </w:t>
            </w:r>
            <w:r w:rsidRPr="002542BE">
              <w:rPr>
                <w:rFonts w:ascii="Calibri" w:hAnsi="Calibri" w:cs="Calibri"/>
                <w:sz w:val="20"/>
                <w:szCs w:val="20"/>
              </w:rPr>
              <w:t>(</w:t>
            </w:r>
            <w:r w:rsidRPr="002542BE">
              <w:rPr>
                <w:rFonts w:ascii="Calibri" w:hAnsi="Calibri" w:cs="Calibri"/>
                <w:sz w:val="20"/>
                <w:szCs w:val="20"/>
                <w:lang w:val="en-GB"/>
              </w:rPr>
              <w:t>hours</w:t>
            </w:r>
            <w:r w:rsidRPr="002542BE">
              <w:rPr>
                <w:rFonts w:ascii="Calibri" w:hAnsi="Calibri" w:cs="Calibri"/>
                <w:sz w:val="20"/>
                <w:szCs w:val="20"/>
              </w:rPr>
              <w:t>)</w:t>
            </w:r>
          </w:p>
        </w:tc>
        <w:tc>
          <w:tcPr>
            <w:tcW w:w="2160" w:type="dxa"/>
            <w:noWrap/>
            <w:vAlign w:val="bottom"/>
          </w:tcPr>
          <w:p w14:paraId="66588ACA" w14:textId="77777777"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2030" w:type="dxa"/>
            <w:noWrap/>
            <w:vAlign w:val="bottom"/>
          </w:tcPr>
          <w:p w14:paraId="6DD1670F" w14:textId="53588E03"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4.0 (2.0 - 5.0)</w:t>
            </w:r>
          </w:p>
        </w:tc>
        <w:tc>
          <w:tcPr>
            <w:tcW w:w="2046" w:type="dxa"/>
            <w:noWrap/>
            <w:vAlign w:val="bottom"/>
          </w:tcPr>
          <w:p w14:paraId="156B9812" w14:textId="50C94C21"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19.0 (12.0 - 35.0)</w:t>
            </w:r>
          </w:p>
        </w:tc>
        <w:tc>
          <w:tcPr>
            <w:tcW w:w="967" w:type="dxa"/>
            <w:vAlign w:val="bottom"/>
          </w:tcPr>
          <w:p w14:paraId="5BB5BA7C" w14:textId="1FDB5116" w:rsidR="002850FF" w:rsidRPr="002542BE" w:rsidRDefault="002850FF" w:rsidP="002850F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&lt;0.001</w:t>
            </w:r>
          </w:p>
        </w:tc>
      </w:tr>
      <w:tr w:rsidR="002542BE" w:rsidRPr="002542BE" w14:paraId="7CDE0E83" w14:textId="77777777" w:rsidTr="00534DFA">
        <w:trPr>
          <w:trHeight w:val="191"/>
        </w:trPr>
        <w:tc>
          <w:tcPr>
            <w:cnfStyle w:val="001000000000" w:firstRow="0" w:lastRow="0" w:firstColumn="1" w:lastColumn="0" w:oddVBand="0" w:evenVBand="0" w:oddHBand="0" w:evenHBand="0" w:firstRowFirstColumn="0" w:firstRowLastColumn="0" w:lastRowFirstColumn="0" w:lastRowLastColumn="0"/>
            <w:tcW w:w="3005" w:type="dxa"/>
            <w:noWrap/>
          </w:tcPr>
          <w:p w14:paraId="1697C078" w14:textId="77777777" w:rsidR="002850FF" w:rsidRPr="002542BE" w:rsidRDefault="002850FF" w:rsidP="002850FF">
            <w:pPr>
              <w:jc w:val="center"/>
              <w:rPr>
                <w:rFonts w:ascii="Calibri" w:hAnsi="Calibri" w:cs="Calibri"/>
                <w:sz w:val="20"/>
                <w:szCs w:val="20"/>
                <w:lang w:val="en-GB"/>
              </w:rPr>
            </w:pPr>
            <w:r w:rsidRPr="002542BE">
              <w:rPr>
                <w:rFonts w:ascii="Calibri" w:hAnsi="Calibri" w:cs="Calibri"/>
                <w:sz w:val="20"/>
                <w:szCs w:val="20"/>
                <w:lang w:val="en-GB"/>
              </w:rPr>
              <w:t>Number of secondary switch attempts (n)</w:t>
            </w:r>
          </w:p>
        </w:tc>
        <w:tc>
          <w:tcPr>
            <w:tcW w:w="2160" w:type="dxa"/>
            <w:noWrap/>
            <w:vAlign w:val="bottom"/>
          </w:tcPr>
          <w:p w14:paraId="56BF7EBA" w14:textId="77777777"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w:t>
            </w:r>
          </w:p>
        </w:tc>
        <w:tc>
          <w:tcPr>
            <w:tcW w:w="2030" w:type="dxa"/>
            <w:noWrap/>
            <w:vAlign w:val="bottom"/>
          </w:tcPr>
          <w:p w14:paraId="0B6D9C2F" w14:textId="2E6236D6"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 (1.0 - 4.0)</w:t>
            </w:r>
          </w:p>
        </w:tc>
        <w:tc>
          <w:tcPr>
            <w:tcW w:w="2046" w:type="dxa"/>
            <w:noWrap/>
            <w:vAlign w:val="bottom"/>
          </w:tcPr>
          <w:p w14:paraId="070D7F29" w14:textId="57CAD533"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2.0 (1.0 - 3.0)</w:t>
            </w:r>
          </w:p>
        </w:tc>
        <w:tc>
          <w:tcPr>
            <w:tcW w:w="967" w:type="dxa"/>
            <w:vAlign w:val="bottom"/>
          </w:tcPr>
          <w:p w14:paraId="2BD3F155" w14:textId="2DBC5E46" w:rsidR="002850FF" w:rsidRPr="002542BE" w:rsidRDefault="002850FF" w:rsidP="002850F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&lt;0.001</w:t>
            </w:r>
          </w:p>
        </w:tc>
      </w:tr>
      <w:bookmarkEnd w:id="113"/>
    </w:tbl>
    <w:p w14:paraId="6DDFA01D" w14:textId="77777777" w:rsidR="00EB0C4D" w:rsidRPr="002542BE" w:rsidRDefault="00EB0C4D" w:rsidP="00EB0C4D">
      <w:pPr>
        <w:spacing w:after="200" w:line="276" w:lineRule="auto"/>
        <w:rPr>
          <w:rFonts w:asciiTheme="minorHAnsi" w:hAnsiTheme="minorHAnsi" w:cstheme="minorHAnsi"/>
          <w:bCs/>
          <w:lang w:val="en-GB"/>
        </w:rPr>
      </w:pPr>
    </w:p>
    <w:p w14:paraId="0C18F7B3" w14:textId="19381DF1" w:rsidR="000A33DA" w:rsidRPr="002542BE" w:rsidRDefault="0058728A">
      <w:pPr>
        <w:spacing w:after="200" w:line="276" w:lineRule="auto"/>
        <w:rPr>
          <w:rFonts w:asciiTheme="minorHAnsi" w:hAnsiTheme="minorHAnsi" w:cstheme="minorHAnsi"/>
          <w:bCs/>
          <w:lang w:val="en-GB"/>
        </w:rPr>
      </w:pPr>
      <w:r w:rsidRPr="002542BE">
        <w:rPr>
          <w:rFonts w:asciiTheme="minorHAnsi" w:hAnsiTheme="minorHAnsi" w:cstheme="minorHAnsi"/>
          <w:bCs/>
          <w:lang w:val="en-GB"/>
        </w:rPr>
        <w:t xml:space="preserve">Table </w:t>
      </w:r>
      <w:r w:rsidR="00657EBA" w:rsidRPr="002542BE">
        <w:rPr>
          <w:rFonts w:asciiTheme="minorHAnsi" w:hAnsiTheme="minorHAnsi" w:cstheme="minorHAnsi"/>
          <w:bCs/>
          <w:lang w:val="en-GB"/>
        </w:rPr>
        <w:t>E</w:t>
      </w:r>
      <w:r w:rsidR="00E6594B" w:rsidRPr="002542BE">
        <w:rPr>
          <w:rFonts w:asciiTheme="minorHAnsi" w:hAnsiTheme="minorHAnsi" w:cstheme="minorHAnsi"/>
          <w:bCs/>
          <w:lang w:val="en-GB"/>
        </w:rPr>
        <w:t>2</w:t>
      </w:r>
      <w:r w:rsidR="00236BC9" w:rsidRPr="002542BE">
        <w:rPr>
          <w:rFonts w:asciiTheme="minorHAnsi" w:hAnsiTheme="minorHAnsi" w:cstheme="minorHAnsi"/>
          <w:bCs/>
          <w:lang w:val="en-GB"/>
        </w:rPr>
        <w:t>3</w:t>
      </w:r>
      <w:r w:rsidRPr="002542BE">
        <w:rPr>
          <w:rFonts w:asciiTheme="minorHAnsi" w:hAnsiTheme="minorHAnsi" w:cstheme="minorHAnsi"/>
          <w:bCs/>
          <w:lang w:val="en-GB"/>
        </w:rPr>
        <w:t xml:space="preserve">: </w:t>
      </w:r>
      <w:r w:rsidR="008D078B" w:rsidRPr="002542BE">
        <w:rPr>
          <w:rFonts w:asciiTheme="minorHAnsi" w:hAnsiTheme="minorHAnsi" w:cstheme="minorHAnsi"/>
          <w:bCs/>
          <w:lang w:val="en-GB"/>
        </w:rPr>
        <w:t xml:space="preserve">Results of the </w:t>
      </w:r>
      <w:r w:rsidR="00225F01" w:rsidRPr="002542BE">
        <w:rPr>
          <w:rFonts w:asciiTheme="minorHAnsi" w:hAnsiTheme="minorHAnsi" w:cstheme="minorHAnsi"/>
          <w:b/>
          <w:lang w:val="en-GB"/>
        </w:rPr>
        <w:t>before switch</w:t>
      </w:r>
      <w:r w:rsidR="008D078B" w:rsidRPr="002542BE">
        <w:rPr>
          <w:rFonts w:asciiTheme="minorHAnsi" w:hAnsiTheme="minorHAnsi" w:cstheme="minorHAnsi"/>
          <w:b/>
          <w:lang w:val="en-GB"/>
        </w:rPr>
        <w:t xml:space="preserve"> analysis</w:t>
      </w:r>
      <w:r w:rsidR="008D078B" w:rsidRPr="002542BE">
        <w:rPr>
          <w:rFonts w:asciiTheme="minorHAnsi" w:hAnsiTheme="minorHAnsi" w:cstheme="minorHAnsi"/>
          <w:bCs/>
          <w:lang w:val="en-GB"/>
        </w:rPr>
        <w:t xml:space="preserve">, </w:t>
      </w:r>
      <w:r w:rsidR="008D078B" w:rsidRPr="002542BE">
        <w:rPr>
          <w:rFonts w:asciiTheme="minorHAnsi" w:hAnsiTheme="minorHAnsi" w:cstheme="minorHAnsi"/>
          <w:b/>
          <w:lang w:val="en-GB"/>
        </w:rPr>
        <w:t>distinguishing early and late failures</w:t>
      </w:r>
      <w:r w:rsidR="008D078B" w:rsidRPr="002542BE">
        <w:rPr>
          <w:rFonts w:asciiTheme="minorHAnsi" w:hAnsiTheme="minorHAnsi" w:cstheme="minorHAnsi"/>
          <w:bCs/>
          <w:lang w:val="en-GB"/>
        </w:rPr>
        <w:t xml:space="preserve">. </w:t>
      </w:r>
      <w:r w:rsidRPr="002542BE">
        <w:rPr>
          <w:rFonts w:asciiTheme="minorHAnsi" w:hAnsiTheme="minorHAnsi" w:cstheme="minorHAnsi"/>
          <w:bCs/>
          <w:lang w:val="en-GB"/>
        </w:rPr>
        <w:t xml:space="preserve">Time-varying variables sampled at the moment of a switch attempt (ie, switch samples). </w:t>
      </w:r>
      <w:r w:rsidR="0076736A" w:rsidRPr="002542BE">
        <w:rPr>
          <w:rFonts w:asciiTheme="minorHAnsi" w:hAnsiTheme="minorHAnsi" w:cstheme="minorHAnsi"/>
          <w:lang w:val="en-GB"/>
        </w:rPr>
        <w:t>*P-values are given for the comparison of distributions with early failed (n=2,</w:t>
      </w:r>
      <w:r w:rsidR="00EB0C4D" w:rsidRPr="002542BE">
        <w:rPr>
          <w:rFonts w:asciiTheme="minorHAnsi" w:hAnsiTheme="minorHAnsi" w:cstheme="minorHAnsi"/>
          <w:lang w:val="en-GB"/>
        </w:rPr>
        <w:t>239</w:t>
      </w:r>
      <w:r w:rsidR="0076736A" w:rsidRPr="002542BE">
        <w:rPr>
          <w:rFonts w:asciiTheme="minorHAnsi" w:hAnsiTheme="minorHAnsi" w:cstheme="minorHAnsi"/>
          <w:lang w:val="en-GB"/>
        </w:rPr>
        <w:t>) and late failed (n=2,</w:t>
      </w:r>
      <w:r w:rsidR="00EB0C4D" w:rsidRPr="002542BE">
        <w:rPr>
          <w:rFonts w:asciiTheme="minorHAnsi" w:hAnsiTheme="minorHAnsi" w:cstheme="minorHAnsi"/>
          <w:lang w:val="en-GB"/>
        </w:rPr>
        <w:t>285</w:t>
      </w:r>
      <w:r w:rsidR="0076736A" w:rsidRPr="002542BE">
        <w:rPr>
          <w:rFonts w:asciiTheme="minorHAnsi" w:hAnsiTheme="minorHAnsi" w:cstheme="minorHAnsi"/>
          <w:lang w:val="en-GB"/>
        </w:rPr>
        <w:t xml:space="preserve">) switch attempts. Data are in median (IQR). </w:t>
      </w:r>
      <w:r w:rsidR="00CE449E" w:rsidRPr="002542BE">
        <w:rPr>
          <w:rFonts w:asciiTheme="minorHAnsi" w:hAnsiTheme="minorHAnsi" w:cstheme="minorHAnsi"/>
          <w:bCs/>
          <w:lang w:val="en-GB"/>
        </w:rPr>
        <w:t>PaO</w:t>
      </w:r>
      <w:r w:rsidR="00CE449E" w:rsidRPr="002542BE">
        <w:rPr>
          <w:rFonts w:asciiTheme="minorHAnsi" w:hAnsiTheme="minorHAnsi" w:cstheme="minorHAnsi"/>
          <w:bCs/>
          <w:vertAlign w:val="subscript"/>
          <w:lang w:val="en-GB"/>
        </w:rPr>
        <w:t>2</w:t>
      </w:r>
      <w:r w:rsidR="00CE449E" w:rsidRPr="002542BE">
        <w:rPr>
          <w:rFonts w:asciiTheme="minorHAnsi" w:hAnsiTheme="minorHAnsi" w:cstheme="minorHAnsi"/>
          <w:bCs/>
          <w:lang w:val="en-GB"/>
        </w:rPr>
        <w:t>=arterial oxygen pressure, PaCO</w:t>
      </w:r>
      <w:r w:rsidR="00CE449E" w:rsidRPr="002542BE">
        <w:rPr>
          <w:rFonts w:asciiTheme="minorHAnsi" w:hAnsiTheme="minorHAnsi" w:cstheme="minorHAnsi"/>
          <w:bCs/>
          <w:vertAlign w:val="subscript"/>
          <w:lang w:val="en-GB"/>
        </w:rPr>
        <w:t>2</w:t>
      </w:r>
      <w:r w:rsidR="00CE449E" w:rsidRPr="002542BE">
        <w:rPr>
          <w:rFonts w:asciiTheme="minorHAnsi" w:hAnsiTheme="minorHAnsi" w:cstheme="minorHAnsi"/>
          <w:bCs/>
          <w:lang w:val="en-GB"/>
        </w:rPr>
        <w:t>=Partial pressure of carbon dioxide, PEEP=</w:t>
      </w:r>
      <w:r w:rsidR="00CE449E" w:rsidRPr="002542BE">
        <w:t xml:space="preserve"> </w:t>
      </w:r>
      <w:r w:rsidR="00CE449E" w:rsidRPr="002542BE">
        <w:rPr>
          <w:rFonts w:asciiTheme="minorHAnsi" w:hAnsiTheme="minorHAnsi" w:cstheme="minorHAnsi"/>
          <w:bCs/>
          <w:lang w:val="en-GB"/>
        </w:rPr>
        <w:t>Positive end-expiratory pressure, FiO</w:t>
      </w:r>
      <w:r w:rsidR="00CE449E" w:rsidRPr="002542BE">
        <w:rPr>
          <w:rFonts w:asciiTheme="minorHAnsi" w:hAnsiTheme="minorHAnsi" w:cstheme="minorHAnsi"/>
          <w:bCs/>
          <w:vertAlign w:val="subscript"/>
          <w:lang w:val="en-GB"/>
        </w:rPr>
        <w:t>2</w:t>
      </w:r>
      <w:r w:rsidR="00CE449E" w:rsidRPr="002542BE">
        <w:rPr>
          <w:rFonts w:asciiTheme="minorHAnsi" w:hAnsiTheme="minorHAnsi" w:cstheme="minorHAnsi"/>
          <w:bCs/>
          <w:lang w:val="en-GB"/>
        </w:rPr>
        <w:t>=Fraction of inspired oxygen, SpO</w:t>
      </w:r>
      <w:r w:rsidR="00CE449E" w:rsidRPr="002542BE">
        <w:rPr>
          <w:rFonts w:asciiTheme="minorHAnsi" w:hAnsiTheme="minorHAnsi" w:cstheme="minorHAnsi"/>
          <w:bCs/>
          <w:vertAlign w:val="subscript"/>
          <w:lang w:val="en-GB"/>
        </w:rPr>
        <w:t>2</w:t>
      </w:r>
      <w:r w:rsidR="00CE449E" w:rsidRPr="002542BE">
        <w:rPr>
          <w:rFonts w:asciiTheme="minorHAnsi" w:hAnsiTheme="minorHAnsi" w:cstheme="minorHAnsi"/>
          <w:bCs/>
          <w:lang w:val="en-GB"/>
        </w:rPr>
        <w:t>=oxygen saturation, Pplat=pleateau pressure, ΔP=driving pressure, Ppeak=peak airway pressure, RR= respiratory rate, DBP=diastolic blood pressure, SBP=systolic blood pressure, MAP=mean arterial pressure.</w:t>
      </w:r>
      <w:r w:rsidR="007F097C" w:rsidRPr="002542BE">
        <w:rPr>
          <w:rFonts w:asciiTheme="minorHAnsi" w:hAnsiTheme="minorHAnsi" w:cstheme="minorHAnsi"/>
          <w:bCs/>
          <w:lang w:val="en-GB"/>
        </w:rPr>
        <w:br/>
      </w:r>
    </w:p>
    <w:tbl>
      <w:tblPr>
        <w:tblStyle w:val="GridTable3-Accent1"/>
        <w:tblW w:w="10328" w:type="dxa"/>
        <w:tblInd w:w="25" w:type="dxa"/>
        <w:tblLayout w:type="fixed"/>
        <w:tblLook w:val="04A0" w:firstRow="1" w:lastRow="0" w:firstColumn="1" w:lastColumn="0" w:noHBand="0" w:noVBand="1"/>
      </w:tblPr>
      <w:tblGrid>
        <w:gridCol w:w="2599"/>
        <w:gridCol w:w="1789"/>
        <w:gridCol w:w="1888"/>
        <w:gridCol w:w="1925"/>
        <w:gridCol w:w="846"/>
        <w:gridCol w:w="1281"/>
      </w:tblGrid>
      <w:tr w:rsidR="002542BE" w:rsidRPr="002542BE" w14:paraId="00EB12DB" w14:textId="365C52A4" w:rsidTr="004448DF">
        <w:trPr>
          <w:cnfStyle w:val="100000000000" w:firstRow="1" w:lastRow="0" w:firstColumn="0" w:lastColumn="0" w:oddVBand="0" w:evenVBand="0" w:oddHBand="0" w:evenHBand="0" w:firstRowFirstColumn="0" w:firstRowLastColumn="0" w:lastRowFirstColumn="0" w:lastRowLastColumn="0"/>
          <w:trHeight w:val="11"/>
        </w:trPr>
        <w:tc>
          <w:tcPr>
            <w:cnfStyle w:val="001000000100" w:firstRow="0" w:lastRow="0" w:firstColumn="1" w:lastColumn="0" w:oddVBand="0" w:evenVBand="0" w:oddHBand="0" w:evenHBand="0" w:firstRowFirstColumn="1" w:firstRowLastColumn="0" w:lastRowFirstColumn="0" w:lastRowLastColumn="0"/>
            <w:tcW w:w="2599" w:type="dxa"/>
            <w:noWrap/>
            <w:hideMark/>
          </w:tcPr>
          <w:p w14:paraId="62E40A24" w14:textId="77777777" w:rsidR="0076736A" w:rsidRPr="002542BE" w:rsidRDefault="0076736A" w:rsidP="0076736A">
            <w:pPr>
              <w:rPr>
                <w:sz w:val="18"/>
                <w:szCs w:val="18"/>
              </w:rPr>
            </w:pPr>
          </w:p>
        </w:tc>
        <w:tc>
          <w:tcPr>
            <w:tcW w:w="1789" w:type="dxa"/>
            <w:noWrap/>
            <w:hideMark/>
          </w:tcPr>
          <w:p w14:paraId="6165F30C" w14:textId="2DD67DD9" w:rsidR="0076736A" w:rsidRPr="002542BE" w:rsidRDefault="0076736A" w:rsidP="0076736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Successful</w:t>
            </w:r>
            <w:r w:rsidRPr="002542BE">
              <w:rPr>
                <w:rFonts w:ascii="Calibri" w:hAnsi="Calibri" w:cs="Calibri"/>
                <w:sz w:val="18"/>
                <w:szCs w:val="18"/>
                <w:lang w:val="en-GB"/>
              </w:rPr>
              <w:t xml:space="preserve"> switch attempts</w:t>
            </w:r>
            <w:r w:rsidRPr="002542BE">
              <w:rPr>
                <w:rFonts w:ascii="Calibri" w:hAnsi="Calibri" w:cs="Calibri"/>
                <w:sz w:val="18"/>
                <w:szCs w:val="18"/>
              </w:rPr>
              <w:t xml:space="preserve"> </w:t>
            </w:r>
            <w:r w:rsidRPr="002542BE">
              <w:rPr>
                <w:rFonts w:ascii="Calibri" w:hAnsi="Calibri" w:cs="Calibri"/>
                <w:sz w:val="18"/>
                <w:szCs w:val="18"/>
              </w:rPr>
              <w:br/>
              <w:t>(n=</w:t>
            </w:r>
            <w:r w:rsidRPr="002542BE">
              <w:rPr>
                <w:rFonts w:ascii="Calibri" w:hAnsi="Calibri" w:cs="Calibri"/>
                <w:sz w:val="18"/>
                <w:szCs w:val="18"/>
                <w:lang w:val="en-GB"/>
              </w:rPr>
              <w:t>2,1</w:t>
            </w:r>
            <w:r w:rsidR="00067C4D" w:rsidRPr="002542BE">
              <w:rPr>
                <w:rFonts w:ascii="Calibri" w:hAnsi="Calibri" w:cs="Calibri"/>
                <w:sz w:val="18"/>
                <w:szCs w:val="18"/>
                <w:lang w:val="en-GB"/>
              </w:rPr>
              <w:t>91</w:t>
            </w:r>
            <w:r w:rsidRPr="002542BE">
              <w:rPr>
                <w:rFonts w:ascii="Calibri" w:hAnsi="Calibri" w:cs="Calibri"/>
                <w:sz w:val="18"/>
                <w:szCs w:val="18"/>
              </w:rPr>
              <w:t>)</w:t>
            </w:r>
          </w:p>
        </w:tc>
        <w:tc>
          <w:tcPr>
            <w:tcW w:w="1888" w:type="dxa"/>
            <w:noWrap/>
            <w:hideMark/>
          </w:tcPr>
          <w:p w14:paraId="1F2A09C0" w14:textId="47B396E3" w:rsidR="0076736A" w:rsidRPr="002542BE" w:rsidRDefault="0076736A" w:rsidP="0076736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lang w:val="en-GB"/>
              </w:rPr>
              <w:t>Early f</w:t>
            </w:r>
            <w:r w:rsidRPr="002542BE">
              <w:rPr>
                <w:rFonts w:ascii="Calibri" w:hAnsi="Calibri" w:cs="Calibri"/>
                <w:sz w:val="18"/>
                <w:szCs w:val="18"/>
              </w:rPr>
              <w:t xml:space="preserve">ailed </w:t>
            </w:r>
            <w:r w:rsidRPr="002542BE">
              <w:rPr>
                <w:rFonts w:ascii="Calibri" w:hAnsi="Calibri" w:cs="Calibri"/>
                <w:sz w:val="18"/>
                <w:szCs w:val="18"/>
                <w:lang w:val="en-GB"/>
              </w:rPr>
              <w:t>switch attempts</w:t>
            </w:r>
            <w:r w:rsidRPr="002542BE">
              <w:rPr>
                <w:rFonts w:ascii="Calibri" w:hAnsi="Calibri" w:cs="Calibri"/>
                <w:sz w:val="18"/>
                <w:szCs w:val="18"/>
              </w:rPr>
              <w:br/>
              <w:t>(n=</w:t>
            </w:r>
            <w:r w:rsidRPr="002542BE">
              <w:rPr>
                <w:rFonts w:ascii="Calibri" w:hAnsi="Calibri" w:cs="Calibri"/>
                <w:sz w:val="18"/>
                <w:szCs w:val="18"/>
                <w:lang w:val="en-GB"/>
              </w:rPr>
              <w:t>2,</w:t>
            </w:r>
            <w:r w:rsidR="00067C4D" w:rsidRPr="002542BE">
              <w:rPr>
                <w:rFonts w:ascii="Calibri" w:hAnsi="Calibri" w:cs="Calibri"/>
                <w:sz w:val="18"/>
                <w:szCs w:val="18"/>
                <w:lang w:val="en-GB"/>
              </w:rPr>
              <w:t>239</w:t>
            </w:r>
            <w:r w:rsidRPr="002542BE">
              <w:rPr>
                <w:rFonts w:ascii="Calibri" w:hAnsi="Calibri" w:cs="Calibri"/>
                <w:sz w:val="18"/>
                <w:szCs w:val="18"/>
              </w:rPr>
              <w:t>)</w:t>
            </w:r>
          </w:p>
        </w:tc>
        <w:tc>
          <w:tcPr>
            <w:tcW w:w="1925" w:type="dxa"/>
          </w:tcPr>
          <w:p w14:paraId="2AC4BDED" w14:textId="0CAD3373" w:rsidR="0076736A" w:rsidRPr="002542BE" w:rsidRDefault="0076736A" w:rsidP="0076736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lang w:val="en-GB"/>
              </w:rPr>
              <w:t>Late f</w:t>
            </w:r>
            <w:r w:rsidRPr="002542BE">
              <w:rPr>
                <w:rFonts w:ascii="Calibri" w:hAnsi="Calibri" w:cs="Calibri"/>
                <w:sz w:val="18"/>
                <w:szCs w:val="18"/>
              </w:rPr>
              <w:t xml:space="preserve">ailed </w:t>
            </w:r>
            <w:r w:rsidRPr="002542BE">
              <w:rPr>
                <w:rFonts w:ascii="Calibri" w:hAnsi="Calibri" w:cs="Calibri"/>
                <w:sz w:val="18"/>
                <w:szCs w:val="18"/>
                <w:lang w:val="en-GB"/>
              </w:rPr>
              <w:t>switch attempts</w:t>
            </w:r>
            <w:r w:rsidRPr="002542BE">
              <w:rPr>
                <w:rFonts w:ascii="Calibri" w:hAnsi="Calibri" w:cs="Calibri"/>
                <w:sz w:val="18"/>
                <w:szCs w:val="18"/>
              </w:rPr>
              <w:br/>
              <w:t>(n=</w:t>
            </w:r>
            <w:r w:rsidRPr="002542BE">
              <w:rPr>
                <w:rFonts w:ascii="Calibri" w:hAnsi="Calibri" w:cs="Calibri"/>
                <w:sz w:val="18"/>
                <w:szCs w:val="18"/>
                <w:lang w:val="en-GB"/>
              </w:rPr>
              <w:t>2,</w:t>
            </w:r>
            <w:r w:rsidR="00067C4D" w:rsidRPr="002542BE">
              <w:rPr>
                <w:rFonts w:ascii="Calibri" w:hAnsi="Calibri" w:cs="Calibri"/>
                <w:sz w:val="18"/>
                <w:szCs w:val="18"/>
                <w:lang w:val="en-GB"/>
              </w:rPr>
              <w:t>285</w:t>
            </w:r>
            <w:r w:rsidRPr="002542BE">
              <w:rPr>
                <w:rFonts w:ascii="Calibri" w:hAnsi="Calibri" w:cs="Calibri"/>
                <w:sz w:val="18"/>
                <w:szCs w:val="18"/>
              </w:rPr>
              <w:t>)</w:t>
            </w:r>
          </w:p>
        </w:tc>
        <w:tc>
          <w:tcPr>
            <w:tcW w:w="846" w:type="dxa"/>
          </w:tcPr>
          <w:p w14:paraId="3D68941E" w14:textId="6C7C91E0" w:rsidR="0076736A" w:rsidRPr="002542BE" w:rsidRDefault="0076736A" w:rsidP="0076736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2542BE">
              <w:rPr>
                <w:rFonts w:ascii="Calibri" w:hAnsi="Calibri" w:cs="Calibri"/>
                <w:sz w:val="18"/>
                <w:szCs w:val="18"/>
                <w:lang w:val="en-GB"/>
              </w:rPr>
              <w:t>P value*</w:t>
            </w:r>
          </w:p>
        </w:tc>
        <w:tc>
          <w:tcPr>
            <w:tcW w:w="1281" w:type="dxa"/>
          </w:tcPr>
          <w:p w14:paraId="0ECB5891" w14:textId="1BB4F9E1" w:rsidR="0076736A" w:rsidRPr="002542BE" w:rsidRDefault="0076736A" w:rsidP="0076736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Missingness</w:t>
            </w:r>
            <w:r w:rsidRPr="002542BE">
              <w:rPr>
                <w:rFonts w:ascii="Calibri" w:hAnsi="Calibri" w:cs="Calibri"/>
                <w:sz w:val="18"/>
                <w:szCs w:val="18"/>
                <w:lang w:val="en-GB"/>
              </w:rPr>
              <w:t xml:space="preserve"> (% successful, % early failed, % late failed)</w:t>
            </w:r>
          </w:p>
        </w:tc>
      </w:tr>
      <w:tr w:rsidR="002542BE" w:rsidRPr="002542BE" w14:paraId="01E018A1" w14:textId="085A7308" w:rsidTr="004448DF">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99" w:type="dxa"/>
            <w:noWrap/>
          </w:tcPr>
          <w:p w14:paraId="553F01EC" w14:textId="77777777" w:rsidR="0076736A" w:rsidRPr="002542BE" w:rsidRDefault="0076736A" w:rsidP="0076736A">
            <w:pPr>
              <w:jc w:val="left"/>
              <w:rPr>
                <w:rFonts w:ascii="Calibri" w:hAnsi="Calibri" w:cs="Calibri"/>
                <w:b/>
                <w:bCs/>
                <w:sz w:val="18"/>
                <w:szCs w:val="18"/>
                <w:lang w:val="en-GB"/>
              </w:rPr>
            </w:pPr>
            <w:r w:rsidRPr="002542BE">
              <w:rPr>
                <w:rFonts w:ascii="Calibri" w:hAnsi="Calibri" w:cs="Calibri"/>
                <w:b/>
                <w:bCs/>
                <w:sz w:val="18"/>
                <w:szCs w:val="18"/>
                <w:lang w:val="en-GB"/>
              </w:rPr>
              <w:t>Gas exchange parameters</w:t>
            </w:r>
          </w:p>
        </w:tc>
        <w:tc>
          <w:tcPr>
            <w:tcW w:w="1789" w:type="dxa"/>
            <w:noWrap/>
          </w:tcPr>
          <w:p w14:paraId="6D399492" w14:textId="77777777" w:rsidR="0076736A" w:rsidRPr="002542BE" w:rsidRDefault="0076736A" w:rsidP="0076736A">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1888" w:type="dxa"/>
            <w:noWrap/>
          </w:tcPr>
          <w:p w14:paraId="5505A88A" w14:textId="77777777" w:rsidR="0076736A" w:rsidRPr="002542BE" w:rsidRDefault="0076736A" w:rsidP="0076736A">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1925" w:type="dxa"/>
          </w:tcPr>
          <w:p w14:paraId="551F8794" w14:textId="77777777" w:rsidR="0076736A" w:rsidRPr="002542BE" w:rsidRDefault="0076736A" w:rsidP="0076736A">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846" w:type="dxa"/>
          </w:tcPr>
          <w:p w14:paraId="59654D2C" w14:textId="77777777" w:rsidR="0076736A" w:rsidRPr="002542BE" w:rsidRDefault="0076736A" w:rsidP="0076736A">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1281" w:type="dxa"/>
          </w:tcPr>
          <w:p w14:paraId="771028C7" w14:textId="77777777" w:rsidR="0076736A" w:rsidRPr="002542BE" w:rsidRDefault="0076736A" w:rsidP="0076736A">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r>
      <w:tr w:rsidR="002542BE" w:rsidRPr="002542BE" w14:paraId="1F0B1B2F" w14:textId="24FA7A76" w:rsidTr="004448DF">
        <w:trPr>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0D1D7CC2" w14:textId="4FD7B020" w:rsidR="00067C4D" w:rsidRPr="002542BE" w:rsidRDefault="00067C4D" w:rsidP="00067C4D">
            <w:pPr>
              <w:jc w:val="center"/>
              <w:rPr>
                <w:rFonts w:ascii="Calibri" w:hAnsi="Calibri" w:cs="Calibri"/>
                <w:sz w:val="18"/>
                <w:szCs w:val="18"/>
              </w:rPr>
            </w:pPr>
            <w:bookmarkStart w:id="115" w:name="_Hlk151813891"/>
            <w:r w:rsidRPr="002542BE">
              <w:rPr>
                <w:rFonts w:ascii="Calibri" w:hAnsi="Calibri" w:cs="Calibri"/>
                <w:sz w:val="18"/>
                <w:szCs w:val="18"/>
                <w:lang w:val="en-GB"/>
              </w:rPr>
              <w:t>Pa</w:t>
            </w:r>
            <w:r w:rsidRPr="002542BE">
              <w:rPr>
                <w:rFonts w:ascii="Calibri" w:hAnsi="Calibri" w:cs="Calibri"/>
                <w:sz w:val="18"/>
                <w:szCs w:val="18"/>
              </w:rPr>
              <w:t>O</w:t>
            </w:r>
            <w:r w:rsidRPr="002542BE">
              <w:rPr>
                <w:rFonts w:ascii="Calibri" w:hAnsi="Calibri" w:cs="Calibri"/>
                <w:sz w:val="18"/>
                <w:szCs w:val="18"/>
                <w:vertAlign w:val="subscript"/>
              </w:rPr>
              <w:t>2</w:t>
            </w:r>
            <w:bookmarkEnd w:id="115"/>
            <w:r w:rsidRPr="002542BE">
              <w:rPr>
                <w:rFonts w:ascii="Calibri" w:hAnsi="Calibri" w:cs="Calibri"/>
                <w:sz w:val="18"/>
                <w:szCs w:val="18"/>
              </w:rPr>
              <w:t xml:space="preserve"> (mmHg)</w:t>
            </w:r>
          </w:p>
        </w:tc>
        <w:tc>
          <w:tcPr>
            <w:tcW w:w="1789" w:type="dxa"/>
            <w:noWrap/>
            <w:vAlign w:val="bottom"/>
            <w:hideMark/>
          </w:tcPr>
          <w:p w14:paraId="3F47CEA8" w14:textId="4A8AFCDE" w:rsidR="00067C4D" w:rsidRPr="002542BE" w:rsidRDefault="00067C4D" w:rsidP="00067C4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98.0 (81.2; 122.0)</w:t>
            </w:r>
          </w:p>
        </w:tc>
        <w:tc>
          <w:tcPr>
            <w:tcW w:w="1888" w:type="dxa"/>
            <w:noWrap/>
            <w:vAlign w:val="bottom"/>
            <w:hideMark/>
          </w:tcPr>
          <w:p w14:paraId="40CFEBFF" w14:textId="7CF8B2A0" w:rsidR="00067C4D" w:rsidRPr="002542BE" w:rsidRDefault="00067C4D" w:rsidP="00067C4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98.0 (81.8; 122.5)</w:t>
            </w:r>
          </w:p>
        </w:tc>
        <w:tc>
          <w:tcPr>
            <w:tcW w:w="1925" w:type="dxa"/>
            <w:vAlign w:val="bottom"/>
          </w:tcPr>
          <w:p w14:paraId="039D728D" w14:textId="7F5D24B9" w:rsidR="00067C4D" w:rsidRPr="002542BE" w:rsidRDefault="00067C4D" w:rsidP="00067C4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100.0 (83.0; 127.5)</w:t>
            </w:r>
          </w:p>
        </w:tc>
        <w:tc>
          <w:tcPr>
            <w:tcW w:w="846" w:type="dxa"/>
            <w:vAlign w:val="bottom"/>
          </w:tcPr>
          <w:p w14:paraId="411475F2" w14:textId="0CE9713C" w:rsidR="00067C4D" w:rsidRPr="002542BE" w:rsidRDefault="00067C4D" w:rsidP="00067C4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0,7</w:t>
            </w:r>
          </w:p>
        </w:tc>
        <w:tc>
          <w:tcPr>
            <w:tcW w:w="1281" w:type="dxa"/>
            <w:vAlign w:val="bottom"/>
          </w:tcPr>
          <w:p w14:paraId="166AA7F4" w14:textId="190A99BE" w:rsidR="00067C4D" w:rsidRPr="002542BE" w:rsidRDefault="00067C4D" w:rsidP="00067C4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8, 11, 9</w:t>
            </w:r>
          </w:p>
        </w:tc>
      </w:tr>
      <w:tr w:rsidR="002542BE" w:rsidRPr="002542BE" w14:paraId="78679DDC" w14:textId="75A74064" w:rsidTr="004448DF">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081E914D" w14:textId="77777777" w:rsidR="00067C4D" w:rsidRPr="002542BE" w:rsidRDefault="00067C4D" w:rsidP="00067C4D">
            <w:pPr>
              <w:jc w:val="center"/>
              <w:rPr>
                <w:rFonts w:ascii="Calibri" w:hAnsi="Calibri" w:cs="Calibri"/>
                <w:sz w:val="18"/>
                <w:szCs w:val="18"/>
              </w:rPr>
            </w:pPr>
            <w:r w:rsidRPr="002542BE">
              <w:rPr>
                <w:rFonts w:ascii="Calibri" w:hAnsi="Calibri" w:cs="Calibri"/>
                <w:sz w:val="18"/>
                <w:szCs w:val="18"/>
                <w:lang w:val="en-GB"/>
              </w:rPr>
              <w:t>P</w:t>
            </w:r>
            <w:r w:rsidRPr="002542BE">
              <w:rPr>
                <w:rFonts w:ascii="Calibri" w:hAnsi="Calibri" w:cs="Calibri"/>
                <w:sz w:val="18"/>
                <w:szCs w:val="18"/>
              </w:rPr>
              <w:t>a</w:t>
            </w:r>
            <w:r w:rsidRPr="002542BE">
              <w:rPr>
                <w:rFonts w:ascii="Calibri" w:hAnsi="Calibri" w:cs="Calibri"/>
                <w:sz w:val="18"/>
                <w:szCs w:val="18"/>
                <w:lang w:val="en-GB"/>
              </w:rPr>
              <w:t>C</w:t>
            </w:r>
            <w:r w:rsidRPr="002542BE">
              <w:rPr>
                <w:rFonts w:ascii="Calibri" w:hAnsi="Calibri" w:cs="Calibri"/>
                <w:sz w:val="18"/>
                <w:szCs w:val="18"/>
              </w:rPr>
              <w:t>O</w:t>
            </w:r>
            <w:r w:rsidRPr="002542BE">
              <w:rPr>
                <w:rFonts w:ascii="Calibri" w:hAnsi="Calibri" w:cs="Calibri"/>
                <w:sz w:val="18"/>
                <w:szCs w:val="18"/>
                <w:vertAlign w:val="subscript"/>
              </w:rPr>
              <w:t>2</w:t>
            </w:r>
            <w:r w:rsidRPr="002542BE">
              <w:rPr>
                <w:rFonts w:ascii="Calibri" w:hAnsi="Calibri" w:cs="Calibri"/>
                <w:sz w:val="18"/>
                <w:szCs w:val="18"/>
              </w:rPr>
              <w:t xml:space="preserve"> (mmHg)</w:t>
            </w:r>
          </w:p>
        </w:tc>
        <w:tc>
          <w:tcPr>
            <w:tcW w:w="1789" w:type="dxa"/>
            <w:noWrap/>
            <w:vAlign w:val="bottom"/>
            <w:hideMark/>
          </w:tcPr>
          <w:p w14:paraId="17B8E56E" w14:textId="21E55FFC" w:rsidR="00067C4D" w:rsidRPr="002542BE" w:rsidRDefault="00067C4D" w:rsidP="00067C4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40.0 (36.0; 44.0)</w:t>
            </w:r>
          </w:p>
        </w:tc>
        <w:tc>
          <w:tcPr>
            <w:tcW w:w="1888" w:type="dxa"/>
            <w:noWrap/>
            <w:vAlign w:val="bottom"/>
            <w:hideMark/>
          </w:tcPr>
          <w:p w14:paraId="2B46781E" w14:textId="4F55E934" w:rsidR="00067C4D" w:rsidRPr="002542BE" w:rsidRDefault="00067C4D" w:rsidP="00067C4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40.0 (35.0; 45.0)</w:t>
            </w:r>
          </w:p>
        </w:tc>
        <w:tc>
          <w:tcPr>
            <w:tcW w:w="1925" w:type="dxa"/>
            <w:vAlign w:val="bottom"/>
          </w:tcPr>
          <w:p w14:paraId="497AD17E" w14:textId="13143E9B" w:rsidR="00067C4D" w:rsidRPr="002542BE" w:rsidRDefault="00067C4D" w:rsidP="00067C4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40.0 (35.0; 44.0)</w:t>
            </w:r>
          </w:p>
        </w:tc>
        <w:tc>
          <w:tcPr>
            <w:tcW w:w="846" w:type="dxa"/>
            <w:vAlign w:val="bottom"/>
          </w:tcPr>
          <w:p w14:paraId="44BA640B" w14:textId="733AA904" w:rsidR="00067C4D" w:rsidRPr="002542BE" w:rsidRDefault="00067C4D" w:rsidP="00067C4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0,102</w:t>
            </w:r>
          </w:p>
        </w:tc>
        <w:tc>
          <w:tcPr>
            <w:tcW w:w="1281" w:type="dxa"/>
            <w:vAlign w:val="bottom"/>
          </w:tcPr>
          <w:p w14:paraId="3C36C226" w14:textId="3D33EB83" w:rsidR="00067C4D" w:rsidRPr="002542BE" w:rsidRDefault="00067C4D" w:rsidP="00067C4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8, 10, 9</w:t>
            </w:r>
          </w:p>
        </w:tc>
      </w:tr>
      <w:tr w:rsidR="002542BE" w:rsidRPr="002542BE" w14:paraId="280BFCBF" w14:textId="368FBBCB" w:rsidTr="004448DF">
        <w:trPr>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3A1FF2BD" w14:textId="1401D8D8" w:rsidR="000A33DA" w:rsidRPr="002542BE" w:rsidRDefault="000A33DA" w:rsidP="000A33DA">
            <w:pPr>
              <w:jc w:val="center"/>
              <w:rPr>
                <w:rFonts w:ascii="Calibri" w:hAnsi="Calibri" w:cs="Calibri"/>
                <w:sz w:val="18"/>
                <w:szCs w:val="18"/>
              </w:rPr>
            </w:pPr>
            <w:r w:rsidRPr="002542BE">
              <w:rPr>
                <w:rFonts w:ascii="Calibri" w:hAnsi="Calibri" w:cs="Calibri"/>
                <w:sz w:val="18"/>
                <w:szCs w:val="18"/>
              </w:rPr>
              <w:t>PF-ratio</w:t>
            </w:r>
          </w:p>
        </w:tc>
        <w:tc>
          <w:tcPr>
            <w:tcW w:w="1789" w:type="dxa"/>
            <w:noWrap/>
            <w:vAlign w:val="bottom"/>
          </w:tcPr>
          <w:p w14:paraId="76B01333" w14:textId="7F751CA8" w:rsidR="000A33DA" w:rsidRPr="002542BE" w:rsidRDefault="000A33DA" w:rsidP="000A33D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1888" w:type="dxa"/>
            <w:noWrap/>
            <w:vAlign w:val="bottom"/>
          </w:tcPr>
          <w:p w14:paraId="5BDD83DC" w14:textId="658376E5" w:rsidR="000A33DA" w:rsidRPr="002542BE" w:rsidRDefault="000A33DA" w:rsidP="000A33D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1925" w:type="dxa"/>
            <w:vAlign w:val="bottom"/>
          </w:tcPr>
          <w:p w14:paraId="5C188455" w14:textId="322F8EBB" w:rsidR="000A33DA" w:rsidRPr="002542BE" w:rsidRDefault="000A33DA" w:rsidP="000A33D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846" w:type="dxa"/>
          </w:tcPr>
          <w:p w14:paraId="45A27CF7" w14:textId="77777777" w:rsidR="000A33DA" w:rsidRPr="002542BE" w:rsidRDefault="000A33DA" w:rsidP="000A33D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1281" w:type="dxa"/>
            <w:vAlign w:val="bottom"/>
          </w:tcPr>
          <w:p w14:paraId="229FC96B" w14:textId="51C1D97A" w:rsidR="000A33DA" w:rsidRPr="002542BE" w:rsidRDefault="00067C4D" w:rsidP="00067C4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18"/>
                <w:szCs w:val="18"/>
              </w:rPr>
              <w:t>23, 30, 30</w:t>
            </w:r>
          </w:p>
        </w:tc>
      </w:tr>
      <w:tr w:rsidR="002542BE" w:rsidRPr="002542BE" w14:paraId="74A7274E" w14:textId="5B6D396B" w:rsidTr="004448DF">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99" w:type="dxa"/>
            <w:noWrap/>
          </w:tcPr>
          <w:p w14:paraId="5EE263AA" w14:textId="7E311E5A" w:rsidR="00067C4D" w:rsidRPr="002542BE" w:rsidRDefault="00067C4D" w:rsidP="00067C4D">
            <w:pPr>
              <w:rPr>
                <w:rFonts w:ascii="Calibri" w:hAnsi="Calibri" w:cs="Calibri"/>
                <w:sz w:val="16"/>
                <w:szCs w:val="16"/>
              </w:rPr>
            </w:pPr>
            <w:r w:rsidRPr="002542BE">
              <w:rPr>
                <w:rFonts w:ascii="Calibri" w:hAnsi="Calibri" w:cs="Calibri"/>
                <w:sz w:val="16"/>
                <w:szCs w:val="16"/>
                <w:lang w:val="en-GB"/>
              </w:rPr>
              <w:t>All</w:t>
            </w:r>
          </w:p>
        </w:tc>
        <w:tc>
          <w:tcPr>
            <w:tcW w:w="1789" w:type="dxa"/>
            <w:noWrap/>
            <w:vAlign w:val="bottom"/>
          </w:tcPr>
          <w:p w14:paraId="2E166114" w14:textId="7B735A9B" w:rsidR="00067C4D" w:rsidRPr="002542BE" w:rsidRDefault="00067C4D" w:rsidP="00067C4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225 (174; 284)</w:t>
            </w:r>
          </w:p>
        </w:tc>
        <w:tc>
          <w:tcPr>
            <w:tcW w:w="1888" w:type="dxa"/>
            <w:noWrap/>
            <w:vAlign w:val="bottom"/>
          </w:tcPr>
          <w:p w14:paraId="2B96FA75" w14:textId="157A58C5" w:rsidR="00067C4D" w:rsidRPr="002542BE" w:rsidRDefault="00067C4D" w:rsidP="00067C4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216 (162; 286)</w:t>
            </w:r>
          </w:p>
        </w:tc>
        <w:tc>
          <w:tcPr>
            <w:tcW w:w="1925" w:type="dxa"/>
            <w:vAlign w:val="bottom"/>
          </w:tcPr>
          <w:p w14:paraId="5A132B33" w14:textId="19A53959" w:rsidR="00067C4D" w:rsidRPr="002542BE" w:rsidRDefault="00067C4D" w:rsidP="00067C4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225 (173; 288)</w:t>
            </w:r>
          </w:p>
        </w:tc>
        <w:tc>
          <w:tcPr>
            <w:tcW w:w="846" w:type="dxa"/>
          </w:tcPr>
          <w:p w14:paraId="081F23DF" w14:textId="22139E3F" w:rsidR="00067C4D" w:rsidRPr="002542BE" w:rsidRDefault="00067C4D" w:rsidP="00067C4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18"/>
                <w:szCs w:val="18"/>
              </w:rPr>
              <w:t>0,017</w:t>
            </w:r>
          </w:p>
        </w:tc>
        <w:tc>
          <w:tcPr>
            <w:tcW w:w="1281" w:type="dxa"/>
            <w:vAlign w:val="bottom"/>
          </w:tcPr>
          <w:p w14:paraId="59E13BBF" w14:textId="7376EB52" w:rsidR="00067C4D" w:rsidRPr="002542BE" w:rsidRDefault="00067C4D" w:rsidP="00067C4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r>
      <w:tr w:rsidR="002542BE" w:rsidRPr="002542BE" w14:paraId="643BF63C" w14:textId="328181D9" w:rsidTr="004448DF">
        <w:trPr>
          <w:trHeight w:val="11"/>
        </w:trPr>
        <w:tc>
          <w:tcPr>
            <w:cnfStyle w:val="001000000000" w:firstRow="0" w:lastRow="0" w:firstColumn="1" w:lastColumn="0" w:oddVBand="0" w:evenVBand="0" w:oddHBand="0" w:evenHBand="0" w:firstRowFirstColumn="0" w:firstRowLastColumn="0" w:lastRowFirstColumn="0" w:lastRowLastColumn="0"/>
            <w:tcW w:w="2599" w:type="dxa"/>
            <w:noWrap/>
          </w:tcPr>
          <w:p w14:paraId="68049358" w14:textId="1C403F7B" w:rsidR="00735645" w:rsidRPr="002542BE" w:rsidRDefault="00735645" w:rsidP="00735645">
            <w:pPr>
              <w:rPr>
                <w:rFonts w:ascii="Calibri" w:hAnsi="Calibri" w:cs="Calibri"/>
                <w:sz w:val="16"/>
                <w:szCs w:val="16"/>
              </w:rPr>
            </w:pPr>
            <w:r w:rsidRPr="002542BE">
              <w:rPr>
                <w:rFonts w:ascii="Calibri" w:hAnsi="Calibri" w:cs="Calibri"/>
                <w:sz w:val="16"/>
                <w:szCs w:val="16"/>
                <w:lang w:val="en-GB"/>
              </w:rPr>
              <w:t>Measured at PEEP ≤ 5 cmH</w:t>
            </w:r>
            <w:r w:rsidRPr="002542BE">
              <w:rPr>
                <w:rFonts w:ascii="Calibri" w:hAnsi="Calibri" w:cs="Calibri"/>
                <w:sz w:val="16"/>
                <w:szCs w:val="16"/>
                <w:vertAlign w:val="subscript"/>
                <w:lang w:val="en-GB"/>
              </w:rPr>
              <w:t>2</w:t>
            </w:r>
            <w:r w:rsidRPr="002542BE">
              <w:rPr>
                <w:rFonts w:ascii="Calibri" w:hAnsi="Calibri" w:cs="Calibri"/>
                <w:sz w:val="16"/>
                <w:szCs w:val="16"/>
                <w:lang w:val="en-GB"/>
              </w:rPr>
              <w:t>O</w:t>
            </w:r>
          </w:p>
        </w:tc>
        <w:tc>
          <w:tcPr>
            <w:tcW w:w="1789" w:type="dxa"/>
            <w:noWrap/>
            <w:vAlign w:val="bottom"/>
          </w:tcPr>
          <w:p w14:paraId="129579A7" w14:textId="1CD92A06"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258 (205; 312)</w:t>
            </w:r>
          </w:p>
        </w:tc>
        <w:tc>
          <w:tcPr>
            <w:tcW w:w="1888" w:type="dxa"/>
            <w:noWrap/>
            <w:vAlign w:val="bottom"/>
          </w:tcPr>
          <w:p w14:paraId="0B68B79D" w14:textId="4869BE80"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258 (192; 333)</w:t>
            </w:r>
          </w:p>
        </w:tc>
        <w:tc>
          <w:tcPr>
            <w:tcW w:w="1925" w:type="dxa"/>
            <w:vAlign w:val="bottom"/>
          </w:tcPr>
          <w:p w14:paraId="4B58C180" w14:textId="63F41FE4"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262 (198; 330)</w:t>
            </w:r>
          </w:p>
        </w:tc>
        <w:tc>
          <w:tcPr>
            <w:tcW w:w="846" w:type="dxa"/>
            <w:vAlign w:val="bottom"/>
          </w:tcPr>
          <w:p w14:paraId="4E1C6864" w14:textId="6C01DD28"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20"/>
                <w:szCs w:val="20"/>
              </w:rPr>
              <w:t>0,637</w:t>
            </w:r>
          </w:p>
        </w:tc>
        <w:tc>
          <w:tcPr>
            <w:tcW w:w="1281" w:type="dxa"/>
            <w:vAlign w:val="bottom"/>
          </w:tcPr>
          <w:p w14:paraId="04A77B06" w14:textId="77777777"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r>
      <w:tr w:rsidR="002542BE" w:rsidRPr="002542BE" w14:paraId="4C5104D6" w14:textId="77777777" w:rsidTr="004448DF">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99" w:type="dxa"/>
            <w:noWrap/>
          </w:tcPr>
          <w:p w14:paraId="28CBFF33" w14:textId="67D00049" w:rsidR="00735645" w:rsidRPr="002542BE" w:rsidRDefault="00735645" w:rsidP="00735645">
            <w:pPr>
              <w:rPr>
                <w:rFonts w:ascii="Calibri" w:hAnsi="Calibri" w:cs="Calibri"/>
                <w:sz w:val="16"/>
                <w:szCs w:val="16"/>
                <w:lang w:val="en-GB"/>
              </w:rPr>
            </w:pPr>
            <w:r w:rsidRPr="002542BE">
              <w:rPr>
                <w:rFonts w:ascii="Calibri" w:hAnsi="Calibri" w:cs="Calibri"/>
                <w:sz w:val="16"/>
                <w:szCs w:val="16"/>
                <w:lang w:val="en-GB"/>
              </w:rPr>
              <w:t>Measured at PEEP 6-10 cmH</w:t>
            </w:r>
            <w:r w:rsidRPr="002542BE">
              <w:rPr>
                <w:rFonts w:ascii="Calibri" w:hAnsi="Calibri" w:cs="Calibri"/>
                <w:sz w:val="16"/>
                <w:szCs w:val="16"/>
                <w:vertAlign w:val="subscript"/>
                <w:lang w:val="en-GB"/>
              </w:rPr>
              <w:t>2</w:t>
            </w:r>
            <w:r w:rsidRPr="002542BE">
              <w:rPr>
                <w:rFonts w:ascii="Calibri" w:hAnsi="Calibri" w:cs="Calibri"/>
                <w:sz w:val="16"/>
                <w:szCs w:val="16"/>
                <w:lang w:val="en-GB"/>
              </w:rPr>
              <w:t>O</w:t>
            </w:r>
          </w:p>
        </w:tc>
        <w:tc>
          <w:tcPr>
            <w:tcW w:w="1789" w:type="dxa"/>
            <w:noWrap/>
            <w:vAlign w:val="bottom"/>
          </w:tcPr>
          <w:p w14:paraId="350A07E4" w14:textId="27784C8A"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220 (172; 279)</w:t>
            </w:r>
          </w:p>
        </w:tc>
        <w:tc>
          <w:tcPr>
            <w:tcW w:w="1888" w:type="dxa"/>
            <w:noWrap/>
            <w:vAlign w:val="bottom"/>
          </w:tcPr>
          <w:p w14:paraId="5CDD90CA" w14:textId="4D1D1463"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215 (165; 277)</w:t>
            </w:r>
          </w:p>
        </w:tc>
        <w:tc>
          <w:tcPr>
            <w:tcW w:w="1925" w:type="dxa"/>
            <w:vAlign w:val="bottom"/>
          </w:tcPr>
          <w:p w14:paraId="3B0882DB" w14:textId="6FA3F407"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222 (174; 284)</w:t>
            </w:r>
          </w:p>
        </w:tc>
        <w:tc>
          <w:tcPr>
            <w:tcW w:w="846" w:type="dxa"/>
            <w:vAlign w:val="bottom"/>
          </w:tcPr>
          <w:p w14:paraId="5090CD7F" w14:textId="1E8E487C"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20"/>
                <w:szCs w:val="20"/>
              </w:rPr>
              <w:t>0,125</w:t>
            </w:r>
          </w:p>
        </w:tc>
        <w:tc>
          <w:tcPr>
            <w:tcW w:w="1281" w:type="dxa"/>
            <w:vAlign w:val="bottom"/>
          </w:tcPr>
          <w:p w14:paraId="5E2854FB" w14:textId="77777777"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r>
      <w:tr w:rsidR="002542BE" w:rsidRPr="002542BE" w14:paraId="5ADCF6D5" w14:textId="39056CB8" w:rsidTr="004448DF">
        <w:trPr>
          <w:trHeight w:val="11"/>
        </w:trPr>
        <w:tc>
          <w:tcPr>
            <w:cnfStyle w:val="001000000000" w:firstRow="0" w:lastRow="0" w:firstColumn="1" w:lastColumn="0" w:oddVBand="0" w:evenVBand="0" w:oddHBand="0" w:evenHBand="0" w:firstRowFirstColumn="0" w:firstRowLastColumn="0" w:lastRowFirstColumn="0" w:lastRowLastColumn="0"/>
            <w:tcW w:w="2599" w:type="dxa"/>
            <w:noWrap/>
          </w:tcPr>
          <w:p w14:paraId="13DD1B2D" w14:textId="12ADFC2D" w:rsidR="00735645" w:rsidRPr="002542BE" w:rsidRDefault="00735645" w:rsidP="00735645">
            <w:pPr>
              <w:rPr>
                <w:rFonts w:ascii="Calibri" w:hAnsi="Calibri" w:cs="Calibri"/>
                <w:sz w:val="16"/>
                <w:szCs w:val="16"/>
              </w:rPr>
            </w:pPr>
            <w:r w:rsidRPr="002542BE">
              <w:rPr>
                <w:rFonts w:ascii="Calibri" w:hAnsi="Calibri" w:cs="Calibri"/>
                <w:sz w:val="16"/>
                <w:szCs w:val="16"/>
                <w:lang w:val="en-GB"/>
              </w:rPr>
              <w:t>Measured at PEEP &gt; 10 cmH</w:t>
            </w:r>
            <w:r w:rsidRPr="002542BE">
              <w:rPr>
                <w:rFonts w:ascii="Calibri" w:hAnsi="Calibri" w:cs="Calibri"/>
                <w:sz w:val="16"/>
                <w:szCs w:val="16"/>
                <w:vertAlign w:val="subscript"/>
                <w:lang w:val="en-GB"/>
              </w:rPr>
              <w:t>2</w:t>
            </w:r>
            <w:r w:rsidRPr="002542BE">
              <w:rPr>
                <w:rFonts w:ascii="Calibri" w:hAnsi="Calibri" w:cs="Calibri"/>
                <w:sz w:val="16"/>
                <w:szCs w:val="16"/>
                <w:lang w:val="en-GB"/>
              </w:rPr>
              <w:t>O</w:t>
            </w:r>
          </w:p>
        </w:tc>
        <w:tc>
          <w:tcPr>
            <w:tcW w:w="1789" w:type="dxa"/>
            <w:noWrap/>
            <w:vAlign w:val="bottom"/>
          </w:tcPr>
          <w:p w14:paraId="24683776" w14:textId="40134D5D"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205 (154; 254)</w:t>
            </w:r>
          </w:p>
        </w:tc>
        <w:tc>
          <w:tcPr>
            <w:tcW w:w="1888" w:type="dxa"/>
            <w:noWrap/>
            <w:vAlign w:val="bottom"/>
          </w:tcPr>
          <w:p w14:paraId="4D24607D" w14:textId="6F320BBE"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181 (135; 235)</w:t>
            </w:r>
          </w:p>
        </w:tc>
        <w:tc>
          <w:tcPr>
            <w:tcW w:w="1925" w:type="dxa"/>
            <w:vAlign w:val="bottom"/>
          </w:tcPr>
          <w:p w14:paraId="07968536" w14:textId="161E9F7A"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190 (148; 233)</w:t>
            </w:r>
          </w:p>
        </w:tc>
        <w:tc>
          <w:tcPr>
            <w:tcW w:w="846" w:type="dxa"/>
            <w:vAlign w:val="bottom"/>
          </w:tcPr>
          <w:p w14:paraId="7C8AD7F6" w14:textId="5E87AE42"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20"/>
                <w:szCs w:val="20"/>
              </w:rPr>
              <w:t>0,191</w:t>
            </w:r>
          </w:p>
        </w:tc>
        <w:tc>
          <w:tcPr>
            <w:tcW w:w="1281" w:type="dxa"/>
            <w:vAlign w:val="bottom"/>
          </w:tcPr>
          <w:p w14:paraId="081DAF8F" w14:textId="77777777"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r>
      <w:tr w:rsidR="002542BE" w:rsidRPr="002542BE" w14:paraId="71B13EC1" w14:textId="509A4D3D" w:rsidTr="004448DF">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6EEBEA06" w14:textId="77777777" w:rsidR="00735645" w:rsidRPr="002542BE" w:rsidRDefault="00735645" w:rsidP="00735645">
            <w:pPr>
              <w:jc w:val="center"/>
              <w:rPr>
                <w:rFonts w:ascii="Calibri" w:hAnsi="Calibri" w:cs="Calibri"/>
                <w:sz w:val="18"/>
                <w:szCs w:val="18"/>
              </w:rPr>
            </w:pPr>
            <w:r w:rsidRPr="002542BE">
              <w:rPr>
                <w:rFonts w:ascii="Calibri" w:hAnsi="Calibri" w:cs="Calibri"/>
                <w:sz w:val="18"/>
                <w:szCs w:val="18"/>
              </w:rPr>
              <w:t>pH</w:t>
            </w:r>
          </w:p>
        </w:tc>
        <w:tc>
          <w:tcPr>
            <w:tcW w:w="1789" w:type="dxa"/>
            <w:noWrap/>
            <w:vAlign w:val="bottom"/>
            <w:hideMark/>
          </w:tcPr>
          <w:p w14:paraId="6B7DE2AF" w14:textId="10019BDF"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7.39 (7.34; 7.43)</w:t>
            </w:r>
          </w:p>
        </w:tc>
        <w:tc>
          <w:tcPr>
            <w:tcW w:w="1888" w:type="dxa"/>
            <w:noWrap/>
            <w:vAlign w:val="bottom"/>
            <w:hideMark/>
          </w:tcPr>
          <w:p w14:paraId="576E532D" w14:textId="3B33CCFE"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7.38 (7.32; 7.43)</w:t>
            </w:r>
          </w:p>
        </w:tc>
        <w:tc>
          <w:tcPr>
            <w:tcW w:w="1925" w:type="dxa"/>
            <w:vAlign w:val="bottom"/>
          </w:tcPr>
          <w:p w14:paraId="3E79CC13" w14:textId="796DCE60"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7.38 (7.33; 7.43)</w:t>
            </w:r>
          </w:p>
        </w:tc>
        <w:tc>
          <w:tcPr>
            <w:tcW w:w="846" w:type="dxa"/>
            <w:vAlign w:val="bottom"/>
          </w:tcPr>
          <w:p w14:paraId="1375E5B0" w14:textId="6A1B3D38"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2542BE">
              <w:rPr>
                <w:rFonts w:ascii="Calibri" w:hAnsi="Calibri" w:cs="Calibri"/>
                <w:sz w:val="18"/>
                <w:szCs w:val="18"/>
              </w:rPr>
              <w:t>0,109</w:t>
            </w:r>
          </w:p>
        </w:tc>
        <w:tc>
          <w:tcPr>
            <w:tcW w:w="1281" w:type="dxa"/>
            <w:vAlign w:val="bottom"/>
          </w:tcPr>
          <w:p w14:paraId="6088FB2D" w14:textId="0091C79A"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20, 20, 20</w:t>
            </w:r>
          </w:p>
        </w:tc>
      </w:tr>
      <w:tr w:rsidR="002542BE" w:rsidRPr="002542BE" w14:paraId="1806E6D7" w14:textId="60134643" w:rsidTr="004448DF">
        <w:trPr>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37C15A6A" w14:textId="77777777" w:rsidR="00735645" w:rsidRPr="002542BE" w:rsidRDefault="00735645" w:rsidP="00735645">
            <w:pPr>
              <w:jc w:val="center"/>
              <w:rPr>
                <w:rFonts w:ascii="Calibri" w:hAnsi="Calibri" w:cs="Calibri"/>
                <w:sz w:val="18"/>
                <w:szCs w:val="18"/>
              </w:rPr>
            </w:pPr>
            <w:r w:rsidRPr="002542BE">
              <w:rPr>
                <w:rFonts w:ascii="Calibri" w:hAnsi="Calibri" w:cs="Calibri"/>
                <w:sz w:val="18"/>
                <w:szCs w:val="18"/>
              </w:rPr>
              <w:t>B</w:t>
            </w:r>
            <w:r w:rsidRPr="002542BE">
              <w:rPr>
                <w:rFonts w:ascii="Calibri" w:hAnsi="Calibri" w:cs="Calibri"/>
                <w:sz w:val="18"/>
                <w:szCs w:val="18"/>
                <w:lang w:val="en-GB"/>
              </w:rPr>
              <w:t>ase excess</w:t>
            </w:r>
            <w:r w:rsidRPr="002542BE">
              <w:rPr>
                <w:rFonts w:ascii="Calibri" w:hAnsi="Calibri" w:cs="Calibri"/>
                <w:sz w:val="18"/>
                <w:szCs w:val="18"/>
              </w:rPr>
              <w:t xml:space="preserve"> (mmol/L)</w:t>
            </w:r>
          </w:p>
        </w:tc>
        <w:tc>
          <w:tcPr>
            <w:tcW w:w="1789" w:type="dxa"/>
            <w:noWrap/>
            <w:vAlign w:val="bottom"/>
            <w:hideMark/>
          </w:tcPr>
          <w:p w14:paraId="0FB6685B" w14:textId="1DFED1A7"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1.0 (-1.2; 3.8)</w:t>
            </w:r>
          </w:p>
        </w:tc>
        <w:tc>
          <w:tcPr>
            <w:tcW w:w="1888" w:type="dxa"/>
            <w:noWrap/>
            <w:vAlign w:val="bottom"/>
            <w:hideMark/>
          </w:tcPr>
          <w:p w14:paraId="63CE2859" w14:textId="329330A2"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0.0 (-3.0; 3.0)</w:t>
            </w:r>
          </w:p>
        </w:tc>
        <w:tc>
          <w:tcPr>
            <w:tcW w:w="1925" w:type="dxa"/>
            <w:vAlign w:val="bottom"/>
          </w:tcPr>
          <w:p w14:paraId="76EECE7F" w14:textId="29D7CE50"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0.2 (-3.0; 3.2)</w:t>
            </w:r>
          </w:p>
        </w:tc>
        <w:tc>
          <w:tcPr>
            <w:tcW w:w="846" w:type="dxa"/>
            <w:vAlign w:val="bottom"/>
          </w:tcPr>
          <w:p w14:paraId="74B94609" w14:textId="0A37078C"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0,129</w:t>
            </w:r>
          </w:p>
        </w:tc>
        <w:tc>
          <w:tcPr>
            <w:tcW w:w="1281" w:type="dxa"/>
            <w:vAlign w:val="bottom"/>
          </w:tcPr>
          <w:p w14:paraId="0CC940AA" w14:textId="4F464A97"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8, 10, 9</w:t>
            </w:r>
          </w:p>
        </w:tc>
      </w:tr>
      <w:tr w:rsidR="002542BE" w:rsidRPr="002542BE" w14:paraId="5D0137D9" w14:textId="3C881AD3" w:rsidTr="004448DF">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5BD290E2" w14:textId="77777777" w:rsidR="00735645" w:rsidRPr="002542BE" w:rsidRDefault="00735645" w:rsidP="00735645">
            <w:pPr>
              <w:jc w:val="center"/>
              <w:rPr>
                <w:rFonts w:ascii="Calibri" w:hAnsi="Calibri" w:cs="Calibri"/>
                <w:sz w:val="18"/>
                <w:szCs w:val="18"/>
              </w:rPr>
            </w:pPr>
            <w:r w:rsidRPr="002542BE">
              <w:rPr>
                <w:rFonts w:ascii="Calibri" w:hAnsi="Calibri" w:cs="Calibri"/>
                <w:sz w:val="18"/>
                <w:szCs w:val="18"/>
              </w:rPr>
              <w:t>Lactic acid (mmol/L)</w:t>
            </w:r>
          </w:p>
        </w:tc>
        <w:tc>
          <w:tcPr>
            <w:tcW w:w="1789" w:type="dxa"/>
            <w:noWrap/>
            <w:vAlign w:val="bottom"/>
            <w:hideMark/>
          </w:tcPr>
          <w:p w14:paraId="380D1295" w14:textId="7E32FD1E"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1.5 (1.1; 2.2)</w:t>
            </w:r>
          </w:p>
        </w:tc>
        <w:tc>
          <w:tcPr>
            <w:tcW w:w="1888" w:type="dxa"/>
            <w:noWrap/>
            <w:vAlign w:val="bottom"/>
            <w:hideMark/>
          </w:tcPr>
          <w:p w14:paraId="688EA7DB" w14:textId="07D8169B"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1.7 (1.2; 2.6)</w:t>
            </w:r>
          </w:p>
        </w:tc>
        <w:tc>
          <w:tcPr>
            <w:tcW w:w="1925" w:type="dxa"/>
            <w:vAlign w:val="bottom"/>
          </w:tcPr>
          <w:p w14:paraId="43CA7292" w14:textId="68306579"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1.7 (1.2; 2.7)</w:t>
            </w:r>
          </w:p>
        </w:tc>
        <w:tc>
          <w:tcPr>
            <w:tcW w:w="846" w:type="dxa"/>
            <w:vAlign w:val="bottom"/>
          </w:tcPr>
          <w:p w14:paraId="368F1747" w14:textId="55EAFA02"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0,246</w:t>
            </w:r>
          </w:p>
        </w:tc>
        <w:tc>
          <w:tcPr>
            <w:tcW w:w="1281" w:type="dxa"/>
            <w:vAlign w:val="bottom"/>
          </w:tcPr>
          <w:p w14:paraId="7FD74B9E" w14:textId="1779C1FD"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35, 35, 31</w:t>
            </w:r>
          </w:p>
        </w:tc>
      </w:tr>
      <w:tr w:rsidR="002542BE" w:rsidRPr="002542BE" w14:paraId="7518AE8E" w14:textId="78853F37" w:rsidTr="004448DF">
        <w:trPr>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12C867D6" w14:textId="77777777" w:rsidR="00735645" w:rsidRPr="002542BE" w:rsidRDefault="00735645" w:rsidP="00735645">
            <w:pPr>
              <w:jc w:val="center"/>
              <w:rPr>
                <w:rFonts w:ascii="Calibri" w:hAnsi="Calibri" w:cs="Calibri"/>
                <w:sz w:val="18"/>
                <w:szCs w:val="18"/>
              </w:rPr>
            </w:pPr>
            <w:r w:rsidRPr="002542BE">
              <w:rPr>
                <w:rFonts w:ascii="Calibri" w:hAnsi="Calibri" w:cs="Calibri"/>
                <w:sz w:val="18"/>
                <w:szCs w:val="18"/>
              </w:rPr>
              <w:t>HCO</w:t>
            </w:r>
            <w:r w:rsidRPr="002542BE">
              <w:rPr>
                <w:rFonts w:ascii="Calibri" w:hAnsi="Calibri" w:cs="Calibri"/>
                <w:sz w:val="18"/>
                <w:szCs w:val="18"/>
                <w:vertAlign w:val="subscript"/>
              </w:rPr>
              <w:t>3</w:t>
            </w:r>
            <w:r w:rsidRPr="002542BE">
              <w:rPr>
                <w:rFonts w:ascii="Calibri" w:hAnsi="Calibri" w:cs="Calibri"/>
                <w:sz w:val="18"/>
                <w:szCs w:val="18"/>
                <w:vertAlign w:val="superscript"/>
              </w:rPr>
              <w:t>–</w:t>
            </w:r>
            <w:r w:rsidRPr="002542BE">
              <w:rPr>
                <w:rFonts w:ascii="Calibri" w:hAnsi="Calibri" w:cs="Calibri"/>
                <w:sz w:val="18"/>
                <w:szCs w:val="18"/>
              </w:rPr>
              <w:t xml:space="preserve"> (mmol/L)</w:t>
            </w:r>
          </w:p>
        </w:tc>
        <w:tc>
          <w:tcPr>
            <w:tcW w:w="1789" w:type="dxa"/>
            <w:noWrap/>
            <w:vAlign w:val="bottom"/>
            <w:hideMark/>
          </w:tcPr>
          <w:p w14:paraId="2D4434B7" w14:textId="75219E8B"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23.0 (20.3; 25.7)</w:t>
            </w:r>
          </w:p>
        </w:tc>
        <w:tc>
          <w:tcPr>
            <w:tcW w:w="1888" w:type="dxa"/>
            <w:noWrap/>
            <w:vAlign w:val="bottom"/>
            <w:hideMark/>
          </w:tcPr>
          <w:p w14:paraId="2CA71E42" w14:textId="23657FD9"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22.8 (20.0; 25.6)</w:t>
            </w:r>
          </w:p>
        </w:tc>
        <w:tc>
          <w:tcPr>
            <w:tcW w:w="1925" w:type="dxa"/>
            <w:vAlign w:val="bottom"/>
          </w:tcPr>
          <w:p w14:paraId="22409249" w14:textId="2D9CBC9A"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22.8 (20.0; 25.2)</w:t>
            </w:r>
          </w:p>
        </w:tc>
        <w:tc>
          <w:tcPr>
            <w:tcW w:w="846" w:type="dxa"/>
            <w:vAlign w:val="bottom"/>
          </w:tcPr>
          <w:p w14:paraId="1025A356" w14:textId="5755F317"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0,576</w:t>
            </w:r>
          </w:p>
        </w:tc>
        <w:tc>
          <w:tcPr>
            <w:tcW w:w="1281" w:type="dxa"/>
            <w:vAlign w:val="bottom"/>
          </w:tcPr>
          <w:p w14:paraId="2D675602" w14:textId="5399DA57"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18, 17, 17</w:t>
            </w:r>
          </w:p>
        </w:tc>
      </w:tr>
      <w:tr w:rsidR="002542BE" w:rsidRPr="002542BE" w14:paraId="0DEAC4EA" w14:textId="18520EB8" w:rsidTr="004448DF">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4EED673C" w14:textId="77777777" w:rsidR="00735645" w:rsidRPr="002542BE" w:rsidRDefault="00735645" w:rsidP="00735645">
            <w:pPr>
              <w:jc w:val="center"/>
              <w:rPr>
                <w:rFonts w:ascii="Calibri" w:hAnsi="Calibri" w:cs="Calibri"/>
                <w:sz w:val="18"/>
                <w:szCs w:val="18"/>
              </w:rPr>
            </w:pPr>
            <w:r w:rsidRPr="002542BE">
              <w:rPr>
                <w:rFonts w:ascii="Calibri" w:hAnsi="Calibri" w:cs="Calibri"/>
                <w:sz w:val="18"/>
                <w:szCs w:val="18"/>
              </w:rPr>
              <w:t>FiO</w:t>
            </w:r>
            <w:r w:rsidRPr="002542BE">
              <w:rPr>
                <w:rFonts w:ascii="Calibri" w:hAnsi="Calibri" w:cs="Calibri"/>
                <w:sz w:val="18"/>
                <w:szCs w:val="18"/>
                <w:vertAlign w:val="subscript"/>
              </w:rPr>
              <w:t>2</w:t>
            </w:r>
            <w:r w:rsidRPr="002542BE">
              <w:rPr>
                <w:rFonts w:ascii="Calibri" w:hAnsi="Calibri" w:cs="Calibri"/>
                <w:sz w:val="18"/>
                <w:szCs w:val="18"/>
              </w:rPr>
              <w:t xml:space="preserve"> (</w:t>
            </w:r>
            <w:r w:rsidRPr="002542BE">
              <w:rPr>
                <w:rFonts w:ascii="Calibri" w:hAnsi="Calibri" w:cs="Calibri"/>
                <w:sz w:val="18"/>
                <w:szCs w:val="18"/>
                <w:lang w:val="en-GB"/>
              </w:rPr>
              <w:t>%</w:t>
            </w:r>
            <w:r w:rsidRPr="002542BE">
              <w:rPr>
                <w:rFonts w:ascii="Calibri" w:hAnsi="Calibri" w:cs="Calibri"/>
                <w:sz w:val="18"/>
                <w:szCs w:val="18"/>
              </w:rPr>
              <w:t>)</w:t>
            </w:r>
          </w:p>
        </w:tc>
        <w:tc>
          <w:tcPr>
            <w:tcW w:w="1789" w:type="dxa"/>
            <w:noWrap/>
            <w:vAlign w:val="bottom"/>
            <w:hideMark/>
          </w:tcPr>
          <w:p w14:paraId="049E4723" w14:textId="15D4961E"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41 (40; 50)</w:t>
            </w:r>
          </w:p>
        </w:tc>
        <w:tc>
          <w:tcPr>
            <w:tcW w:w="1888" w:type="dxa"/>
            <w:noWrap/>
            <w:vAlign w:val="bottom"/>
            <w:hideMark/>
          </w:tcPr>
          <w:p w14:paraId="471BB121" w14:textId="02117AA6"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45 (40; 50)</w:t>
            </w:r>
          </w:p>
        </w:tc>
        <w:tc>
          <w:tcPr>
            <w:tcW w:w="1925" w:type="dxa"/>
            <w:vAlign w:val="bottom"/>
          </w:tcPr>
          <w:p w14:paraId="0C67074C" w14:textId="197C2F2D"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41 (40; 50)</w:t>
            </w:r>
          </w:p>
        </w:tc>
        <w:tc>
          <w:tcPr>
            <w:tcW w:w="846" w:type="dxa"/>
            <w:vAlign w:val="bottom"/>
          </w:tcPr>
          <w:p w14:paraId="52BBA79A" w14:textId="3083A751"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&lt;0.001</w:t>
            </w:r>
          </w:p>
        </w:tc>
        <w:tc>
          <w:tcPr>
            <w:tcW w:w="1281" w:type="dxa"/>
            <w:vAlign w:val="bottom"/>
          </w:tcPr>
          <w:p w14:paraId="79AFF411" w14:textId="2AEA089B"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0, 0, 0</w:t>
            </w:r>
          </w:p>
        </w:tc>
      </w:tr>
      <w:tr w:rsidR="002542BE" w:rsidRPr="002542BE" w14:paraId="7F0F3191" w14:textId="1598FCA8" w:rsidTr="004448DF">
        <w:trPr>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0291084C" w14:textId="77777777" w:rsidR="00735645" w:rsidRPr="002542BE" w:rsidRDefault="00735645" w:rsidP="00735645">
            <w:pPr>
              <w:jc w:val="center"/>
              <w:rPr>
                <w:rFonts w:ascii="Calibri" w:hAnsi="Calibri" w:cs="Calibri"/>
                <w:sz w:val="18"/>
                <w:szCs w:val="18"/>
              </w:rPr>
            </w:pPr>
            <w:r w:rsidRPr="002542BE">
              <w:rPr>
                <w:rFonts w:ascii="Calibri" w:hAnsi="Calibri" w:cs="Calibri"/>
                <w:sz w:val="18"/>
                <w:szCs w:val="18"/>
              </w:rPr>
              <w:t>SpO</w:t>
            </w:r>
            <w:r w:rsidRPr="002542BE">
              <w:rPr>
                <w:rFonts w:ascii="Calibri" w:hAnsi="Calibri" w:cs="Calibri"/>
                <w:sz w:val="18"/>
                <w:szCs w:val="18"/>
                <w:vertAlign w:val="subscript"/>
              </w:rPr>
              <w:t>2</w:t>
            </w:r>
            <w:r w:rsidRPr="002542BE">
              <w:rPr>
                <w:rFonts w:ascii="Calibri" w:hAnsi="Calibri" w:cs="Calibri"/>
                <w:sz w:val="18"/>
                <w:szCs w:val="18"/>
              </w:rPr>
              <w:t xml:space="preserve"> (%)</w:t>
            </w:r>
          </w:p>
        </w:tc>
        <w:tc>
          <w:tcPr>
            <w:tcW w:w="1789" w:type="dxa"/>
            <w:noWrap/>
            <w:vAlign w:val="bottom"/>
            <w:hideMark/>
          </w:tcPr>
          <w:p w14:paraId="10F8036F" w14:textId="190AC3BD"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98 (96; 99)</w:t>
            </w:r>
          </w:p>
        </w:tc>
        <w:tc>
          <w:tcPr>
            <w:tcW w:w="1888" w:type="dxa"/>
            <w:noWrap/>
            <w:vAlign w:val="bottom"/>
            <w:hideMark/>
          </w:tcPr>
          <w:p w14:paraId="15A8792B" w14:textId="27CE9ED2"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98 (96; 99)</w:t>
            </w:r>
          </w:p>
        </w:tc>
        <w:tc>
          <w:tcPr>
            <w:tcW w:w="1925" w:type="dxa"/>
            <w:vAlign w:val="bottom"/>
          </w:tcPr>
          <w:p w14:paraId="7B3D27CE" w14:textId="3957BCC5"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98 (96; 99)</w:t>
            </w:r>
          </w:p>
        </w:tc>
        <w:tc>
          <w:tcPr>
            <w:tcW w:w="846" w:type="dxa"/>
            <w:vAlign w:val="bottom"/>
          </w:tcPr>
          <w:p w14:paraId="67239060" w14:textId="0BF1C3EA"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0,157</w:t>
            </w:r>
          </w:p>
        </w:tc>
        <w:tc>
          <w:tcPr>
            <w:tcW w:w="1281" w:type="dxa"/>
            <w:vAlign w:val="bottom"/>
          </w:tcPr>
          <w:p w14:paraId="3B91D978" w14:textId="40757604"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0, 0, 0</w:t>
            </w:r>
          </w:p>
        </w:tc>
      </w:tr>
      <w:tr w:rsidR="002542BE" w:rsidRPr="002542BE" w14:paraId="4BB26594" w14:textId="04C7CC52" w:rsidTr="004448DF">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99" w:type="dxa"/>
            <w:noWrap/>
          </w:tcPr>
          <w:p w14:paraId="04ED7B25" w14:textId="77777777" w:rsidR="0076736A" w:rsidRPr="002542BE" w:rsidRDefault="0076736A" w:rsidP="0076736A">
            <w:pPr>
              <w:jc w:val="left"/>
              <w:rPr>
                <w:rFonts w:ascii="Calibri" w:hAnsi="Calibri" w:cs="Calibri"/>
                <w:b/>
                <w:bCs/>
                <w:sz w:val="18"/>
                <w:szCs w:val="18"/>
                <w:lang w:val="en-GB"/>
              </w:rPr>
            </w:pPr>
            <w:r w:rsidRPr="002542BE">
              <w:rPr>
                <w:rFonts w:ascii="Calibri" w:hAnsi="Calibri" w:cs="Calibri"/>
                <w:b/>
                <w:bCs/>
                <w:sz w:val="18"/>
                <w:szCs w:val="18"/>
                <w:lang w:val="en-GB"/>
              </w:rPr>
              <w:t>Ventilatory parameters</w:t>
            </w:r>
          </w:p>
        </w:tc>
        <w:tc>
          <w:tcPr>
            <w:tcW w:w="1789" w:type="dxa"/>
            <w:noWrap/>
            <w:vAlign w:val="bottom"/>
          </w:tcPr>
          <w:p w14:paraId="2599EA79" w14:textId="77777777" w:rsidR="0076736A" w:rsidRPr="002542BE" w:rsidRDefault="0076736A" w:rsidP="0076736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1888" w:type="dxa"/>
            <w:noWrap/>
            <w:vAlign w:val="bottom"/>
          </w:tcPr>
          <w:p w14:paraId="1CC4E7FF" w14:textId="77777777" w:rsidR="0076736A" w:rsidRPr="002542BE" w:rsidRDefault="0076736A" w:rsidP="0076736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1925" w:type="dxa"/>
          </w:tcPr>
          <w:p w14:paraId="4904D26A" w14:textId="77777777" w:rsidR="0076736A" w:rsidRPr="002542BE" w:rsidRDefault="0076736A" w:rsidP="0076736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846" w:type="dxa"/>
          </w:tcPr>
          <w:p w14:paraId="2FC025A6" w14:textId="77777777" w:rsidR="0076736A" w:rsidRPr="002542BE" w:rsidRDefault="0076736A" w:rsidP="0076736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1281" w:type="dxa"/>
          </w:tcPr>
          <w:p w14:paraId="63D2288B" w14:textId="77777777" w:rsidR="0076736A" w:rsidRPr="002542BE" w:rsidRDefault="0076736A" w:rsidP="0076736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r>
      <w:tr w:rsidR="002542BE" w:rsidRPr="002542BE" w14:paraId="1AE9F2F1" w14:textId="20A126F4" w:rsidTr="004448DF">
        <w:trPr>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15EFC5DF" w14:textId="77777777" w:rsidR="00735645" w:rsidRPr="002542BE" w:rsidRDefault="00735645" w:rsidP="00735645">
            <w:pPr>
              <w:jc w:val="center"/>
              <w:rPr>
                <w:rFonts w:ascii="Calibri" w:hAnsi="Calibri" w:cs="Calibri"/>
                <w:sz w:val="18"/>
                <w:szCs w:val="18"/>
              </w:rPr>
            </w:pPr>
            <w:r w:rsidRPr="002542BE">
              <w:rPr>
                <w:rFonts w:ascii="Calibri" w:hAnsi="Calibri" w:cs="Calibri"/>
                <w:sz w:val="18"/>
                <w:szCs w:val="18"/>
                <w:lang w:val="en-GB"/>
              </w:rPr>
              <w:t>P</w:t>
            </w:r>
            <w:r w:rsidRPr="002542BE">
              <w:rPr>
                <w:rFonts w:ascii="Calibri" w:hAnsi="Calibri" w:cs="Calibri"/>
                <w:sz w:val="18"/>
                <w:szCs w:val="18"/>
              </w:rPr>
              <w:t>plat (cmH</w:t>
            </w:r>
            <w:r w:rsidRPr="002542BE">
              <w:rPr>
                <w:rFonts w:ascii="Calibri" w:hAnsi="Calibri" w:cs="Calibri"/>
                <w:sz w:val="18"/>
                <w:szCs w:val="18"/>
                <w:vertAlign w:val="subscript"/>
              </w:rPr>
              <w:t>2</w:t>
            </w:r>
            <w:r w:rsidRPr="002542BE">
              <w:rPr>
                <w:rFonts w:ascii="Calibri" w:hAnsi="Calibri" w:cs="Calibri"/>
                <w:sz w:val="18"/>
                <w:szCs w:val="18"/>
              </w:rPr>
              <w:t>O)</w:t>
            </w:r>
          </w:p>
        </w:tc>
        <w:tc>
          <w:tcPr>
            <w:tcW w:w="1789" w:type="dxa"/>
            <w:noWrap/>
            <w:vAlign w:val="bottom"/>
            <w:hideMark/>
          </w:tcPr>
          <w:p w14:paraId="2A86AD17" w14:textId="38917117"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19.0 (16.0; 22.0)</w:t>
            </w:r>
          </w:p>
        </w:tc>
        <w:tc>
          <w:tcPr>
            <w:tcW w:w="1888" w:type="dxa"/>
            <w:noWrap/>
            <w:vAlign w:val="bottom"/>
            <w:hideMark/>
          </w:tcPr>
          <w:p w14:paraId="0BAB2439" w14:textId="7553DFEB"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20.0 (17.0; 24.0)</w:t>
            </w:r>
          </w:p>
        </w:tc>
        <w:tc>
          <w:tcPr>
            <w:tcW w:w="1925" w:type="dxa"/>
            <w:vAlign w:val="bottom"/>
          </w:tcPr>
          <w:p w14:paraId="3F996284" w14:textId="0EC3F15C"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20.0 (17.0; 23.0)</w:t>
            </w:r>
          </w:p>
        </w:tc>
        <w:tc>
          <w:tcPr>
            <w:tcW w:w="846" w:type="dxa"/>
            <w:vAlign w:val="bottom"/>
          </w:tcPr>
          <w:p w14:paraId="01F92580" w14:textId="7016B140"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0,01</w:t>
            </w:r>
          </w:p>
        </w:tc>
        <w:tc>
          <w:tcPr>
            <w:tcW w:w="1281" w:type="dxa"/>
            <w:vAlign w:val="bottom"/>
          </w:tcPr>
          <w:p w14:paraId="5A64DCDB" w14:textId="41ADE7F8"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54, 47, 47</w:t>
            </w:r>
          </w:p>
        </w:tc>
      </w:tr>
      <w:tr w:rsidR="002542BE" w:rsidRPr="002542BE" w14:paraId="15A80EE5" w14:textId="3FA3838D" w:rsidTr="004448DF">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1C19DACC" w14:textId="77777777" w:rsidR="00735645" w:rsidRPr="002542BE" w:rsidRDefault="00735645" w:rsidP="00735645">
            <w:pPr>
              <w:jc w:val="center"/>
              <w:rPr>
                <w:rFonts w:ascii="Calibri" w:hAnsi="Calibri" w:cs="Calibri"/>
                <w:sz w:val="18"/>
                <w:szCs w:val="18"/>
              </w:rPr>
            </w:pPr>
            <w:r w:rsidRPr="002542BE">
              <w:rPr>
                <w:rFonts w:ascii="Calibri" w:hAnsi="Calibri" w:cs="Calibri"/>
                <w:sz w:val="18"/>
                <w:szCs w:val="18"/>
              </w:rPr>
              <w:t>ΔP (cmH</w:t>
            </w:r>
            <w:r w:rsidRPr="002542BE">
              <w:rPr>
                <w:rFonts w:ascii="Calibri" w:hAnsi="Calibri" w:cs="Calibri"/>
                <w:sz w:val="18"/>
                <w:szCs w:val="18"/>
                <w:vertAlign w:val="subscript"/>
              </w:rPr>
              <w:t>2</w:t>
            </w:r>
            <w:r w:rsidRPr="002542BE">
              <w:rPr>
                <w:rFonts w:ascii="Calibri" w:hAnsi="Calibri" w:cs="Calibri"/>
                <w:sz w:val="18"/>
                <w:szCs w:val="18"/>
              </w:rPr>
              <w:t>O)</w:t>
            </w:r>
          </w:p>
        </w:tc>
        <w:tc>
          <w:tcPr>
            <w:tcW w:w="1789" w:type="dxa"/>
            <w:noWrap/>
            <w:vAlign w:val="bottom"/>
            <w:hideMark/>
          </w:tcPr>
          <w:p w14:paraId="26EB9662" w14:textId="73DB98A0"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11.0 (9.0; 13.0)</w:t>
            </w:r>
          </w:p>
        </w:tc>
        <w:tc>
          <w:tcPr>
            <w:tcW w:w="1888" w:type="dxa"/>
            <w:noWrap/>
            <w:vAlign w:val="bottom"/>
            <w:hideMark/>
          </w:tcPr>
          <w:p w14:paraId="36F4F203" w14:textId="738E6EF4"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12.0 (10.0; 15.0)</w:t>
            </w:r>
          </w:p>
        </w:tc>
        <w:tc>
          <w:tcPr>
            <w:tcW w:w="1925" w:type="dxa"/>
            <w:vAlign w:val="bottom"/>
          </w:tcPr>
          <w:p w14:paraId="6DF530B5" w14:textId="4796AC76"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11.5 (9.0; 14.0)</w:t>
            </w:r>
          </w:p>
        </w:tc>
        <w:tc>
          <w:tcPr>
            <w:tcW w:w="846" w:type="dxa"/>
            <w:vAlign w:val="bottom"/>
          </w:tcPr>
          <w:p w14:paraId="4B387A2E" w14:textId="1BDF630C"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&lt;0.001</w:t>
            </w:r>
          </w:p>
        </w:tc>
        <w:tc>
          <w:tcPr>
            <w:tcW w:w="1281" w:type="dxa"/>
            <w:vAlign w:val="bottom"/>
          </w:tcPr>
          <w:p w14:paraId="56307009" w14:textId="370B56B0"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55, 48, 47</w:t>
            </w:r>
          </w:p>
        </w:tc>
      </w:tr>
      <w:tr w:rsidR="002542BE" w:rsidRPr="002542BE" w14:paraId="38978C30" w14:textId="6CFECA47" w:rsidTr="004448DF">
        <w:trPr>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6B501D5D" w14:textId="77777777" w:rsidR="00735645" w:rsidRPr="002542BE" w:rsidRDefault="00735645" w:rsidP="00735645">
            <w:pPr>
              <w:jc w:val="center"/>
              <w:rPr>
                <w:rFonts w:ascii="Calibri" w:hAnsi="Calibri" w:cs="Calibri"/>
                <w:sz w:val="18"/>
                <w:szCs w:val="18"/>
              </w:rPr>
            </w:pPr>
            <w:r w:rsidRPr="002542BE">
              <w:rPr>
                <w:rFonts w:ascii="Calibri" w:hAnsi="Calibri" w:cs="Calibri"/>
                <w:sz w:val="18"/>
                <w:szCs w:val="18"/>
                <w:lang w:val="en-GB"/>
              </w:rPr>
              <w:t>Pmean</w:t>
            </w:r>
            <w:r w:rsidRPr="002542BE">
              <w:rPr>
                <w:rFonts w:ascii="Calibri" w:hAnsi="Calibri" w:cs="Calibri"/>
                <w:sz w:val="18"/>
                <w:szCs w:val="18"/>
              </w:rPr>
              <w:t xml:space="preserve"> (cmH</w:t>
            </w:r>
            <w:r w:rsidRPr="002542BE">
              <w:rPr>
                <w:rFonts w:ascii="Calibri" w:hAnsi="Calibri" w:cs="Calibri"/>
                <w:sz w:val="18"/>
                <w:szCs w:val="18"/>
                <w:vertAlign w:val="subscript"/>
              </w:rPr>
              <w:t>2</w:t>
            </w:r>
            <w:r w:rsidRPr="002542BE">
              <w:rPr>
                <w:rFonts w:ascii="Calibri" w:hAnsi="Calibri" w:cs="Calibri"/>
                <w:sz w:val="18"/>
                <w:szCs w:val="18"/>
              </w:rPr>
              <w:t>O)</w:t>
            </w:r>
          </w:p>
        </w:tc>
        <w:tc>
          <w:tcPr>
            <w:tcW w:w="1789" w:type="dxa"/>
            <w:noWrap/>
            <w:vAlign w:val="bottom"/>
            <w:hideMark/>
          </w:tcPr>
          <w:p w14:paraId="7B835F22" w14:textId="42009936"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11.0 (9.0; 13.0)</w:t>
            </w:r>
          </w:p>
        </w:tc>
        <w:tc>
          <w:tcPr>
            <w:tcW w:w="1888" w:type="dxa"/>
            <w:noWrap/>
            <w:vAlign w:val="bottom"/>
            <w:hideMark/>
          </w:tcPr>
          <w:p w14:paraId="79E5A059" w14:textId="7A5FABFB"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12.0 (9.2; 15.0)</w:t>
            </w:r>
          </w:p>
        </w:tc>
        <w:tc>
          <w:tcPr>
            <w:tcW w:w="1925" w:type="dxa"/>
            <w:vAlign w:val="bottom"/>
          </w:tcPr>
          <w:p w14:paraId="7945600D" w14:textId="48B0902A"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11.0 (9.0; 14.0)</w:t>
            </w:r>
          </w:p>
        </w:tc>
        <w:tc>
          <w:tcPr>
            <w:tcW w:w="846" w:type="dxa"/>
            <w:vAlign w:val="bottom"/>
          </w:tcPr>
          <w:p w14:paraId="292D88E7" w14:textId="45F6F12D"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&lt;0.001</w:t>
            </w:r>
          </w:p>
        </w:tc>
        <w:tc>
          <w:tcPr>
            <w:tcW w:w="1281" w:type="dxa"/>
            <w:vAlign w:val="bottom"/>
          </w:tcPr>
          <w:p w14:paraId="0B04A985" w14:textId="084E011C"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56, 45, 46</w:t>
            </w:r>
          </w:p>
        </w:tc>
      </w:tr>
      <w:tr w:rsidR="002542BE" w:rsidRPr="002542BE" w14:paraId="1D0C4D39" w14:textId="561F07F1" w:rsidTr="004448DF">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28E9E149" w14:textId="77777777" w:rsidR="00735645" w:rsidRPr="002542BE" w:rsidRDefault="00735645" w:rsidP="00735645">
            <w:pPr>
              <w:jc w:val="center"/>
              <w:rPr>
                <w:rFonts w:ascii="Calibri" w:hAnsi="Calibri" w:cs="Calibri"/>
                <w:sz w:val="18"/>
                <w:szCs w:val="18"/>
              </w:rPr>
            </w:pPr>
            <w:r w:rsidRPr="002542BE">
              <w:rPr>
                <w:rFonts w:ascii="Calibri" w:hAnsi="Calibri" w:cs="Calibri"/>
                <w:sz w:val="18"/>
                <w:szCs w:val="18"/>
                <w:lang w:val="en-GB"/>
              </w:rPr>
              <w:t>P</w:t>
            </w:r>
            <w:r w:rsidRPr="002542BE">
              <w:rPr>
                <w:rFonts w:ascii="Calibri" w:hAnsi="Calibri" w:cs="Calibri"/>
                <w:sz w:val="18"/>
                <w:szCs w:val="18"/>
              </w:rPr>
              <w:t>peak (cmH</w:t>
            </w:r>
            <w:r w:rsidRPr="002542BE">
              <w:rPr>
                <w:rFonts w:ascii="Calibri" w:hAnsi="Calibri" w:cs="Calibri"/>
                <w:sz w:val="18"/>
                <w:szCs w:val="18"/>
                <w:vertAlign w:val="subscript"/>
              </w:rPr>
              <w:t>2</w:t>
            </w:r>
            <w:r w:rsidRPr="002542BE">
              <w:rPr>
                <w:rFonts w:ascii="Calibri" w:hAnsi="Calibri" w:cs="Calibri"/>
                <w:sz w:val="18"/>
                <w:szCs w:val="18"/>
              </w:rPr>
              <w:t>O)</w:t>
            </w:r>
          </w:p>
        </w:tc>
        <w:tc>
          <w:tcPr>
            <w:tcW w:w="1789" w:type="dxa"/>
            <w:noWrap/>
            <w:vAlign w:val="bottom"/>
            <w:hideMark/>
          </w:tcPr>
          <w:p w14:paraId="2F746AD0" w14:textId="2451BED1"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22.0 (19.0; 26.0)</w:t>
            </w:r>
          </w:p>
        </w:tc>
        <w:tc>
          <w:tcPr>
            <w:tcW w:w="1888" w:type="dxa"/>
            <w:noWrap/>
            <w:vAlign w:val="bottom"/>
            <w:hideMark/>
          </w:tcPr>
          <w:p w14:paraId="2032775E" w14:textId="271D689C"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24.0 (20.0; 28.0)</w:t>
            </w:r>
          </w:p>
        </w:tc>
        <w:tc>
          <w:tcPr>
            <w:tcW w:w="1925" w:type="dxa"/>
            <w:vAlign w:val="bottom"/>
          </w:tcPr>
          <w:p w14:paraId="4B1A27C4" w14:textId="5B3A3378"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23.0 (19.0; 26.8)</w:t>
            </w:r>
          </w:p>
        </w:tc>
        <w:tc>
          <w:tcPr>
            <w:tcW w:w="846" w:type="dxa"/>
            <w:vAlign w:val="bottom"/>
          </w:tcPr>
          <w:p w14:paraId="6DC1AF1C" w14:textId="671C9969"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&lt;0.001</w:t>
            </w:r>
          </w:p>
        </w:tc>
        <w:tc>
          <w:tcPr>
            <w:tcW w:w="1281" w:type="dxa"/>
            <w:vAlign w:val="bottom"/>
          </w:tcPr>
          <w:p w14:paraId="7A038651" w14:textId="4F4254F5"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0, 0, 1</w:t>
            </w:r>
          </w:p>
        </w:tc>
      </w:tr>
      <w:tr w:rsidR="002542BE" w:rsidRPr="002542BE" w14:paraId="29661620" w14:textId="7F2E3279" w:rsidTr="004448DF">
        <w:trPr>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7BFB41D2" w14:textId="77777777" w:rsidR="00735645" w:rsidRPr="002542BE" w:rsidRDefault="00735645" w:rsidP="00735645">
            <w:pPr>
              <w:jc w:val="center"/>
              <w:rPr>
                <w:rFonts w:ascii="Calibri" w:hAnsi="Calibri" w:cs="Calibri"/>
                <w:sz w:val="18"/>
                <w:szCs w:val="18"/>
              </w:rPr>
            </w:pPr>
            <w:r w:rsidRPr="002542BE">
              <w:rPr>
                <w:rFonts w:ascii="Calibri" w:hAnsi="Calibri" w:cs="Calibri"/>
                <w:sz w:val="18"/>
                <w:szCs w:val="18"/>
              </w:rPr>
              <w:t>PEEP (cmH</w:t>
            </w:r>
            <w:r w:rsidRPr="002542BE">
              <w:rPr>
                <w:rFonts w:ascii="Calibri" w:hAnsi="Calibri" w:cs="Calibri"/>
                <w:sz w:val="18"/>
                <w:szCs w:val="18"/>
                <w:vertAlign w:val="subscript"/>
              </w:rPr>
              <w:t>2</w:t>
            </w:r>
            <w:r w:rsidRPr="002542BE">
              <w:rPr>
                <w:rFonts w:ascii="Calibri" w:hAnsi="Calibri" w:cs="Calibri"/>
                <w:sz w:val="18"/>
                <w:szCs w:val="18"/>
              </w:rPr>
              <w:t>O)</w:t>
            </w:r>
          </w:p>
        </w:tc>
        <w:tc>
          <w:tcPr>
            <w:tcW w:w="1789" w:type="dxa"/>
            <w:noWrap/>
            <w:vAlign w:val="bottom"/>
            <w:hideMark/>
          </w:tcPr>
          <w:p w14:paraId="71190561" w14:textId="2F1C966D"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8.0 (5.0; 10.0)</w:t>
            </w:r>
          </w:p>
        </w:tc>
        <w:tc>
          <w:tcPr>
            <w:tcW w:w="1888" w:type="dxa"/>
            <w:noWrap/>
            <w:vAlign w:val="bottom"/>
            <w:hideMark/>
          </w:tcPr>
          <w:p w14:paraId="67F05040" w14:textId="4C1AF0C6"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8.0 (5.0; 10.0)</w:t>
            </w:r>
          </w:p>
        </w:tc>
        <w:tc>
          <w:tcPr>
            <w:tcW w:w="1925" w:type="dxa"/>
            <w:vAlign w:val="bottom"/>
          </w:tcPr>
          <w:p w14:paraId="09438464" w14:textId="7CCB2295"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8.0 (5.0; 10.0)</w:t>
            </w:r>
          </w:p>
        </w:tc>
        <w:tc>
          <w:tcPr>
            <w:tcW w:w="846" w:type="dxa"/>
            <w:vAlign w:val="bottom"/>
          </w:tcPr>
          <w:p w14:paraId="35575BBC" w14:textId="6E5D9D39"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0,004</w:t>
            </w:r>
          </w:p>
        </w:tc>
        <w:tc>
          <w:tcPr>
            <w:tcW w:w="1281" w:type="dxa"/>
            <w:vAlign w:val="bottom"/>
          </w:tcPr>
          <w:p w14:paraId="0B53CB78" w14:textId="35E2FCF0"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1, 2, 2</w:t>
            </w:r>
          </w:p>
        </w:tc>
      </w:tr>
      <w:tr w:rsidR="002542BE" w:rsidRPr="002542BE" w14:paraId="58CCDDB7" w14:textId="56D76713" w:rsidTr="004448DF">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4C6B820C" w14:textId="77777777" w:rsidR="00735645" w:rsidRPr="002542BE" w:rsidRDefault="00735645" w:rsidP="00735645">
            <w:pPr>
              <w:jc w:val="center"/>
              <w:rPr>
                <w:rFonts w:ascii="Calibri" w:hAnsi="Calibri" w:cs="Calibri"/>
                <w:sz w:val="18"/>
                <w:szCs w:val="18"/>
              </w:rPr>
            </w:pPr>
            <w:r w:rsidRPr="002542BE">
              <w:rPr>
                <w:rFonts w:ascii="Calibri" w:hAnsi="Calibri" w:cs="Calibri"/>
                <w:sz w:val="18"/>
                <w:szCs w:val="18"/>
              </w:rPr>
              <w:t>RR (breaths/min)</w:t>
            </w:r>
          </w:p>
        </w:tc>
        <w:tc>
          <w:tcPr>
            <w:tcW w:w="1789" w:type="dxa"/>
            <w:noWrap/>
            <w:vAlign w:val="bottom"/>
            <w:hideMark/>
          </w:tcPr>
          <w:p w14:paraId="5368D795" w14:textId="0497A04E"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18 (15; 22)</w:t>
            </w:r>
          </w:p>
        </w:tc>
        <w:tc>
          <w:tcPr>
            <w:tcW w:w="1888" w:type="dxa"/>
            <w:noWrap/>
            <w:vAlign w:val="bottom"/>
            <w:hideMark/>
          </w:tcPr>
          <w:p w14:paraId="78234512" w14:textId="7ECF69C1"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20 (16; 23)</w:t>
            </w:r>
          </w:p>
        </w:tc>
        <w:tc>
          <w:tcPr>
            <w:tcW w:w="1925" w:type="dxa"/>
            <w:vAlign w:val="bottom"/>
          </w:tcPr>
          <w:p w14:paraId="7C1DAA7D" w14:textId="3C60AF3D"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19 (16; 23)</w:t>
            </w:r>
          </w:p>
        </w:tc>
        <w:tc>
          <w:tcPr>
            <w:tcW w:w="846" w:type="dxa"/>
            <w:vAlign w:val="bottom"/>
          </w:tcPr>
          <w:p w14:paraId="549FD184" w14:textId="086FEB6E"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0,386</w:t>
            </w:r>
          </w:p>
        </w:tc>
        <w:tc>
          <w:tcPr>
            <w:tcW w:w="1281" w:type="dxa"/>
            <w:vAlign w:val="bottom"/>
          </w:tcPr>
          <w:p w14:paraId="39544029" w14:textId="1E031608"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0, 0, 0</w:t>
            </w:r>
          </w:p>
        </w:tc>
      </w:tr>
      <w:tr w:rsidR="002542BE" w:rsidRPr="002542BE" w14:paraId="27E2C70D" w14:textId="5445AA41" w:rsidTr="004448DF">
        <w:trPr>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46629DA1" w14:textId="745B0A3A" w:rsidR="00735645" w:rsidRPr="002542BE" w:rsidRDefault="00735645" w:rsidP="00735645">
            <w:pPr>
              <w:jc w:val="center"/>
              <w:rPr>
                <w:rFonts w:ascii="Calibri" w:hAnsi="Calibri" w:cs="Calibri"/>
                <w:sz w:val="18"/>
                <w:szCs w:val="18"/>
              </w:rPr>
            </w:pPr>
            <w:r w:rsidRPr="002542BE">
              <w:rPr>
                <w:rFonts w:ascii="Calibri" w:hAnsi="Calibri" w:cs="Calibri"/>
                <w:sz w:val="18"/>
                <w:szCs w:val="18"/>
              </w:rPr>
              <w:t>M</w:t>
            </w:r>
            <w:r w:rsidRPr="002542BE">
              <w:rPr>
                <w:rFonts w:ascii="Calibri" w:hAnsi="Calibri" w:cs="Calibri"/>
                <w:sz w:val="18"/>
                <w:szCs w:val="18"/>
                <w:lang w:val="en-GB"/>
              </w:rPr>
              <w:t>inute volume</w:t>
            </w:r>
            <w:r w:rsidRPr="002542BE">
              <w:rPr>
                <w:rFonts w:ascii="Calibri" w:hAnsi="Calibri" w:cs="Calibri"/>
                <w:sz w:val="18"/>
                <w:szCs w:val="18"/>
              </w:rPr>
              <w:t xml:space="preserve"> (L</w:t>
            </w:r>
            <w:r w:rsidRPr="002542BE">
              <w:rPr>
                <w:rFonts w:ascii="Calibri" w:hAnsi="Calibri" w:cs="Calibri"/>
                <w:sz w:val="18"/>
                <w:szCs w:val="18"/>
                <w:lang w:val="en-GB"/>
              </w:rPr>
              <w:t>/min</w:t>
            </w:r>
            <w:r w:rsidRPr="002542BE">
              <w:rPr>
                <w:rFonts w:ascii="Calibri" w:hAnsi="Calibri" w:cs="Calibri"/>
                <w:sz w:val="18"/>
                <w:szCs w:val="18"/>
              </w:rPr>
              <w:t>)</w:t>
            </w:r>
          </w:p>
        </w:tc>
        <w:tc>
          <w:tcPr>
            <w:tcW w:w="1789" w:type="dxa"/>
            <w:noWrap/>
            <w:vAlign w:val="bottom"/>
            <w:hideMark/>
          </w:tcPr>
          <w:p w14:paraId="504615C2" w14:textId="0D569BA5"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8.8 (7.4; 10.4)</w:t>
            </w:r>
          </w:p>
        </w:tc>
        <w:tc>
          <w:tcPr>
            <w:tcW w:w="1888" w:type="dxa"/>
            <w:noWrap/>
            <w:vAlign w:val="bottom"/>
            <w:hideMark/>
          </w:tcPr>
          <w:p w14:paraId="2BBD9F60" w14:textId="149CE32F"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8.9 (7.3; 10.7)</w:t>
            </w:r>
          </w:p>
        </w:tc>
        <w:tc>
          <w:tcPr>
            <w:tcW w:w="1925" w:type="dxa"/>
            <w:vAlign w:val="bottom"/>
          </w:tcPr>
          <w:p w14:paraId="2497EEEF" w14:textId="4066A6F6"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8.9 (7.4; 10.8)</w:t>
            </w:r>
          </w:p>
        </w:tc>
        <w:tc>
          <w:tcPr>
            <w:tcW w:w="846" w:type="dxa"/>
            <w:vAlign w:val="bottom"/>
          </w:tcPr>
          <w:p w14:paraId="2C438CF4" w14:textId="62322C47"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0,08</w:t>
            </w:r>
          </w:p>
        </w:tc>
        <w:tc>
          <w:tcPr>
            <w:tcW w:w="1281" w:type="dxa"/>
            <w:vAlign w:val="bottom"/>
          </w:tcPr>
          <w:p w14:paraId="38C208A0" w14:textId="45FE1B56"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12, 9, 11</w:t>
            </w:r>
          </w:p>
        </w:tc>
      </w:tr>
      <w:tr w:rsidR="002542BE" w:rsidRPr="002542BE" w14:paraId="38212EB5" w14:textId="3CC91F1D" w:rsidTr="004448DF">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99" w:type="dxa"/>
            <w:noWrap/>
          </w:tcPr>
          <w:p w14:paraId="41FB04D4" w14:textId="77777777" w:rsidR="0076736A" w:rsidRPr="002542BE" w:rsidRDefault="0076736A" w:rsidP="0076736A">
            <w:pPr>
              <w:jc w:val="center"/>
              <w:rPr>
                <w:rFonts w:ascii="Calibri" w:hAnsi="Calibri" w:cs="Calibri"/>
                <w:sz w:val="18"/>
                <w:szCs w:val="18"/>
              </w:rPr>
            </w:pPr>
            <w:r w:rsidRPr="002542BE">
              <w:rPr>
                <w:rFonts w:ascii="Calibri" w:hAnsi="Calibri" w:cs="Calibri"/>
                <w:sz w:val="18"/>
                <w:szCs w:val="18"/>
                <w:lang w:val="en-GB"/>
              </w:rPr>
              <w:t>C</w:t>
            </w:r>
            <w:r w:rsidRPr="002542BE">
              <w:rPr>
                <w:rFonts w:ascii="Calibri" w:hAnsi="Calibri" w:cs="Calibri"/>
                <w:sz w:val="18"/>
                <w:szCs w:val="18"/>
                <w:vertAlign w:val="subscript"/>
                <w:lang w:val="en-GB"/>
              </w:rPr>
              <w:t>RS</w:t>
            </w:r>
            <w:r w:rsidRPr="002542BE">
              <w:rPr>
                <w:rFonts w:ascii="Calibri" w:hAnsi="Calibri" w:cs="Calibri"/>
                <w:sz w:val="18"/>
                <w:szCs w:val="18"/>
                <w:lang w:val="en-GB"/>
              </w:rPr>
              <w:t xml:space="preserve"> (mL/cmH</w:t>
            </w:r>
            <w:r w:rsidRPr="002542BE">
              <w:rPr>
                <w:rFonts w:ascii="Calibri" w:hAnsi="Calibri" w:cs="Calibri"/>
                <w:sz w:val="18"/>
                <w:szCs w:val="18"/>
                <w:vertAlign w:val="subscript"/>
                <w:lang w:val="en-GB"/>
              </w:rPr>
              <w:t>2</w:t>
            </w:r>
            <w:r w:rsidRPr="002542BE">
              <w:rPr>
                <w:rFonts w:ascii="Calibri" w:hAnsi="Calibri" w:cs="Calibri"/>
                <w:sz w:val="18"/>
                <w:szCs w:val="18"/>
                <w:lang w:val="en-GB"/>
              </w:rPr>
              <w:t>O)</w:t>
            </w:r>
          </w:p>
        </w:tc>
        <w:tc>
          <w:tcPr>
            <w:tcW w:w="1789" w:type="dxa"/>
            <w:noWrap/>
            <w:vAlign w:val="bottom"/>
          </w:tcPr>
          <w:p w14:paraId="55F52151" w14:textId="30C2C50C" w:rsidR="0076736A" w:rsidRPr="002542BE" w:rsidRDefault="0076736A" w:rsidP="0076736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1888" w:type="dxa"/>
            <w:noWrap/>
            <w:vAlign w:val="bottom"/>
          </w:tcPr>
          <w:p w14:paraId="380BF445" w14:textId="64C69158" w:rsidR="0076736A" w:rsidRPr="002542BE" w:rsidRDefault="0076736A" w:rsidP="0076736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1925" w:type="dxa"/>
            <w:vAlign w:val="bottom"/>
          </w:tcPr>
          <w:p w14:paraId="3DA6DEB9" w14:textId="6C5A71A4" w:rsidR="0076736A" w:rsidRPr="002542BE" w:rsidRDefault="0076736A" w:rsidP="0076736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846" w:type="dxa"/>
          </w:tcPr>
          <w:p w14:paraId="630047B4" w14:textId="77777777" w:rsidR="0076736A" w:rsidRPr="002542BE" w:rsidRDefault="0076736A" w:rsidP="0076736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1281" w:type="dxa"/>
          </w:tcPr>
          <w:p w14:paraId="3655CDB7" w14:textId="77777777" w:rsidR="0076736A" w:rsidRPr="002542BE" w:rsidRDefault="0076736A" w:rsidP="0076736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r>
      <w:tr w:rsidR="002542BE" w:rsidRPr="002542BE" w14:paraId="3A626170" w14:textId="542E1A13" w:rsidTr="004448DF">
        <w:trPr>
          <w:trHeight w:val="11"/>
        </w:trPr>
        <w:tc>
          <w:tcPr>
            <w:cnfStyle w:val="001000000000" w:firstRow="0" w:lastRow="0" w:firstColumn="1" w:lastColumn="0" w:oddVBand="0" w:evenVBand="0" w:oddHBand="0" w:evenHBand="0" w:firstRowFirstColumn="0" w:firstRowLastColumn="0" w:lastRowFirstColumn="0" w:lastRowLastColumn="0"/>
            <w:tcW w:w="2599" w:type="dxa"/>
            <w:noWrap/>
          </w:tcPr>
          <w:p w14:paraId="2E6C418B" w14:textId="14E56EF5" w:rsidR="00735645" w:rsidRPr="002542BE" w:rsidRDefault="00735645" w:rsidP="00735645">
            <w:pPr>
              <w:jc w:val="center"/>
              <w:rPr>
                <w:rFonts w:ascii="Calibri" w:hAnsi="Calibri" w:cs="Calibri"/>
                <w:sz w:val="18"/>
                <w:szCs w:val="18"/>
                <w:lang w:val="en-GB"/>
              </w:rPr>
            </w:pPr>
            <w:r w:rsidRPr="002542BE">
              <w:rPr>
                <w:rFonts w:ascii="Calibri" w:hAnsi="Calibri" w:cs="Calibri"/>
                <w:sz w:val="16"/>
                <w:szCs w:val="16"/>
                <w:lang w:val="en-GB"/>
              </w:rPr>
              <w:t>All</w:t>
            </w:r>
          </w:p>
        </w:tc>
        <w:tc>
          <w:tcPr>
            <w:tcW w:w="1789" w:type="dxa"/>
            <w:noWrap/>
            <w:vAlign w:val="bottom"/>
          </w:tcPr>
          <w:p w14:paraId="0A1B44BF" w14:textId="65F8CC94"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41 (33; 52)</w:t>
            </w:r>
          </w:p>
        </w:tc>
        <w:tc>
          <w:tcPr>
            <w:tcW w:w="1888" w:type="dxa"/>
            <w:noWrap/>
            <w:vAlign w:val="bottom"/>
          </w:tcPr>
          <w:p w14:paraId="5328FF4B" w14:textId="221FE654"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38 (30; 48)</w:t>
            </w:r>
          </w:p>
        </w:tc>
        <w:tc>
          <w:tcPr>
            <w:tcW w:w="1925" w:type="dxa"/>
            <w:vAlign w:val="bottom"/>
          </w:tcPr>
          <w:p w14:paraId="66D6CB04" w14:textId="298FF4BA"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40 (32; 51)</w:t>
            </w:r>
          </w:p>
        </w:tc>
        <w:tc>
          <w:tcPr>
            <w:tcW w:w="846" w:type="dxa"/>
          </w:tcPr>
          <w:p w14:paraId="4AC14C43" w14:textId="6060F505"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18"/>
                <w:szCs w:val="18"/>
              </w:rPr>
              <w:t>0,112</w:t>
            </w:r>
          </w:p>
        </w:tc>
        <w:tc>
          <w:tcPr>
            <w:tcW w:w="1281" w:type="dxa"/>
          </w:tcPr>
          <w:p w14:paraId="663D50D3" w14:textId="352DE300"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18"/>
                <w:szCs w:val="18"/>
              </w:rPr>
              <w:t>55, 48, 48</w:t>
            </w:r>
          </w:p>
        </w:tc>
      </w:tr>
      <w:tr w:rsidR="002542BE" w:rsidRPr="002542BE" w14:paraId="3F1FDAA7" w14:textId="4A3A8F61" w:rsidTr="004448DF">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99" w:type="dxa"/>
            <w:noWrap/>
          </w:tcPr>
          <w:p w14:paraId="290D8AC6" w14:textId="2D2E0B9C" w:rsidR="00735645" w:rsidRPr="002542BE" w:rsidRDefault="00735645" w:rsidP="00735645">
            <w:pPr>
              <w:jc w:val="center"/>
              <w:rPr>
                <w:rFonts w:ascii="Calibri" w:hAnsi="Calibri" w:cs="Calibri"/>
                <w:sz w:val="18"/>
                <w:szCs w:val="18"/>
                <w:lang w:val="en-GB"/>
              </w:rPr>
            </w:pPr>
            <w:r w:rsidRPr="002542BE">
              <w:rPr>
                <w:rFonts w:ascii="Calibri" w:hAnsi="Calibri" w:cs="Calibri"/>
                <w:sz w:val="16"/>
                <w:szCs w:val="16"/>
                <w:lang w:val="en-GB"/>
              </w:rPr>
              <w:t>Measured at PEEP ≤ 5 cmH</w:t>
            </w:r>
            <w:r w:rsidRPr="002542BE">
              <w:rPr>
                <w:rFonts w:ascii="Calibri" w:hAnsi="Calibri" w:cs="Calibri"/>
                <w:sz w:val="16"/>
                <w:szCs w:val="16"/>
                <w:vertAlign w:val="subscript"/>
                <w:lang w:val="en-GB"/>
              </w:rPr>
              <w:t>2</w:t>
            </w:r>
            <w:r w:rsidRPr="002542BE">
              <w:rPr>
                <w:rFonts w:ascii="Calibri" w:hAnsi="Calibri" w:cs="Calibri"/>
                <w:sz w:val="16"/>
                <w:szCs w:val="16"/>
                <w:lang w:val="en-GB"/>
              </w:rPr>
              <w:t>O</w:t>
            </w:r>
          </w:p>
        </w:tc>
        <w:tc>
          <w:tcPr>
            <w:tcW w:w="1789" w:type="dxa"/>
            <w:noWrap/>
            <w:vAlign w:val="bottom"/>
          </w:tcPr>
          <w:p w14:paraId="07919C3C" w14:textId="3BA70759"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40 (32; 50)</w:t>
            </w:r>
          </w:p>
        </w:tc>
        <w:tc>
          <w:tcPr>
            <w:tcW w:w="1888" w:type="dxa"/>
            <w:noWrap/>
            <w:vAlign w:val="bottom"/>
          </w:tcPr>
          <w:p w14:paraId="78235627" w14:textId="350F23C7"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37 (30; 46)</w:t>
            </w:r>
          </w:p>
        </w:tc>
        <w:tc>
          <w:tcPr>
            <w:tcW w:w="1925" w:type="dxa"/>
            <w:vAlign w:val="bottom"/>
          </w:tcPr>
          <w:p w14:paraId="7EAD0462" w14:textId="43215206"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39 (31; 49)</w:t>
            </w:r>
          </w:p>
        </w:tc>
        <w:tc>
          <w:tcPr>
            <w:tcW w:w="846" w:type="dxa"/>
            <w:vAlign w:val="bottom"/>
          </w:tcPr>
          <w:p w14:paraId="70F54F36" w14:textId="1B51EC36"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0,113</w:t>
            </w:r>
          </w:p>
        </w:tc>
        <w:tc>
          <w:tcPr>
            <w:tcW w:w="1281" w:type="dxa"/>
          </w:tcPr>
          <w:p w14:paraId="4FAF8B69" w14:textId="77777777"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r>
      <w:tr w:rsidR="002542BE" w:rsidRPr="002542BE" w14:paraId="762D9518" w14:textId="77777777" w:rsidTr="004448DF">
        <w:trPr>
          <w:trHeight w:val="11"/>
        </w:trPr>
        <w:tc>
          <w:tcPr>
            <w:cnfStyle w:val="001000000000" w:firstRow="0" w:lastRow="0" w:firstColumn="1" w:lastColumn="0" w:oddVBand="0" w:evenVBand="0" w:oddHBand="0" w:evenHBand="0" w:firstRowFirstColumn="0" w:firstRowLastColumn="0" w:lastRowFirstColumn="0" w:lastRowLastColumn="0"/>
            <w:tcW w:w="2599" w:type="dxa"/>
            <w:noWrap/>
          </w:tcPr>
          <w:p w14:paraId="589DEF9B" w14:textId="5A801FF6" w:rsidR="00735645" w:rsidRPr="002542BE" w:rsidRDefault="00735645" w:rsidP="00735645">
            <w:pPr>
              <w:jc w:val="center"/>
              <w:rPr>
                <w:rFonts w:ascii="Calibri" w:hAnsi="Calibri" w:cs="Calibri"/>
                <w:sz w:val="18"/>
                <w:szCs w:val="18"/>
                <w:lang w:val="en-GB"/>
              </w:rPr>
            </w:pPr>
            <w:r w:rsidRPr="002542BE">
              <w:rPr>
                <w:rFonts w:ascii="Calibri" w:hAnsi="Calibri" w:cs="Calibri"/>
                <w:sz w:val="16"/>
                <w:szCs w:val="16"/>
                <w:lang w:val="en-GB"/>
              </w:rPr>
              <w:t>Measured at PEEP 6-10 cmH</w:t>
            </w:r>
            <w:r w:rsidRPr="002542BE">
              <w:rPr>
                <w:rFonts w:ascii="Calibri" w:hAnsi="Calibri" w:cs="Calibri"/>
                <w:sz w:val="16"/>
                <w:szCs w:val="16"/>
                <w:vertAlign w:val="subscript"/>
                <w:lang w:val="en-GB"/>
              </w:rPr>
              <w:t>2</w:t>
            </w:r>
            <w:r w:rsidRPr="002542BE">
              <w:rPr>
                <w:rFonts w:ascii="Calibri" w:hAnsi="Calibri" w:cs="Calibri"/>
                <w:sz w:val="16"/>
                <w:szCs w:val="16"/>
                <w:lang w:val="en-GB"/>
              </w:rPr>
              <w:t>O</w:t>
            </w:r>
          </w:p>
        </w:tc>
        <w:tc>
          <w:tcPr>
            <w:tcW w:w="1789" w:type="dxa"/>
            <w:noWrap/>
            <w:vAlign w:val="bottom"/>
          </w:tcPr>
          <w:p w14:paraId="3DFDEB1F" w14:textId="705477E2"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42 (33; 52)</w:t>
            </w:r>
          </w:p>
        </w:tc>
        <w:tc>
          <w:tcPr>
            <w:tcW w:w="1888" w:type="dxa"/>
            <w:noWrap/>
            <w:vAlign w:val="bottom"/>
          </w:tcPr>
          <w:p w14:paraId="5131C79F" w14:textId="738812C8"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39 (31; 50)</w:t>
            </w:r>
          </w:p>
        </w:tc>
        <w:tc>
          <w:tcPr>
            <w:tcW w:w="1925" w:type="dxa"/>
            <w:vAlign w:val="bottom"/>
          </w:tcPr>
          <w:p w14:paraId="7DC403E9" w14:textId="46458242"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40 (32; 52)</w:t>
            </w:r>
          </w:p>
        </w:tc>
        <w:tc>
          <w:tcPr>
            <w:tcW w:w="846" w:type="dxa"/>
            <w:vAlign w:val="bottom"/>
          </w:tcPr>
          <w:p w14:paraId="63D70A16" w14:textId="30DFA66A"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0,879</w:t>
            </w:r>
          </w:p>
        </w:tc>
        <w:tc>
          <w:tcPr>
            <w:tcW w:w="1281" w:type="dxa"/>
          </w:tcPr>
          <w:p w14:paraId="4BAAE55A" w14:textId="77777777"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r>
      <w:tr w:rsidR="002542BE" w:rsidRPr="002542BE" w14:paraId="57D59A78" w14:textId="385EF928" w:rsidTr="004448DF">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99" w:type="dxa"/>
            <w:noWrap/>
          </w:tcPr>
          <w:p w14:paraId="5AD9FBEB" w14:textId="22E95F04" w:rsidR="00735645" w:rsidRPr="002542BE" w:rsidRDefault="00735645" w:rsidP="00735645">
            <w:pPr>
              <w:jc w:val="center"/>
              <w:rPr>
                <w:rFonts w:ascii="Calibri" w:hAnsi="Calibri" w:cs="Calibri"/>
                <w:sz w:val="18"/>
                <w:szCs w:val="18"/>
                <w:lang w:val="en-GB"/>
              </w:rPr>
            </w:pPr>
            <w:r w:rsidRPr="002542BE">
              <w:rPr>
                <w:rFonts w:ascii="Calibri" w:hAnsi="Calibri" w:cs="Calibri"/>
                <w:sz w:val="16"/>
                <w:szCs w:val="16"/>
                <w:lang w:val="en-GB"/>
              </w:rPr>
              <w:t>Measured at PEEP &gt; 10 cmH</w:t>
            </w:r>
            <w:r w:rsidRPr="002542BE">
              <w:rPr>
                <w:rFonts w:ascii="Calibri" w:hAnsi="Calibri" w:cs="Calibri"/>
                <w:sz w:val="16"/>
                <w:szCs w:val="16"/>
                <w:vertAlign w:val="subscript"/>
                <w:lang w:val="en-GB"/>
              </w:rPr>
              <w:t>2</w:t>
            </w:r>
            <w:r w:rsidRPr="002542BE">
              <w:rPr>
                <w:rFonts w:ascii="Calibri" w:hAnsi="Calibri" w:cs="Calibri"/>
                <w:sz w:val="16"/>
                <w:szCs w:val="16"/>
                <w:lang w:val="en-GB"/>
              </w:rPr>
              <w:t>O</w:t>
            </w:r>
          </w:p>
        </w:tc>
        <w:tc>
          <w:tcPr>
            <w:tcW w:w="1789" w:type="dxa"/>
            <w:noWrap/>
            <w:vAlign w:val="bottom"/>
          </w:tcPr>
          <w:p w14:paraId="77A24980" w14:textId="4FF8485A"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43 (34; 58)</w:t>
            </w:r>
          </w:p>
        </w:tc>
        <w:tc>
          <w:tcPr>
            <w:tcW w:w="1888" w:type="dxa"/>
            <w:noWrap/>
            <w:vAlign w:val="bottom"/>
          </w:tcPr>
          <w:p w14:paraId="27EA9941" w14:textId="2E85FD4D"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41 (31; 53)</w:t>
            </w:r>
          </w:p>
        </w:tc>
        <w:tc>
          <w:tcPr>
            <w:tcW w:w="1925" w:type="dxa"/>
            <w:vAlign w:val="bottom"/>
          </w:tcPr>
          <w:p w14:paraId="6E061FDD" w14:textId="459488CF"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44 (34; 58)</w:t>
            </w:r>
          </w:p>
        </w:tc>
        <w:tc>
          <w:tcPr>
            <w:tcW w:w="846" w:type="dxa"/>
            <w:vAlign w:val="bottom"/>
          </w:tcPr>
          <w:p w14:paraId="4DFA4562" w14:textId="0DF33D05"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0,223</w:t>
            </w:r>
          </w:p>
        </w:tc>
        <w:tc>
          <w:tcPr>
            <w:tcW w:w="1281" w:type="dxa"/>
          </w:tcPr>
          <w:p w14:paraId="103D2F35" w14:textId="77777777"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r>
      <w:tr w:rsidR="002542BE" w:rsidRPr="002542BE" w14:paraId="1264A241" w14:textId="6164C9F8" w:rsidTr="004448DF">
        <w:trPr>
          <w:trHeight w:val="11"/>
        </w:trPr>
        <w:tc>
          <w:tcPr>
            <w:cnfStyle w:val="001000000000" w:firstRow="0" w:lastRow="0" w:firstColumn="1" w:lastColumn="0" w:oddVBand="0" w:evenVBand="0" w:oddHBand="0" w:evenHBand="0" w:firstRowFirstColumn="0" w:firstRowLastColumn="0" w:lastRowFirstColumn="0" w:lastRowLastColumn="0"/>
            <w:tcW w:w="2599" w:type="dxa"/>
            <w:noWrap/>
          </w:tcPr>
          <w:p w14:paraId="6C09AEB1" w14:textId="77777777" w:rsidR="0076736A" w:rsidRPr="002542BE" w:rsidRDefault="0076736A" w:rsidP="0076736A">
            <w:pPr>
              <w:jc w:val="left"/>
              <w:rPr>
                <w:rFonts w:ascii="Calibri" w:hAnsi="Calibri" w:cs="Calibri"/>
                <w:b/>
                <w:bCs/>
                <w:sz w:val="18"/>
                <w:szCs w:val="18"/>
                <w:lang w:val="en-GB"/>
              </w:rPr>
            </w:pPr>
            <w:r w:rsidRPr="002542BE">
              <w:rPr>
                <w:rFonts w:ascii="Calibri" w:hAnsi="Calibri" w:cs="Calibri"/>
                <w:b/>
                <w:bCs/>
                <w:sz w:val="18"/>
                <w:szCs w:val="18"/>
                <w:lang w:val="en-GB"/>
              </w:rPr>
              <w:t>Inflammatory markers</w:t>
            </w:r>
          </w:p>
        </w:tc>
        <w:tc>
          <w:tcPr>
            <w:tcW w:w="1789" w:type="dxa"/>
            <w:noWrap/>
            <w:vAlign w:val="bottom"/>
          </w:tcPr>
          <w:p w14:paraId="4A7FAD71" w14:textId="77777777" w:rsidR="0076736A" w:rsidRPr="002542BE" w:rsidRDefault="0076736A" w:rsidP="0076736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1888" w:type="dxa"/>
            <w:noWrap/>
            <w:vAlign w:val="bottom"/>
          </w:tcPr>
          <w:p w14:paraId="1F2DACAF" w14:textId="77777777" w:rsidR="0076736A" w:rsidRPr="002542BE" w:rsidRDefault="0076736A" w:rsidP="0076736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1925" w:type="dxa"/>
          </w:tcPr>
          <w:p w14:paraId="364666E1" w14:textId="77777777" w:rsidR="0076736A" w:rsidRPr="002542BE" w:rsidRDefault="0076736A" w:rsidP="0076736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846" w:type="dxa"/>
          </w:tcPr>
          <w:p w14:paraId="053043DB" w14:textId="77777777" w:rsidR="0076736A" w:rsidRPr="002542BE" w:rsidRDefault="0076736A" w:rsidP="0076736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1281" w:type="dxa"/>
          </w:tcPr>
          <w:p w14:paraId="002D420E" w14:textId="77777777" w:rsidR="0076736A" w:rsidRPr="002542BE" w:rsidRDefault="0076736A" w:rsidP="0076736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r>
      <w:tr w:rsidR="002542BE" w:rsidRPr="002542BE" w14:paraId="4EF4C576" w14:textId="456AAFE9" w:rsidTr="004448DF">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39B15AF9" w14:textId="77777777" w:rsidR="00735645" w:rsidRPr="002542BE" w:rsidRDefault="00735645" w:rsidP="00735645">
            <w:pPr>
              <w:jc w:val="center"/>
              <w:rPr>
                <w:rFonts w:ascii="Calibri" w:hAnsi="Calibri" w:cs="Calibri"/>
                <w:sz w:val="18"/>
                <w:szCs w:val="18"/>
              </w:rPr>
            </w:pPr>
            <w:r w:rsidRPr="002542BE">
              <w:rPr>
                <w:rFonts w:ascii="Calibri" w:hAnsi="Calibri" w:cs="Calibri"/>
                <w:sz w:val="18"/>
                <w:szCs w:val="18"/>
              </w:rPr>
              <w:t>WBC (10</w:t>
            </w:r>
            <w:r w:rsidRPr="002542BE">
              <w:rPr>
                <w:rFonts w:ascii="Calibri" w:hAnsi="Calibri" w:cs="Calibri"/>
                <w:sz w:val="18"/>
                <w:szCs w:val="18"/>
                <w:vertAlign w:val="superscript"/>
              </w:rPr>
              <w:t>9</w:t>
            </w:r>
            <w:r w:rsidRPr="002542BE">
              <w:rPr>
                <w:rFonts w:ascii="Calibri" w:hAnsi="Calibri" w:cs="Calibri"/>
                <w:sz w:val="18"/>
                <w:szCs w:val="18"/>
              </w:rPr>
              <w:t>/L)</w:t>
            </w:r>
          </w:p>
        </w:tc>
        <w:tc>
          <w:tcPr>
            <w:tcW w:w="1789" w:type="dxa"/>
            <w:noWrap/>
            <w:vAlign w:val="bottom"/>
            <w:hideMark/>
          </w:tcPr>
          <w:p w14:paraId="63FBE79C" w14:textId="0E4906F9"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11.9 (8.9; 16.4)</w:t>
            </w:r>
          </w:p>
        </w:tc>
        <w:tc>
          <w:tcPr>
            <w:tcW w:w="1888" w:type="dxa"/>
            <w:noWrap/>
            <w:vAlign w:val="bottom"/>
            <w:hideMark/>
          </w:tcPr>
          <w:p w14:paraId="51F12DC1" w14:textId="035DB1D4"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12.2 (8.7; 17.2)</w:t>
            </w:r>
          </w:p>
        </w:tc>
        <w:tc>
          <w:tcPr>
            <w:tcW w:w="1925" w:type="dxa"/>
            <w:vAlign w:val="bottom"/>
          </w:tcPr>
          <w:p w14:paraId="2C75160A" w14:textId="72E1499E"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12.0 (8.7; 17.1)</w:t>
            </w:r>
          </w:p>
        </w:tc>
        <w:tc>
          <w:tcPr>
            <w:tcW w:w="846" w:type="dxa"/>
          </w:tcPr>
          <w:p w14:paraId="6B978F1F" w14:textId="22512BE6"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18"/>
                <w:szCs w:val="18"/>
              </w:rPr>
              <w:t>0,854</w:t>
            </w:r>
          </w:p>
        </w:tc>
        <w:tc>
          <w:tcPr>
            <w:tcW w:w="1281" w:type="dxa"/>
          </w:tcPr>
          <w:p w14:paraId="6E6C0435" w14:textId="69ADF15C"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18"/>
                <w:szCs w:val="18"/>
              </w:rPr>
              <w:t>29, 28, 26</w:t>
            </w:r>
          </w:p>
        </w:tc>
      </w:tr>
    </w:tbl>
    <w:p w14:paraId="21943608" w14:textId="057EEF2B" w:rsidR="00735645" w:rsidRPr="002542BE" w:rsidRDefault="00735645" w:rsidP="0ECE2336">
      <w:pPr>
        <w:rPr>
          <w:i/>
          <w:iCs/>
          <w:sz w:val="22"/>
          <w:szCs w:val="22"/>
        </w:rPr>
      </w:pPr>
    </w:p>
    <w:tbl>
      <w:tblPr>
        <w:tblStyle w:val="GridTable3-Accent1"/>
        <w:tblW w:w="10328" w:type="dxa"/>
        <w:tblInd w:w="25" w:type="dxa"/>
        <w:tblLayout w:type="fixed"/>
        <w:tblLook w:val="04A0" w:firstRow="1" w:lastRow="0" w:firstColumn="1" w:lastColumn="0" w:noHBand="0" w:noVBand="1"/>
      </w:tblPr>
      <w:tblGrid>
        <w:gridCol w:w="2599"/>
        <w:gridCol w:w="1789"/>
        <w:gridCol w:w="1888"/>
        <w:gridCol w:w="1925"/>
        <w:gridCol w:w="846"/>
        <w:gridCol w:w="1281"/>
      </w:tblGrid>
      <w:tr w:rsidR="002542BE" w:rsidRPr="002542BE" w14:paraId="31764A03" w14:textId="696AEBFD" w:rsidTr="0ECE2336">
        <w:trPr>
          <w:cnfStyle w:val="100000000000" w:firstRow="1" w:lastRow="0" w:firstColumn="0" w:lastColumn="0" w:oddVBand="0" w:evenVBand="0" w:oddHBand="0" w:evenHBand="0" w:firstRowFirstColumn="0" w:firstRowLastColumn="0" w:lastRowFirstColumn="0" w:lastRowLastColumn="0"/>
          <w:trHeight w:val="11"/>
        </w:trPr>
        <w:tc>
          <w:tcPr>
            <w:cnfStyle w:val="001000000100" w:firstRow="0" w:lastRow="0" w:firstColumn="1" w:lastColumn="0" w:oddVBand="0" w:evenVBand="0" w:oddHBand="0" w:evenHBand="0" w:firstRowFirstColumn="1" w:firstRowLastColumn="0" w:lastRowFirstColumn="0" w:lastRowLastColumn="0"/>
            <w:tcW w:w="2599" w:type="dxa"/>
            <w:noWrap/>
          </w:tcPr>
          <w:p w14:paraId="1F482E3D" w14:textId="36B4952B" w:rsidR="0076736A" w:rsidRPr="002542BE" w:rsidRDefault="4A2AE19A" w:rsidP="0ECE2336">
            <w:pPr>
              <w:jc w:val="left"/>
              <w:rPr>
                <w:rFonts w:ascii="Calibri" w:hAnsi="Calibri" w:cs="Calibri"/>
                <w:b w:val="0"/>
                <w:bCs w:val="0"/>
                <w:sz w:val="18"/>
                <w:szCs w:val="18"/>
                <w:lang w:val="en-GB"/>
              </w:rPr>
            </w:pPr>
            <w:r w:rsidRPr="002542BE">
              <w:rPr>
                <w:rFonts w:ascii="Calibri" w:hAnsi="Calibri" w:cs="Calibri"/>
                <w:sz w:val="18"/>
                <w:szCs w:val="18"/>
                <w:lang w:val="en-GB"/>
              </w:rPr>
              <w:t>Other parameters</w:t>
            </w:r>
          </w:p>
        </w:tc>
        <w:tc>
          <w:tcPr>
            <w:tcW w:w="1789" w:type="dxa"/>
            <w:noWrap/>
            <w:vAlign w:val="bottom"/>
          </w:tcPr>
          <w:p w14:paraId="2F22A2FE" w14:textId="77777777" w:rsidR="0076736A" w:rsidRPr="002542BE" w:rsidRDefault="0076736A" w:rsidP="0076736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p>
        </w:tc>
        <w:tc>
          <w:tcPr>
            <w:tcW w:w="1888" w:type="dxa"/>
            <w:noWrap/>
            <w:vAlign w:val="bottom"/>
          </w:tcPr>
          <w:p w14:paraId="5ED3B307" w14:textId="77777777" w:rsidR="0076736A" w:rsidRPr="002542BE" w:rsidRDefault="0076736A" w:rsidP="0076736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p>
        </w:tc>
        <w:tc>
          <w:tcPr>
            <w:tcW w:w="1925" w:type="dxa"/>
          </w:tcPr>
          <w:p w14:paraId="7A87FBB1" w14:textId="77777777" w:rsidR="0076736A" w:rsidRPr="002542BE" w:rsidRDefault="0076736A" w:rsidP="0076736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p>
        </w:tc>
        <w:tc>
          <w:tcPr>
            <w:tcW w:w="846" w:type="dxa"/>
          </w:tcPr>
          <w:p w14:paraId="1F07FA03" w14:textId="77777777" w:rsidR="0076736A" w:rsidRPr="002542BE" w:rsidRDefault="0076736A" w:rsidP="0076736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p>
        </w:tc>
        <w:tc>
          <w:tcPr>
            <w:tcW w:w="1281" w:type="dxa"/>
          </w:tcPr>
          <w:p w14:paraId="76FEBC64" w14:textId="77777777" w:rsidR="0076736A" w:rsidRPr="002542BE" w:rsidRDefault="0076736A" w:rsidP="0076736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p>
        </w:tc>
      </w:tr>
      <w:tr w:rsidR="002542BE" w:rsidRPr="002542BE" w14:paraId="3B47F299" w14:textId="14677317" w:rsidTr="0ECE2336">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2202251E" w14:textId="77777777" w:rsidR="00735645" w:rsidRPr="002542BE" w:rsidRDefault="00735645" w:rsidP="00735645">
            <w:pPr>
              <w:jc w:val="center"/>
              <w:rPr>
                <w:rFonts w:ascii="Calibri" w:hAnsi="Calibri" w:cs="Calibri"/>
                <w:sz w:val="18"/>
                <w:szCs w:val="18"/>
              </w:rPr>
            </w:pPr>
            <w:r w:rsidRPr="002542BE">
              <w:rPr>
                <w:rFonts w:ascii="Calibri" w:hAnsi="Calibri" w:cs="Calibri"/>
                <w:sz w:val="18"/>
                <w:szCs w:val="18"/>
              </w:rPr>
              <w:t>Heart rate (bpm)</w:t>
            </w:r>
          </w:p>
        </w:tc>
        <w:tc>
          <w:tcPr>
            <w:tcW w:w="1789" w:type="dxa"/>
            <w:noWrap/>
            <w:vAlign w:val="bottom"/>
            <w:hideMark/>
          </w:tcPr>
          <w:p w14:paraId="4756A313" w14:textId="49139F42"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84 (72; 96)</w:t>
            </w:r>
          </w:p>
        </w:tc>
        <w:tc>
          <w:tcPr>
            <w:tcW w:w="1888" w:type="dxa"/>
            <w:noWrap/>
            <w:vAlign w:val="bottom"/>
            <w:hideMark/>
          </w:tcPr>
          <w:p w14:paraId="61BAEC10" w14:textId="4DF77E3D"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85 (73; 99)</w:t>
            </w:r>
          </w:p>
        </w:tc>
        <w:tc>
          <w:tcPr>
            <w:tcW w:w="1925" w:type="dxa"/>
            <w:vAlign w:val="bottom"/>
          </w:tcPr>
          <w:p w14:paraId="5AFF0BAF" w14:textId="27C27DEA"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86 (74; 98)</w:t>
            </w:r>
          </w:p>
        </w:tc>
        <w:tc>
          <w:tcPr>
            <w:tcW w:w="846" w:type="dxa"/>
            <w:vAlign w:val="bottom"/>
          </w:tcPr>
          <w:p w14:paraId="2A51399D" w14:textId="2C352489"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0,312</w:t>
            </w:r>
          </w:p>
        </w:tc>
        <w:tc>
          <w:tcPr>
            <w:tcW w:w="1281" w:type="dxa"/>
            <w:vAlign w:val="bottom"/>
          </w:tcPr>
          <w:p w14:paraId="5E72FBDF" w14:textId="223FFBAB"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12, 9, 11</w:t>
            </w:r>
          </w:p>
        </w:tc>
      </w:tr>
      <w:tr w:rsidR="002542BE" w:rsidRPr="002542BE" w14:paraId="60730956" w14:textId="08DEEB16" w:rsidTr="0ECE2336">
        <w:trPr>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5232A941" w14:textId="77777777" w:rsidR="00735645" w:rsidRPr="002542BE" w:rsidRDefault="00735645" w:rsidP="00735645">
            <w:pPr>
              <w:jc w:val="center"/>
              <w:rPr>
                <w:rFonts w:ascii="Calibri" w:hAnsi="Calibri" w:cs="Calibri"/>
                <w:sz w:val="18"/>
                <w:szCs w:val="18"/>
              </w:rPr>
            </w:pPr>
            <w:r w:rsidRPr="002542BE">
              <w:rPr>
                <w:rFonts w:ascii="Calibri" w:hAnsi="Calibri" w:cs="Calibri"/>
                <w:sz w:val="18"/>
                <w:szCs w:val="18"/>
              </w:rPr>
              <w:t>Temperature (°C)</w:t>
            </w:r>
          </w:p>
        </w:tc>
        <w:tc>
          <w:tcPr>
            <w:tcW w:w="1789" w:type="dxa"/>
            <w:noWrap/>
            <w:vAlign w:val="bottom"/>
            <w:hideMark/>
          </w:tcPr>
          <w:p w14:paraId="7C93FC00" w14:textId="26ADDBC5"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37.0 (36.7; 37.3)</w:t>
            </w:r>
          </w:p>
        </w:tc>
        <w:tc>
          <w:tcPr>
            <w:tcW w:w="1888" w:type="dxa"/>
            <w:noWrap/>
            <w:vAlign w:val="bottom"/>
            <w:hideMark/>
          </w:tcPr>
          <w:p w14:paraId="54378096" w14:textId="5CC31764"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37.0 (36.6; 37.4)</w:t>
            </w:r>
          </w:p>
        </w:tc>
        <w:tc>
          <w:tcPr>
            <w:tcW w:w="1925" w:type="dxa"/>
            <w:vAlign w:val="bottom"/>
          </w:tcPr>
          <w:p w14:paraId="704CEC9B" w14:textId="1CC88889"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37.0 (36.6; 37.4)</w:t>
            </w:r>
          </w:p>
        </w:tc>
        <w:tc>
          <w:tcPr>
            <w:tcW w:w="846" w:type="dxa"/>
            <w:vAlign w:val="bottom"/>
          </w:tcPr>
          <w:p w14:paraId="15EA5F44" w14:textId="3822D168"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0,145</w:t>
            </w:r>
          </w:p>
        </w:tc>
        <w:tc>
          <w:tcPr>
            <w:tcW w:w="1281" w:type="dxa"/>
            <w:vAlign w:val="bottom"/>
          </w:tcPr>
          <w:p w14:paraId="2EC62906" w14:textId="0EF84D3B"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23, 24, 22</w:t>
            </w:r>
          </w:p>
        </w:tc>
      </w:tr>
      <w:tr w:rsidR="002542BE" w:rsidRPr="002542BE" w14:paraId="46190524" w14:textId="59244993" w:rsidTr="0ECE2336">
        <w:trPr>
          <w:cnfStyle w:val="000000100000" w:firstRow="0" w:lastRow="0" w:firstColumn="0" w:lastColumn="0" w:oddVBand="0" w:evenVBand="0" w:oddHBand="1" w:evenHBand="0" w:firstRowFirstColumn="0" w:firstRowLastColumn="0" w:lastRowFirstColumn="0" w:lastRowLastColumn="0"/>
          <w:trHeight w:val="11"/>
        </w:trPr>
        <w:tc>
          <w:tcPr>
            <w:cnfStyle w:val="001000000000" w:firstRow="0" w:lastRow="0" w:firstColumn="1" w:lastColumn="0" w:oddVBand="0" w:evenVBand="0" w:oddHBand="0" w:evenHBand="0" w:firstRowFirstColumn="0" w:firstRowLastColumn="0" w:lastRowFirstColumn="0" w:lastRowLastColumn="0"/>
            <w:tcW w:w="2599" w:type="dxa"/>
            <w:noWrap/>
            <w:hideMark/>
          </w:tcPr>
          <w:p w14:paraId="36455C82" w14:textId="77777777" w:rsidR="00735645" w:rsidRPr="002542BE" w:rsidRDefault="00735645" w:rsidP="00735645">
            <w:pPr>
              <w:jc w:val="center"/>
              <w:rPr>
                <w:rFonts w:ascii="Calibri" w:hAnsi="Calibri" w:cs="Calibri"/>
                <w:sz w:val="18"/>
                <w:szCs w:val="18"/>
              </w:rPr>
            </w:pPr>
            <w:r w:rsidRPr="002542BE">
              <w:rPr>
                <w:rFonts w:ascii="Calibri" w:hAnsi="Calibri" w:cs="Calibri"/>
                <w:sz w:val="18"/>
                <w:szCs w:val="18"/>
              </w:rPr>
              <w:t>MAP (mmHg)</w:t>
            </w:r>
          </w:p>
        </w:tc>
        <w:tc>
          <w:tcPr>
            <w:tcW w:w="1789" w:type="dxa"/>
            <w:noWrap/>
            <w:vAlign w:val="bottom"/>
            <w:hideMark/>
          </w:tcPr>
          <w:p w14:paraId="1DFAB874" w14:textId="4360C072"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79 (70; 88)</w:t>
            </w:r>
          </w:p>
        </w:tc>
        <w:tc>
          <w:tcPr>
            <w:tcW w:w="1888" w:type="dxa"/>
            <w:noWrap/>
            <w:vAlign w:val="bottom"/>
            <w:hideMark/>
          </w:tcPr>
          <w:p w14:paraId="3682E9B9" w14:textId="7AB14796"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77 (69; 88)</w:t>
            </w:r>
          </w:p>
        </w:tc>
        <w:tc>
          <w:tcPr>
            <w:tcW w:w="1925" w:type="dxa"/>
            <w:vAlign w:val="bottom"/>
          </w:tcPr>
          <w:p w14:paraId="574D1ECB" w14:textId="67477780"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78 (70; 87)</w:t>
            </w:r>
          </w:p>
        </w:tc>
        <w:tc>
          <w:tcPr>
            <w:tcW w:w="846" w:type="dxa"/>
            <w:vAlign w:val="bottom"/>
          </w:tcPr>
          <w:p w14:paraId="6D44F6CE" w14:textId="3883190D"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0,567</w:t>
            </w:r>
          </w:p>
        </w:tc>
        <w:tc>
          <w:tcPr>
            <w:tcW w:w="1281" w:type="dxa"/>
            <w:vAlign w:val="bottom"/>
          </w:tcPr>
          <w:p w14:paraId="4FC68BA4" w14:textId="431803CF"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2542BE">
              <w:rPr>
                <w:rFonts w:ascii="Calibri" w:hAnsi="Calibri" w:cs="Calibri"/>
                <w:sz w:val="18"/>
                <w:szCs w:val="18"/>
              </w:rPr>
              <w:t>22, 24, 26</w:t>
            </w:r>
          </w:p>
        </w:tc>
      </w:tr>
    </w:tbl>
    <w:p w14:paraId="48E71F81" w14:textId="77777777" w:rsidR="0058728A" w:rsidRPr="002542BE" w:rsidRDefault="0058728A" w:rsidP="0058728A">
      <w:pPr>
        <w:spacing w:after="200" w:line="276" w:lineRule="auto"/>
        <w:rPr>
          <w:rFonts w:asciiTheme="minorHAnsi" w:hAnsiTheme="minorHAnsi" w:cstheme="minorHAnsi"/>
          <w:bCs/>
          <w:sz w:val="22"/>
          <w:szCs w:val="22"/>
          <w:lang w:val="en-GB"/>
        </w:rPr>
      </w:pPr>
    </w:p>
    <w:p w14:paraId="49C4CC8C" w14:textId="77777777" w:rsidR="008D078B" w:rsidRPr="002542BE" w:rsidRDefault="008D078B">
      <w:pPr>
        <w:spacing w:after="200" w:line="276" w:lineRule="auto"/>
        <w:rPr>
          <w:rFonts w:asciiTheme="minorHAnsi" w:hAnsiTheme="minorHAnsi" w:cstheme="minorHAnsi"/>
          <w:bCs/>
          <w:sz w:val="22"/>
          <w:szCs w:val="22"/>
          <w:lang w:val="en-GB"/>
        </w:rPr>
      </w:pPr>
      <w:r w:rsidRPr="002542BE">
        <w:rPr>
          <w:rFonts w:asciiTheme="minorHAnsi" w:hAnsiTheme="minorHAnsi" w:cstheme="minorHAnsi"/>
          <w:bCs/>
          <w:sz w:val="22"/>
          <w:szCs w:val="22"/>
          <w:lang w:val="en-GB"/>
        </w:rPr>
        <w:br w:type="page"/>
      </w:r>
    </w:p>
    <w:p w14:paraId="701B4A73" w14:textId="13A55ACB" w:rsidR="0058728A" w:rsidRPr="002542BE" w:rsidRDefault="0058728A" w:rsidP="0058728A">
      <w:pPr>
        <w:spacing w:after="200" w:line="276" w:lineRule="auto"/>
        <w:rPr>
          <w:rFonts w:asciiTheme="minorHAnsi" w:hAnsiTheme="minorHAnsi" w:cstheme="minorHAnsi"/>
          <w:bCs/>
          <w:lang w:val="en-GB"/>
        </w:rPr>
      </w:pPr>
      <w:r w:rsidRPr="002542BE">
        <w:rPr>
          <w:rFonts w:asciiTheme="minorHAnsi" w:hAnsiTheme="minorHAnsi" w:cstheme="minorHAnsi"/>
          <w:bCs/>
          <w:lang w:val="en-GB"/>
        </w:rPr>
        <w:t xml:space="preserve">Table </w:t>
      </w:r>
      <w:r w:rsidR="00657EBA" w:rsidRPr="002542BE">
        <w:rPr>
          <w:rFonts w:asciiTheme="minorHAnsi" w:hAnsiTheme="minorHAnsi" w:cstheme="minorHAnsi"/>
          <w:bCs/>
          <w:lang w:val="en-GB"/>
        </w:rPr>
        <w:t>E</w:t>
      </w:r>
      <w:r w:rsidR="0042253B" w:rsidRPr="002542BE">
        <w:rPr>
          <w:rFonts w:asciiTheme="minorHAnsi" w:hAnsiTheme="minorHAnsi" w:cstheme="minorHAnsi"/>
          <w:bCs/>
          <w:lang w:val="en-GB"/>
        </w:rPr>
        <w:t>2</w:t>
      </w:r>
      <w:r w:rsidR="00236BC9" w:rsidRPr="002542BE">
        <w:rPr>
          <w:rFonts w:asciiTheme="minorHAnsi" w:hAnsiTheme="minorHAnsi" w:cstheme="minorHAnsi"/>
          <w:bCs/>
          <w:lang w:val="en-GB"/>
        </w:rPr>
        <w:t>4</w:t>
      </w:r>
      <w:r w:rsidRPr="002542BE">
        <w:rPr>
          <w:rFonts w:asciiTheme="minorHAnsi" w:hAnsiTheme="minorHAnsi" w:cstheme="minorHAnsi"/>
          <w:bCs/>
          <w:lang w:val="en-GB"/>
        </w:rPr>
        <w:t xml:space="preserve">: </w:t>
      </w:r>
      <w:r w:rsidR="008D078B" w:rsidRPr="002542BE">
        <w:rPr>
          <w:rFonts w:asciiTheme="minorHAnsi" w:hAnsiTheme="minorHAnsi" w:cstheme="minorHAnsi"/>
          <w:bCs/>
          <w:lang w:val="en-GB"/>
        </w:rPr>
        <w:t xml:space="preserve">Results of the </w:t>
      </w:r>
      <w:r w:rsidR="00225F01" w:rsidRPr="002542BE">
        <w:rPr>
          <w:rFonts w:asciiTheme="minorHAnsi" w:hAnsiTheme="minorHAnsi" w:cstheme="minorHAnsi"/>
          <w:b/>
          <w:lang w:val="en-GB"/>
        </w:rPr>
        <w:t>after switch</w:t>
      </w:r>
      <w:r w:rsidR="008D078B" w:rsidRPr="002542BE">
        <w:rPr>
          <w:rFonts w:asciiTheme="minorHAnsi" w:hAnsiTheme="minorHAnsi" w:cstheme="minorHAnsi"/>
          <w:b/>
          <w:lang w:val="en-GB"/>
        </w:rPr>
        <w:t xml:space="preserve"> analysis</w:t>
      </w:r>
      <w:r w:rsidR="008D078B" w:rsidRPr="002542BE">
        <w:rPr>
          <w:rFonts w:asciiTheme="minorHAnsi" w:hAnsiTheme="minorHAnsi" w:cstheme="minorHAnsi"/>
          <w:bCs/>
          <w:lang w:val="en-GB"/>
        </w:rPr>
        <w:t xml:space="preserve">, </w:t>
      </w:r>
      <w:r w:rsidR="008D078B" w:rsidRPr="002542BE">
        <w:rPr>
          <w:rFonts w:asciiTheme="minorHAnsi" w:hAnsiTheme="minorHAnsi" w:cstheme="minorHAnsi"/>
          <w:b/>
          <w:lang w:val="en-GB"/>
        </w:rPr>
        <w:t>distinguishing early and late failures</w:t>
      </w:r>
      <w:r w:rsidR="008D078B" w:rsidRPr="002542BE">
        <w:rPr>
          <w:rFonts w:asciiTheme="minorHAnsi" w:hAnsiTheme="minorHAnsi" w:cstheme="minorHAnsi"/>
          <w:bCs/>
          <w:lang w:val="en-GB"/>
        </w:rPr>
        <w:t xml:space="preserve">. </w:t>
      </w:r>
      <w:r w:rsidRPr="002542BE">
        <w:rPr>
          <w:rFonts w:asciiTheme="minorHAnsi" w:hAnsiTheme="minorHAnsi" w:cstheme="minorHAnsi"/>
          <w:bCs/>
          <w:lang w:val="en-GB"/>
        </w:rPr>
        <w:t>Δ</w:t>
      </w:r>
      <w:r w:rsidRPr="002542BE">
        <w:rPr>
          <w:rFonts w:asciiTheme="minorHAnsi" w:hAnsiTheme="minorHAnsi" w:cstheme="minorHAnsi"/>
          <w:bCs/>
          <w:vertAlign w:val="subscript"/>
          <w:lang w:val="en-GB"/>
        </w:rPr>
        <w:t>3h</w:t>
      </w:r>
      <w:r w:rsidRPr="002542BE">
        <w:rPr>
          <w:rFonts w:asciiTheme="minorHAnsi" w:hAnsiTheme="minorHAnsi" w:cstheme="minorHAnsi"/>
          <w:bCs/>
          <w:lang w:val="en-GB"/>
        </w:rPr>
        <w:t xml:space="preserve">’s  of the time-varying variables, distinguishing early and late failures. </w:t>
      </w:r>
      <w:r w:rsidR="00801948" w:rsidRPr="002542BE">
        <w:rPr>
          <w:rFonts w:asciiTheme="minorHAnsi" w:hAnsiTheme="minorHAnsi" w:cstheme="minorHAnsi"/>
          <w:lang w:val="en-GB"/>
        </w:rPr>
        <w:t>*P-values are given for the comparison of distributions with early failed (n=1,</w:t>
      </w:r>
      <w:r w:rsidR="00EB0C4D" w:rsidRPr="002542BE">
        <w:rPr>
          <w:rFonts w:asciiTheme="minorHAnsi" w:hAnsiTheme="minorHAnsi" w:cstheme="minorHAnsi"/>
          <w:lang w:val="en-GB"/>
        </w:rPr>
        <w:t>235</w:t>
      </w:r>
      <w:r w:rsidR="00801948" w:rsidRPr="002542BE">
        <w:rPr>
          <w:rFonts w:asciiTheme="minorHAnsi" w:hAnsiTheme="minorHAnsi" w:cstheme="minorHAnsi"/>
          <w:lang w:val="en-GB"/>
        </w:rPr>
        <w:t>) and late failed (n=2,</w:t>
      </w:r>
      <w:r w:rsidR="00EB0C4D" w:rsidRPr="002542BE">
        <w:rPr>
          <w:rFonts w:asciiTheme="minorHAnsi" w:hAnsiTheme="minorHAnsi" w:cstheme="minorHAnsi"/>
          <w:lang w:val="en-GB"/>
        </w:rPr>
        <w:t>285</w:t>
      </w:r>
      <w:r w:rsidR="00801948" w:rsidRPr="002542BE">
        <w:rPr>
          <w:rFonts w:asciiTheme="minorHAnsi" w:hAnsiTheme="minorHAnsi" w:cstheme="minorHAnsi"/>
          <w:lang w:val="en-GB"/>
        </w:rPr>
        <w:t xml:space="preserve">) switch attempts. </w:t>
      </w:r>
      <w:r w:rsidRPr="002542BE">
        <w:rPr>
          <w:rFonts w:asciiTheme="minorHAnsi" w:hAnsiTheme="minorHAnsi" w:cstheme="minorHAnsi"/>
          <w:bCs/>
          <w:lang w:val="en-GB"/>
        </w:rPr>
        <w:t xml:space="preserve">Data are mean (SD). </w:t>
      </w:r>
      <w:r w:rsidR="00CE449E" w:rsidRPr="002542BE">
        <w:rPr>
          <w:rFonts w:asciiTheme="minorHAnsi" w:hAnsiTheme="minorHAnsi" w:cstheme="minorHAnsi"/>
          <w:bCs/>
          <w:lang w:val="en-GB"/>
        </w:rPr>
        <w:t>PaO</w:t>
      </w:r>
      <w:r w:rsidR="00CE449E" w:rsidRPr="002542BE">
        <w:rPr>
          <w:rFonts w:asciiTheme="minorHAnsi" w:hAnsiTheme="minorHAnsi" w:cstheme="minorHAnsi"/>
          <w:bCs/>
          <w:vertAlign w:val="subscript"/>
          <w:lang w:val="en-GB"/>
        </w:rPr>
        <w:t>2</w:t>
      </w:r>
      <w:r w:rsidR="00CE449E" w:rsidRPr="002542BE">
        <w:rPr>
          <w:rFonts w:asciiTheme="minorHAnsi" w:hAnsiTheme="minorHAnsi" w:cstheme="minorHAnsi"/>
          <w:bCs/>
          <w:lang w:val="en-GB"/>
        </w:rPr>
        <w:t>=arterial oxygen pressure, PaCO</w:t>
      </w:r>
      <w:r w:rsidR="00CE449E" w:rsidRPr="002542BE">
        <w:rPr>
          <w:rFonts w:asciiTheme="minorHAnsi" w:hAnsiTheme="minorHAnsi" w:cstheme="minorHAnsi"/>
          <w:bCs/>
          <w:vertAlign w:val="subscript"/>
          <w:lang w:val="en-GB"/>
        </w:rPr>
        <w:t>2</w:t>
      </w:r>
      <w:r w:rsidR="00CE449E" w:rsidRPr="002542BE">
        <w:rPr>
          <w:rFonts w:asciiTheme="minorHAnsi" w:hAnsiTheme="minorHAnsi" w:cstheme="minorHAnsi"/>
          <w:bCs/>
          <w:lang w:val="en-GB"/>
        </w:rPr>
        <w:t>=Partial pressure of carbon dioxide, PEEP=</w:t>
      </w:r>
      <w:r w:rsidR="00CE449E" w:rsidRPr="002542BE">
        <w:t xml:space="preserve"> </w:t>
      </w:r>
      <w:r w:rsidR="00CE449E" w:rsidRPr="002542BE">
        <w:rPr>
          <w:rFonts w:asciiTheme="minorHAnsi" w:hAnsiTheme="minorHAnsi" w:cstheme="minorHAnsi"/>
          <w:bCs/>
          <w:lang w:val="en-GB"/>
        </w:rPr>
        <w:t>Positive end-expiratory pressure, FiO</w:t>
      </w:r>
      <w:r w:rsidR="00CE449E" w:rsidRPr="002542BE">
        <w:rPr>
          <w:rFonts w:asciiTheme="minorHAnsi" w:hAnsiTheme="minorHAnsi" w:cstheme="minorHAnsi"/>
          <w:bCs/>
          <w:vertAlign w:val="subscript"/>
          <w:lang w:val="en-GB"/>
        </w:rPr>
        <w:t>2</w:t>
      </w:r>
      <w:r w:rsidR="00CE449E" w:rsidRPr="002542BE">
        <w:rPr>
          <w:rFonts w:asciiTheme="minorHAnsi" w:hAnsiTheme="minorHAnsi" w:cstheme="minorHAnsi"/>
          <w:bCs/>
          <w:lang w:val="en-GB"/>
        </w:rPr>
        <w:t>=Fraction of inspired oxygen, SpO</w:t>
      </w:r>
      <w:r w:rsidR="00CE449E" w:rsidRPr="002542BE">
        <w:rPr>
          <w:rFonts w:asciiTheme="minorHAnsi" w:hAnsiTheme="minorHAnsi" w:cstheme="minorHAnsi"/>
          <w:bCs/>
          <w:vertAlign w:val="subscript"/>
          <w:lang w:val="en-GB"/>
        </w:rPr>
        <w:t>2</w:t>
      </w:r>
      <w:r w:rsidR="00CE449E" w:rsidRPr="002542BE">
        <w:rPr>
          <w:rFonts w:asciiTheme="minorHAnsi" w:hAnsiTheme="minorHAnsi" w:cstheme="minorHAnsi"/>
          <w:bCs/>
          <w:lang w:val="en-GB"/>
        </w:rPr>
        <w:t>=oxygen saturation, Ppeak=peak airway pressure, RR= respiratory rate, V</w:t>
      </w:r>
      <w:r w:rsidR="00CE449E" w:rsidRPr="002542BE">
        <w:rPr>
          <w:rFonts w:asciiTheme="minorHAnsi" w:hAnsiTheme="minorHAnsi" w:cstheme="minorHAnsi"/>
          <w:bCs/>
          <w:vertAlign w:val="subscript"/>
          <w:lang w:val="en-GB"/>
        </w:rPr>
        <w:t>t</w:t>
      </w:r>
      <w:r w:rsidR="00CE449E" w:rsidRPr="002542BE">
        <w:rPr>
          <w:rFonts w:asciiTheme="minorHAnsi" w:hAnsiTheme="minorHAnsi" w:cstheme="minorHAnsi"/>
          <w:bCs/>
          <w:lang w:val="en-GB"/>
        </w:rPr>
        <w:t>=tidal volume, DBP=diastolic blood pressure, SBP=systolic blood pressure, MAP=mean arterial pressure.</w:t>
      </w:r>
    </w:p>
    <w:p w14:paraId="620422C7" w14:textId="77777777" w:rsidR="0058728A" w:rsidRPr="002542BE" w:rsidRDefault="0058728A" w:rsidP="0058728A">
      <w:pPr>
        <w:spacing w:after="200" w:line="276" w:lineRule="auto"/>
        <w:rPr>
          <w:rFonts w:asciiTheme="minorHAnsi" w:hAnsiTheme="minorHAnsi" w:cstheme="minorHAnsi"/>
          <w:bCs/>
          <w:lang w:val="en-GB"/>
        </w:rPr>
      </w:pPr>
    </w:p>
    <w:tbl>
      <w:tblPr>
        <w:tblStyle w:val="GridTable3-Accent1"/>
        <w:tblW w:w="9634" w:type="dxa"/>
        <w:tblInd w:w="5" w:type="dxa"/>
        <w:tblLook w:val="04A0" w:firstRow="1" w:lastRow="0" w:firstColumn="1" w:lastColumn="0" w:noHBand="0" w:noVBand="1"/>
      </w:tblPr>
      <w:tblGrid>
        <w:gridCol w:w="2832"/>
        <w:gridCol w:w="1649"/>
        <w:gridCol w:w="1794"/>
        <w:gridCol w:w="1190"/>
        <w:gridCol w:w="828"/>
        <w:gridCol w:w="1341"/>
      </w:tblGrid>
      <w:tr w:rsidR="002542BE" w:rsidRPr="002542BE" w14:paraId="45CF42EC" w14:textId="342D29A7" w:rsidTr="00801948">
        <w:trPr>
          <w:cnfStyle w:val="100000000000" w:firstRow="1" w:lastRow="0" w:firstColumn="0" w:lastColumn="0" w:oddVBand="0" w:evenVBand="0" w:oddHBand="0" w:evenHBand="0" w:firstRowFirstColumn="0" w:firstRowLastColumn="0" w:lastRowFirstColumn="0" w:lastRowLastColumn="0"/>
          <w:trHeight w:val="269"/>
        </w:trPr>
        <w:tc>
          <w:tcPr>
            <w:cnfStyle w:val="001000000100" w:firstRow="0" w:lastRow="0" w:firstColumn="1" w:lastColumn="0" w:oddVBand="0" w:evenVBand="0" w:oddHBand="0" w:evenHBand="0" w:firstRowFirstColumn="1" w:firstRowLastColumn="0" w:lastRowFirstColumn="0" w:lastRowLastColumn="0"/>
            <w:tcW w:w="2832" w:type="dxa"/>
            <w:noWrap/>
            <w:hideMark/>
          </w:tcPr>
          <w:p w14:paraId="53B70695" w14:textId="77777777" w:rsidR="00801948" w:rsidRPr="002542BE" w:rsidRDefault="00801948" w:rsidP="00801948">
            <w:pPr>
              <w:rPr>
                <w:sz w:val="20"/>
                <w:szCs w:val="20"/>
              </w:rPr>
            </w:pPr>
          </w:p>
        </w:tc>
        <w:tc>
          <w:tcPr>
            <w:tcW w:w="1649" w:type="dxa"/>
            <w:noWrap/>
            <w:hideMark/>
          </w:tcPr>
          <w:p w14:paraId="2F845740" w14:textId="49937D21" w:rsidR="00801948" w:rsidRPr="002542BE" w:rsidRDefault="00801948" w:rsidP="0080194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Successful</w:t>
            </w:r>
            <w:r w:rsidRPr="002542BE">
              <w:rPr>
                <w:rFonts w:ascii="Calibri" w:hAnsi="Calibri" w:cs="Calibri"/>
                <w:sz w:val="20"/>
                <w:szCs w:val="20"/>
                <w:lang w:val="en-GB"/>
              </w:rPr>
              <w:t xml:space="preserve"> switch attempts</w:t>
            </w:r>
            <w:r w:rsidRPr="002542BE">
              <w:rPr>
                <w:rFonts w:ascii="Calibri" w:hAnsi="Calibri" w:cs="Calibri"/>
                <w:sz w:val="20"/>
                <w:szCs w:val="20"/>
              </w:rPr>
              <w:t xml:space="preserve"> </w:t>
            </w:r>
            <w:r w:rsidRPr="002542BE">
              <w:rPr>
                <w:rFonts w:ascii="Calibri" w:hAnsi="Calibri" w:cs="Calibri"/>
                <w:sz w:val="20"/>
                <w:szCs w:val="20"/>
              </w:rPr>
              <w:br/>
              <w:t>(n=</w:t>
            </w:r>
            <w:r w:rsidRPr="002542BE">
              <w:rPr>
                <w:rFonts w:ascii="Calibri" w:hAnsi="Calibri" w:cs="Calibri"/>
                <w:sz w:val="20"/>
                <w:szCs w:val="20"/>
                <w:lang w:val="en-GB"/>
              </w:rPr>
              <w:t>2,</w:t>
            </w:r>
            <w:r w:rsidR="00735645" w:rsidRPr="002542BE">
              <w:rPr>
                <w:rFonts w:ascii="Calibri" w:hAnsi="Calibri" w:cs="Calibri"/>
                <w:sz w:val="20"/>
                <w:szCs w:val="20"/>
                <w:lang w:val="en-GB"/>
              </w:rPr>
              <w:t>100</w:t>
            </w:r>
            <w:r w:rsidRPr="002542BE">
              <w:rPr>
                <w:rFonts w:ascii="Calibri" w:hAnsi="Calibri" w:cs="Calibri"/>
                <w:sz w:val="20"/>
                <w:szCs w:val="20"/>
              </w:rPr>
              <w:t>)</w:t>
            </w:r>
          </w:p>
        </w:tc>
        <w:tc>
          <w:tcPr>
            <w:tcW w:w="1794" w:type="dxa"/>
            <w:noWrap/>
            <w:hideMark/>
          </w:tcPr>
          <w:p w14:paraId="0313F2EB" w14:textId="64F2DEE9" w:rsidR="00801948" w:rsidRPr="002542BE" w:rsidRDefault="00801948" w:rsidP="0080194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lang w:val="en-GB"/>
              </w:rPr>
              <w:t>Early f</w:t>
            </w:r>
            <w:r w:rsidRPr="002542BE">
              <w:rPr>
                <w:rFonts w:ascii="Calibri" w:hAnsi="Calibri" w:cs="Calibri"/>
                <w:sz w:val="20"/>
                <w:szCs w:val="20"/>
              </w:rPr>
              <w:t xml:space="preserve">ailed </w:t>
            </w:r>
            <w:r w:rsidRPr="002542BE">
              <w:rPr>
                <w:rFonts w:ascii="Calibri" w:hAnsi="Calibri" w:cs="Calibri"/>
                <w:sz w:val="20"/>
                <w:szCs w:val="20"/>
                <w:lang w:val="en-GB"/>
              </w:rPr>
              <w:t>switch attempts</w:t>
            </w:r>
            <w:r w:rsidRPr="002542BE">
              <w:rPr>
                <w:rFonts w:ascii="Calibri" w:hAnsi="Calibri" w:cs="Calibri"/>
                <w:sz w:val="20"/>
                <w:szCs w:val="20"/>
              </w:rPr>
              <w:br/>
              <w:t>(n=</w:t>
            </w:r>
            <w:r w:rsidRPr="002542BE">
              <w:rPr>
                <w:rFonts w:ascii="Calibri" w:hAnsi="Calibri" w:cs="Calibri"/>
                <w:sz w:val="20"/>
                <w:szCs w:val="20"/>
                <w:lang w:val="en-GB"/>
              </w:rPr>
              <w:t>1,</w:t>
            </w:r>
            <w:r w:rsidR="00735645" w:rsidRPr="002542BE">
              <w:rPr>
                <w:rFonts w:ascii="Calibri" w:hAnsi="Calibri" w:cs="Calibri"/>
                <w:sz w:val="20"/>
                <w:szCs w:val="20"/>
                <w:lang w:val="en-GB"/>
              </w:rPr>
              <w:t>235</w:t>
            </w:r>
            <w:r w:rsidRPr="002542BE">
              <w:rPr>
                <w:rFonts w:ascii="Calibri" w:hAnsi="Calibri" w:cs="Calibri"/>
                <w:sz w:val="20"/>
                <w:szCs w:val="20"/>
              </w:rPr>
              <w:t>)</w:t>
            </w:r>
          </w:p>
        </w:tc>
        <w:tc>
          <w:tcPr>
            <w:tcW w:w="1190" w:type="dxa"/>
          </w:tcPr>
          <w:p w14:paraId="2F5ACB7B" w14:textId="4401D629" w:rsidR="00801948" w:rsidRPr="002542BE" w:rsidRDefault="00801948" w:rsidP="0080194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lang w:val="en-GB"/>
              </w:rPr>
              <w:t>Late f</w:t>
            </w:r>
            <w:r w:rsidRPr="002542BE">
              <w:rPr>
                <w:rFonts w:ascii="Calibri" w:hAnsi="Calibri" w:cs="Calibri"/>
                <w:sz w:val="20"/>
                <w:szCs w:val="20"/>
              </w:rPr>
              <w:t xml:space="preserve">ailed </w:t>
            </w:r>
            <w:r w:rsidRPr="002542BE">
              <w:rPr>
                <w:rFonts w:ascii="Calibri" w:hAnsi="Calibri" w:cs="Calibri"/>
                <w:sz w:val="20"/>
                <w:szCs w:val="20"/>
                <w:lang w:val="en-GB"/>
              </w:rPr>
              <w:t>switch attempts</w:t>
            </w:r>
            <w:r w:rsidRPr="002542BE">
              <w:rPr>
                <w:rFonts w:ascii="Calibri" w:hAnsi="Calibri" w:cs="Calibri"/>
                <w:sz w:val="20"/>
                <w:szCs w:val="20"/>
              </w:rPr>
              <w:br/>
              <w:t>(n=</w:t>
            </w:r>
            <w:r w:rsidRPr="002542BE">
              <w:rPr>
                <w:rFonts w:ascii="Calibri" w:hAnsi="Calibri" w:cs="Calibri"/>
                <w:sz w:val="20"/>
                <w:szCs w:val="20"/>
                <w:lang w:val="en-GB"/>
              </w:rPr>
              <w:t>2,</w:t>
            </w:r>
            <w:r w:rsidR="00735645" w:rsidRPr="002542BE">
              <w:rPr>
                <w:rFonts w:ascii="Calibri" w:hAnsi="Calibri" w:cs="Calibri"/>
                <w:sz w:val="20"/>
                <w:szCs w:val="20"/>
                <w:lang w:val="en-GB"/>
              </w:rPr>
              <w:t>285</w:t>
            </w:r>
            <w:r w:rsidRPr="002542BE">
              <w:rPr>
                <w:rFonts w:ascii="Calibri" w:hAnsi="Calibri" w:cs="Calibri"/>
                <w:sz w:val="20"/>
                <w:szCs w:val="20"/>
              </w:rPr>
              <w:t>)</w:t>
            </w:r>
          </w:p>
        </w:tc>
        <w:tc>
          <w:tcPr>
            <w:tcW w:w="828" w:type="dxa"/>
          </w:tcPr>
          <w:p w14:paraId="2344BA22" w14:textId="7721994A" w:rsidR="00801948" w:rsidRPr="002542BE" w:rsidRDefault="00801948" w:rsidP="0080194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lang w:val="en-GB"/>
              </w:rPr>
              <w:t>P value*</w:t>
            </w:r>
          </w:p>
        </w:tc>
        <w:tc>
          <w:tcPr>
            <w:tcW w:w="1341" w:type="dxa"/>
          </w:tcPr>
          <w:p w14:paraId="7B7AF338" w14:textId="0643102F" w:rsidR="00801948" w:rsidRPr="002542BE" w:rsidRDefault="00801948" w:rsidP="0080194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2542BE">
              <w:rPr>
                <w:rFonts w:ascii="Calibri" w:hAnsi="Calibri" w:cs="Calibri"/>
                <w:sz w:val="20"/>
                <w:szCs w:val="20"/>
              </w:rPr>
              <w:t>Missingness</w:t>
            </w:r>
            <w:r w:rsidRPr="002542BE">
              <w:rPr>
                <w:rFonts w:ascii="Calibri" w:hAnsi="Calibri" w:cs="Calibri"/>
                <w:sz w:val="20"/>
                <w:szCs w:val="20"/>
                <w:lang w:val="en-GB"/>
              </w:rPr>
              <w:t xml:space="preserve"> (% successful, % early failed, % late failed)</w:t>
            </w:r>
          </w:p>
        </w:tc>
      </w:tr>
      <w:tr w:rsidR="002542BE" w:rsidRPr="002542BE" w14:paraId="54B8F3BC" w14:textId="7BC60A71" w:rsidTr="0080194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832" w:type="dxa"/>
            <w:noWrap/>
          </w:tcPr>
          <w:p w14:paraId="3B473ACA" w14:textId="77777777" w:rsidR="00801948" w:rsidRPr="002542BE" w:rsidRDefault="00801948" w:rsidP="00801948">
            <w:pPr>
              <w:jc w:val="left"/>
              <w:rPr>
                <w:rFonts w:ascii="Calibri" w:hAnsi="Calibri" w:cs="Calibri"/>
                <w:b/>
                <w:bCs/>
                <w:sz w:val="20"/>
                <w:szCs w:val="20"/>
                <w:lang w:val="en-GB"/>
              </w:rPr>
            </w:pPr>
            <w:r w:rsidRPr="002542BE">
              <w:rPr>
                <w:rFonts w:ascii="Calibri" w:hAnsi="Calibri" w:cs="Calibri"/>
                <w:b/>
                <w:bCs/>
                <w:sz w:val="20"/>
                <w:szCs w:val="20"/>
                <w:lang w:val="en-GB"/>
              </w:rPr>
              <w:t>Gas exchange parameters</w:t>
            </w:r>
          </w:p>
        </w:tc>
        <w:tc>
          <w:tcPr>
            <w:tcW w:w="1649" w:type="dxa"/>
            <w:noWrap/>
          </w:tcPr>
          <w:p w14:paraId="36A7362B" w14:textId="77777777" w:rsidR="00801948" w:rsidRPr="002542BE" w:rsidRDefault="00801948" w:rsidP="0080194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794" w:type="dxa"/>
            <w:noWrap/>
          </w:tcPr>
          <w:p w14:paraId="47D5E0D8" w14:textId="77777777" w:rsidR="00801948" w:rsidRPr="002542BE" w:rsidRDefault="00801948" w:rsidP="0080194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190" w:type="dxa"/>
          </w:tcPr>
          <w:p w14:paraId="731F9469" w14:textId="77777777" w:rsidR="00801948" w:rsidRPr="002542BE" w:rsidRDefault="00801948" w:rsidP="0080194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828" w:type="dxa"/>
          </w:tcPr>
          <w:p w14:paraId="4BFE7DCE" w14:textId="77777777" w:rsidR="00801948" w:rsidRPr="002542BE" w:rsidRDefault="00801948" w:rsidP="0080194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341" w:type="dxa"/>
          </w:tcPr>
          <w:p w14:paraId="25053EA8" w14:textId="77777777" w:rsidR="00801948" w:rsidRPr="002542BE" w:rsidRDefault="00801948" w:rsidP="0080194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052E08EF" w14:textId="3CE94379" w:rsidTr="00801948">
        <w:trPr>
          <w:trHeight w:val="269"/>
        </w:trPr>
        <w:tc>
          <w:tcPr>
            <w:cnfStyle w:val="001000000000" w:firstRow="0" w:lastRow="0" w:firstColumn="1" w:lastColumn="0" w:oddVBand="0" w:evenVBand="0" w:oddHBand="0" w:evenHBand="0" w:firstRowFirstColumn="0" w:firstRowLastColumn="0" w:lastRowFirstColumn="0" w:lastRowLastColumn="0"/>
            <w:tcW w:w="2832" w:type="dxa"/>
            <w:noWrap/>
            <w:hideMark/>
          </w:tcPr>
          <w:p w14:paraId="566B6257" w14:textId="13CDDDEE" w:rsidR="00735645" w:rsidRPr="002542BE" w:rsidRDefault="00735645" w:rsidP="00735645">
            <w:pPr>
              <w:jc w:val="center"/>
              <w:rPr>
                <w:rFonts w:ascii="Calibri" w:hAnsi="Calibri" w:cs="Calibri"/>
                <w:sz w:val="20"/>
                <w:szCs w:val="20"/>
              </w:rPr>
            </w:pPr>
            <w:bookmarkStart w:id="116" w:name="_Hlk151813922"/>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bookmarkEnd w:id="116"/>
            <w:r w:rsidRPr="002542BE">
              <w:rPr>
                <w:rFonts w:ascii="Calibri" w:hAnsi="Calibri" w:cs="Calibri"/>
                <w:bCs/>
                <w:sz w:val="20"/>
                <w:szCs w:val="20"/>
              </w:rPr>
              <w:t xml:space="preserve"> </w:t>
            </w:r>
            <w:r w:rsidRPr="002542BE">
              <w:rPr>
                <w:rFonts w:ascii="Calibri" w:hAnsi="Calibri" w:cs="Calibri"/>
                <w:sz w:val="20"/>
                <w:szCs w:val="20"/>
                <w:lang w:val="en-GB"/>
              </w:rPr>
              <w:t>Pa</w:t>
            </w:r>
            <w:r w:rsidRPr="002542BE">
              <w:rPr>
                <w:rFonts w:ascii="Calibri" w:hAnsi="Calibri" w:cs="Calibri"/>
                <w:sz w:val="20"/>
                <w:szCs w:val="20"/>
              </w:rPr>
              <w:t>O</w:t>
            </w:r>
            <w:r w:rsidRPr="002542BE">
              <w:rPr>
                <w:rFonts w:ascii="Calibri" w:hAnsi="Calibri" w:cs="Calibri"/>
                <w:sz w:val="20"/>
                <w:szCs w:val="20"/>
                <w:vertAlign w:val="subscript"/>
              </w:rPr>
              <w:t>2</w:t>
            </w:r>
            <w:r w:rsidRPr="002542BE">
              <w:rPr>
                <w:rFonts w:ascii="Calibri" w:hAnsi="Calibri" w:cs="Calibri"/>
                <w:sz w:val="20"/>
                <w:szCs w:val="20"/>
              </w:rPr>
              <w:t xml:space="preserve"> (mmHg)</w:t>
            </w:r>
          </w:p>
        </w:tc>
        <w:tc>
          <w:tcPr>
            <w:tcW w:w="1649" w:type="dxa"/>
            <w:noWrap/>
            <w:vAlign w:val="bottom"/>
            <w:hideMark/>
          </w:tcPr>
          <w:p w14:paraId="70A884C9" w14:textId="66D26CAD"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-6.1 (40.8)</w:t>
            </w:r>
          </w:p>
        </w:tc>
        <w:tc>
          <w:tcPr>
            <w:tcW w:w="1794" w:type="dxa"/>
            <w:noWrap/>
            <w:vAlign w:val="bottom"/>
            <w:hideMark/>
          </w:tcPr>
          <w:p w14:paraId="0BFB036A" w14:textId="65542BEC"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-8.1 (48.8)</w:t>
            </w:r>
          </w:p>
        </w:tc>
        <w:tc>
          <w:tcPr>
            <w:tcW w:w="1190" w:type="dxa"/>
            <w:vAlign w:val="bottom"/>
          </w:tcPr>
          <w:p w14:paraId="37BEBEAB" w14:textId="6F7F8AB6"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-8.7 (43.0)</w:t>
            </w:r>
          </w:p>
        </w:tc>
        <w:tc>
          <w:tcPr>
            <w:tcW w:w="828" w:type="dxa"/>
            <w:vAlign w:val="bottom"/>
          </w:tcPr>
          <w:p w14:paraId="468BC5DE" w14:textId="32E4CBFC"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0,817</w:t>
            </w:r>
          </w:p>
        </w:tc>
        <w:tc>
          <w:tcPr>
            <w:tcW w:w="1341" w:type="dxa"/>
            <w:vAlign w:val="bottom"/>
          </w:tcPr>
          <w:p w14:paraId="4C1157DA" w14:textId="0886E719"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55, 62, 58</w:t>
            </w:r>
          </w:p>
        </w:tc>
      </w:tr>
      <w:tr w:rsidR="002542BE" w:rsidRPr="002542BE" w14:paraId="7C2A0731" w14:textId="12A4CC4E" w:rsidTr="0080194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832" w:type="dxa"/>
            <w:noWrap/>
            <w:hideMark/>
          </w:tcPr>
          <w:p w14:paraId="52196C60" w14:textId="77777777" w:rsidR="00735645" w:rsidRPr="002542BE" w:rsidRDefault="00735645" w:rsidP="00735645">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bookmarkStart w:id="117" w:name="_Hlk151813905"/>
            <w:r w:rsidRPr="002542BE">
              <w:rPr>
                <w:rFonts w:ascii="Calibri" w:hAnsi="Calibri" w:cs="Calibri"/>
                <w:sz w:val="20"/>
                <w:szCs w:val="20"/>
                <w:lang w:val="en-GB"/>
              </w:rPr>
              <w:t>P</w:t>
            </w:r>
            <w:r w:rsidRPr="002542BE">
              <w:rPr>
                <w:rFonts w:ascii="Calibri" w:hAnsi="Calibri" w:cs="Calibri"/>
                <w:sz w:val="20"/>
                <w:szCs w:val="20"/>
              </w:rPr>
              <w:t>a</w:t>
            </w:r>
            <w:r w:rsidRPr="002542BE">
              <w:rPr>
                <w:rFonts w:ascii="Calibri" w:hAnsi="Calibri" w:cs="Calibri"/>
                <w:sz w:val="20"/>
                <w:szCs w:val="20"/>
                <w:lang w:val="en-GB"/>
              </w:rPr>
              <w:t>C</w:t>
            </w:r>
            <w:r w:rsidRPr="002542BE">
              <w:rPr>
                <w:rFonts w:ascii="Calibri" w:hAnsi="Calibri" w:cs="Calibri"/>
                <w:sz w:val="20"/>
                <w:szCs w:val="20"/>
              </w:rPr>
              <w:t>O</w:t>
            </w:r>
            <w:r w:rsidRPr="002542BE">
              <w:rPr>
                <w:rFonts w:ascii="Calibri" w:hAnsi="Calibri" w:cs="Calibri"/>
                <w:sz w:val="20"/>
                <w:szCs w:val="20"/>
                <w:vertAlign w:val="subscript"/>
              </w:rPr>
              <w:t>2</w:t>
            </w:r>
            <w:bookmarkEnd w:id="117"/>
            <w:r w:rsidRPr="002542BE">
              <w:rPr>
                <w:rFonts w:ascii="Calibri" w:hAnsi="Calibri" w:cs="Calibri"/>
                <w:sz w:val="20"/>
                <w:szCs w:val="20"/>
              </w:rPr>
              <w:t xml:space="preserve"> (mmHg)</w:t>
            </w:r>
          </w:p>
        </w:tc>
        <w:tc>
          <w:tcPr>
            <w:tcW w:w="1649" w:type="dxa"/>
            <w:noWrap/>
            <w:vAlign w:val="bottom"/>
            <w:hideMark/>
          </w:tcPr>
          <w:p w14:paraId="345F7784" w14:textId="1DF5BA06"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 (5.6)</w:t>
            </w:r>
          </w:p>
        </w:tc>
        <w:tc>
          <w:tcPr>
            <w:tcW w:w="1794" w:type="dxa"/>
            <w:noWrap/>
            <w:vAlign w:val="bottom"/>
            <w:hideMark/>
          </w:tcPr>
          <w:p w14:paraId="4D78D839" w14:textId="2AE53401"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2.0 (7.4)</w:t>
            </w:r>
          </w:p>
        </w:tc>
        <w:tc>
          <w:tcPr>
            <w:tcW w:w="1190" w:type="dxa"/>
            <w:vAlign w:val="bottom"/>
          </w:tcPr>
          <w:p w14:paraId="300BD14F" w14:textId="0DC5B4F7"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 (6.1)</w:t>
            </w:r>
          </w:p>
        </w:tc>
        <w:tc>
          <w:tcPr>
            <w:tcW w:w="828" w:type="dxa"/>
            <w:vAlign w:val="bottom"/>
          </w:tcPr>
          <w:p w14:paraId="6021BB7F" w14:textId="52102D80"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341" w:type="dxa"/>
            <w:vAlign w:val="bottom"/>
          </w:tcPr>
          <w:p w14:paraId="2B78B317" w14:textId="031F5867"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55, 62, 58</w:t>
            </w:r>
          </w:p>
        </w:tc>
      </w:tr>
      <w:tr w:rsidR="002542BE" w:rsidRPr="002542BE" w14:paraId="1261F1BE" w14:textId="15AE49BC" w:rsidTr="00801948">
        <w:trPr>
          <w:trHeight w:val="269"/>
        </w:trPr>
        <w:tc>
          <w:tcPr>
            <w:cnfStyle w:val="001000000000" w:firstRow="0" w:lastRow="0" w:firstColumn="1" w:lastColumn="0" w:oddVBand="0" w:evenVBand="0" w:oddHBand="0" w:evenHBand="0" w:firstRowFirstColumn="0" w:firstRowLastColumn="0" w:lastRowFirstColumn="0" w:lastRowLastColumn="0"/>
            <w:tcW w:w="2832" w:type="dxa"/>
            <w:noWrap/>
            <w:hideMark/>
          </w:tcPr>
          <w:p w14:paraId="7362EBEB" w14:textId="77777777" w:rsidR="00735645" w:rsidRPr="002542BE" w:rsidRDefault="00735645" w:rsidP="00735645">
            <w:pPr>
              <w:jc w:val="center"/>
              <w:rPr>
                <w:rFonts w:ascii="Calibri" w:hAnsi="Calibri" w:cs="Calibri"/>
                <w:sz w:val="20"/>
                <w:szCs w:val="20"/>
                <w:lang w:val="en-GB"/>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bookmarkStart w:id="118" w:name="_Hlk151813936"/>
            <w:r w:rsidRPr="002542BE">
              <w:rPr>
                <w:rFonts w:ascii="Calibri" w:hAnsi="Calibri" w:cs="Calibri"/>
                <w:sz w:val="20"/>
                <w:szCs w:val="20"/>
              </w:rPr>
              <w:t>PF-ratio</w:t>
            </w:r>
            <w:bookmarkEnd w:id="118"/>
          </w:p>
        </w:tc>
        <w:tc>
          <w:tcPr>
            <w:tcW w:w="1649" w:type="dxa"/>
            <w:noWrap/>
            <w:vAlign w:val="bottom"/>
            <w:hideMark/>
          </w:tcPr>
          <w:p w14:paraId="35017FCC" w14:textId="6D5BA9B8"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 (74)</w:t>
            </w:r>
          </w:p>
        </w:tc>
        <w:tc>
          <w:tcPr>
            <w:tcW w:w="1794" w:type="dxa"/>
            <w:noWrap/>
            <w:vAlign w:val="bottom"/>
            <w:hideMark/>
          </w:tcPr>
          <w:p w14:paraId="15907E78" w14:textId="1CF64625"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-9 (80)</w:t>
            </w:r>
          </w:p>
        </w:tc>
        <w:tc>
          <w:tcPr>
            <w:tcW w:w="1190" w:type="dxa"/>
            <w:vAlign w:val="bottom"/>
          </w:tcPr>
          <w:p w14:paraId="63506E66" w14:textId="71E3E473"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-13 (93)</w:t>
            </w:r>
          </w:p>
        </w:tc>
        <w:tc>
          <w:tcPr>
            <w:tcW w:w="828" w:type="dxa"/>
            <w:vAlign w:val="bottom"/>
          </w:tcPr>
          <w:p w14:paraId="1C1EA5CD" w14:textId="2C90B8FB"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0,536</w:t>
            </w:r>
          </w:p>
        </w:tc>
        <w:tc>
          <w:tcPr>
            <w:tcW w:w="1341" w:type="dxa"/>
            <w:vAlign w:val="bottom"/>
          </w:tcPr>
          <w:p w14:paraId="24CC2701" w14:textId="61918EA8"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70, 78, 75</w:t>
            </w:r>
          </w:p>
        </w:tc>
      </w:tr>
      <w:tr w:rsidR="002542BE" w:rsidRPr="002542BE" w14:paraId="2F61B0BD" w14:textId="348EBDF2" w:rsidTr="0080194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832" w:type="dxa"/>
            <w:noWrap/>
            <w:hideMark/>
          </w:tcPr>
          <w:p w14:paraId="5283B2E8" w14:textId="77777777" w:rsidR="00735645" w:rsidRPr="002542BE" w:rsidRDefault="00735645" w:rsidP="00735645">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pH</w:t>
            </w:r>
          </w:p>
        </w:tc>
        <w:tc>
          <w:tcPr>
            <w:tcW w:w="1649" w:type="dxa"/>
            <w:noWrap/>
            <w:vAlign w:val="bottom"/>
            <w:hideMark/>
          </w:tcPr>
          <w:p w14:paraId="2173408E" w14:textId="38B9275D"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-0.001 (0.046)</w:t>
            </w:r>
          </w:p>
        </w:tc>
        <w:tc>
          <w:tcPr>
            <w:tcW w:w="1794" w:type="dxa"/>
            <w:noWrap/>
            <w:vAlign w:val="bottom"/>
            <w:hideMark/>
          </w:tcPr>
          <w:p w14:paraId="5D804BFE" w14:textId="400BE4E1"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-0.017 (0.06)</w:t>
            </w:r>
          </w:p>
        </w:tc>
        <w:tc>
          <w:tcPr>
            <w:tcW w:w="1190" w:type="dxa"/>
            <w:vAlign w:val="bottom"/>
          </w:tcPr>
          <w:p w14:paraId="1DF04942" w14:textId="0E5AF1AD"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-0.001 (0.05)</w:t>
            </w:r>
          </w:p>
        </w:tc>
        <w:tc>
          <w:tcPr>
            <w:tcW w:w="828" w:type="dxa"/>
            <w:vAlign w:val="bottom"/>
          </w:tcPr>
          <w:p w14:paraId="3A076FF8" w14:textId="1779EB5F"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&lt;0.001</w:t>
            </w:r>
          </w:p>
        </w:tc>
        <w:tc>
          <w:tcPr>
            <w:tcW w:w="1341" w:type="dxa"/>
            <w:vAlign w:val="bottom"/>
          </w:tcPr>
          <w:p w14:paraId="0F87C23C" w14:textId="227C2C1B"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63, 67, 66</w:t>
            </w:r>
          </w:p>
        </w:tc>
      </w:tr>
      <w:tr w:rsidR="002542BE" w:rsidRPr="002542BE" w14:paraId="06872F03" w14:textId="6CF68249" w:rsidTr="00801948">
        <w:trPr>
          <w:trHeight w:val="269"/>
        </w:trPr>
        <w:tc>
          <w:tcPr>
            <w:cnfStyle w:val="001000000000" w:firstRow="0" w:lastRow="0" w:firstColumn="1" w:lastColumn="0" w:oddVBand="0" w:evenVBand="0" w:oddHBand="0" w:evenHBand="0" w:firstRowFirstColumn="0" w:firstRowLastColumn="0" w:lastRowFirstColumn="0" w:lastRowLastColumn="0"/>
            <w:tcW w:w="2832" w:type="dxa"/>
            <w:noWrap/>
            <w:hideMark/>
          </w:tcPr>
          <w:p w14:paraId="51C61827" w14:textId="77777777" w:rsidR="00735645" w:rsidRPr="002542BE" w:rsidRDefault="00735645" w:rsidP="00735645">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B</w:t>
            </w:r>
            <w:r w:rsidRPr="002542BE">
              <w:rPr>
                <w:rFonts w:ascii="Calibri" w:hAnsi="Calibri" w:cs="Calibri"/>
                <w:sz w:val="20"/>
                <w:szCs w:val="20"/>
                <w:lang w:val="en-GB"/>
              </w:rPr>
              <w:t>ase excess</w:t>
            </w:r>
            <w:r w:rsidRPr="002542BE">
              <w:rPr>
                <w:rFonts w:ascii="Calibri" w:hAnsi="Calibri" w:cs="Calibri"/>
                <w:sz w:val="20"/>
                <w:szCs w:val="20"/>
              </w:rPr>
              <w:t xml:space="preserve"> (mmol/L)</w:t>
            </w:r>
          </w:p>
        </w:tc>
        <w:tc>
          <w:tcPr>
            <w:tcW w:w="1649" w:type="dxa"/>
            <w:noWrap/>
            <w:vAlign w:val="bottom"/>
            <w:hideMark/>
          </w:tcPr>
          <w:p w14:paraId="379973AC" w14:textId="6FA25361"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 (1.6)</w:t>
            </w:r>
          </w:p>
        </w:tc>
        <w:tc>
          <w:tcPr>
            <w:tcW w:w="1794" w:type="dxa"/>
            <w:noWrap/>
            <w:vAlign w:val="bottom"/>
            <w:hideMark/>
          </w:tcPr>
          <w:p w14:paraId="14F76FB8" w14:textId="70B98436"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 (2.7)</w:t>
            </w:r>
          </w:p>
        </w:tc>
        <w:tc>
          <w:tcPr>
            <w:tcW w:w="1190" w:type="dxa"/>
            <w:vAlign w:val="bottom"/>
          </w:tcPr>
          <w:p w14:paraId="73859E56" w14:textId="0759693E"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 (1.7)</w:t>
            </w:r>
          </w:p>
        </w:tc>
        <w:tc>
          <w:tcPr>
            <w:tcW w:w="828" w:type="dxa"/>
            <w:vAlign w:val="bottom"/>
          </w:tcPr>
          <w:p w14:paraId="449177C6" w14:textId="3C1535E8"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0,07</w:t>
            </w:r>
          </w:p>
        </w:tc>
        <w:tc>
          <w:tcPr>
            <w:tcW w:w="1341" w:type="dxa"/>
            <w:vAlign w:val="bottom"/>
          </w:tcPr>
          <w:p w14:paraId="54AE06FD" w14:textId="01EEC0C5"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56, 62, 58</w:t>
            </w:r>
          </w:p>
        </w:tc>
      </w:tr>
      <w:tr w:rsidR="002542BE" w:rsidRPr="002542BE" w14:paraId="6554459A" w14:textId="0829622B" w:rsidTr="00B441FC">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832" w:type="dxa"/>
            <w:noWrap/>
            <w:hideMark/>
          </w:tcPr>
          <w:p w14:paraId="0B2327A9" w14:textId="77777777" w:rsidR="00735645" w:rsidRPr="002542BE" w:rsidRDefault="00735645" w:rsidP="00735645">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FiO</w:t>
            </w:r>
            <w:r w:rsidRPr="002542BE">
              <w:rPr>
                <w:rFonts w:ascii="Calibri" w:hAnsi="Calibri" w:cs="Calibri"/>
                <w:sz w:val="20"/>
                <w:szCs w:val="20"/>
                <w:vertAlign w:val="subscript"/>
              </w:rPr>
              <w:t>2</w:t>
            </w:r>
            <w:r w:rsidRPr="002542BE">
              <w:rPr>
                <w:rFonts w:ascii="Calibri" w:hAnsi="Calibri" w:cs="Calibri"/>
                <w:sz w:val="20"/>
                <w:szCs w:val="20"/>
              </w:rPr>
              <w:t xml:space="preserve"> (</w:t>
            </w:r>
            <w:r w:rsidRPr="002542BE">
              <w:rPr>
                <w:rFonts w:ascii="Calibri" w:hAnsi="Calibri" w:cs="Calibri"/>
                <w:sz w:val="20"/>
                <w:szCs w:val="20"/>
                <w:lang w:val="en-GB"/>
              </w:rPr>
              <w:t>%</w:t>
            </w:r>
            <w:r w:rsidRPr="002542BE">
              <w:rPr>
                <w:rFonts w:ascii="Calibri" w:hAnsi="Calibri" w:cs="Calibri"/>
                <w:sz w:val="20"/>
                <w:szCs w:val="20"/>
              </w:rPr>
              <w:t>)</w:t>
            </w:r>
          </w:p>
        </w:tc>
        <w:tc>
          <w:tcPr>
            <w:tcW w:w="1649" w:type="dxa"/>
            <w:noWrap/>
            <w:vAlign w:val="bottom"/>
            <w:hideMark/>
          </w:tcPr>
          <w:p w14:paraId="5EB54041" w14:textId="571A0A47"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(9)</w:t>
            </w:r>
          </w:p>
        </w:tc>
        <w:tc>
          <w:tcPr>
            <w:tcW w:w="1794" w:type="dxa"/>
            <w:noWrap/>
            <w:vAlign w:val="bottom"/>
            <w:hideMark/>
          </w:tcPr>
          <w:p w14:paraId="6A6EF0DA" w14:textId="06568A41"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(12)</w:t>
            </w:r>
          </w:p>
        </w:tc>
        <w:tc>
          <w:tcPr>
            <w:tcW w:w="1190" w:type="dxa"/>
            <w:vAlign w:val="bottom"/>
          </w:tcPr>
          <w:p w14:paraId="3D1AC2F9" w14:textId="1B2AC705"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(11)</w:t>
            </w:r>
          </w:p>
        </w:tc>
        <w:tc>
          <w:tcPr>
            <w:tcW w:w="828" w:type="dxa"/>
            <w:vAlign w:val="bottom"/>
          </w:tcPr>
          <w:p w14:paraId="4F4941C5" w14:textId="6C9979EE"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0,869</w:t>
            </w:r>
          </w:p>
        </w:tc>
        <w:tc>
          <w:tcPr>
            <w:tcW w:w="1341" w:type="dxa"/>
            <w:vAlign w:val="bottom"/>
          </w:tcPr>
          <w:p w14:paraId="7712FF1E" w14:textId="480CB5C8"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31, 54, 43</w:t>
            </w:r>
          </w:p>
        </w:tc>
      </w:tr>
      <w:tr w:rsidR="002542BE" w:rsidRPr="002542BE" w14:paraId="22827DC3" w14:textId="5B21A1D9" w:rsidTr="00B441FC">
        <w:trPr>
          <w:trHeight w:val="269"/>
        </w:trPr>
        <w:tc>
          <w:tcPr>
            <w:cnfStyle w:val="001000000000" w:firstRow="0" w:lastRow="0" w:firstColumn="1" w:lastColumn="0" w:oddVBand="0" w:evenVBand="0" w:oddHBand="0" w:evenHBand="0" w:firstRowFirstColumn="0" w:firstRowLastColumn="0" w:lastRowFirstColumn="0" w:lastRowLastColumn="0"/>
            <w:tcW w:w="2832" w:type="dxa"/>
            <w:noWrap/>
            <w:hideMark/>
          </w:tcPr>
          <w:p w14:paraId="6CFF127D" w14:textId="77777777" w:rsidR="00735645" w:rsidRPr="002542BE" w:rsidRDefault="00735645" w:rsidP="00735645">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SpO</w:t>
            </w:r>
            <w:r w:rsidRPr="002542BE">
              <w:rPr>
                <w:rFonts w:ascii="Calibri" w:hAnsi="Calibri" w:cs="Calibri"/>
                <w:sz w:val="20"/>
                <w:szCs w:val="20"/>
                <w:vertAlign w:val="subscript"/>
              </w:rPr>
              <w:t>2</w:t>
            </w:r>
            <w:r w:rsidRPr="002542BE">
              <w:rPr>
                <w:rFonts w:ascii="Calibri" w:hAnsi="Calibri" w:cs="Calibri"/>
                <w:sz w:val="20"/>
                <w:szCs w:val="20"/>
              </w:rPr>
              <w:t xml:space="preserve"> (%)</w:t>
            </w:r>
          </w:p>
        </w:tc>
        <w:tc>
          <w:tcPr>
            <w:tcW w:w="1649" w:type="dxa"/>
            <w:noWrap/>
            <w:vAlign w:val="bottom"/>
            <w:hideMark/>
          </w:tcPr>
          <w:p w14:paraId="107534AF" w14:textId="5456C956"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(4)</w:t>
            </w:r>
          </w:p>
        </w:tc>
        <w:tc>
          <w:tcPr>
            <w:tcW w:w="1794" w:type="dxa"/>
            <w:noWrap/>
            <w:vAlign w:val="bottom"/>
            <w:hideMark/>
          </w:tcPr>
          <w:p w14:paraId="7B72C702" w14:textId="05C71F67"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(4)</w:t>
            </w:r>
          </w:p>
        </w:tc>
        <w:tc>
          <w:tcPr>
            <w:tcW w:w="1190" w:type="dxa"/>
            <w:vAlign w:val="bottom"/>
          </w:tcPr>
          <w:p w14:paraId="7D4982B9" w14:textId="4BF047E9"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(4)</w:t>
            </w:r>
          </w:p>
        </w:tc>
        <w:tc>
          <w:tcPr>
            <w:tcW w:w="828" w:type="dxa"/>
            <w:vAlign w:val="bottom"/>
          </w:tcPr>
          <w:p w14:paraId="1901E91C" w14:textId="0ED3CF49"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0,208</w:t>
            </w:r>
          </w:p>
        </w:tc>
        <w:tc>
          <w:tcPr>
            <w:tcW w:w="1341" w:type="dxa"/>
            <w:vAlign w:val="bottom"/>
          </w:tcPr>
          <w:p w14:paraId="4C0ECCD0" w14:textId="51029D00"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1, 1, 1</w:t>
            </w:r>
          </w:p>
        </w:tc>
      </w:tr>
      <w:tr w:rsidR="002542BE" w:rsidRPr="002542BE" w14:paraId="4015D4E8" w14:textId="3ADC58FD" w:rsidTr="0080194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832" w:type="dxa"/>
            <w:noWrap/>
          </w:tcPr>
          <w:p w14:paraId="031F59BE" w14:textId="3641A3BD" w:rsidR="00735645" w:rsidRPr="002542BE" w:rsidRDefault="00735645" w:rsidP="00735645">
            <w:pPr>
              <w:jc w:val="left"/>
              <w:rPr>
                <w:rFonts w:ascii="Calibri" w:hAnsi="Calibri" w:cs="Calibri"/>
                <w:b/>
                <w:bCs/>
                <w:sz w:val="20"/>
                <w:szCs w:val="20"/>
                <w:lang w:val="en-GB"/>
              </w:rPr>
            </w:pPr>
            <w:r w:rsidRPr="002542BE">
              <w:rPr>
                <w:rFonts w:ascii="Calibri" w:hAnsi="Calibri" w:cs="Calibri"/>
                <w:b/>
                <w:bCs/>
                <w:sz w:val="20"/>
                <w:szCs w:val="20"/>
                <w:lang w:val="en-GB"/>
              </w:rPr>
              <w:t>Ventilatory parameters</w:t>
            </w:r>
          </w:p>
        </w:tc>
        <w:tc>
          <w:tcPr>
            <w:tcW w:w="1649" w:type="dxa"/>
            <w:noWrap/>
            <w:vAlign w:val="bottom"/>
          </w:tcPr>
          <w:p w14:paraId="64C26E77" w14:textId="77777777"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794" w:type="dxa"/>
            <w:noWrap/>
            <w:vAlign w:val="bottom"/>
          </w:tcPr>
          <w:p w14:paraId="1214BE07" w14:textId="77777777"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190" w:type="dxa"/>
          </w:tcPr>
          <w:p w14:paraId="40CAC126" w14:textId="77777777"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828" w:type="dxa"/>
          </w:tcPr>
          <w:p w14:paraId="571079DA" w14:textId="77777777"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341" w:type="dxa"/>
          </w:tcPr>
          <w:p w14:paraId="5C684EB3" w14:textId="77777777"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07CC2CB7" w14:textId="0F71BE5A" w:rsidTr="001E769E">
        <w:trPr>
          <w:trHeight w:val="269"/>
        </w:trPr>
        <w:tc>
          <w:tcPr>
            <w:cnfStyle w:val="001000000000" w:firstRow="0" w:lastRow="0" w:firstColumn="1" w:lastColumn="0" w:oddVBand="0" w:evenVBand="0" w:oddHBand="0" w:evenHBand="0" w:firstRowFirstColumn="0" w:firstRowLastColumn="0" w:lastRowFirstColumn="0" w:lastRowLastColumn="0"/>
            <w:tcW w:w="2832" w:type="dxa"/>
            <w:noWrap/>
            <w:hideMark/>
          </w:tcPr>
          <w:p w14:paraId="2095A485" w14:textId="77777777" w:rsidR="00735645" w:rsidRPr="002542BE" w:rsidRDefault="00735645" w:rsidP="00735645">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lang w:val="en-GB"/>
              </w:rPr>
              <w:t>P</w:t>
            </w:r>
            <w:r w:rsidRPr="002542BE">
              <w:rPr>
                <w:rFonts w:ascii="Calibri" w:hAnsi="Calibri" w:cs="Calibri"/>
                <w:sz w:val="20"/>
                <w:szCs w:val="20"/>
              </w:rPr>
              <w:t>peak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649" w:type="dxa"/>
            <w:noWrap/>
            <w:vAlign w:val="bottom"/>
            <w:hideMark/>
          </w:tcPr>
          <w:p w14:paraId="27D54CCC" w14:textId="2D90B590"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-3.2 (5.1)</w:t>
            </w:r>
          </w:p>
        </w:tc>
        <w:tc>
          <w:tcPr>
            <w:tcW w:w="1794" w:type="dxa"/>
            <w:noWrap/>
            <w:vAlign w:val="bottom"/>
            <w:hideMark/>
          </w:tcPr>
          <w:p w14:paraId="3CEFF6B7" w14:textId="357912C5"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-2.4 (5.7)</w:t>
            </w:r>
          </w:p>
        </w:tc>
        <w:tc>
          <w:tcPr>
            <w:tcW w:w="1190" w:type="dxa"/>
            <w:vAlign w:val="bottom"/>
          </w:tcPr>
          <w:p w14:paraId="5CD8A4B1" w14:textId="0EB4FAD0"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-2.8 (4.9)</w:t>
            </w:r>
          </w:p>
        </w:tc>
        <w:tc>
          <w:tcPr>
            <w:tcW w:w="828" w:type="dxa"/>
            <w:vAlign w:val="bottom"/>
          </w:tcPr>
          <w:p w14:paraId="0A42E9CE" w14:textId="04E014FD"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0,196</w:t>
            </w:r>
          </w:p>
        </w:tc>
        <w:tc>
          <w:tcPr>
            <w:tcW w:w="1341" w:type="dxa"/>
            <w:vAlign w:val="bottom"/>
          </w:tcPr>
          <w:p w14:paraId="1ECB829D" w14:textId="7863F814"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33, 56, 46</w:t>
            </w:r>
          </w:p>
        </w:tc>
      </w:tr>
      <w:tr w:rsidR="002542BE" w:rsidRPr="002542BE" w14:paraId="360E4ECC" w14:textId="317EF0D7" w:rsidTr="001E769E">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832" w:type="dxa"/>
            <w:noWrap/>
            <w:hideMark/>
          </w:tcPr>
          <w:p w14:paraId="3EDC125E" w14:textId="77777777" w:rsidR="00735645" w:rsidRPr="002542BE" w:rsidRDefault="00735645" w:rsidP="00735645">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PEEP (cmH</w:t>
            </w:r>
            <w:r w:rsidRPr="002542BE">
              <w:rPr>
                <w:rFonts w:ascii="Calibri" w:hAnsi="Calibri" w:cs="Calibri"/>
                <w:sz w:val="20"/>
                <w:szCs w:val="20"/>
                <w:vertAlign w:val="subscript"/>
              </w:rPr>
              <w:t>2</w:t>
            </w:r>
            <w:r w:rsidRPr="002542BE">
              <w:rPr>
                <w:rFonts w:ascii="Calibri" w:hAnsi="Calibri" w:cs="Calibri"/>
                <w:sz w:val="20"/>
                <w:szCs w:val="20"/>
              </w:rPr>
              <w:t>O)</w:t>
            </w:r>
          </w:p>
        </w:tc>
        <w:tc>
          <w:tcPr>
            <w:tcW w:w="1649" w:type="dxa"/>
            <w:noWrap/>
            <w:vAlign w:val="bottom"/>
            <w:hideMark/>
          </w:tcPr>
          <w:p w14:paraId="1BB9683B" w14:textId="2B414FA1"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 (1.7)</w:t>
            </w:r>
          </w:p>
        </w:tc>
        <w:tc>
          <w:tcPr>
            <w:tcW w:w="1794" w:type="dxa"/>
            <w:noWrap/>
            <w:vAlign w:val="bottom"/>
            <w:hideMark/>
          </w:tcPr>
          <w:p w14:paraId="32E06F3C" w14:textId="0EAC55D4"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 (1.8)</w:t>
            </w:r>
          </w:p>
        </w:tc>
        <w:tc>
          <w:tcPr>
            <w:tcW w:w="1190" w:type="dxa"/>
            <w:vAlign w:val="bottom"/>
          </w:tcPr>
          <w:p w14:paraId="6718156E" w14:textId="3D7ABBB7"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 (1.6)</w:t>
            </w:r>
          </w:p>
        </w:tc>
        <w:tc>
          <w:tcPr>
            <w:tcW w:w="828" w:type="dxa"/>
            <w:vAlign w:val="bottom"/>
          </w:tcPr>
          <w:p w14:paraId="3DAB03C9" w14:textId="2D91CF5F"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0,006</w:t>
            </w:r>
          </w:p>
        </w:tc>
        <w:tc>
          <w:tcPr>
            <w:tcW w:w="1341" w:type="dxa"/>
            <w:vAlign w:val="bottom"/>
          </w:tcPr>
          <w:p w14:paraId="461DEF6E" w14:textId="2DBFB883"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33, 56, 45</w:t>
            </w:r>
          </w:p>
        </w:tc>
      </w:tr>
      <w:tr w:rsidR="002542BE" w:rsidRPr="002542BE" w14:paraId="49301426" w14:textId="4CBA6C10" w:rsidTr="001E769E">
        <w:trPr>
          <w:trHeight w:val="269"/>
        </w:trPr>
        <w:tc>
          <w:tcPr>
            <w:cnfStyle w:val="001000000000" w:firstRow="0" w:lastRow="0" w:firstColumn="1" w:lastColumn="0" w:oddVBand="0" w:evenVBand="0" w:oddHBand="0" w:evenHBand="0" w:firstRowFirstColumn="0" w:firstRowLastColumn="0" w:lastRowFirstColumn="0" w:lastRowLastColumn="0"/>
            <w:tcW w:w="2832" w:type="dxa"/>
            <w:noWrap/>
            <w:hideMark/>
          </w:tcPr>
          <w:p w14:paraId="5DF1BF66" w14:textId="77777777" w:rsidR="00735645" w:rsidRPr="002542BE" w:rsidRDefault="00735645" w:rsidP="00735645">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RR (breaths/min)</w:t>
            </w:r>
          </w:p>
        </w:tc>
        <w:tc>
          <w:tcPr>
            <w:tcW w:w="1649" w:type="dxa"/>
            <w:noWrap/>
            <w:vAlign w:val="bottom"/>
            <w:hideMark/>
          </w:tcPr>
          <w:p w14:paraId="1E489D59" w14:textId="5981BCD9"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(7)</w:t>
            </w:r>
          </w:p>
        </w:tc>
        <w:tc>
          <w:tcPr>
            <w:tcW w:w="1794" w:type="dxa"/>
            <w:noWrap/>
            <w:vAlign w:val="bottom"/>
            <w:hideMark/>
          </w:tcPr>
          <w:p w14:paraId="62C92B62" w14:textId="0B076599"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(7)</w:t>
            </w:r>
          </w:p>
        </w:tc>
        <w:tc>
          <w:tcPr>
            <w:tcW w:w="1190" w:type="dxa"/>
            <w:vAlign w:val="bottom"/>
          </w:tcPr>
          <w:p w14:paraId="5A923673" w14:textId="39BEC133"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(7)</w:t>
            </w:r>
          </w:p>
        </w:tc>
        <w:tc>
          <w:tcPr>
            <w:tcW w:w="828" w:type="dxa"/>
            <w:vAlign w:val="bottom"/>
          </w:tcPr>
          <w:p w14:paraId="445B397D" w14:textId="56F6F9B4"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0,374</w:t>
            </w:r>
          </w:p>
        </w:tc>
        <w:tc>
          <w:tcPr>
            <w:tcW w:w="1341" w:type="dxa"/>
            <w:vAlign w:val="bottom"/>
          </w:tcPr>
          <w:p w14:paraId="46D566FF" w14:textId="0197CDAB"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0, 1, 1</w:t>
            </w:r>
          </w:p>
        </w:tc>
      </w:tr>
      <w:tr w:rsidR="002542BE" w:rsidRPr="002542BE" w14:paraId="403A67AF" w14:textId="2804BD41" w:rsidTr="001E769E">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832" w:type="dxa"/>
            <w:noWrap/>
            <w:hideMark/>
          </w:tcPr>
          <w:p w14:paraId="5481E3B9" w14:textId="2595D97B" w:rsidR="00735645" w:rsidRPr="002542BE" w:rsidRDefault="00735645" w:rsidP="00735645">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nl-NL"/>
              </w:rPr>
              <w:t>3h</w:t>
            </w:r>
            <w:r w:rsidRPr="002542BE">
              <w:rPr>
                <w:rFonts w:ascii="Calibri" w:hAnsi="Calibri" w:cs="Calibri"/>
                <w:bCs/>
                <w:sz w:val="20"/>
                <w:szCs w:val="20"/>
              </w:rPr>
              <w:t xml:space="preserve"> </w:t>
            </w:r>
            <w:r w:rsidRPr="002542BE">
              <w:rPr>
                <w:rFonts w:ascii="Calibri" w:hAnsi="Calibri" w:cs="Calibri"/>
                <w:sz w:val="20"/>
                <w:szCs w:val="20"/>
              </w:rPr>
              <w:t>M</w:t>
            </w:r>
            <w:r w:rsidRPr="002542BE">
              <w:rPr>
                <w:rFonts w:ascii="Calibri" w:hAnsi="Calibri" w:cs="Calibri"/>
                <w:sz w:val="20"/>
                <w:szCs w:val="20"/>
                <w:lang w:val="nl-NL"/>
              </w:rPr>
              <w:t>inute volume</w:t>
            </w:r>
            <w:r w:rsidRPr="002542BE">
              <w:rPr>
                <w:rFonts w:ascii="Calibri" w:hAnsi="Calibri" w:cs="Calibri"/>
                <w:sz w:val="20"/>
                <w:szCs w:val="20"/>
              </w:rPr>
              <w:t xml:space="preserve"> (L</w:t>
            </w:r>
            <w:r w:rsidRPr="002542BE">
              <w:rPr>
                <w:rFonts w:ascii="Calibri" w:hAnsi="Calibri" w:cs="Calibri"/>
                <w:sz w:val="20"/>
                <w:szCs w:val="20"/>
                <w:lang w:val="nl-NL"/>
              </w:rPr>
              <w:t>/min</w:t>
            </w:r>
            <w:r w:rsidRPr="002542BE">
              <w:rPr>
                <w:rFonts w:ascii="Calibri" w:hAnsi="Calibri" w:cs="Calibri"/>
                <w:sz w:val="20"/>
                <w:szCs w:val="20"/>
              </w:rPr>
              <w:t>)</w:t>
            </w:r>
          </w:p>
        </w:tc>
        <w:tc>
          <w:tcPr>
            <w:tcW w:w="1649" w:type="dxa"/>
            <w:noWrap/>
            <w:vAlign w:val="bottom"/>
            <w:hideMark/>
          </w:tcPr>
          <w:p w14:paraId="160A1BF5" w14:textId="26B9D45D"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 (3.7)</w:t>
            </w:r>
          </w:p>
        </w:tc>
        <w:tc>
          <w:tcPr>
            <w:tcW w:w="1794" w:type="dxa"/>
            <w:noWrap/>
            <w:vAlign w:val="bottom"/>
            <w:hideMark/>
          </w:tcPr>
          <w:p w14:paraId="1CDF4120" w14:textId="32D3A84A"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-0.3 (2.8)</w:t>
            </w:r>
          </w:p>
        </w:tc>
        <w:tc>
          <w:tcPr>
            <w:tcW w:w="1190" w:type="dxa"/>
            <w:vAlign w:val="bottom"/>
          </w:tcPr>
          <w:p w14:paraId="3BD2282A" w14:textId="030DCA41"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-0.6 (6.1)</w:t>
            </w:r>
          </w:p>
        </w:tc>
        <w:tc>
          <w:tcPr>
            <w:tcW w:w="828" w:type="dxa"/>
            <w:vAlign w:val="bottom"/>
          </w:tcPr>
          <w:p w14:paraId="33BDEFC4" w14:textId="4810A06C"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0,285</w:t>
            </w:r>
          </w:p>
        </w:tc>
        <w:tc>
          <w:tcPr>
            <w:tcW w:w="1341" w:type="dxa"/>
            <w:vAlign w:val="bottom"/>
          </w:tcPr>
          <w:p w14:paraId="563FF079" w14:textId="6FFEA354"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44, 62, 55</w:t>
            </w:r>
          </w:p>
        </w:tc>
      </w:tr>
      <w:tr w:rsidR="002542BE" w:rsidRPr="002542BE" w14:paraId="0D10DD76" w14:textId="77777777" w:rsidTr="001E769E">
        <w:trPr>
          <w:trHeight w:val="269"/>
        </w:trPr>
        <w:tc>
          <w:tcPr>
            <w:cnfStyle w:val="001000000000" w:firstRow="0" w:lastRow="0" w:firstColumn="1" w:lastColumn="0" w:oddVBand="0" w:evenVBand="0" w:oddHBand="0" w:evenHBand="0" w:firstRowFirstColumn="0" w:firstRowLastColumn="0" w:lastRowFirstColumn="0" w:lastRowLastColumn="0"/>
            <w:tcW w:w="2832" w:type="dxa"/>
            <w:noWrap/>
          </w:tcPr>
          <w:p w14:paraId="7BCA4D90" w14:textId="47EA6FC4" w:rsidR="00735645" w:rsidRPr="002542BE" w:rsidRDefault="00735645" w:rsidP="00735645">
            <w:pPr>
              <w:jc w:val="center"/>
              <w:rPr>
                <w:rFonts w:asciiTheme="minorHAnsi" w:hAnsiTheme="minorHAnsi" w:cstheme="minorHAnsi"/>
                <w:bCs/>
                <w:sz w:val="20"/>
                <w:szCs w:val="20"/>
                <w:lang w:val="en-GB"/>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lang w:val="en-GB"/>
              </w:rPr>
              <w:t>V</w:t>
            </w:r>
            <w:r w:rsidRPr="002542BE">
              <w:rPr>
                <w:rFonts w:ascii="Calibri" w:hAnsi="Calibri" w:cs="Calibri"/>
                <w:sz w:val="20"/>
                <w:szCs w:val="20"/>
                <w:vertAlign w:val="subscript"/>
                <w:lang w:val="en-GB"/>
              </w:rPr>
              <w:t>t</w:t>
            </w:r>
            <w:r w:rsidRPr="002542BE">
              <w:rPr>
                <w:rFonts w:ascii="Calibri" w:hAnsi="Calibri" w:cs="Calibri"/>
                <w:sz w:val="20"/>
                <w:szCs w:val="20"/>
              </w:rPr>
              <w:t xml:space="preserve"> (</w:t>
            </w:r>
            <w:r w:rsidRPr="002542BE">
              <w:rPr>
                <w:rFonts w:ascii="Calibri" w:hAnsi="Calibri" w:cs="Calibri"/>
                <w:sz w:val="20"/>
                <w:szCs w:val="20"/>
                <w:lang w:val="en-GB"/>
              </w:rPr>
              <w:t>m</w:t>
            </w:r>
            <w:r w:rsidRPr="002542BE">
              <w:rPr>
                <w:rFonts w:ascii="Calibri" w:hAnsi="Calibri" w:cs="Calibri"/>
                <w:sz w:val="20"/>
                <w:szCs w:val="20"/>
              </w:rPr>
              <w:t>L)</w:t>
            </w:r>
          </w:p>
        </w:tc>
        <w:tc>
          <w:tcPr>
            <w:tcW w:w="1649" w:type="dxa"/>
            <w:noWrap/>
            <w:vAlign w:val="bottom"/>
          </w:tcPr>
          <w:p w14:paraId="1B0E7730" w14:textId="1199A388"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48 (546)</w:t>
            </w:r>
          </w:p>
        </w:tc>
        <w:tc>
          <w:tcPr>
            <w:tcW w:w="1794" w:type="dxa"/>
            <w:noWrap/>
            <w:vAlign w:val="bottom"/>
          </w:tcPr>
          <w:p w14:paraId="14FF393E" w14:textId="3D30F71B"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27 (379)</w:t>
            </w:r>
          </w:p>
        </w:tc>
        <w:tc>
          <w:tcPr>
            <w:tcW w:w="1190" w:type="dxa"/>
            <w:vAlign w:val="bottom"/>
          </w:tcPr>
          <w:p w14:paraId="1E43B9F8" w14:textId="6EF99C1E"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37 (454)</w:t>
            </w:r>
          </w:p>
        </w:tc>
        <w:tc>
          <w:tcPr>
            <w:tcW w:w="828" w:type="dxa"/>
            <w:vAlign w:val="bottom"/>
          </w:tcPr>
          <w:p w14:paraId="27422CA5" w14:textId="7FE026E8"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0,65</w:t>
            </w:r>
          </w:p>
        </w:tc>
        <w:tc>
          <w:tcPr>
            <w:tcW w:w="1341" w:type="dxa"/>
            <w:vAlign w:val="bottom"/>
          </w:tcPr>
          <w:p w14:paraId="30B78FB5" w14:textId="469E8463"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33, 56, 45</w:t>
            </w:r>
          </w:p>
        </w:tc>
      </w:tr>
      <w:tr w:rsidR="002542BE" w:rsidRPr="002542BE" w14:paraId="125AE64E" w14:textId="38BF8DAE" w:rsidTr="0080194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832" w:type="dxa"/>
            <w:noWrap/>
          </w:tcPr>
          <w:p w14:paraId="1BA888C2" w14:textId="77777777" w:rsidR="00801948" w:rsidRPr="002542BE" w:rsidRDefault="00801948" w:rsidP="00801948">
            <w:pPr>
              <w:jc w:val="left"/>
              <w:rPr>
                <w:rFonts w:ascii="Calibri" w:hAnsi="Calibri" w:cs="Calibri"/>
                <w:b/>
                <w:bCs/>
                <w:sz w:val="20"/>
                <w:szCs w:val="20"/>
                <w:lang w:val="en-GB"/>
              </w:rPr>
            </w:pPr>
            <w:r w:rsidRPr="002542BE">
              <w:rPr>
                <w:rFonts w:ascii="Calibri" w:hAnsi="Calibri" w:cs="Calibri"/>
                <w:b/>
                <w:bCs/>
                <w:sz w:val="20"/>
                <w:szCs w:val="20"/>
                <w:lang w:val="en-GB"/>
              </w:rPr>
              <w:t>Other parameters</w:t>
            </w:r>
          </w:p>
        </w:tc>
        <w:tc>
          <w:tcPr>
            <w:tcW w:w="1649" w:type="dxa"/>
            <w:noWrap/>
            <w:vAlign w:val="bottom"/>
          </w:tcPr>
          <w:p w14:paraId="2B932856" w14:textId="77777777" w:rsidR="00801948" w:rsidRPr="002542BE" w:rsidRDefault="00801948" w:rsidP="0080194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794" w:type="dxa"/>
            <w:noWrap/>
            <w:vAlign w:val="bottom"/>
          </w:tcPr>
          <w:p w14:paraId="477F2503" w14:textId="77777777" w:rsidR="00801948" w:rsidRPr="002542BE" w:rsidRDefault="00801948" w:rsidP="0080194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190" w:type="dxa"/>
          </w:tcPr>
          <w:p w14:paraId="73BBBFA6" w14:textId="77777777" w:rsidR="00801948" w:rsidRPr="002542BE" w:rsidRDefault="00801948" w:rsidP="0080194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828" w:type="dxa"/>
          </w:tcPr>
          <w:p w14:paraId="6527796E" w14:textId="77777777" w:rsidR="00801948" w:rsidRPr="002542BE" w:rsidRDefault="00801948" w:rsidP="0080194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tcW w:w="1341" w:type="dxa"/>
          </w:tcPr>
          <w:p w14:paraId="0BA1BC52" w14:textId="77777777" w:rsidR="00801948" w:rsidRPr="002542BE" w:rsidRDefault="00801948" w:rsidP="0080194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2542BE" w:rsidRPr="002542BE" w14:paraId="248C4C8E" w14:textId="68D7754F" w:rsidTr="00337AD3">
        <w:trPr>
          <w:trHeight w:val="269"/>
        </w:trPr>
        <w:tc>
          <w:tcPr>
            <w:cnfStyle w:val="001000000000" w:firstRow="0" w:lastRow="0" w:firstColumn="1" w:lastColumn="0" w:oddVBand="0" w:evenVBand="0" w:oddHBand="0" w:evenHBand="0" w:firstRowFirstColumn="0" w:firstRowLastColumn="0" w:lastRowFirstColumn="0" w:lastRowLastColumn="0"/>
            <w:tcW w:w="2832" w:type="dxa"/>
            <w:noWrap/>
            <w:hideMark/>
          </w:tcPr>
          <w:p w14:paraId="4441F5C8" w14:textId="77777777" w:rsidR="00735645" w:rsidRPr="002542BE" w:rsidRDefault="00735645" w:rsidP="00735645">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Heart rate (bpm)</w:t>
            </w:r>
          </w:p>
        </w:tc>
        <w:tc>
          <w:tcPr>
            <w:tcW w:w="1649" w:type="dxa"/>
            <w:noWrap/>
            <w:vAlign w:val="bottom"/>
            <w:hideMark/>
          </w:tcPr>
          <w:p w14:paraId="317EE362" w14:textId="7142C075"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 (12)</w:t>
            </w:r>
          </w:p>
        </w:tc>
        <w:tc>
          <w:tcPr>
            <w:tcW w:w="1794" w:type="dxa"/>
            <w:noWrap/>
            <w:vAlign w:val="bottom"/>
            <w:hideMark/>
          </w:tcPr>
          <w:p w14:paraId="6BE5E564" w14:textId="70423466"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 (14)</w:t>
            </w:r>
          </w:p>
        </w:tc>
        <w:tc>
          <w:tcPr>
            <w:tcW w:w="1190" w:type="dxa"/>
            <w:vAlign w:val="bottom"/>
          </w:tcPr>
          <w:p w14:paraId="6D9E0F68" w14:textId="74C64EFF"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3 (13)</w:t>
            </w:r>
          </w:p>
        </w:tc>
        <w:tc>
          <w:tcPr>
            <w:tcW w:w="828" w:type="dxa"/>
            <w:vAlign w:val="bottom"/>
          </w:tcPr>
          <w:p w14:paraId="28CF949C" w14:textId="761317AF"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0,442</w:t>
            </w:r>
          </w:p>
        </w:tc>
        <w:tc>
          <w:tcPr>
            <w:tcW w:w="1341" w:type="dxa"/>
            <w:vAlign w:val="bottom"/>
          </w:tcPr>
          <w:p w14:paraId="744E20B8" w14:textId="7A5FF6F1"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12, 7, 11</w:t>
            </w:r>
          </w:p>
        </w:tc>
      </w:tr>
      <w:tr w:rsidR="002542BE" w:rsidRPr="002542BE" w14:paraId="27338599" w14:textId="50798B1B" w:rsidTr="00337AD3">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832" w:type="dxa"/>
            <w:noWrap/>
            <w:hideMark/>
          </w:tcPr>
          <w:p w14:paraId="3561B782" w14:textId="77777777" w:rsidR="00735645" w:rsidRPr="002542BE" w:rsidRDefault="00735645" w:rsidP="00735645">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Temperature (°C)</w:t>
            </w:r>
          </w:p>
        </w:tc>
        <w:tc>
          <w:tcPr>
            <w:tcW w:w="1649" w:type="dxa"/>
            <w:noWrap/>
            <w:vAlign w:val="bottom"/>
            <w:hideMark/>
          </w:tcPr>
          <w:p w14:paraId="00C9BA7E" w14:textId="60A77F54"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 (0.8)</w:t>
            </w:r>
          </w:p>
        </w:tc>
        <w:tc>
          <w:tcPr>
            <w:tcW w:w="1794" w:type="dxa"/>
            <w:noWrap/>
            <w:vAlign w:val="bottom"/>
            <w:hideMark/>
          </w:tcPr>
          <w:p w14:paraId="56041318" w14:textId="0C45A1CC"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 (0.8)</w:t>
            </w:r>
          </w:p>
        </w:tc>
        <w:tc>
          <w:tcPr>
            <w:tcW w:w="1190" w:type="dxa"/>
            <w:vAlign w:val="bottom"/>
          </w:tcPr>
          <w:p w14:paraId="755D56B5" w14:textId="0ED88F38"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 (0.7)</w:t>
            </w:r>
          </w:p>
        </w:tc>
        <w:tc>
          <w:tcPr>
            <w:tcW w:w="828" w:type="dxa"/>
            <w:vAlign w:val="bottom"/>
          </w:tcPr>
          <w:p w14:paraId="0BE8DE83" w14:textId="41FD9AD9"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0,565</w:t>
            </w:r>
          </w:p>
        </w:tc>
        <w:tc>
          <w:tcPr>
            <w:tcW w:w="1341" w:type="dxa"/>
            <w:vAlign w:val="bottom"/>
          </w:tcPr>
          <w:p w14:paraId="5DD46242" w14:textId="4002F8E4" w:rsidR="00735645" w:rsidRPr="002542BE" w:rsidRDefault="00735645" w:rsidP="007356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58, 66, 62</w:t>
            </w:r>
          </w:p>
        </w:tc>
      </w:tr>
      <w:tr w:rsidR="002542BE" w:rsidRPr="002542BE" w14:paraId="06198215" w14:textId="6ACAB867" w:rsidTr="00337AD3">
        <w:trPr>
          <w:trHeight w:val="269"/>
        </w:trPr>
        <w:tc>
          <w:tcPr>
            <w:cnfStyle w:val="001000000000" w:firstRow="0" w:lastRow="0" w:firstColumn="1" w:lastColumn="0" w:oddVBand="0" w:evenVBand="0" w:oddHBand="0" w:evenHBand="0" w:firstRowFirstColumn="0" w:firstRowLastColumn="0" w:lastRowFirstColumn="0" w:lastRowLastColumn="0"/>
            <w:tcW w:w="2832" w:type="dxa"/>
            <w:noWrap/>
            <w:hideMark/>
          </w:tcPr>
          <w:p w14:paraId="31007605" w14:textId="77777777" w:rsidR="00735645" w:rsidRPr="002542BE" w:rsidRDefault="00735645" w:rsidP="00735645">
            <w:pPr>
              <w:jc w:val="center"/>
              <w:rPr>
                <w:rFonts w:ascii="Calibri" w:hAnsi="Calibri" w:cs="Calibri"/>
                <w:sz w:val="20"/>
                <w:szCs w:val="20"/>
              </w:rPr>
            </w:pPr>
            <w:r w:rsidRPr="002542BE">
              <w:rPr>
                <w:rFonts w:asciiTheme="minorHAnsi" w:hAnsiTheme="minorHAnsi" w:cstheme="minorHAnsi"/>
                <w:bCs/>
                <w:sz w:val="20"/>
                <w:szCs w:val="20"/>
                <w:lang w:val="en-GB"/>
              </w:rPr>
              <w:t>Δ</w:t>
            </w:r>
            <w:r w:rsidRPr="002542BE">
              <w:rPr>
                <w:rFonts w:asciiTheme="minorHAnsi" w:hAnsiTheme="minorHAnsi" w:cstheme="minorHAnsi"/>
                <w:bCs/>
                <w:sz w:val="20"/>
                <w:szCs w:val="20"/>
                <w:vertAlign w:val="subscript"/>
                <w:lang w:val="en-GB"/>
              </w:rPr>
              <w:t>3h</w:t>
            </w:r>
            <w:r w:rsidRPr="002542BE">
              <w:rPr>
                <w:rFonts w:ascii="Calibri" w:hAnsi="Calibri" w:cs="Calibri"/>
                <w:bCs/>
                <w:sz w:val="20"/>
                <w:szCs w:val="20"/>
              </w:rPr>
              <w:t xml:space="preserve"> </w:t>
            </w:r>
            <w:r w:rsidRPr="002542BE">
              <w:rPr>
                <w:rFonts w:ascii="Calibri" w:hAnsi="Calibri" w:cs="Calibri"/>
                <w:sz w:val="20"/>
                <w:szCs w:val="20"/>
              </w:rPr>
              <w:t>MAP (mmHg)</w:t>
            </w:r>
          </w:p>
        </w:tc>
        <w:tc>
          <w:tcPr>
            <w:tcW w:w="1649" w:type="dxa"/>
            <w:noWrap/>
            <w:vAlign w:val="bottom"/>
            <w:hideMark/>
          </w:tcPr>
          <w:p w14:paraId="79BC65AB" w14:textId="12607E5E"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(16)</w:t>
            </w:r>
          </w:p>
        </w:tc>
        <w:tc>
          <w:tcPr>
            <w:tcW w:w="1794" w:type="dxa"/>
            <w:noWrap/>
            <w:vAlign w:val="bottom"/>
            <w:hideMark/>
          </w:tcPr>
          <w:p w14:paraId="4B9558BE" w14:textId="197C0A70"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-1 (16)</w:t>
            </w:r>
          </w:p>
        </w:tc>
        <w:tc>
          <w:tcPr>
            <w:tcW w:w="1190" w:type="dxa"/>
            <w:vAlign w:val="bottom"/>
          </w:tcPr>
          <w:p w14:paraId="3B7A422C" w14:textId="64BCD779"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 (15)</w:t>
            </w:r>
          </w:p>
        </w:tc>
        <w:tc>
          <w:tcPr>
            <w:tcW w:w="828" w:type="dxa"/>
            <w:vAlign w:val="bottom"/>
          </w:tcPr>
          <w:p w14:paraId="5040F14C" w14:textId="313C50FD"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0,161</w:t>
            </w:r>
          </w:p>
        </w:tc>
        <w:tc>
          <w:tcPr>
            <w:tcW w:w="1341" w:type="dxa"/>
            <w:vAlign w:val="bottom"/>
          </w:tcPr>
          <w:p w14:paraId="60E43A85" w14:textId="633716C7" w:rsidR="00735645" w:rsidRPr="002542BE" w:rsidRDefault="00735645" w:rsidP="007356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42BE">
              <w:rPr>
                <w:rFonts w:ascii="Calibri" w:hAnsi="Calibri" w:cs="Calibri"/>
                <w:sz w:val="20"/>
                <w:szCs w:val="20"/>
              </w:rPr>
              <w:t>23, 27, 27</w:t>
            </w:r>
          </w:p>
        </w:tc>
      </w:tr>
    </w:tbl>
    <w:p w14:paraId="1BA00266" w14:textId="77777777" w:rsidR="0058728A" w:rsidRPr="002542BE" w:rsidRDefault="0058728A" w:rsidP="0058728A">
      <w:pPr>
        <w:spacing w:after="200" w:line="276" w:lineRule="auto"/>
        <w:rPr>
          <w:rFonts w:asciiTheme="minorHAnsi" w:hAnsiTheme="minorHAnsi" w:cstheme="minorHAnsi"/>
          <w:bCs/>
          <w:lang w:val="en-GB"/>
        </w:rPr>
      </w:pPr>
    </w:p>
    <w:p w14:paraId="6488C151" w14:textId="77777777" w:rsidR="0058728A" w:rsidRPr="002542BE" w:rsidRDefault="0058728A" w:rsidP="0058728A">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56501993" w14:textId="59929A65" w:rsidR="001E6652" w:rsidRPr="002542BE" w:rsidRDefault="001E6652" w:rsidP="001E6652">
      <w:pPr>
        <w:spacing w:after="200" w:line="276" w:lineRule="auto"/>
        <w:rPr>
          <w:rFonts w:asciiTheme="minorHAnsi" w:hAnsiTheme="minorHAnsi" w:cstheme="minorHAnsi"/>
          <w:bCs/>
          <w:lang w:val="en-GB"/>
        </w:rPr>
      </w:pPr>
      <w:r w:rsidRPr="002542BE">
        <w:rPr>
          <w:rFonts w:asciiTheme="minorHAnsi" w:hAnsiTheme="minorHAnsi" w:cstheme="minorHAnsi"/>
          <w:bCs/>
          <w:lang w:val="en-GB"/>
        </w:rPr>
        <w:t>Table E2</w:t>
      </w:r>
      <w:r w:rsidR="00236BC9" w:rsidRPr="002542BE">
        <w:rPr>
          <w:rFonts w:asciiTheme="minorHAnsi" w:hAnsiTheme="minorHAnsi" w:cstheme="minorHAnsi"/>
          <w:bCs/>
          <w:lang w:val="en-GB"/>
        </w:rPr>
        <w:t>5</w:t>
      </w:r>
      <w:r w:rsidRPr="002542BE">
        <w:rPr>
          <w:rFonts w:asciiTheme="minorHAnsi" w:hAnsiTheme="minorHAnsi" w:cstheme="minorHAnsi"/>
          <w:bCs/>
          <w:lang w:val="en-GB"/>
        </w:rPr>
        <w:t xml:space="preserve">: </w:t>
      </w:r>
      <w:r w:rsidR="003F3DA9" w:rsidRPr="002542BE">
        <w:rPr>
          <w:rFonts w:asciiTheme="minorHAnsi" w:hAnsiTheme="minorHAnsi" w:cstheme="minorHAnsi"/>
          <w:bCs/>
          <w:lang w:val="en-GB"/>
        </w:rPr>
        <w:t xml:space="preserve">Results of the </w:t>
      </w:r>
      <w:r w:rsidR="003F3DA9" w:rsidRPr="002542BE">
        <w:rPr>
          <w:rFonts w:asciiTheme="minorHAnsi" w:hAnsiTheme="minorHAnsi" w:cstheme="minorHAnsi"/>
          <w:b/>
          <w:lang w:val="en-GB"/>
        </w:rPr>
        <w:t>predictive analysis</w:t>
      </w:r>
      <w:r w:rsidR="003F3DA9" w:rsidRPr="002542BE">
        <w:rPr>
          <w:rFonts w:asciiTheme="minorHAnsi" w:hAnsiTheme="minorHAnsi" w:cstheme="minorHAnsi"/>
          <w:bCs/>
          <w:lang w:val="en-GB"/>
        </w:rPr>
        <w:t>,</w:t>
      </w:r>
      <w:r w:rsidRPr="002542BE">
        <w:rPr>
          <w:rFonts w:asciiTheme="minorHAnsi" w:hAnsiTheme="minorHAnsi" w:cstheme="minorHAnsi"/>
          <w:bCs/>
          <w:lang w:val="en-GB"/>
        </w:rPr>
        <w:t xml:space="preserve"> </w:t>
      </w:r>
      <w:r w:rsidR="003C29DC" w:rsidRPr="002542BE">
        <w:rPr>
          <w:rFonts w:asciiTheme="minorHAnsi" w:hAnsiTheme="minorHAnsi" w:cstheme="minorHAnsi"/>
          <w:bCs/>
          <w:lang w:val="en-GB"/>
        </w:rPr>
        <w:t xml:space="preserve">comparing </w:t>
      </w:r>
      <w:r w:rsidR="009324EE" w:rsidRPr="002542BE">
        <w:rPr>
          <w:rFonts w:asciiTheme="minorHAnsi" w:hAnsiTheme="minorHAnsi" w:cstheme="minorHAnsi"/>
          <w:bCs/>
          <w:lang w:val="en-GB"/>
        </w:rPr>
        <w:t xml:space="preserve">(1) </w:t>
      </w:r>
      <w:r w:rsidR="006C5AA6" w:rsidRPr="002542BE">
        <w:rPr>
          <w:rFonts w:asciiTheme="minorHAnsi" w:hAnsiTheme="minorHAnsi" w:cstheme="minorHAnsi"/>
          <w:bCs/>
          <w:lang w:val="en-GB"/>
        </w:rPr>
        <w:t xml:space="preserve">the originally used LASSO regression with the more </w:t>
      </w:r>
      <w:r w:rsidR="006978FB" w:rsidRPr="002542BE">
        <w:rPr>
          <w:rFonts w:asciiTheme="minorHAnsi" w:hAnsiTheme="minorHAnsi" w:cstheme="minorHAnsi"/>
          <w:bCs/>
          <w:lang w:val="en-GB"/>
        </w:rPr>
        <w:t>flexible</w:t>
      </w:r>
      <w:r w:rsidR="000C3D0B" w:rsidRPr="002542BE">
        <w:rPr>
          <w:rFonts w:asciiTheme="minorHAnsi" w:hAnsiTheme="minorHAnsi" w:cstheme="minorHAnsi"/>
          <w:bCs/>
          <w:lang w:val="en-GB"/>
        </w:rPr>
        <w:t xml:space="preserve"> </w:t>
      </w:r>
      <w:r w:rsidR="000C3D0B" w:rsidRPr="002542BE">
        <w:rPr>
          <w:rFonts w:asciiTheme="minorHAnsi" w:hAnsiTheme="minorHAnsi" w:cstheme="minorBidi"/>
          <w:lang w:val="en-GB"/>
        </w:rPr>
        <w:t>Light Gradient Boosting Machine</w:t>
      </w:r>
      <w:r w:rsidR="006978FB" w:rsidRPr="002542BE">
        <w:rPr>
          <w:rFonts w:asciiTheme="minorHAnsi" w:hAnsiTheme="minorHAnsi" w:cstheme="minorHAnsi"/>
          <w:bCs/>
          <w:lang w:val="en-GB"/>
        </w:rPr>
        <w:t xml:space="preserve"> </w:t>
      </w:r>
      <w:r w:rsidR="000C3D0B" w:rsidRPr="002542BE">
        <w:rPr>
          <w:rFonts w:asciiTheme="minorHAnsi" w:hAnsiTheme="minorHAnsi" w:cstheme="minorHAnsi"/>
          <w:bCs/>
          <w:lang w:val="en-GB"/>
        </w:rPr>
        <w:t>(</w:t>
      </w:r>
      <w:r w:rsidR="006978FB" w:rsidRPr="002542BE">
        <w:rPr>
          <w:rFonts w:asciiTheme="minorHAnsi" w:hAnsiTheme="minorHAnsi" w:cstheme="minorHAnsi"/>
          <w:bCs/>
          <w:lang w:val="en-GB"/>
        </w:rPr>
        <w:t>LightGBM</w:t>
      </w:r>
      <w:r w:rsidR="000C3D0B" w:rsidRPr="002542BE">
        <w:rPr>
          <w:rFonts w:asciiTheme="minorHAnsi" w:hAnsiTheme="minorHAnsi" w:cstheme="minorHAnsi"/>
          <w:bCs/>
          <w:lang w:val="en-GB"/>
        </w:rPr>
        <w:t>)</w:t>
      </w:r>
      <w:r w:rsidR="006C5AA6" w:rsidRPr="002542BE">
        <w:rPr>
          <w:rFonts w:asciiTheme="minorHAnsi" w:hAnsiTheme="minorHAnsi" w:cstheme="minorHAnsi"/>
          <w:bCs/>
          <w:lang w:val="en-GB"/>
        </w:rPr>
        <w:t xml:space="preserve">, </w:t>
      </w:r>
      <w:r w:rsidR="009324EE" w:rsidRPr="002542BE">
        <w:rPr>
          <w:rFonts w:asciiTheme="minorHAnsi" w:hAnsiTheme="minorHAnsi" w:cstheme="minorHAnsi"/>
          <w:bCs/>
          <w:lang w:val="en-GB"/>
        </w:rPr>
        <w:t xml:space="preserve">(2) </w:t>
      </w:r>
      <w:r w:rsidR="006C5AA6" w:rsidRPr="002542BE">
        <w:rPr>
          <w:rFonts w:asciiTheme="minorHAnsi" w:hAnsiTheme="minorHAnsi" w:cstheme="minorHAnsi"/>
          <w:bCs/>
          <w:lang w:val="en-GB"/>
        </w:rPr>
        <w:t xml:space="preserve">the originally used KNN-imputation with </w:t>
      </w:r>
      <w:r w:rsidR="000C3D0B" w:rsidRPr="002542BE">
        <w:rPr>
          <w:rFonts w:asciiTheme="minorHAnsi" w:hAnsiTheme="minorHAnsi" w:cstheme="minorHAnsi"/>
          <w:bCs/>
          <w:lang w:val="en-GB"/>
        </w:rPr>
        <w:t>Sklearn’s</w:t>
      </w:r>
      <w:r w:rsidR="00CE4159" w:rsidRPr="002542BE">
        <w:rPr>
          <w:rFonts w:asciiTheme="minorHAnsi" w:hAnsiTheme="minorHAnsi" w:cstheme="minorHAnsi"/>
          <w:bCs/>
          <w:lang w:val="en-GB"/>
        </w:rPr>
        <w:t xml:space="preserve"> IterativeImputer method</w:t>
      </w:r>
      <w:r w:rsidR="009324EE" w:rsidRPr="002542BE">
        <w:rPr>
          <w:rFonts w:asciiTheme="minorHAnsi" w:hAnsiTheme="minorHAnsi" w:cstheme="minorHAnsi"/>
          <w:bCs/>
          <w:lang w:val="en-GB"/>
        </w:rPr>
        <w:t xml:space="preserve"> and (3) limiting the analysis </w:t>
      </w:r>
      <w:r w:rsidR="00932607" w:rsidRPr="002542BE">
        <w:rPr>
          <w:rFonts w:asciiTheme="minorHAnsi" w:hAnsiTheme="minorHAnsi" w:cstheme="minorBidi"/>
          <w:lang w:val="en-GB"/>
        </w:rPr>
        <w:t>to patients with PaO₂/FiO₂ measurements taken at PEEP levels above 10 cmH₂O</w:t>
      </w:r>
      <w:r w:rsidR="006978FB" w:rsidRPr="002542BE">
        <w:rPr>
          <w:rFonts w:asciiTheme="minorHAnsi" w:hAnsiTheme="minorHAnsi" w:cstheme="minorHAnsi"/>
          <w:bCs/>
          <w:lang w:val="en-GB"/>
        </w:rPr>
        <w:t xml:space="preserve">. </w:t>
      </w:r>
      <w:r w:rsidRPr="002542BE">
        <w:rPr>
          <w:rFonts w:asciiTheme="minorHAnsi" w:hAnsiTheme="minorHAnsi" w:cstheme="minorHAnsi"/>
          <w:bCs/>
          <w:lang w:val="en-GB"/>
        </w:rPr>
        <w:t>PaO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=arterial oxygen pressure, PaCO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=Partial pressure of carbon dioxide, PEEP=</w:t>
      </w:r>
      <w:r w:rsidRPr="002542BE">
        <w:t xml:space="preserve"> </w:t>
      </w:r>
      <w:r w:rsidRPr="002542BE">
        <w:rPr>
          <w:rFonts w:asciiTheme="minorHAnsi" w:hAnsiTheme="minorHAnsi" w:cstheme="minorHAnsi"/>
          <w:bCs/>
          <w:lang w:val="en-GB"/>
        </w:rPr>
        <w:t>Positive end-expiratory pressure, HCO</w:t>
      </w:r>
      <w:r w:rsidRPr="002542BE">
        <w:rPr>
          <w:rFonts w:asciiTheme="minorHAnsi" w:hAnsiTheme="minorHAnsi" w:cstheme="minorHAnsi"/>
          <w:bCs/>
          <w:vertAlign w:val="subscript"/>
          <w:lang w:val="en-GB"/>
        </w:rPr>
        <w:t>3</w:t>
      </w:r>
      <w:r w:rsidRPr="002542BE">
        <w:rPr>
          <w:rFonts w:asciiTheme="minorHAnsi" w:hAnsiTheme="minorHAnsi" w:cstheme="minorHAnsi"/>
          <w:bCs/>
          <w:vertAlign w:val="superscript"/>
          <w:lang w:val="en-GB"/>
        </w:rPr>
        <w:t xml:space="preserve">- </w:t>
      </w:r>
      <w:r w:rsidRPr="002542BE">
        <w:rPr>
          <w:rFonts w:asciiTheme="minorHAnsi" w:hAnsiTheme="minorHAnsi" w:cstheme="minorHAnsi"/>
          <w:bCs/>
          <w:lang w:val="en-GB"/>
        </w:rPr>
        <w:t>=</w:t>
      </w:r>
      <w:r w:rsidRPr="002542BE">
        <w:t xml:space="preserve"> </w:t>
      </w:r>
      <w:r w:rsidRPr="002542BE">
        <w:rPr>
          <w:rFonts w:asciiTheme="minorHAnsi" w:hAnsiTheme="minorHAnsi" w:cstheme="minorHAnsi"/>
          <w:bCs/>
          <w:lang w:val="en-GB"/>
        </w:rPr>
        <w:t>bicarbonate, FiO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=Fraction of inspired oxygen, SpO</w:t>
      </w:r>
      <w:r w:rsidRPr="002542BE">
        <w:rPr>
          <w:rFonts w:asciiTheme="minorHAnsi" w:hAnsiTheme="minorHAnsi" w:cstheme="minorHAnsi"/>
          <w:bCs/>
          <w:vertAlign w:val="subscript"/>
          <w:lang w:val="en-GB"/>
        </w:rPr>
        <w:t>2</w:t>
      </w:r>
      <w:r w:rsidRPr="002542BE">
        <w:rPr>
          <w:rFonts w:asciiTheme="minorHAnsi" w:hAnsiTheme="minorHAnsi" w:cstheme="minorHAnsi"/>
          <w:bCs/>
          <w:lang w:val="en-GB"/>
        </w:rPr>
        <w:t>=oxygen saturation, Pplat=pleateau pressure, ΔP=driving pressure, Pmean=mean airway pressure, Ppeak=peak airway pressure, C</w:t>
      </w:r>
      <w:r w:rsidRPr="002542BE">
        <w:rPr>
          <w:rFonts w:asciiTheme="minorHAnsi" w:hAnsiTheme="minorHAnsi" w:cstheme="minorHAnsi"/>
          <w:bCs/>
          <w:vertAlign w:val="subscript"/>
          <w:lang w:val="en-GB"/>
        </w:rPr>
        <w:t>RS</w:t>
      </w:r>
      <w:r w:rsidRPr="002542BE">
        <w:rPr>
          <w:rFonts w:asciiTheme="minorHAnsi" w:hAnsiTheme="minorHAnsi" w:cstheme="minorHAnsi"/>
          <w:bCs/>
          <w:lang w:val="en-GB"/>
        </w:rPr>
        <w:t>=respiratory system compliance.</w:t>
      </w:r>
    </w:p>
    <w:p w14:paraId="59F1FEC8" w14:textId="77777777" w:rsidR="001E6652" w:rsidRPr="002542BE" w:rsidRDefault="001E6652" w:rsidP="001E6652">
      <w:pPr>
        <w:spacing w:after="200" w:line="276" w:lineRule="auto"/>
        <w:rPr>
          <w:rFonts w:asciiTheme="minorHAnsi" w:hAnsiTheme="minorHAnsi" w:cstheme="minorHAnsi"/>
          <w:bCs/>
          <w:lang w:val="en-GB"/>
        </w:rPr>
      </w:pPr>
    </w:p>
    <w:tbl>
      <w:tblPr>
        <w:tblStyle w:val="GridTable3-Accent1"/>
        <w:tblW w:w="9259" w:type="dxa"/>
        <w:tblInd w:w="-20" w:type="dxa"/>
        <w:tblLook w:val="04A0" w:firstRow="1" w:lastRow="0" w:firstColumn="1" w:lastColumn="0" w:noHBand="0" w:noVBand="1"/>
      </w:tblPr>
      <w:tblGrid>
        <w:gridCol w:w="4984"/>
        <w:gridCol w:w="2044"/>
        <w:gridCol w:w="187"/>
        <w:gridCol w:w="1857"/>
        <w:gridCol w:w="187"/>
      </w:tblGrid>
      <w:tr w:rsidR="002542BE" w:rsidRPr="002542BE" w14:paraId="13513162" w14:textId="77777777" w:rsidTr="003E4664">
        <w:trPr>
          <w:gridAfter w:val="1"/>
          <w:cnfStyle w:val="100000000000" w:firstRow="1" w:lastRow="0" w:firstColumn="0" w:lastColumn="0" w:oddVBand="0" w:evenVBand="0" w:oddHBand="0" w:evenHBand="0" w:firstRowFirstColumn="0" w:firstRowLastColumn="0" w:lastRowFirstColumn="0" w:lastRowLastColumn="0"/>
          <w:wAfter w:w="187" w:type="dxa"/>
          <w:trHeight w:val="613"/>
        </w:trPr>
        <w:tc>
          <w:tcPr>
            <w:cnfStyle w:val="001000000100" w:firstRow="0" w:lastRow="0" w:firstColumn="1" w:lastColumn="0" w:oddVBand="0" w:evenVBand="0" w:oddHBand="0" w:evenHBand="0" w:firstRowFirstColumn="1" w:firstRowLastColumn="0" w:lastRowFirstColumn="0" w:lastRowLastColumn="0"/>
            <w:tcW w:w="4984" w:type="dxa"/>
          </w:tcPr>
          <w:p w14:paraId="33C82B74" w14:textId="1581CE55" w:rsidR="00C66A56" w:rsidRPr="002542BE" w:rsidRDefault="00C66A56" w:rsidP="00D90851">
            <w:pPr>
              <w:spacing w:after="200" w:line="276" w:lineRule="auto"/>
              <w:jc w:val="left"/>
              <w:rPr>
                <w:rFonts w:asciiTheme="minorHAnsi" w:hAnsiTheme="minorHAnsi" w:cstheme="minorHAnsi"/>
                <w:b w:val="0"/>
                <w:sz w:val="20"/>
                <w:szCs w:val="20"/>
                <w:lang w:val="en-GB"/>
              </w:rPr>
            </w:pPr>
          </w:p>
        </w:tc>
        <w:tc>
          <w:tcPr>
            <w:tcW w:w="2044" w:type="dxa"/>
          </w:tcPr>
          <w:p w14:paraId="3A3B49D0" w14:textId="40607DDA" w:rsidR="00C66A56" w:rsidRPr="002542BE" w:rsidRDefault="00C66A56" w:rsidP="00D90851">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0"/>
                <w:szCs w:val="20"/>
                <w:lang w:val="en-GB"/>
              </w:rPr>
            </w:pPr>
            <w:r w:rsidRPr="002542BE">
              <w:rPr>
                <w:rFonts w:asciiTheme="minorHAnsi" w:hAnsiTheme="minorHAnsi" w:cstheme="minorHAnsi"/>
                <w:bCs w:val="0"/>
                <w:sz w:val="20"/>
                <w:szCs w:val="20"/>
                <w:lang w:val="en-GB"/>
              </w:rPr>
              <w:t>Model 1</w:t>
            </w:r>
          </w:p>
        </w:tc>
        <w:tc>
          <w:tcPr>
            <w:tcW w:w="2044" w:type="dxa"/>
            <w:gridSpan w:val="2"/>
          </w:tcPr>
          <w:p w14:paraId="755D31EC" w14:textId="24783800" w:rsidR="00C66A56" w:rsidRPr="002542BE" w:rsidRDefault="00C66A56" w:rsidP="00C66A56">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sz w:val="20"/>
                <w:szCs w:val="20"/>
                <w:lang w:val="en-GB"/>
              </w:rPr>
            </w:pPr>
            <w:r w:rsidRPr="002542BE">
              <w:rPr>
                <w:rFonts w:asciiTheme="minorHAnsi" w:hAnsiTheme="minorHAnsi" w:cstheme="minorHAnsi"/>
                <w:bCs w:val="0"/>
                <w:sz w:val="20"/>
                <w:szCs w:val="20"/>
                <w:lang w:val="en-GB"/>
              </w:rPr>
              <w:t>Model 2</w:t>
            </w:r>
          </w:p>
        </w:tc>
      </w:tr>
      <w:tr w:rsidR="002542BE" w:rsidRPr="002542BE" w14:paraId="31B209E0" w14:textId="77777777" w:rsidTr="003E4664">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4984" w:type="dxa"/>
          </w:tcPr>
          <w:p w14:paraId="2CE03FD0" w14:textId="77777777" w:rsidR="000C3D0B" w:rsidRPr="002542BE" w:rsidRDefault="000C3D0B" w:rsidP="00D90851">
            <w:pPr>
              <w:spacing w:after="200" w:line="276" w:lineRule="auto"/>
              <w:rPr>
                <w:rFonts w:asciiTheme="minorHAnsi" w:hAnsiTheme="minorHAnsi" w:cstheme="minorHAnsi"/>
                <w:sz w:val="20"/>
                <w:szCs w:val="20"/>
                <w:lang w:val="en-GB"/>
              </w:rPr>
            </w:pPr>
          </w:p>
        </w:tc>
        <w:tc>
          <w:tcPr>
            <w:tcW w:w="2231" w:type="dxa"/>
            <w:gridSpan w:val="2"/>
          </w:tcPr>
          <w:p w14:paraId="31FCE5C8" w14:textId="77777777" w:rsidR="000C3D0B" w:rsidRPr="002542BE" w:rsidRDefault="000C3D0B" w:rsidP="00C66A56">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lang w:val="en-GB"/>
              </w:rPr>
            </w:pPr>
            <w:r w:rsidRPr="002542BE">
              <w:rPr>
                <w:rFonts w:asciiTheme="minorHAnsi" w:hAnsiTheme="minorHAnsi" w:cstheme="minorHAnsi"/>
                <w:b/>
                <w:bCs/>
                <w:sz w:val="20"/>
                <w:szCs w:val="20"/>
                <w:lang w:val="en-GB"/>
              </w:rPr>
              <w:t xml:space="preserve">Mean </w:t>
            </w:r>
            <w:r w:rsidRPr="002542BE">
              <w:rPr>
                <w:rFonts w:asciiTheme="minorHAnsi" w:hAnsiTheme="minorHAnsi" w:cstheme="minorHAnsi"/>
                <w:b/>
                <w:bCs/>
                <w:sz w:val="20"/>
                <w:szCs w:val="20"/>
                <w:lang w:val="en-GB"/>
              </w:rPr>
              <w:br/>
              <w:t>AUC</w:t>
            </w:r>
            <w:r w:rsidRPr="002542BE">
              <w:rPr>
                <w:rFonts w:asciiTheme="minorHAnsi" w:hAnsiTheme="minorHAnsi" w:cstheme="minorHAnsi"/>
                <w:b/>
                <w:bCs/>
                <w:sz w:val="20"/>
                <w:szCs w:val="20"/>
                <w:lang w:val="en-GB"/>
              </w:rPr>
              <w:br/>
              <w:t>(IQR)</w:t>
            </w:r>
          </w:p>
        </w:tc>
        <w:tc>
          <w:tcPr>
            <w:tcW w:w="2044" w:type="dxa"/>
            <w:gridSpan w:val="2"/>
          </w:tcPr>
          <w:p w14:paraId="21339693" w14:textId="77777777" w:rsidR="000C3D0B" w:rsidRPr="002542BE" w:rsidRDefault="000C3D0B" w:rsidP="00C66A56">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lang w:val="en-GB"/>
              </w:rPr>
            </w:pPr>
            <w:r w:rsidRPr="002542BE">
              <w:rPr>
                <w:rFonts w:asciiTheme="minorHAnsi" w:hAnsiTheme="minorHAnsi" w:cstheme="minorHAnsi"/>
                <w:b/>
                <w:bCs/>
                <w:sz w:val="20"/>
                <w:szCs w:val="20"/>
                <w:lang w:val="en-GB"/>
              </w:rPr>
              <w:t xml:space="preserve">Mean </w:t>
            </w:r>
            <w:r w:rsidRPr="002542BE">
              <w:rPr>
                <w:rFonts w:asciiTheme="minorHAnsi" w:hAnsiTheme="minorHAnsi" w:cstheme="minorHAnsi"/>
                <w:b/>
                <w:bCs/>
                <w:sz w:val="20"/>
                <w:szCs w:val="20"/>
                <w:lang w:val="en-GB"/>
              </w:rPr>
              <w:br/>
              <w:t>AUC</w:t>
            </w:r>
            <w:r w:rsidRPr="002542BE">
              <w:rPr>
                <w:rFonts w:asciiTheme="minorHAnsi" w:hAnsiTheme="minorHAnsi" w:cstheme="minorHAnsi"/>
                <w:b/>
                <w:bCs/>
                <w:sz w:val="20"/>
                <w:szCs w:val="20"/>
                <w:lang w:val="en-GB"/>
              </w:rPr>
              <w:br/>
              <w:t>(IQR)</w:t>
            </w:r>
          </w:p>
        </w:tc>
      </w:tr>
      <w:tr w:rsidR="002542BE" w:rsidRPr="002542BE" w14:paraId="301B36DE" w14:textId="77777777" w:rsidTr="003E4664">
        <w:trPr>
          <w:trHeight w:val="624"/>
        </w:trPr>
        <w:tc>
          <w:tcPr>
            <w:cnfStyle w:val="001000000000" w:firstRow="0" w:lastRow="0" w:firstColumn="1" w:lastColumn="0" w:oddVBand="0" w:evenVBand="0" w:oddHBand="0" w:evenHBand="0" w:firstRowFirstColumn="0" w:firstRowLastColumn="0" w:lastRowFirstColumn="0" w:lastRowLastColumn="0"/>
            <w:tcW w:w="4984" w:type="dxa"/>
          </w:tcPr>
          <w:p w14:paraId="16319AA3" w14:textId="1EA4EC56" w:rsidR="000C3D0B" w:rsidRPr="002542BE" w:rsidRDefault="000C3D0B" w:rsidP="00D90851">
            <w:pPr>
              <w:spacing w:after="200" w:line="276" w:lineRule="auto"/>
              <w:jc w:val="left"/>
              <w:rPr>
                <w:rFonts w:asciiTheme="minorHAnsi" w:hAnsiTheme="minorHAnsi" w:cstheme="minorHAnsi"/>
                <w:bCs/>
                <w:sz w:val="20"/>
                <w:szCs w:val="20"/>
                <w:lang w:val="en-GB"/>
              </w:rPr>
            </w:pPr>
            <w:r w:rsidRPr="002542BE">
              <w:rPr>
                <w:rFonts w:asciiTheme="minorHAnsi" w:hAnsiTheme="minorHAnsi" w:cstheme="minorHAnsi"/>
                <w:bCs/>
                <w:sz w:val="20"/>
                <w:szCs w:val="20"/>
                <w:lang w:val="en-GB"/>
              </w:rPr>
              <w:t xml:space="preserve">LASSO + KNN imputation (reference; </w:t>
            </w:r>
            <w:r w:rsidRPr="002542BE">
              <w:rPr>
                <w:rFonts w:asciiTheme="minorHAnsi" w:hAnsiTheme="minorHAnsi" w:cstheme="minorHAnsi"/>
                <w:bCs/>
                <w:sz w:val="20"/>
                <w:szCs w:val="20"/>
                <w:lang w:val="en-GB"/>
              </w:rPr>
              <w:br/>
              <w:t>from Table E</w:t>
            </w:r>
            <w:r w:rsidR="00D97D29" w:rsidRPr="002542BE">
              <w:rPr>
                <w:rFonts w:asciiTheme="minorHAnsi" w:hAnsiTheme="minorHAnsi" w:cstheme="minorHAnsi"/>
                <w:bCs/>
                <w:sz w:val="20"/>
                <w:szCs w:val="20"/>
                <w:lang w:val="en-GB"/>
              </w:rPr>
              <w:t>5</w:t>
            </w:r>
            <w:r w:rsidRPr="002542BE">
              <w:rPr>
                <w:rFonts w:asciiTheme="minorHAnsi" w:hAnsiTheme="minorHAnsi" w:cstheme="minorHAnsi"/>
                <w:bCs/>
                <w:sz w:val="20"/>
                <w:szCs w:val="20"/>
                <w:lang w:val="en-GB"/>
              </w:rPr>
              <w:t>, Appendix D)</w:t>
            </w:r>
          </w:p>
        </w:tc>
        <w:tc>
          <w:tcPr>
            <w:tcW w:w="2231" w:type="dxa"/>
            <w:gridSpan w:val="2"/>
          </w:tcPr>
          <w:p w14:paraId="080624E7" w14:textId="4A4CC184" w:rsidR="000C3D0B" w:rsidRPr="002542BE" w:rsidRDefault="009723EF" w:rsidP="00C66A56">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0"/>
                <w:szCs w:val="20"/>
                <w:lang w:val="en-GB"/>
              </w:rPr>
            </w:pPr>
            <w:r w:rsidRPr="002542BE">
              <w:rPr>
                <w:rFonts w:asciiTheme="minorHAnsi" w:hAnsiTheme="minorHAnsi" w:cstheme="minorHAnsi"/>
                <w:bCs/>
                <w:sz w:val="20"/>
                <w:szCs w:val="20"/>
                <w:lang w:val="en-GB"/>
              </w:rPr>
              <w:t>0.59</w:t>
            </w:r>
            <w:r w:rsidRPr="002542BE">
              <w:rPr>
                <w:rFonts w:asciiTheme="minorHAnsi" w:hAnsiTheme="minorHAnsi" w:cstheme="minorHAnsi"/>
                <w:bCs/>
                <w:sz w:val="20"/>
                <w:szCs w:val="20"/>
                <w:lang w:val="en-GB"/>
              </w:rPr>
              <w:br/>
              <w:t>(0.57 – 0.61)</w:t>
            </w:r>
          </w:p>
        </w:tc>
        <w:tc>
          <w:tcPr>
            <w:tcW w:w="2044" w:type="dxa"/>
            <w:gridSpan w:val="2"/>
          </w:tcPr>
          <w:p w14:paraId="324B6A47" w14:textId="18F37971" w:rsidR="000C3D0B" w:rsidRPr="002542BE" w:rsidRDefault="009723EF" w:rsidP="00C66A56">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0"/>
                <w:szCs w:val="20"/>
                <w:lang w:val="en-GB"/>
              </w:rPr>
            </w:pPr>
            <w:r w:rsidRPr="002542BE">
              <w:rPr>
                <w:rFonts w:asciiTheme="minorHAnsi" w:hAnsiTheme="minorHAnsi" w:cstheme="minorHAnsi"/>
                <w:bCs/>
                <w:sz w:val="20"/>
                <w:szCs w:val="20"/>
                <w:lang w:val="en-GB"/>
              </w:rPr>
              <w:t>0.61</w:t>
            </w:r>
            <w:r w:rsidRPr="002542BE">
              <w:rPr>
                <w:rFonts w:asciiTheme="minorHAnsi" w:hAnsiTheme="minorHAnsi" w:cstheme="minorHAnsi"/>
                <w:bCs/>
                <w:sz w:val="20"/>
                <w:szCs w:val="20"/>
                <w:lang w:val="en-GB"/>
              </w:rPr>
              <w:br/>
              <w:t>(0.59 – 0.62)</w:t>
            </w:r>
          </w:p>
        </w:tc>
      </w:tr>
      <w:tr w:rsidR="002542BE" w:rsidRPr="002542BE" w14:paraId="2EFADED2" w14:textId="77777777" w:rsidTr="003E4664">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4984" w:type="dxa"/>
          </w:tcPr>
          <w:p w14:paraId="1F14C123" w14:textId="45AAD8F1" w:rsidR="000C3D0B" w:rsidRPr="002542BE" w:rsidRDefault="000C3D0B" w:rsidP="00D90851">
            <w:pPr>
              <w:spacing w:after="200" w:line="276" w:lineRule="auto"/>
              <w:jc w:val="left"/>
              <w:rPr>
                <w:rFonts w:asciiTheme="minorHAnsi" w:hAnsiTheme="minorHAnsi" w:cstheme="minorHAnsi"/>
                <w:bCs/>
                <w:sz w:val="20"/>
                <w:szCs w:val="20"/>
                <w:lang w:val="en-GB"/>
              </w:rPr>
            </w:pPr>
            <w:r w:rsidRPr="002542BE">
              <w:rPr>
                <w:rFonts w:asciiTheme="minorHAnsi" w:hAnsiTheme="minorHAnsi" w:cstheme="minorHAnsi"/>
                <w:bCs/>
                <w:sz w:val="20"/>
                <w:szCs w:val="20"/>
                <w:lang w:val="en-GB"/>
              </w:rPr>
              <w:t>LightGBM + KNN imputation</w:t>
            </w:r>
          </w:p>
        </w:tc>
        <w:tc>
          <w:tcPr>
            <w:tcW w:w="2231" w:type="dxa"/>
            <w:gridSpan w:val="2"/>
          </w:tcPr>
          <w:p w14:paraId="7A421110" w14:textId="34F682D9" w:rsidR="000C3D0B" w:rsidRPr="002542BE" w:rsidRDefault="000C3D0B" w:rsidP="00C66A56">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0"/>
                <w:szCs w:val="20"/>
                <w:lang w:val="en-GB"/>
              </w:rPr>
            </w:pPr>
            <w:r w:rsidRPr="002542BE">
              <w:rPr>
                <w:rFonts w:asciiTheme="minorHAnsi" w:hAnsiTheme="minorHAnsi" w:cstheme="minorHAnsi"/>
                <w:bCs/>
                <w:sz w:val="20"/>
                <w:szCs w:val="20"/>
                <w:lang w:val="en-GB"/>
              </w:rPr>
              <w:t>0.5</w:t>
            </w:r>
            <w:r w:rsidR="00AE1258" w:rsidRPr="002542BE">
              <w:rPr>
                <w:rFonts w:asciiTheme="minorHAnsi" w:hAnsiTheme="minorHAnsi" w:cstheme="minorHAnsi"/>
                <w:bCs/>
                <w:sz w:val="20"/>
                <w:szCs w:val="20"/>
                <w:lang w:val="en-GB"/>
              </w:rPr>
              <w:t>7</w:t>
            </w:r>
            <w:r w:rsidRPr="002542BE">
              <w:rPr>
                <w:rFonts w:asciiTheme="minorHAnsi" w:hAnsiTheme="minorHAnsi" w:cstheme="minorHAnsi"/>
                <w:bCs/>
                <w:sz w:val="20"/>
                <w:szCs w:val="20"/>
                <w:lang w:val="en-GB"/>
              </w:rPr>
              <w:br/>
              <w:t>(0.5</w:t>
            </w:r>
            <w:r w:rsidR="00AE1258" w:rsidRPr="002542BE">
              <w:rPr>
                <w:rFonts w:asciiTheme="minorHAnsi" w:hAnsiTheme="minorHAnsi" w:cstheme="minorHAnsi"/>
                <w:bCs/>
                <w:sz w:val="20"/>
                <w:szCs w:val="20"/>
                <w:lang w:val="en-GB"/>
              </w:rPr>
              <w:t>6</w:t>
            </w:r>
            <w:r w:rsidRPr="002542BE">
              <w:rPr>
                <w:rFonts w:asciiTheme="minorHAnsi" w:hAnsiTheme="minorHAnsi" w:cstheme="minorHAnsi"/>
                <w:bCs/>
                <w:sz w:val="20"/>
                <w:szCs w:val="20"/>
                <w:lang w:val="en-GB"/>
              </w:rPr>
              <w:t xml:space="preserve"> – 0.5</w:t>
            </w:r>
            <w:r w:rsidR="00AE1258" w:rsidRPr="002542BE">
              <w:rPr>
                <w:rFonts w:asciiTheme="minorHAnsi" w:hAnsiTheme="minorHAnsi" w:cstheme="minorHAnsi"/>
                <w:bCs/>
                <w:sz w:val="20"/>
                <w:szCs w:val="20"/>
                <w:lang w:val="en-GB"/>
              </w:rPr>
              <w:t>9</w:t>
            </w:r>
            <w:r w:rsidRPr="002542BE">
              <w:rPr>
                <w:rFonts w:asciiTheme="minorHAnsi" w:hAnsiTheme="minorHAnsi" w:cstheme="minorHAnsi"/>
                <w:bCs/>
                <w:sz w:val="20"/>
                <w:szCs w:val="20"/>
                <w:lang w:val="en-GB"/>
              </w:rPr>
              <w:t>)</w:t>
            </w:r>
          </w:p>
        </w:tc>
        <w:tc>
          <w:tcPr>
            <w:tcW w:w="2044" w:type="dxa"/>
            <w:gridSpan w:val="2"/>
          </w:tcPr>
          <w:p w14:paraId="2858FEB1" w14:textId="74164923" w:rsidR="000C3D0B" w:rsidRPr="002542BE" w:rsidRDefault="000C3D0B" w:rsidP="00C66A56">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0"/>
                <w:szCs w:val="20"/>
                <w:lang w:val="en-GB"/>
              </w:rPr>
            </w:pPr>
            <w:r w:rsidRPr="002542BE">
              <w:rPr>
                <w:rFonts w:asciiTheme="minorHAnsi" w:hAnsiTheme="minorHAnsi" w:cstheme="minorHAnsi"/>
                <w:bCs/>
                <w:sz w:val="20"/>
                <w:szCs w:val="20"/>
                <w:lang w:val="en-GB"/>
              </w:rPr>
              <w:t>0.5</w:t>
            </w:r>
            <w:r w:rsidR="00793662" w:rsidRPr="002542BE">
              <w:rPr>
                <w:rFonts w:asciiTheme="minorHAnsi" w:hAnsiTheme="minorHAnsi" w:cstheme="minorHAnsi"/>
                <w:bCs/>
                <w:sz w:val="20"/>
                <w:szCs w:val="20"/>
                <w:lang w:val="en-GB"/>
              </w:rPr>
              <w:t>9</w:t>
            </w:r>
            <w:r w:rsidRPr="002542BE">
              <w:rPr>
                <w:rFonts w:asciiTheme="minorHAnsi" w:hAnsiTheme="minorHAnsi" w:cstheme="minorHAnsi"/>
                <w:bCs/>
                <w:sz w:val="20"/>
                <w:szCs w:val="20"/>
                <w:lang w:val="en-GB"/>
              </w:rPr>
              <w:br/>
              <w:t>(0.5</w:t>
            </w:r>
            <w:r w:rsidR="00793662" w:rsidRPr="002542BE">
              <w:rPr>
                <w:rFonts w:asciiTheme="minorHAnsi" w:hAnsiTheme="minorHAnsi" w:cstheme="minorHAnsi"/>
                <w:bCs/>
                <w:sz w:val="20"/>
                <w:szCs w:val="20"/>
                <w:lang w:val="en-GB"/>
              </w:rPr>
              <w:t>8</w:t>
            </w:r>
            <w:r w:rsidRPr="002542BE">
              <w:rPr>
                <w:rFonts w:asciiTheme="minorHAnsi" w:hAnsiTheme="minorHAnsi" w:cstheme="minorHAnsi"/>
                <w:bCs/>
                <w:sz w:val="20"/>
                <w:szCs w:val="20"/>
                <w:lang w:val="en-GB"/>
              </w:rPr>
              <w:t xml:space="preserve"> – 0.</w:t>
            </w:r>
            <w:r w:rsidR="00793662" w:rsidRPr="002542BE">
              <w:rPr>
                <w:rFonts w:asciiTheme="minorHAnsi" w:hAnsiTheme="minorHAnsi" w:cstheme="minorHAnsi"/>
                <w:bCs/>
                <w:sz w:val="20"/>
                <w:szCs w:val="20"/>
                <w:lang w:val="en-GB"/>
              </w:rPr>
              <w:t>60</w:t>
            </w:r>
            <w:r w:rsidRPr="002542BE">
              <w:rPr>
                <w:rFonts w:asciiTheme="minorHAnsi" w:hAnsiTheme="minorHAnsi" w:cstheme="minorHAnsi"/>
                <w:bCs/>
                <w:sz w:val="20"/>
                <w:szCs w:val="20"/>
                <w:lang w:val="en-GB"/>
              </w:rPr>
              <w:t>)</w:t>
            </w:r>
          </w:p>
        </w:tc>
      </w:tr>
      <w:tr w:rsidR="002542BE" w:rsidRPr="002542BE" w14:paraId="7705E2CA" w14:textId="77777777" w:rsidTr="003E4664">
        <w:trPr>
          <w:trHeight w:val="624"/>
        </w:trPr>
        <w:tc>
          <w:tcPr>
            <w:cnfStyle w:val="001000000000" w:firstRow="0" w:lastRow="0" w:firstColumn="1" w:lastColumn="0" w:oddVBand="0" w:evenVBand="0" w:oddHBand="0" w:evenHBand="0" w:firstRowFirstColumn="0" w:firstRowLastColumn="0" w:lastRowFirstColumn="0" w:lastRowLastColumn="0"/>
            <w:tcW w:w="4984" w:type="dxa"/>
          </w:tcPr>
          <w:p w14:paraId="6942DA4E" w14:textId="02C911CF" w:rsidR="00BC1F52" w:rsidRPr="002542BE" w:rsidRDefault="00BC1F52" w:rsidP="00BC1F52">
            <w:pPr>
              <w:spacing w:after="200" w:line="276" w:lineRule="auto"/>
              <w:jc w:val="left"/>
              <w:rPr>
                <w:rFonts w:asciiTheme="minorHAnsi" w:hAnsiTheme="minorHAnsi" w:cstheme="minorHAnsi"/>
                <w:bCs/>
                <w:sz w:val="20"/>
                <w:szCs w:val="20"/>
                <w:lang w:val="en-GB"/>
              </w:rPr>
            </w:pPr>
            <w:r w:rsidRPr="002542BE">
              <w:rPr>
                <w:rFonts w:asciiTheme="minorHAnsi" w:hAnsiTheme="minorHAnsi" w:cstheme="minorHAnsi"/>
                <w:bCs/>
                <w:sz w:val="20"/>
                <w:szCs w:val="20"/>
                <w:lang w:val="en-GB"/>
              </w:rPr>
              <w:t>LASSO + IterativeImputer</w:t>
            </w:r>
          </w:p>
        </w:tc>
        <w:tc>
          <w:tcPr>
            <w:tcW w:w="2231" w:type="dxa"/>
            <w:gridSpan w:val="2"/>
          </w:tcPr>
          <w:p w14:paraId="44BDCF22" w14:textId="23B907B7" w:rsidR="00BC1F52" w:rsidRPr="002542BE" w:rsidRDefault="00BC1F52" w:rsidP="00BC1F52">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0"/>
                <w:szCs w:val="20"/>
                <w:lang w:val="en-GB"/>
              </w:rPr>
            </w:pPr>
            <w:r w:rsidRPr="002542BE">
              <w:rPr>
                <w:rFonts w:asciiTheme="minorHAnsi" w:hAnsiTheme="minorHAnsi" w:cstheme="minorHAnsi"/>
                <w:bCs/>
                <w:sz w:val="20"/>
                <w:szCs w:val="20"/>
                <w:lang w:val="en-GB"/>
              </w:rPr>
              <w:t>0.59</w:t>
            </w:r>
            <w:r w:rsidRPr="002542BE">
              <w:rPr>
                <w:rFonts w:asciiTheme="minorHAnsi" w:hAnsiTheme="minorHAnsi" w:cstheme="minorHAnsi"/>
                <w:bCs/>
                <w:sz w:val="20"/>
                <w:szCs w:val="20"/>
                <w:lang w:val="en-GB"/>
              </w:rPr>
              <w:br/>
              <w:t>(0.5</w:t>
            </w:r>
            <w:r w:rsidR="00F20200" w:rsidRPr="002542BE">
              <w:rPr>
                <w:rFonts w:asciiTheme="minorHAnsi" w:hAnsiTheme="minorHAnsi" w:cstheme="minorHAnsi"/>
                <w:bCs/>
                <w:sz w:val="20"/>
                <w:szCs w:val="20"/>
                <w:lang w:val="en-GB"/>
              </w:rPr>
              <w:t>8</w:t>
            </w:r>
            <w:r w:rsidRPr="002542BE">
              <w:rPr>
                <w:rFonts w:asciiTheme="minorHAnsi" w:hAnsiTheme="minorHAnsi" w:cstheme="minorHAnsi"/>
                <w:bCs/>
                <w:sz w:val="20"/>
                <w:szCs w:val="20"/>
                <w:lang w:val="en-GB"/>
              </w:rPr>
              <w:t xml:space="preserve"> – 0.6</w:t>
            </w:r>
            <w:r w:rsidR="00F20200" w:rsidRPr="002542BE">
              <w:rPr>
                <w:rFonts w:asciiTheme="minorHAnsi" w:hAnsiTheme="minorHAnsi" w:cstheme="minorHAnsi"/>
                <w:bCs/>
                <w:sz w:val="20"/>
                <w:szCs w:val="20"/>
                <w:lang w:val="en-GB"/>
              </w:rPr>
              <w:t>0</w:t>
            </w:r>
            <w:r w:rsidRPr="002542BE">
              <w:rPr>
                <w:rFonts w:asciiTheme="minorHAnsi" w:hAnsiTheme="minorHAnsi" w:cstheme="minorHAnsi"/>
                <w:bCs/>
                <w:sz w:val="20"/>
                <w:szCs w:val="20"/>
                <w:lang w:val="en-GB"/>
              </w:rPr>
              <w:t>)</w:t>
            </w:r>
          </w:p>
        </w:tc>
        <w:tc>
          <w:tcPr>
            <w:tcW w:w="2044" w:type="dxa"/>
            <w:gridSpan w:val="2"/>
          </w:tcPr>
          <w:p w14:paraId="24E42B8C" w14:textId="638B8C3F" w:rsidR="00BC1F52" w:rsidRPr="002542BE" w:rsidRDefault="00BC1F52" w:rsidP="00BC1F52">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0"/>
                <w:szCs w:val="20"/>
                <w:lang w:val="en-GB"/>
              </w:rPr>
            </w:pPr>
            <w:r w:rsidRPr="002542BE">
              <w:rPr>
                <w:rFonts w:asciiTheme="minorHAnsi" w:hAnsiTheme="minorHAnsi" w:cstheme="minorHAnsi"/>
                <w:bCs/>
                <w:sz w:val="20"/>
                <w:szCs w:val="20"/>
                <w:lang w:val="en-GB"/>
              </w:rPr>
              <w:t>0.61</w:t>
            </w:r>
            <w:r w:rsidRPr="002542BE">
              <w:rPr>
                <w:rFonts w:asciiTheme="minorHAnsi" w:hAnsiTheme="minorHAnsi" w:cstheme="minorHAnsi"/>
                <w:bCs/>
                <w:sz w:val="20"/>
                <w:szCs w:val="20"/>
                <w:lang w:val="en-GB"/>
              </w:rPr>
              <w:br/>
              <w:t>(0.</w:t>
            </w:r>
            <w:r w:rsidR="00963C80" w:rsidRPr="002542BE">
              <w:rPr>
                <w:rFonts w:asciiTheme="minorHAnsi" w:hAnsiTheme="minorHAnsi" w:cstheme="minorHAnsi"/>
                <w:bCs/>
                <w:sz w:val="20"/>
                <w:szCs w:val="20"/>
                <w:lang w:val="en-GB"/>
              </w:rPr>
              <w:t>60</w:t>
            </w:r>
            <w:r w:rsidRPr="002542BE">
              <w:rPr>
                <w:rFonts w:asciiTheme="minorHAnsi" w:hAnsiTheme="minorHAnsi" w:cstheme="minorHAnsi"/>
                <w:bCs/>
                <w:sz w:val="20"/>
                <w:szCs w:val="20"/>
                <w:lang w:val="en-GB"/>
              </w:rPr>
              <w:t xml:space="preserve"> – 0.6</w:t>
            </w:r>
            <w:r w:rsidR="00963C80" w:rsidRPr="002542BE">
              <w:rPr>
                <w:rFonts w:asciiTheme="minorHAnsi" w:hAnsiTheme="minorHAnsi" w:cstheme="minorHAnsi"/>
                <w:bCs/>
                <w:sz w:val="20"/>
                <w:szCs w:val="20"/>
                <w:lang w:val="en-GB"/>
              </w:rPr>
              <w:t>3</w:t>
            </w:r>
            <w:r w:rsidRPr="002542BE">
              <w:rPr>
                <w:rFonts w:asciiTheme="minorHAnsi" w:hAnsiTheme="minorHAnsi" w:cstheme="minorHAnsi"/>
                <w:bCs/>
                <w:sz w:val="20"/>
                <w:szCs w:val="20"/>
                <w:lang w:val="en-GB"/>
              </w:rPr>
              <w:t>)</w:t>
            </w:r>
          </w:p>
        </w:tc>
      </w:tr>
      <w:tr w:rsidR="002542BE" w:rsidRPr="002542BE" w14:paraId="42A88A97" w14:textId="77777777" w:rsidTr="003E4664">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4984" w:type="dxa"/>
          </w:tcPr>
          <w:p w14:paraId="2B04677F" w14:textId="1052E3AB" w:rsidR="00BD39BE" w:rsidRPr="002542BE" w:rsidRDefault="00BD39BE" w:rsidP="00BD39BE">
            <w:pPr>
              <w:spacing w:after="200" w:line="276" w:lineRule="auto"/>
              <w:jc w:val="left"/>
              <w:rPr>
                <w:rFonts w:asciiTheme="minorHAnsi" w:hAnsiTheme="minorHAnsi" w:cstheme="minorHAnsi"/>
                <w:bCs/>
                <w:sz w:val="20"/>
                <w:szCs w:val="20"/>
                <w:lang w:val="en-GB"/>
              </w:rPr>
            </w:pPr>
            <w:r w:rsidRPr="002542BE">
              <w:rPr>
                <w:rFonts w:asciiTheme="minorHAnsi" w:hAnsiTheme="minorHAnsi" w:cstheme="minorHAnsi"/>
                <w:bCs/>
                <w:sz w:val="20"/>
                <w:szCs w:val="20"/>
                <w:lang w:val="en-GB"/>
              </w:rPr>
              <w:t xml:space="preserve">LASSO + KNN imputation, </w:t>
            </w:r>
            <w:r w:rsidRPr="002542BE">
              <w:rPr>
                <w:rFonts w:asciiTheme="minorHAnsi" w:hAnsiTheme="minorHAnsi" w:cstheme="minorHAnsi"/>
                <w:bCs/>
                <w:sz w:val="20"/>
                <w:szCs w:val="20"/>
                <w:lang w:val="en-GB"/>
              </w:rPr>
              <w:br/>
              <w:t>considering patients with PaO</w:t>
            </w:r>
            <w:r w:rsidRPr="002542BE">
              <w:rPr>
                <w:rFonts w:asciiTheme="minorHAnsi" w:hAnsiTheme="minorHAnsi" w:cstheme="minorHAnsi"/>
                <w:bCs/>
                <w:sz w:val="20"/>
                <w:szCs w:val="20"/>
                <w:vertAlign w:val="subscript"/>
                <w:lang w:val="en-GB"/>
              </w:rPr>
              <w:t>2</w:t>
            </w:r>
            <w:r w:rsidRPr="002542BE">
              <w:rPr>
                <w:rFonts w:asciiTheme="minorHAnsi" w:hAnsiTheme="minorHAnsi" w:cstheme="minorHAnsi"/>
                <w:bCs/>
                <w:sz w:val="20"/>
                <w:szCs w:val="20"/>
                <w:lang w:val="en-GB"/>
              </w:rPr>
              <w:t>/FiO</w:t>
            </w:r>
            <w:r w:rsidRPr="002542BE">
              <w:rPr>
                <w:rFonts w:asciiTheme="minorHAnsi" w:hAnsiTheme="minorHAnsi" w:cstheme="minorHAnsi"/>
                <w:bCs/>
                <w:sz w:val="20"/>
                <w:szCs w:val="20"/>
                <w:vertAlign w:val="subscript"/>
                <w:lang w:val="en-GB"/>
              </w:rPr>
              <w:t>2</w:t>
            </w:r>
            <w:r w:rsidRPr="002542BE">
              <w:rPr>
                <w:rFonts w:asciiTheme="minorHAnsi" w:hAnsiTheme="minorHAnsi" w:cstheme="minorHAnsi"/>
                <w:bCs/>
                <w:sz w:val="20"/>
                <w:szCs w:val="20"/>
                <w:lang w:val="en-GB"/>
              </w:rPr>
              <w:t xml:space="preserve"> measured during PEEP &gt; 10 cmH</w:t>
            </w:r>
            <w:r w:rsidRPr="002542BE">
              <w:rPr>
                <w:rFonts w:asciiTheme="minorHAnsi" w:hAnsiTheme="minorHAnsi" w:cstheme="minorHAnsi"/>
                <w:bCs/>
                <w:sz w:val="20"/>
                <w:szCs w:val="20"/>
                <w:vertAlign w:val="subscript"/>
                <w:lang w:val="en-GB"/>
              </w:rPr>
              <w:t>2</w:t>
            </w:r>
            <w:r w:rsidRPr="002542BE">
              <w:rPr>
                <w:rFonts w:asciiTheme="minorHAnsi" w:hAnsiTheme="minorHAnsi" w:cstheme="minorHAnsi"/>
                <w:bCs/>
                <w:sz w:val="20"/>
                <w:szCs w:val="20"/>
                <w:lang w:val="en-GB"/>
              </w:rPr>
              <w:t>O only</w:t>
            </w:r>
          </w:p>
        </w:tc>
        <w:tc>
          <w:tcPr>
            <w:tcW w:w="2231" w:type="dxa"/>
            <w:gridSpan w:val="2"/>
          </w:tcPr>
          <w:p w14:paraId="630334B2" w14:textId="5D1E5DF3" w:rsidR="00BD39BE" w:rsidRPr="002542BE" w:rsidRDefault="00BD39BE" w:rsidP="00BD39BE">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0"/>
                <w:szCs w:val="20"/>
                <w:lang w:val="en-GB"/>
              </w:rPr>
            </w:pPr>
            <w:r w:rsidRPr="002542BE">
              <w:rPr>
                <w:rFonts w:asciiTheme="minorHAnsi" w:hAnsiTheme="minorHAnsi" w:cstheme="minorHAnsi"/>
                <w:bCs/>
                <w:sz w:val="20"/>
                <w:szCs w:val="20"/>
                <w:lang w:val="en-GB"/>
              </w:rPr>
              <w:t>0.59</w:t>
            </w:r>
            <w:r w:rsidRPr="002542BE">
              <w:rPr>
                <w:rFonts w:asciiTheme="minorHAnsi" w:hAnsiTheme="minorHAnsi" w:cstheme="minorHAnsi"/>
                <w:bCs/>
                <w:sz w:val="20"/>
                <w:szCs w:val="20"/>
                <w:lang w:val="en-GB"/>
              </w:rPr>
              <w:br/>
              <w:t>(0.5</w:t>
            </w:r>
            <w:r w:rsidR="005330A7" w:rsidRPr="002542BE">
              <w:rPr>
                <w:rFonts w:asciiTheme="minorHAnsi" w:hAnsiTheme="minorHAnsi" w:cstheme="minorHAnsi"/>
                <w:bCs/>
                <w:sz w:val="20"/>
                <w:szCs w:val="20"/>
                <w:lang w:val="en-GB"/>
              </w:rPr>
              <w:t>6</w:t>
            </w:r>
            <w:r w:rsidRPr="002542BE">
              <w:rPr>
                <w:rFonts w:asciiTheme="minorHAnsi" w:hAnsiTheme="minorHAnsi" w:cstheme="minorHAnsi"/>
                <w:bCs/>
                <w:sz w:val="20"/>
                <w:szCs w:val="20"/>
                <w:lang w:val="en-GB"/>
              </w:rPr>
              <w:t xml:space="preserve"> – 0.6</w:t>
            </w:r>
            <w:r w:rsidR="005330A7" w:rsidRPr="002542BE">
              <w:rPr>
                <w:rFonts w:asciiTheme="minorHAnsi" w:hAnsiTheme="minorHAnsi" w:cstheme="minorHAnsi"/>
                <w:bCs/>
                <w:sz w:val="20"/>
                <w:szCs w:val="20"/>
                <w:lang w:val="en-GB"/>
              </w:rPr>
              <w:t>2</w:t>
            </w:r>
            <w:r w:rsidRPr="002542BE">
              <w:rPr>
                <w:rFonts w:asciiTheme="minorHAnsi" w:hAnsiTheme="minorHAnsi" w:cstheme="minorHAnsi"/>
                <w:bCs/>
                <w:sz w:val="20"/>
                <w:szCs w:val="20"/>
                <w:lang w:val="en-GB"/>
              </w:rPr>
              <w:t>)</w:t>
            </w:r>
          </w:p>
        </w:tc>
        <w:tc>
          <w:tcPr>
            <w:tcW w:w="2044" w:type="dxa"/>
            <w:gridSpan w:val="2"/>
          </w:tcPr>
          <w:p w14:paraId="0D098E66" w14:textId="1AC06FE4" w:rsidR="00BD39BE" w:rsidRPr="002542BE" w:rsidRDefault="00BD39BE" w:rsidP="00BD39BE">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0"/>
                <w:szCs w:val="20"/>
                <w:lang w:val="en-GB"/>
              </w:rPr>
            </w:pPr>
            <w:r w:rsidRPr="002542BE">
              <w:rPr>
                <w:rFonts w:asciiTheme="minorHAnsi" w:hAnsiTheme="minorHAnsi" w:cstheme="minorHAnsi"/>
                <w:bCs/>
                <w:sz w:val="20"/>
                <w:szCs w:val="20"/>
                <w:lang w:val="en-GB"/>
              </w:rPr>
              <w:t>0.61</w:t>
            </w:r>
            <w:r w:rsidRPr="002542BE">
              <w:rPr>
                <w:rFonts w:asciiTheme="minorHAnsi" w:hAnsiTheme="minorHAnsi" w:cstheme="minorHAnsi"/>
                <w:bCs/>
                <w:sz w:val="20"/>
                <w:szCs w:val="20"/>
                <w:lang w:val="en-GB"/>
              </w:rPr>
              <w:br/>
              <w:t>(0.59 – 0.6</w:t>
            </w:r>
            <w:r w:rsidR="000523BD" w:rsidRPr="002542BE">
              <w:rPr>
                <w:rFonts w:asciiTheme="minorHAnsi" w:hAnsiTheme="minorHAnsi" w:cstheme="minorHAnsi"/>
                <w:bCs/>
                <w:sz w:val="20"/>
                <w:szCs w:val="20"/>
                <w:lang w:val="en-GB"/>
              </w:rPr>
              <w:t>3</w:t>
            </w:r>
            <w:r w:rsidRPr="002542BE">
              <w:rPr>
                <w:rFonts w:asciiTheme="minorHAnsi" w:hAnsiTheme="minorHAnsi" w:cstheme="minorHAnsi"/>
                <w:bCs/>
                <w:sz w:val="20"/>
                <w:szCs w:val="20"/>
                <w:lang w:val="en-GB"/>
              </w:rPr>
              <w:t>)</w:t>
            </w:r>
          </w:p>
        </w:tc>
      </w:tr>
    </w:tbl>
    <w:p w14:paraId="2AC9D100" w14:textId="77777777" w:rsidR="001E6652" w:rsidRPr="002542BE" w:rsidRDefault="001E6652">
      <w:pPr>
        <w:spacing w:after="200" w:line="276" w:lineRule="auto"/>
        <w:rPr>
          <w:rFonts w:asciiTheme="minorHAnsi" w:hAnsiTheme="minorHAnsi" w:cstheme="minorHAnsi"/>
          <w:bCs/>
          <w:lang w:val="en-GB"/>
        </w:rPr>
      </w:pPr>
    </w:p>
    <w:p w14:paraId="3604685E" w14:textId="77777777" w:rsidR="001E6652" w:rsidRPr="002542BE" w:rsidRDefault="001E6652">
      <w:pPr>
        <w:spacing w:after="200" w:line="276" w:lineRule="auto"/>
        <w:rPr>
          <w:rFonts w:asciiTheme="minorHAnsi" w:hAnsiTheme="minorHAnsi" w:cstheme="minorHAnsi"/>
          <w:bCs/>
          <w:lang w:val="en-GB"/>
        </w:rPr>
      </w:pPr>
    </w:p>
    <w:p w14:paraId="60AB7E53" w14:textId="250F7378" w:rsidR="001E6652" w:rsidRPr="002542BE" w:rsidRDefault="001E6652">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4BFCBC35" w14:textId="23A4CDA2" w:rsidR="0058728A" w:rsidRPr="002542BE" w:rsidRDefault="0058728A" w:rsidP="0058728A">
      <w:pPr>
        <w:spacing w:after="200" w:line="276" w:lineRule="auto"/>
        <w:rPr>
          <w:rFonts w:asciiTheme="minorHAnsi" w:hAnsiTheme="minorHAnsi" w:cstheme="minorHAnsi"/>
          <w:bCs/>
          <w:lang w:val="en-GB"/>
        </w:rPr>
      </w:pPr>
      <w:r w:rsidRPr="002542BE">
        <w:rPr>
          <w:rFonts w:asciiTheme="minorHAnsi" w:hAnsiTheme="minorHAnsi" w:cstheme="minorHAnsi"/>
          <w:bCs/>
          <w:lang w:val="en-GB"/>
        </w:rPr>
        <w:t xml:space="preserve">Figure </w:t>
      </w:r>
      <w:r w:rsidR="00657EBA" w:rsidRPr="002542BE">
        <w:rPr>
          <w:rFonts w:asciiTheme="minorHAnsi" w:hAnsiTheme="minorHAnsi" w:cstheme="minorHAnsi"/>
          <w:bCs/>
          <w:lang w:val="en-GB"/>
        </w:rPr>
        <w:t>E</w:t>
      </w:r>
      <w:r w:rsidR="00F27E44" w:rsidRPr="002542BE">
        <w:rPr>
          <w:rFonts w:asciiTheme="minorHAnsi" w:hAnsiTheme="minorHAnsi" w:cstheme="minorHAnsi"/>
          <w:bCs/>
          <w:lang w:val="en-GB"/>
        </w:rPr>
        <w:t>6</w:t>
      </w:r>
      <w:r w:rsidRPr="002542BE">
        <w:rPr>
          <w:rFonts w:asciiTheme="minorHAnsi" w:hAnsiTheme="minorHAnsi" w:cstheme="minorHAnsi"/>
          <w:bCs/>
          <w:lang w:val="en-GB"/>
        </w:rPr>
        <w:t xml:space="preserve">: </w:t>
      </w:r>
      <w:r w:rsidR="00225F01" w:rsidRPr="002542BE">
        <w:rPr>
          <w:rFonts w:asciiTheme="minorHAnsi" w:hAnsiTheme="minorHAnsi" w:cstheme="minorHAnsi"/>
          <w:bCs/>
          <w:lang w:val="en-GB"/>
        </w:rPr>
        <w:t>After switch analysis</w:t>
      </w:r>
      <w:r w:rsidRPr="002542BE">
        <w:rPr>
          <w:rFonts w:asciiTheme="minorHAnsi" w:hAnsiTheme="minorHAnsi" w:cstheme="minorHAnsi"/>
          <w:bCs/>
          <w:lang w:val="en-GB"/>
        </w:rPr>
        <w:t xml:space="preserve"> </w:t>
      </w:r>
      <w:r w:rsidR="00225F01" w:rsidRPr="002542BE">
        <w:rPr>
          <w:rFonts w:asciiTheme="minorHAnsi" w:hAnsiTheme="minorHAnsi" w:cstheme="minorHAnsi"/>
          <w:bCs/>
          <w:lang w:val="en-GB"/>
        </w:rPr>
        <w:t>using</w:t>
      </w:r>
      <w:r w:rsidRPr="002542BE">
        <w:rPr>
          <w:rFonts w:asciiTheme="minorHAnsi" w:hAnsiTheme="minorHAnsi" w:cstheme="minorHAnsi"/>
          <w:bCs/>
          <w:lang w:val="en-GB"/>
        </w:rPr>
        <w:t xml:space="preserve"> multiple follow-up times, each separated for early vs late failures (sensitivity analysis) for each time-varying variable. As the follow-up time increases, the likelihood that a new measurement is available between the follow-up moment and the moment of sampling, and hence </w:t>
      </w:r>
      <w:r w:rsidR="00A56B88" w:rsidRPr="002542BE">
        <w:rPr>
          <w:rFonts w:asciiTheme="minorHAnsi" w:hAnsiTheme="minorHAnsi" w:cstheme="minorHAnsi"/>
          <w:bCs/>
          <w:lang w:val="en-GB"/>
        </w:rPr>
        <w:t xml:space="preserve">available </w:t>
      </w:r>
      <w:r w:rsidRPr="002542BE">
        <w:rPr>
          <w:rFonts w:asciiTheme="minorHAnsi" w:hAnsiTheme="minorHAnsi" w:cstheme="minorHAnsi"/>
          <w:bCs/>
          <w:lang w:val="en-GB"/>
        </w:rPr>
        <w:t xml:space="preserve">for collecting a non-missing Δs, increases. Also, as the follow-up time increases, the number of patients who already failed increases. </w:t>
      </w:r>
      <w:r w:rsidR="005F0EE6" w:rsidRPr="002542BE">
        <w:rPr>
          <w:rFonts w:asciiTheme="minorHAnsi" w:hAnsiTheme="minorHAnsi" w:cstheme="minorHAnsi"/>
          <w:bCs/>
          <w:lang w:val="en-GB"/>
        </w:rPr>
        <w:t>PaO</w:t>
      </w:r>
      <w:r w:rsidR="005F0EE6" w:rsidRPr="002542BE">
        <w:rPr>
          <w:rFonts w:asciiTheme="minorHAnsi" w:hAnsiTheme="minorHAnsi" w:cstheme="minorHAnsi"/>
          <w:bCs/>
          <w:vertAlign w:val="subscript"/>
          <w:lang w:val="en-GB"/>
        </w:rPr>
        <w:t>2</w:t>
      </w:r>
      <w:r w:rsidR="005F0EE6" w:rsidRPr="002542BE">
        <w:rPr>
          <w:rFonts w:asciiTheme="minorHAnsi" w:hAnsiTheme="minorHAnsi" w:cstheme="minorHAnsi"/>
          <w:bCs/>
          <w:lang w:val="en-GB"/>
        </w:rPr>
        <w:t>=arterial oxygen pressure, PaCO</w:t>
      </w:r>
      <w:r w:rsidR="005F0EE6" w:rsidRPr="002542BE">
        <w:rPr>
          <w:rFonts w:asciiTheme="minorHAnsi" w:hAnsiTheme="minorHAnsi" w:cstheme="minorHAnsi"/>
          <w:bCs/>
          <w:vertAlign w:val="subscript"/>
          <w:lang w:val="en-GB"/>
        </w:rPr>
        <w:t>2</w:t>
      </w:r>
      <w:r w:rsidR="005F0EE6" w:rsidRPr="002542BE">
        <w:rPr>
          <w:rFonts w:asciiTheme="minorHAnsi" w:hAnsiTheme="minorHAnsi" w:cstheme="minorHAnsi"/>
          <w:bCs/>
          <w:lang w:val="en-GB"/>
        </w:rPr>
        <w:t>=Partial pressure of carbon dioxide, PEEP=</w:t>
      </w:r>
      <w:r w:rsidR="005F0EE6" w:rsidRPr="002542BE">
        <w:t xml:space="preserve"> </w:t>
      </w:r>
      <w:r w:rsidR="005F0EE6" w:rsidRPr="002542BE">
        <w:rPr>
          <w:rFonts w:asciiTheme="minorHAnsi" w:hAnsiTheme="minorHAnsi" w:cstheme="minorHAnsi"/>
          <w:bCs/>
          <w:lang w:val="en-GB"/>
        </w:rPr>
        <w:t>Positive end-expiratory pressure, FiO</w:t>
      </w:r>
      <w:r w:rsidR="005F0EE6" w:rsidRPr="002542BE">
        <w:rPr>
          <w:rFonts w:asciiTheme="minorHAnsi" w:hAnsiTheme="minorHAnsi" w:cstheme="minorHAnsi"/>
          <w:bCs/>
          <w:vertAlign w:val="subscript"/>
          <w:lang w:val="en-GB"/>
        </w:rPr>
        <w:t>2</w:t>
      </w:r>
      <w:r w:rsidR="005F0EE6" w:rsidRPr="002542BE">
        <w:rPr>
          <w:rFonts w:asciiTheme="minorHAnsi" w:hAnsiTheme="minorHAnsi" w:cstheme="minorHAnsi"/>
          <w:bCs/>
          <w:lang w:val="en-GB"/>
        </w:rPr>
        <w:t>=Fraction of inspired oxygen, SpO</w:t>
      </w:r>
      <w:r w:rsidR="005F0EE6" w:rsidRPr="002542BE">
        <w:rPr>
          <w:rFonts w:asciiTheme="minorHAnsi" w:hAnsiTheme="minorHAnsi" w:cstheme="minorHAnsi"/>
          <w:bCs/>
          <w:vertAlign w:val="subscript"/>
          <w:lang w:val="en-GB"/>
        </w:rPr>
        <w:t>2</w:t>
      </w:r>
      <w:r w:rsidR="005F0EE6" w:rsidRPr="002542BE">
        <w:rPr>
          <w:rFonts w:asciiTheme="minorHAnsi" w:hAnsiTheme="minorHAnsi" w:cstheme="minorHAnsi"/>
          <w:bCs/>
          <w:lang w:val="en-GB"/>
        </w:rPr>
        <w:t>=oxygen saturation, Pplat=pleateau pressure, ΔP=driving pressure, Ppeak=peak airway pressure, RR= respiratory rate, DBP=diastolic blood pressure, SBP=systolic blood pressure, MAP=mean arterial pressure.</w:t>
      </w:r>
    </w:p>
    <w:p w14:paraId="07B0428F" w14:textId="0B609AA9" w:rsidR="00067349" w:rsidRPr="002542BE" w:rsidRDefault="00DD1E01" w:rsidP="00067349">
      <w:pPr>
        <w:spacing w:after="200" w:line="480" w:lineRule="auto"/>
      </w:pPr>
      <w:r w:rsidRPr="002542BE">
        <w:rPr>
          <w:rFonts w:asciiTheme="minorHAnsi" w:hAnsiTheme="minorHAnsi" w:cstheme="minorHAnsi"/>
          <w:bCs/>
          <w:lang w:val="en-GB"/>
        </w:rPr>
        <w:t>a) Δ-PaO</w:t>
      </w:r>
      <w:r w:rsidRPr="002542BE">
        <w:rPr>
          <w:rFonts w:asciiTheme="minorHAnsi" w:hAnsiTheme="minorHAnsi" w:cstheme="minorHAnsi"/>
          <w:bCs/>
          <w:vertAlign w:val="subscript"/>
          <w:lang w:val="en-GB"/>
        </w:rPr>
        <w:t>2</w:t>
      </w:r>
      <w:r w:rsidR="00067349" w:rsidRPr="002542BE">
        <w:rPr>
          <w:rFonts w:asciiTheme="minorHAnsi" w:hAnsiTheme="minorHAnsi" w:cstheme="minorHAnsi"/>
          <w:bCs/>
          <w:lang w:val="en-GB"/>
        </w:rPr>
        <w:br/>
      </w:r>
      <w:r w:rsidR="00067349" w:rsidRPr="002542BE">
        <w:rPr>
          <w:noProof/>
          <w:lang w:val="en-IN" w:eastAsia="en-IN"/>
        </w:rPr>
        <w:drawing>
          <wp:inline distT="0" distB="0" distL="0" distR="0" wp14:anchorId="404DE753" wp14:editId="4F73ACC4">
            <wp:extent cx="4518837" cy="301255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28001" cy="3018667"/>
                    </a:xfrm>
                    <a:prstGeom prst="rect">
                      <a:avLst/>
                    </a:prstGeom>
                    <a:noFill/>
                    <a:ln>
                      <a:noFill/>
                    </a:ln>
                  </pic:spPr>
                </pic:pic>
              </a:graphicData>
            </a:graphic>
          </wp:inline>
        </w:drawing>
      </w:r>
    </w:p>
    <w:p w14:paraId="2D3E0CD1" w14:textId="02D46AB4" w:rsidR="00A56B88" w:rsidRPr="002542BE" w:rsidRDefault="00A56B88" w:rsidP="00A56B88">
      <w:pPr>
        <w:spacing w:before="100" w:beforeAutospacing="1" w:after="100" w:afterAutospacing="1"/>
      </w:pPr>
    </w:p>
    <w:p w14:paraId="4378F7FF" w14:textId="603BF2F5" w:rsidR="00DD1E01" w:rsidRPr="002542BE" w:rsidRDefault="00DD1E01" w:rsidP="00DD1E01">
      <w:pPr>
        <w:pStyle w:val="NormalWeb"/>
      </w:pPr>
    </w:p>
    <w:p w14:paraId="78DBA554" w14:textId="6948C31F" w:rsidR="00DD1E01" w:rsidRPr="002542BE" w:rsidRDefault="00DD1E01">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31E39176" w14:textId="4CDDC75F" w:rsidR="00067349" w:rsidRPr="002542BE" w:rsidRDefault="00DD1E01" w:rsidP="00067349">
      <w:pPr>
        <w:spacing w:after="200" w:line="480" w:lineRule="auto"/>
      </w:pPr>
      <w:r w:rsidRPr="002542BE">
        <w:rPr>
          <w:rFonts w:asciiTheme="minorHAnsi" w:hAnsiTheme="minorHAnsi" w:cstheme="minorHAnsi"/>
          <w:bCs/>
          <w:lang w:val="en-GB"/>
        </w:rPr>
        <w:t>b) Δ-PaCO</w:t>
      </w:r>
      <w:r w:rsidRPr="002542BE">
        <w:rPr>
          <w:rFonts w:asciiTheme="minorHAnsi" w:hAnsiTheme="minorHAnsi" w:cstheme="minorHAnsi"/>
          <w:bCs/>
          <w:vertAlign w:val="subscript"/>
          <w:lang w:val="en-GB"/>
        </w:rPr>
        <w:t>2</w:t>
      </w:r>
      <w:r w:rsidR="00067349" w:rsidRPr="002542BE">
        <w:rPr>
          <w:rFonts w:asciiTheme="minorHAnsi" w:hAnsiTheme="minorHAnsi" w:cstheme="minorHAnsi"/>
          <w:bCs/>
          <w:lang w:val="en-GB"/>
        </w:rPr>
        <w:br/>
      </w:r>
      <w:r w:rsidR="00067349" w:rsidRPr="002542BE">
        <w:rPr>
          <w:noProof/>
          <w:lang w:val="en-IN" w:eastAsia="en-IN"/>
        </w:rPr>
        <w:drawing>
          <wp:inline distT="0" distB="0" distL="0" distR="0" wp14:anchorId="51E0A33F" wp14:editId="187DC192">
            <wp:extent cx="5151473" cy="343431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76939" cy="3451293"/>
                    </a:xfrm>
                    <a:prstGeom prst="rect">
                      <a:avLst/>
                    </a:prstGeom>
                    <a:noFill/>
                    <a:ln>
                      <a:noFill/>
                    </a:ln>
                  </pic:spPr>
                </pic:pic>
              </a:graphicData>
            </a:graphic>
          </wp:inline>
        </w:drawing>
      </w:r>
    </w:p>
    <w:p w14:paraId="1822ECFB" w14:textId="2A0E329D" w:rsidR="00DD1E01" w:rsidRPr="002542BE" w:rsidRDefault="00DD1E01" w:rsidP="0058728A">
      <w:pPr>
        <w:spacing w:after="200" w:line="480" w:lineRule="auto"/>
        <w:rPr>
          <w:rFonts w:asciiTheme="minorHAnsi" w:hAnsiTheme="minorHAnsi" w:cstheme="minorHAnsi"/>
          <w:bCs/>
          <w:lang w:val="en-GB"/>
        </w:rPr>
      </w:pPr>
      <w:r w:rsidRPr="002542BE">
        <w:rPr>
          <w:rFonts w:asciiTheme="minorHAnsi" w:hAnsiTheme="minorHAnsi" w:cstheme="minorHAnsi"/>
          <w:bCs/>
          <w:lang w:val="en-GB"/>
        </w:rPr>
        <w:t>c) Δ-PF-ratio</w:t>
      </w:r>
    </w:p>
    <w:p w14:paraId="378BA16D" w14:textId="7A253349" w:rsidR="00067349" w:rsidRPr="002542BE" w:rsidRDefault="62DE3A58" w:rsidP="00067349">
      <w:pPr>
        <w:spacing w:before="100" w:beforeAutospacing="1" w:after="100" w:afterAutospacing="1"/>
      </w:pPr>
      <w:r w:rsidRPr="002542BE">
        <w:rPr>
          <w:noProof/>
          <w:lang w:val="en-IN" w:eastAsia="en-IN"/>
        </w:rPr>
        <w:drawing>
          <wp:inline distT="0" distB="0" distL="0" distR="0" wp14:anchorId="11C11692" wp14:editId="1442EB46">
            <wp:extent cx="4912244" cy="3274828"/>
            <wp:effectExtent l="0" t="0" r="3175"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18">
                      <a:extLst>
                        <a:ext uri="{28A0092B-C50C-407E-A947-70E740481C1C}">
                          <a14:useLocalDpi xmlns:a14="http://schemas.microsoft.com/office/drawing/2010/main" val="0"/>
                        </a:ext>
                      </a:extLst>
                    </a:blip>
                    <a:stretch>
                      <a:fillRect/>
                    </a:stretch>
                  </pic:blipFill>
                  <pic:spPr>
                    <a:xfrm>
                      <a:off x="0" y="0"/>
                      <a:ext cx="4912244" cy="3274828"/>
                    </a:xfrm>
                    <a:prstGeom prst="rect">
                      <a:avLst/>
                    </a:prstGeom>
                  </pic:spPr>
                </pic:pic>
              </a:graphicData>
            </a:graphic>
          </wp:inline>
        </w:drawing>
      </w:r>
    </w:p>
    <w:p w14:paraId="5176FAA2" w14:textId="2FD2F291" w:rsidR="00862948" w:rsidRPr="002542BE" w:rsidRDefault="00862948" w:rsidP="0058728A">
      <w:pPr>
        <w:spacing w:after="200" w:line="480" w:lineRule="auto"/>
        <w:rPr>
          <w:rFonts w:asciiTheme="minorHAnsi" w:hAnsiTheme="minorHAnsi" w:cstheme="minorHAnsi"/>
          <w:bCs/>
          <w:lang w:val="en-GB"/>
        </w:rPr>
      </w:pPr>
      <w:r w:rsidRPr="002542BE">
        <w:rPr>
          <w:rFonts w:asciiTheme="minorHAnsi" w:hAnsiTheme="minorHAnsi" w:cstheme="minorHAnsi"/>
          <w:bCs/>
          <w:lang w:val="en-GB"/>
        </w:rPr>
        <w:t>d) Δ-pH</w:t>
      </w:r>
    </w:p>
    <w:p w14:paraId="22E27562" w14:textId="5BA03B8B" w:rsidR="00067349" w:rsidRPr="002542BE" w:rsidRDefault="00067349" w:rsidP="00067349">
      <w:pPr>
        <w:spacing w:before="100" w:beforeAutospacing="1" w:after="100" w:afterAutospacing="1"/>
      </w:pPr>
      <w:r w:rsidRPr="002542BE">
        <w:rPr>
          <w:noProof/>
          <w:lang w:val="en-IN" w:eastAsia="en-IN"/>
        </w:rPr>
        <w:drawing>
          <wp:inline distT="0" distB="0" distL="0" distR="0" wp14:anchorId="3F686473" wp14:editId="0AB549E8">
            <wp:extent cx="5167424" cy="3444949"/>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71090" cy="3447393"/>
                    </a:xfrm>
                    <a:prstGeom prst="rect">
                      <a:avLst/>
                    </a:prstGeom>
                    <a:noFill/>
                    <a:ln>
                      <a:noFill/>
                    </a:ln>
                  </pic:spPr>
                </pic:pic>
              </a:graphicData>
            </a:graphic>
          </wp:inline>
        </w:drawing>
      </w:r>
    </w:p>
    <w:p w14:paraId="1BCCA0A2" w14:textId="2AF404B7" w:rsidR="00862948" w:rsidRPr="002542BE" w:rsidRDefault="00862948" w:rsidP="0058728A">
      <w:pPr>
        <w:spacing w:after="200" w:line="480" w:lineRule="auto"/>
        <w:rPr>
          <w:rFonts w:asciiTheme="minorHAnsi" w:hAnsiTheme="minorHAnsi" w:cstheme="minorHAnsi"/>
          <w:bCs/>
          <w:lang w:val="en-GB"/>
        </w:rPr>
      </w:pPr>
      <w:r w:rsidRPr="002542BE">
        <w:rPr>
          <w:rFonts w:asciiTheme="minorHAnsi" w:hAnsiTheme="minorHAnsi" w:cstheme="minorHAnsi"/>
          <w:bCs/>
          <w:lang w:val="en-GB"/>
        </w:rPr>
        <w:t>e) Δ-Base excess</w:t>
      </w:r>
    </w:p>
    <w:p w14:paraId="1E8CFA42" w14:textId="01F55BAC" w:rsidR="00EE5F5E" w:rsidRPr="002542BE" w:rsidRDefault="00EE5F5E" w:rsidP="0058728A">
      <w:pPr>
        <w:spacing w:after="200" w:line="480" w:lineRule="auto"/>
        <w:rPr>
          <w:rFonts w:asciiTheme="minorHAnsi" w:hAnsiTheme="minorHAnsi" w:cstheme="minorHAnsi"/>
          <w:bCs/>
          <w:lang w:val="en-GB"/>
        </w:rPr>
      </w:pPr>
      <w:r w:rsidRPr="002542BE">
        <w:rPr>
          <w:noProof/>
          <w:lang w:val="en-IN" w:eastAsia="en-IN"/>
        </w:rPr>
        <w:drawing>
          <wp:anchor distT="0" distB="0" distL="114300" distR="114300" simplePos="0" relativeHeight="251658240" behindDoc="1" locked="0" layoutInCell="1" allowOverlap="1" wp14:anchorId="40349BBF" wp14:editId="2B86038B">
            <wp:simplePos x="0" y="0"/>
            <wp:positionH relativeFrom="margin">
              <wp:align>left</wp:align>
            </wp:positionH>
            <wp:positionV relativeFrom="paragraph">
              <wp:posOffset>13837</wp:posOffset>
            </wp:positionV>
            <wp:extent cx="5039360" cy="3359785"/>
            <wp:effectExtent l="0" t="0" r="8890" b="0"/>
            <wp:wrapTight wrapText="bothSides">
              <wp:wrapPolygon edited="0">
                <wp:start x="0" y="0"/>
                <wp:lineTo x="0" y="21433"/>
                <wp:lineTo x="21556" y="21433"/>
                <wp:lineTo x="21556"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8302" cy="33655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47BC2A" w14:textId="443D626A" w:rsidR="00067349" w:rsidRPr="002542BE" w:rsidRDefault="00067349" w:rsidP="00067349">
      <w:pPr>
        <w:spacing w:before="100" w:beforeAutospacing="1" w:after="100" w:afterAutospacing="1"/>
      </w:pPr>
    </w:p>
    <w:p w14:paraId="00F57B13" w14:textId="568FC0C0" w:rsidR="00862948" w:rsidRPr="002542BE" w:rsidRDefault="00862948">
      <w:pPr>
        <w:spacing w:after="200" w:line="276" w:lineRule="auto"/>
        <w:rPr>
          <w:rFonts w:asciiTheme="minorHAnsi" w:hAnsiTheme="minorHAnsi" w:cstheme="minorHAnsi"/>
          <w:bCs/>
          <w:lang w:val="en-GB"/>
        </w:rPr>
      </w:pPr>
      <w:r w:rsidRPr="002542BE">
        <w:rPr>
          <w:rFonts w:asciiTheme="minorHAnsi" w:hAnsiTheme="minorHAnsi" w:cstheme="minorHAnsi"/>
          <w:bCs/>
          <w:lang w:val="en-GB"/>
        </w:rPr>
        <w:br w:type="page"/>
      </w:r>
    </w:p>
    <w:p w14:paraId="7D52A9B9" w14:textId="05E652E0" w:rsidR="00862948" w:rsidRPr="002542BE" w:rsidRDefault="00862948" w:rsidP="00862948">
      <w:pPr>
        <w:spacing w:after="200" w:line="480" w:lineRule="auto"/>
        <w:rPr>
          <w:rFonts w:asciiTheme="minorHAnsi" w:hAnsiTheme="minorHAnsi" w:cstheme="minorHAnsi"/>
          <w:bCs/>
          <w:lang w:val="en-GB"/>
        </w:rPr>
      </w:pPr>
      <w:r w:rsidRPr="002542BE">
        <w:rPr>
          <w:rFonts w:asciiTheme="minorHAnsi" w:hAnsiTheme="minorHAnsi" w:cstheme="minorHAnsi"/>
          <w:bCs/>
          <w:lang w:val="en-GB"/>
        </w:rPr>
        <w:t>f) Δ-FiO</w:t>
      </w:r>
      <w:r w:rsidRPr="002542BE">
        <w:rPr>
          <w:rFonts w:asciiTheme="minorHAnsi" w:hAnsiTheme="minorHAnsi" w:cstheme="minorHAnsi"/>
          <w:bCs/>
          <w:vertAlign w:val="subscript"/>
          <w:lang w:val="en-GB"/>
        </w:rPr>
        <w:t>2</w:t>
      </w:r>
    </w:p>
    <w:p w14:paraId="31B0CA5E" w14:textId="60FD2461" w:rsidR="00067349" w:rsidRPr="002542BE" w:rsidRDefault="00067349" w:rsidP="00067349">
      <w:pPr>
        <w:spacing w:before="100" w:beforeAutospacing="1" w:after="100" w:afterAutospacing="1"/>
      </w:pPr>
      <w:r w:rsidRPr="002542BE">
        <w:rPr>
          <w:noProof/>
          <w:lang w:val="en-IN" w:eastAsia="en-IN"/>
        </w:rPr>
        <w:drawing>
          <wp:inline distT="0" distB="0" distL="0" distR="0" wp14:anchorId="69D87FEE" wp14:editId="11FBCA68">
            <wp:extent cx="5225143" cy="3483428"/>
            <wp:effectExtent l="0" t="0" r="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37263" cy="3491508"/>
                    </a:xfrm>
                    <a:prstGeom prst="rect">
                      <a:avLst/>
                    </a:prstGeom>
                    <a:noFill/>
                    <a:ln>
                      <a:noFill/>
                    </a:ln>
                  </pic:spPr>
                </pic:pic>
              </a:graphicData>
            </a:graphic>
          </wp:inline>
        </w:drawing>
      </w:r>
    </w:p>
    <w:p w14:paraId="7FD250FD" w14:textId="4F64B090" w:rsidR="009E3775" w:rsidRPr="002542BE" w:rsidRDefault="00862948">
      <w:pPr>
        <w:spacing w:after="200" w:line="276" w:lineRule="auto"/>
        <w:rPr>
          <w:rFonts w:asciiTheme="minorHAnsi" w:hAnsiTheme="minorHAnsi" w:cstheme="minorHAnsi"/>
          <w:bCs/>
          <w:vertAlign w:val="subscript"/>
          <w:lang w:val="en-GB"/>
        </w:rPr>
      </w:pPr>
      <w:r w:rsidRPr="002542BE">
        <w:rPr>
          <w:rFonts w:asciiTheme="minorHAnsi" w:hAnsiTheme="minorHAnsi" w:cstheme="minorHAnsi"/>
          <w:bCs/>
          <w:lang w:val="en-GB"/>
        </w:rPr>
        <w:t>g) Δ-SpO</w:t>
      </w:r>
      <w:r w:rsidRPr="002542BE">
        <w:rPr>
          <w:rFonts w:asciiTheme="minorHAnsi" w:hAnsiTheme="minorHAnsi" w:cstheme="minorHAnsi"/>
          <w:bCs/>
          <w:vertAlign w:val="subscript"/>
          <w:lang w:val="en-GB"/>
        </w:rPr>
        <w:t>2</w:t>
      </w:r>
    </w:p>
    <w:p w14:paraId="0F06E93D" w14:textId="5E753B50" w:rsidR="00067349" w:rsidRPr="002542BE" w:rsidRDefault="00067349" w:rsidP="00067349">
      <w:pPr>
        <w:spacing w:before="100" w:beforeAutospacing="1" w:after="100" w:afterAutospacing="1"/>
      </w:pPr>
      <w:r w:rsidRPr="002542BE">
        <w:rPr>
          <w:noProof/>
          <w:lang w:val="en-IN" w:eastAsia="en-IN"/>
        </w:rPr>
        <w:drawing>
          <wp:inline distT="0" distB="0" distL="0" distR="0" wp14:anchorId="7C98DA98" wp14:editId="4E53C6B9">
            <wp:extent cx="5326083" cy="3550723"/>
            <wp:effectExtent l="0" t="0" r="825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33875" cy="3555918"/>
                    </a:xfrm>
                    <a:prstGeom prst="rect">
                      <a:avLst/>
                    </a:prstGeom>
                    <a:noFill/>
                    <a:ln>
                      <a:noFill/>
                    </a:ln>
                  </pic:spPr>
                </pic:pic>
              </a:graphicData>
            </a:graphic>
          </wp:inline>
        </w:drawing>
      </w:r>
    </w:p>
    <w:p w14:paraId="621F5300" w14:textId="2ED34974" w:rsidR="00862948" w:rsidRPr="002542BE" w:rsidRDefault="00862948" w:rsidP="00862948">
      <w:pPr>
        <w:spacing w:after="200" w:line="480" w:lineRule="auto"/>
        <w:rPr>
          <w:rFonts w:asciiTheme="minorHAnsi" w:hAnsiTheme="minorHAnsi" w:cstheme="minorHAnsi"/>
          <w:bCs/>
          <w:lang w:val="en-GB"/>
        </w:rPr>
      </w:pPr>
      <w:r w:rsidRPr="002542BE">
        <w:rPr>
          <w:rFonts w:asciiTheme="minorHAnsi" w:hAnsiTheme="minorHAnsi" w:cstheme="minorHAnsi"/>
          <w:bCs/>
          <w:lang w:val="en-GB"/>
        </w:rPr>
        <w:t>h) Δ-Ppeak</w:t>
      </w:r>
    </w:p>
    <w:p w14:paraId="19E3BB23" w14:textId="2FF45992" w:rsidR="004E4D20" w:rsidRPr="002542BE" w:rsidRDefault="004E4D20" w:rsidP="004E4D20">
      <w:pPr>
        <w:spacing w:before="100" w:beforeAutospacing="1" w:after="100" w:afterAutospacing="1"/>
      </w:pPr>
      <w:r w:rsidRPr="002542BE">
        <w:rPr>
          <w:noProof/>
          <w:lang w:val="en-IN" w:eastAsia="en-IN"/>
        </w:rPr>
        <w:drawing>
          <wp:inline distT="0" distB="0" distL="0" distR="0" wp14:anchorId="76E06731" wp14:editId="29CE17B0">
            <wp:extent cx="5438899" cy="3625933"/>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41908" cy="3627939"/>
                    </a:xfrm>
                    <a:prstGeom prst="rect">
                      <a:avLst/>
                    </a:prstGeom>
                    <a:noFill/>
                    <a:ln>
                      <a:noFill/>
                    </a:ln>
                  </pic:spPr>
                </pic:pic>
              </a:graphicData>
            </a:graphic>
          </wp:inline>
        </w:drawing>
      </w:r>
    </w:p>
    <w:p w14:paraId="41BD063D" w14:textId="19789DC9" w:rsidR="009E3775" w:rsidRPr="002542BE" w:rsidRDefault="0BE9D253" w:rsidP="0ECE2336">
      <w:pPr>
        <w:pStyle w:val="ListParagraph"/>
        <w:numPr>
          <w:ilvl w:val="0"/>
          <w:numId w:val="18"/>
        </w:numPr>
        <w:rPr>
          <w:rFonts w:ascii="Calibri" w:eastAsia="Calibri" w:hAnsi="Calibri" w:cs="Calibri"/>
          <w:lang w:val="en-GB"/>
        </w:rPr>
      </w:pPr>
      <w:r w:rsidRPr="002542BE">
        <w:rPr>
          <w:rFonts w:ascii="Calibri" w:eastAsia="Calibri" w:hAnsi="Calibri" w:cs="Calibri"/>
          <w:lang w:val="en-GB"/>
        </w:rPr>
        <w:t>Δ-RR</w:t>
      </w:r>
    </w:p>
    <w:p w14:paraId="021E72EE" w14:textId="5B35D3D1" w:rsidR="004E4D20" w:rsidRPr="002542BE" w:rsidRDefault="004E4D20" w:rsidP="004E4D20">
      <w:pPr>
        <w:spacing w:before="100" w:beforeAutospacing="1" w:after="100" w:afterAutospacing="1"/>
      </w:pPr>
      <w:r w:rsidRPr="002542BE">
        <w:rPr>
          <w:noProof/>
          <w:lang w:val="en-IN" w:eastAsia="en-IN"/>
        </w:rPr>
        <w:drawing>
          <wp:inline distT="0" distB="0" distL="0" distR="0" wp14:anchorId="50B6711E" wp14:editId="7B6E6B04">
            <wp:extent cx="5189517" cy="3459678"/>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99305" cy="3466203"/>
                    </a:xfrm>
                    <a:prstGeom prst="rect">
                      <a:avLst/>
                    </a:prstGeom>
                    <a:noFill/>
                    <a:ln>
                      <a:noFill/>
                    </a:ln>
                  </pic:spPr>
                </pic:pic>
              </a:graphicData>
            </a:graphic>
          </wp:inline>
        </w:drawing>
      </w:r>
    </w:p>
    <w:p w14:paraId="62B6431A" w14:textId="2FCEF460" w:rsidR="00862948" w:rsidRPr="002542BE" w:rsidRDefault="00862948" w:rsidP="00862948">
      <w:pPr>
        <w:spacing w:after="200" w:line="480" w:lineRule="auto"/>
        <w:rPr>
          <w:rFonts w:asciiTheme="minorHAnsi" w:hAnsiTheme="minorHAnsi" w:cstheme="minorHAnsi"/>
          <w:bCs/>
          <w:lang w:val="en-GB"/>
        </w:rPr>
      </w:pPr>
      <w:r w:rsidRPr="002542BE">
        <w:rPr>
          <w:rFonts w:asciiTheme="minorHAnsi" w:hAnsiTheme="minorHAnsi" w:cstheme="minorHAnsi"/>
          <w:bCs/>
          <w:lang w:val="en-GB"/>
        </w:rPr>
        <w:t>j) Δ-Minute volume</w:t>
      </w:r>
    </w:p>
    <w:p w14:paraId="17ADC26B" w14:textId="35E30681" w:rsidR="004E4D20" w:rsidRPr="002542BE" w:rsidRDefault="004E4D20" w:rsidP="004E4D20">
      <w:pPr>
        <w:spacing w:before="100" w:beforeAutospacing="1" w:after="100" w:afterAutospacing="1"/>
      </w:pPr>
      <w:r w:rsidRPr="002542BE">
        <w:rPr>
          <w:noProof/>
          <w:lang w:val="en-IN" w:eastAsia="en-IN"/>
        </w:rPr>
        <w:drawing>
          <wp:inline distT="0" distB="0" distL="0" distR="0" wp14:anchorId="58783C4A" wp14:editId="2F9598C2">
            <wp:extent cx="5219205" cy="3479470"/>
            <wp:effectExtent l="0" t="0" r="635"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23354" cy="3482236"/>
                    </a:xfrm>
                    <a:prstGeom prst="rect">
                      <a:avLst/>
                    </a:prstGeom>
                    <a:noFill/>
                    <a:ln>
                      <a:noFill/>
                    </a:ln>
                  </pic:spPr>
                </pic:pic>
              </a:graphicData>
            </a:graphic>
          </wp:inline>
        </w:drawing>
      </w:r>
    </w:p>
    <w:p w14:paraId="39E034A3" w14:textId="6C6DA84A" w:rsidR="004E4D20" w:rsidRPr="002542BE" w:rsidRDefault="004E4D20" w:rsidP="004E4D20">
      <w:pPr>
        <w:spacing w:after="200" w:line="480" w:lineRule="auto"/>
        <w:rPr>
          <w:rFonts w:asciiTheme="minorHAnsi" w:hAnsiTheme="minorHAnsi" w:cstheme="minorHAnsi"/>
          <w:bCs/>
          <w:lang w:val="en-GB"/>
        </w:rPr>
      </w:pPr>
      <w:r w:rsidRPr="002542BE">
        <w:rPr>
          <w:rFonts w:asciiTheme="minorHAnsi" w:hAnsiTheme="minorHAnsi" w:cstheme="minorHAnsi"/>
          <w:bCs/>
          <w:lang w:val="en-GB"/>
        </w:rPr>
        <w:t>k) Δ-Tidal volume</w:t>
      </w:r>
    </w:p>
    <w:p w14:paraId="6C52D9D3" w14:textId="2260160C" w:rsidR="004E4D20" w:rsidRPr="002542BE" w:rsidRDefault="053DDD6D" w:rsidP="004E4D20">
      <w:pPr>
        <w:spacing w:before="100" w:beforeAutospacing="1" w:after="100" w:afterAutospacing="1"/>
      </w:pPr>
      <w:r w:rsidRPr="002542BE">
        <w:rPr>
          <w:noProof/>
          <w:lang w:val="en-IN" w:eastAsia="en-IN"/>
        </w:rPr>
        <w:drawing>
          <wp:inline distT="0" distB="0" distL="0" distR="0" wp14:anchorId="57FEFD93" wp14:editId="5A768095">
            <wp:extent cx="5058891" cy="3372592"/>
            <wp:effectExtent l="0" t="0" r="889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58891" cy="3372592"/>
                    </a:xfrm>
                    <a:prstGeom prst="rect">
                      <a:avLst/>
                    </a:prstGeom>
                  </pic:spPr>
                </pic:pic>
              </a:graphicData>
            </a:graphic>
          </wp:inline>
        </w:drawing>
      </w:r>
    </w:p>
    <w:p w14:paraId="1382C9BF" w14:textId="7497E988" w:rsidR="009E3775" w:rsidRPr="002542BE" w:rsidRDefault="004E4D20">
      <w:pPr>
        <w:spacing w:after="200" w:line="276" w:lineRule="auto"/>
        <w:rPr>
          <w:rFonts w:asciiTheme="minorHAnsi" w:hAnsiTheme="minorHAnsi" w:cstheme="minorHAnsi"/>
          <w:bCs/>
          <w:lang w:val="en-GB"/>
        </w:rPr>
      </w:pPr>
      <w:r w:rsidRPr="002542BE">
        <w:rPr>
          <w:rFonts w:asciiTheme="minorHAnsi" w:hAnsiTheme="minorHAnsi" w:cstheme="minorHAnsi"/>
          <w:bCs/>
          <w:lang w:val="en-GB"/>
        </w:rPr>
        <w:t>l</w:t>
      </w:r>
      <w:r w:rsidR="00862948" w:rsidRPr="002542BE">
        <w:rPr>
          <w:rFonts w:asciiTheme="minorHAnsi" w:hAnsiTheme="minorHAnsi" w:cstheme="minorHAnsi"/>
          <w:bCs/>
          <w:lang w:val="en-GB"/>
        </w:rPr>
        <w:t>) Δ-Heart rate</w:t>
      </w:r>
    </w:p>
    <w:p w14:paraId="02D839D4" w14:textId="120D6064" w:rsidR="004E4D20" w:rsidRPr="002542BE" w:rsidRDefault="004E4D20" w:rsidP="004E4D20">
      <w:pPr>
        <w:spacing w:before="100" w:beforeAutospacing="1" w:after="100" w:afterAutospacing="1"/>
      </w:pPr>
      <w:r w:rsidRPr="002542BE">
        <w:rPr>
          <w:noProof/>
          <w:lang w:val="en-IN" w:eastAsia="en-IN"/>
        </w:rPr>
        <w:drawing>
          <wp:inline distT="0" distB="0" distL="0" distR="0" wp14:anchorId="440159A0" wp14:editId="20B71285">
            <wp:extent cx="5153891" cy="3435927"/>
            <wp:effectExtent l="0" t="0" r="889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57966" cy="3438643"/>
                    </a:xfrm>
                    <a:prstGeom prst="rect">
                      <a:avLst/>
                    </a:prstGeom>
                    <a:noFill/>
                    <a:ln>
                      <a:noFill/>
                    </a:ln>
                  </pic:spPr>
                </pic:pic>
              </a:graphicData>
            </a:graphic>
          </wp:inline>
        </w:drawing>
      </w:r>
    </w:p>
    <w:p w14:paraId="4C443EB2" w14:textId="70F02348" w:rsidR="00862948" w:rsidRPr="002542BE" w:rsidRDefault="004E4D20" w:rsidP="00862948">
      <w:pPr>
        <w:spacing w:after="200" w:line="480" w:lineRule="auto"/>
        <w:rPr>
          <w:rFonts w:asciiTheme="minorHAnsi" w:hAnsiTheme="minorHAnsi" w:cstheme="minorHAnsi"/>
          <w:bCs/>
          <w:lang w:val="en-GB"/>
        </w:rPr>
      </w:pPr>
      <w:r w:rsidRPr="002542BE">
        <w:rPr>
          <w:rFonts w:asciiTheme="minorHAnsi" w:hAnsiTheme="minorHAnsi" w:cstheme="minorHAnsi"/>
          <w:bCs/>
          <w:lang w:val="en-GB"/>
        </w:rPr>
        <w:t>m</w:t>
      </w:r>
      <w:r w:rsidR="00862948" w:rsidRPr="002542BE">
        <w:rPr>
          <w:rFonts w:asciiTheme="minorHAnsi" w:hAnsiTheme="minorHAnsi" w:cstheme="minorHAnsi"/>
          <w:bCs/>
          <w:lang w:val="en-GB"/>
        </w:rPr>
        <w:t>) Δ-Temperature</w:t>
      </w:r>
    </w:p>
    <w:p w14:paraId="23BF8F19" w14:textId="78576C15" w:rsidR="004E4D20" w:rsidRPr="002542BE" w:rsidRDefault="053DDD6D" w:rsidP="004E4D20">
      <w:pPr>
        <w:spacing w:before="100" w:beforeAutospacing="1" w:after="100" w:afterAutospacing="1"/>
      </w:pPr>
      <w:r w:rsidRPr="002542BE">
        <w:rPr>
          <w:noProof/>
          <w:lang w:val="en-IN" w:eastAsia="en-IN"/>
        </w:rPr>
        <w:drawing>
          <wp:inline distT="0" distB="0" distL="0" distR="0" wp14:anchorId="4EE0DE5E" wp14:editId="548FC76A">
            <wp:extent cx="4969823" cy="3313215"/>
            <wp:effectExtent l="0" t="0" r="254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69823" cy="3313215"/>
                    </a:xfrm>
                    <a:prstGeom prst="rect">
                      <a:avLst/>
                    </a:prstGeom>
                  </pic:spPr>
                </pic:pic>
              </a:graphicData>
            </a:graphic>
          </wp:inline>
        </w:drawing>
      </w:r>
    </w:p>
    <w:p w14:paraId="54AB980C" w14:textId="09CAE0F7" w:rsidR="009E3775" w:rsidRPr="002542BE" w:rsidRDefault="004E4D20">
      <w:pPr>
        <w:spacing w:after="200" w:line="276" w:lineRule="auto"/>
        <w:rPr>
          <w:rFonts w:asciiTheme="minorHAnsi" w:hAnsiTheme="minorHAnsi" w:cstheme="minorHAnsi"/>
          <w:bCs/>
          <w:lang w:val="en-GB"/>
        </w:rPr>
      </w:pPr>
      <w:bookmarkStart w:id="119" w:name="_Hlk158649387"/>
      <w:r w:rsidRPr="002542BE">
        <w:rPr>
          <w:rFonts w:asciiTheme="minorHAnsi" w:hAnsiTheme="minorHAnsi" w:cstheme="minorHAnsi"/>
          <w:bCs/>
          <w:lang w:val="en-GB"/>
        </w:rPr>
        <w:t>n</w:t>
      </w:r>
      <w:r w:rsidR="00862948" w:rsidRPr="002542BE">
        <w:rPr>
          <w:rFonts w:asciiTheme="minorHAnsi" w:hAnsiTheme="minorHAnsi" w:cstheme="minorHAnsi"/>
          <w:bCs/>
          <w:lang w:val="en-GB"/>
        </w:rPr>
        <w:t>) Δ-diastolic blood pressure</w:t>
      </w:r>
      <w:bookmarkEnd w:id="119"/>
    </w:p>
    <w:p w14:paraId="63F0655F" w14:textId="0AE68127" w:rsidR="004E4D20" w:rsidRPr="002542BE" w:rsidRDefault="004E4D20" w:rsidP="004E4D20">
      <w:pPr>
        <w:spacing w:before="100" w:beforeAutospacing="1" w:after="100" w:afterAutospacing="1"/>
      </w:pPr>
      <w:r w:rsidRPr="002542BE">
        <w:rPr>
          <w:noProof/>
          <w:lang w:val="en-IN" w:eastAsia="en-IN"/>
        </w:rPr>
        <w:drawing>
          <wp:inline distT="0" distB="0" distL="0" distR="0" wp14:anchorId="115AD029" wp14:editId="210FA8BE">
            <wp:extent cx="5326083" cy="3550722"/>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32958" cy="3555306"/>
                    </a:xfrm>
                    <a:prstGeom prst="rect">
                      <a:avLst/>
                    </a:prstGeom>
                    <a:noFill/>
                    <a:ln>
                      <a:noFill/>
                    </a:ln>
                  </pic:spPr>
                </pic:pic>
              </a:graphicData>
            </a:graphic>
          </wp:inline>
        </w:drawing>
      </w:r>
    </w:p>
    <w:p w14:paraId="091621D0" w14:textId="76A46AA7" w:rsidR="00862948" w:rsidRPr="002542BE" w:rsidRDefault="004E4D20" w:rsidP="00862948">
      <w:pPr>
        <w:spacing w:after="200" w:line="480" w:lineRule="auto"/>
        <w:rPr>
          <w:rFonts w:asciiTheme="minorHAnsi" w:hAnsiTheme="minorHAnsi" w:cstheme="minorHAnsi"/>
          <w:bCs/>
          <w:lang w:val="en-GB"/>
        </w:rPr>
      </w:pPr>
      <w:r w:rsidRPr="002542BE">
        <w:rPr>
          <w:rFonts w:asciiTheme="minorHAnsi" w:hAnsiTheme="minorHAnsi" w:cstheme="minorHAnsi"/>
          <w:bCs/>
          <w:lang w:val="en-GB"/>
        </w:rPr>
        <w:t>o</w:t>
      </w:r>
      <w:r w:rsidR="00862948" w:rsidRPr="002542BE">
        <w:rPr>
          <w:rFonts w:asciiTheme="minorHAnsi" w:hAnsiTheme="minorHAnsi" w:cstheme="minorHAnsi"/>
          <w:bCs/>
          <w:lang w:val="en-GB"/>
        </w:rPr>
        <w:t>) Δ-systolic blood pressure</w:t>
      </w:r>
    </w:p>
    <w:p w14:paraId="04B16390" w14:textId="335ACCA3" w:rsidR="004E4D20" w:rsidRPr="002542BE" w:rsidRDefault="053DDD6D" w:rsidP="004E4D20">
      <w:pPr>
        <w:spacing w:before="100" w:beforeAutospacing="1" w:after="100" w:afterAutospacing="1"/>
      </w:pPr>
      <w:r w:rsidRPr="002542BE">
        <w:rPr>
          <w:noProof/>
          <w:lang w:val="en-IN" w:eastAsia="en-IN"/>
        </w:rPr>
        <w:drawing>
          <wp:inline distT="0" distB="0" distL="0" distR="0" wp14:anchorId="1A3F2D16" wp14:editId="2AA65A94">
            <wp:extent cx="5272645" cy="3515096"/>
            <wp:effectExtent l="0" t="0" r="444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2645" cy="3515096"/>
                    </a:xfrm>
                    <a:prstGeom prst="rect">
                      <a:avLst/>
                    </a:prstGeom>
                  </pic:spPr>
                </pic:pic>
              </a:graphicData>
            </a:graphic>
          </wp:inline>
        </w:drawing>
      </w:r>
    </w:p>
    <w:p w14:paraId="1B376805" w14:textId="3C21C5FF" w:rsidR="00862948" w:rsidRPr="002542BE" w:rsidRDefault="004E4D20" w:rsidP="00862948">
      <w:pPr>
        <w:spacing w:after="200" w:line="276" w:lineRule="auto"/>
        <w:rPr>
          <w:rFonts w:asciiTheme="minorHAnsi" w:hAnsiTheme="minorHAnsi" w:cstheme="minorHAnsi"/>
          <w:bCs/>
          <w:lang w:val="en-GB"/>
        </w:rPr>
      </w:pPr>
      <w:r w:rsidRPr="002542BE">
        <w:rPr>
          <w:rFonts w:asciiTheme="minorHAnsi" w:hAnsiTheme="minorHAnsi" w:cstheme="minorHAnsi"/>
          <w:bCs/>
          <w:lang w:val="en-GB"/>
        </w:rPr>
        <w:t>p</w:t>
      </w:r>
      <w:r w:rsidR="00862948" w:rsidRPr="002542BE">
        <w:rPr>
          <w:rFonts w:asciiTheme="minorHAnsi" w:hAnsiTheme="minorHAnsi" w:cstheme="minorHAnsi"/>
          <w:bCs/>
          <w:lang w:val="en-GB"/>
        </w:rPr>
        <w:t xml:space="preserve">) Δ-MAP </w:t>
      </w:r>
    </w:p>
    <w:p w14:paraId="43868989" w14:textId="18344273" w:rsidR="009E3775" w:rsidRPr="002542BE" w:rsidRDefault="004E4D20" w:rsidP="0057431D">
      <w:pPr>
        <w:spacing w:before="100" w:beforeAutospacing="1" w:after="100" w:afterAutospacing="1"/>
      </w:pPr>
      <w:r w:rsidRPr="002542BE">
        <w:rPr>
          <w:noProof/>
          <w:lang w:val="en-IN" w:eastAsia="en-IN"/>
        </w:rPr>
        <w:drawing>
          <wp:inline distT="0" distB="0" distL="0" distR="0" wp14:anchorId="01AB515A" wp14:editId="3070FFB7">
            <wp:extent cx="5682342" cy="3788228"/>
            <wp:effectExtent l="0" t="0" r="0"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90233" cy="3793489"/>
                    </a:xfrm>
                    <a:prstGeom prst="rect">
                      <a:avLst/>
                    </a:prstGeom>
                    <a:noFill/>
                    <a:ln>
                      <a:noFill/>
                    </a:ln>
                  </pic:spPr>
                </pic:pic>
              </a:graphicData>
            </a:graphic>
          </wp:inline>
        </w:drawing>
      </w:r>
      <w:bookmarkEnd w:id="0"/>
    </w:p>
    <w:sectPr w:rsidR="009E3775" w:rsidRPr="002542BE" w:rsidSect="00D12F87">
      <w:footerReference w:type="default" r:id="rId3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636D98" w14:textId="77777777" w:rsidR="00273F22" w:rsidRDefault="00273F22" w:rsidP="00862412">
      <w:r>
        <w:separator/>
      </w:r>
    </w:p>
  </w:endnote>
  <w:endnote w:type="continuationSeparator" w:id="0">
    <w:p w14:paraId="0C2B7D40" w14:textId="77777777" w:rsidR="00273F22" w:rsidRDefault="00273F22" w:rsidP="00862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90625967"/>
      <w:docPartObj>
        <w:docPartGallery w:val="Page Numbers (Bottom of Page)"/>
        <w:docPartUnique/>
      </w:docPartObj>
    </w:sdtPr>
    <w:sdtEndPr>
      <w:rPr>
        <w:noProof/>
      </w:rPr>
    </w:sdtEndPr>
    <w:sdtContent>
      <w:p w14:paraId="6255A13E" w14:textId="7F56EC1C" w:rsidR="00657EBA" w:rsidRDefault="00657E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71EE78" w14:textId="77777777" w:rsidR="00930D9A" w:rsidRDefault="00930D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6E352D" w14:textId="77777777" w:rsidR="00273F22" w:rsidRDefault="00273F22" w:rsidP="00862412">
      <w:r>
        <w:separator/>
      </w:r>
    </w:p>
  </w:footnote>
  <w:footnote w:type="continuationSeparator" w:id="0">
    <w:p w14:paraId="6A1ADE42" w14:textId="77777777" w:rsidR="00273F22" w:rsidRDefault="00273F22" w:rsidP="008624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C24C08"/>
    <w:multiLevelType w:val="hybridMultilevel"/>
    <w:tmpl w:val="34D08226"/>
    <w:lvl w:ilvl="0" w:tplc="20000001">
      <w:start w:val="1"/>
      <w:numFmt w:val="bullet"/>
      <w:lvlText w:val=""/>
      <w:lvlJc w:val="left"/>
      <w:pPr>
        <w:ind w:left="3600" w:hanging="360"/>
      </w:pPr>
      <w:rPr>
        <w:rFonts w:ascii="Symbol" w:hAnsi="Symbol" w:hint="default"/>
      </w:rPr>
    </w:lvl>
    <w:lvl w:ilvl="1" w:tplc="20000003" w:tentative="1">
      <w:start w:val="1"/>
      <w:numFmt w:val="bullet"/>
      <w:lvlText w:val="o"/>
      <w:lvlJc w:val="left"/>
      <w:pPr>
        <w:ind w:left="4320" w:hanging="360"/>
      </w:pPr>
      <w:rPr>
        <w:rFonts w:ascii="Courier New" w:hAnsi="Courier New" w:cs="Courier New" w:hint="default"/>
      </w:rPr>
    </w:lvl>
    <w:lvl w:ilvl="2" w:tplc="20000005" w:tentative="1">
      <w:start w:val="1"/>
      <w:numFmt w:val="bullet"/>
      <w:lvlText w:val=""/>
      <w:lvlJc w:val="left"/>
      <w:pPr>
        <w:ind w:left="5040" w:hanging="360"/>
      </w:pPr>
      <w:rPr>
        <w:rFonts w:ascii="Wingdings" w:hAnsi="Wingdings" w:hint="default"/>
      </w:rPr>
    </w:lvl>
    <w:lvl w:ilvl="3" w:tplc="20000001" w:tentative="1">
      <w:start w:val="1"/>
      <w:numFmt w:val="bullet"/>
      <w:lvlText w:val=""/>
      <w:lvlJc w:val="left"/>
      <w:pPr>
        <w:ind w:left="5760" w:hanging="360"/>
      </w:pPr>
      <w:rPr>
        <w:rFonts w:ascii="Symbol" w:hAnsi="Symbol" w:hint="default"/>
      </w:rPr>
    </w:lvl>
    <w:lvl w:ilvl="4" w:tplc="20000003" w:tentative="1">
      <w:start w:val="1"/>
      <w:numFmt w:val="bullet"/>
      <w:lvlText w:val="o"/>
      <w:lvlJc w:val="left"/>
      <w:pPr>
        <w:ind w:left="6480" w:hanging="360"/>
      </w:pPr>
      <w:rPr>
        <w:rFonts w:ascii="Courier New" w:hAnsi="Courier New" w:cs="Courier New" w:hint="default"/>
      </w:rPr>
    </w:lvl>
    <w:lvl w:ilvl="5" w:tplc="20000005" w:tentative="1">
      <w:start w:val="1"/>
      <w:numFmt w:val="bullet"/>
      <w:lvlText w:val=""/>
      <w:lvlJc w:val="left"/>
      <w:pPr>
        <w:ind w:left="7200" w:hanging="360"/>
      </w:pPr>
      <w:rPr>
        <w:rFonts w:ascii="Wingdings" w:hAnsi="Wingdings" w:hint="default"/>
      </w:rPr>
    </w:lvl>
    <w:lvl w:ilvl="6" w:tplc="20000001" w:tentative="1">
      <w:start w:val="1"/>
      <w:numFmt w:val="bullet"/>
      <w:lvlText w:val=""/>
      <w:lvlJc w:val="left"/>
      <w:pPr>
        <w:ind w:left="7920" w:hanging="360"/>
      </w:pPr>
      <w:rPr>
        <w:rFonts w:ascii="Symbol" w:hAnsi="Symbol" w:hint="default"/>
      </w:rPr>
    </w:lvl>
    <w:lvl w:ilvl="7" w:tplc="20000003" w:tentative="1">
      <w:start w:val="1"/>
      <w:numFmt w:val="bullet"/>
      <w:lvlText w:val="o"/>
      <w:lvlJc w:val="left"/>
      <w:pPr>
        <w:ind w:left="8640" w:hanging="360"/>
      </w:pPr>
      <w:rPr>
        <w:rFonts w:ascii="Courier New" w:hAnsi="Courier New" w:cs="Courier New" w:hint="default"/>
      </w:rPr>
    </w:lvl>
    <w:lvl w:ilvl="8" w:tplc="20000005" w:tentative="1">
      <w:start w:val="1"/>
      <w:numFmt w:val="bullet"/>
      <w:lvlText w:val=""/>
      <w:lvlJc w:val="left"/>
      <w:pPr>
        <w:ind w:left="9360" w:hanging="360"/>
      </w:pPr>
      <w:rPr>
        <w:rFonts w:ascii="Wingdings" w:hAnsi="Wingdings" w:hint="default"/>
      </w:rPr>
    </w:lvl>
  </w:abstractNum>
  <w:abstractNum w:abstractNumId="1" w15:restartNumberingAfterBreak="0">
    <w:nsid w:val="1F9A7EFC"/>
    <w:multiLevelType w:val="hybridMultilevel"/>
    <w:tmpl w:val="F490DC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02E4B4B"/>
    <w:multiLevelType w:val="hybridMultilevel"/>
    <w:tmpl w:val="68D4F7B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6CC1E6B"/>
    <w:multiLevelType w:val="hybridMultilevel"/>
    <w:tmpl w:val="7C9E56BE"/>
    <w:lvl w:ilvl="0" w:tplc="AC2A5BB4">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DF412B9"/>
    <w:multiLevelType w:val="hybridMultilevel"/>
    <w:tmpl w:val="4552D382"/>
    <w:lvl w:ilvl="0" w:tplc="9716BA6C">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90533C1"/>
    <w:multiLevelType w:val="hybridMultilevel"/>
    <w:tmpl w:val="6196242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D907FF9"/>
    <w:multiLevelType w:val="hybridMultilevel"/>
    <w:tmpl w:val="3CE8132E"/>
    <w:lvl w:ilvl="0" w:tplc="A618951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1936CC8"/>
    <w:multiLevelType w:val="hybridMultilevel"/>
    <w:tmpl w:val="5B3ED606"/>
    <w:lvl w:ilvl="0" w:tplc="AAB447D0">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42C7BE4"/>
    <w:multiLevelType w:val="hybridMultilevel"/>
    <w:tmpl w:val="632AAB9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E0966FA"/>
    <w:multiLevelType w:val="hybridMultilevel"/>
    <w:tmpl w:val="A49A2B88"/>
    <w:lvl w:ilvl="0" w:tplc="C9D44C76">
      <w:start w:val="2"/>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51305D5"/>
    <w:multiLevelType w:val="hybridMultilevel"/>
    <w:tmpl w:val="A06CD5CA"/>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5881C0F"/>
    <w:multiLevelType w:val="hybridMultilevel"/>
    <w:tmpl w:val="F474B1E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8812506"/>
    <w:multiLevelType w:val="hybridMultilevel"/>
    <w:tmpl w:val="355EA5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75C0B7B"/>
    <w:multiLevelType w:val="hybridMultilevel"/>
    <w:tmpl w:val="61EE4C52"/>
    <w:lvl w:ilvl="0" w:tplc="2F8C6A32">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A685AF6"/>
    <w:multiLevelType w:val="hybridMultilevel"/>
    <w:tmpl w:val="51FC8020"/>
    <w:lvl w:ilvl="0" w:tplc="24C2719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AE80FCB"/>
    <w:multiLevelType w:val="hybridMultilevel"/>
    <w:tmpl w:val="9320A14E"/>
    <w:lvl w:ilvl="0" w:tplc="700042CA">
      <w:numFmt w:val="bullet"/>
      <w:lvlText w:val="-"/>
      <w:lvlJc w:val="left"/>
      <w:pPr>
        <w:ind w:left="720" w:hanging="360"/>
      </w:pPr>
      <w:rPr>
        <w:rFonts w:ascii="Calibri" w:eastAsia="Times New Roman"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D88505E"/>
    <w:multiLevelType w:val="hybridMultilevel"/>
    <w:tmpl w:val="DC8C97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4C92069"/>
    <w:multiLevelType w:val="hybridMultilevel"/>
    <w:tmpl w:val="C00874F2"/>
    <w:lvl w:ilvl="0" w:tplc="A618951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7"/>
  </w:num>
  <w:num w:numId="2">
    <w:abstractNumId w:val="0"/>
  </w:num>
  <w:num w:numId="3">
    <w:abstractNumId w:val="6"/>
  </w:num>
  <w:num w:numId="4">
    <w:abstractNumId w:val="3"/>
  </w:num>
  <w:num w:numId="5">
    <w:abstractNumId w:val="7"/>
  </w:num>
  <w:num w:numId="6">
    <w:abstractNumId w:val="13"/>
  </w:num>
  <w:num w:numId="7">
    <w:abstractNumId w:val="4"/>
  </w:num>
  <w:num w:numId="8">
    <w:abstractNumId w:val="15"/>
  </w:num>
  <w:num w:numId="9">
    <w:abstractNumId w:val="8"/>
  </w:num>
  <w:num w:numId="10">
    <w:abstractNumId w:val="11"/>
  </w:num>
  <w:num w:numId="11">
    <w:abstractNumId w:val="12"/>
  </w:num>
  <w:num w:numId="12">
    <w:abstractNumId w:val="1"/>
  </w:num>
  <w:num w:numId="13">
    <w:abstractNumId w:val="9"/>
  </w:num>
  <w:num w:numId="14">
    <w:abstractNumId w:val="16"/>
  </w:num>
  <w:num w:numId="15">
    <w:abstractNumId w:val="2"/>
  </w:num>
  <w:num w:numId="16">
    <w:abstractNumId w:val="10"/>
  </w:num>
  <w:num w:numId="17">
    <w:abstractNumId w:val="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hideSpellingError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FDF"/>
    <w:rsid w:val="00002141"/>
    <w:rsid w:val="0000316C"/>
    <w:rsid w:val="00003509"/>
    <w:rsid w:val="000053D4"/>
    <w:rsid w:val="000062E0"/>
    <w:rsid w:val="00013B44"/>
    <w:rsid w:val="00016AC1"/>
    <w:rsid w:val="0002268B"/>
    <w:rsid w:val="000240A0"/>
    <w:rsid w:val="000259DC"/>
    <w:rsid w:val="0002711D"/>
    <w:rsid w:val="00027DB8"/>
    <w:rsid w:val="000440AA"/>
    <w:rsid w:val="0004700E"/>
    <w:rsid w:val="00047273"/>
    <w:rsid w:val="00047F34"/>
    <w:rsid w:val="00050C8B"/>
    <w:rsid w:val="00051A6B"/>
    <w:rsid w:val="000523BD"/>
    <w:rsid w:val="000529EA"/>
    <w:rsid w:val="00052F9D"/>
    <w:rsid w:val="00053F31"/>
    <w:rsid w:val="000550F0"/>
    <w:rsid w:val="000576DE"/>
    <w:rsid w:val="0006040F"/>
    <w:rsid w:val="00064511"/>
    <w:rsid w:val="000672E2"/>
    <w:rsid w:val="00067349"/>
    <w:rsid w:val="00067C4D"/>
    <w:rsid w:val="00072719"/>
    <w:rsid w:val="0007290D"/>
    <w:rsid w:val="000735EA"/>
    <w:rsid w:val="00075C18"/>
    <w:rsid w:val="00075CF3"/>
    <w:rsid w:val="000773DD"/>
    <w:rsid w:val="000801E8"/>
    <w:rsid w:val="00085F7F"/>
    <w:rsid w:val="0008623B"/>
    <w:rsid w:val="00086B10"/>
    <w:rsid w:val="00086FD6"/>
    <w:rsid w:val="0008733B"/>
    <w:rsid w:val="000921A9"/>
    <w:rsid w:val="00094DA9"/>
    <w:rsid w:val="0009580A"/>
    <w:rsid w:val="00095B5B"/>
    <w:rsid w:val="00096D03"/>
    <w:rsid w:val="000A07B9"/>
    <w:rsid w:val="000A248D"/>
    <w:rsid w:val="000A2F2D"/>
    <w:rsid w:val="000A33DA"/>
    <w:rsid w:val="000A5761"/>
    <w:rsid w:val="000B1410"/>
    <w:rsid w:val="000B171F"/>
    <w:rsid w:val="000B6102"/>
    <w:rsid w:val="000B66EB"/>
    <w:rsid w:val="000B74A8"/>
    <w:rsid w:val="000C20F2"/>
    <w:rsid w:val="000C3D0B"/>
    <w:rsid w:val="000C3E06"/>
    <w:rsid w:val="000C5F8D"/>
    <w:rsid w:val="000D0162"/>
    <w:rsid w:val="000D1124"/>
    <w:rsid w:val="000D116F"/>
    <w:rsid w:val="000D156C"/>
    <w:rsid w:val="000D4FA4"/>
    <w:rsid w:val="000E2617"/>
    <w:rsid w:val="000E6861"/>
    <w:rsid w:val="000E77F1"/>
    <w:rsid w:val="000E79E8"/>
    <w:rsid w:val="000F0E0B"/>
    <w:rsid w:val="000F3FE2"/>
    <w:rsid w:val="000F4A39"/>
    <w:rsid w:val="000F64D0"/>
    <w:rsid w:val="00100B67"/>
    <w:rsid w:val="001052A1"/>
    <w:rsid w:val="00107828"/>
    <w:rsid w:val="00111251"/>
    <w:rsid w:val="00111486"/>
    <w:rsid w:val="00117DF9"/>
    <w:rsid w:val="00120A58"/>
    <w:rsid w:val="00121651"/>
    <w:rsid w:val="00123493"/>
    <w:rsid w:val="00123798"/>
    <w:rsid w:val="0012394B"/>
    <w:rsid w:val="00124111"/>
    <w:rsid w:val="00127747"/>
    <w:rsid w:val="001304BE"/>
    <w:rsid w:val="00134CC8"/>
    <w:rsid w:val="00135641"/>
    <w:rsid w:val="00137361"/>
    <w:rsid w:val="00137CE1"/>
    <w:rsid w:val="00143810"/>
    <w:rsid w:val="001537C1"/>
    <w:rsid w:val="00162CA6"/>
    <w:rsid w:val="0016365C"/>
    <w:rsid w:val="00164CB5"/>
    <w:rsid w:val="001653D3"/>
    <w:rsid w:val="001655B1"/>
    <w:rsid w:val="0016676D"/>
    <w:rsid w:val="00171291"/>
    <w:rsid w:val="00174E5F"/>
    <w:rsid w:val="00174F85"/>
    <w:rsid w:val="0017694C"/>
    <w:rsid w:val="00177150"/>
    <w:rsid w:val="0017769F"/>
    <w:rsid w:val="001816C0"/>
    <w:rsid w:val="0019198F"/>
    <w:rsid w:val="0019219A"/>
    <w:rsid w:val="0019348E"/>
    <w:rsid w:val="00193928"/>
    <w:rsid w:val="001A1BCB"/>
    <w:rsid w:val="001A2F10"/>
    <w:rsid w:val="001A4031"/>
    <w:rsid w:val="001A7706"/>
    <w:rsid w:val="001B091B"/>
    <w:rsid w:val="001B116B"/>
    <w:rsid w:val="001B2281"/>
    <w:rsid w:val="001B4342"/>
    <w:rsid w:val="001B6F8C"/>
    <w:rsid w:val="001B7BBC"/>
    <w:rsid w:val="001C44F5"/>
    <w:rsid w:val="001C4B41"/>
    <w:rsid w:val="001C5904"/>
    <w:rsid w:val="001D1D98"/>
    <w:rsid w:val="001D21E9"/>
    <w:rsid w:val="001D37AF"/>
    <w:rsid w:val="001D4097"/>
    <w:rsid w:val="001D4E4D"/>
    <w:rsid w:val="001D5F2D"/>
    <w:rsid w:val="001E1C77"/>
    <w:rsid w:val="001E2063"/>
    <w:rsid w:val="001E393D"/>
    <w:rsid w:val="001E6652"/>
    <w:rsid w:val="001F42CB"/>
    <w:rsid w:val="001F4CFB"/>
    <w:rsid w:val="001F54D4"/>
    <w:rsid w:val="002007DD"/>
    <w:rsid w:val="002014E4"/>
    <w:rsid w:val="00203B10"/>
    <w:rsid w:val="00204F97"/>
    <w:rsid w:val="00205884"/>
    <w:rsid w:val="0020594C"/>
    <w:rsid w:val="0020749A"/>
    <w:rsid w:val="00210DB8"/>
    <w:rsid w:val="002137BA"/>
    <w:rsid w:val="00214FB0"/>
    <w:rsid w:val="0022140F"/>
    <w:rsid w:val="00222428"/>
    <w:rsid w:val="00225F01"/>
    <w:rsid w:val="002306BD"/>
    <w:rsid w:val="00233367"/>
    <w:rsid w:val="00233DCE"/>
    <w:rsid w:val="00235044"/>
    <w:rsid w:val="002354C0"/>
    <w:rsid w:val="002358EE"/>
    <w:rsid w:val="00236BC9"/>
    <w:rsid w:val="00236F05"/>
    <w:rsid w:val="00244BFC"/>
    <w:rsid w:val="00245437"/>
    <w:rsid w:val="00250000"/>
    <w:rsid w:val="002516F3"/>
    <w:rsid w:val="002531EF"/>
    <w:rsid w:val="002542BE"/>
    <w:rsid w:val="00254B0A"/>
    <w:rsid w:val="002556A5"/>
    <w:rsid w:val="0025652C"/>
    <w:rsid w:val="00261C54"/>
    <w:rsid w:val="00273F22"/>
    <w:rsid w:val="00274E35"/>
    <w:rsid w:val="00275032"/>
    <w:rsid w:val="00280E04"/>
    <w:rsid w:val="00281303"/>
    <w:rsid w:val="00282559"/>
    <w:rsid w:val="0028419F"/>
    <w:rsid w:val="002850FF"/>
    <w:rsid w:val="00287A57"/>
    <w:rsid w:val="00291764"/>
    <w:rsid w:val="00292427"/>
    <w:rsid w:val="00292DF0"/>
    <w:rsid w:val="002961FA"/>
    <w:rsid w:val="002978EA"/>
    <w:rsid w:val="002979F1"/>
    <w:rsid w:val="002A0524"/>
    <w:rsid w:val="002A08DB"/>
    <w:rsid w:val="002A25AE"/>
    <w:rsid w:val="002B1FB2"/>
    <w:rsid w:val="002B40C9"/>
    <w:rsid w:val="002B4A5E"/>
    <w:rsid w:val="002B4FF8"/>
    <w:rsid w:val="002B5B7E"/>
    <w:rsid w:val="002C4915"/>
    <w:rsid w:val="002C6C5A"/>
    <w:rsid w:val="002C75E0"/>
    <w:rsid w:val="002C773E"/>
    <w:rsid w:val="002D0807"/>
    <w:rsid w:val="002D1FB9"/>
    <w:rsid w:val="002D5290"/>
    <w:rsid w:val="002D697A"/>
    <w:rsid w:val="002D6DDE"/>
    <w:rsid w:val="002E264F"/>
    <w:rsid w:val="002F0711"/>
    <w:rsid w:val="002F3007"/>
    <w:rsid w:val="002F4D22"/>
    <w:rsid w:val="002F4E05"/>
    <w:rsid w:val="002F656C"/>
    <w:rsid w:val="002F6761"/>
    <w:rsid w:val="002F73F9"/>
    <w:rsid w:val="0030071E"/>
    <w:rsid w:val="00301E2B"/>
    <w:rsid w:val="00304A57"/>
    <w:rsid w:val="003110B1"/>
    <w:rsid w:val="0031174C"/>
    <w:rsid w:val="00314785"/>
    <w:rsid w:val="00317AB3"/>
    <w:rsid w:val="00321ABA"/>
    <w:rsid w:val="00325778"/>
    <w:rsid w:val="00326957"/>
    <w:rsid w:val="00331F1B"/>
    <w:rsid w:val="00332733"/>
    <w:rsid w:val="00333F5E"/>
    <w:rsid w:val="00336346"/>
    <w:rsid w:val="00340AEB"/>
    <w:rsid w:val="003501BD"/>
    <w:rsid w:val="00356259"/>
    <w:rsid w:val="0036066D"/>
    <w:rsid w:val="003738F3"/>
    <w:rsid w:val="00377945"/>
    <w:rsid w:val="0038006E"/>
    <w:rsid w:val="003802B7"/>
    <w:rsid w:val="00381131"/>
    <w:rsid w:val="00382AF2"/>
    <w:rsid w:val="0038450A"/>
    <w:rsid w:val="00385EFB"/>
    <w:rsid w:val="00387858"/>
    <w:rsid w:val="00387BC6"/>
    <w:rsid w:val="00393EAB"/>
    <w:rsid w:val="00394ACB"/>
    <w:rsid w:val="0039780E"/>
    <w:rsid w:val="003A3D92"/>
    <w:rsid w:val="003A57A5"/>
    <w:rsid w:val="003A7974"/>
    <w:rsid w:val="003B0B67"/>
    <w:rsid w:val="003B3A9D"/>
    <w:rsid w:val="003B5AB0"/>
    <w:rsid w:val="003C226A"/>
    <w:rsid w:val="003C29DC"/>
    <w:rsid w:val="003C2EF1"/>
    <w:rsid w:val="003C461A"/>
    <w:rsid w:val="003C4EB1"/>
    <w:rsid w:val="003C5BFF"/>
    <w:rsid w:val="003D30D9"/>
    <w:rsid w:val="003E1ACD"/>
    <w:rsid w:val="003E4664"/>
    <w:rsid w:val="003E4FD6"/>
    <w:rsid w:val="003E534B"/>
    <w:rsid w:val="003F0A97"/>
    <w:rsid w:val="003F15D7"/>
    <w:rsid w:val="003F200C"/>
    <w:rsid w:val="003F3211"/>
    <w:rsid w:val="003F3DA9"/>
    <w:rsid w:val="003F4E5C"/>
    <w:rsid w:val="003F5650"/>
    <w:rsid w:val="003F6052"/>
    <w:rsid w:val="003F6D38"/>
    <w:rsid w:val="0040036E"/>
    <w:rsid w:val="00401E30"/>
    <w:rsid w:val="00405029"/>
    <w:rsid w:val="0040513E"/>
    <w:rsid w:val="00407038"/>
    <w:rsid w:val="00407866"/>
    <w:rsid w:val="00410570"/>
    <w:rsid w:val="0041083A"/>
    <w:rsid w:val="004134AF"/>
    <w:rsid w:val="00415DD3"/>
    <w:rsid w:val="00415EBE"/>
    <w:rsid w:val="00416B90"/>
    <w:rsid w:val="00420369"/>
    <w:rsid w:val="00421FCB"/>
    <w:rsid w:val="00422331"/>
    <w:rsid w:val="0042253B"/>
    <w:rsid w:val="00424694"/>
    <w:rsid w:val="00425DDC"/>
    <w:rsid w:val="00430278"/>
    <w:rsid w:val="0043189A"/>
    <w:rsid w:val="00432532"/>
    <w:rsid w:val="004333CF"/>
    <w:rsid w:val="004362CD"/>
    <w:rsid w:val="0043721D"/>
    <w:rsid w:val="004402A7"/>
    <w:rsid w:val="004405A7"/>
    <w:rsid w:val="0044145F"/>
    <w:rsid w:val="004448DF"/>
    <w:rsid w:val="004566EE"/>
    <w:rsid w:val="00462F6E"/>
    <w:rsid w:val="00463115"/>
    <w:rsid w:val="004632B0"/>
    <w:rsid w:val="00463ACE"/>
    <w:rsid w:val="00463EB0"/>
    <w:rsid w:val="00464FD0"/>
    <w:rsid w:val="004709EC"/>
    <w:rsid w:val="00471D92"/>
    <w:rsid w:val="00472401"/>
    <w:rsid w:val="00473D5A"/>
    <w:rsid w:val="004741F6"/>
    <w:rsid w:val="00475E01"/>
    <w:rsid w:val="00477B74"/>
    <w:rsid w:val="00481664"/>
    <w:rsid w:val="0048194F"/>
    <w:rsid w:val="00486EDF"/>
    <w:rsid w:val="00487B07"/>
    <w:rsid w:val="004907E0"/>
    <w:rsid w:val="004909FD"/>
    <w:rsid w:val="004927FC"/>
    <w:rsid w:val="00493992"/>
    <w:rsid w:val="00493B87"/>
    <w:rsid w:val="004960E6"/>
    <w:rsid w:val="00496171"/>
    <w:rsid w:val="00496BAA"/>
    <w:rsid w:val="004970BD"/>
    <w:rsid w:val="00497273"/>
    <w:rsid w:val="00497423"/>
    <w:rsid w:val="004A057F"/>
    <w:rsid w:val="004A36D9"/>
    <w:rsid w:val="004A3D13"/>
    <w:rsid w:val="004A3E0F"/>
    <w:rsid w:val="004B10BD"/>
    <w:rsid w:val="004B2845"/>
    <w:rsid w:val="004B29F8"/>
    <w:rsid w:val="004B2E79"/>
    <w:rsid w:val="004B4372"/>
    <w:rsid w:val="004B6374"/>
    <w:rsid w:val="004C14C5"/>
    <w:rsid w:val="004C266F"/>
    <w:rsid w:val="004C2AD6"/>
    <w:rsid w:val="004C362B"/>
    <w:rsid w:val="004C65B5"/>
    <w:rsid w:val="004C7CC5"/>
    <w:rsid w:val="004D0B6A"/>
    <w:rsid w:val="004E01CF"/>
    <w:rsid w:val="004E32F8"/>
    <w:rsid w:val="004E4D20"/>
    <w:rsid w:val="004E6C3A"/>
    <w:rsid w:val="004E7A4C"/>
    <w:rsid w:val="004F1B38"/>
    <w:rsid w:val="004F39A2"/>
    <w:rsid w:val="005002FD"/>
    <w:rsid w:val="00504AB6"/>
    <w:rsid w:val="00506526"/>
    <w:rsid w:val="00507EAE"/>
    <w:rsid w:val="005128C2"/>
    <w:rsid w:val="005156EA"/>
    <w:rsid w:val="00515BFD"/>
    <w:rsid w:val="00516E74"/>
    <w:rsid w:val="005171D0"/>
    <w:rsid w:val="005210B1"/>
    <w:rsid w:val="005221B7"/>
    <w:rsid w:val="00522E9D"/>
    <w:rsid w:val="00524F37"/>
    <w:rsid w:val="00525EB0"/>
    <w:rsid w:val="00527A46"/>
    <w:rsid w:val="00531214"/>
    <w:rsid w:val="005330A7"/>
    <w:rsid w:val="005366FC"/>
    <w:rsid w:val="00542952"/>
    <w:rsid w:val="00542DD7"/>
    <w:rsid w:val="00545791"/>
    <w:rsid w:val="00546336"/>
    <w:rsid w:val="00546F82"/>
    <w:rsid w:val="0054777C"/>
    <w:rsid w:val="005504F5"/>
    <w:rsid w:val="00556880"/>
    <w:rsid w:val="005579C3"/>
    <w:rsid w:val="0056000A"/>
    <w:rsid w:val="00560195"/>
    <w:rsid w:val="00560745"/>
    <w:rsid w:val="00561D9D"/>
    <w:rsid w:val="00567927"/>
    <w:rsid w:val="005719E9"/>
    <w:rsid w:val="005724C3"/>
    <w:rsid w:val="0057431D"/>
    <w:rsid w:val="00576656"/>
    <w:rsid w:val="005804C0"/>
    <w:rsid w:val="00581D2A"/>
    <w:rsid w:val="00583758"/>
    <w:rsid w:val="005849AF"/>
    <w:rsid w:val="0058540A"/>
    <w:rsid w:val="0058622B"/>
    <w:rsid w:val="00586F33"/>
    <w:rsid w:val="0058728A"/>
    <w:rsid w:val="00592C84"/>
    <w:rsid w:val="005935FB"/>
    <w:rsid w:val="005964A2"/>
    <w:rsid w:val="00596F12"/>
    <w:rsid w:val="005A0BEB"/>
    <w:rsid w:val="005A3AE5"/>
    <w:rsid w:val="005B22DD"/>
    <w:rsid w:val="005B3549"/>
    <w:rsid w:val="005C16B0"/>
    <w:rsid w:val="005C1771"/>
    <w:rsid w:val="005C354D"/>
    <w:rsid w:val="005C3629"/>
    <w:rsid w:val="005D3387"/>
    <w:rsid w:val="005D4A06"/>
    <w:rsid w:val="005D5B28"/>
    <w:rsid w:val="005D7BB2"/>
    <w:rsid w:val="005E279E"/>
    <w:rsid w:val="005E32B4"/>
    <w:rsid w:val="005E427E"/>
    <w:rsid w:val="005E5E0E"/>
    <w:rsid w:val="005E7311"/>
    <w:rsid w:val="005F0EE6"/>
    <w:rsid w:val="005F26F1"/>
    <w:rsid w:val="005F4C98"/>
    <w:rsid w:val="005F6C73"/>
    <w:rsid w:val="005F7424"/>
    <w:rsid w:val="00601677"/>
    <w:rsid w:val="006032E9"/>
    <w:rsid w:val="00604C7B"/>
    <w:rsid w:val="00614863"/>
    <w:rsid w:val="00616A85"/>
    <w:rsid w:val="00617CDF"/>
    <w:rsid w:val="00623790"/>
    <w:rsid w:val="00624923"/>
    <w:rsid w:val="006259C1"/>
    <w:rsid w:val="006264E5"/>
    <w:rsid w:val="006308B1"/>
    <w:rsid w:val="00632A7D"/>
    <w:rsid w:val="0063495F"/>
    <w:rsid w:val="00636B9C"/>
    <w:rsid w:val="006429A2"/>
    <w:rsid w:val="0064687A"/>
    <w:rsid w:val="00650031"/>
    <w:rsid w:val="00650FFB"/>
    <w:rsid w:val="006565C9"/>
    <w:rsid w:val="0065685F"/>
    <w:rsid w:val="00657890"/>
    <w:rsid w:val="00657EBA"/>
    <w:rsid w:val="006603A9"/>
    <w:rsid w:val="00661CB6"/>
    <w:rsid w:val="0066347F"/>
    <w:rsid w:val="006642A4"/>
    <w:rsid w:val="00664B10"/>
    <w:rsid w:val="006664EA"/>
    <w:rsid w:val="006674D3"/>
    <w:rsid w:val="00675194"/>
    <w:rsid w:val="00676994"/>
    <w:rsid w:val="00683434"/>
    <w:rsid w:val="00683850"/>
    <w:rsid w:val="00683ABB"/>
    <w:rsid w:val="00685DE7"/>
    <w:rsid w:val="00686395"/>
    <w:rsid w:val="00687299"/>
    <w:rsid w:val="006914FA"/>
    <w:rsid w:val="006951FB"/>
    <w:rsid w:val="00697153"/>
    <w:rsid w:val="006978FB"/>
    <w:rsid w:val="006A1C8B"/>
    <w:rsid w:val="006A506A"/>
    <w:rsid w:val="006A5114"/>
    <w:rsid w:val="006A52FA"/>
    <w:rsid w:val="006A681B"/>
    <w:rsid w:val="006B0C4A"/>
    <w:rsid w:val="006C0040"/>
    <w:rsid w:val="006C082C"/>
    <w:rsid w:val="006C1080"/>
    <w:rsid w:val="006C1448"/>
    <w:rsid w:val="006C413E"/>
    <w:rsid w:val="006C574F"/>
    <w:rsid w:val="006C5AA6"/>
    <w:rsid w:val="006C5DEB"/>
    <w:rsid w:val="006D11BB"/>
    <w:rsid w:val="006D322C"/>
    <w:rsid w:val="006D76E0"/>
    <w:rsid w:val="006D7B80"/>
    <w:rsid w:val="006E0833"/>
    <w:rsid w:val="006E1AE9"/>
    <w:rsid w:val="006E2644"/>
    <w:rsid w:val="006E2B75"/>
    <w:rsid w:val="006E2DBD"/>
    <w:rsid w:val="006E3149"/>
    <w:rsid w:val="006E539E"/>
    <w:rsid w:val="006E56D0"/>
    <w:rsid w:val="006E6140"/>
    <w:rsid w:val="006E7691"/>
    <w:rsid w:val="006F03FC"/>
    <w:rsid w:val="006F30D3"/>
    <w:rsid w:val="006F6C69"/>
    <w:rsid w:val="00700193"/>
    <w:rsid w:val="00702D19"/>
    <w:rsid w:val="00705249"/>
    <w:rsid w:val="00706572"/>
    <w:rsid w:val="007139C3"/>
    <w:rsid w:val="0071463A"/>
    <w:rsid w:val="00714720"/>
    <w:rsid w:val="0071577A"/>
    <w:rsid w:val="00715A04"/>
    <w:rsid w:val="00715F23"/>
    <w:rsid w:val="00716699"/>
    <w:rsid w:val="00717D31"/>
    <w:rsid w:val="007202A0"/>
    <w:rsid w:val="007207A6"/>
    <w:rsid w:val="007263CE"/>
    <w:rsid w:val="00732044"/>
    <w:rsid w:val="00732A03"/>
    <w:rsid w:val="00732CA5"/>
    <w:rsid w:val="007351C7"/>
    <w:rsid w:val="00735645"/>
    <w:rsid w:val="00743173"/>
    <w:rsid w:val="0074401B"/>
    <w:rsid w:val="007461B6"/>
    <w:rsid w:val="00746D24"/>
    <w:rsid w:val="00747A46"/>
    <w:rsid w:val="007514CC"/>
    <w:rsid w:val="00754E54"/>
    <w:rsid w:val="00757A3E"/>
    <w:rsid w:val="0076114A"/>
    <w:rsid w:val="00763245"/>
    <w:rsid w:val="007632AF"/>
    <w:rsid w:val="00766398"/>
    <w:rsid w:val="0076736A"/>
    <w:rsid w:val="00770409"/>
    <w:rsid w:val="007715A0"/>
    <w:rsid w:val="0077286F"/>
    <w:rsid w:val="007731D9"/>
    <w:rsid w:val="00775BA2"/>
    <w:rsid w:val="00775D27"/>
    <w:rsid w:val="00775F3A"/>
    <w:rsid w:val="00780EA7"/>
    <w:rsid w:val="00781097"/>
    <w:rsid w:val="007810AE"/>
    <w:rsid w:val="007810DD"/>
    <w:rsid w:val="00782887"/>
    <w:rsid w:val="00782DAD"/>
    <w:rsid w:val="00784131"/>
    <w:rsid w:val="007920A7"/>
    <w:rsid w:val="00793662"/>
    <w:rsid w:val="0079564A"/>
    <w:rsid w:val="00795657"/>
    <w:rsid w:val="00797F3F"/>
    <w:rsid w:val="007A19A6"/>
    <w:rsid w:val="007A61C6"/>
    <w:rsid w:val="007A68D6"/>
    <w:rsid w:val="007B20A3"/>
    <w:rsid w:val="007B38F4"/>
    <w:rsid w:val="007B5665"/>
    <w:rsid w:val="007C06D8"/>
    <w:rsid w:val="007C0E3F"/>
    <w:rsid w:val="007C29E4"/>
    <w:rsid w:val="007C4077"/>
    <w:rsid w:val="007C63B0"/>
    <w:rsid w:val="007C6DF8"/>
    <w:rsid w:val="007D1CFE"/>
    <w:rsid w:val="007D23D8"/>
    <w:rsid w:val="007D37A2"/>
    <w:rsid w:val="007D5249"/>
    <w:rsid w:val="007D526F"/>
    <w:rsid w:val="007D5366"/>
    <w:rsid w:val="007D5ABE"/>
    <w:rsid w:val="007D692D"/>
    <w:rsid w:val="007E53C9"/>
    <w:rsid w:val="007F097C"/>
    <w:rsid w:val="007F2441"/>
    <w:rsid w:val="007F3580"/>
    <w:rsid w:val="007F3F62"/>
    <w:rsid w:val="007F5550"/>
    <w:rsid w:val="007F69E9"/>
    <w:rsid w:val="007F792B"/>
    <w:rsid w:val="008013DE"/>
    <w:rsid w:val="00801651"/>
    <w:rsid w:val="00801948"/>
    <w:rsid w:val="0080377B"/>
    <w:rsid w:val="00804136"/>
    <w:rsid w:val="00804467"/>
    <w:rsid w:val="00810761"/>
    <w:rsid w:val="00811B4B"/>
    <w:rsid w:val="00811B6F"/>
    <w:rsid w:val="00812DA8"/>
    <w:rsid w:val="00814C11"/>
    <w:rsid w:val="00815D73"/>
    <w:rsid w:val="00816501"/>
    <w:rsid w:val="008242DF"/>
    <w:rsid w:val="00824813"/>
    <w:rsid w:val="00826666"/>
    <w:rsid w:val="00826B03"/>
    <w:rsid w:val="008305D0"/>
    <w:rsid w:val="00830659"/>
    <w:rsid w:val="0083113C"/>
    <w:rsid w:val="00831D51"/>
    <w:rsid w:val="00836C38"/>
    <w:rsid w:val="00836D47"/>
    <w:rsid w:val="00842A2E"/>
    <w:rsid w:val="00843B19"/>
    <w:rsid w:val="00844283"/>
    <w:rsid w:val="0084743A"/>
    <w:rsid w:val="00847613"/>
    <w:rsid w:val="0085157B"/>
    <w:rsid w:val="0085593C"/>
    <w:rsid w:val="00857EE4"/>
    <w:rsid w:val="00861C66"/>
    <w:rsid w:val="00862412"/>
    <w:rsid w:val="00862948"/>
    <w:rsid w:val="00862F82"/>
    <w:rsid w:val="008718F8"/>
    <w:rsid w:val="00871FF8"/>
    <w:rsid w:val="008723B6"/>
    <w:rsid w:val="00872FF3"/>
    <w:rsid w:val="008754DA"/>
    <w:rsid w:val="0088034B"/>
    <w:rsid w:val="00881623"/>
    <w:rsid w:val="00881F2C"/>
    <w:rsid w:val="00884FEC"/>
    <w:rsid w:val="00885CE0"/>
    <w:rsid w:val="00887C75"/>
    <w:rsid w:val="008954EC"/>
    <w:rsid w:val="0089567D"/>
    <w:rsid w:val="00896DE6"/>
    <w:rsid w:val="008A0466"/>
    <w:rsid w:val="008A09CA"/>
    <w:rsid w:val="008A1A55"/>
    <w:rsid w:val="008A20EC"/>
    <w:rsid w:val="008A2980"/>
    <w:rsid w:val="008A3B7E"/>
    <w:rsid w:val="008A3F90"/>
    <w:rsid w:val="008A44E6"/>
    <w:rsid w:val="008A4AEE"/>
    <w:rsid w:val="008A4D95"/>
    <w:rsid w:val="008A5B4B"/>
    <w:rsid w:val="008B00A2"/>
    <w:rsid w:val="008B042A"/>
    <w:rsid w:val="008B0A2A"/>
    <w:rsid w:val="008B39F1"/>
    <w:rsid w:val="008B6DB9"/>
    <w:rsid w:val="008C1467"/>
    <w:rsid w:val="008C2514"/>
    <w:rsid w:val="008C3F6D"/>
    <w:rsid w:val="008C4CD9"/>
    <w:rsid w:val="008C7A87"/>
    <w:rsid w:val="008D078B"/>
    <w:rsid w:val="008D13C9"/>
    <w:rsid w:val="008D1B71"/>
    <w:rsid w:val="008D1E6C"/>
    <w:rsid w:val="008D6AD4"/>
    <w:rsid w:val="008E1443"/>
    <w:rsid w:val="008E17CF"/>
    <w:rsid w:val="008E1E43"/>
    <w:rsid w:val="008E4180"/>
    <w:rsid w:val="008E4600"/>
    <w:rsid w:val="008E67D4"/>
    <w:rsid w:val="008F4CB6"/>
    <w:rsid w:val="008F687D"/>
    <w:rsid w:val="008F70DF"/>
    <w:rsid w:val="009003A6"/>
    <w:rsid w:val="00902A62"/>
    <w:rsid w:val="009045BB"/>
    <w:rsid w:val="009061D3"/>
    <w:rsid w:val="0090635D"/>
    <w:rsid w:val="00911E41"/>
    <w:rsid w:val="009135DF"/>
    <w:rsid w:val="00914818"/>
    <w:rsid w:val="00915A62"/>
    <w:rsid w:val="00916DC0"/>
    <w:rsid w:val="00917BE7"/>
    <w:rsid w:val="009245B4"/>
    <w:rsid w:val="009270B4"/>
    <w:rsid w:val="00927C26"/>
    <w:rsid w:val="00930D9A"/>
    <w:rsid w:val="00931E4D"/>
    <w:rsid w:val="009324EE"/>
    <w:rsid w:val="00932607"/>
    <w:rsid w:val="00937546"/>
    <w:rsid w:val="009403B5"/>
    <w:rsid w:val="0094056E"/>
    <w:rsid w:val="00941330"/>
    <w:rsid w:val="00942672"/>
    <w:rsid w:val="00944353"/>
    <w:rsid w:val="009458DE"/>
    <w:rsid w:val="0094597A"/>
    <w:rsid w:val="009464D8"/>
    <w:rsid w:val="00946B7B"/>
    <w:rsid w:val="009472A2"/>
    <w:rsid w:val="00951AC6"/>
    <w:rsid w:val="00956CCF"/>
    <w:rsid w:val="00957917"/>
    <w:rsid w:val="0095796D"/>
    <w:rsid w:val="00957A3E"/>
    <w:rsid w:val="00963C80"/>
    <w:rsid w:val="009646DE"/>
    <w:rsid w:val="009723EF"/>
    <w:rsid w:val="009736BD"/>
    <w:rsid w:val="00984C57"/>
    <w:rsid w:val="0098648C"/>
    <w:rsid w:val="0098661A"/>
    <w:rsid w:val="00986B17"/>
    <w:rsid w:val="00987D8D"/>
    <w:rsid w:val="00987E73"/>
    <w:rsid w:val="00991708"/>
    <w:rsid w:val="009925FC"/>
    <w:rsid w:val="0099413C"/>
    <w:rsid w:val="009944A8"/>
    <w:rsid w:val="00994946"/>
    <w:rsid w:val="00995867"/>
    <w:rsid w:val="00997394"/>
    <w:rsid w:val="00997432"/>
    <w:rsid w:val="009A0563"/>
    <w:rsid w:val="009A06CE"/>
    <w:rsid w:val="009A3874"/>
    <w:rsid w:val="009A6881"/>
    <w:rsid w:val="009A7C00"/>
    <w:rsid w:val="009B0BED"/>
    <w:rsid w:val="009B4FD1"/>
    <w:rsid w:val="009B56D6"/>
    <w:rsid w:val="009B5BD2"/>
    <w:rsid w:val="009B641B"/>
    <w:rsid w:val="009C1F4C"/>
    <w:rsid w:val="009C38DE"/>
    <w:rsid w:val="009C422F"/>
    <w:rsid w:val="009C4899"/>
    <w:rsid w:val="009C5008"/>
    <w:rsid w:val="009C56D2"/>
    <w:rsid w:val="009C5DA9"/>
    <w:rsid w:val="009C6329"/>
    <w:rsid w:val="009C78C7"/>
    <w:rsid w:val="009D24B7"/>
    <w:rsid w:val="009D435B"/>
    <w:rsid w:val="009D4C65"/>
    <w:rsid w:val="009D6DD4"/>
    <w:rsid w:val="009E101D"/>
    <w:rsid w:val="009E3775"/>
    <w:rsid w:val="009E4CE7"/>
    <w:rsid w:val="009E628A"/>
    <w:rsid w:val="009E63A0"/>
    <w:rsid w:val="009F2166"/>
    <w:rsid w:val="009F27E2"/>
    <w:rsid w:val="009F3E46"/>
    <w:rsid w:val="009F4DC2"/>
    <w:rsid w:val="009F584B"/>
    <w:rsid w:val="009F5B2C"/>
    <w:rsid w:val="00A016F3"/>
    <w:rsid w:val="00A017F9"/>
    <w:rsid w:val="00A01B7E"/>
    <w:rsid w:val="00A03C1B"/>
    <w:rsid w:val="00A0566A"/>
    <w:rsid w:val="00A0661B"/>
    <w:rsid w:val="00A10ABD"/>
    <w:rsid w:val="00A10AC3"/>
    <w:rsid w:val="00A10AE5"/>
    <w:rsid w:val="00A10C13"/>
    <w:rsid w:val="00A11DEC"/>
    <w:rsid w:val="00A13402"/>
    <w:rsid w:val="00A1541D"/>
    <w:rsid w:val="00A17799"/>
    <w:rsid w:val="00A179DE"/>
    <w:rsid w:val="00A20FB3"/>
    <w:rsid w:val="00A214BA"/>
    <w:rsid w:val="00A23B9B"/>
    <w:rsid w:val="00A243C0"/>
    <w:rsid w:val="00A3100B"/>
    <w:rsid w:val="00A312B9"/>
    <w:rsid w:val="00A3275A"/>
    <w:rsid w:val="00A336B9"/>
    <w:rsid w:val="00A3497E"/>
    <w:rsid w:val="00A3683B"/>
    <w:rsid w:val="00A377A8"/>
    <w:rsid w:val="00A41403"/>
    <w:rsid w:val="00A41702"/>
    <w:rsid w:val="00A421EF"/>
    <w:rsid w:val="00A451FC"/>
    <w:rsid w:val="00A457BF"/>
    <w:rsid w:val="00A4587D"/>
    <w:rsid w:val="00A4778F"/>
    <w:rsid w:val="00A52D54"/>
    <w:rsid w:val="00A5559C"/>
    <w:rsid w:val="00A55CAA"/>
    <w:rsid w:val="00A56B88"/>
    <w:rsid w:val="00A57148"/>
    <w:rsid w:val="00A617DF"/>
    <w:rsid w:val="00A630D5"/>
    <w:rsid w:val="00A6531C"/>
    <w:rsid w:val="00A7367A"/>
    <w:rsid w:val="00A760F7"/>
    <w:rsid w:val="00A76CE0"/>
    <w:rsid w:val="00A76D9A"/>
    <w:rsid w:val="00A802E9"/>
    <w:rsid w:val="00A81D82"/>
    <w:rsid w:val="00A82998"/>
    <w:rsid w:val="00A82DD4"/>
    <w:rsid w:val="00A91043"/>
    <w:rsid w:val="00A94D7A"/>
    <w:rsid w:val="00A9534C"/>
    <w:rsid w:val="00A976C3"/>
    <w:rsid w:val="00AA0379"/>
    <w:rsid w:val="00AA2225"/>
    <w:rsid w:val="00AA4F0C"/>
    <w:rsid w:val="00AA66B3"/>
    <w:rsid w:val="00AB0E57"/>
    <w:rsid w:val="00AB1A37"/>
    <w:rsid w:val="00AB63EE"/>
    <w:rsid w:val="00AB6D96"/>
    <w:rsid w:val="00AC3A87"/>
    <w:rsid w:val="00AC4141"/>
    <w:rsid w:val="00AC41B2"/>
    <w:rsid w:val="00AC4ECA"/>
    <w:rsid w:val="00AC5702"/>
    <w:rsid w:val="00AC6F0A"/>
    <w:rsid w:val="00AD05DE"/>
    <w:rsid w:val="00AD05E3"/>
    <w:rsid w:val="00AD3AEA"/>
    <w:rsid w:val="00AD4223"/>
    <w:rsid w:val="00AD4B03"/>
    <w:rsid w:val="00AD4EFE"/>
    <w:rsid w:val="00AD620A"/>
    <w:rsid w:val="00AE1258"/>
    <w:rsid w:val="00AE4ABD"/>
    <w:rsid w:val="00AE5CFA"/>
    <w:rsid w:val="00AE620A"/>
    <w:rsid w:val="00AE6427"/>
    <w:rsid w:val="00AE64EB"/>
    <w:rsid w:val="00AF0F9E"/>
    <w:rsid w:val="00AF537D"/>
    <w:rsid w:val="00AF68A1"/>
    <w:rsid w:val="00AF764B"/>
    <w:rsid w:val="00AF7AA8"/>
    <w:rsid w:val="00B00620"/>
    <w:rsid w:val="00B00B59"/>
    <w:rsid w:val="00B0128B"/>
    <w:rsid w:val="00B04B03"/>
    <w:rsid w:val="00B053FB"/>
    <w:rsid w:val="00B0655A"/>
    <w:rsid w:val="00B06E8F"/>
    <w:rsid w:val="00B123A3"/>
    <w:rsid w:val="00B1271C"/>
    <w:rsid w:val="00B165CC"/>
    <w:rsid w:val="00B1707F"/>
    <w:rsid w:val="00B21F37"/>
    <w:rsid w:val="00B22C21"/>
    <w:rsid w:val="00B233C6"/>
    <w:rsid w:val="00B24E22"/>
    <w:rsid w:val="00B252C1"/>
    <w:rsid w:val="00B25C64"/>
    <w:rsid w:val="00B25C8B"/>
    <w:rsid w:val="00B27ADF"/>
    <w:rsid w:val="00B35E2B"/>
    <w:rsid w:val="00B426D9"/>
    <w:rsid w:val="00B427E8"/>
    <w:rsid w:val="00B449F9"/>
    <w:rsid w:val="00B44F79"/>
    <w:rsid w:val="00B4624D"/>
    <w:rsid w:val="00B4660B"/>
    <w:rsid w:val="00B56C08"/>
    <w:rsid w:val="00B61150"/>
    <w:rsid w:val="00B62DF4"/>
    <w:rsid w:val="00B630AE"/>
    <w:rsid w:val="00B650CB"/>
    <w:rsid w:val="00B75BE5"/>
    <w:rsid w:val="00B76EE4"/>
    <w:rsid w:val="00B81D93"/>
    <w:rsid w:val="00B82C3E"/>
    <w:rsid w:val="00B842CA"/>
    <w:rsid w:val="00B84673"/>
    <w:rsid w:val="00B85258"/>
    <w:rsid w:val="00B91F38"/>
    <w:rsid w:val="00B924E0"/>
    <w:rsid w:val="00B95B84"/>
    <w:rsid w:val="00B976A6"/>
    <w:rsid w:val="00BA035A"/>
    <w:rsid w:val="00BA1084"/>
    <w:rsid w:val="00BA3C66"/>
    <w:rsid w:val="00BA5054"/>
    <w:rsid w:val="00BA5CC8"/>
    <w:rsid w:val="00BA7839"/>
    <w:rsid w:val="00BB1CB9"/>
    <w:rsid w:val="00BB7760"/>
    <w:rsid w:val="00BC1F52"/>
    <w:rsid w:val="00BC2201"/>
    <w:rsid w:val="00BC556F"/>
    <w:rsid w:val="00BD31DC"/>
    <w:rsid w:val="00BD3533"/>
    <w:rsid w:val="00BD39BE"/>
    <w:rsid w:val="00BD3AB4"/>
    <w:rsid w:val="00BD3D18"/>
    <w:rsid w:val="00BD5E7B"/>
    <w:rsid w:val="00BE2D20"/>
    <w:rsid w:val="00BE6E99"/>
    <w:rsid w:val="00BF0A41"/>
    <w:rsid w:val="00BF1645"/>
    <w:rsid w:val="00BF39E3"/>
    <w:rsid w:val="00BF46AB"/>
    <w:rsid w:val="00C00921"/>
    <w:rsid w:val="00C00FFD"/>
    <w:rsid w:val="00C02EF8"/>
    <w:rsid w:val="00C103F8"/>
    <w:rsid w:val="00C137FA"/>
    <w:rsid w:val="00C14DF7"/>
    <w:rsid w:val="00C16CBD"/>
    <w:rsid w:val="00C16DAA"/>
    <w:rsid w:val="00C17D46"/>
    <w:rsid w:val="00C20543"/>
    <w:rsid w:val="00C2071A"/>
    <w:rsid w:val="00C218E2"/>
    <w:rsid w:val="00C2316E"/>
    <w:rsid w:val="00C23A0F"/>
    <w:rsid w:val="00C240E1"/>
    <w:rsid w:val="00C243BD"/>
    <w:rsid w:val="00C270E0"/>
    <w:rsid w:val="00C273E1"/>
    <w:rsid w:val="00C27E06"/>
    <w:rsid w:val="00C31674"/>
    <w:rsid w:val="00C35091"/>
    <w:rsid w:val="00C41684"/>
    <w:rsid w:val="00C42FC1"/>
    <w:rsid w:val="00C432BE"/>
    <w:rsid w:val="00C44136"/>
    <w:rsid w:val="00C46444"/>
    <w:rsid w:val="00C47CF0"/>
    <w:rsid w:val="00C5249B"/>
    <w:rsid w:val="00C53BBE"/>
    <w:rsid w:val="00C570F9"/>
    <w:rsid w:val="00C607A7"/>
    <w:rsid w:val="00C60BA4"/>
    <w:rsid w:val="00C60FEA"/>
    <w:rsid w:val="00C61C65"/>
    <w:rsid w:val="00C62D21"/>
    <w:rsid w:val="00C632BE"/>
    <w:rsid w:val="00C65FC4"/>
    <w:rsid w:val="00C66985"/>
    <w:rsid w:val="00C66A56"/>
    <w:rsid w:val="00C71504"/>
    <w:rsid w:val="00C71EBD"/>
    <w:rsid w:val="00C73F33"/>
    <w:rsid w:val="00C75D0B"/>
    <w:rsid w:val="00C75DBA"/>
    <w:rsid w:val="00C76686"/>
    <w:rsid w:val="00C804E3"/>
    <w:rsid w:val="00C8131A"/>
    <w:rsid w:val="00C8148F"/>
    <w:rsid w:val="00C81E9E"/>
    <w:rsid w:val="00C843DE"/>
    <w:rsid w:val="00C85197"/>
    <w:rsid w:val="00C859CA"/>
    <w:rsid w:val="00C85D7B"/>
    <w:rsid w:val="00C91DA8"/>
    <w:rsid w:val="00C9371D"/>
    <w:rsid w:val="00C940AF"/>
    <w:rsid w:val="00C95337"/>
    <w:rsid w:val="00CA2048"/>
    <w:rsid w:val="00CA2F41"/>
    <w:rsid w:val="00CA3FAE"/>
    <w:rsid w:val="00CA4A0F"/>
    <w:rsid w:val="00CA5BD1"/>
    <w:rsid w:val="00CB2032"/>
    <w:rsid w:val="00CB2EC8"/>
    <w:rsid w:val="00CB332E"/>
    <w:rsid w:val="00CB3632"/>
    <w:rsid w:val="00CB4F9C"/>
    <w:rsid w:val="00CB7154"/>
    <w:rsid w:val="00CB7EFA"/>
    <w:rsid w:val="00CC797A"/>
    <w:rsid w:val="00CD04BF"/>
    <w:rsid w:val="00CD1A01"/>
    <w:rsid w:val="00CD2073"/>
    <w:rsid w:val="00CD2274"/>
    <w:rsid w:val="00CD337D"/>
    <w:rsid w:val="00CD6EA8"/>
    <w:rsid w:val="00CD7F1B"/>
    <w:rsid w:val="00CE0411"/>
    <w:rsid w:val="00CE1119"/>
    <w:rsid w:val="00CE27E4"/>
    <w:rsid w:val="00CE4159"/>
    <w:rsid w:val="00CE449E"/>
    <w:rsid w:val="00CE5A38"/>
    <w:rsid w:val="00CE6692"/>
    <w:rsid w:val="00CF1073"/>
    <w:rsid w:val="00CF35FB"/>
    <w:rsid w:val="00CF5EBE"/>
    <w:rsid w:val="00CF6D7D"/>
    <w:rsid w:val="00CF73DE"/>
    <w:rsid w:val="00D02011"/>
    <w:rsid w:val="00D02877"/>
    <w:rsid w:val="00D028A8"/>
    <w:rsid w:val="00D035C5"/>
    <w:rsid w:val="00D03A34"/>
    <w:rsid w:val="00D04A7C"/>
    <w:rsid w:val="00D0521F"/>
    <w:rsid w:val="00D05556"/>
    <w:rsid w:val="00D0595C"/>
    <w:rsid w:val="00D0665D"/>
    <w:rsid w:val="00D10D03"/>
    <w:rsid w:val="00D1103C"/>
    <w:rsid w:val="00D11FF7"/>
    <w:rsid w:val="00D12F87"/>
    <w:rsid w:val="00D15964"/>
    <w:rsid w:val="00D17C84"/>
    <w:rsid w:val="00D2028E"/>
    <w:rsid w:val="00D20B71"/>
    <w:rsid w:val="00D235A4"/>
    <w:rsid w:val="00D23F38"/>
    <w:rsid w:val="00D24D58"/>
    <w:rsid w:val="00D26828"/>
    <w:rsid w:val="00D2797B"/>
    <w:rsid w:val="00D322E9"/>
    <w:rsid w:val="00D32B8B"/>
    <w:rsid w:val="00D33F76"/>
    <w:rsid w:val="00D34016"/>
    <w:rsid w:val="00D3642C"/>
    <w:rsid w:val="00D36690"/>
    <w:rsid w:val="00D400F2"/>
    <w:rsid w:val="00D42AE0"/>
    <w:rsid w:val="00D4523B"/>
    <w:rsid w:val="00D45739"/>
    <w:rsid w:val="00D45985"/>
    <w:rsid w:val="00D504BF"/>
    <w:rsid w:val="00D52DC0"/>
    <w:rsid w:val="00D53052"/>
    <w:rsid w:val="00D557F3"/>
    <w:rsid w:val="00D56C4E"/>
    <w:rsid w:val="00D578C2"/>
    <w:rsid w:val="00D57DBA"/>
    <w:rsid w:val="00D60F64"/>
    <w:rsid w:val="00D61134"/>
    <w:rsid w:val="00D62826"/>
    <w:rsid w:val="00D62F6D"/>
    <w:rsid w:val="00D6390B"/>
    <w:rsid w:val="00D64168"/>
    <w:rsid w:val="00D73F90"/>
    <w:rsid w:val="00D7494F"/>
    <w:rsid w:val="00D74D62"/>
    <w:rsid w:val="00D80F48"/>
    <w:rsid w:val="00D927ED"/>
    <w:rsid w:val="00D93552"/>
    <w:rsid w:val="00D93888"/>
    <w:rsid w:val="00D9470F"/>
    <w:rsid w:val="00D94F43"/>
    <w:rsid w:val="00D96896"/>
    <w:rsid w:val="00D96C59"/>
    <w:rsid w:val="00D97D29"/>
    <w:rsid w:val="00DA099E"/>
    <w:rsid w:val="00DA29D9"/>
    <w:rsid w:val="00DA6261"/>
    <w:rsid w:val="00DA7188"/>
    <w:rsid w:val="00DB14DE"/>
    <w:rsid w:val="00DB4F85"/>
    <w:rsid w:val="00DB64DC"/>
    <w:rsid w:val="00DB7136"/>
    <w:rsid w:val="00DC1BD9"/>
    <w:rsid w:val="00DC2AA6"/>
    <w:rsid w:val="00DC4756"/>
    <w:rsid w:val="00DD1E01"/>
    <w:rsid w:val="00DD3A44"/>
    <w:rsid w:val="00DE3365"/>
    <w:rsid w:val="00DE5C87"/>
    <w:rsid w:val="00DE7362"/>
    <w:rsid w:val="00DF0FFA"/>
    <w:rsid w:val="00DF4B54"/>
    <w:rsid w:val="00DF57D1"/>
    <w:rsid w:val="00E01C80"/>
    <w:rsid w:val="00E01F2F"/>
    <w:rsid w:val="00E02849"/>
    <w:rsid w:val="00E0341F"/>
    <w:rsid w:val="00E03BC3"/>
    <w:rsid w:val="00E05C88"/>
    <w:rsid w:val="00E07648"/>
    <w:rsid w:val="00E11A24"/>
    <w:rsid w:val="00E14883"/>
    <w:rsid w:val="00E16576"/>
    <w:rsid w:val="00E171AC"/>
    <w:rsid w:val="00E214BA"/>
    <w:rsid w:val="00E22585"/>
    <w:rsid w:val="00E229B6"/>
    <w:rsid w:val="00E2393B"/>
    <w:rsid w:val="00E23C74"/>
    <w:rsid w:val="00E23F70"/>
    <w:rsid w:val="00E24F53"/>
    <w:rsid w:val="00E2609B"/>
    <w:rsid w:val="00E27E7F"/>
    <w:rsid w:val="00E34D9D"/>
    <w:rsid w:val="00E42477"/>
    <w:rsid w:val="00E435E1"/>
    <w:rsid w:val="00E43E31"/>
    <w:rsid w:val="00E5064C"/>
    <w:rsid w:val="00E523D7"/>
    <w:rsid w:val="00E53637"/>
    <w:rsid w:val="00E5702F"/>
    <w:rsid w:val="00E60FD0"/>
    <w:rsid w:val="00E61303"/>
    <w:rsid w:val="00E634F5"/>
    <w:rsid w:val="00E6574C"/>
    <w:rsid w:val="00E6594B"/>
    <w:rsid w:val="00E660B2"/>
    <w:rsid w:val="00E70332"/>
    <w:rsid w:val="00E71C84"/>
    <w:rsid w:val="00E71CCD"/>
    <w:rsid w:val="00E733D3"/>
    <w:rsid w:val="00E77294"/>
    <w:rsid w:val="00E81527"/>
    <w:rsid w:val="00E81D3F"/>
    <w:rsid w:val="00E82AF3"/>
    <w:rsid w:val="00E83E19"/>
    <w:rsid w:val="00E84AB7"/>
    <w:rsid w:val="00E87260"/>
    <w:rsid w:val="00E909D9"/>
    <w:rsid w:val="00E90D0C"/>
    <w:rsid w:val="00E921D3"/>
    <w:rsid w:val="00E945DE"/>
    <w:rsid w:val="00E95A6B"/>
    <w:rsid w:val="00EA026F"/>
    <w:rsid w:val="00EA062D"/>
    <w:rsid w:val="00EA0674"/>
    <w:rsid w:val="00EA2DFD"/>
    <w:rsid w:val="00EA3A6E"/>
    <w:rsid w:val="00EA3B34"/>
    <w:rsid w:val="00EA469D"/>
    <w:rsid w:val="00EA5193"/>
    <w:rsid w:val="00EB0C4D"/>
    <w:rsid w:val="00EC0FF6"/>
    <w:rsid w:val="00EC7522"/>
    <w:rsid w:val="00ED2B3A"/>
    <w:rsid w:val="00ED4A5C"/>
    <w:rsid w:val="00ED5F63"/>
    <w:rsid w:val="00EE00AC"/>
    <w:rsid w:val="00EE0226"/>
    <w:rsid w:val="00EE04E5"/>
    <w:rsid w:val="00EE526E"/>
    <w:rsid w:val="00EE5F5E"/>
    <w:rsid w:val="00EF3599"/>
    <w:rsid w:val="00EF4D9B"/>
    <w:rsid w:val="00F00144"/>
    <w:rsid w:val="00F01B7F"/>
    <w:rsid w:val="00F02C2D"/>
    <w:rsid w:val="00F1339A"/>
    <w:rsid w:val="00F144CA"/>
    <w:rsid w:val="00F157FC"/>
    <w:rsid w:val="00F20200"/>
    <w:rsid w:val="00F21088"/>
    <w:rsid w:val="00F27E44"/>
    <w:rsid w:val="00F31A2D"/>
    <w:rsid w:val="00F32E5A"/>
    <w:rsid w:val="00F3574D"/>
    <w:rsid w:val="00F35B09"/>
    <w:rsid w:val="00F35FD2"/>
    <w:rsid w:val="00F37607"/>
    <w:rsid w:val="00F4286E"/>
    <w:rsid w:val="00F42D05"/>
    <w:rsid w:val="00F44CE9"/>
    <w:rsid w:val="00F44F7E"/>
    <w:rsid w:val="00F47EAA"/>
    <w:rsid w:val="00F5120E"/>
    <w:rsid w:val="00F537BC"/>
    <w:rsid w:val="00F53EE5"/>
    <w:rsid w:val="00F54008"/>
    <w:rsid w:val="00F56257"/>
    <w:rsid w:val="00F564DF"/>
    <w:rsid w:val="00F62EFE"/>
    <w:rsid w:val="00F728CE"/>
    <w:rsid w:val="00F73E1B"/>
    <w:rsid w:val="00F73E66"/>
    <w:rsid w:val="00F77379"/>
    <w:rsid w:val="00F82029"/>
    <w:rsid w:val="00F83FCC"/>
    <w:rsid w:val="00F85C08"/>
    <w:rsid w:val="00F9147B"/>
    <w:rsid w:val="00F92327"/>
    <w:rsid w:val="00F9345B"/>
    <w:rsid w:val="00F94E4F"/>
    <w:rsid w:val="00F979F3"/>
    <w:rsid w:val="00FA250A"/>
    <w:rsid w:val="00FA332E"/>
    <w:rsid w:val="00FA496A"/>
    <w:rsid w:val="00FA4FDF"/>
    <w:rsid w:val="00FA66FB"/>
    <w:rsid w:val="00FB04BB"/>
    <w:rsid w:val="00FB1BCF"/>
    <w:rsid w:val="00FC30D5"/>
    <w:rsid w:val="00FD086B"/>
    <w:rsid w:val="00FD2408"/>
    <w:rsid w:val="00FD3212"/>
    <w:rsid w:val="00FD49D8"/>
    <w:rsid w:val="00FD58BB"/>
    <w:rsid w:val="00FD72D7"/>
    <w:rsid w:val="00FE03C4"/>
    <w:rsid w:val="00FE07BB"/>
    <w:rsid w:val="00FE0DBB"/>
    <w:rsid w:val="00FE1467"/>
    <w:rsid w:val="00FE1733"/>
    <w:rsid w:val="00FE1D0F"/>
    <w:rsid w:val="00FF16B2"/>
    <w:rsid w:val="00FF1C5D"/>
    <w:rsid w:val="00FF22F6"/>
    <w:rsid w:val="00FF457F"/>
    <w:rsid w:val="00FF4E95"/>
    <w:rsid w:val="02CDB10B"/>
    <w:rsid w:val="053DDD6D"/>
    <w:rsid w:val="0BE9D253"/>
    <w:rsid w:val="0CD6DA37"/>
    <w:rsid w:val="0ECE2336"/>
    <w:rsid w:val="14BE4EC7"/>
    <w:rsid w:val="1513E24A"/>
    <w:rsid w:val="16ECCFF3"/>
    <w:rsid w:val="171759E0"/>
    <w:rsid w:val="239876FD"/>
    <w:rsid w:val="25D176D0"/>
    <w:rsid w:val="34FBF275"/>
    <w:rsid w:val="37574886"/>
    <w:rsid w:val="39BFFFAE"/>
    <w:rsid w:val="3C07A2FE"/>
    <w:rsid w:val="3C904C5E"/>
    <w:rsid w:val="42AA056F"/>
    <w:rsid w:val="4664C9CE"/>
    <w:rsid w:val="47C73A08"/>
    <w:rsid w:val="482A03CF"/>
    <w:rsid w:val="487CA4F7"/>
    <w:rsid w:val="497BFF84"/>
    <w:rsid w:val="4A2AE19A"/>
    <w:rsid w:val="62DE3A58"/>
    <w:rsid w:val="6340BDA0"/>
    <w:rsid w:val="634DFE1B"/>
    <w:rsid w:val="65B4E8F4"/>
    <w:rsid w:val="6753680A"/>
    <w:rsid w:val="758024C8"/>
    <w:rsid w:val="7E432237"/>
    <w:rsid w:val="7FE3F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FC4F2"/>
  <w15:chartTrackingRefBased/>
  <w15:docId w15:val="{542B69DA-8B25-4D33-93FD-2306CE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34AF"/>
    <w:pPr>
      <w:spacing w:after="0" w:line="240" w:lineRule="auto"/>
    </w:pPr>
    <w:rPr>
      <w:rFonts w:ascii="Times New Roman" w:eastAsia="Times New Roman" w:hAnsi="Times New Roman" w:cs="Times New Roman"/>
      <w:sz w:val="24"/>
      <w:szCs w:val="24"/>
      <w:lang w:val="aa-ET" w:eastAsia="aa-E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4FDF"/>
    <w:rPr>
      <w:color w:val="0000FF" w:themeColor="hyperlink"/>
      <w:u w:val="single"/>
    </w:rPr>
  </w:style>
  <w:style w:type="character" w:styleId="LineNumber">
    <w:name w:val="line number"/>
    <w:basedOn w:val="DefaultParagraphFont"/>
    <w:uiPriority w:val="99"/>
    <w:semiHidden/>
    <w:unhideWhenUsed/>
    <w:rsid w:val="00E82AF3"/>
  </w:style>
  <w:style w:type="paragraph" w:styleId="ListParagraph">
    <w:name w:val="List Paragraph"/>
    <w:basedOn w:val="Normal"/>
    <w:uiPriority w:val="34"/>
    <w:qFormat/>
    <w:rsid w:val="00C27E06"/>
    <w:pPr>
      <w:spacing w:after="200" w:line="276" w:lineRule="auto"/>
      <w:ind w:left="720"/>
      <w:contextualSpacing/>
    </w:pPr>
    <w:rPr>
      <w:rFonts w:asciiTheme="minorHAnsi" w:eastAsiaTheme="minorHAnsi" w:hAnsiTheme="minorHAnsi" w:cstheme="minorBidi"/>
      <w:sz w:val="22"/>
      <w:szCs w:val="22"/>
      <w:lang w:val="en-US" w:eastAsia="en-US"/>
    </w:rPr>
  </w:style>
  <w:style w:type="table" w:styleId="GridTable7Colorful-Accent1">
    <w:name w:val="Grid Table 7 Colorful Accent 1"/>
    <w:basedOn w:val="TableNormal"/>
    <w:uiPriority w:val="52"/>
    <w:rsid w:val="008B6DB9"/>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1">
    <w:name w:val="Grid Table 3 Accent 1"/>
    <w:basedOn w:val="TableNormal"/>
    <w:uiPriority w:val="48"/>
    <w:rsid w:val="0020588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styleId="Header">
    <w:name w:val="header"/>
    <w:basedOn w:val="Normal"/>
    <w:link w:val="HeaderChar"/>
    <w:uiPriority w:val="99"/>
    <w:unhideWhenUsed/>
    <w:rsid w:val="00862412"/>
    <w:pPr>
      <w:tabs>
        <w:tab w:val="center" w:pos="4536"/>
        <w:tab w:val="right" w:pos="9072"/>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862412"/>
  </w:style>
  <w:style w:type="paragraph" w:styleId="Footer">
    <w:name w:val="footer"/>
    <w:basedOn w:val="Normal"/>
    <w:link w:val="FooterChar"/>
    <w:uiPriority w:val="99"/>
    <w:unhideWhenUsed/>
    <w:rsid w:val="00862412"/>
    <w:pPr>
      <w:tabs>
        <w:tab w:val="center" w:pos="4536"/>
        <w:tab w:val="right" w:pos="9072"/>
      </w:tabs>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862412"/>
  </w:style>
  <w:style w:type="table" w:styleId="GridTable2-Accent5">
    <w:name w:val="Grid Table 2 Accent 5"/>
    <w:basedOn w:val="TableNormal"/>
    <w:uiPriority w:val="47"/>
    <w:rsid w:val="001E1C77"/>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8718F8"/>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ableNote">
    <w:name w:val="TableNote"/>
    <w:basedOn w:val="Normal"/>
    <w:rsid w:val="00930D9A"/>
    <w:pPr>
      <w:spacing w:line="300" w:lineRule="exact"/>
    </w:pPr>
    <w:rPr>
      <w:szCs w:val="20"/>
      <w:lang w:val="en-GB" w:eastAsia="en-US"/>
    </w:rPr>
  </w:style>
  <w:style w:type="paragraph" w:customStyle="1" w:styleId="TableTitle">
    <w:name w:val="TableTitle"/>
    <w:basedOn w:val="Normal"/>
    <w:rsid w:val="00930D9A"/>
    <w:pPr>
      <w:spacing w:line="300" w:lineRule="exact"/>
    </w:pPr>
    <w:rPr>
      <w:szCs w:val="20"/>
      <w:lang w:val="en-GB" w:eastAsia="en-US"/>
    </w:rPr>
  </w:style>
  <w:style w:type="paragraph" w:customStyle="1" w:styleId="TableHeader">
    <w:name w:val="TableHeader"/>
    <w:basedOn w:val="Normal"/>
    <w:rsid w:val="00930D9A"/>
    <w:pPr>
      <w:spacing w:before="120"/>
    </w:pPr>
    <w:rPr>
      <w:b/>
      <w:szCs w:val="20"/>
      <w:lang w:val="en-GB" w:eastAsia="en-US"/>
    </w:rPr>
  </w:style>
  <w:style w:type="paragraph" w:customStyle="1" w:styleId="TableSubHead">
    <w:name w:val="TableSubHead"/>
    <w:basedOn w:val="TableHeader"/>
    <w:rsid w:val="00930D9A"/>
  </w:style>
  <w:style w:type="paragraph" w:styleId="NormalWeb">
    <w:name w:val="Normal (Web)"/>
    <w:basedOn w:val="Normal"/>
    <w:uiPriority w:val="99"/>
    <w:semiHidden/>
    <w:unhideWhenUsed/>
    <w:rsid w:val="00A016F3"/>
    <w:pPr>
      <w:spacing w:before="100" w:beforeAutospacing="1" w:after="100" w:afterAutospacing="1"/>
    </w:pPr>
  </w:style>
  <w:style w:type="character" w:styleId="CommentReference">
    <w:name w:val="annotation reference"/>
    <w:basedOn w:val="DefaultParagraphFont"/>
    <w:uiPriority w:val="99"/>
    <w:semiHidden/>
    <w:unhideWhenUsed/>
    <w:rsid w:val="0098661A"/>
    <w:rPr>
      <w:sz w:val="16"/>
      <w:szCs w:val="16"/>
    </w:rPr>
  </w:style>
  <w:style w:type="paragraph" w:styleId="CommentText">
    <w:name w:val="annotation text"/>
    <w:basedOn w:val="Normal"/>
    <w:link w:val="CommentTextChar"/>
    <w:uiPriority w:val="99"/>
    <w:semiHidden/>
    <w:unhideWhenUsed/>
    <w:rsid w:val="0098661A"/>
    <w:rPr>
      <w:sz w:val="20"/>
      <w:szCs w:val="20"/>
    </w:rPr>
  </w:style>
  <w:style w:type="character" w:customStyle="1" w:styleId="CommentTextChar">
    <w:name w:val="Comment Text Char"/>
    <w:basedOn w:val="DefaultParagraphFont"/>
    <w:link w:val="CommentText"/>
    <w:uiPriority w:val="99"/>
    <w:semiHidden/>
    <w:rsid w:val="0098661A"/>
    <w:rPr>
      <w:rFonts w:ascii="Times New Roman" w:eastAsia="Times New Roman" w:hAnsi="Times New Roman" w:cs="Times New Roman"/>
      <w:sz w:val="20"/>
      <w:szCs w:val="20"/>
      <w:lang w:val="aa-ET" w:eastAsia="aa-ET"/>
    </w:rPr>
  </w:style>
  <w:style w:type="paragraph" w:styleId="CommentSubject">
    <w:name w:val="annotation subject"/>
    <w:basedOn w:val="CommentText"/>
    <w:next w:val="CommentText"/>
    <w:link w:val="CommentSubjectChar"/>
    <w:uiPriority w:val="99"/>
    <w:semiHidden/>
    <w:unhideWhenUsed/>
    <w:rsid w:val="0098661A"/>
    <w:rPr>
      <w:b/>
      <w:bCs/>
    </w:rPr>
  </w:style>
  <w:style w:type="character" w:customStyle="1" w:styleId="CommentSubjectChar">
    <w:name w:val="Comment Subject Char"/>
    <w:basedOn w:val="CommentTextChar"/>
    <w:link w:val="CommentSubject"/>
    <w:uiPriority w:val="99"/>
    <w:semiHidden/>
    <w:rsid w:val="0098661A"/>
    <w:rPr>
      <w:rFonts w:ascii="Times New Roman" w:eastAsia="Times New Roman" w:hAnsi="Times New Roman" w:cs="Times New Roman"/>
      <w:b/>
      <w:bCs/>
      <w:sz w:val="20"/>
      <w:szCs w:val="20"/>
      <w:lang w:val="aa-ET" w:eastAsia="aa-E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81908">
      <w:bodyDiv w:val="1"/>
      <w:marLeft w:val="0"/>
      <w:marRight w:val="0"/>
      <w:marTop w:val="0"/>
      <w:marBottom w:val="0"/>
      <w:divBdr>
        <w:top w:val="none" w:sz="0" w:space="0" w:color="auto"/>
        <w:left w:val="none" w:sz="0" w:space="0" w:color="auto"/>
        <w:bottom w:val="none" w:sz="0" w:space="0" w:color="auto"/>
        <w:right w:val="none" w:sz="0" w:space="0" w:color="auto"/>
      </w:divBdr>
    </w:div>
    <w:div w:id="12924814">
      <w:bodyDiv w:val="1"/>
      <w:marLeft w:val="0"/>
      <w:marRight w:val="0"/>
      <w:marTop w:val="0"/>
      <w:marBottom w:val="0"/>
      <w:divBdr>
        <w:top w:val="none" w:sz="0" w:space="0" w:color="auto"/>
        <w:left w:val="none" w:sz="0" w:space="0" w:color="auto"/>
        <w:bottom w:val="none" w:sz="0" w:space="0" w:color="auto"/>
        <w:right w:val="none" w:sz="0" w:space="0" w:color="auto"/>
      </w:divBdr>
    </w:div>
    <w:div w:id="14889780">
      <w:bodyDiv w:val="1"/>
      <w:marLeft w:val="0"/>
      <w:marRight w:val="0"/>
      <w:marTop w:val="0"/>
      <w:marBottom w:val="0"/>
      <w:divBdr>
        <w:top w:val="none" w:sz="0" w:space="0" w:color="auto"/>
        <w:left w:val="none" w:sz="0" w:space="0" w:color="auto"/>
        <w:bottom w:val="none" w:sz="0" w:space="0" w:color="auto"/>
        <w:right w:val="none" w:sz="0" w:space="0" w:color="auto"/>
      </w:divBdr>
    </w:div>
    <w:div w:id="16277810">
      <w:bodyDiv w:val="1"/>
      <w:marLeft w:val="0"/>
      <w:marRight w:val="0"/>
      <w:marTop w:val="0"/>
      <w:marBottom w:val="0"/>
      <w:divBdr>
        <w:top w:val="none" w:sz="0" w:space="0" w:color="auto"/>
        <w:left w:val="none" w:sz="0" w:space="0" w:color="auto"/>
        <w:bottom w:val="none" w:sz="0" w:space="0" w:color="auto"/>
        <w:right w:val="none" w:sz="0" w:space="0" w:color="auto"/>
      </w:divBdr>
    </w:div>
    <w:div w:id="29308728">
      <w:bodyDiv w:val="1"/>
      <w:marLeft w:val="0"/>
      <w:marRight w:val="0"/>
      <w:marTop w:val="0"/>
      <w:marBottom w:val="0"/>
      <w:divBdr>
        <w:top w:val="none" w:sz="0" w:space="0" w:color="auto"/>
        <w:left w:val="none" w:sz="0" w:space="0" w:color="auto"/>
        <w:bottom w:val="none" w:sz="0" w:space="0" w:color="auto"/>
        <w:right w:val="none" w:sz="0" w:space="0" w:color="auto"/>
      </w:divBdr>
      <w:divsChild>
        <w:div w:id="1960529235">
          <w:marLeft w:val="0"/>
          <w:marRight w:val="0"/>
          <w:marTop w:val="0"/>
          <w:marBottom w:val="0"/>
          <w:divBdr>
            <w:top w:val="none" w:sz="0" w:space="0" w:color="auto"/>
            <w:left w:val="none" w:sz="0" w:space="0" w:color="auto"/>
            <w:bottom w:val="none" w:sz="0" w:space="0" w:color="auto"/>
            <w:right w:val="none" w:sz="0" w:space="0" w:color="auto"/>
          </w:divBdr>
          <w:divsChild>
            <w:div w:id="113182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6229">
      <w:bodyDiv w:val="1"/>
      <w:marLeft w:val="0"/>
      <w:marRight w:val="0"/>
      <w:marTop w:val="0"/>
      <w:marBottom w:val="0"/>
      <w:divBdr>
        <w:top w:val="none" w:sz="0" w:space="0" w:color="auto"/>
        <w:left w:val="none" w:sz="0" w:space="0" w:color="auto"/>
        <w:bottom w:val="none" w:sz="0" w:space="0" w:color="auto"/>
        <w:right w:val="none" w:sz="0" w:space="0" w:color="auto"/>
      </w:divBdr>
    </w:div>
    <w:div w:id="33389176">
      <w:bodyDiv w:val="1"/>
      <w:marLeft w:val="0"/>
      <w:marRight w:val="0"/>
      <w:marTop w:val="0"/>
      <w:marBottom w:val="0"/>
      <w:divBdr>
        <w:top w:val="none" w:sz="0" w:space="0" w:color="auto"/>
        <w:left w:val="none" w:sz="0" w:space="0" w:color="auto"/>
        <w:bottom w:val="none" w:sz="0" w:space="0" w:color="auto"/>
        <w:right w:val="none" w:sz="0" w:space="0" w:color="auto"/>
      </w:divBdr>
    </w:div>
    <w:div w:id="37945518">
      <w:bodyDiv w:val="1"/>
      <w:marLeft w:val="0"/>
      <w:marRight w:val="0"/>
      <w:marTop w:val="0"/>
      <w:marBottom w:val="0"/>
      <w:divBdr>
        <w:top w:val="none" w:sz="0" w:space="0" w:color="auto"/>
        <w:left w:val="none" w:sz="0" w:space="0" w:color="auto"/>
        <w:bottom w:val="none" w:sz="0" w:space="0" w:color="auto"/>
        <w:right w:val="none" w:sz="0" w:space="0" w:color="auto"/>
      </w:divBdr>
    </w:div>
    <w:div w:id="60711407">
      <w:bodyDiv w:val="1"/>
      <w:marLeft w:val="0"/>
      <w:marRight w:val="0"/>
      <w:marTop w:val="0"/>
      <w:marBottom w:val="0"/>
      <w:divBdr>
        <w:top w:val="none" w:sz="0" w:space="0" w:color="auto"/>
        <w:left w:val="none" w:sz="0" w:space="0" w:color="auto"/>
        <w:bottom w:val="none" w:sz="0" w:space="0" w:color="auto"/>
        <w:right w:val="none" w:sz="0" w:space="0" w:color="auto"/>
      </w:divBdr>
    </w:div>
    <w:div w:id="62797879">
      <w:bodyDiv w:val="1"/>
      <w:marLeft w:val="0"/>
      <w:marRight w:val="0"/>
      <w:marTop w:val="0"/>
      <w:marBottom w:val="0"/>
      <w:divBdr>
        <w:top w:val="none" w:sz="0" w:space="0" w:color="auto"/>
        <w:left w:val="none" w:sz="0" w:space="0" w:color="auto"/>
        <w:bottom w:val="none" w:sz="0" w:space="0" w:color="auto"/>
        <w:right w:val="none" w:sz="0" w:space="0" w:color="auto"/>
      </w:divBdr>
    </w:div>
    <w:div w:id="86268498">
      <w:bodyDiv w:val="1"/>
      <w:marLeft w:val="0"/>
      <w:marRight w:val="0"/>
      <w:marTop w:val="0"/>
      <w:marBottom w:val="0"/>
      <w:divBdr>
        <w:top w:val="none" w:sz="0" w:space="0" w:color="auto"/>
        <w:left w:val="none" w:sz="0" w:space="0" w:color="auto"/>
        <w:bottom w:val="none" w:sz="0" w:space="0" w:color="auto"/>
        <w:right w:val="none" w:sz="0" w:space="0" w:color="auto"/>
      </w:divBdr>
    </w:div>
    <w:div w:id="98717125">
      <w:bodyDiv w:val="1"/>
      <w:marLeft w:val="0"/>
      <w:marRight w:val="0"/>
      <w:marTop w:val="0"/>
      <w:marBottom w:val="0"/>
      <w:divBdr>
        <w:top w:val="none" w:sz="0" w:space="0" w:color="auto"/>
        <w:left w:val="none" w:sz="0" w:space="0" w:color="auto"/>
        <w:bottom w:val="none" w:sz="0" w:space="0" w:color="auto"/>
        <w:right w:val="none" w:sz="0" w:space="0" w:color="auto"/>
      </w:divBdr>
    </w:div>
    <w:div w:id="101918039">
      <w:bodyDiv w:val="1"/>
      <w:marLeft w:val="0"/>
      <w:marRight w:val="0"/>
      <w:marTop w:val="0"/>
      <w:marBottom w:val="0"/>
      <w:divBdr>
        <w:top w:val="none" w:sz="0" w:space="0" w:color="auto"/>
        <w:left w:val="none" w:sz="0" w:space="0" w:color="auto"/>
        <w:bottom w:val="none" w:sz="0" w:space="0" w:color="auto"/>
        <w:right w:val="none" w:sz="0" w:space="0" w:color="auto"/>
      </w:divBdr>
    </w:div>
    <w:div w:id="109472643">
      <w:bodyDiv w:val="1"/>
      <w:marLeft w:val="0"/>
      <w:marRight w:val="0"/>
      <w:marTop w:val="0"/>
      <w:marBottom w:val="0"/>
      <w:divBdr>
        <w:top w:val="none" w:sz="0" w:space="0" w:color="auto"/>
        <w:left w:val="none" w:sz="0" w:space="0" w:color="auto"/>
        <w:bottom w:val="none" w:sz="0" w:space="0" w:color="auto"/>
        <w:right w:val="none" w:sz="0" w:space="0" w:color="auto"/>
      </w:divBdr>
    </w:div>
    <w:div w:id="143082755">
      <w:bodyDiv w:val="1"/>
      <w:marLeft w:val="0"/>
      <w:marRight w:val="0"/>
      <w:marTop w:val="0"/>
      <w:marBottom w:val="0"/>
      <w:divBdr>
        <w:top w:val="none" w:sz="0" w:space="0" w:color="auto"/>
        <w:left w:val="none" w:sz="0" w:space="0" w:color="auto"/>
        <w:bottom w:val="none" w:sz="0" w:space="0" w:color="auto"/>
        <w:right w:val="none" w:sz="0" w:space="0" w:color="auto"/>
      </w:divBdr>
    </w:div>
    <w:div w:id="154536305">
      <w:bodyDiv w:val="1"/>
      <w:marLeft w:val="0"/>
      <w:marRight w:val="0"/>
      <w:marTop w:val="0"/>
      <w:marBottom w:val="0"/>
      <w:divBdr>
        <w:top w:val="none" w:sz="0" w:space="0" w:color="auto"/>
        <w:left w:val="none" w:sz="0" w:space="0" w:color="auto"/>
        <w:bottom w:val="none" w:sz="0" w:space="0" w:color="auto"/>
        <w:right w:val="none" w:sz="0" w:space="0" w:color="auto"/>
      </w:divBdr>
    </w:div>
    <w:div w:id="159125176">
      <w:bodyDiv w:val="1"/>
      <w:marLeft w:val="0"/>
      <w:marRight w:val="0"/>
      <w:marTop w:val="0"/>
      <w:marBottom w:val="0"/>
      <w:divBdr>
        <w:top w:val="none" w:sz="0" w:space="0" w:color="auto"/>
        <w:left w:val="none" w:sz="0" w:space="0" w:color="auto"/>
        <w:bottom w:val="none" w:sz="0" w:space="0" w:color="auto"/>
        <w:right w:val="none" w:sz="0" w:space="0" w:color="auto"/>
      </w:divBdr>
    </w:div>
    <w:div w:id="165287022">
      <w:bodyDiv w:val="1"/>
      <w:marLeft w:val="0"/>
      <w:marRight w:val="0"/>
      <w:marTop w:val="0"/>
      <w:marBottom w:val="0"/>
      <w:divBdr>
        <w:top w:val="none" w:sz="0" w:space="0" w:color="auto"/>
        <w:left w:val="none" w:sz="0" w:space="0" w:color="auto"/>
        <w:bottom w:val="none" w:sz="0" w:space="0" w:color="auto"/>
        <w:right w:val="none" w:sz="0" w:space="0" w:color="auto"/>
      </w:divBdr>
    </w:div>
    <w:div w:id="170919239">
      <w:bodyDiv w:val="1"/>
      <w:marLeft w:val="0"/>
      <w:marRight w:val="0"/>
      <w:marTop w:val="0"/>
      <w:marBottom w:val="0"/>
      <w:divBdr>
        <w:top w:val="none" w:sz="0" w:space="0" w:color="auto"/>
        <w:left w:val="none" w:sz="0" w:space="0" w:color="auto"/>
        <w:bottom w:val="none" w:sz="0" w:space="0" w:color="auto"/>
        <w:right w:val="none" w:sz="0" w:space="0" w:color="auto"/>
      </w:divBdr>
    </w:div>
    <w:div w:id="196285932">
      <w:bodyDiv w:val="1"/>
      <w:marLeft w:val="0"/>
      <w:marRight w:val="0"/>
      <w:marTop w:val="0"/>
      <w:marBottom w:val="0"/>
      <w:divBdr>
        <w:top w:val="none" w:sz="0" w:space="0" w:color="auto"/>
        <w:left w:val="none" w:sz="0" w:space="0" w:color="auto"/>
        <w:bottom w:val="none" w:sz="0" w:space="0" w:color="auto"/>
        <w:right w:val="none" w:sz="0" w:space="0" w:color="auto"/>
      </w:divBdr>
    </w:div>
    <w:div w:id="202836645">
      <w:bodyDiv w:val="1"/>
      <w:marLeft w:val="0"/>
      <w:marRight w:val="0"/>
      <w:marTop w:val="0"/>
      <w:marBottom w:val="0"/>
      <w:divBdr>
        <w:top w:val="none" w:sz="0" w:space="0" w:color="auto"/>
        <w:left w:val="none" w:sz="0" w:space="0" w:color="auto"/>
        <w:bottom w:val="none" w:sz="0" w:space="0" w:color="auto"/>
        <w:right w:val="none" w:sz="0" w:space="0" w:color="auto"/>
      </w:divBdr>
    </w:div>
    <w:div w:id="222640952">
      <w:bodyDiv w:val="1"/>
      <w:marLeft w:val="0"/>
      <w:marRight w:val="0"/>
      <w:marTop w:val="0"/>
      <w:marBottom w:val="0"/>
      <w:divBdr>
        <w:top w:val="none" w:sz="0" w:space="0" w:color="auto"/>
        <w:left w:val="none" w:sz="0" w:space="0" w:color="auto"/>
        <w:bottom w:val="none" w:sz="0" w:space="0" w:color="auto"/>
        <w:right w:val="none" w:sz="0" w:space="0" w:color="auto"/>
      </w:divBdr>
    </w:div>
    <w:div w:id="230628747">
      <w:bodyDiv w:val="1"/>
      <w:marLeft w:val="0"/>
      <w:marRight w:val="0"/>
      <w:marTop w:val="0"/>
      <w:marBottom w:val="0"/>
      <w:divBdr>
        <w:top w:val="none" w:sz="0" w:space="0" w:color="auto"/>
        <w:left w:val="none" w:sz="0" w:space="0" w:color="auto"/>
        <w:bottom w:val="none" w:sz="0" w:space="0" w:color="auto"/>
        <w:right w:val="none" w:sz="0" w:space="0" w:color="auto"/>
      </w:divBdr>
    </w:div>
    <w:div w:id="236865757">
      <w:bodyDiv w:val="1"/>
      <w:marLeft w:val="0"/>
      <w:marRight w:val="0"/>
      <w:marTop w:val="0"/>
      <w:marBottom w:val="0"/>
      <w:divBdr>
        <w:top w:val="none" w:sz="0" w:space="0" w:color="auto"/>
        <w:left w:val="none" w:sz="0" w:space="0" w:color="auto"/>
        <w:bottom w:val="none" w:sz="0" w:space="0" w:color="auto"/>
        <w:right w:val="none" w:sz="0" w:space="0" w:color="auto"/>
      </w:divBdr>
    </w:div>
    <w:div w:id="237326456">
      <w:bodyDiv w:val="1"/>
      <w:marLeft w:val="0"/>
      <w:marRight w:val="0"/>
      <w:marTop w:val="0"/>
      <w:marBottom w:val="0"/>
      <w:divBdr>
        <w:top w:val="none" w:sz="0" w:space="0" w:color="auto"/>
        <w:left w:val="none" w:sz="0" w:space="0" w:color="auto"/>
        <w:bottom w:val="none" w:sz="0" w:space="0" w:color="auto"/>
        <w:right w:val="none" w:sz="0" w:space="0" w:color="auto"/>
      </w:divBdr>
    </w:div>
    <w:div w:id="254944072">
      <w:bodyDiv w:val="1"/>
      <w:marLeft w:val="0"/>
      <w:marRight w:val="0"/>
      <w:marTop w:val="0"/>
      <w:marBottom w:val="0"/>
      <w:divBdr>
        <w:top w:val="none" w:sz="0" w:space="0" w:color="auto"/>
        <w:left w:val="none" w:sz="0" w:space="0" w:color="auto"/>
        <w:bottom w:val="none" w:sz="0" w:space="0" w:color="auto"/>
        <w:right w:val="none" w:sz="0" w:space="0" w:color="auto"/>
      </w:divBdr>
    </w:div>
    <w:div w:id="274756431">
      <w:bodyDiv w:val="1"/>
      <w:marLeft w:val="0"/>
      <w:marRight w:val="0"/>
      <w:marTop w:val="0"/>
      <w:marBottom w:val="0"/>
      <w:divBdr>
        <w:top w:val="none" w:sz="0" w:space="0" w:color="auto"/>
        <w:left w:val="none" w:sz="0" w:space="0" w:color="auto"/>
        <w:bottom w:val="none" w:sz="0" w:space="0" w:color="auto"/>
        <w:right w:val="none" w:sz="0" w:space="0" w:color="auto"/>
      </w:divBdr>
    </w:div>
    <w:div w:id="276184011">
      <w:bodyDiv w:val="1"/>
      <w:marLeft w:val="0"/>
      <w:marRight w:val="0"/>
      <w:marTop w:val="0"/>
      <w:marBottom w:val="0"/>
      <w:divBdr>
        <w:top w:val="none" w:sz="0" w:space="0" w:color="auto"/>
        <w:left w:val="none" w:sz="0" w:space="0" w:color="auto"/>
        <w:bottom w:val="none" w:sz="0" w:space="0" w:color="auto"/>
        <w:right w:val="none" w:sz="0" w:space="0" w:color="auto"/>
      </w:divBdr>
    </w:div>
    <w:div w:id="276909167">
      <w:bodyDiv w:val="1"/>
      <w:marLeft w:val="0"/>
      <w:marRight w:val="0"/>
      <w:marTop w:val="0"/>
      <w:marBottom w:val="0"/>
      <w:divBdr>
        <w:top w:val="none" w:sz="0" w:space="0" w:color="auto"/>
        <w:left w:val="none" w:sz="0" w:space="0" w:color="auto"/>
        <w:bottom w:val="none" w:sz="0" w:space="0" w:color="auto"/>
        <w:right w:val="none" w:sz="0" w:space="0" w:color="auto"/>
      </w:divBdr>
    </w:div>
    <w:div w:id="282539563">
      <w:bodyDiv w:val="1"/>
      <w:marLeft w:val="0"/>
      <w:marRight w:val="0"/>
      <w:marTop w:val="0"/>
      <w:marBottom w:val="0"/>
      <w:divBdr>
        <w:top w:val="none" w:sz="0" w:space="0" w:color="auto"/>
        <w:left w:val="none" w:sz="0" w:space="0" w:color="auto"/>
        <w:bottom w:val="none" w:sz="0" w:space="0" w:color="auto"/>
        <w:right w:val="none" w:sz="0" w:space="0" w:color="auto"/>
      </w:divBdr>
    </w:div>
    <w:div w:id="287246073">
      <w:bodyDiv w:val="1"/>
      <w:marLeft w:val="0"/>
      <w:marRight w:val="0"/>
      <w:marTop w:val="0"/>
      <w:marBottom w:val="0"/>
      <w:divBdr>
        <w:top w:val="none" w:sz="0" w:space="0" w:color="auto"/>
        <w:left w:val="none" w:sz="0" w:space="0" w:color="auto"/>
        <w:bottom w:val="none" w:sz="0" w:space="0" w:color="auto"/>
        <w:right w:val="none" w:sz="0" w:space="0" w:color="auto"/>
      </w:divBdr>
    </w:div>
    <w:div w:id="312149831">
      <w:bodyDiv w:val="1"/>
      <w:marLeft w:val="0"/>
      <w:marRight w:val="0"/>
      <w:marTop w:val="0"/>
      <w:marBottom w:val="0"/>
      <w:divBdr>
        <w:top w:val="none" w:sz="0" w:space="0" w:color="auto"/>
        <w:left w:val="none" w:sz="0" w:space="0" w:color="auto"/>
        <w:bottom w:val="none" w:sz="0" w:space="0" w:color="auto"/>
        <w:right w:val="none" w:sz="0" w:space="0" w:color="auto"/>
      </w:divBdr>
    </w:div>
    <w:div w:id="329217173">
      <w:bodyDiv w:val="1"/>
      <w:marLeft w:val="0"/>
      <w:marRight w:val="0"/>
      <w:marTop w:val="0"/>
      <w:marBottom w:val="0"/>
      <w:divBdr>
        <w:top w:val="none" w:sz="0" w:space="0" w:color="auto"/>
        <w:left w:val="none" w:sz="0" w:space="0" w:color="auto"/>
        <w:bottom w:val="none" w:sz="0" w:space="0" w:color="auto"/>
        <w:right w:val="none" w:sz="0" w:space="0" w:color="auto"/>
      </w:divBdr>
    </w:div>
    <w:div w:id="333337449">
      <w:bodyDiv w:val="1"/>
      <w:marLeft w:val="0"/>
      <w:marRight w:val="0"/>
      <w:marTop w:val="0"/>
      <w:marBottom w:val="0"/>
      <w:divBdr>
        <w:top w:val="none" w:sz="0" w:space="0" w:color="auto"/>
        <w:left w:val="none" w:sz="0" w:space="0" w:color="auto"/>
        <w:bottom w:val="none" w:sz="0" w:space="0" w:color="auto"/>
        <w:right w:val="none" w:sz="0" w:space="0" w:color="auto"/>
      </w:divBdr>
    </w:div>
    <w:div w:id="336467775">
      <w:bodyDiv w:val="1"/>
      <w:marLeft w:val="0"/>
      <w:marRight w:val="0"/>
      <w:marTop w:val="0"/>
      <w:marBottom w:val="0"/>
      <w:divBdr>
        <w:top w:val="none" w:sz="0" w:space="0" w:color="auto"/>
        <w:left w:val="none" w:sz="0" w:space="0" w:color="auto"/>
        <w:bottom w:val="none" w:sz="0" w:space="0" w:color="auto"/>
        <w:right w:val="none" w:sz="0" w:space="0" w:color="auto"/>
      </w:divBdr>
    </w:div>
    <w:div w:id="367880245">
      <w:bodyDiv w:val="1"/>
      <w:marLeft w:val="0"/>
      <w:marRight w:val="0"/>
      <w:marTop w:val="0"/>
      <w:marBottom w:val="0"/>
      <w:divBdr>
        <w:top w:val="none" w:sz="0" w:space="0" w:color="auto"/>
        <w:left w:val="none" w:sz="0" w:space="0" w:color="auto"/>
        <w:bottom w:val="none" w:sz="0" w:space="0" w:color="auto"/>
        <w:right w:val="none" w:sz="0" w:space="0" w:color="auto"/>
      </w:divBdr>
    </w:div>
    <w:div w:id="387152814">
      <w:bodyDiv w:val="1"/>
      <w:marLeft w:val="0"/>
      <w:marRight w:val="0"/>
      <w:marTop w:val="0"/>
      <w:marBottom w:val="0"/>
      <w:divBdr>
        <w:top w:val="none" w:sz="0" w:space="0" w:color="auto"/>
        <w:left w:val="none" w:sz="0" w:space="0" w:color="auto"/>
        <w:bottom w:val="none" w:sz="0" w:space="0" w:color="auto"/>
        <w:right w:val="none" w:sz="0" w:space="0" w:color="auto"/>
      </w:divBdr>
    </w:div>
    <w:div w:id="387190888">
      <w:bodyDiv w:val="1"/>
      <w:marLeft w:val="0"/>
      <w:marRight w:val="0"/>
      <w:marTop w:val="0"/>
      <w:marBottom w:val="0"/>
      <w:divBdr>
        <w:top w:val="none" w:sz="0" w:space="0" w:color="auto"/>
        <w:left w:val="none" w:sz="0" w:space="0" w:color="auto"/>
        <w:bottom w:val="none" w:sz="0" w:space="0" w:color="auto"/>
        <w:right w:val="none" w:sz="0" w:space="0" w:color="auto"/>
      </w:divBdr>
    </w:div>
    <w:div w:id="392897726">
      <w:bodyDiv w:val="1"/>
      <w:marLeft w:val="0"/>
      <w:marRight w:val="0"/>
      <w:marTop w:val="0"/>
      <w:marBottom w:val="0"/>
      <w:divBdr>
        <w:top w:val="none" w:sz="0" w:space="0" w:color="auto"/>
        <w:left w:val="none" w:sz="0" w:space="0" w:color="auto"/>
        <w:bottom w:val="none" w:sz="0" w:space="0" w:color="auto"/>
        <w:right w:val="none" w:sz="0" w:space="0" w:color="auto"/>
      </w:divBdr>
    </w:div>
    <w:div w:id="399448676">
      <w:bodyDiv w:val="1"/>
      <w:marLeft w:val="0"/>
      <w:marRight w:val="0"/>
      <w:marTop w:val="0"/>
      <w:marBottom w:val="0"/>
      <w:divBdr>
        <w:top w:val="none" w:sz="0" w:space="0" w:color="auto"/>
        <w:left w:val="none" w:sz="0" w:space="0" w:color="auto"/>
        <w:bottom w:val="none" w:sz="0" w:space="0" w:color="auto"/>
        <w:right w:val="none" w:sz="0" w:space="0" w:color="auto"/>
      </w:divBdr>
    </w:div>
    <w:div w:id="414085603">
      <w:bodyDiv w:val="1"/>
      <w:marLeft w:val="0"/>
      <w:marRight w:val="0"/>
      <w:marTop w:val="0"/>
      <w:marBottom w:val="0"/>
      <w:divBdr>
        <w:top w:val="none" w:sz="0" w:space="0" w:color="auto"/>
        <w:left w:val="none" w:sz="0" w:space="0" w:color="auto"/>
        <w:bottom w:val="none" w:sz="0" w:space="0" w:color="auto"/>
        <w:right w:val="none" w:sz="0" w:space="0" w:color="auto"/>
      </w:divBdr>
    </w:div>
    <w:div w:id="428161607">
      <w:bodyDiv w:val="1"/>
      <w:marLeft w:val="0"/>
      <w:marRight w:val="0"/>
      <w:marTop w:val="0"/>
      <w:marBottom w:val="0"/>
      <w:divBdr>
        <w:top w:val="none" w:sz="0" w:space="0" w:color="auto"/>
        <w:left w:val="none" w:sz="0" w:space="0" w:color="auto"/>
        <w:bottom w:val="none" w:sz="0" w:space="0" w:color="auto"/>
        <w:right w:val="none" w:sz="0" w:space="0" w:color="auto"/>
      </w:divBdr>
    </w:div>
    <w:div w:id="431240029">
      <w:bodyDiv w:val="1"/>
      <w:marLeft w:val="0"/>
      <w:marRight w:val="0"/>
      <w:marTop w:val="0"/>
      <w:marBottom w:val="0"/>
      <w:divBdr>
        <w:top w:val="none" w:sz="0" w:space="0" w:color="auto"/>
        <w:left w:val="none" w:sz="0" w:space="0" w:color="auto"/>
        <w:bottom w:val="none" w:sz="0" w:space="0" w:color="auto"/>
        <w:right w:val="none" w:sz="0" w:space="0" w:color="auto"/>
      </w:divBdr>
    </w:div>
    <w:div w:id="464857318">
      <w:bodyDiv w:val="1"/>
      <w:marLeft w:val="0"/>
      <w:marRight w:val="0"/>
      <w:marTop w:val="0"/>
      <w:marBottom w:val="0"/>
      <w:divBdr>
        <w:top w:val="none" w:sz="0" w:space="0" w:color="auto"/>
        <w:left w:val="none" w:sz="0" w:space="0" w:color="auto"/>
        <w:bottom w:val="none" w:sz="0" w:space="0" w:color="auto"/>
        <w:right w:val="none" w:sz="0" w:space="0" w:color="auto"/>
      </w:divBdr>
    </w:div>
    <w:div w:id="473908978">
      <w:bodyDiv w:val="1"/>
      <w:marLeft w:val="0"/>
      <w:marRight w:val="0"/>
      <w:marTop w:val="0"/>
      <w:marBottom w:val="0"/>
      <w:divBdr>
        <w:top w:val="none" w:sz="0" w:space="0" w:color="auto"/>
        <w:left w:val="none" w:sz="0" w:space="0" w:color="auto"/>
        <w:bottom w:val="none" w:sz="0" w:space="0" w:color="auto"/>
        <w:right w:val="none" w:sz="0" w:space="0" w:color="auto"/>
      </w:divBdr>
    </w:div>
    <w:div w:id="484129936">
      <w:bodyDiv w:val="1"/>
      <w:marLeft w:val="0"/>
      <w:marRight w:val="0"/>
      <w:marTop w:val="0"/>
      <w:marBottom w:val="0"/>
      <w:divBdr>
        <w:top w:val="none" w:sz="0" w:space="0" w:color="auto"/>
        <w:left w:val="none" w:sz="0" w:space="0" w:color="auto"/>
        <w:bottom w:val="none" w:sz="0" w:space="0" w:color="auto"/>
        <w:right w:val="none" w:sz="0" w:space="0" w:color="auto"/>
      </w:divBdr>
    </w:div>
    <w:div w:id="495651942">
      <w:bodyDiv w:val="1"/>
      <w:marLeft w:val="0"/>
      <w:marRight w:val="0"/>
      <w:marTop w:val="0"/>
      <w:marBottom w:val="0"/>
      <w:divBdr>
        <w:top w:val="none" w:sz="0" w:space="0" w:color="auto"/>
        <w:left w:val="none" w:sz="0" w:space="0" w:color="auto"/>
        <w:bottom w:val="none" w:sz="0" w:space="0" w:color="auto"/>
        <w:right w:val="none" w:sz="0" w:space="0" w:color="auto"/>
      </w:divBdr>
    </w:div>
    <w:div w:id="498618632">
      <w:bodyDiv w:val="1"/>
      <w:marLeft w:val="0"/>
      <w:marRight w:val="0"/>
      <w:marTop w:val="0"/>
      <w:marBottom w:val="0"/>
      <w:divBdr>
        <w:top w:val="none" w:sz="0" w:space="0" w:color="auto"/>
        <w:left w:val="none" w:sz="0" w:space="0" w:color="auto"/>
        <w:bottom w:val="none" w:sz="0" w:space="0" w:color="auto"/>
        <w:right w:val="none" w:sz="0" w:space="0" w:color="auto"/>
      </w:divBdr>
    </w:div>
    <w:div w:id="500237632">
      <w:bodyDiv w:val="1"/>
      <w:marLeft w:val="0"/>
      <w:marRight w:val="0"/>
      <w:marTop w:val="0"/>
      <w:marBottom w:val="0"/>
      <w:divBdr>
        <w:top w:val="none" w:sz="0" w:space="0" w:color="auto"/>
        <w:left w:val="none" w:sz="0" w:space="0" w:color="auto"/>
        <w:bottom w:val="none" w:sz="0" w:space="0" w:color="auto"/>
        <w:right w:val="none" w:sz="0" w:space="0" w:color="auto"/>
      </w:divBdr>
    </w:div>
    <w:div w:id="500463675">
      <w:bodyDiv w:val="1"/>
      <w:marLeft w:val="0"/>
      <w:marRight w:val="0"/>
      <w:marTop w:val="0"/>
      <w:marBottom w:val="0"/>
      <w:divBdr>
        <w:top w:val="none" w:sz="0" w:space="0" w:color="auto"/>
        <w:left w:val="none" w:sz="0" w:space="0" w:color="auto"/>
        <w:bottom w:val="none" w:sz="0" w:space="0" w:color="auto"/>
        <w:right w:val="none" w:sz="0" w:space="0" w:color="auto"/>
      </w:divBdr>
    </w:div>
    <w:div w:id="510025555">
      <w:bodyDiv w:val="1"/>
      <w:marLeft w:val="0"/>
      <w:marRight w:val="0"/>
      <w:marTop w:val="0"/>
      <w:marBottom w:val="0"/>
      <w:divBdr>
        <w:top w:val="none" w:sz="0" w:space="0" w:color="auto"/>
        <w:left w:val="none" w:sz="0" w:space="0" w:color="auto"/>
        <w:bottom w:val="none" w:sz="0" w:space="0" w:color="auto"/>
        <w:right w:val="none" w:sz="0" w:space="0" w:color="auto"/>
      </w:divBdr>
    </w:div>
    <w:div w:id="526145270">
      <w:bodyDiv w:val="1"/>
      <w:marLeft w:val="0"/>
      <w:marRight w:val="0"/>
      <w:marTop w:val="0"/>
      <w:marBottom w:val="0"/>
      <w:divBdr>
        <w:top w:val="none" w:sz="0" w:space="0" w:color="auto"/>
        <w:left w:val="none" w:sz="0" w:space="0" w:color="auto"/>
        <w:bottom w:val="none" w:sz="0" w:space="0" w:color="auto"/>
        <w:right w:val="none" w:sz="0" w:space="0" w:color="auto"/>
      </w:divBdr>
    </w:div>
    <w:div w:id="530335963">
      <w:bodyDiv w:val="1"/>
      <w:marLeft w:val="0"/>
      <w:marRight w:val="0"/>
      <w:marTop w:val="0"/>
      <w:marBottom w:val="0"/>
      <w:divBdr>
        <w:top w:val="none" w:sz="0" w:space="0" w:color="auto"/>
        <w:left w:val="none" w:sz="0" w:space="0" w:color="auto"/>
        <w:bottom w:val="none" w:sz="0" w:space="0" w:color="auto"/>
        <w:right w:val="none" w:sz="0" w:space="0" w:color="auto"/>
      </w:divBdr>
    </w:div>
    <w:div w:id="539510340">
      <w:bodyDiv w:val="1"/>
      <w:marLeft w:val="0"/>
      <w:marRight w:val="0"/>
      <w:marTop w:val="0"/>
      <w:marBottom w:val="0"/>
      <w:divBdr>
        <w:top w:val="none" w:sz="0" w:space="0" w:color="auto"/>
        <w:left w:val="none" w:sz="0" w:space="0" w:color="auto"/>
        <w:bottom w:val="none" w:sz="0" w:space="0" w:color="auto"/>
        <w:right w:val="none" w:sz="0" w:space="0" w:color="auto"/>
      </w:divBdr>
    </w:div>
    <w:div w:id="541863465">
      <w:bodyDiv w:val="1"/>
      <w:marLeft w:val="0"/>
      <w:marRight w:val="0"/>
      <w:marTop w:val="0"/>
      <w:marBottom w:val="0"/>
      <w:divBdr>
        <w:top w:val="none" w:sz="0" w:space="0" w:color="auto"/>
        <w:left w:val="none" w:sz="0" w:space="0" w:color="auto"/>
        <w:bottom w:val="none" w:sz="0" w:space="0" w:color="auto"/>
        <w:right w:val="none" w:sz="0" w:space="0" w:color="auto"/>
      </w:divBdr>
    </w:div>
    <w:div w:id="545219071">
      <w:bodyDiv w:val="1"/>
      <w:marLeft w:val="0"/>
      <w:marRight w:val="0"/>
      <w:marTop w:val="0"/>
      <w:marBottom w:val="0"/>
      <w:divBdr>
        <w:top w:val="none" w:sz="0" w:space="0" w:color="auto"/>
        <w:left w:val="none" w:sz="0" w:space="0" w:color="auto"/>
        <w:bottom w:val="none" w:sz="0" w:space="0" w:color="auto"/>
        <w:right w:val="none" w:sz="0" w:space="0" w:color="auto"/>
      </w:divBdr>
    </w:div>
    <w:div w:id="567571366">
      <w:bodyDiv w:val="1"/>
      <w:marLeft w:val="0"/>
      <w:marRight w:val="0"/>
      <w:marTop w:val="0"/>
      <w:marBottom w:val="0"/>
      <w:divBdr>
        <w:top w:val="none" w:sz="0" w:space="0" w:color="auto"/>
        <w:left w:val="none" w:sz="0" w:space="0" w:color="auto"/>
        <w:bottom w:val="none" w:sz="0" w:space="0" w:color="auto"/>
        <w:right w:val="none" w:sz="0" w:space="0" w:color="auto"/>
      </w:divBdr>
    </w:div>
    <w:div w:id="567619972">
      <w:bodyDiv w:val="1"/>
      <w:marLeft w:val="0"/>
      <w:marRight w:val="0"/>
      <w:marTop w:val="0"/>
      <w:marBottom w:val="0"/>
      <w:divBdr>
        <w:top w:val="none" w:sz="0" w:space="0" w:color="auto"/>
        <w:left w:val="none" w:sz="0" w:space="0" w:color="auto"/>
        <w:bottom w:val="none" w:sz="0" w:space="0" w:color="auto"/>
        <w:right w:val="none" w:sz="0" w:space="0" w:color="auto"/>
      </w:divBdr>
    </w:div>
    <w:div w:id="572081391">
      <w:bodyDiv w:val="1"/>
      <w:marLeft w:val="0"/>
      <w:marRight w:val="0"/>
      <w:marTop w:val="0"/>
      <w:marBottom w:val="0"/>
      <w:divBdr>
        <w:top w:val="none" w:sz="0" w:space="0" w:color="auto"/>
        <w:left w:val="none" w:sz="0" w:space="0" w:color="auto"/>
        <w:bottom w:val="none" w:sz="0" w:space="0" w:color="auto"/>
        <w:right w:val="none" w:sz="0" w:space="0" w:color="auto"/>
      </w:divBdr>
    </w:div>
    <w:div w:id="575482516">
      <w:bodyDiv w:val="1"/>
      <w:marLeft w:val="0"/>
      <w:marRight w:val="0"/>
      <w:marTop w:val="0"/>
      <w:marBottom w:val="0"/>
      <w:divBdr>
        <w:top w:val="none" w:sz="0" w:space="0" w:color="auto"/>
        <w:left w:val="none" w:sz="0" w:space="0" w:color="auto"/>
        <w:bottom w:val="none" w:sz="0" w:space="0" w:color="auto"/>
        <w:right w:val="none" w:sz="0" w:space="0" w:color="auto"/>
      </w:divBdr>
    </w:div>
    <w:div w:id="602152990">
      <w:bodyDiv w:val="1"/>
      <w:marLeft w:val="0"/>
      <w:marRight w:val="0"/>
      <w:marTop w:val="0"/>
      <w:marBottom w:val="0"/>
      <w:divBdr>
        <w:top w:val="none" w:sz="0" w:space="0" w:color="auto"/>
        <w:left w:val="none" w:sz="0" w:space="0" w:color="auto"/>
        <w:bottom w:val="none" w:sz="0" w:space="0" w:color="auto"/>
        <w:right w:val="none" w:sz="0" w:space="0" w:color="auto"/>
      </w:divBdr>
    </w:div>
    <w:div w:id="603344151">
      <w:bodyDiv w:val="1"/>
      <w:marLeft w:val="0"/>
      <w:marRight w:val="0"/>
      <w:marTop w:val="0"/>
      <w:marBottom w:val="0"/>
      <w:divBdr>
        <w:top w:val="none" w:sz="0" w:space="0" w:color="auto"/>
        <w:left w:val="none" w:sz="0" w:space="0" w:color="auto"/>
        <w:bottom w:val="none" w:sz="0" w:space="0" w:color="auto"/>
        <w:right w:val="none" w:sz="0" w:space="0" w:color="auto"/>
      </w:divBdr>
    </w:div>
    <w:div w:id="608657037">
      <w:bodyDiv w:val="1"/>
      <w:marLeft w:val="0"/>
      <w:marRight w:val="0"/>
      <w:marTop w:val="0"/>
      <w:marBottom w:val="0"/>
      <w:divBdr>
        <w:top w:val="none" w:sz="0" w:space="0" w:color="auto"/>
        <w:left w:val="none" w:sz="0" w:space="0" w:color="auto"/>
        <w:bottom w:val="none" w:sz="0" w:space="0" w:color="auto"/>
        <w:right w:val="none" w:sz="0" w:space="0" w:color="auto"/>
      </w:divBdr>
    </w:div>
    <w:div w:id="625157822">
      <w:bodyDiv w:val="1"/>
      <w:marLeft w:val="0"/>
      <w:marRight w:val="0"/>
      <w:marTop w:val="0"/>
      <w:marBottom w:val="0"/>
      <w:divBdr>
        <w:top w:val="none" w:sz="0" w:space="0" w:color="auto"/>
        <w:left w:val="none" w:sz="0" w:space="0" w:color="auto"/>
        <w:bottom w:val="none" w:sz="0" w:space="0" w:color="auto"/>
        <w:right w:val="none" w:sz="0" w:space="0" w:color="auto"/>
      </w:divBdr>
    </w:div>
    <w:div w:id="638269164">
      <w:bodyDiv w:val="1"/>
      <w:marLeft w:val="0"/>
      <w:marRight w:val="0"/>
      <w:marTop w:val="0"/>
      <w:marBottom w:val="0"/>
      <w:divBdr>
        <w:top w:val="none" w:sz="0" w:space="0" w:color="auto"/>
        <w:left w:val="none" w:sz="0" w:space="0" w:color="auto"/>
        <w:bottom w:val="none" w:sz="0" w:space="0" w:color="auto"/>
        <w:right w:val="none" w:sz="0" w:space="0" w:color="auto"/>
      </w:divBdr>
    </w:div>
    <w:div w:id="639505854">
      <w:bodyDiv w:val="1"/>
      <w:marLeft w:val="0"/>
      <w:marRight w:val="0"/>
      <w:marTop w:val="0"/>
      <w:marBottom w:val="0"/>
      <w:divBdr>
        <w:top w:val="none" w:sz="0" w:space="0" w:color="auto"/>
        <w:left w:val="none" w:sz="0" w:space="0" w:color="auto"/>
        <w:bottom w:val="none" w:sz="0" w:space="0" w:color="auto"/>
        <w:right w:val="none" w:sz="0" w:space="0" w:color="auto"/>
      </w:divBdr>
    </w:div>
    <w:div w:id="640963688">
      <w:bodyDiv w:val="1"/>
      <w:marLeft w:val="0"/>
      <w:marRight w:val="0"/>
      <w:marTop w:val="0"/>
      <w:marBottom w:val="0"/>
      <w:divBdr>
        <w:top w:val="none" w:sz="0" w:space="0" w:color="auto"/>
        <w:left w:val="none" w:sz="0" w:space="0" w:color="auto"/>
        <w:bottom w:val="none" w:sz="0" w:space="0" w:color="auto"/>
        <w:right w:val="none" w:sz="0" w:space="0" w:color="auto"/>
      </w:divBdr>
    </w:div>
    <w:div w:id="643042333">
      <w:bodyDiv w:val="1"/>
      <w:marLeft w:val="0"/>
      <w:marRight w:val="0"/>
      <w:marTop w:val="0"/>
      <w:marBottom w:val="0"/>
      <w:divBdr>
        <w:top w:val="none" w:sz="0" w:space="0" w:color="auto"/>
        <w:left w:val="none" w:sz="0" w:space="0" w:color="auto"/>
        <w:bottom w:val="none" w:sz="0" w:space="0" w:color="auto"/>
        <w:right w:val="none" w:sz="0" w:space="0" w:color="auto"/>
      </w:divBdr>
    </w:div>
    <w:div w:id="655109512">
      <w:bodyDiv w:val="1"/>
      <w:marLeft w:val="0"/>
      <w:marRight w:val="0"/>
      <w:marTop w:val="0"/>
      <w:marBottom w:val="0"/>
      <w:divBdr>
        <w:top w:val="none" w:sz="0" w:space="0" w:color="auto"/>
        <w:left w:val="none" w:sz="0" w:space="0" w:color="auto"/>
        <w:bottom w:val="none" w:sz="0" w:space="0" w:color="auto"/>
        <w:right w:val="none" w:sz="0" w:space="0" w:color="auto"/>
      </w:divBdr>
    </w:div>
    <w:div w:id="656347879">
      <w:bodyDiv w:val="1"/>
      <w:marLeft w:val="0"/>
      <w:marRight w:val="0"/>
      <w:marTop w:val="0"/>
      <w:marBottom w:val="0"/>
      <w:divBdr>
        <w:top w:val="none" w:sz="0" w:space="0" w:color="auto"/>
        <w:left w:val="none" w:sz="0" w:space="0" w:color="auto"/>
        <w:bottom w:val="none" w:sz="0" w:space="0" w:color="auto"/>
        <w:right w:val="none" w:sz="0" w:space="0" w:color="auto"/>
      </w:divBdr>
    </w:div>
    <w:div w:id="658196394">
      <w:bodyDiv w:val="1"/>
      <w:marLeft w:val="0"/>
      <w:marRight w:val="0"/>
      <w:marTop w:val="0"/>
      <w:marBottom w:val="0"/>
      <w:divBdr>
        <w:top w:val="none" w:sz="0" w:space="0" w:color="auto"/>
        <w:left w:val="none" w:sz="0" w:space="0" w:color="auto"/>
        <w:bottom w:val="none" w:sz="0" w:space="0" w:color="auto"/>
        <w:right w:val="none" w:sz="0" w:space="0" w:color="auto"/>
      </w:divBdr>
    </w:div>
    <w:div w:id="661853965">
      <w:bodyDiv w:val="1"/>
      <w:marLeft w:val="0"/>
      <w:marRight w:val="0"/>
      <w:marTop w:val="0"/>
      <w:marBottom w:val="0"/>
      <w:divBdr>
        <w:top w:val="none" w:sz="0" w:space="0" w:color="auto"/>
        <w:left w:val="none" w:sz="0" w:space="0" w:color="auto"/>
        <w:bottom w:val="none" w:sz="0" w:space="0" w:color="auto"/>
        <w:right w:val="none" w:sz="0" w:space="0" w:color="auto"/>
      </w:divBdr>
    </w:div>
    <w:div w:id="672336474">
      <w:bodyDiv w:val="1"/>
      <w:marLeft w:val="0"/>
      <w:marRight w:val="0"/>
      <w:marTop w:val="0"/>
      <w:marBottom w:val="0"/>
      <w:divBdr>
        <w:top w:val="none" w:sz="0" w:space="0" w:color="auto"/>
        <w:left w:val="none" w:sz="0" w:space="0" w:color="auto"/>
        <w:bottom w:val="none" w:sz="0" w:space="0" w:color="auto"/>
        <w:right w:val="none" w:sz="0" w:space="0" w:color="auto"/>
      </w:divBdr>
    </w:div>
    <w:div w:id="676150320">
      <w:bodyDiv w:val="1"/>
      <w:marLeft w:val="0"/>
      <w:marRight w:val="0"/>
      <w:marTop w:val="0"/>
      <w:marBottom w:val="0"/>
      <w:divBdr>
        <w:top w:val="none" w:sz="0" w:space="0" w:color="auto"/>
        <w:left w:val="none" w:sz="0" w:space="0" w:color="auto"/>
        <w:bottom w:val="none" w:sz="0" w:space="0" w:color="auto"/>
        <w:right w:val="none" w:sz="0" w:space="0" w:color="auto"/>
      </w:divBdr>
    </w:div>
    <w:div w:id="681250157">
      <w:bodyDiv w:val="1"/>
      <w:marLeft w:val="0"/>
      <w:marRight w:val="0"/>
      <w:marTop w:val="0"/>
      <w:marBottom w:val="0"/>
      <w:divBdr>
        <w:top w:val="none" w:sz="0" w:space="0" w:color="auto"/>
        <w:left w:val="none" w:sz="0" w:space="0" w:color="auto"/>
        <w:bottom w:val="none" w:sz="0" w:space="0" w:color="auto"/>
        <w:right w:val="none" w:sz="0" w:space="0" w:color="auto"/>
      </w:divBdr>
    </w:div>
    <w:div w:id="684288955">
      <w:bodyDiv w:val="1"/>
      <w:marLeft w:val="0"/>
      <w:marRight w:val="0"/>
      <w:marTop w:val="0"/>
      <w:marBottom w:val="0"/>
      <w:divBdr>
        <w:top w:val="none" w:sz="0" w:space="0" w:color="auto"/>
        <w:left w:val="none" w:sz="0" w:space="0" w:color="auto"/>
        <w:bottom w:val="none" w:sz="0" w:space="0" w:color="auto"/>
        <w:right w:val="none" w:sz="0" w:space="0" w:color="auto"/>
      </w:divBdr>
    </w:div>
    <w:div w:id="690375428">
      <w:bodyDiv w:val="1"/>
      <w:marLeft w:val="0"/>
      <w:marRight w:val="0"/>
      <w:marTop w:val="0"/>
      <w:marBottom w:val="0"/>
      <w:divBdr>
        <w:top w:val="none" w:sz="0" w:space="0" w:color="auto"/>
        <w:left w:val="none" w:sz="0" w:space="0" w:color="auto"/>
        <w:bottom w:val="none" w:sz="0" w:space="0" w:color="auto"/>
        <w:right w:val="none" w:sz="0" w:space="0" w:color="auto"/>
      </w:divBdr>
    </w:div>
    <w:div w:id="696194957">
      <w:bodyDiv w:val="1"/>
      <w:marLeft w:val="0"/>
      <w:marRight w:val="0"/>
      <w:marTop w:val="0"/>
      <w:marBottom w:val="0"/>
      <w:divBdr>
        <w:top w:val="none" w:sz="0" w:space="0" w:color="auto"/>
        <w:left w:val="none" w:sz="0" w:space="0" w:color="auto"/>
        <w:bottom w:val="none" w:sz="0" w:space="0" w:color="auto"/>
        <w:right w:val="none" w:sz="0" w:space="0" w:color="auto"/>
      </w:divBdr>
    </w:div>
    <w:div w:id="706217439">
      <w:bodyDiv w:val="1"/>
      <w:marLeft w:val="0"/>
      <w:marRight w:val="0"/>
      <w:marTop w:val="0"/>
      <w:marBottom w:val="0"/>
      <w:divBdr>
        <w:top w:val="none" w:sz="0" w:space="0" w:color="auto"/>
        <w:left w:val="none" w:sz="0" w:space="0" w:color="auto"/>
        <w:bottom w:val="none" w:sz="0" w:space="0" w:color="auto"/>
        <w:right w:val="none" w:sz="0" w:space="0" w:color="auto"/>
      </w:divBdr>
    </w:div>
    <w:div w:id="714889267">
      <w:bodyDiv w:val="1"/>
      <w:marLeft w:val="0"/>
      <w:marRight w:val="0"/>
      <w:marTop w:val="0"/>
      <w:marBottom w:val="0"/>
      <w:divBdr>
        <w:top w:val="none" w:sz="0" w:space="0" w:color="auto"/>
        <w:left w:val="none" w:sz="0" w:space="0" w:color="auto"/>
        <w:bottom w:val="none" w:sz="0" w:space="0" w:color="auto"/>
        <w:right w:val="none" w:sz="0" w:space="0" w:color="auto"/>
      </w:divBdr>
    </w:div>
    <w:div w:id="725685668">
      <w:bodyDiv w:val="1"/>
      <w:marLeft w:val="0"/>
      <w:marRight w:val="0"/>
      <w:marTop w:val="0"/>
      <w:marBottom w:val="0"/>
      <w:divBdr>
        <w:top w:val="none" w:sz="0" w:space="0" w:color="auto"/>
        <w:left w:val="none" w:sz="0" w:space="0" w:color="auto"/>
        <w:bottom w:val="none" w:sz="0" w:space="0" w:color="auto"/>
        <w:right w:val="none" w:sz="0" w:space="0" w:color="auto"/>
      </w:divBdr>
    </w:div>
    <w:div w:id="757141566">
      <w:bodyDiv w:val="1"/>
      <w:marLeft w:val="0"/>
      <w:marRight w:val="0"/>
      <w:marTop w:val="0"/>
      <w:marBottom w:val="0"/>
      <w:divBdr>
        <w:top w:val="none" w:sz="0" w:space="0" w:color="auto"/>
        <w:left w:val="none" w:sz="0" w:space="0" w:color="auto"/>
        <w:bottom w:val="none" w:sz="0" w:space="0" w:color="auto"/>
        <w:right w:val="none" w:sz="0" w:space="0" w:color="auto"/>
      </w:divBdr>
    </w:div>
    <w:div w:id="764110746">
      <w:bodyDiv w:val="1"/>
      <w:marLeft w:val="0"/>
      <w:marRight w:val="0"/>
      <w:marTop w:val="0"/>
      <w:marBottom w:val="0"/>
      <w:divBdr>
        <w:top w:val="none" w:sz="0" w:space="0" w:color="auto"/>
        <w:left w:val="none" w:sz="0" w:space="0" w:color="auto"/>
        <w:bottom w:val="none" w:sz="0" w:space="0" w:color="auto"/>
        <w:right w:val="none" w:sz="0" w:space="0" w:color="auto"/>
      </w:divBdr>
    </w:div>
    <w:div w:id="775055517">
      <w:bodyDiv w:val="1"/>
      <w:marLeft w:val="0"/>
      <w:marRight w:val="0"/>
      <w:marTop w:val="0"/>
      <w:marBottom w:val="0"/>
      <w:divBdr>
        <w:top w:val="none" w:sz="0" w:space="0" w:color="auto"/>
        <w:left w:val="none" w:sz="0" w:space="0" w:color="auto"/>
        <w:bottom w:val="none" w:sz="0" w:space="0" w:color="auto"/>
        <w:right w:val="none" w:sz="0" w:space="0" w:color="auto"/>
      </w:divBdr>
    </w:div>
    <w:div w:id="783421439">
      <w:bodyDiv w:val="1"/>
      <w:marLeft w:val="0"/>
      <w:marRight w:val="0"/>
      <w:marTop w:val="0"/>
      <w:marBottom w:val="0"/>
      <w:divBdr>
        <w:top w:val="none" w:sz="0" w:space="0" w:color="auto"/>
        <w:left w:val="none" w:sz="0" w:space="0" w:color="auto"/>
        <w:bottom w:val="none" w:sz="0" w:space="0" w:color="auto"/>
        <w:right w:val="none" w:sz="0" w:space="0" w:color="auto"/>
      </w:divBdr>
    </w:div>
    <w:div w:id="784495338">
      <w:bodyDiv w:val="1"/>
      <w:marLeft w:val="0"/>
      <w:marRight w:val="0"/>
      <w:marTop w:val="0"/>
      <w:marBottom w:val="0"/>
      <w:divBdr>
        <w:top w:val="none" w:sz="0" w:space="0" w:color="auto"/>
        <w:left w:val="none" w:sz="0" w:space="0" w:color="auto"/>
        <w:bottom w:val="none" w:sz="0" w:space="0" w:color="auto"/>
        <w:right w:val="none" w:sz="0" w:space="0" w:color="auto"/>
      </w:divBdr>
    </w:div>
    <w:div w:id="792210994">
      <w:bodyDiv w:val="1"/>
      <w:marLeft w:val="0"/>
      <w:marRight w:val="0"/>
      <w:marTop w:val="0"/>
      <w:marBottom w:val="0"/>
      <w:divBdr>
        <w:top w:val="none" w:sz="0" w:space="0" w:color="auto"/>
        <w:left w:val="none" w:sz="0" w:space="0" w:color="auto"/>
        <w:bottom w:val="none" w:sz="0" w:space="0" w:color="auto"/>
        <w:right w:val="none" w:sz="0" w:space="0" w:color="auto"/>
      </w:divBdr>
    </w:div>
    <w:div w:id="792670181">
      <w:bodyDiv w:val="1"/>
      <w:marLeft w:val="0"/>
      <w:marRight w:val="0"/>
      <w:marTop w:val="0"/>
      <w:marBottom w:val="0"/>
      <w:divBdr>
        <w:top w:val="none" w:sz="0" w:space="0" w:color="auto"/>
        <w:left w:val="none" w:sz="0" w:space="0" w:color="auto"/>
        <w:bottom w:val="none" w:sz="0" w:space="0" w:color="auto"/>
        <w:right w:val="none" w:sz="0" w:space="0" w:color="auto"/>
      </w:divBdr>
    </w:div>
    <w:div w:id="802235983">
      <w:bodyDiv w:val="1"/>
      <w:marLeft w:val="0"/>
      <w:marRight w:val="0"/>
      <w:marTop w:val="0"/>
      <w:marBottom w:val="0"/>
      <w:divBdr>
        <w:top w:val="none" w:sz="0" w:space="0" w:color="auto"/>
        <w:left w:val="none" w:sz="0" w:space="0" w:color="auto"/>
        <w:bottom w:val="none" w:sz="0" w:space="0" w:color="auto"/>
        <w:right w:val="none" w:sz="0" w:space="0" w:color="auto"/>
      </w:divBdr>
    </w:div>
    <w:div w:id="804197111">
      <w:bodyDiv w:val="1"/>
      <w:marLeft w:val="0"/>
      <w:marRight w:val="0"/>
      <w:marTop w:val="0"/>
      <w:marBottom w:val="0"/>
      <w:divBdr>
        <w:top w:val="none" w:sz="0" w:space="0" w:color="auto"/>
        <w:left w:val="none" w:sz="0" w:space="0" w:color="auto"/>
        <w:bottom w:val="none" w:sz="0" w:space="0" w:color="auto"/>
        <w:right w:val="none" w:sz="0" w:space="0" w:color="auto"/>
      </w:divBdr>
    </w:div>
    <w:div w:id="820464737">
      <w:bodyDiv w:val="1"/>
      <w:marLeft w:val="0"/>
      <w:marRight w:val="0"/>
      <w:marTop w:val="0"/>
      <w:marBottom w:val="0"/>
      <w:divBdr>
        <w:top w:val="none" w:sz="0" w:space="0" w:color="auto"/>
        <w:left w:val="none" w:sz="0" w:space="0" w:color="auto"/>
        <w:bottom w:val="none" w:sz="0" w:space="0" w:color="auto"/>
        <w:right w:val="none" w:sz="0" w:space="0" w:color="auto"/>
      </w:divBdr>
    </w:div>
    <w:div w:id="821048418">
      <w:bodyDiv w:val="1"/>
      <w:marLeft w:val="0"/>
      <w:marRight w:val="0"/>
      <w:marTop w:val="0"/>
      <w:marBottom w:val="0"/>
      <w:divBdr>
        <w:top w:val="none" w:sz="0" w:space="0" w:color="auto"/>
        <w:left w:val="none" w:sz="0" w:space="0" w:color="auto"/>
        <w:bottom w:val="none" w:sz="0" w:space="0" w:color="auto"/>
        <w:right w:val="none" w:sz="0" w:space="0" w:color="auto"/>
      </w:divBdr>
    </w:div>
    <w:div w:id="822044594">
      <w:bodyDiv w:val="1"/>
      <w:marLeft w:val="0"/>
      <w:marRight w:val="0"/>
      <w:marTop w:val="0"/>
      <w:marBottom w:val="0"/>
      <w:divBdr>
        <w:top w:val="none" w:sz="0" w:space="0" w:color="auto"/>
        <w:left w:val="none" w:sz="0" w:space="0" w:color="auto"/>
        <w:bottom w:val="none" w:sz="0" w:space="0" w:color="auto"/>
        <w:right w:val="none" w:sz="0" w:space="0" w:color="auto"/>
      </w:divBdr>
    </w:div>
    <w:div w:id="830679521">
      <w:bodyDiv w:val="1"/>
      <w:marLeft w:val="0"/>
      <w:marRight w:val="0"/>
      <w:marTop w:val="0"/>
      <w:marBottom w:val="0"/>
      <w:divBdr>
        <w:top w:val="none" w:sz="0" w:space="0" w:color="auto"/>
        <w:left w:val="none" w:sz="0" w:space="0" w:color="auto"/>
        <w:bottom w:val="none" w:sz="0" w:space="0" w:color="auto"/>
        <w:right w:val="none" w:sz="0" w:space="0" w:color="auto"/>
      </w:divBdr>
    </w:div>
    <w:div w:id="847913904">
      <w:bodyDiv w:val="1"/>
      <w:marLeft w:val="0"/>
      <w:marRight w:val="0"/>
      <w:marTop w:val="0"/>
      <w:marBottom w:val="0"/>
      <w:divBdr>
        <w:top w:val="none" w:sz="0" w:space="0" w:color="auto"/>
        <w:left w:val="none" w:sz="0" w:space="0" w:color="auto"/>
        <w:bottom w:val="none" w:sz="0" w:space="0" w:color="auto"/>
        <w:right w:val="none" w:sz="0" w:space="0" w:color="auto"/>
      </w:divBdr>
    </w:div>
    <w:div w:id="852456825">
      <w:bodyDiv w:val="1"/>
      <w:marLeft w:val="0"/>
      <w:marRight w:val="0"/>
      <w:marTop w:val="0"/>
      <w:marBottom w:val="0"/>
      <w:divBdr>
        <w:top w:val="none" w:sz="0" w:space="0" w:color="auto"/>
        <w:left w:val="none" w:sz="0" w:space="0" w:color="auto"/>
        <w:bottom w:val="none" w:sz="0" w:space="0" w:color="auto"/>
        <w:right w:val="none" w:sz="0" w:space="0" w:color="auto"/>
      </w:divBdr>
    </w:div>
    <w:div w:id="874462288">
      <w:bodyDiv w:val="1"/>
      <w:marLeft w:val="0"/>
      <w:marRight w:val="0"/>
      <w:marTop w:val="0"/>
      <w:marBottom w:val="0"/>
      <w:divBdr>
        <w:top w:val="none" w:sz="0" w:space="0" w:color="auto"/>
        <w:left w:val="none" w:sz="0" w:space="0" w:color="auto"/>
        <w:bottom w:val="none" w:sz="0" w:space="0" w:color="auto"/>
        <w:right w:val="none" w:sz="0" w:space="0" w:color="auto"/>
      </w:divBdr>
    </w:div>
    <w:div w:id="875580639">
      <w:bodyDiv w:val="1"/>
      <w:marLeft w:val="0"/>
      <w:marRight w:val="0"/>
      <w:marTop w:val="0"/>
      <w:marBottom w:val="0"/>
      <w:divBdr>
        <w:top w:val="none" w:sz="0" w:space="0" w:color="auto"/>
        <w:left w:val="none" w:sz="0" w:space="0" w:color="auto"/>
        <w:bottom w:val="none" w:sz="0" w:space="0" w:color="auto"/>
        <w:right w:val="none" w:sz="0" w:space="0" w:color="auto"/>
      </w:divBdr>
    </w:div>
    <w:div w:id="885213482">
      <w:bodyDiv w:val="1"/>
      <w:marLeft w:val="0"/>
      <w:marRight w:val="0"/>
      <w:marTop w:val="0"/>
      <w:marBottom w:val="0"/>
      <w:divBdr>
        <w:top w:val="none" w:sz="0" w:space="0" w:color="auto"/>
        <w:left w:val="none" w:sz="0" w:space="0" w:color="auto"/>
        <w:bottom w:val="none" w:sz="0" w:space="0" w:color="auto"/>
        <w:right w:val="none" w:sz="0" w:space="0" w:color="auto"/>
      </w:divBdr>
    </w:div>
    <w:div w:id="897742600">
      <w:bodyDiv w:val="1"/>
      <w:marLeft w:val="0"/>
      <w:marRight w:val="0"/>
      <w:marTop w:val="0"/>
      <w:marBottom w:val="0"/>
      <w:divBdr>
        <w:top w:val="none" w:sz="0" w:space="0" w:color="auto"/>
        <w:left w:val="none" w:sz="0" w:space="0" w:color="auto"/>
        <w:bottom w:val="none" w:sz="0" w:space="0" w:color="auto"/>
        <w:right w:val="none" w:sz="0" w:space="0" w:color="auto"/>
      </w:divBdr>
    </w:div>
    <w:div w:id="904608564">
      <w:bodyDiv w:val="1"/>
      <w:marLeft w:val="0"/>
      <w:marRight w:val="0"/>
      <w:marTop w:val="0"/>
      <w:marBottom w:val="0"/>
      <w:divBdr>
        <w:top w:val="none" w:sz="0" w:space="0" w:color="auto"/>
        <w:left w:val="none" w:sz="0" w:space="0" w:color="auto"/>
        <w:bottom w:val="none" w:sz="0" w:space="0" w:color="auto"/>
        <w:right w:val="none" w:sz="0" w:space="0" w:color="auto"/>
      </w:divBdr>
    </w:div>
    <w:div w:id="907806916">
      <w:bodyDiv w:val="1"/>
      <w:marLeft w:val="0"/>
      <w:marRight w:val="0"/>
      <w:marTop w:val="0"/>
      <w:marBottom w:val="0"/>
      <w:divBdr>
        <w:top w:val="none" w:sz="0" w:space="0" w:color="auto"/>
        <w:left w:val="none" w:sz="0" w:space="0" w:color="auto"/>
        <w:bottom w:val="none" w:sz="0" w:space="0" w:color="auto"/>
        <w:right w:val="none" w:sz="0" w:space="0" w:color="auto"/>
      </w:divBdr>
    </w:div>
    <w:div w:id="915555960">
      <w:bodyDiv w:val="1"/>
      <w:marLeft w:val="0"/>
      <w:marRight w:val="0"/>
      <w:marTop w:val="0"/>
      <w:marBottom w:val="0"/>
      <w:divBdr>
        <w:top w:val="none" w:sz="0" w:space="0" w:color="auto"/>
        <w:left w:val="none" w:sz="0" w:space="0" w:color="auto"/>
        <w:bottom w:val="none" w:sz="0" w:space="0" w:color="auto"/>
        <w:right w:val="none" w:sz="0" w:space="0" w:color="auto"/>
      </w:divBdr>
    </w:div>
    <w:div w:id="928806329">
      <w:bodyDiv w:val="1"/>
      <w:marLeft w:val="0"/>
      <w:marRight w:val="0"/>
      <w:marTop w:val="0"/>
      <w:marBottom w:val="0"/>
      <w:divBdr>
        <w:top w:val="none" w:sz="0" w:space="0" w:color="auto"/>
        <w:left w:val="none" w:sz="0" w:space="0" w:color="auto"/>
        <w:bottom w:val="none" w:sz="0" w:space="0" w:color="auto"/>
        <w:right w:val="none" w:sz="0" w:space="0" w:color="auto"/>
      </w:divBdr>
    </w:div>
    <w:div w:id="931429711">
      <w:bodyDiv w:val="1"/>
      <w:marLeft w:val="0"/>
      <w:marRight w:val="0"/>
      <w:marTop w:val="0"/>
      <w:marBottom w:val="0"/>
      <w:divBdr>
        <w:top w:val="none" w:sz="0" w:space="0" w:color="auto"/>
        <w:left w:val="none" w:sz="0" w:space="0" w:color="auto"/>
        <w:bottom w:val="none" w:sz="0" w:space="0" w:color="auto"/>
        <w:right w:val="none" w:sz="0" w:space="0" w:color="auto"/>
      </w:divBdr>
    </w:div>
    <w:div w:id="949703654">
      <w:bodyDiv w:val="1"/>
      <w:marLeft w:val="0"/>
      <w:marRight w:val="0"/>
      <w:marTop w:val="0"/>
      <w:marBottom w:val="0"/>
      <w:divBdr>
        <w:top w:val="none" w:sz="0" w:space="0" w:color="auto"/>
        <w:left w:val="none" w:sz="0" w:space="0" w:color="auto"/>
        <w:bottom w:val="none" w:sz="0" w:space="0" w:color="auto"/>
        <w:right w:val="none" w:sz="0" w:space="0" w:color="auto"/>
      </w:divBdr>
    </w:div>
    <w:div w:id="983316162">
      <w:bodyDiv w:val="1"/>
      <w:marLeft w:val="0"/>
      <w:marRight w:val="0"/>
      <w:marTop w:val="0"/>
      <w:marBottom w:val="0"/>
      <w:divBdr>
        <w:top w:val="none" w:sz="0" w:space="0" w:color="auto"/>
        <w:left w:val="none" w:sz="0" w:space="0" w:color="auto"/>
        <w:bottom w:val="none" w:sz="0" w:space="0" w:color="auto"/>
        <w:right w:val="none" w:sz="0" w:space="0" w:color="auto"/>
      </w:divBdr>
    </w:div>
    <w:div w:id="986665411">
      <w:bodyDiv w:val="1"/>
      <w:marLeft w:val="0"/>
      <w:marRight w:val="0"/>
      <w:marTop w:val="0"/>
      <w:marBottom w:val="0"/>
      <w:divBdr>
        <w:top w:val="none" w:sz="0" w:space="0" w:color="auto"/>
        <w:left w:val="none" w:sz="0" w:space="0" w:color="auto"/>
        <w:bottom w:val="none" w:sz="0" w:space="0" w:color="auto"/>
        <w:right w:val="none" w:sz="0" w:space="0" w:color="auto"/>
      </w:divBdr>
    </w:div>
    <w:div w:id="1005401021">
      <w:bodyDiv w:val="1"/>
      <w:marLeft w:val="0"/>
      <w:marRight w:val="0"/>
      <w:marTop w:val="0"/>
      <w:marBottom w:val="0"/>
      <w:divBdr>
        <w:top w:val="none" w:sz="0" w:space="0" w:color="auto"/>
        <w:left w:val="none" w:sz="0" w:space="0" w:color="auto"/>
        <w:bottom w:val="none" w:sz="0" w:space="0" w:color="auto"/>
        <w:right w:val="none" w:sz="0" w:space="0" w:color="auto"/>
      </w:divBdr>
    </w:div>
    <w:div w:id="1006320636">
      <w:bodyDiv w:val="1"/>
      <w:marLeft w:val="0"/>
      <w:marRight w:val="0"/>
      <w:marTop w:val="0"/>
      <w:marBottom w:val="0"/>
      <w:divBdr>
        <w:top w:val="none" w:sz="0" w:space="0" w:color="auto"/>
        <w:left w:val="none" w:sz="0" w:space="0" w:color="auto"/>
        <w:bottom w:val="none" w:sz="0" w:space="0" w:color="auto"/>
        <w:right w:val="none" w:sz="0" w:space="0" w:color="auto"/>
      </w:divBdr>
    </w:div>
    <w:div w:id="1013386423">
      <w:bodyDiv w:val="1"/>
      <w:marLeft w:val="0"/>
      <w:marRight w:val="0"/>
      <w:marTop w:val="0"/>
      <w:marBottom w:val="0"/>
      <w:divBdr>
        <w:top w:val="none" w:sz="0" w:space="0" w:color="auto"/>
        <w:left w:val="none" w:sz="0" w:space="0" w:color="auto"/>
        <w:bottom w:val="none" w:sz="0" w:space="0" w:color="auto"/>
        <w:right w:val="none" w:sz="0" w:space="0" w:color="auto"/>
      </w:divBdr>
    </w:div>
    <w:div w:id="1025209613">
      <w:bodyDiv w:val="1"/>
      <w:marLeft w:val="0"/>
      <w:marRight w:val="0"/>
      <w:marTop w:val="0"/>
      <w:marBottom w:val="0"/>
      <w:divBdr>
        <w:top w:val="none" w:sz="0" w:space="0" w:color="auto"/>
        <w:left w:val="none" w:sz="0" w:space="0" w:color="auto"/>
        <w:bottom w:val="none" w:sz="0" w:space="0" w:color="auto"/>
        <w:right w:val="none" w:sz="0" w:space="0" w:color="auto"/>
      </w:divBdr>
    </w:div>
    <w:div w:id="1031301645">
      <w:bodyDiv w:val="1"/>
      <w:marLeft w:val="0"/>
      <w:marRight w:val="0"/>
      <w:marTop w:val="0"/>
      <w:marBottom w:val="0"/>
      <w:divBdr>
        <w:top w:val="none" w:sz="0" w:space="0" w:color="auto"/>
        <w:left w:val="none" w:sz="0" w:space="0" w:color="auto"/>
        <w:bottom w:val="none" w:sz="0" w:space="0" w:color="auto"/>
        <w:right w:val="none" w:sz="0" w:space="0" w:color="auto"/>
      </w:divBdr>
    </w:div>
    <w:div w:id="1039937734">
      <w:bodyDiv w:val="1"/>
      <w:marLeft w:val="0"/>
      <w:marRight w:val="0"/>
      <w:marTop w:val="0"/>
      <w:marBottom w:val="0"/>
      <w:divBdr>
        <w:top w:val="none" w:sz="0" w:space="0" w:color="auto"/>
        <w:left w:val="none" w:sz="0" w:space="0" w:color="auto"/>
        <w:bottom w:val="none" w:sz="0" w:space="0" w:color="auto"/>
        <w:right w:val="none" w:sz="0" w:space="0" w:color="auto"/>
      </w:divBdr>
    </w:div>
    <w:div w:id="1043290751">
      <w:bodyDiv w:val="1"/>
      <w:marLeft w:val="0"/>
      <w:marRight w:val="0"/>
      <w:marTop w:val="0"/>
      <w:marBottom w:val="0"/>
      <w:divBdr>
        <w:top w:val="none" w:sz="0" w:space="0" w:color="auto"/>
        <w:left w:val="none" w:sz="0" w:space="0" w:color="auto"/>
        <w:bottom w:val="none" w:sz="0" w:space="0" w:color="auto"/>
        <w:right w:val="none" w:sz="0" w:space="0" w:color="auto"/>
      </w:divBdr>
    </w:div>
    <w:div w:id="1051274265">
      <w:bodyDiv w:val="1"/>
      <w:marLeft w:val="0"/>
      <w:marRight w:val="0"/>
      <w:marTop w:val="0"/>
      <w:marBottom w:val="0"/>
      <w:divBdr>
        <w:top w:val="none" w:sz="0" w:space="0" w:color="auto"/>
        <w:left w:val="none" w:sz="0" w:space="0" w:color="auto"/>
        <w:bottom w:val="none" w:sz="0" w:space="0" w:color="auto"/>
        <w:right w:val="none" w:sz="0" w:space="0" w:color="auto"/>
      </w:divBdr>
    </w:div>
    <w:div w:id="1066152047">
      <w:bodyDiv w:val="1"/>
      <w:marLeft w:val="0"/>
      <w:marRight w:val="0"/>
      <w:marTop w:val="0"/>
      <w:marBottom w:val="0"/>
      <w:divBdr>
        <w:top w:val="none" w:sz="0" w:space="0" w:color="auto"/>
        <w:left w:val="none" w:sz="0" w:space="0" w:color="auto"/>
        <w:bottom w:val="none" w:sz="0" w:space="0" w:color="auto"/>
        <w:right w:val="none" w:sz="0" w:space="0" w:color="auto"/>
      </w:divBdr>
    </w:div>
    <w:div w:id="1099718029">
      <w:bodyDiv w:val="1"/>
      <w:marLeft w:val="0"/>
      <w:marRight w:val="0"/>
      <w:marTop w:val="0"/>
      <w:marBottom w:val="0"/>
      <w:divBdr>
        <w:top w:val="none" w:sz="0" w:space="0" w:color="auto"/>
        <w:left w:val="none" w:sz="0" w:space="0" w:color="auto"/>
        <w:bottom w:val="none" w:sz="0" w:space="0" w:color="auto"/>
        <w:right w:val="none" w:sz="0" w:space="0" w:color="auto"/>
      </w:divBdr>
    </w:div>
    <w:div w:id="1120076473">
      <w:bodyDiv w:val="1"/>
      <w:marLeft w:val="0"/>
      <w:marRight w:val="0"/>
      <w:marTop w:val="0"/>
      <w:marBottom w:val="0"/>
      <w:divBdr>
        <w:top w:val="none" w:sz="0" w:space="0" w:color="auto"/>
        <w:left w:val="none" w:sz="0" w:space="0" w:color="auto"/>
        <w:bottom w:val="none" w:sz="0" w:space="0" w:color="auto"/>
        <w:right w:val="none" w:sz="0" w:space="0" w:color="auto"/>
      </w:divBdr>
    </w:div>
    <w:div w:id="1121194236">
      <w:bodyDiv w:val="1"/>
      <w:marLeft w:val="0"/>
      <w:marRight w:val="0"/>
      <w:marTop w:val="0"/>
      <w:marBottom w:val="0"/>
      <w:divBdr>
        <w:top w:val="none" w:sz="0" w:space="0" w:color="auto"/>
        <w:left w:val="none" w:sz="0" w:space="0" w:color="auto"/>
        <w:bottom w:val="none" w:sz="0" w:space="0" w:color="auto"/>
        <w:right w:val="none" w:sz="0" w:space="0" w:color="auto"/>
      </w:divBdr>
    </w:div>
    <w:div w:id="1124352021">
      <w:bodyDiv w:val="1"/>
      <w:marLeft w:val="0"/>
      <w:marRight w:val="0"/>
      <w:marTop w:val="0"/>
      <w:marBottom w:val="0"/>
      <w:divBdr>
        <w:top w:val="none" w:sz="0" w:space="0" w:color="auto"/>
        <w:left w:val="none" w:sz="0" w:space="0" w:color="auto"/>
        <w:bottom w:val="none" w:sz="0" w:space="0" w:color="auto"/>
        <w:right w:val="none" w:sz="0" w:space="0" w:color="auto"/>
      </w:divBdr>
    </w:div>
    <w:div w:id="1133448989">
      <w:bodyDiv w:val="1"/>
      <w:marLeft w:val="0"/>
      <w:marRight w:val="0"/>
      <w:marTop w:val="0"/>
      <w:marBottom w:val="0"/>
      <w:divBdr>
        <w:top w:val="none" w:sz="0" w:space="0" w:color="auto"/>
        <w:left w:val="none" w:sz="0" w:space="0" w:color="auto"/>
        <w:bottom w:val="none" w:sz="0" w:space="0" w:color="auto"/>
        <w:right w:val="none" w:sz="0" w:space="0" w:color="auto"/>
      </w:divBdr>
    </w:div>
    <w:div w:id="1143890919">
      <w:bodyDiv w:val="1"/>
      <w:marLeft w:val="0"/>
      <w:marRight w:val="0"/>
      <w:marTop w:val="0"/>
      <w:marBottom w:val="0"/>
      <w:divBdr>
        <w:top w:val="none" w:sz="0" w:space="0" w:color="auto"/>
        <w:left w:val="none" w:sz="0" w:space="0" w:color="auto"/>
        <w:bottom w:val="none" w:sz="0" w:space="0" w:color="auto"/>
        <w:right w:val="none" w:sz="0" w:space="0" w:color="auto"/>
      </w:divBdr>
    </w:div>
    <w:div w:id="1152911430">
      <w:bodyDiv w:val="1"/>
      <w:marLeft w:val="0"/>
      <w:marRight w:val="0"/>
      <w:marTop w:val="0"/>
      <w:marBottom w:val="0"/>
      <w:divBdr>
        <w:top w:val="none" w:sz="0" w:space="0" w:color="auto"/>
        <w:left w:val="none" w:sz="0" w:space="0" w:color="auto"/>
        <w:bottom w:val="none" w:sz="0" w:space="0" w:color="auto"/>
        <w:right w:val="none" w:sz="0" w:space="0" w:color="auto"/>
      </w:divBdr>
    </w:div>
    <w:div w:id="1159997581">
      <w:bodyDiv w:val="1"/>
      <w:marLeft w:val="0"/>
      <w:marRight w:val="0"/>
      <w:marTop w:val="0"/>
      <w:marBottom w:val="0"/>
      <w:divBdr>
        <w:top w:val="none" w:sz="0" w:space="0" w:color="auto"/>
        <w:left w:val="none" w:sz="0" w:space="0" w:color="auto"/>
        <w:bottom w:val="none" w:sz="0" w:space="0" w:color="auto"/>
        <w:right w:val="none" w:sz="0" w:space="0" w:color="auto"/>
      </w:divBdr>
    </w:div>
    <w:div w:id="1175614347">
      <w:bodyDiv w:val="1"/>
      <w:marLeft w:val="0"/>
      <w:marRight w:val="0"/>
      <w:marTop w:val="0"/>
      <w:marBottom w:val="0"/>
      <w:divBdr>
        <w:top w:val="none" w:sz="0" w:space="0" w:color="auto"/>
        <w:left w:val="none" w:sz="0" w:space="0" w:color="auto"/>
        <w:bottom w:val="none" w:sz="0" w:space="0" w:color="auto"/>
        <w:right w:val="none" w:sz="0" w:space="0" w:color="auto"/>
      </w:divBdr>
    </w:div>
    <w:div w:id="1187673960">
      <w:bodyDiv w:val="1"/>
      <w:marLeft w:val="0"/>
      <w:marRight w:val="0"/>
      <w:marTop w:val="0"/>
      <w:marBottom w:val="0"/>
      <w:divBdr>
        <w:top w:val="none" w:sz="0" w:space="0" w:color="auto"/>
        <w:left w:val="none" w:sz="0" w:space="0" w:color="auto"/>
        <w:bottom w:val="none" w:sz="0" w:space="0" w:color="auto"/>
        <w:right w:val="none" w:sz="0" w:space="0" w:color="auto"/>
      </w:divBdr>
    </w:div>
    <w:div w:id="1189683981">
      <w:bodyDiv w:val="1"/>
      <w:marLeft w:val="0"/>
      <w:marRight w:val="0"/>
      <w:marTop w:val="0"/>
      <w:marBottom w:val="0"/>
      <w:divBdr>
        <w:top w:val="none" w:sz="0" w:space="0" w:color="auto"/>
        <w:left w:val="none" w:sz="0" w:space="0" w:color="auto"/>
        <w:bottom w:val="none" w:sz="0" w:space="0" w:color="auto"/>
        <w:right w:val="none" w:sz="0" w:space="0" w:color="auto"/>
      </w:divBdr>
    </w:div>
    <w:div w:id="1190528149">
      <w:bodyDiv w:val="1"/>
      <w:marLeft w:val="0"/>
      <w:marRight w:val="0"/>
      <w:marTop w:val="0"/>
      <w:marBottom w:val="0"/>
      <w:divBdr>
        <w:top w:val="none" w:sz="0" w:space="0" w:color="auto"/>
        <w:left w:val="none" w:sz="0" w:space="0" w:color="auto"/>
        <w:bottom w:val="none" w:sz="0" w:space="0" w:color="auto"/>
        <w:right w:val="none" w:sz="0" w:space="0" w:color="auto"/>
      </w:divBdr>
    </w:div>
    <w:div w:id="1200167923">
      <w:bodyDiv w:val="1"/>
      <w:marLeft w:val="0"/>
      <w:marRight w:val="0"/>
      <w:marTop w:val="0"/>
      <w:marBottom w:val="0"/>
      <w:divBdr>
        <w:top w:val="none" w:sz="0" w:space="0" w:color="auto"/>
        <w:left w:val="none" w:sz="0" w:space="0" w:color="auto"/>
        <w:bottom w:val="none" w:sz="0" w:space="0" w:color="auto"/>
        <w:right w:val="none" w:sz="0" w:space="0" w:color="auto"/>
      </w:divBdr>
    </w:div>
    <w:div w:id="1226070527">
      <w:bodyDiv w:val="1"/>
      <w:marLeft w:val="0"/>
      <w:marRight w:val="0"/>
      <w:marTop w:val="0"/>
      <w:marBottom w:val="0"/>
      <w:divBdr>
        <w:top w:val="none" w:sz="0" w:space="0" w:color="auto"/>
        <w:left w:val="none" w:sz="0" w:space="0" w:color="auto"/>
        <w:bottom w:val="none" w:sz="0" w:space="0" w:color="auto"/>
        <w:right w:val="none" w:sz="0" w:space="0" w:color="auto"/>
      </w:divBdr>
    </w:div>
    <w:div w:id="1230190760">
      <w:bodyDiv w:val="1"/>
      <w:marLeft w:val="0"/>
      <w:marRight w:val="0"/>
      <w:marTop w:val="0"/>
      <w:marBottom w:val="0"/>
      <w:divBdr>
        <w:top w:val="none" w:sz="0" w:space="0" w:color="auto"/>
        <w:left w:val="none" w:sz="0" w:space="0" w:color="auto"/>
        <w:bottom w:val="none" w:sz="0" w:space="0" w:color="auto"/>
        <w:right w:val="none" w:sz="0" w:space="0" w:color="auto"/>
      </w:divBdr>
    </w:div>
    <w:div w:id="1248467121">
      <w:bodyDiv w:val="1"/>
      <w:marLeft w:val="0"/>
      <w:marRight w:val="0"/>
      <w:marTop w:val="0"/>
      <w:marBottom w:val="0"/>
      <w:divBdr>
        <w:top w:val="none" w:sz="0" w:space="0" w:color="auto"/>
        <w:left w:val="none" w:sz="0" w:space="0" w:color="auto"/>
        <w:bottom w:val="none" w:sz="0" w:space="0" w:color="auto"/>
        <w:right w:val="none" w:sz="0" w:space="0" w:color="auto"/>
      </w:divBdr>
    </w:div>
    <w:div w:id="1257909941">
      <w:bodyDiv w:val="1"/>
      <w:marLeft w:val="0"/>
      <w:marRight w:val="0"/>
      <w:marTop w:val="0"/>
      <w:marBottom w:val="0"/>
      <w:divBdr>
        <w:top w:val="none" w:sz="0" w:space="0" w:color="auto"/>
        <w:left w:val="none" w:sz="0" w:space="0" w:color="auto"/>
        <w:bottom w:val="none" w:sz="0" w:space="0" w:color="auto"/>
        <w:right w:val="none" w:sz="0" w:space="0" w:color="auto"/>
      </w:divBdr>
    </w:div>
    <w:div w:id="1262103340">
      <w:bodyDiv w:val="1"/>
      <w:marLeft w:val="0"/>
      <w:marRight w:val="0"/>
      <w:marTop w:val="0"/>
      <w:marBottom w:val="0"/>
      <w:divBdr>
        <w:top w:val="none" w:sz="0" w:space="0" w:color="auto"/>
        <w:left w:val="none" w:sz="0" w:space="0" w:color="auto"/>
        <w:bottom w:val="none" w:sz="0" w:space="0" w:color="auto"/>
        <w:right w:val="none" w:sz="0" w:space="0" w:color="auto"/>
      </w:divBdr>
    </w:div>
    <w:div w:id="1276256388">
      <w:bodyDiv w:val="1"/>
      <w:marLeft w:val="0"/>
      <w:marRight w:val="0"/>
      <w:marTop w:val="0"/>
      <w:marBottom w:val="0"/>
      <w:divBdr>
        <w:top w:val="none" w:sz="0" w:space="0" w:color="auto"/>
        <w:left w:val="none" w:sz="0" w:space="0" w:color="auto"/>
        <w:bottom w:val="none" w:sz="0" w:space="0" w:color="auto"/>
        <w:right w:val="none" w:sz="0" w:space="0" w:color="auto"/>
      </w:divBdr>
    </w:div>
    <w:div w:id="1287154898">
      <w:bodyDiv w:val="1"/>
      <w:marLeft w:val="0"/>
      <w:marRight w:val="0"/>
      <w:marTop w:val="0"/>
      <w:marBottom w:val="0"/>
      <w:divBdr>
        <w:top w:val="none" w:sz="0" w:space="0" w:color="auto"/>
        <w:left w:val="none" w:sz="0" w:space="0" w:color="auto"/>
        <w:bottom w:val="none" w:sz="0" w:space="0" w:color="auto"/>
        <w:right w:val="none" w:sz="0" w:space="0" w:color="auto"/>
      </w:divBdr>
    </w:div>
    <w:div w:id="1288852379">
      <w:bodyDiv w:val="1"/>
      <w:marLeft w:val="0"/>
      <w:marRight w:val="0"/>
      <w:marTop w:val="0"/>
      <w:marBottom w:val="0"/>
      <w:divBdr>
        <w:top w:val="none" w:sz="0" w:space="0" w:color="auto"/>
        <w:left w:val="none" w:sz="0" w:space="0" w:color="auto"/>
        <w:bottom w:val="none" w:sz="0" w:space="0" w:color="auto"/>
        <w:right w:val="none" w:sz="0" w:space="0" w:color="auto"/>
      </w:divBdr>
    </w:div>
    <w:div w:id="1302155757">
      <w:bodyDiv w:val="1"/>
      <w:marLeft w:val="0"/>
      <w:marRight w:val="0"/>
      <w:marTop w:val="0"/>
      <w:marBottom w:val="0"/>
      <w:divBdr>
        <w:top w:val="none" w:sz="0" w:space="0" w:color="auto"/>
        <w:left w:val="none" w:sz="0" w:space="0" w:color="auto"/>
        <w:bottom w:val="none" w:sz="0" w:space="0" w:color="auto"/>
        <w:right w:val="none" w:sz="0" w:space="0" w:color="auto"/>
      </w:divBdr>
    </w:div>
    <w:div w:id="1311984558">
      <w:bodyDiv w:val="1"/>
      <w:marLeft w:val="0"/>
      <w:marRight w:val="0"/>
      <w:marTop w:val="0"/>
      <w:marBottom w:val="0"/>
      <w:divBdr>
        <w:top w:val="none" w:sz="0" w:space="0" w:color="auto"/>
        <w:left w:val="none" w:sz="0" w:space="0" w:color="auto"/>
        <w:bottom w:val="none" w:sz="0" w:space="0" w:color="auto"/>
        <w:right w:val="none" w:sz="0" w:space="0" w:color="auto"/>
      </w:divBdr>
    </w:div>
    <w:div w:id="1323269215">
      <w:bodyDiv w:val="1"/>
      <w:marLeft w:val="0"/>
      <w:marRight w:val="0"/>
      <w:marTop w:val="0"/>
      <w:marBottom w:val="0"/>
      <w:divBdr>
        <w:top w:val="none" w:sz="0" w:space="0" w:color="auto"/>
        <w:left w:val="none" w:sz="0" w:space="0" w:color="auto"/>
        <w:bottom w:val="none" w:sz="0" w:space="0" w:color="auto"/>
        <w:right w:val="none" w:sz="0" w:space="0" w:color="auto"/>
      </w:divBdr>
    </w:div>
    <w:div w:id="1357610165">
      <w:bodyDiv w:val="1"/>
      <w:marLeft w:val="0"/>
      <w:marRight w:val="0"/>
      <w:marTop w:val="0"/>
      <w:marBottom w:val="0"/>
      <w:divBdr>
        <w:top w:val="none" w:sz="0" w:space="0" w:color="auto"/>
        <w:left w:val="none" w:sz="0" w:space="0" w:color="auto"/>
        <w:bottom w:val="none" w:sz="0" w:space="0" w:color="auto"/>
        <w:right w:val="none" w:sz="0" w:space="0" w:color="auto"/>
      </w:divBdr>
    </w:div>
    <w:div w:id="1378821864">
      <w:bodyDiv w:val="1"/>
      <w:marLeft w:val="0"/>
      <w:marRight w:val="0"/>
      <w:marTop w:val="0"/>
      <w:marBottom w:val="0"/>
      <w:divBdr>
        <w:top w:val="none" w:sz="0" w:space="0" w:color="auto"/>
        <w:left w:val="none" w:sz="0" w:space="0" w:color="auto"/>
        <w:bottom w:val="none" w:sz="0" w:space="0" w:color="auto"/>
        <w:right w:val="none" w:sz="0" w:space="0" w:color="auto"/>
      </w:divBdr>
    </w:div>
    <w:div w:id="1403795113">
      <w:bodyDiv w:val="1"/>
      <w:marLeft w:val="0"/>
      <w:marRight w:val="0"/>
      <w:marTop w:val="0"/>
      <w:marBottom w:val="0"/>
      <w:divBdr>
        <w:top w:val="none" w:sz="0" w:space="0" w:color="auto"/>
        <w:left w:val="none" w:sz="0" w:space="0" w:color="auto"/>
        <w:bottom w:val="none" w:sz="0" w:space="0" w:color="auto"/>
        <w:right w:val="none" w:sz="0" w:space="0" w:color="auto"/>
      </w:divBdr>
    </w:div>
    <w:div w:id="1404109929">
      <w:bodyDiv w:val="1"/>
      <w:marLeft w:val="0"/>
      <w:marRight w:val="0"/>
      <w:marTop w:val="0"/>
      <w:marBottom w:val="0"/>
      <w:divBdr>
        <w:top w:val="none" w:sz="0" w:space="0" w:color="auto"/>
        <w:left w:val="none" w:sz="0" w:space="0" w:color="auto"/>
        <w:bottom w:val="none" w:sz="0" w:space="0" w:color="auto"/>
        <w:right w:val="none" w:sz="0" w:space="0" w:color="auto"/>
      </w:divBdr>
    </w:div>
    <w:div w:id="1405760426">
      <w:bodyDiv w:val="1"/>
      <w:marLeft w:val="0"/>
      <w:marRight w:val="0"/>
      <w:marTop w:val="0"/>
      <w:marBottom w:val="0"/>
      <w:divBdr>
        <w:top w:val="none" w:sz="0" w:space="0" w:color="auto"/>
        <w:left w:val="none" w:sz="0" w:space="0" w:color="auto"/>
        <w:bottom w:val="none" w:sz="0" w:space="0" w:color="auto"/>
        <w:right w:val="none" w:sz="0" w:space="0" w:color="auto"/>
      </w:divBdr>
    </w:div>
    <w:div w:id="1427460171">
      <w:bodyDiv w:val="1"/>
      <w:marLeft w:val="0"/>
      <w:marRight w:val="0"/>
      <w:marTop w:val="0"/>
      <w:marBottom w:val="0"/>
      <w:divBdr>
        <w:top w:val="none" w:sz="0" w:space="0" w:color="auto"/>
        <w:left w:val="none" w:sz="0" w:space="0" w:color="auto"/>
        <w:bottom w:val="none" w:sz="0" w:space="0" w:color="auto"/>
        <w:right w:val="none" w:sz="0" w:space="0" w:color="auto"/>
      </w:divBdr>
    </w:div>
    <w:div w:id="1429892352">
      <w:bodyDiv w:val="1"/>
      <w:marLeft w:val="0"/>
      <w:marRight w:val="0"/>
      <w:marTop w:val="0"/>
      <w:marBottom w:val="0"/>
      <w:divBdr>
        <w:top w:val="none" w:sz="0" w:space="0" w:color="auto"/>
        <w:left w:val="none" w:sz="0" w:space="0" w:color="auto"/>
        <w:bottom w:val="none" w:sz="0" w:space="0" w:color="auto"/>
        <w:right w:val="none" w:sz="0" w:space="0" w:color="auto"/>
      </w:divBdr>
    </w:div>
    <w:div w:id="1437678025">
      <w:bodyDiv w:val="1"/>
      <w:marLeft w:val="0"/>
      <w:marRight w:val="0"/>
      <w:marTop w:val="0"/>
      <w:marBottom w:val="0"/>
      <w:divBdr>
        <w:top w:val="none" w:sz="0" w:space="0" w:color="auto"/>
        <w:left w:val="none" w:sz="0" w:space="0" w:color="auto"/>
        <w:bottom w:val="none" w:sz="0" w:space="0" w:color="auto"/>
        <w:right w:val="none" w:sz="0" w:space="0" w:color="auto"/>
      </w:divBdr>
    </w:div>
    <w:div w:id="1448966939">
      <w:bodyDiv w:val="1"/>
      <w:marLeft w:val="0"/>
      <w:marRight w:val="0"/>
      <w:marTop w:val="0"/>
      <w:marBottom w:val="0"/>
      <w:divBdr>
        <w:top w:val="none" w:sz="0" w:space="0" w:color="auto"/>
        <w:left w:val="none" w:sz="0" w:space="0" w:color="auto"/>
        <w:bottom w:val="none" w:sz="0" w:space="0" w:color="auto"/>
        <w:right w:val="none" w:sz="0" w:space="0" w:color="auto"/>
      </w:divBdr>
    </w:div>
    <w:div w:id="1449079560">
      <w:bodyDiv w:val="1"/>
      <w:marLeft w:val="0"/>
      <w:marRight w:val="0"/>
      <w:marTop w:val="0"/>
      <w:marBottom w:val="0"/>
      <w:divBdr>
        <w:top w:val="none" w:sz="0" w:space="0" w:color="auto"/>
        <w:left w:val="none" w:sz="0" w:space="0" w:color="auto"/>
        <w:bottom w:val="none" w:sz="0" w:space="0" w:color="auto"/>
        <w:right w:val="none" w:sz="0" w:space="0" w:color="auto"/>
      </w:divBdr>
    </w:div>
    <w:div w:id="1451708192">
      <w:bodyDiv w:val="1"/>
      <w:marLeft w:val="0"/>
      <w:marRight w:val="0"/>
      <w:marTop w:val="0"/>
      <w:marBottom w:val="0"/>
      <w:divBdr>
        <w:top w:val="none" w:sz="0" w:space="0" w:color="auto"/>
        <w:left w:val="none" w:sz="0" w:space="0" w:color="auto"/>
        <w:bottom w:val="none" w:sz="0" w:space="0" w:color="auto"/>
        <w:right w:val="none" w:sz="0" w:space="0" w:color="auto"/>
      </w:divBdr>
    </w:div>
    <w:div w:id="1453790110">
      <w:bodyDiv w:val="1"/>
      <w:marLeft w:val="0"/>
      <w:marRight w:val="0"/>
      <w:marTop w:val="0"/>
      <w:marBottom w:val="0"/>
      <w:divBdr>
        <w:top w:val="none" w:sz="0" w:space="0" w:color="auto"/>
        <w:left w:val="none" w:sz="0" w:space="0" w:color="auto"/>
        <w:bottom w:val="none" w:sz="0" w:space="0" w:color="auto"/>
        <w:right w:val="none" w:sz="0" w:space="0" w:color="auto"/>
      </w:divBdr>
    </w:div>
    <w:div w:id="1458140620">
      <w:bodyDiv w:val="1"/>
      <w:marLeft w:val="0"/>
      <w:marRight w:val="0"/>
      <w:marTop w:val="0"/>
      <w:marBottom w:val="0"/>
      <w:divBdr>
        <w:top w:val="none" w:sz="0" w:space="0" w:color="auto"/>
        <w:left w:val="none" w:sz="0" w:space="0" w:color="auto"/>
        <w:bottom w:val="none" w:sz="0" w:space="0" w:color="auto"/>
        <w:right w:val="none" w:sz="0" w:space="0" w:color="auto"/>
      </w:divBdr>
    </w:div>
    <w:div w:id="1462725750">
      <w:bodyDiv w:val="1"/>
      <w:marLeft w:val="0"/>
      <w:marRight w:val="0"/>
      <w:marTop w:val="0"/>
      <w:marBottom w:val="0"/>
      <w:divBdr>
        <w:top w:val="none" w:sz="0" w:space="0" w:color="auto"/>
        <w:left w:val="none" w:sz="0" w:space="0" w:color="auto"/>
        <w:bottom w:val="none" w:sz="0" w:space="0" w:color="auto"/>
        <w:right w:val="none" w:sz="0" w:space="0" w:color="auto"/>
      </w:divBdr>
    </w:div>
    <w:div w:id="1487741605">
      <w:bodyDiv w:val="1"/>
      <w:marLeft w:val="0"/>
      <w:marRight w:val="0"/>
      <w:marTop w:val="0"/>
      <w:marBottom w:val="0"/>
      <w:divBdr>
        <w:top w:val="none" w:sz="0" w:space="0" w:color="auto"/>
        <w:left w:val="none" w:sz="0" w:space="0" w:color="auto"/>
        <w:bottom w:val="none" w:sz="0" w:space="0" w:color="auto"/>
        <w:right w:val="none" w:sz="0" w:space="0" w:color="auto"/>
      </w:divBdr>
    </w:div>
    <w:div w:id="1494443340">
      <w:bodyDiv w:val="1"/>
      <w:marLeft w:val="0"/>
      <w:marRight w:val="0"/>
      <w:marTop w:val="0"/>
      <w:marBottom w:val="0"/>
      <w:divBdr>
        <w:top w:val="none" w:sz="0" w:space="0" w:color="auto"/>
        <w:left w:val="none" w:sz="0" w:space="0" w:color="auto"/>
        <w:bottom w:val="none" w:sz="0" w:space="0" w:color="auto"/>
        <w:right w:val="none" w:sz="0" w:space="0" w:color="auto"/>
      </w:divBdr>
    </w:div>
    <w:div w:id="1501459516">
      <w:bodyDiv w:val="1"/>
      <w:marLeft w:val="0"/>
      <w:marRight w:val="0"/>
      <w:marTop w:val="0"/>
      <w:marBottom w:val="0"/>
      <w:divBdr>
        <w:top w:val="none" w:sz="0" w:space="0" w:color="auto"/>
        <w:left w:val="none" w:sz="0" w:space="0" w:color="auto"/>
        <w:bottom w:val="none" w:sz="0" w:space="0" w:color="auto"/>
        <w:right w:val="none" w:sz="0" w:space="0" w:color="auto"/>
      </w:divBdr>
    </w:div>
    <w:div w:id="1514493736">
      <w:bodyDiv w:val="1"/>
      <w:marLeft w:val="0"/>
      <w:marRight w:val="0"/>
      <w:marTop w:val="0"/>
      <w:marBottom w:val="0"/>
      <w:divBdr>
        <w:top w:val="none" w:sz="0" w:space="0" w:color="auto"/>
        <w:left w:val="none" w:sz="0" w:space="0" w:color="auto"/>
        <w:bottom w:val="none" w:sz="0" w:space="0" w:color="auto"/>
        <w:right w:val="none" w:sz="0" w:space="0" w:color="auto"/>
      </w:divBdr>
    </w:div>
    <w:div w:id="1576160677">
      <w:bodyDiv w:val="1"/>
      <w:marLeft w:val="0"/>
      <w:marRight w:val="0"/>
      <w:marTop w:val="0"/>
      <w:marBottom w:val="0"/>
      <w:divBdr>
        <w:top w:val="none" w:sz="0" w:space="0" w:color="auto"/>
        <w:left w:val="none" w:sz="0" w:space="0" w:color="auto"/>
        <w:bottom w:val="none" w:sz="0" w:space="0" w:color="auto"/>
        <w:right w:val="none" w:sz="0" w:space="0" w:color="auto"/>
      </w:divBdr>
    </w:div>
    <w:div w:id="1584802113">
      <w:bodyDiv w:val="1"/>
      <w:marLeft w:val="0"/>
      <w:marRight w:val="0"/>
      <w:marTop w:val="0"/>
      <w:marBottom w:val="0"/>
      <w:divBdr>
        <w:top w:val="none" w:sz="0" w:space="0" w:color="auto"/>
        <w:left w:val="none" w:sz="0" w:space="0" w:color="auto"/>
        <w:bottom w:val="none" w:sz="0" w:space="0" w:color="auto"/>
        <w:right w:val="none" w:sz="0" w:space="0" w:color="auto"/>
      </w:divBdr>
    </w:div>
    <w:div w:id="1603418399">
      <w:bodyDiv w:val="1"/>
      <w:marLeft w:val="0"/>
      <w:marRight w:val="0"/>
      <w:marTop w:val="0"/>
      <w:marBottom w:val="0"/>
      <w:divBdr>
        <w:top w:val="none" w:sz="0" w:space="0" w:color="auto"/>
        <w:left w:val="none" w:sz="0" w:space="0" w:color="auto"/>
        <w:bottom w:val="none" w:sz="0" w:space="0" w:color="auto"/>
        <w:right w:val="none" w:sz="0" w:space="0" w:color="auto"/>
      </w:divBdr>
    </w:div>
    <w:div w:id="1610119380">
      <w:bodyDiv w:val="1"/>
      <w:marLeft w:val="0"/>
      <w:marRight w:val="0"/>
      <w:marTop w:val="0"/>
      <w:marBottom w:val="0"/>
      <w:divBdr>
        <w:top w:val="none" w:sz="0" w:space="0" w:color="auto"/>
        <w:left w:val="none" w:sz="0" w:space="0" w:color="auto"/>
        <w:bottom w:val="none" w:sz="0" w:space="0" w:color="auto"/>
        <w:right w:val="none" w:sz="0" w:space="0" w:color="auto"/>
      </w:divBdr>
    </w:div>
    <w:div w:id="1613903370">
      <w:bodyDiv w:val="1"/>
      <w:marLeft w:val="0"/>
      <w:marRight w:val="0"/>
      <w:marTop w:val="0"/>
      <w:marBottom w:val="0"/>
      <w:divBdr>
        <w:top w:val="none" w:sz="0" w:space="0" w:color="auto"/>
        <w:left w:val="none" w:sz="0" w:space="0" w:color="auto"/>
        <w:bottom w:val="none" w:sz="0" w:space="0" w:color="auto"/>
        <w:right w:val="none" w:sz="0" w:space="0" w:color="auto"/>
      </w:divBdr>
    </w:div>
    <w:div w:id="1628731775">
      <w:bodyDiv w:val="1"/>
      <w:marLeft w:val="0"/>
      <w:marRight w:val="0"/>
      <w:marTop w:val="0"/>
      <w:marBottom w:val="0"/>
      <w:divBdr>
        <w:top w:val="none" w:sz="0" w:space="0" w:color="auto"/>
        <w:left w:val="none" w:sz="0" w:space="0" w:color="auto"/>
        <w:bottom w:val="none" w:sz="0" w:space="0" w:color="auto"/>
        <w:right w:val="none" w:sz="0" w:space="0" w:color="auto"/>
      </w:divBdr>
    </w:div>
    <w:div w:id="1652171951">
      <w:bodyDiv w:val="1"/>
      <w:marLeft w:val="0"/>
      <w:marRight w:val="0"/>
      <w:marTop w:val="0"/>
      <w:marBottom w:val="0"/>
      <w:divBdr>
        <w:top w:val="none" w:sz="0" w:space="0" w:color="auto"/>
        <w:left w:val="none" w:sz="0" w:space="0" w:color="auto"/>
        <w:bottom w:val="none" w:sz="0" w:space="0" w:color="auto"/>
        <w:right w:val="none" w:sz="0" w:space="0" w:color="auto"/>
      </w:divBdr>
    </w:div>
    <w:div w:id="1655571347">
      <w:bodyDiv w:val="1"/>
      <w:marLeft w:val="0"/>
      <w:marRight w:val="0"/>
      <w:marTop w:val="0"/>
      <w:marBottom w:val="0"/>
      <w:divBdr>
        <w:top w:val="none" w:sz="0" w:space="0" w:color="auto"/>
        <w:left w:val="none" w:sz="0" w:space="0" w:color="auto"/>
        <w:bottom w:val="none" w:sz="0" w:space="0" w:color="auto"/>
        <w:right w:val="none" w:sz="0" w:space="0" w:color="auto"/>
      </w:divBdr>
    </w:div>
    <w:div w:id="1657412270">
      <w:bodyDiv w:val="1"/>
      <w:marLeft w:val="0"/>
      <w:marRight w:val="0"/>
      <w:marTop w:val="0"/>
      <w:marBottom w:val="0"/>
      <w:divBdr>
        <w:top w:val="none" w:sz="0" w:space="0" w:color="auto"/>
        <w:left w:val="none" w:sz="0" w:space="0" w:color="auto"/>
        <w:bottom w:val="none" w:sz="0" w:space="0" w:color="auto"/>
        <w:right w:val="none" w:sz="0" w:space="0" w:color="auto"/>
      </w:divBdr>
    </w:div>
    <w:div w:id="1658726485">
      <w:bodyDiv w:val="1"/>
      <w:marLeft w:val="0"/>
      <w:marRight w:val="0"/>
      <w:marTop w:val="0"/>
      <w:marBottom w:val="0"/>
      <w:divBdr>
        <w:top w:val="none" w:sz="0" w:space="0" w:color="auto"/>
        <w:left w:val="none" w:sz="0" w:space="0" w:color="auto"/>
        <w:bottom w:val="none" w:sz="0" w:space="0" w:color="auto"/>
        <w:right w:val="none" w:sz="0" w:space="0" w:color="auto"/>
      </w:divBdr>
    </w:div>
    <w:div w:id="1658807292">
      <w:bodyDiv w:val="1"/>
      <w:marLeft w:val="0"/>
      <w:marRight w:val="0"/>
      <w:marTop w:val="0"/>
      <w:marBottom w:val="0"/>
      <w:divBdr>
        <w:top w:val="none" w:sz="0" w:space="0" w:color="auto"/>
        <w:left w:val="none" w:sz="0" w:space="0" w:color="auto"/>
        <w:bottom w:val="none" w:sz="0" w:space="0" w:color="auto"/>
        <w:right w:val="none" w:sz="0" w:space="0" w:color="auto"/>
      </w:divBdr>
    </w:div>
    <w:div w:id="1683507198">
      <w:bodyDiv w:val="1"/>
      <w:marLeft w:val="0"/>
      <w:marRight w:val="0"/>
      <w:marTop w:val="0"/>
      <w:marBottom w:val="0"/>
      <w:divBdr>
        <w:top w:val="none" w:sz="0" w:space="0" w:color="auto"/>
        <w:left w:val="none" w:sz="0" w:space="0" w:color="auto"/>
        <w:bottom w:val="none" w:sz="0" w:space="0" w:color="auto"/>
        <w:right w:val="none" w:sz="0" w:space="0" w:color="auto"/>
      </w:divBdr>
    </w:div>
    <w:div w:id="1705715354">
      <w:bodyDiv w:val="1"/>
      <w:marLeft w:val="0"/>
      <w:marRight w:val="0"/>
      <w:marTop w:val="0"/>
      <w:marBottom w:val="0"/>
      <w:divBdr>
        <w:top w:val="none" w:sz="0" w:space="0" w:color="auto"/>
        <w:left w:val="none" w:sz="0" w:space="0" w:color="auto"/>
        <w:bottom w:val="none" w:sz="0" w:space="0" w:color="auto"/>
        <w:right w:val="none" w:sz="0" w:space="0" w:color="auto"/>
      </w:divBdr>
    </w:div>
    <w:div w:id="1706448332">
      <w:bodyDiv w:val="1"/>
      <w:marLeft w:val="0"/>
      <w:marRight w:val="0"/>
      <w:marTop w:val="0"/>
      <w:marBottom w:val="0"/>
      <w:divBdr>
        <w:top w:val="none" w:sz="0" w:space="0" w:color="auto"/>
        <w:left w:val="none" w:sz="0" w:space="0" w:color="auto"/>
        <w:bottom w:val="none" w:sz="0" w:space="0" w:color="auto"/>
        <w:right w:val="none" w:sz="0" w:space="0" w:color="auto"/>
      </w:divBdr>
    </w:div>
    <w:div w:id="1712028744">
      <w:bodyDiv w:val="1"/>
      <w:marLeft w:val="0"/>
      <w:marRight w:val="0"/>
      <w:marTop w:val="0"/>
      <w:marBottom w:val="0"/>
      <w:divBdr>
        <w:top w:val="none" w:sz="0" w:space="0" w:color="auto"/>
        <w:left w:val="none" w:sz="0" w:space="0" w:color="auto"/>
        <w:bottom w:val="none" w:sz="0" w:space="0" w:color="auto"/>
        <w:right w:val="none" w:sz="0" w:space="0" w:color="auto"/>
      </w:divBdr>
    </w:div>
    <w:div w:id="1739018488">
      <w:bodyDiv w:val="1"/>
      <w:marLeft w:val="0"/>
      <w:marRight w:val="0"/>
      <w:marTop w:val="0"/>
      <w:marBottom w:val="0"/>
      <w:divBdr>
        <w:top w:val="none" w:sz="0" w:space="0" w:color="auto"/>
        <w:left w:val="none" w:sz="0" w:space="0" w:color="auto"/>
        <w:bottom w:val="none" w:sz="0" w:space="0" w:color="auto"/>
        <w:right w:val="none" w:sz="0" w:space="0" w:color="auto"/>
      </w:divBdr>
    </w:div>
    <w:div w:id="1744374626">
      <w:bodyDiv w:val="1"/>
      <w:marLeft w:val="0"/>
      <w:marRight w:val="0"/>
      <w:marTop w:val="0"/>
      <w:marBottom w:val="0"/>
      <w:divBdr>
        <w:top w:val="none" w:sz="0" w:space="0" w:color="auto"/>
        <w:left w:val="none" w:sz="0" w:space="0" w:color="auto"/>
        <w:bottom w:val="none" w:sz="0" w:space="0" w:color="auto"/>
        <w:right w:val="none" w:sz="0" w:space="0" w:color="auto"/>
      </w:divBdr>
    </w:div>
    <w:div w:id="1747536522">
      <w:bodyDiv w:val="1"/>
      <w:marLeft w:val="0"/>
      <w:marRight w:val="0"/>
      <w:marTop w:val="0"/>
      <w:marBottom w:val="0"/>
      <w:divBdr>
        <w:top w:val="none" w:sz="0" w:space="0" w:color="auto"/>
        <w:left w:val="none" w:sz="0" w:space="0" w:color="auto"/>
        <w:bottom w:val="none" w:sz="0" w:space="0" w:color="auto"/>
        <w:right w:val="none" w:sz="0" w:space="0" w:color="auto"/>
      </w:divBdr>
    </w:div>
    <w:div w:id="1749765647">
      <w:bodyDiv w:val="1"/>
      <w:marLeft w:val="0"/>
      <w:marRight w:val="0"/>
      <w:marTop w:val="0"/>
      <w:marBottom w:val="0"/>
      <w:divBdr>
        <w:top w:val="none" w:sz="0" w:space="0" w:color="auto"/>
        <w:left w:val="none" w:sz="0" w:space="0" w:color="auto"/>
        <w:bottom w:val="none" w:sz="0" w:space="0" w:color="auto"/>
        <w:right w:val="none" w:sz="0" w:space="0" w:color="auto"/>
      </w:divBdr>
    </w:div>
    <w:div w:id="1758474040">
      <w:bodyDiv w:val="1"/>
      <w:marLeft w:val="0"/>
      <w:marRight w:val="0"/>
      <w:marTop w:val="0"/>
      <w:marBottom w:val="0"/>
      <w:divBdr>
        <w:top w:val="none" w:sz="0" w:space="0" w:color="auto"/>
        <w:left w:val="none" w:sz="0" w:space="0" w:color="auto"/>
        <w:bottom w:val="none" w:sz="0" w:space="0" w:color="auto"/>
        <w:right w:val="none" w:sz="0" w:space="0" w:color="auto"/>
      </w:divBdr>
    </w:div>
    <w:div w:id="1794979037">
      <w:bodyDiv w:val="1"/>
      <w:marLeft w:val="0"/>
      <w:marRight w:val="0"/>
      <w:marTop w:val="0"/>
      <w:marBottom w:val="0"/>
      <w:divBdr>
        <w:top w:val="none" w:sz="0" w:space="0" w:color="auto"/>
        <w:left w:val="none" w:sz="0" w:space="0" w:color="auto"/>
        <w:bottom w:val="none" w:sz="0" w:space="0" w:color="auto"/>
        <w:right w:val="none" w:sz="0" w:space="0" w:color="auto"/>
      </w:divBdr>
    </w:div>
    <w:div w:id="1805847484">
      <w:bodyDiv w:val="1"/>
      <w:marLeft w:val="0"/>
      <w:marRight w:val="0"/>
      <w:marTop w:val="0"/>
      <w:marBottom w:val="0"/>
      <w:divBdr>
        <w:top w:val="none" w:sz="0" w:space="0" w:color="auto"/>
        <w:left w:val="none" w:sz="0" w:space="0" w:color="auto"/>
        <w:bottom w:val="none" w:sz="0" w:space="0" w:color="auto"/>
        <w:right w:val="none" w:sz="0" w:space="0" w:color="auto"/>
      </w:divBdr>
    </w:div>
    <w:div w:id="1808889209">
      <w:bodyDiv w:val="1"/>
      <w:marLeft w:val="0"/>
      <w:marRight w:val="0"/>
      <w:marTop w:val="0"/>
      <w:marBottom w:val="0"/>
      <w:divBdr>
        <w:top w:val="none" w:sz="0" w:space="0" w:color="auto"/>
        <w:left w:val="none" w:sz="0" w:space="0" w:color="auto"/>
        <w:bottom w:val="none" w:sz="0" w:space="0" w:color="auto"/>
        <w:right w:val="none" w:sz="0" w:space="0" w:color="auto"/>
      </w:divBdr>
    </w:div>
    <w:div w:id="1813523678">
      <w:bodyDiv w:val="1"/>
      <w:marLeft w:val="0"/>
      <w:marRight w:val="0"/>
      <w:marTop w:val="0"/>
      <w:marBottom w:val="0"/>
      <w:divBdr>
        <w:top w:val="none" w:sz="0" w:space="0" w:color="auto"/>
        <w:left w:val="none" w:sz="0" w:space="0" w:color="auto"/>
        <w:bottom w:val="none" w:sz="0" w:space="0" w:color="auto"/>
        <w:right w:val="none" w:sz="0" w:space="0" w:color="auto"/>
      </w:divBdr>
    </w:div>
    <w:div w:id="1822579153">
      <w:bodyDiv w:val="1"/>
      <w:marLeft w:val="0"/>
      <w:marRight w:val="0"/>
      <w:marTop w:val="0"/>
      <w:marBottom w:val="0"/>
      <w:divBdr>
        <w:top w:val="none" w:sz="0" w:space="0" w:color="auto"/>
        <w:left w:val="none" w:sz="0" w:space="0" w:color="auto"/>
        <w:bottom w:val="none" w:sz="0" w:space="0" w:color="auto"/>
        <w:right w:val="none" w:sz="0" w:space="0" w:color="auto"/>
      </w:divBdr>
    </w:div>
    <w:div w:id="1825854704">
      <w:bodyDiv w:val="1"/>
      <w:marLeft w:val="0"/>
      <w:marRight w:val="0"/>
      <w:marTop w:val="0"/>
      <w:marBottom w:val="0"/>
      <w:divBdr>
        <w:top w:val="none" w:sz="0" w:space="0" w:color="auto"/>
        <w:left w:val="none" w:sz="0" w:space="0" w:color="auto"/>
        <w:bottom w:val="none" w:sz="0" w:space="0" w:color="auto"/>
        <w:right w:val="none" w:sz="0" w:space="0" w:color="auto"/>
      </w:divBdr>
    </w:div>
    <w:div w:id="1834834321">
      <w:bodyDiv w:val="1"/>
      <w:marLeft w:val="0"/>
      <w:marRight w:val="0"/>
      <w:marTop w:val="0"/>
      <w:marBottom w:val="0"/>
      <w:divBdr>
        <w:top w:val="none" w:sz="0" w:space="0" w:color="auto"/>
        <w:left w:val="none" w:sz="0" w:space="0" w:color="auto"/>
        <w:bottom w:val="none" w:sz="0" w:space="0" w:color="auto"/>
        <w:right w:val="none" w:sz="0" w:space="0" w:color="auto"/>
      </w:divBdr>
    </w:div>
    <w:div w:id="1839347222">
      <w:bodyDiv w:val="1"/>
      <w:marLeft w:val="0"/>
      <w:marRight w:val="0"/>
      <w:marTop w:val="0"/>
      <w:marBottom w:val="0"/>
      <w:divBdr>
        <w:top w:val="none" w:sz="0" w:space="0" w:color="auto"/>
        <w:left w:val="none" w:sz="0" w:space="0" w:color="auto"/>
        <w:bottom w:val="none" w:sz="0" w:space="0" w:color="auto"/>
        <w:right w:val="none" w:sz="0" w:space="0" w:color="auto"/>
      </w:divBdr>
    </w:div>
    <w:div w:id="1845781944">
      <w:bodyDiv w:val="1"/>
      <w:marLeft w:val="0"/>
      <w:marRight w:val="0"/>
      <w:marTop w:val="0"/>
      <w:marBottom w:val="0"/>
      <w:divBdr>
        <w:top w:val="none" w:sz="0" w:space="0" w:color="auto"/>
        <w:left w:val="none" w:sz="0" w:space="0" w:color="auto"/>
        <w:bottom w:val="none" w:sz="0" w:space="0" w:color="auto"/>
        <w:right w:val="none" w:sz="0" w:space="0" w:color="auto"/>
      </w:divBdr>
    </w:div>
    <w:div w:id="1850410063">
      <w:bodyDiv w:val="1"/>
      <w:marLeft w:val="0"/>
      <w:marRight w:val="0"/>
      <w:marTop w:val="0"/>
      <w:marBottom w:val="0"/>
      <w:divBdr>
        <w:top w:val="none" w:sz="0" w:space="0" w:color="auto"/>
        <w:left w:val="none" w:sz="0" w:space="0" w:color="auto"/>
        <w:bottom w:val="none" w:sz="0" w:space="0" w:color="auto"/>
        <w:right w:val="none" w:sz="0" w:space="0" w:color="auto"/>
      </w:divBdr>
    </w:div>
    <w:div w:id="1853564910">
      <w:bodyDiv w:val="1"/>
      <w:marLeft w:val="0"/>
      <w:marRight w:val="0"/>
      <w:marTop w:val="0"/>
      <w:marBottom w:val="0"/>
      <w:divBdr>
        <w:top w:val="none" w:sz="0" w:space="0" w:color="auto"/>
        <w:left w:val="none" w:sz="0" w:space="0" w:color="auto"/>
        <w:bottom w:val="none" w:sz="0" w:space="0" w:color="auto"/>
        <w:right w:val="none" w:sz="0" w:space="0" w:color="auto"/>
      </w:divBdr>
    </w:div>
    <w:div w:id="1863005863">
      <w:bodyDiv w:val="1"/>
      <w:marLeft w:val="0"/>
      <w:marRight w:val="0"/>
      <w:marTop w:val="0"/>
      <w:marBottom w:val="0"/>
      <w:divBdr>
        <w:top w:val="none" w:sz="0" w:space="0" w:color="auto"/>
        <w:left w:val="none" w:sz="0" w:space="0" w:color="auto"/>
        <w:bottom w:val="none" w:sz="0" w:space="0" w:color="auto"/>
        <w:right w:val="none" w:sz="0" w:space="0" w:color="auto"/>
      </w:divBdr>
    </w:div>
    <w:div w:id="1899197836">
      <w:bodyDiv w:val="1"/>
      <w:marLeft w:val="0"/>
      <w:marRight w:val="0"/>
      <w:marTop w:val="0"/>
      <w:marBottom w:val="0"/>
      <w:divBdr>
        <w:top w:val="none" w:sz="0" w:space="0" w:color="auto"/>
        <w:left w:val="none" w:sz="0" w:space="0" w:color="auto"/>
        <w:bottom w:val="none" w:sz="0" w:space="0" w:color="auto"/>
        <w:right w:val="none" w:sz="0" w:space="0" w:color="auto"/>
      </w:divBdr>
    </w:div>
    <w:div w:id="1902595575">
      <w:bodyDiv w:val="1"/>
      <w:marLeft w:val="0"/>
      <w:marRight w:val="0"/>
      <w:marTop w:val="0"/>
      <w:marBottom w:val="0"/>
      <w:divBdr>
        <w:top w:val="none" w:sz="0" w:space="0" w:color="auto"/>
        <w:left w:val="none" w:sz="0" w:space="0" w:color="auto"/>
        <w:bottom w:val="none" w:sz="0" w:space="0" w:color="auto"/>
        <w:right w:val="none" w:sz="0" w:space="0" w:color="auto"/>
      </w:divBdr>
    </w:div>
    <w:div w:id="1926763665">
      <w:bodyDiv w:val="1"/>
      <w:marLeft w:val="0"/>
      <w:marRight w:val="0"/>
      <w:marTop w:val="0"/>
      <w:marBottom w:val="0"/>
      <w:divBdr>
        <w:top w:val="none" w:sz="0" w:space="0" w:color="auto"/>
        <w:left w:val="none" w:sz="0" w:space="0" w:color="auto"/>
        <w:bottom w:val="none" w:sz="0" w:space="0" w:color="auto"/>
        <w:right w:val="none" w:sz="0" w:space="0" w:color="auto"/>
      </w:divBdr>
    </w:div>
    <w:div w:id="1987657601">
      <w:bodyDiv w:val="1"/>
      <w:marLeft w:val="0"/>
      <w:marRight w:val="0"/>
      <w:marTop w:val="0"/>
      <w:marBottom w:val="0"/>
      <w:divBdr>
        <w:top w:val="none" w:sz="0" w:space="0" w:color="auto"/>
        <w:left w:val="none" w:sz="0" w:space="0" w:color="auto"/>
        <w:bottom w:val="none" w:sz="0" w:space="0" w:color="auto"/>
        <w:right w:val="none" w:sz="0" w:space="0" w:color="auto"/>
      </w:divBdr>
    </w:div>
    <w:div w:id="1989431651">
      <w:bodyDiv w:val="1"/>
      <w:marLeft w:val="0"/>
      <w:marRight w:val="0"/>
      <w:marTop w:val="0"/>
      <w:marBottom w:val="0"/>
      <w:divBdr>
        <w:top w:val="none" w:sz="0" w:space="0" w:color="auto"/>
        <w:left w:val="none" w:sz="0" w:space="0" w:color="auto"/>
        <w:bottom w:val="none" w:sz="0" w:space="0" w:color="auto"/>
        <w:right w:val="none" w:sz="0" w:space="0" w:color="auto"/>
      </w:divBdr>
    </w:div>
    <w:div w:id="2028553322">
      <w:bodyDiv w:val="1"/>
      <w:marLeft w:val="0"/>
      <w:marRight w:val="0"/>
      <w:marTop w:val="0"/>
      <w:marBottom w:val="0"/>
      <w:divBdr>
        <w:top w:val="none" w:sz="0" w:space="0" w:color="auto"/>
        <w:left w:val="none" w:sz="0" w:space="0" w:color="auto"/>
        <w:bottom w:val="none" w:sz="0" w:space="0" w:color="auto"/>
        <w:right w:val="none" w:sz="0" w:space="0" w:color="auto"/>
      </w:divBdr>
    </w:div>
    <w:div w:id="2029673704">
      <w:bodyDiv w:val="1"/>
      <w:marLeft w:val="0"/>
      <w:marRight w:val="0"/>
      <w:marTop w:val="0"/>
      <w:marBottom w:val="0"/>
      <w:divBdr>
        <w:top w:val="none" w:sz="0" w:space="0" w:color="auto"/>
        <w:left w:val="none" w:sz="0" w:space="0" w:color="auto"/>
        <w:bottom w:val="none" w:sz="0" w:space="0" w:color="auto"/>
        <w:right w:val="none" w:sz="0" w:space="0" w:color="auto"/>
      </w:divBdr>
    </w:div>
    <w:div w:id="2042120228">
      <w:bodyDiv w:val="1"/>
      <w:marLeft w:val="0"/>
      <w:marRight w:val="0"/>
      <w:marTop w:val="0"/>
      <w:marBottom w:val="0"/>
      <w:divBdr>
        <w:top w:val="none" w:sz="0" w:space="0" w:color="auto"/>
        <w:left w:val="none" w:sz="0" w:space="0" w:color="auto"/>
        <w:bottom w:val="none" w:sz="0" w:space="0" w:color="auto"/>
        <w:right w:val="none" w:sz="0" w:space="0" w:color="auto"/>
      </w:divBdr>
    </w:div>
    <w:div w:id="2047679761">
      <w:bodyDiv w:val="1"/>
      <w:marLeft w:val="0"/>
      <w:marRight w:val="0"/>
      <w:marTop w:val="0"/>
      <w:marBottom w:val="0"/>
      <w:divBdr>
        <w:top w:val="none" w:sz="0" w:space="0" w:color="auto"/>
        <w:left w:val="none" w:sz="0" w:space="0" w:color="auto"/>
        <w:bottom w:val="none" w:sz="0" w:space="0" w:color="auto"/>
        <w:right w:val="none" w:sz="0" w:space="0" w:color="auto"/>
      </w:divBdr>
    </w:div>
    <w:div w:id="2057578237">
      <w:bodyDiv w:val="1"/>
      <w:marLeft w:val="0"/>
      <w:marRight w:val="0"/>
      <w:marTop w:val="0"/>
      <w:marBottom w:val="0"/>
      <w:divBdr>
        <w:top w:val="none" w:sz="0" w:space="0" w:color="auto"/>
        <w:left w:val="none" w:sz="0" w:space="0" w:color="auto"/>
        <w:bottom w:val="none" w:sz="0" w:space="0" w:color="auto"/>
        <w:right w:val="none" w:sz="0" w:space="0" w:color="auto"/>
      </w:divBdr>
    </w:div>
    <w:div w:id="2070348434">
      <w:bodyDiv w:val="1"/>
      <w:marLeft w:val="0"/>
      <w:marRight w:val="0"/>
      <w:marTop w:val="0"/>
      <w:marBottom w:val="0"/>
      <w:divBdr>
        <w:top w:val="none" w:sz="0" w:space="0" w:color="auto"/>
        <w:left w:val="none" w:sz="0" w:space="0" w:color="auto"/>
        <w:bottom w:val="none" w:sz="0" w:space="0" w:color="auto"/>
        <w:right w:val="none" w:sz="0" w:space="0" w:color="auto"/>
      </w:divBdr>
    </w:div>
    <w:div w:id="2080395311">
      <w:bodyDiv w:val="1"/>
      <w:marLeft w:val="0"/>
      <w:marRight w:val="0"/>
      <w:marTop w:val="0"/>
      <w:marBottom w:val="0"/>
      <w:divBdr>
        <w:top w:val="none" w:sz="0" w:space="0" w:color="auto"/>
        <w:left w:val="none" w:sz="0" w:space="0" w:color="auto"/>
        <w:bottom w:val="none" w:sz="0" w:space="0" w:color="auto"/>
        <w:right w:val="none" w:sz="0" w:space="0" w:color="auto"/>
      </w:divBdr>
    </w:div>
    <w:div w:id="2093503246">
      <w:bodyDiv w:val="1"/>
      <w:marLeft w:val="0"/>
      <w:marRight w:val="0"/>
      <w:marTop w:val="0"/>
      <w:marBottom w:val="0"/>
      <w:divBdr>
        <w:top w:val="none" w:sz="0" w:space="0" w:color="auto"/>
        <w:left w:val="none" w:sz="0" w:space="0" w:color="auto"/>
        <w:bottom w:val="none" w:sz="0" w:space="0" w:color="auto"/>
        <w:right w:val="none" w:sz="0" w:space="0" w:color="auto"/>
      </w:divBdr>
    </w:div>
    <w:div w:id="2093894890">
      <w:bodyDiv w:val="1"/>
      <w:marLeft w:val="0"/>
      <w:marRight w:val="0"/>
      <w:marTop w:val="0"/>
      <w:marBottom w:val="0"/>
      <w:divBdr>
        <w:top w:val="none" w:sz="0" w:space="0" w:color="auto"/>
        <w:left w:val="none" w:sz="0" w:space="0" w:color="auto"/>
        <w:bottom w:val="none" w:sz="0" w:space="0" w:color="auto"/>
        <w:right w:val="none" w:sz="0" w:space="0" w:color="auto"/>
      </w:divBdr>
    </w:div>
    <w:div w:id="2095517503">
      <w:bodyDiv w:val="1"/>
      <w:marLeft w:val="0"/>
      <w:marRight w:val="0"/>
      <w:marTop w:val="0"/>
      <w:marBottom w:val="0"/>
      <w:divBdr>
        <w:top w:val="none" w:sz="0" w:space="0" w:color="auto"/>
        <w:left w:val="none" w:sz="0" w:space="0" w:color="auto"/>
        <w:bottom w:val="none" w:sz="0" w:space="0" w:color="auto"/>
        <w:right w:val="none" w:sz="0" w:space="0" w:color="auto"/>
      </w:divBdr>
    </w:div>
    <w:div w:id="2101170953">
      <w:bodyDiv w:val="1"/>
      <w:marLeft w:val="0"/>
      <w:marRight w:val="0"/>
      <w:marTop w:val="0"/>
      <w:marBottom w:val="0"/>
      <w:divBdr>
        <w:top w:val="none" w:sz="0" w:space="0" w:color="auto"/>
        <w:left w:val="none" w:sz="0" w:space="0" w:color="auto"/>
        <w:bottom w:val="none" w:sz="0" w:space="0" w:color="auto"/>
        <w:right w:val="none" w:sz="0" w:space="0" w:color="auto"/>
      </w:divBdr>
    </w:div>
    <w:div w:id="2118331750">
      <w:bodyDiv w:val="1"/>
      <w:marLeft w:val="0"/>
      <w:marRight w:val="0"/>
      <w:marTop w:val="0"/>
      <w:marBottom w:val="0"/>
      <w:divBdr>
        <w:top w:val="none" w:sz="0" w:space="0" w:color="auto"/>
        <w:left w:val="none" w:sz="0" w:space="0" w:color="auto"/>
        <w:bottom w:val="none" w:sz="0" w:space="0" w:color="auto"/>
        <w:right w:val="none" w:sz="0" w:space="0" w:color="auto"/>
      </w:divBdr>
    </w:div>
    <w:div w:id="2122258906">
      <w:bodyDiv w:val="1"/>
      <w:marLeft w:val="0"/>
      <w:marRight w:val="0"/>
      <w:marTop w:val="0"/>
      <w:marBottom w:val="0"/>
      <w:divBdr>
        <w:top w:val="none" w:sz="0" w:space="0" w:color="auto"/>
        <w:left w:val="none" w:sz="0" w:space="0" w:color="auto"/>
        <w:bottom w:val="none" w:sz="0" w:space="0" w:color="auto"/>
        <w:right w:val="none" w:sz="0" w:space="0" w:color="auto"/>
      </w:divBdr>
    </w:div>
    <w:div w:id="2126346817">
      <w:bodyDiv w:val="1"/>
      <w:marLeft w:val="0"/>
      <w:marRight w:val="0"/>
      <w:marTop w:val="0"/>
      <w:marBottom w:val="0"/>
      <w:divBdr>
        <w:top w:val="none" w:sz="0" w:space="0" w:color="auto"/>
        <w:left w:val="none" w:sz="0" w:space="0" w:color="auto"/>
        <w:bottom w:val="none" w:sz="0" w:space="0" w:color="auto"/>
        <w:right w:val="none" w:sz="0" w:space="0" w:color="auto"/>
      </w:divBdr>
      <w:divsChild>
        <w:div w:id="1558858820">
          <w:marLeft w:val="0"/>
          <w:marRight w:val="0"/>
          <w:marTop w:val="0"/>
          <w:marBottom w:val="0"/>
          <w:divBdr>
            <w:top w:val="single" w:sz="2" w:space="0" w:color="D9D9E3"/>
            <w:left w:val="single" w:sz="2" w:space="0" w:color="D9D9E3"/>
            <w:bottom w:val="single" w:sz="2" w:space="0" w:color="D9D9E3"/>
            <w:right w:val="single" w:sz="2" w:space="0" w:color="D9D9E3"/>
          </w:divBdr>
          <w:divsChild>
            <w:div w:id="44454643">
              <w:marLeft w:val="0"/>
              <w:marRight w:val="0"/>
              <w:marTop w:val="0"/>
              <w:marBottom w:val="0"/>
              <w:divBdr>
                <w:top w:val="single" w:sz="2" w:space="0" w:color="D9D9E3"/>
                <w:left w:val="single" w:sz="2" w:space="0" w:color="D9D9E3"/>
                <w:bottom w:val="single" w:sz="2" w:space="0" w:color="D9D9E3"/>
                <w:right w:val="single" w:sz="2" w:space="0" w:color="D9D9E3"/>
              </w:divBdr>
              <w:divsChild>
                <w:div w:id="580481539">
                  <w:marLeft w:val="0"/>
                  <w:marRight w:val="0"/>
                  <w:marTop w:val="0"/>
                  <w:marBottom w:val="0"/>
                  <w:divBdr>
                    <w:top w:val="single" w:sz="2" w:space="0" w:color="D9D9E3"/>
                    <w:left w:val="single" w:sz="2" w:space="0" w:color="D9D9E3"/>
                    <w:bottom w:val="single" w:sz="2" w:space="0" w:color="D9D9E3"/>
                    <w:right w:val="single" w:sz="2" w:space="0" w:color="D9D9E3"/>
                  </w:divBdr>
                  <w:divsChild>
                    <w:div w:id="1132139932">
                      <w:marLeft w:val="0"/>
                      <w:marRight w:val="0"/>
                      <w:marTop w:val="0"/>
                      <w:marBottom w:val="0"/>
                      <w:divBdr>
                        <w:top w:val="single" w:sz="2" w:space="0" w:color="D9D9E3"/>
                        <w:left w:val="single" w:sz="2" w:space="0" w:color="D9D9E3"/>
                        <w:bottom w:val="single" w:sz="2" w:space="0" w:color="D9D9E3"/>
                        <w:right w:val="single" w:sz="2" w:space="0" w:color="D9D9E3"/>
                      </w:divBdr>
                      <w:divsChild>
                        <w:div w:id="1902789535">
                          <w:marLeft w:val="0"/>
                          <w:marRight w:val="0"/>
                          <w:marTop w:val="0"/>
                          <w:marBottom w:val="0"/>
                          <w:divBdr>
                            <w:top w:val="single" w:sz="2" w:space="0" w:color="auto"/>
                            <w:left w:val="single" w:sz="2" w:space="0" w:color="auto"/>
                            <w:bottom w:val="single" w:sz="6" w:space="0" w:color="auto"/>
                            <w:right w:val="single" w:sz="2" w:space="0" w:color="auto"/>
                          </w:divBdr>
                          <w:divsChild>
                            <w:div w:id="111944763">
                              <w:marLeft w:val="0"/>
                              <w:marRight w:val="0"/>
                              <w:marTop w:val="100"/>
                              <w:marBottom w:val="100"/>
                              <w:divBdr>
                                <w:top w:val="single" w:sz="2" w:space="0" w:color="D9D9E3"/>
                                <w:left w:val="single" w:sz="2" w:space="0" w:color="D9D9E3"/>
                                <w:bottom w:val="single" w:sz="2" w:space="0" w:color="D9D9E3"/>
                                <w:right w:val="single" w:sz="2" w:space="0" w:color="D9D9E3"/>
                              </w:divBdr>
                              <w:divsChild>
                                <w:div w:id="463083919">
                                  <w:marLeft w:val="0"/>
                                  <w:marRight w:val="0"/>
                                  <w:marTop w:val="0"/>
                                  <w:marBottom w:val="0"/>
                                  <w:divBdr>
                                    <w:top w:val="single" w:sz="2" w:space="0" w:color="D9D9E3"/>
                                    <w:left w:val="single" w:sz="2" w:space="0" w:color="D9D9E3"/>
                                    <w:bottom w:val="single" w:sz="2" w:space="0" w:color="D9D9E3"/>
                                    <w:right w:val="single" w:sz="2" w:space="0" w:color="D9D9E3"/>
                                  </w:divBdr>
                                  <w:divsChild>
                                    <w:div w:id="735711684">
                                      <w:marLeft w:val="0"/>
                                      <w:marRight w:val="0"/>
                                      <w:marTop w:val="0"/>
                                      <w:marBottom w:val="0"/>
                                      <w:divBdr>
                                        <w:top w:val="single" w:sz="2" w:space="0" w:color="D9D9E3"/>
                                        <w:left w:val="single" w:sz="2" w:space="0" w:color="D9D9E3"/>
                                        <w:bottom w:val="single" w:sz="2" w:space="0" w:color="D9D9E3"/>
                                        <w:right w:val="single" w:sz="2" w:space="0" w:color="D9D9E3"/>
                                      </w:divBdr>
                                      <w:divsChild>
                                        <w:div w:id="31077668">
                                          <w:marLeft w:val="0"/>
                                          <w:marRight w:val="0"/>
                                          <w:marTop w:val="0"/>
                                          <w:marBottom w:val="0"/>
                                          <w:divBdr>
                                            <w:top w:val="single" w:sz="2" w:space="0" w:color="D9D9E3"/>
                                            <w:left w:val="single" w:sz="2" w:space="0" w:color="D9D9E3"/>
                                            <w:bottom w:val="single" w:sz="2" w:space="0" w:color="D9D9E3"/>
                                            <w:right w:val="single" w:sz="2" w:space="0" w:color="D9D9E3"/>
                                          </w:divBdr>
                                          <w:divsChild>
                                            <w:div w:id="595404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80814987">
          <w:marLeft w:val="0"/>
          <w:marRight w:val="0"/>
          <w:marTop w:val="0"/>
          <w:marBottom w:val="0"/>
          <w:divBdr>
            <w:top w:val="none" w:sz="0" w:space="0" w:color="auto"/>
            <w:left w:val="none" w:sz="0" w:space="0" w:color="auto"/>
            <w:bottom w:val="none" w:sz="0" w:space="0" w:color="auto"/>
            <w:right w:val="none" w:sz="0" w:space="0" w:color="auto"/>
          </w:divBdr>
        </w:div>
      </w:divsChild>
    </w:div>
    <w:div w:id="2128620272">
      <w:bodyDiv w:val="1"/>
      <w:marLeft w:val="0"/>
      <w:marRight w:val="0"/>
      <w:marTop w:val="0"/>
      <w:marBottom w:val="0"/>
      <w:divBdr>
        <w:top w:val="none" w:sz="0" w:space="0" w:color="auto"/>
        <w:left w:val="none" w:sz="0" w:space="0" w:color="auto"/>
        <w:bottom w:val="none" w:sz="0" w:space="0" w:color="auto"/>
        <w:right w:val="none" w:sz="0" w:space="0" w:color="auto"/>
      </w:divBdr>
    </w:div>
    <w:div w:id="2135175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C9A61-3D89-4738-9160-AA5D0C519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11767</Words>
  <Characters>67075</Characters>
  <Application>Microsoft Office Word</Application>
  <DocSecurity>0</DocSecurity>
  <Lines>558</Lines>
  <Paragraphs>157</Paragraphs>
  <ScaleCrop>false</ScaleCrop>
  <Company>Erasmus MC</Company>
  <LinksUpToDate>false</LinksUpToDate>
  <CharactersWithSpaces>78685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 Vlake</dc:creator>
  <cp:keywords/>
  <dc:description/>
  <cp:lastModifiedBy>Sharmila Thangavel</cp:lastModifiedBy>
  <cp:revision>672</cp:revision>
  <cp:lastPrinted>2025-01-09T15:40:00Z</cp:lastPrinted>
  <dcterms:created xsi:type="dcterms:W3CDTF">2022-06-29T07:37:00Z</dcterms:created>
  <dcterms:modified xsi:type="dcterms:W3CDTF">2025-07-10T13:10:00Z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http://www.zotero.org/styles/american-journal-of-respiratory-and-critical-care-medicine</vt:lpwstr>
  </property>
  <property fmtid="{D5CDD505-2E9C-101B-9397-08002B2CF9AE}" pid="3" name="Mendeley Recent Style Name 0_1">
    <vt:lpwstr>American Journal of Respiratory and Critical Care Medicine</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http://www.zotero.org/styles/bmj</vt:lpwstr>
  </property>
  <property fmtid="{D5CDD505-2E9C-101B-9397-08002B2CF9AE}" pid="9" name="Mendeley Recent Style Name 3_1">
    <vt:lpwstr>BMJ</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796d16c5-2d01-3e1e-b11c-03086ae87a2f</vt:lpwstr>
  </property>
  <property fmtid="{D5CDD505-2E9C-101B-9397-08002B2CF9AE}" pid="24" name="Mendeley Citation Style_1">
    <vt:lpwstr>http://www.zotero.org/styles/bmj</vt:lpwstr>
  </property>
</Properties>
</file>