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ff0000"/>
          <w:rtl w:val="0"/>
        </w:rPr>
        <w:t xml:space="preserve">CONFIDENTIAL</w:t>
      </w:r>
      <w:r w:rsidDel="00000000" w:rsidR="00000000" w:rsidRPr="00000000">
        <w:rPr>
          <w:b w:val="1"/>
          <w:bCs w:val="1"/>
          <w:rtl w:val="0"/>
        </w:rPr>
        <w:t xml:space="preserve"> &amp; PROPRIETARY NOTICE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2026 All Rights Reserved. This document contains confidential, proprietary, and trade secret information related to proposed business models, operational workflows, strategic concepts, logistics systems, branding concepts, and potential intellectual property owned by the originating author/entity. The contents of this document are provided solely for evaluation and discussion purposes and may not be copied, reproduced, distributed, disclosed, transmitted, modified, reverse engineered, or used to develop competing products, services, systems, or business operations without prior written authorization.</w:t>
      </w:r>
    </w:p>
    <w:p w:rsidR="00000000" w:rsidDel="00000000" w:rsidP="00000000" w:rsidRDefault="00000000" w:rsidRPr="00000000" w14:paraId="00000003">
      <w:pPr>
        <w:pStyle w:val="Heading1"/>
        <w:jc w:val="center"/>
        <w:rPr/>
      </w:pPr>
      <w:r w:rsidDel="00000000" w:rsidR="00000000" w:rsidRPr="00000000">
        <w:rPr>
          <w:rtl w:val="0"/>
        </w:rPr>
        <w:t xml:space="preserve">Luxury Lifestyle Vault</w:t>
      </w:r>
    </w:p>
    <w:p w:rsidR="00000000" w:rsidDel="00000000" w:rsidP="00000000" w:rsidRDefault="00000000" w:rsidRPr="00000000" w14:paraId="00000004">
      <w:pPr>
        <w:jc w:val="center"/>
        <w:rPr/>
      </w:pPr>
      <w:r w:rsidDel="00000000" w:rsidR="00000000" w:rsidRPr="00000000">
        <w:rPr>
          <w:rtl w:val="0"/>
        </w:rPr>
        <w:t xml:space="preserve">Your Lifestyle, Wherever Life Takes You.</w:t>
      </w:r>
    </w:p>
    <w:p w:rsidR="00000000" w:rsidDel="00000000" w:rsidP="00000000" w:rsidRDefault="00000000" w:rsidRPr="00000000" w14:paraId="00000005">
      <w:pPr>
        <w:jc w:val="center"/>
        <w:rPr/>
      </w:pPr>
      <w:r w:rsidDel="00000000" w:rsidR="00000000" w:rsidRPr="00000000">
        <w:rPr>
          <w:rtl w:val="0"/>
        </w:rPr>
        <w:t xml:space="preserve">A Managed Mobile Lifestyle Logistics Platform</w:t>
      </w:r>
    </w:p>
    <w:p w:rsidR="00000000" w:rsidDel="00000000" w:rsidP="00000000" w:rsidRDefault="00000000" w:rsidRPr="00000000" w14:paraId="00000006">
      <w:pPr>
        <w:jc w:val="center"/>
        <w:rPr/>
      </w:pPr>
      <w:r w:rsidDel="00000000" w:rsidR="00000000" w:rsidRPr="00000000">
        <w:rPr>
          <w:rtl w:val="0"/>
        </w:rPr>
        <w:t xml:space="preserve">Updated Executive Strategy and MVP Blueprint</w:t>
        <w:br w:type="textWrapping"/>
        <w:t xml:space="preserve">Prepared: May 22, 2026</w:t>
      </w:r>
    </w:p>
    <w:p w:rsidR="00000000" w:rsidDel="00000000" w:rsidP="00000000" w:rsidRDefault="00000000" w:rsidRPr="00000000" w14:paraId="00000007">
      <w:pPr>
        <w:pStyle w:val="Heading2"/>
        <w:rPr/>
      </w:pPr>
      <w:r w:rsidDel="00000000" w:rsidR="00000000" w:rsidRPr="00000000">
        <w:rPr>
          <w:rtl w:val="0"/>
        </w:rPr>
        <w:t xml:space="preserve">1. Executive Vision</w:t>
      </w:r>
    </w:p>
    <w:p w:rsidR="00000000" w:rsidDel="00000000" w:rsidP="00000000" w:rsidRDefault="00000000" w:rsidRPr="00000000" w14:paraId="00000008">
      <w:pPr>
        <w:rPr/>
      </w:pPr>
      <w:r w:rsidDel="00000000" w:rsidR="00000000" w:rsidRPr="00000000">
        <w:rPr>
          <w:rtl w:val="0"/>
        </w:rPr>
        <w:t xml:space="preserve">Luxury Lifestyle Vault is positioned as a premium managed mobile lifestyle logistics platform focused on simplifying affluent mobile living. The platform enables customers to store, clean, rotate, ship, manage, and eventually resell luxury personal assets through a trusted concierge infrastructure.</w:t>
      </w:r>
    </w:p>
    <w:p w:rsidR="00000000" w:rsidDel="00000000" w:rsidP="00000000" w:rsidRDefault="00000000" w:rsidRPr="00000000" w14:paraId="00000009">
      <w:pPr>
        <w:pStyle w:val="Heading2"/>
        <w:rPr/>
      </w:pPr>
      <w:r w:rsidDel="00000000" w:rsidR="00000000" w:rsidRPr="00000000">
        <w:rPr>
          <w:rtl w:val="0"/>
        </w:rPr>
        <w:t xml:space="preserve">2. Strategic Positioning</w:t>
      </w:r>
    </w:p>
    <w:p w:rsidR="00000000" w:rsidDel="00000000" w:rsidP="00000000" w:rsidRDefault="00000000" w:rsidRPr="00000000" w14:paraId="0000000A">
      <w:pPr>
        <w:rPr/>
      </w:pPr>
      <w:r w:rsidDel="00000000" w:rsidR="00000000" w:rsidRPr="00000000">
        <w:rPr>
          <w:rtl w:val="0"/>
        </w:rPr>
        <w:t xml:space="preserve">Luxury Lifestyle Vault is designed to become the concierge infrastructure layer for affluent mobile living. The company focuses on reducing friction associated with seasonal transitions, multiple residences, travel, downsizing, and luxury lifestyle asset management.</w:t>
      </w:r>
    </w:p>
    <w:p w:rsidR="00000000" w:rsidDel="00000000" w:rsidP="00000000" w:rsidRDefault="00000000" w:rsidRPr="00000000" w14:paraId="0000000B">
      <w:pPr>
        <w:pStyle w:val="Heading2"/>
        <w:rPr/>
      </w:pPr>
      <w:r w:rsidDel="00000000" w:rsidR="00000000" w:rsidRPr="00000000">
        <w:rPr>
          <w:rtl w:val="0"/>
        </w:rPr>
        <w:t xml:space="preserve">3. Updated MVP Strategy</w:t>
      </w:r>
    </w:p>
    <w:p w:rsidR="00000000" w:rsidDel="00000000" w:rsidP="00000000" w:rsidRDefault="00000000" w:rsidRPr="00000000" w14:paraId="0000000C">
      <w:pPr>
        <w:rPr/>
      </w:pPr>
      <w:r w:rsidDel="00000000" w:rsidR="00000000" w:rsidRPr="00000000">
        <w:rPr>
          <w:rtl w:val="0"/>
        </w:rPr>
        <w:t xml:space="preserve">The initial MVP intentionally remains focused, premium, and operationally manageable. The company will initially focus on seasonal wardrobe storage and rotation using customer-owned assets rather than rental inventory. The service will include climate-controlled storage, garment preparation, concierge logistics, scheduled shipments, and return handling.</w:t>
      </w:r>
    </w:p>
    <w:p w:rsidR="00000000" w:rsidDel="00000000" w:rsidP="00000000" w:rsidRDefault="00000000" w:rsidRPr="00000000" w14:paraId="0000000D">
      <w:pPr>
        <w:pStyle w:val="Heading2"/>
        <w:rPr/>
      </w:pPr>
      <w:r w:rsidDel="00000000" w:rsidR="00000000" w:rsidRPr="00000000">
        <w:rPr>
          <w:rtl w:val="0"/>
        </w:rPr>
        <w:t xml:space="preserve">4. Initial Target Markets</w:t>
      </w:r>
    </w:p>
    <w:p w:rsidR="00000000" w:rsidDel="00000000" w:rsidP="00000000" w:rsidRDefault="00000000" w:rsidRPr="00000000" w14:paraId="0000000E">
      <w:pPr>
        <w:rPr/>
      </w:pPr>
      <w:r w:rsidDel="00000000" w:rsidR="00000000" w:rsidRPr="00000000">
        <w:rPr>
          <w:rtl w:val="0"/>
        </w:rPr>
        <w:t xml:space="preserve">Initial customer segments include luxury RV owners, snowbirds, second-home owners, luxury retirees, yacht owners, business travelers, and affluent seasonal residents.</w:t>
      </w:r>
    </w:p>
    <w:p w:rsidR="00000000" w:rsidDel="00000000" w:rsidP="00000000" w:rsidRDefault="00000000" w:rsidRPr="00000000" w14:paraId="0000000F">
      <w:pPr>
        <w:pStyle w:val="Heading2"/>
        <w:rPr/>
      </w:pPr>
      <w:r w:rsidDel="00000000" w:rsidR="00000000" w:rsidRPr="00000000">
        <w:rPr>
          <w:rtl w:val="0"/>
        </w:rPr>
        <w:t xml:space="preserve">5. Expansion Roadmap</w:t>
      </w:r>
    </w:p>
    <w:p w:rsidR="00000000" w:rsidDel="00000000" w:rsidP="00000000" w:rsidRDefault="00000000" w:rsidRPr="00000000" w14:paraId="00000010">
      <w:pPr>
        <w:rPr/>
      </w:pPr>
      <w:r w:rsidDel="00000000" w:rsidR="00000000" w:rsidRPr="00000000">
        <w:rPr>
          <w:rtl w:val="0"/>
        </w:rPr>
        <w:t xml:space="preserve">Phase 1: Seasonal wardrobe storage and delivery</w:t>
        <w:br w:type="textWrapping"/>
        <w:t xml:space="preserve">Phase 2: Digital wardrobe management</w:t>
        <w:br w:type="textWrapping"/>
        <w:t xml:space="preserve">Phase 3: Luxury resale enablement</w:t>
        <w:br w:type="textWrapping"/>
        <w:t xml:space="preserve">Phase 4: Lifestyle asset logistics</w:t>
        <w:br w:type="textWrapping"/>
        <w:t xml:space="preserve">Phase 5: Estate and downsizing services</w:t>
      </w:r>
    </w:p>
    <w:p w:rsidR="00000000" w:rsidDel="00000000" w:rsidP="00000000" w:rsidRDefault="00000000" w:rsidRPr="00000000" w14:paraId="00000011">
      <w:pPr>
        <w:pStyle w:val="Heading2"/>
        <w:rPr/>
      </w:pPr>
      <w:r w:rsidDel="00000000" w:rsidR="00000000" w:rsidRPr="00000000">
        <w:rPr>
          <w:rtl w:val="0"/>
        </w:rPr>
        <w:t xml:space="preserve">6. Long-Term Vision</w:t>
      </w:r>
    </w:p>
    <w:p w:rsidR="00000000" w:rsidDel="00000000" w:rsidP="00000000" w:rsidRDefault="00000000" w:rsidRPr="00000000" w14:paraId="00000012">
      <w:pPr>
        <w:rPr/>
      </w:pPr>
      <w:r w:rsidDel="00000000" w:rsidR="00000000" w:rsidRPr="00000000">
        <w:rPr>
          <w:rtl w:val="0"/>
        </w:rPr>
        <w:t xml:space="preserve">The long-term vision extends beyond wardrobe logistics into a broader luxury lifestyle asset platform supporting luggage, handbags, watches, sporting equipment, collectibles, estate transitions, and concierge lifestyle logistics.</w:t>
      </w:r>
    </w:p>
    <w:p w:rsidR="00000000" w:rsidDel="00000000" w:rsidP="00000000" w:rsidRDefault="00000000" w:rsidRPr="00000000" w14:paraId="00000013">
      <w:pPr>
        <w:pStyle w:val="Heading2"/>
        <w:rPr/>
      </w:pPr>
      <w:r w:rsidDel="00000000" w:rsidR="00000000" w:rsidRPr="00000000">
        <w:rPr>
          <w:rtl w:val="0"/>
        </w:rPr>
        <w:t xml:space="preserve">7. Strategic Insight</w:t>
      </w:r>
    </w:p>
    <w:p w:rsidR="00000000" w:rsidDel="00000000" w:rsidP="00000000" w:rsidRDefault="00000000" w:rsidRPr="00000000" w14:paraId="00000014">
      <w:pPr>
        <w:rPr/>
      </w:pPr>
      <w:r w:rsidDel="00000000" w:rsidR="00000000" w:rsidRPr="00000000">
        <w:rPr>
          <w:rtl w:val="0"/>
        </w:rPr>
        <w:t xml:space="preserve">Luxury Lifestyle Vault is not fundamentally a dry-cleaning company or a clothing rental business. It is a premium logistics and lifestyle continuity platform designed to simplify affluent mobile living through trusted storage, concierge logistics, and managed lifestyle infrastructure.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color w:val="ff0000"/>
          <w:rtl w:val="0"/>
        </w:rPr>
        <w:t xml:space="preserve">CONFIDENTIAL</w:t>
      </w:r>
      <w:r w:rsidDel="00000000" w:rsidR="00000000" w:rsidRPr="00000000">
        <w:rPr>
          <w:b w:val="1"/>
          <w:bCs w:val="1"/>
          <w:rtl w:val="0"/>
        </w:rPr>
        <w:t xml:space="preserve"> — Proprietary and Confidential Business Information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Unauthorized use, disclosure, duplication, distribution, commercialization, or development of competing products, services, workflows, operational systems, branding concepts, logistics methods, or business strategies derived from this document may violate applicable intellectual property laws, trade secret protections, unfair competition laws, and other legal protections.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