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63D2" w14:textId="77777777" w:rsidR="00435432" w:rsidRDefault="00435432" w:rsidP="0043543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ADS-505 Final Project</w:t>
      </w:r>
      <w:r>
        <w:rPr>
          <w:rFonts w:ascii="Helvetica" w:hAnsi="Helvetica" w:cs="Helvetica"/>
          <w:color w:val="000000"/>
          <w:sz w:val="21"/>
          <w:szCs w:val="21"/>
        </w:rPr>
        <w:t> - Travel Insurance Predictions</w:t>
      </w:r>
    </w:p>
    <w:p w14:paraId="47795258" w14:textId="77777777" w:rsidR="00435432" w:rsidRDefault="00435432" w:rsidP="0043543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Team:</w:t>
      </w:r>
      <w:r>
        <w:rPr>
          <w:rFonts w:ascii="Helvetica" w:hAnsi="Helvetica" w:cs="Helvetica"/>
          <w:color w:val="000000"/>
          <w:sz w:val="21"/>
          <w:szCs w:val="21"/>
        </w:rPr>
        <w:t> #7</w:t>
      </w:r>
    </w:p>
    <w:p w14:paraId="1458E44C" w14:textId="77777777" w:rsidR="00435432" w:rsidRDefault="00435432" w:rsidP="0043543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Team Members:</w:t>
      </w:r>
      <w:r>
        <w:rPr>
          <w:rFonts w:ascii="Helvetica" w:hAnsi="Helvetica" w:cs="Helvetica"/>
          <w:color w:val="000000"/>
          <w:sz w:val="21"/>
          <w:szCs w:val="21"/>
        </w:rPr>
        <w:t> Jimmy Nguyen, Christopher Robinson, Nima Amin Taghavi</w:t>
      </w:r>
    </w:p>
    <w:p w14:paraId="313AE16C" w14:textId="7BE59849" w:rsidR="00435432" w:rsidRDefault="00435432" w:rsidP="0043543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Date:</w:t>
      </w:r>
      <w:r>
        <w:rPr>
          <w:rFonts w:ascii="Helvetica" w:hAnsi="Helvetica" w:cs="Helvetica"/>
          <w:color w:val="000000"/>
          <w:sz w:val="21"/>
          <w:szCs w:val="21"/>
        </w:rPr>
        <w:t> 10/15/2021</w:t>
      </w:r>
    </w:p>
    <w:p w14:paraId="74140A68" w14:textId="77777777" w:rsidR="00117D42" w:rsidRDefault="00117D42" w:rsidP="00435432">
      <w:pPr>
        <w:spacing w:line="240" w:lineRule="auto"/>
        <w:rPr>
          <w:rFonts w:cstheme="minorHAnsi"/>
          <w:sz w:val="24"/>
          <w:szCs w:val="24"/>
          <w:shd w:val="clear" w:color="auto" w:fill="FFFFFF"/>
        </w:rPr>
      </w:pPr>
    </w:p>
    <w:p w14:paraId="1851EA67" w14:textId="77777777" w:rsidR="00117D42" w:rsidRDefault="00117D42" w:rsidP="00276EFE">
      <w:pPr>
        <w:rPr>
          <w:rFonts w:cstheme="minorHAnsi"/>
          <w:sz w:val="24"/>
          <w:szCs w:val="24"/>
          <w:shd w:val="clear" w:color="auto" w:fill="FFFFFF"/>
        </w:rPr>
      </w:pPr>
    </w:p>
    <w:p w14:paraId="4A694CA5" w14:textId="69EDB545" w:rsidR="00117D42" w:rsidRDefault="00435432" w:rsidP="00435432">
      <w:pPr>
        <w:jc w:val="center"/>
        <w:rPr>
          <w:rFonts w:cstheme="minorHAnsi"/>
          <w:b/>
          <w:bCs/>
          <w:sz w:val="24"/>
          <w:szCs w:val="24"/>
          <w:shd w:val="clear" w:color="auto" w:fill="FFFFFF"/>
        </w:rPr>
      </w:pPr>
      <w:r w:rsidRPr="00435432">
        <w:rPr>
          <w:rFonts w:cstheme="minorHAnsi"/>
          <w:b/>
          <w:bCs/>
          <w:sz w:val="24"/>
          <w:szCs w:val="24"/>
          <w:shd w:val="clear" w:color="auto" w:fill="FFFFFF"/>
        </w:rPr>
        <w:t>Business Brief</w:t>
      </w:r>
    </w:p>
    <w:p w14:paraId="5F501738" w14:textId="77777777" w:rsidR="00435432" w:rsidRPr="00435432" w:rsidRDefault="00435432" w:rsidP="00435432">
      <w:pPr>
        <w:jc w:val="center"/>
        <w:rPr>
          <w:rFonts w:cstheme="minorHAnsi"/>
          <w:b/>
          <w:bCs/>
          <w:sz w:val="24"/>
          <w:szCs w:val="24"/>
          <w:shd w:val="clear" w:color="auto" w:fill="FFFFFF"/>
        </w:rPr>
      </w:pPr>
    </w:p>
    <w:p w14:paraId="57217B91" w14:textId="709355F2" w:rsidR="003D39E6" w:rsidRDefault="003D39E6" w:rsidP="00276EFE">
      <w:pPr>
        <w:rPr>
          <w:rFonts w:cstheme="minorHAnsi"/>
          <w:sz w:val="24"/>
          <w:szCs w:val="24"/>
          <w:shd w:val="clear" w:color="auto" w:fill="FFFFFF"/>
        </w:rPr>
      </w:pPr>
      <w:r>
        <w:rPr>
          <w:rFonts w:cstheme="minorHAnsi"/>
          <w:sz w:val="24"/>
          <w:szCs w:val="24"/>
          <w:shd w:val="clear" w:color="auto" w:fill="FFFFFF"/>
        </w:rPr>
        <w:t xml:space="preserve">A travel agency in India has engaged our group to devise a model for predicting sales of </w:t>
      </w:r>
      <w:r w:rsidR="006D7A64" w:rsidRPr="00276EFE">
        <w:rPr>
          <w:rFonts w:cstheme="minorHAnsi"/>
          <w:sz w:val="24"/>
          <w:szCs w:val="24"/>
          <w:shd w:val="clear" w:color="auto" w:fill="FFFFFF"/>
        </w:rPr>
        <w:t>coronavirus (COVID)</w:t>
      </w:r>
      <w:r>
        <w:rPr>
          <w:rFonts w:cstheme="minorHAnsi"/>
          <w:sz w:val="24"/>
          <w:szCs w:val="24"/>
          <w:shd w:val="clear" w:color="auto" w:fill="FFFFFF"/>
        </w:rPr>
        <w:t xml:space="preserve"> related travel insurance based on a set of commonly collected personal attributes.  The travel agency has seen greatly reduced sales during the pandemic and now that travel is resuming </w:t>
      </w:r>
      <w:r w:rsidR="006F353C">
        <w:rPr>
          <w:rFonts w:cstheme="minorHAnsi"/>
          <w:sz w:val="24"/>
          <w:szCs w:val="24"/>
          <w:shd w:val="clear" w:color="auto" w:fill="FFFFFF"/>
        </w:rPr>
        <w:t>feels compelled to offer COVID related travel insurance in order to stay relevant in the post</w:t>
      </w:r>
      <w:r w:rsidR="00341483">
        <w:rPr>
          <w:rFonts w:cstheme="minorHAnsi"/>
          <w:sz w:val="24"/>
          <w:szCs w:val="24"/>
          <w:shd w:val="clear" w:color="auto" w:fill="FFFFFF"/>
        </w:rPr>
        <w:t>-</w:t>
      </w:r>
      <w:r w:rsidR="006F353C">
        <w:rPr>
          <w:rFonts w:cstheme="minorHAnsi"/>
          <w:sz w:val="24"/>
          <w:szCs w:val="24"/>
          <w:shd w:val="clear" w:color="auto" w:fill="FFFFFF"/>
        </w:rPr>
        <w:t>pandemic marketplace.  The agency would like to analyze the risks associated with making any financial commitments at a time when revenues are low as any additional financial burden on the agency could be devastating.</w:t>
      </w:r>
    </w:p>
    <w:p w14:paraId="4D346743" w14:textId="39278003" w:rsidR="00341483" w:rsidRDefault="00276EFE" w:rsidP="00276EFE">
      <w:pPr>
        <w:rPr>
          <w:rFonts w:cstheme="minorHAnsi"/>
          <w:sz w:val="24"/>
          <w:szCs w:val="24"/>
          <w:shd w:val="clear" w:color="auto" w:fill="FFFFFF"/>
        </w:rPr>
      </w:pPr>
      <w:r w:rsidRPr="00276EFE">
        <w:rPr>
          <w:rFonts w:cstheme="minorHAnsi"/>
          <w:sz w:val="24"/>
          <w:szCs w:val="24"/>
          <w:shd w:val="clear" w:color="auto" w:fill="FFFFFF"/>
        </w:rPr>
        <w:t>The coronavirus pandemic</w:t>
      </w:r>
      <w:r>
        <w:rPr>
          <w:rFonts w:cstheme="minorHAnsi"/>
          <w:sz w:val="24"/>
          <w:szCs w:val="24"/>
          <w:shd w:val="clear" w:color="auto" w:fill="FFFFFF"/>
        </w:rPr>
        <w:t xml:space="preserve"> has had a </w:t>
      </w:r>
      <w:r w:rsidR="006F353C">
        <w:rPr>
          <w:rFonts w:cstheme="minorHAnsi"/>
          <w:sz w:val="24"/>
          <w:szCs w:val="24"/>
          <w:shd w:val="clear" w:color="auto" w:fill="FFFFFF"/>
        </w:rPr>
        <w:t>catastrophic</w:t>
      </w:r>
      <w:r>
        <w:rPr>
          <w:rFonts w:cstheme="minorHAnsi"/>
          <w:sz w:val="24"/>
          <w:szCs w:val="24"/>
          <w:shd w:val="clear" w:color="auto" w:fill="FFFFFF"/>
        </w:rPr>
        <w:t xml:space="preserve"> effect on the worlds travel industry.  </w:t>
      </w:r>
      <w:r w:rsidRPr="00276EFE">
        <w:rPr>
          <w:rFonts w:cstheme="minorHAnsi"/>
          <w:sz w:val="24"/>
          <w:szCs w:val="24"/>
          <w:shd w:val="clear" w:color="auto" w:fill="FFFFFF"/>
        </w:rPr>
        <w:t>In 2020, </w:t>
      </w:r>
      <w:hyperlink r:id="rId4" w:tgtFrame="_blank" w:history="1">
        <w:r w:rsidRPr="00276EFE">
          <w:rPr>
            <w:rStyle w:val="Hyperlink"/>
            <w:rFonts w:cstheme="minorHAnsi"/>
            <w:color w:val="auto"/>
            <w:sz w:val="24"/>
            <w:szCs w:val="24"/>
            <w:u w:val="none"/>
            <w:bdr w:val="none" w:sz="0" w:space="0" w:color="auto" w:frame="1"/>
            <w:shd w:val="clear" w:color="auto" w:fill="FFFFFF"/>
          </w:rPr>
          <w:t>global revenue from the travel industry</w:t>
        </w:r>
      </w:hyperlink>
      <w:r w:rsidRPr="00276EFE">
        <w:rPr>
          <w:rFonts w:cstheme="minorHAnsi"/>
          <w:sz w:val="24"/>
          <w:szCs w:val="24"/>
          <w:shd w:val="clear" w:color="auto" w:fill="FFFFFF"/>
        </w:rPr>
        <w:t xml:space="preserve"> was estimated to drop from </w:t>
      </w:r>
      <w:r>
        <w:rPr>
          <w:rFonts w:cstheme="minorHAnsi"/>
          <w:sz w:val="24"/>
          <w:szCs w:val="24"/>
          <w:shd w:val="clear" w:color="auto" w:fill="FFFFFF"/>
        </w:rPr>
        <w:t>an predicted</w:t>
      </w:r>
      <w:r w:rsidRPr="00276EFE">
        <w:rPr>
          <w:rFonts w:cstheme="minorHAnsi"/>
          <w:sz w:val="24"/>
          <w:szCs w:val="24"/>
          <w:shd w:val="clear" w:color="auto" w:fill="FFFFFF"/>
        </w:rPr>
        <w:t xml:space="preserve"> 711.94 billion U.S. dollars to 568.6 billion U.S. dollars, representing a decrease of over 20 percent</w:t>
      </w:r>
      <w:r>
        <w:rPr>
          <w:rFonts w:cstheme="minorHAnsi"/>
          <w:sz w:val="24"/>
          <w:szCs w:val="24"/>
          <w:shd w:val="clear" w:color="auto" w:fill="FFFFFF"/>
        </w:rPr>
        <w:t xml:space="preserve"> (Lock, 2021)</w:t>
      </w:r>
      <w:r w:rsidRPr="00276EFE">
        <w:rPr>
          <w:rFonts w:cstheme="minorHAnsi"/>
          <w:sz w:val="24"/>
          <w:szCs w:val="24"/>
          <w:shd w:val="clear" w:color="auto" w:fill="FFFFFF"/>
        </w:rPr>
        <w:t>.</w:t>
      </w:r>
      <w:r>
        <w:rPr>
          <w:rFonts w:cstheme="minorHAnsi"/>
          <w:sz w:val="24"/>
          <w:szCs w:val="24"/>
          <w:shd w:val="clear" w:color="auto" w:fill="FFFFFF"/>
        </w:rPr>
        <w:t xml:space="preserve">  </w:t>
      </w:r>
      <w:r w:rsidR="006F353C">
        <w:rPr>
          <w:rFonts w:cstheme="minorHAnsi"/>
          <w:sz w:val="24"/>
          <w:szCs w:val="24"/>
          <w:shd w:val="clear" w:color="auto" w:fill="FFFFFF"/>
        </w:rPr>
        <w:t>In reality, the travel industry shrank by 42 percent and 65 percent of all U.S. jobs lost in 2020 were from the travel industry (Weissmann, 2021).</w:t>
      </w:r>
      <w:r w:rsidR="00575C04">
        <w:rPr>
          <w:rFonts w:cstheme="minorHAnsi"/>
          <w:sz w:val="24"/>
          <w:szCs w:val="24"/>
          <w:shd w:val="clear" w:color="auto" w:fill="FFFFFF"/>
        </w:rPr>
        <w:t xml:space="preserve">  To add to an already devastating financial situation, </w:t>
      </w:r>
      <w:r>
        <w:rPr>
          <w:rFonts w:cstheme="minorHAnsi"/>
          <w:sz w:val="24"/>
          <w:szCs w:val="24"/>
          <w:shd w:val="clear" w:color="auto" w:fill="FFFFFF"/>
        </w:rPr>
        <w:t xml:space="preserve">additional requirements, both official and un-official, </w:t>
      </w:r>
      <w:r w:rsidR="00575C04">
        <w:rPr>
          <w:rFonts w:cstheme="minorHAnsi"/>
          <w:sz w:val="24"/>
          <w:szCs w:val="24"/>
          <w:shd w:val="clear" w:color="auto" w:fill="FFFFFF"/>
        </w:rPr>
        <w:t xml:space="preserve">have been placed </w:t>
      </w:r>
      <w:r>
        <w:rPr>
          <w:rFonts w:cstheme="minorHAnsi"/>
          <w:sz w:val="24"/>
          <w:szCs w:val="24"/>
          <w:shd w:val="clear" w:color="auto" w:fill="FFFFFF"/>
        </w:rPr>
        <w:t>on the travel industry</w:t>
      </w:r>
      <w:r w:rsidR="00575C04">
        <w:rPr>
          <w:rFonts w:cstheme="minorHAnsi"/>
          <w:sz w:val="24"/>
          <w:szCs w:val="24"/>
          <w:shd w:val="clear" w:color="auto" w:fill="FFFFFF"/>
        </w:rPr>
        <w:t xml:space="preserve"> to provide new measures for safety and risk mitigation</w:t>
      </w:r>
      <w:r>
        <w:rPr>
          <w:rFonts w:cstheme="minorHAnsi"/>
          <w:sz w:val="24"/>
          <w:szCs w:val="24"/>
          <w:shd w:val="clear" w:color="auto" w:fill="FFFFFF"/>
        </w:rPr>
        <w:t xml:space="preserve">.  </w:t>
      </w:r>
      <w:r w:rsidR="00FC332D">
        <w:rPr>
          <w:rFonts w:cstheme="minorHAnsi"/>
          <w:sz w:val="24"/>
          <w:szCs w:val="24"/>
          <w:shd w:val="clear" w:color="auto" w:fill="FFFFFF"/>
        </w:rPr>
        <w:t>With travel beginning to resume in some parts of the world, travel agents have begun offering COVID-19 related insurance as a means to entice travelers who may be concerned about pandemic</w:t>
      </w:r>
      <w:r w:rsidR="006D7A64">
        <w:rPr>
          <w:rFonts w:cstheme="minorHAnsi"/>
          <w:sz w:val="24"/>
          <w:szCs w:val="24"/>
          <w:shd w:val="clear" w:color="auto" w:fill="FFFFFF"/>
        </w:rPr>
        <w:t xml:space="preserve"> </w:t>
      </w:r>
      <w:r w:rsidR="00FC332D">
        <w:rPr>
          <w:rFonts w:cstheme="minorHAnsi"/>
          <w:sz w:val="24"/>
          <w:szCs w:val="24"/>
          <w:shd w:val="clear" w:color="auto" w:fill="FFFFFF"/>
        </w:rPr>
        <w:t xml:space="preserve">related problems when travelling.  Many travel insurance offerings do not cover COVID related trip cancellation and medical coverage; However not offering pandemic travel insurance to clients could mean losing </w:t>
      </w:r>
      <w:r w:rsidR="006D7A64">
        <w:rPr>
          <w:rFonts w:cstheme="minorHAnsi"/>
          <w:sz w:val="24"/>
          <w:szCs w:val="24"/>
          <w:shd w:val="clear" w:color="auto" w:fill="FFFFFF"/>
        </w:rPr>
        <w:t>sales</w:t>
      </w:r>
      <w:r w:rsidR="00FC332D">
        <w:rPr>
          <w:rFonts w:cstheme="minorHAnsi"/>
          <w:sz w:val="24"/>
          <w:szCs w:val="24"/>
          <w:shd w:val="clear" w:color="auto" w:fill="FFFFFF"/>
        </w:rPr>
        <w:t xml:space="preserve"> to another travel agenc</w:t>
      </w:r>
      <w:r w:rsidR="006D7A64">
        <w:rPr>
          <w:rFonts w:cstheme="minorHAnsi"/>
          <w:sz w:val="24"/>
          <w:szCs w:val="24"/>
          <w:shd w:val="clear" w:color="auto" w:fill="FFFFFF"/>
        </w:rPr>
        <w:t>ies</w:t>
      </w:r>
      <w:r w:rsidR="00FC332D">
        <w:rPr>
          <w:rFonts w:cstheme="minorHAnsi"/>
          <w:sz w:val="24"/>
          <w:szCs w:val="24"/>
          <w:shd w:val="clear" w:color="auto" w:fill="FFFFFF"/>
        </w:rPr>
        <w:t xml:space="preserve"> which do.  This presents a problem for travel agencies who are already seeing lost revenue from travel hesitancy</w:t>
      </w:r>
      <w:r w:rsidR="00575C04">
        <w:rPr>
          <w:rFonts w:cstheme="minorHAnsi"/>
          <w:sz w:val="24"/>
          <w:szCs w:val="24"/>
          <w:shd w:val="clear" w:color="auto" w:fill="FFFFFF"/>
        </w:rPr>
        <w:t>.  A</w:t>
      </w:r>
      <w:r w:rsidR="00FC332D">
        <w:rPr>
          <w:rFonts w:cstheme="minorHAnsi"/>
          <w:sz w:val="24"/>
          <w:szCs w:val="24"/>
          <w:shd w:val="clear" w:color="auto" w:fill="FFFFFF"/>
        </w:rPr>
        <w:t>dditional cost associated with adding a</w:t>
      </w:r>
      <w:r w:rsidR="006D7A64">
        <w:rPr>
          <w:rFonts w:cstheme="minorHAnsi"/>
          <w:sz w:val="24"/>
          <w:szCs w:val="24"/>
          <w:shd w:val="clear" w:color="auto" w:fill="FFFFFF"/>
        </w:rPr>
        <w:t>dditional</w:t>
      </w:r>
      <w:r w:rsidR="00FC332D">
        <w:rPr>
          <w:rFonts w:cstheme="minorHAnsi"/>
          <w:sz w:val="24"/>
          <w:szCs w:val="24"/>
          <w:shd w:val="clear" w:color="auto" w:fill="FFFFFF"/>
        </w:rPr>
        <w:t xml:space="preserve"> carrier</w:t>
      </w:r>
      <w:r w:rsidR="006D7A64">
        <w:rPr>
          <w:rFonts w:cstheme="minorHAnsi"/>
          <w:sz w:val="24"/>
          <w:szCs w:val="24"/>
          <w:shd w:val="clear" w:color="auto" w:fill="FFFFFF"/>
        </w:rPr>
        <w:t>s</w:t>
      </w:r>
      <w:r w:rsidR="00FC332D">
        <w:rPr>
          <w:rFonts w:cstheme="minorHAnsi"/>
          <w:sz w:val="24"/>
          <w:szCs w:val="24"/>
          <w:shd w:val="clear" w:color="auto" w:fill="FFFFFF"/>
        </w:rPr>
        <w:t xml:space="preserve"> to their insurance </w:t>
      </w:r>
      <w:r w:rsidR="003D39E6">
        <w:rPr>
          <w:rFonts w:cstheme="minorHAnsi"/>
          <w:sz w:val="24"/>
          <w:szCs w:val="24"/>
          <w:shd w:val="clear" w:color="auto" w:fill="FFFFFF"/>
        </w:rPr>
        <w:t>portfolio</w:t>
      </w:r>
      <w:r w:rsidR="00575C04">
        <w:rPr>
          <w:rFonts w:cstheme="minorHAnsi"/>
          <w:sz w:val="24"/>
          <w:szCs w:val="24"/>
          <w:shd w:val="clear" w:color="auto" w:fill="FFFFFF"/>
        </w:rPr>
        <w:t xml:space="preserve"> could reduce already low</w:t>
      </w:r>
      <w:r w:rsidR="003D39E6">
        <w:rPr>
          <w:rFonts w:cstheme="minorHAnsi"/>
          <w:sz w:val="24"/>
          <w:szCs w:val="24"/>
          <w:shd w:val="clear" w:color="auto" w:fill="FFFFFF"/>
        </w:rPr>
        <w:t xml:space="preserve"> profit margins</w:t>
      </w:r>
      <w:r w:rsidR="00575C04">
        <w:rPr>
          <w:rFonts w:cstheme="minorHAnsi"/>
          <w:sz w:val="24"/>
          <w:szCs w:val="24"/>
          <w:shd w:val="clear" w:color="auto" w:fill="FFFFFF"/>
        </w:rPr>
        <w:t>.  Pre-pandemic profit margins</w:t>
      </w:r>
      <w:r w:rsidR="003D39E6">
        <w:rPr>
          <w:rFonts w:cstheme="minorHAnsi"/>
          <w:sz w:val="24"/>
          <w:szCs w:val="24"/>
          <w:shd w:val="clear" w:color="auto" w:fill="FFFFFF"/>
        </w:rPr>
        <w:t xml:space="preserve"> for travel agencies were as low as 7.6 percent (Jainchill, 2012)</w:t>
      </w:r>
      <w:r w:rsidR="00341483">
        <w:rPr>
          <w:rFonts w:cstheme="minorHAnsi"/>
          <w:sz w:val="24"/>
          <w:szCs w:val="24"/>
          <w:shd w:val="clear" w:color="auto" w:fill="FFFFFF"/>
        </w:rPr>
        <w:t xml:space="preserve"> and likely post-pandemic profit margins will be even narrower</w:t>
      </w:r>
      <w:r w:rsidR="003D39E6">
        <w:rPr>
          <w:rFonts w:cstheme="minorHAnsi"/>
          <w:sz w:val="24"/>
          <w:szCs w:val="24"/>
          <w:shd w:val="clear" w:color="auto" w:fill="FFFFFF"/>
        </w:rPr>
        <w:t>.</w:t>
      </w:r>
      <w:r w:rsidR="00575C04">
        <w:rPr>
          <w:rFonts w:cstheme="minorHAnsi"/>
          <w:sz w:val="24"/>
          <w:szCs w:val="24"/>
          <w:shd w:val="clear" w:color="auto" w:fill="FFFFFF"/>
        </w:rPr>
        <w:t xml:space="preserve">  </w:t>
      </w:r>
      <w:r w:rsidR="00341483">
        <w:rPr>
          <w:rFonts w:cstheme="minorHAnsi"/>
          <w:sz w:val="24"/>
          <w:szCs w:val="24"/>
          <w:shd w:val="clear" w:color="auto" w:fill="FFFFFF"/>
        </w:rPr>
        <w:t xml:space="preserve">It is important to stay economically viable by adding new services as the needs of customers change; However, it is essential to make sure these services can be offered with minimal impact to the </w:t>
      </w:r>
      <w:r w:rsidR="006D7A64">
        <w:rPr>
          <w:rFonts w:cstheme="minorHAnsi"/>
          <w:sz w:val="24"/>
          <w:szCs w:val="24"/>
          <w:shd w:val="clear" w:color="auto" w:fill="FFFFFF"/>
        </w:rPr>
        <w:t>agency</w:t>
      </w:r>
      <w:r w:rsidR="00341483">
        <w:rPr>
          <w:rFonts w:cstheme="minorHAnsi"/>
          <w:sz w:val="24"/>
          <w:szCs w:val="24"/>
          <w:shd w:val="clear" w:color="auto" w:fill="FFFFFF"/>
        </w:rPr>
        <w:t>’s annual revenue.</w:t>
      </w:r>
    </w:p>
    <w:p w14:paraId="36C4367C" w14:textId="28B2F3DF" w:rsidR="00341483" w:rsidRDefault="00341483" w:rsidP="00276EFE">
      <w:pPr>
        <w:rPr>
          <w:rFonts w:cstheme="minorHAnsi"/>
          <w:sz w:val="24"/>
          <w:szCs w:val="24"/>
          <w:shd w:val="clear" w:color="auto" w:fill="FFFFFF"/>
        </w:rPr>
      </w:pPr>
      <w:r>
        <w:rPr>
          <w:rFonts w:cstheme="minorHAnsi"/>
          <w:sz w:val="24"/>
          <w:szCs w:val="24"/>
          <w:shd w:val="clear" w:color="auto" w:fill="FFFFFF"/>
        </w:rPr>
        <w:t xml:space="preserve">The </w:t>
      </w:r>
      <w:r w:rsidR="002D7E48">
        <w:rPr>
          <w:rFonts w:cstheme="minorHAnsi"/>
          <w:sz w:val="24"/>
          <w:szCs w:val="24"/>
          <w:shd w:val="clear" w:color="auto" w:fill="FFFFFF"/>
        </w:rPr>
        <w:t xml:space="preserve">agency </w:t>
      </w:r>
      <w:r>
        <w:rPr>
          <w:rFonts w:cstheme="minorHAnsi"/>
          <w:sz w:val="24"/>
          <w:szCs w:val="24"/>
          <w:shd w:val="clear" w:color="auto" w:fill="FFFFFF"/>
        </w:rPr>
        <w:t xml:space="preserve">estimates a cost of </w:t>
      </w:r>
      <w:r>
        <w:rPr>
          <w:rFonts w:ascii="Roboto" w:hAnsi="Roboto"/>
          <w:color w:val="4D5156"/>
          <w:sz w:val="21"/>
          <w:szCs w:val="21"/>
          <w:shd w:val="clear" w:color="auto" w:fill="FFFFFF"/>
        </w:rPr>
        <w:t>₹</w:t>
      </w:r>
      <w:r>
        <w:rPr>
          <w:rFonts w:cstheme="minorHAnsi"/>
          <w:sz w:val="24"/>
          <w:szCs w:val="24"/>
          <w:shd w:val="clear" w:color="auto" w:fill="FFFFFF"/>
        </w:rPr>
        <w:t xml:space="preserve"> 40,000 annually to maintain COVID related travel insurance.  </w:t>
      </w:r>
      <w:r w:rsidR="002D7E48">
        <w:rPr>
          <w:rFonts w:cstheme="minorHAnsi"/>
          <w:sz w:val="24"/>
          <w:szCs w:val="24"/>
          <w:shd w:val="clear" w:color="auto" w:fill="FFFFFF"/>
        </w:rPr>
        <w:t xml:space="preserve">The agency has not sold COVID related travel insurance in the past so they cannot look back at historical sales to make estimates.  Additionally, it will be difficult to calculate the potential risk to sales </w:t>
      </w:r>
      <w:r w:rsidR="006D7A64">
        <w:rPr>
          <w:rFonts w:cstheme="minorHAnsi"/>
          <w:sz w:val="24"/>
          <w:szCs w:val="24"/>
          <w:shd w:val="clear" w:color="auto" w:fill="FFFFFF"/>
        </w:rPr>
        <w:t xml:space="preserve">which </w:t>
      </w:r>
      <w:r w:rsidR="002D7E48">
        <w:rPr>
          <w:rFonts w:cstheme="minorHAnsi"/>
          <w:sz w:val="24"/>
          <w:szCs w:val="24"/>
          <w:shd w:val="clear" w:color="auto" w:fill="FFFFFF"/>
        </w:rPr>
        <w:t>not carrying the insurance could pose</w:t>
      </w:r>
      <w:r w:rsidR="00C6545C">
        <w:rPr>
          <w:rFonts w:cstheme="minorHAnsi"/>
          <w:sz w:val="24"/>
          <w:szCs w:val="24"/>
          <w:shd w:val="clear" w:color="auto" w:fill="FFFFFF"/>
        </w:rPr>
        <w:t>, although it is widely believed it would have a definite impact.</w:t>
      </w:r>
      <w:r w:rsidR="002D7E48">
        <w:rPr>
          <w:rFonts w:cstheme="minorHAnsi"/>
          <w:sz w:val="24"/>
          <w:szCs w:val="24"/>
          <w:shd w:val="clear" w:color="auto" w:fill="FFFFFF"/>
        </w:rPr>
        <w:t xml:space="preserve">  It has been decided that </w:t>
      </w:r>
      <w:r w:rsidR="006D7A64">
        <w:rPr>
          <w:rFonts w:cstheme="minorHAnsi"/>
          <w:sz w:val="24"/>
          <w:szCs w:val="24"/>
          <w:shd w:val="clear" w:color="auto" w:fill="FFFFFF"/>
        </w:rPr>
        <w:t>attempting to</w:t>
      </w:r>
      <w:r w:rsidR="002D7E48">
        <w:rPr>
          <w:rFonts w:cstheme="minorHAnsi"/>
          <w:sz w:val="24"/>
          <w:szCs w:val="24"/>
          <w:shd w:val="clear" w:color="auto" w:fill="FFFFFF"/>
        </w:rPr>
        <w:t xml:space="preserve"> predict the likelihood of </w:t>
      </w:r>
      <w:r w:rsidR="002D7E48">
        <w:rPr>
          <w:rFonts w:cstheme="minorHAnsi"/>
          <w:sz w:val="24"/>
          <w:szCs w:val="24"/>
          <w:shd w:val="clear" w:color="auto" w:fill="FFFFFF"/>
        </w:rPr>
        <w:lastRenderedPageBreak/>
        <w:t>potential travelers buying the insurance would be an effective way of gauging sales for the following year</w:t>
      </w:r>
      <w:r w:rsidR="00837F46">
        <w:rPr>
          <w:rFonts w:cstheme="minorHAnsi"/>
          <w:sz w:val="24"/>
          <w:szCs w:val="24"/>
          <w:shd w:val="clear" w:color="auto" w:fill="FFFFFF"/>
        </w:rPr>
        <w:t xml:space="preserve"> in order to estimate financial risk.</w:t>
      </w:r>
      <w:r w:rsidR="002D7E48">
        <w:rPr>
          <w:rFonts w:cstheme="minorHAnsi"/>
          <w:sz w:val="24"/>
          <w:szCs w:val="24"/>
          <w:shd w:val="clear" w:color="auto" w:fill="FFFFFF"/>
        </w:rPr>
        <w:t xml:space="preserve"> </w:t>
      </w:r>
      <w:r w:rsidR="00C6545C">
        <w:rPr>
          <w:rFonts w:cstheme="minorHAnsi"/>
          <w:sz w:val="24"/>
          <w:szCs w:val="24"/>
          <w:shd w:val="clear" w:color="auto" w:fill="FFFFFF"/>
        </w:rPr>
        <w:t xml:space="preserve">  The agency has decided</w:t>
      </w:r>
      <w:r w:rsidR="006D7A64">
        <w:rPr>
          <w:rFonts w:cstheme="minorHAnsi"/>
          <w:sz w:val="24"/>
          <w:szCs w:val="24"/>
          <w:shd w:val="clear" w:color="auto" w:fill="FFFFFF"/>
        </w:rPr>
        <w:t xml:space="preserve"> that</w:t>
      </w:r>
      <w:r w:rsidR="00C6545C">
        <w:rPr>
          <w:rFonts w:cstheme="minorHAnsi"/>
          <w:sz w:val="24"/>
          <w:szCs w:val="24"/>
          <w:shd w:val="clear" w:color="auto" w:fill="FFFFFF"/>
        </w:rPr>
        <w:t xml:space="preserve"> if it can safely cover the annual cost associated with carrying the new insurance, plus a 10 percent margin for error, it would sign on with </w:t>
      </w:r>
      <w:r w:rsidR="006D7A64">
        <w:rPr>
          <w:rFonts w:cstheme="minorHAnsi"/>
          <w:sz w:val="24"/>
          <w:szCs w:val="24"/>
          <w:shd w:val="clear" w:color="auto" w:fill="FFFFFF"/>
        </w:rPr>
        <w:t>additional insurance carriers</w:t>
      </w:r>
      <w:r w:rsidR="00C6545C">
        <w:rPr>
          <w:rFonts w:cstheme="minorHAnsi"/>
          <w:sz w:val="24"/>
          <w:szCs w:val="24"/>
          <w:shd w:val="clear" w:color="auto" w:fill="FFFFFF"/>
        </w:rPr>
        <w:t>.</w:t>
      </w:r>
    </w:p>
    <w:p w14:paraId="56300174" w14:textId="619DADE9" w:rsidR="004E4BD4" w:rsidRDefault="00C6545C" w:rsidP="00276EFE">
      <w:pPr>
        <w:rPr>
          <w:rFonts w:cstheme="minorHAnsi"/>
          <w:sz w:val="24"/>
          <w:szCs w:val="24"/>
          <w:shd w:val="clear" w:color="auto" w:fill="FFFFFF"/>
        </w:rPr>
      </w:pPr>
      <w:r>
        <w:rPr>
          <w:rFonts w:cstheme="minorHAnsi"/>
          <w:sz w:val="24"/>
          <w:szCs w:val="24"/>
          <w:shd w:val="clear" w:color="auto" w:fill="FFFFFF"/>
        </w:rPr>
        <w:t xml:space="preserve">A random sample of sales including 2000 individuals was taken to create a model utilizing commonly available variables, </w:t>
      </w:r>
      <w:r w:rsidR="002B5B91">
        <w:rPr>
          <w:rFonts w:cstheme="minorHAnsi"/>
          <w:sz w:val="24"/>
          <w:szCs w:val="24"/>
          <w:shd w:val="clear" w:color="auto" w:fill="FFFFFF"/>
        </w:rPr>
        <w:t>including</w:t>
      </w:r>
      <w:r>
        <w:rPr>
          <w:rFonts w:cstheme="minorHAnsi"/>
          <w:sz w:val="24"/>
          <w:szCs w:val="24"/>
          <w:shd w:val="clear" w:color="auto" w:fill="FFFFFF"/>
        </w:rPr>
        <w:t xml:space="preserve"> employment type, education, annual income, family size, hea</w:t>
      </w:r>
      <w:r w:rsidR="006D7A64">
        <w:rPr>
          <w:rFonts w:cstheme="minorHAnsi"/>
          <w:sz w:val="24"/>
          <w:szCs w:val="24"/>
          <w:shd w:val="clear" w:color="auto" w:fill="FFFFFF"/>
        </w:rPr>
        <w:t>l</w:t>
      </w:r>
      <w:r>
        <w:rPr>
          <w:rFonts w:cstheme="minorHAnsi"/>
          <w:sz w:val="24"/>
          <w:szCs w:val="24"/>
          <w:shd w:val="clear" w:color="auto" w:fill="FFFFFF"/>
        </w:rPr>
        <w:t xml:space="preserve">th, and travel tendencies, such as </w:t>
      </w:r>
      <w:r w:rsidR="004E4BD4">
        <w:rPr>
          <w:rFonts w:cstheme="minorHAnsi"/>
          <w:sz w:val="24"/>
          <w:szCs w:val="24"/>
          <w:shd w:val="clear" w:color="auto" w:fill="FFFFFF"/>
        </w:rPr>
        <w:t xml:space="preserve">travel </w:t>
      </w:r>
      <w:r>
        <w:rPr>
          <w:rFonts w:cstheme="minorHAnsi"/>
          <w:sz w:val="24"/>
          <w:szCs w:val="24"/>
          <w:shd w:val="clear" w:color="auto" w:fill="FFFFFF"/>
        </w:rPr>
        <w:t>frequen</w:t>
      </w:r>
      <w:r w:rsidR="004E4BD4">
        <w:rPr>
          <w:rFonts w:cstheme="minorHAnsi"/>
          <w:sz w:val="24"/>
          <w:szCs w:val="24"/>
          <w:shd w:val="clear" w:color="auto" w:fill="FFFFFF"/>
        </w:rPr>
        <w:t xml:space="preserve">cy and </w:t>
      </w:r>
      <w:r>
        <w:rPr>
          <w:rFonts w:cstheme="minorHAnsi"/>
          <w:sz w:val="24"/>
          <w:szCs w:val="24"/>
          <w:shd w:val="clear" w:color="auto" w:fill="FFFFFF"/>
        </w:rPr>
        <w:t xml:space="preserve">international travel.  </w:t>
      </w:r>
      <w:r w:rsidR="004E4BD4">
        <w:rPr>
          <w:rFonts w:cstheme="minorHAnsi"/>
          <w:sz w:val="24"/>
          <w:szCs w:val="24"/>
          <w:shd w:val="clear" w:color="auto" w:fill="FFFFFF"/>
        </w:rPr>
        <w:t xml:space="preserve">Information on whether the individuals in the sample purchased COVID travel insurance was used to create a model </w:t>
      </w:r>
      <w:r w:rsidR="006D7A64">
        <w:rPr>
          <w:rFonts w:cstheme="minorHAnsi"/>
          <w:sz w:val="24"/>
          <w:szCs w:val="24"/>
          <w:shd w:val="clear" w:color="auto" w:fill="FFFFFF"/>
        </w:rPr>
        <w:t xml:space="preserve">for </w:t>
      </w:r>
      <w:r w:rsidR="004E4BD4">
        <w:rPr>
          <w:rFonts w:cstheme="minorHAnsi"/>
          <w:sz w:val="24"/>
          <w:szCs w:val="24"/>
          <w:shd w:val="clear" w:color="auto" w:fill="FFFFFF"/>
        </w:rPr>
        <w:t xml:space="preserve">predicting the probability of an individual, based on the previously mentioned factors, to purchase </w:t>
      </w:r>
      <w:r w:rsidR="006D7A64">
        <w:rPr>
          <w:rFonts w:cstheme="minorHAnsi"/>
          <w:sz w:val="24"/>
          <w:szCs w:val="24"/>
          <w:shd w:val="clear" w:color="auto" w:fill="FFFFFF"/>
        </w:rPr>
        <w:t xml:space="preserve">COVID </w:t>
      </w:r>
      <w:r w:rsidR="004E4BD4">
        <w:rPr>
          <w:rFonts w:cstheme="minorHAnsi"/>
          <w:sz w:val="24"/>
          <w:szCs w:val="24"/>
          <w:shd w:val="clear" w:color="auto" w:fill="FFFFFF"/>
        </w:rPr>
        <w:t xml:space="preserve">insurance.  The agencies sales pipeline for the </w:t>
      </w:r>
      <w:r w:rsidR="006D7A64">
        <w:rPr>
          <w:rFonts w:cstheme="minorHAnsi"/>
          <w:sz w:val="24"/>
          <w:szCs w:val="24"/>
          <w:shd w:val="clear" w:color="auto" w:fill="FFFFFF"/>
        </w:rPr>
        <w:t>upcoming</w:t>
      </w:r>
      <w:r w:rsidR="004E4BD4">
        <w:rPr>
          <w:rFonts w:cstheme="minorHAnsi"/>
          <w:sz w:val="24"/>
          <w:szCs w:val="24"/>
          <w:shd w:val="clear" w:color="auto" w:fill="FFFFFF"/>
        </w:rPr>
        <w:t xml:space="preserve"> year was run through the model to predict the probability </w:t>
      </w:r>
      <w:r w:rsidR="006D7A64">
        <w:rPr>
          <w:rFonts w:cstheme="minorHAnsi"/>
          <w:sz w:val="24"/>
          <w:szCs w:val="24"/>
          <w:shd w:val="clear" w:color="auto" w:fill="FFFFFF"/>
        </w:rPr>
        <w:t xml:space="preserve">for each sale that it would </w:t>
      </w:r>
      <w:r w:rsidR="004E4BD4">
        <w:rPr>
          <w:rFonts w:cstheme="minorHAnsi"/>
          <w:sz w:val="24"/>
          <w:szCs w:val="24"/>
          <w:shd w:val="clear" w:color="auto" w:fill="FFFFFF"/>
        </w:rPr>
        <w:t xml:space="preserve">include COVID insurance.  The estimated sale amounts for each of these purchases was then totaled to get an estimated annual revenue for COVID insurance sales.  Only sales with a predicted probability greater than 50% were selected.  </w:t>
      </w:r>
      <w:r w:rsidR="009303A0">
        <w:rPr>
          <w:rFonts w:cstheme="minorHAnsi"/>
          <w:sz w:val="24"/>
          <w:szCs w:val="24"/>
          <w:shd w:val="clear" w:color="auto" w:fill="FFFFFF"/>
        </w:rPr>
        <w:t xml:space="preserve"> The total revenue predicted by the model was </w:t>
      </w:r>
      <w:r w:rsidR="009303A0">
        <w:rPr>
          <w:rFonts w:ascii="Roboto" w:hAnsi="Roboto"/>
          <w:color w:val="4D5156"/>
          <w:sz w:val="21"/>
          <w:szCs w:val="21"/>
          <w:shd w:val="clear" w:color="auto" w:fill="FFFFFF"/>
        </w:rPr>
        <w:t>₹</w:t>
      </w:r>
      <w:r w:rsidR="009303A0">
        <w:rPr>
          <w:rFonts w:cstheme="minorHAnsi"/>
          <w:sz w:val="24"/>
          <w:szCs w:val="24"/>
          <w:shd w:val="clear" w:color="auto" w:fill="FFFFFF"/>
        </w:rPr>
        <w:t xml:space="preserve"> </w:t>
      </w:r>
      <w:r w:rsidR="009303A0" w:rsidRPr="009303A0">
        <w:rPr>
          <w:rFonts w:cstheme="minorHAnsi"/>
          <w:sz w:val="24"/>
          <w:szCs w:val="24"/>
          <w:shd w:val="clear" w:color="auto" w:fill="FFFFFF"/>
        </w:rPr>
        <w:t>46</w:t>
      </w:r>
      <w:r w:rsidR="009303A0">
        <w:rPr>
          <w:rFonts w:cstheme="minorHAnsi"/>
          <w:sz w:val="24"/>
          <w:szCs w:val="24"/>
          <w:shd w:val="clear" w:color="auto" w:fill="FFFFFF"/>
        </w:rPr>
        <w:t>,</w:t>
      </w:r>
      <w:r w:rsidR="009303A0" w:rsidRPr="009303A0">
        <w:rPr>
          <w:rFonts w:cstheme="minorHAnsi"/>
          <w:sz w:val="24"/>
          <w:szCs w:val="24"/>
          <w:shd w:val="clear" w:color="auto" w:fill="FFFFFF"/>
        </w:rPr>
        <w:t>542</w:t>
      </w:r>
      <w:r w:rsidR="009303A0">
        <w:rPr>
          <w:rFonts w:cstheme="minorHAnsi"/>
          <w:sz w:val="24"/>
          <w:szCs w:val="24"/>
          <w:shd w:val="clear" w:color="auto" w:fill="FFFFFF"/>
        </w:rPr>
        <w:t xml:space="preserve">.00.  The estimated annual cost to offer the insurance was </w:t>
      </w:r>
      <w:r w:rsidR="009303A0">
        <w:rPr>
          <w:rFonts w:ascii="Roboto" w:hAnsi="Roboto"/>
          <w:color w:val="4D5156"/>
          <w:sz w:val="21"/>
          <w:szCs w:val="21"/>
          <w:shd w:val="clear" w:color="auto" w:fill="FFFFFF"/>
        </w:rPr>
        <w:t>₹</w:t>
      </w:r>
      <w:r w:rsidR="009303A0">
        <w:rPr>
          <w:rFonts w:cstheme="minorHAnsi"/>
          <w:sz w:val="24"/>
          <w:szCs w:val="24"/>
          <w:shd w:val="clear" w:color="auto" w:fill="FFFFFF"/>
        </w:rPr>
        <w:t xml:space="preserve"> 40,000.00, plus a </w:t>
      </w:r>
      <w:r w:rsidR="009303A0">
        <w:rPr>
          <w:rFonts w:ascii="Roboto" w:hAnsi="Roboto"/>
          <w:color w:val="4D5156"/>
          <w:sz w:val="21"/>
          <w:szCs w:val="21"/>
          <w:shd w:val="clear" w:color="auto" w:fill="FFFFFF"/>
        </w:rPr>
        <w:t>₹</w:t>
      </w:r>
      <w:r w:rsidR="009303A0">
        <w:rPr>
          <w:rFonts w:cstheme="minorHAnsi"/>
          <w:sz w:val="24"/>
          <w:szCs w:val="24"/>
          <w:shd w:val="clear" w:color="auto" w:fill="FFFFFF"/>
        </w:rPr>
        <w:t xml:space="preserve"> 4,000.00 safety margin.  The total profit from offering the new insurance is </w:t>
      </w:r>
      <w:r w:rsidR="009303A0">
        <w:rPr>
          <w:rFonts w:ascii="Roboto" w:hAnsi="Roboto"/>
          <w:color w:val="4D5156"/>
          <w:sz w:val="21"/>
          <w:szCs w:val="21"/>
          <w:shd w:val="clear" w:color="auto" w:fill="FFFFFF"/>
        </w:rPr>
        <w:t>₹</w:t>
      </w:r>
      <w:r w:rsidR="009303A0">
        <w:rPr>
          <w:rFonts w:cstheme="minorHAnsi"/>
          <w:sz w:val="24"/>
          <w:szCs w:val="24"/>
          <w:shd w:val="clear" w:color="auto" w:fill="FFFFFF"/>
        </w:rPr>
        <w:t xml:space="preserve"> 2,</w:t>
      </w:r>
      <w:r w:rsidR="009303A0" w:rsidRPr="009303A0">
        <w:rPr>
          <w:rFonts w:cstheme="minorHAnsi"/>
          <w:sz w:val="24"/>
          <w:szCs w:val="24"/>
          <w:shd w:val="clear" w:color="auto" w:fill="FFFFFF"/>
        </w:rPr>
        <w:t>542</w:t>
      </w:r>
      <w:r w:rsidR="009303A0">
        <w:rPr>
          <w:rFonts w:cstheme="minorHAnsi"/>
          <w:sz w:val="24"/>
          <w:szCs w:val="24"/>
          <w:shd w:val="clear" w:color="auto" w:fill="FFFFFF"/>
        </w:rPr>
        <w:t xml:space="preserve">.00.  Remember, the goal was simply to make sure the agency could offer the insurance without affecting revenue.  </w:t>
      </w:r>
      <w:r w:rsidR="006D7A64">
        <w:rPr>
          <w:rFonts w:cstheme="minorHAnsi"/>
          <w:sz w:val="24"/>
          <w:szCs w:val="24"/>
          <w:shd w:val="clear" w:color="auto" w:fill="FFFFFF"/>
        </w:rPr>
        <w:t xml:space="preserve">The determination is that offering the new insurance will not affect the upcoming years annual </w:t>
      </w:r>
      <w:r w:rsidR="00D335E9">
        <w:rPr>
          <w:rFonts w:cstheme="minorHAnsi"/>
          <w:sz w:val="24"/>
          <w:szCs w:val="24"/>
          <w:shd w:val="clear" w:color="auto" w:fill="FFFFFF"/>
        </w:rPr>
        <w:t>revenue</w:t>
      </w:r>
      <w:r w:rsidR="006D7A64">
        <w:rPr>
          <w:rFonts w:cstheme="minorHAnsi"/>
          <w:sz w:val="24"/>
          <w:szCs w:val="24"/>
          <w:shd w:val="clear" w:color="auto" w:fill="FFFFFF"/>
        </w:rPr>
        <w:t xml:space="preserve">.  </w:t>
      </w:r>
      <w:r w:rsidR="009303A0">
        <w:rPr>
          <w:rFonts w:cstheme="minorHAnsi"/>
          <w:sz w:val="24"/>
          <w:szCs w:val="24"/>
          <w:shd w:val="clear" w:color="auto" w:fill="FFFFFF"/>
        </w:rPr>
        <w:t xml:space="preserve">The </w:t>
      </w:r>
      <w:r w:rsidR="006D7A64">
        <w:rPr>
          <w:rFonts w:cstheme="minorHAnsi"/>
          <w:sz w:val="24"/>
          <w:szCs w:val="24"/>
          <w:shd w:val="clear" w:color="auto" w:fill="FFFFFF"/>
        </w:rPr>
        <w:t xml:space="preserve">final </w:t>
      </w:r>
      <w:r w:rsidR="009303A0">
        <w:rPr>
          <w:rFonts w:cstheme="minorHAnsi"/>
          <w:sz w:val="24"/>
          <w:szCs w:val="24"/>
          <w:shd w:val="clear" w:color="auto" w:fill="FFFFFF"/>
        </w:rPr>
        <w:t>recommendation is that the company move forward with contracting to offer the new insurance in order to offer COVID travel coverage to their customers</w:t>
      </w:r>
      <w:r w:rsidR="006D7A64">
        <w:rPr>
          <w:rFonts w:cstheme="minorHAnsi"/>
          <w:sz w:val="24"/>
          <w:szCs w:val="24"/>
          <w:shd w:val="clear" w:color="auto" w:fill="FFFFFF"/>
        </w:rPr>
        <w:t>.</w:t>
      </w:r>
    </w:p>
    <w:p w14:paraId="23AB6DD0" w14:textId="02A084DB" w:rsidR="002D7E48" w:rsidRDefault="002D7E48" w:rsidP="00276EFE">
      <w:pPr>
        <w:rPr>
          <w:rFonts w:cstheme="minorHAnsi"/>
          <w:sz w:val="24"/>
          <w:szCs w:val="24"/>
          <w:shd w:val="clear" w:color="auto" w:fill="FFFFFF"/>
        </w:rPr>
      </w:pPr>
    </w:p>
    <w:p w14:paraId="63157330" w14:textId="3B931ED7" w:rsidR="002D7E48" w:rsidRDefault="002D7E48" w:rsidP="00276EFE">
      <w:pPr>
        <w:rPr>
          <w:rFonts w:cstheme="minorHAnsi"/>
          <w:sz w:val="24"/>
          <w:szCs w:val="24"/>
          <w:shd w:val="clear" w:color="auto" w:fill="FFFFFF"/>
        </w:rPr>
      </w:pPr>
      <w:r>
        <w:rPr>
          <w:rFonts w:cstheme="minorHAnsi"/>
          <w:sz w:val="24"/>
          <w:szCs w:val="24"/>
          <w:shd w:val="clear" w:color="auto" w:fill="FFFFFF"/>
        </w:rPr>
        <w:t>References:</w:t>
      </w:r>
    </w:p>
    <w:p w14:paraId="192E6B70" w14:textId="0FCB0EF0" w:rsidR="002D7E48" w:rsidRDefault="009303A0" w:rsidP="0082023F">
      <w:pPr>
        <w:ind w:left="720" w:hanging="720"/>
        <w:rPr>
          <w:rFonts w:cstheme="minorHAnsi"/>
          <w:sz w:val="24"/>
          <w:szCs w:val="24"/>
          <w:shd w:val="clear" w:color="auto" w:fill="FFFFFF"/>
        </w:rPr>
      </w:pPr>
      <w:r>
        <w:rPr>
          <w:rFonts w:cstheme="minorHAnsi"/>
          <w:sz w:val="24"/>
          <w:szCs w:val="24"/>
          <w:shd w:val="clear" w:color="auto" w:fill="FFFFFF"/>
        </w:rPr>
        <w:t>Lock, S. (2021, June 2)</w:t>
      </w:r>
      <w:r w:rsidR="0082023F">
        <w:rPr>
          <w:rFonts w:cstheme="minorHAnsi"/>
          <w:sz w:val="24"/>
          <w:szCs w:val="24"/>
          <w:shd w:val="clear" w:color="auto" w:fill="FFFFFF"/>
        </w:rPr>
        <w:t xml:space="preserve">.   </w:t>
      </w:r>
      <w:r w:rsidR="0082023F" w:rsidRPr="0082023F">
        <w:rPr>
          <w:rFonts w:cstheme="minorHAnsi"/>
          <w:i/>
          <w:iCs/>
          <w:sz w:val="24"/>
          <w:szCs w:val="24"/>
          <w:shd w:val="clear" w:color="auto" w:fill="FFFFFF"/>
        </w:rPr>
        <w:t>Coronavirus: impact on the tourism industry worldwide - statistics &amp; facts</w:t>
      </w:r>
      <w:r w:rsidR="0082023F">
        <w:rPr>
          <w:rFonts w:cstheme="minorHAnsi"/>
          <w:i/>
          <w:iCs/>
          <w:sz w:val="24"/>
          <w:szCs w:val="24"/>
          <w:shd w:val="clear" w:color="auto" w:fill="FFFFFF"/>
        </w:rPr>
        <w:t xml:space="preserve">. </w:t>
      </w:r>
      <w:r w:rsidR="0082023F">
        <w:rPr>
          <w:rFonts w:cstheme="minorHAnsi"/>
          <w:sz w:val="24"/>
          <w:szCs w:val="24"/>
          <w:shd w:val="clear" w:color="auto" w:fill="FFFFFF"/>
        </w:rPr>
        <w:t xml:space="preserve">Statista. </w:t>
      </w:r>
      <w:r w:rsidR="0082023F" w:rsidRPr="0082023F">
        <w:rPr>
          <w:rFonts w:cstheme="minorHAnsi"/>
          <w:sz w:val="24"/>
          <w:szCs w:val="24"/>
          <w:shd w:val="clear" w:color="auto" w:fill="FFFFFF"/>
        </w:rPr>
        <w:t>https://www.statista.com/topics/6224/covid-19-impact-on-the-tourism-industry/</w:t>
      </w:r>
    </w:p>
    <w:p w14:paraId="7B451562" w14:textId="4FD8803D" w:rsidR="0082023F" w:rsidRDefault="0082023F" w:rsidP="0082023F">
      <w:pPr>
        <w:ind w:left="720" w:hanging="720"/>
        <w:rPr>
          <w:rFonts w:cstheme="minorHAnsi"/>
          <w:sz w:val="24"/>
          <w:szCs w:val="24"/>
          <w:shd w:val="clear" w:color="auto" w:fill="FFFFFF"/>
        </w:rPr>
      </w:pPr>
      <w:r>
        <w:rPr>
          <w:rFonts w:cstheme="minorHAnsi"/>
          <w:sz w:val="24"/>
          <w:szCs w:val="24"/>
          <w:shd w:val="clear" w:color="auto" w:fill="FFFFFF"/>
        </w:rPr>
        <w:t xml:space="preserve">Jainchill, J. (2012, June 4).   </w:t>
      </w:r>
      <w:r w:rsidRPr="0082023F">
        <w:rPr>
          <w:rFonts w:cstheme="minorHAnsi"/>
          <w:i/>
          <w:iCs/>
          <w:sz w:val="24"/>
          <w:szCs w:val="24"/>
          <w:shd w:val="clear" w:color="auto" w:fill="FFFFFF"/>
        </w:rPr>
        <w:t>Four agencies account for more than 75% of market</w:t>
      </w:r>
      <w:r>
        <w:rPr>
          <w:rFonts w:cstheme="minorHAnsi"/>
          <w:i/>
          <w:iCs/>
          <w:sz w:val="24"/>
          <w:szCs w:val="24"/>
          <w:shd w:val="clear" w:color="auto" w:fill="FFFFFF"/>
        </w:rPr>
        <w:t xml:space="preserve">. </w:t>
      </w:r>
      <w:r>
        <w:rPr>
          <w:rFonts w:cstheme="minorHAnsi"/>
          <w:sz w:val="24"/>
          <w:szCs w:val="24"/>
          <w:shd w:val="clear" w:color="auto" w:fill="FFFFFF"/>
        </w:rPr>
        <w:t xml:space="preserve">Travel Weekly. </w:t>
      </w:r>
      <w:r w:rsidRPr="0082023F">
        <w:rPr>
          <w:rFonts w:cstheme="minorHAnsi"/>
          <w:sz w:val="24"/>
          <w:szCs w:val="24"/>
          <w:shd w:val="clear" w:color="auto" w:fill="FFFFFF"/>
        </w:rPr>
        <w:t>https://www.travelweekly.com/Travel-News/Corporate-Travel/Four-agencies-account-for-more-than-75-of-market</w:t>
      </w:r>
    </w:p>
    <w:p w14:paraId="3423B19F" w14:textId="2DD1AEAB" w:rsidR="002D7E48" w:rsidRDefault="0082023F" w:rsidP="0082023F">
      <w:pPr>
        <w:ind w:left="720" w:hanging="720"/>
        <w:rPr>
          <w:rFonts w:cstheme="minorHAnsi"/>
          <w:sz w:val="24"/>
          <w:szCs w:val="24"/>
          <w:shd w:val="clear" w:color="auto" w:fill="FFFFFF"/>
        </w:rPr>
      </w:pPr>
      <w:r>
        <w:rPr>
          <w:rFonts w:cstheme="minorHAnsi"/>
          <w:sz w:val="24"/>
          <w:szCs w:val="24"/>
          <w:shd w:val="clear" w:color="auto" w:fill="FFFFFF"/>
        </w:rPr>
        <w:t xml:space="preserve">Weissmann, E. (2021, March 17).   </w:t>
      </w:r>
      <w:r w:rsidRPr="0082023F">
        <w:rPr>
          <w:rFonts w:cstheme="minorHAnsi"/>
          <w:i/>
          <w:iCs/>
          <w:sz w:val="24"/>
          <w:szCs w:val="24"/>
          <w:shd w:val="clear" w:color="auto" w:fill="FFFFFF"/>
        </w:rPr>
        <w:t>65% of All U.S. Jobs Lost in 2020 Were From the Travel Industry</w:t>
      </w:r>
      <w:r>
        <w:rPr>
          <w:rFonts w:cstheme="minorHAnsi"/>
          <w:i/>
          <w:iCs/>
          <w:sz w:val="24"/>
          <w:szCs w:val="24"/>
          <w:shd w:val="clear" w:color="auto" w:fill="FFFFFF"/>
        </w:rPr>
        <w:t xml:space="preserve">. </w:t>
      </w:r>
      <w:r>
        <w:rPr>
          <w:rFonts w:cstheme="minorHAnsi"/>
          <w:sz w:val="24"/>
          <w:szCs w:val="24"/>
          <w:shd w:val="clear" w:color="auto" w:fill="FFFFFF"/>
        </w:rPr>
        <w:t xml:space="preserve">Travel Age West. </w:t>
      </w:r>
      <w:r w:rsidRPr="0082023F">
        <w:rPr>
          <w:rFonts w:cstheme="minorHAnsi"/>
          <w:sz w:val="24"/>
          <w:szCs w:val="24"/>
          <w:shd w:val="clear" w:color="auto" w:fill="FFFFFF"/>
        </w:rPr>
        <w:t>https://www.travelagewest.com/Industry-Insight/Business-Features/COVID-19-Travel-Job-Loss-2020</w:t>
      </w:r>
    </w:p>
    <w:p w14:paraId="2103148D" w14:textId="461FCE26" w:rsidR="00AC23F1" w:rsidRPr="00276EFE" w:rsidRDefault="00341483" w:rsidP="00276EFE">
      <w:pPr>
        <w:rPr>
          <w:rFonts w:cstheme="minorHAnsi"/>
          <w:sz w:val="24"/>
          <w:szCs w:val="24"/>
        </w:rPr>
      </w:pPr>
      <w:r>
        <w:rPr>
          <w:rFonts w:cstheme="minorHAnsi"/>
          <w:sz w:val="24"/>
          <w:szCs w:val="24"/>
          <w:shd w:val="clear" w:color="auto" w:fill="FFFFFF"/>
        </w:rPr>
        <w:t xml:space="preserve">   </w:t>
      </w:r>
    </w:p>
    <w:sectPr w:rsidR="00AC23F1" w:rsidRPr="0027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FE"/>
    <w:rsid w:val="00117D42"/>
    <w:rsid w:val="00276EFE"/>
    <w:rsid w:val="002B5B91"/>
    <w:rsid w:val="002D7E48"/>
    <w:rsid w:val="00341483"/>
    <w:rsid w:val="003D39E6"/>
    <w:rsid w:val="00435432"/>
    <w:rsid w:val="004E4BD4"/>
    <w:rsid w:val="00575C04"/>
    <w:rsid w:val="006D7A64"/>
    <w:rsid w:val="006F353C"/>
    <w:rsid w:val="0082023F"/>
    <w:rsid w:val="00837F46"/>
    <w:rsid w:val="009303A0"/>
    <w:rsid w:val="00AC23F1"/>
    <w:rsid w:val="00C6545C"/>
    <w:rsid w:val="00D335E9"/>
    <w:rsid w:val="00FC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BB14"/>
  <w15:chartTrackingRefBased/>
  <w15:docId w15:val="{5F6C1E99-3FE2-4F51-9DF0-20034D56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EFE"/>
    <w:rPr>
      <w:color w:val="0000FF"/>
      <w:u w:val="single"/>
    </w:rPr>
  </w:style>
  <w:style w:type="character" w:styleId="UnresolvedMention">
    <w:name w:val="Unresolved Mention"/>
    <w:basedOn w:val="DefaultParagraphFont"/>
    <w:uiPriority w:val="99"/>
    <w:semiHidden/>
    <w:unhideWhenUsed/>
    <w:rsid w:val="0082023F"/>
    <w:rPr>
      <w:color w:val="605E5C"/>
      <w:shd w:val="clear" w:color="auto" w:fill="E1DFDD"/>
    </w:rPr>
  </w:style>
  <w:style w:type="paragraph" w:styleId="NormalWeb">
    <w:name w:val="Normal (Web)"/>
    <w:basedOn w:val="Normal"/>
    <w:uiPriority w:val="99"/>
    <w:semiHidden/>
    <w:unhideWhenUsed/>
    <w:rsid w:val="00435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forecasts/1103426/covid-19-revenue-travel-tourism-industry-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Chris Robinson</cp:lastModifiedBy>
  <cp:revision>5</cp:revision>
  <dcterms:created xsi:type="dcterms:W3CDTF">2021-10-16T17:07:00Z</dcterms:created>
  <dcterms:modified xsi:type="dcterms:W3CDTF">2021-10-16T20:31:00Z</dcterms:modified>
</cp:coreProperties>
</file>