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98971ad684b72" /><Relationship Type="http://schemas.openxmlformats.org/package/2006/relationships/metadata/core-properties" Target="/docProps/core.xml" Id="Rd33cf002261a481b" /><Relationship Type="http://schemas.openxmlformats.org/officeDocument/2006/relationships/extended-properties" Target="/docProps/app.xml" Id="Rc55dae61499240f2" /><Relationship Type="http://schemas.openxmlformats.org/officeDocument/2006/relationships/custom-properties" Target="/docProps/custom.xml" Id="R66e6c5b52f1d49d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body>
    <w:tbl>
      <w:tblPr>
        <w:tblW w:type="pct" w:w="5000"/>
      </w:tblPr>
      <w:tr>
        <w:trPr/>
        <w:tc>
          <w:tcPr>
            <w:tcW w:type="pct" w:w="5000"/>
            <w:gridSpan w:val="2"/>
          </w:tcPr>
          <w:p>
            <w:pPr>
              <w:jc w:val="center"/>
              <w:spacing w:before="0" w:after="30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32"/>
                <w:szCs w:val="32"/>
              </w:rPr>
              <w:t>DUY (JIMMY) NGUYEN VO</w:t>
            </w:r>
          </w:p>
        </w:tc>
      </w:tr>
      <w:tr>
        <w:trPr/>
        <w:tc>
          <w:tcPr>
            <w:tcW w:type="pct" w:w="5000"/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1" name="drawingObject1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0b23d63d790a4404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819 Dufferin Ave, Winnipeg</w:t>
                  </w:r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3" name="drawingObject3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73b5edb1d55d4348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+1 (204) 599 1138</w:t>
                  </w:r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5" name="drawingObject5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eba29e34446b442a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jimmy.vo.2410@gmail.com</w:t>
                  </w:r>
                </w:p>
              </w:tc>
            </w:tr>
            <w:tr>
              <w:trPr/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7" name="drawingObject7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d9b2a9e996724341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hyperlink r:id="Re6ae89dfa1894127">
                    <w:r>
                      <w:rPr>
                        <w:color w:val="000000"/>
                        <w:rFonts w:ascii="Calibri (Body)" w:hAnsi="Calibri (Body)" w:cs="Calibri (Body)" w:eastAsia="Calibri (Body)"/>
                        <w:sz w:val="22"/>
                        <w:szCs w:val="22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9" name="drawingObject9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7ab9c21629264a67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hyperlink r:id="Rde633a2170864164">
                    <w:r>
                      <w:rPr>
                        <w:color w:val="000000"/>
                        <w:rFonts w:ascii="Calibri (Body)" w:hAnsi="Calibri (Body)" w:cs="Calibri (Body)" w:eastAsia="Calibri (Body)"/>
                        <w:sz w:val="22"/>
                        <w:szCs w:val="22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type="pct" w:w="1750"/>
                </w:tcPr>
                <w:p>
                  <w:pPr>
                    <w:jc w:val="left"/>
                    <w:spacing w:before="0" w:after="5"/>
                  </w:pPr>
                  <w:r>
                    <mc:AlternateContent>
                      <mc:Choice Requires="wps">
                        <w:drawing>
                          <wp:inline>
                            <wp:extent cx="164592" cy="164592"/>
                            <wp:docPr id="11" name="drawingObject11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34d47ea03b004769"/>
                                    <a:stretch/>
                                  </pic:blipFill>
                                  <pic:spPr>
                                    <a:xfrm rot="0">
                                      <a:ext cx="164592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/>
                    </mc:AlternateContent>
                  </w:r>
                  <w:r>
                    <w:t xml:space="preserve">  </w:t>
                  </w:r>
                  <w:hyperlink r:id="R5954fd47d3d14b06">
                    <w:r>
                      <w:rPr>
                        <w:color w:val="000000"/>
                        <w:rFonts w:ascii="Calibri (Body)" w:hAnsi="Calibri (Body)" w:cs="Calibri (Body)" w:eastAsia="Calibri (Body)"/>
                        <w:sz w:val="22"/>
                        <w:szCs w:val="22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SUMMARY</w:t>
            </w:r>
          </w:p>
        </w:tc>
      </w:tr>
      <w:tr>
        <w:trPr/>
        <w:tc>
          <w:tcPr>
            <w:tcW w:type="pct" w:w="5000"/>
            <w:gridSpan w:val="2"/>
          </w:tcPr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An honor roll Business Information Technology (BIT) student at Red River College with many awards, scholarships and outstanding achievements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 software engineer with an Electrical Engineering background and 1.5-year experience in a global company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An active GitHub contributor and an excellent tutor with a passion in sharing his knowledge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 fast learner, and a supportive leader with the ability to categorize and automate software development process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Wide knowledge in various areas such as embedded systems, mobile platforms, database, web/application development, games and graphic designs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Strong communication skills achieved from multi-cultural workplace (Chinese and German)</w:t>
            </w:r>
          </w:p>
          <w:p>
            <w:pPr>
              <w:numPr>
                <w:ilvl w:val="0"/>
                <w:numId w:val="1"/>
              </w:numPr>
              <w:jc w:val="left"/>
              <w:ind w:hanging="200" w:left="300"/>
              <w:spacing w:before="0" w:after="5"/>
            </w:pPr>
            <w:r>
              <w:rPr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WORKS AND RELATED EXPERIENCES</w:t>
            </w:r>
          </w:p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2018 - Currently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ACE Project Space, Red River College, Winnipeg, MB, Canada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Developed project objectives, workplans and implement strategy on the system architect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Assisted the research team with the most difficult issues such as communications and protocols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Researched and developed a Bluetooth plug-in for VR applications with Unity, Android Studio and Visual Studio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January 2018 - Currently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Assisted students with programming skills (Web Development 1, Programming 2)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Identified and filled out the students’ learning needs by reasoning and visualization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May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Explained the technologies used in Web Development, Database. Networking and Web Security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Led the discussion about ethical hacking and build up a simple website with database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May 2016 – July 2017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HELLA, Ho Chi Minh city, Vietnam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Offered a promotion and invited by Chinese engineers to be a team leader on Radio Frequency Receiver technology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Performed software design, maintenance, bugs fix in 4 projects at the same time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Completed one of Chinese customer projects from the first phase to the Start-Of-Production (SOP)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January 2014 – July 2014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VSKYLINE, Ho Chi Minh city, Vietnam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Researched and developed embedded solutions in unmanned aerial vehicle (UAV) system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Designed hardware schematics/layouts and software for UAV modules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Performed system integration and testing on flying prototypes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July 2013 – February 2014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ROBOTECH, Ho Chi Minh city, Vietnam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Developed embedded solutions for Radar trucks in the military industry</w:t>
                  </w:r>
                </w:p>
                <w:p>
                  <w:pPr>
                    <w:numPr>
                      <w:ilvl w:val="0"/>
                      <w:numId w:val="1"/>
                    </w:numPr>
                    <w:jc w:val="left"/>
                    <w:ind w:hanging="200" w:left="300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Assisted the team on improving the performance of estimation algorithms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SKILLS</w:t>
            </w:r>
          </w:p>
        </w:tc>
      </w:tr>
      <w:tr>
        <w:trPr/>
        <w:tc>
          <w:tcPr>
            <w:tcW w:type="auto" w:w="0"/>
          </w:tcPr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Hands on experience with C# script in Unity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3D objects and common components such as physics and animations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 xml:space="preserve">Developed cross platform with *.dll, *.aar and *.jar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Java, XML and UI design (Android Studio)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Deployed the applications to Google Play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Analyzed, designed, and developed complex code bases, software systems, including API design techniques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HTML, CSS, JavaScript, 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React, ThreeJS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Web services and HTTP protocol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Service worker, Web application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XML, JSON, Oracle SQL, PhpMyAdmin, XAMPP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auto" w:w="0"/>
          </w:tcPr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C#, VBA, XML and UI design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.NET application development (Visio Studio)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Kalman filter (KF, EKF), Gradient descent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Computer vision (OpenCV)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tbl>
            <w:tr>
              <w:trPr/>
              <w:tc>
                <w:tcPr>
                  <w:tcW w:type="pct" w:w="2500"/>
                  <w:gridSpan w:val="2"/>
                </w:tcPr>
                <w:tbl>
                  <w:tblPr>
                    <w:tblW w:type="pct" w:w="5000"/>
                  </w:tblPr>
                  <w:tr>
                    <w:trPr/>
                    <w:tc>
                      <w:tcPr/>
                      <w:p>
                        <w:pPr>
                          <w:jc w:val="left"/>
                          <w:spacing w:before="80" w:after="20"/>
                        </w:pPr>
                        <w:r>
                          <w:rPr>
                            <w:b w:val="1"/>
                            <w:bCs w:val="1"/>
                            <w:color w:val="000000"/>
                            <w:rFonts w:ascii="Calibri (Body)" w:hAnsi="Calibri (Body)" w:cs="Calibri (Body)" w:eastAsia="Calibri (Body)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>
                    <w:trPr/>
                    <w:tc>
                      <w:tcPr/>
                      <w:tbl>
                        <w:tblPr>
                          <w:tblW w:type="pct" w:w="5000"/>
                        </w:tblPr>
                        <w:tr>
                          <w:trPr/>
                          <w:tc>
                            <w:tcPr>
                              <w:tcW w:type="pct" w:w="5000"/>
                              <w:gridSpan w:val="3"/>
                            </w:tcPr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C/C++ and assembly (Keil, IAR)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MATLAB m-script, model base and C-file generation for embedded applications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ind w:hanging="200" w:left="300"/>
                                <w:spacing w:before="0" w:after="5"/>
                              </w:pPr>
                              <w:r>
                                <w:rPr>
                                  <w:color w:val="000000"/>
                                  <w:rFonts w:ascii="Calibri (Body)" w:hAnsi="Calibri (Body)" w:cs="Calibri (Body)" w:eastAsia="Calibri (Body)"/>
                                  <w:sz w:val="22"/>
                                  <w:szCs w:val="22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EDUCATION</w:t>
            </w:r>
          </w:p>
        </w:tc>
      </w:tr>
      <w:tr>
        <w:trPr/>
        <w:tc>
          <w:tcPr>
            <w:tcW w:type="pct" w:w="5000"/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August 2017 - Current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August 2010 - May 2016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HCM University Of Technology, Ho Chi Minh city, Vietnam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Electrical - Electrical Engineering, Electronics - Telecommunication, Embedded System Software and Hardware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AWARDS AND HONOURS</w:t>
            </w:r>
          </w:p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7,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Applied Computer Education Department,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Criteria include a letter of recommendation from an 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7,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Great-West Life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February 16,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Red River College 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December 15,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Applied Computer Education Department,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First-term GPA: 4.45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  <w:tr>
        <w:trPr/>
        <w:tc>
          <w:tcPr>
            <w:tcBorders>
              <w:top w:val="single" w:sz="16" w:space="0" w:color="000000"/>
              <w:bottom w:val="single" w:sz="16" w:space="0" w:color="000000"/>
            </w:tcBorders>
            <w:gridSpan w:val="2"/>
          </w:tcPr>
          <w:p>
            <w:pPr>
              <w:jc w:val="left"/>
              <w:spacing w:before="20" w:after="20"/>
            </w:pPr>
            <w:r>
              <w:rPr>
                <w:b w:val="1"/>
                <w:bCs w:val="1"/>
                <w:color w:val="000000"/>
                <w:rFonts w:ascii="Calibri (Body)" w:hAnsi="Calibri (Body)" w:cs="Calibri (Body)" w:eastAsia="Calibri (Body)"/>
                <w:sz w:val="22"/>
                <w:szCs w:val="22"/>
              </w:rPr>
              <w:t>VOLUNTEER ACTIVITIES</w:t>
            </w:r>
          </w:p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March 2018 - Current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Assisting the instructor in the course Network Computing 1, Data Management 2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August 27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Orientation Day, 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new-students-welcome day with the campus tour and orientation session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June 5, 2018 - June 6,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Prairie Developer Conference,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May 24,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The Campus tour, Red River College,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April 12,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DigiGirlz Day 2018, Microsoft, Winnipeg, MB, Canada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January 2018 – February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Canadian Inventory Project, ACE Project Space,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 Android project sponsored by RRC to improve an inventory system in Canadian stores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March 2018 - April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Unity Workshops, New Media Manitoba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Series of workshops held by Dylan Fries biweekly to introduce Unity developers’ skill sets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February 20,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RRC Open house 2018,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 event held by RRC to provide RRC’s program tour</w:t>
                  </w:r>
                </w:p>
              </w:tc>
            </w:tr>
          </w:tbl>
          <w:p/>
        </w:tc>
      </w:tr>
      <w:tr>
        <w:trPr/>
        <w:tc>
          <w:tcPr>
            <w:tcW w:type="pct" w:w="5000"/>
            <w:tcBorders>
              <w:insideH w:val="single" w:sz="8" w:space="0" w:color="00FF00"/>
            </w:tcBorders>
            <w:gridSpan w:val="2"/>
          </w:tcPr>
          <w:tbl>
            <w:tblPr>
              <w:tblW w:type="pct" w:w="5000"/>
            </w:tblPr>
            <w:tr>
              <w:trPr/>
              <w:tc>
                <w:tcPr>
                  <w:tcW w:type="pct" w:w="3350"/>
                </w:tcPr>
                <w:p>
                  <w:pPr>
                    <w:jc w:val="left"/>
                    <w:spacing w:before="80" w:after="20"/>
                  </w:pPr>
                  <w:r>
                    <w:rPr>
                      <w:b w:val="1"/>
                      <w:bCs w:val="1"/>
                      <w:color w:val="000000"/>
                      <w:rFonts w:ascii="Calibri (Body)" w:hAnsi="Calibri (Body)" w:cs="Calibri (Body)" w:eastAsia="Calibri (Body)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type="pct" w:w="1650"/>
                </w:tcPr>
                <w:p>
                  <w:pPr>
                    <w:jc w:val="right"/>
                    <w:spacing w:before="80" w:after="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February 1, 2018</w:t>
                  </w:r>
                </w:p>
              </w:tc>
            </w:tr>
            <w:tr>
              <w:trPr/>
              <w:tc>
                <w:tcPr>
                  <w:gridSpan w:val="2"/>
                </w:tcPr>
                <w:p>
                  <w:pPr>
                    <w:jc w:val="left"/>
                    <w:ind w:left="300"/>
                    <w:spacing w:before="0" w:after="20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i w:val="1"/>
                      <w:iCs w:val="1"/>
                      <w:sz w:val="22"/>
                      <w:szCs w:val="22"/>
                    </w:rPr>
                    <w:t>DisruptED 2018, Red River College</w:t>
                  </w:r>
                </w:p>
                <w:p>
                  <w:pPr>
                    <w:jc w:val="left"/>
                    <w:spacing w:before="0" w:after="5"/>
                  </w:pPr>
                  <w:r>
                    <w:rPr>
                      <w:color w:val="000000"/>
                      <w:rFonts w:ascii="Calibri (Body)" w:hAnsi="Calibri (Body)" w:cs="Calibri (Body)" w:eastAsia="Calibri (Body)"/>
                      <w:sz w:val="22"/>
                      <w:szCs w:val="22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/>
        </w:tc>
      </w:tr>
      <w:tr>
        <w:trPr/>
        <w:tc>
          <w:tcPr/>
          <w:p>
            <w:pPr>
              <w:rPr>
                <w:color w:val="000000"/>
                <w:rFonts w:ascii="Calibri (Body)" w:hAnsi="Calibri (Body)" w:cs="Calibri (Body)" w:eastAsia="Calibri (Body)"/>
                <w:sz w:val="10"/>
                <w:szCs w:val="10"/>
              </w:rPr>
              <w:jc w:val="left"/>
              <w:spacing w:before="0" w:after="0"/>
            </w:pPr>
            <w:r>
              <w:t xml:space="preserve"> 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the trial version of Document .Net 3.3.3.27!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a992bfa7a5bd4fae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720" w:footer="0" w:gutter="0" w:header="0" w:left="720" w:right="720" w:top="720"/>
      <w:cols w:equalWidth="1" w:num="1" w:space="708" w:sep="0"/>
      <w:footerReference w:type="default" r:id="R3a61d7570b5f41c4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p>
    <w:pPr>
      <w:jc w:val="center"/>
    </w:pPr>
    <w:r>
      <w:rPr>
        <w:color w:val="000000"/>
        <w:rFonts w:ascii="Calibri (Body)" w:hAnsi="Calibri (Body)" w:cs="Calibri (Body)" w:eastAsia="Calibri (Body)"/>
        <w:sz w:val="22"/>
        <w:szCs w:val="22"/>
      </w:rPr>
      <w:t xml:space="preserve">Page </w:t>
    </w:r>
    <w:r>
      <w:rPr>
        <w:color w:val="000000"/>
        <w:rFonts w:ascii="Calibri (Body)" w:hAnsi="Calibri (Body)" w:cs="Calibri (Body)" w:eastAsia="Calibri (Body)"/>
        <w:sz w:val="22"/>
        <w:szCs w:val="22"/>
      </w:rPr>
      <w:fldChar w:fldCharType="begin"/>
    </w:r>
    <w:r>
      <w:rPr>
        <w:color w:val="000000"/>
        <w:rFonts w:ascii="Calibri (Body)" w:hAnsi="Calibri (Body)" w:cs="Calibri (Body)" w:eastAsia="Calibri (Body)"/>
        <w:sz w:val="22"/>
        <w:szCs w:val="22"/>
      </w:rPr>
      <w:instrText xml:space="preserve"> PAGE</w:instrText>
    </w:r>
    <w:r>
      <w:rPr>
        <w:color w:val="000000"/>
        <w:rFonts w:ascii="Calibri (Body)" w:hAnsi="Calibri (Body)" w:cs="Calibri (Body)" w:eastAsia="Calibri (Body)"/>
        <w:sz w:val="22"/>
        <w:szCs w:val="22"/>
      </w:rPr>
      <w:fldChar w:fldCharType="end"/>
    </w:r>
    <w:r>
      <w:rPr>
        <w:color w:val="000000"/>
        <w:rFonts w:ascii="Calibri (Body)" w:hAnsi="Calibri (Body)" w:cs="Calibri (Body)" w:eastAsia="Calibri (Body)"/>
        <w:sz w:val="22"/>
        <w:szCs w:val="22"/>
      </w:rPr>
      <w:t xml:space="preserve"> of </w:t>
    </w:r>
    <w:r>
      <w:rPr>
        <w:color w:val="000000"/>
        <w:rFonts w:ascii="Calibri (Body)" w:hAnsi="Calibri (Body)" w:cs="Calibri (Body)" w:eastAsia="Calibri (Body)"/>
        <w:sz w:val="22"/>
        <w:szCs w:val="22"/>
      </w:rPr>
      <w:fldChar w:fldCharType="begin"/>
    </w:r>
    <w:r>
      <w:rPr>
        <w:color w:val="000000"/>
        <w:rFonts w:ascii="Calibri (Body)" w:hAnsi="Calibri (Body)" w:cs="Calibri (Body)" w:eastAsia="Calibri (Body)"/>
        <w:sz w:val="22"/>
        <w:szCs w:val="22"/>
      </w:rPr>
      <w:instrText xml:space="preserve"> NUMPAGES</w:instrText>
    </w:r>
    <w:r>
      <w:rPr>
        <w:color w:val="000000"/>
        <w:rFonts w:ascii="Calibri (Body)" w:hAnsi="Calibri (Body)" w:cs="Calibri (Body)" w:eastAsia="Calibri (Body)"/>
        <w:sz w:val="22"/>
        <w:szCs w:val="22"/>
      </w:rPr>
      <w:fldChar w:fldCharType="end"/>
    </w:r>
  </w:p>
</w:ft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Simple Numbers"/>
    <w:multiLevelType w:val="hybridMultilevel"/>
    <w:name w:val="Simple Numbers"/>
    <w:lvl w:ilvl="0">
      <w:numFmt w:val="bullet"/>
      <w:start w:val="1"/>
      <w:lvlText w:val=""/>
      <w:lvlRestart w:val="0"/>
      <w:suff w:val="tab"/>
      <w:lvlJc w:val="left"/>
      <w:pPr>
        <w:ind w:hanging="360" w:left="720"/>
      </w:pPr>
      <w:rPr>
        <w:rFonts w:ascii="Symbol" w:hAnsi="Symbol" w:cs="Symbol" w:eastAsia="Symbol"/>
      </w:rPr>
    </w:lvl>
    <w:lvl w:ilvl="1">
      <w:numFmt w:val="bullet"/>
      <w:start w:val="1"/>
      <w:lvlText w:val="o"/>
      <w:lvlRestart w:val="0"/>
      <w:suff w:val="tab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numFmt w:val="bullet"/>
      <w:start w:val="1"/>
      <w:lvlText w:val=""/>
      <w:lvlRestart w:val="0"/>
      <w:suff w:val="tab"/>
      <w:lvlJc w:val="left"/>
      <w:pPr>
        <w:ind w:hanging="360" w:left="2160"/>
      </w:pPr>
      <w:rPr>
        <w:rFonts w:ascii="Wingdings" w:hAnsi="Wingdings" w:cs="Wingdings" w:eastAsia="Wingdings"/>
      </w:rPr>
    </w:lvl>
    <w:lvl w:ilvl="3">
      <w:numFmt w:val="bullet"/>
      <w:start w:val="1"/>
      <w:lvlText w:val=""/>
      <w:lvlRestart w:val="0"/>
      <w:suff w:val="tab"/>
      <w:lvlJc w:val="left"/>
      <w:pPr>
        <w:ind w:hanging="360" w:left="2880"/>
      </w:pPr>
      <w:rPr>
        <w:rFonts w:ascii="Symbol" w:hAnsi="Symbol" w:cs="Symbol" w:eastAsia="Symbol"/>
      </w:rPr>
    </w:lvl>
    <w:lvl w:ilvl="4">
      <w:numFmt w:val="bullet"/>
      <w:start w:val="1"/>
      <w:lvlText w:val="o"/>
      <w:lvlRestart w:val="0"/>
      <w:suff w:val="tab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numFmt w:val="bullet"/>
      <w:start w:val="1"/>
      <w:lvlText w:val=""/>
      <w:lvlRestart w:val="0"/>
      <w:suff w:val="tab"/>
      <w:lvlJc w:val="left"/>
      <w:pPr>
        <w:ind w:hanging="360" w:left="4320"/>
      </w:pPr>
      <w:rPr>
        <w:rFonts w:ascii="Wingdings" w:hAnsi="Wingdings" w:cs="Wingdings" w:eastAsia="Wingdings"/>
      </w:rPr>
    </w:lvl>
    <w:lvl w:ilvl="6">
      <w:numFmt w:val="bullet"/>
      <w:start w:val="1"/>
      <w:lvlText w:val=""/>
      <w:lvlRestart w:val="0"/>
      <w:suff w:val="tab"/>
      <w:lvlJc w:val="left"/>
      <w:pPr>
        <w:ind w:hanging="360" w:left="5040"/>
      </w:pPr>
      <w:rPr>
        <w:rFonts w:ascii="Symbol" w:hAnsi="Symbol" w:cs="Symbol" w:eastAsia="Symbol"/>
      </w:rPr>
    </w:lvl>
    <w:lvl w:ilvl="7">
      <w:numFmt w:val="bullet"/>
      <w:start w:val="1"/>
      <w:lvlText w:val="o"/>
      <w:lvlRestart w:val="0"/>
      <w:suff w:val="tab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numFmt w:val="bullet"/>
      <w:start w:val="1"/>
      <w:lvlText w:val=""/>
      <w:lvlRestart w:val="0"/>
      <w:suff w:val="tab"/>
      <w:lvlJc w:val="left"/>
      <w:pPr>
        <w:ind w:hanging="360" w:left="648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val="14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  <w:style w:type="numbering" w:styleId="Simple Numbers">
    <w:name w:val="Simple Numbers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yao3sto.jpeg" Id="R0b23d63d790a4404" /><Relationship Type="http://schemas.openxmlformats.org/officeDocument/2006/relationships/image" Target="media/egxod1cz.jpeg" Id="R73b5edb1d55d4348" /><Relationship Type="http://schemas.openxmlformats.org/officeDocument/2006/relationships/image" Target="media/43gwpwva.jpeg" Id="Reba29e34446b442a" /><Relationship Type="http://schemas.openxmlformats.org/officeDocument/2006/relationships/image" Target="media/ncddwrhq.jpeg" Id="Rd9b2a9e996724341" /><Relationship Type="http://schemas.openxmlformats.org/officeDocument/2006/relationships/hyperlink" Target="https://jimmyvo2410.github.io/resume.html" TargetMode="External" Id="Re6ae89dfa1894127" /><Relationship Type="http://schemas.openxmlformats.org/officeDocument/2006/relationships/image" Target="media/qns35poe.jpeg" Id="R7ab9c21629264a67" /><Relationship Type="http://schemas.openxmlformats.org/officeDocument/2006/relationships/hyperlink" Target="https://www.linkedin.com/in/jimmyvo2410/" TargetMode="External" Id="Rde633a2170864164" /><Relationship Type="http://schemas.openxmlformats.org/officeDocument/2006/relationships/image" Target="media/gw3znhsv.jpeg" Id="R34d47ea03b004769" /><Relationship Type="http://schemas.openxmlformats.org/officeDocument/2006/relationships/hyperlink" Target="https://github.com/jimmyvo2410" TargetMode="External" Id="R5954fd47d3d14b06" /><Relationship Type="http://schemas.openxmlformats.org/officeDocument/2006/relationships/hyperlink" Target="https://www.sautinsoft.com/products/document/order.php" TargetMode="External" Id="Ra992bfa7a5bd4fae" /><Relationship Type="http://schemas.openxmlformats.org/officeDocument/2006/relationships/footer" Target="footer1.xml" Id="R3a61d7570b5f41c4" /><Relationship Type="http://schemas.openxmlformats.org/officeDocument/2006/relationships/styles" Target="styles.xml" Id="R68cc2398f8c84c6b" /><Relationship Type="http://schemas.openxmlformats.org/officeDocument/2006/relationships/numbering" Target="/word/numbering.xml" Id="Ra617747edf2c4728" /><Relationship Type="http://schemas.openxmlformats.org/officeDocument/2006/relationships/settings" Target="settings.xml" Id="Rf95050b0e21c41d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v.3.3.3.27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