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sz w:val="36"/>
          <w:szCs w:val="36"/>
        </w:rPr>
      </w:pPr>
      <w:r w:rsidDel="00000000" w:rsidR="00000000" w:rsidRPr="00000000">
        <w:rPr>
          <w:rFonts w:ascii="SimSun" w:cs="SimSun" w:eastAsia="SimSun" w:hAnsi="SimSun"/>
          <w:color w:val="1d2125"/>
          <w:sz w:val="36"/>
          <w:szCs w:val="36"/>
          <w:shd w:fill="f8f9fa" w:val="clear"/>
          <w:rtl w:val="0"/>
        </w:rPr>
        <w:t xml:space="preserve">技術堆疊</w:t>
      </w:r>
      <w:r w:rsidDel="00000000" w:rsidR="00000000" w:rsidRPr="00000000">
        <w:rPr>
          <w:rtl w:val="0"/>
        </w:rPr>
      </w:r>
    </w:p>
    <w:tbl>
      <w:tblPr>
        <w:tblStyle w:val="Table1"/>
        <w:tblW w:w="563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3605"/>
        <w:tblGridChange w:id="0">
          <w:tblGrid>
            <w:gridCol w:w="2030"/>
            <w:gridCol w:w="3605"/>
          </w:tblGrid>
        </w:tblGridChange>
      </w:tblGrid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2">
            <w:pPr>
              <w:jc w:val="center"/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23"/>
                <w:szCs w:val="23"/>
                <w:rtl w:val="0"/>
              </w:rPr>
              <w:t xml:space="preserve">層次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3">
            <w:pPr>
              <w:jc w:val="center"/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23"/>
                <w:szCs w:val="23"/>
                <w:rtl w:val="0"/>
              </w:rPr>
              <w:t xml:space="preserve">技術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4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前端（表示層）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5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HTML/CSS/JS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6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後端（應用層）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Django</w:t>
            </w:r>
          </w:p>
        </w:tc>
      </w:tr>
      <w:tr>
        <w:trPr>
          <w:cantSplit w:val="0"/>
          <w:trHeight w:val="54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sz w:val="23"/>
                <w:szCs w:val="23"/>
                <w:rtl w:val="0"/>
              </w:rPr>
              <w:t xml:space="preserve">資料庫（資料層）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rPr>
                <w:rFonts w:ascii="Roboto" w:cs="Roboto" w:eastAsia="Roboto" w:hAnsi="Roboto"/>
                <w:color w:val="1d2125"/>
                <w:sz w:val="23"/>
                <w:szCs w:val="23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3"/>
                <w:szCs w:val="23"/>
                <w:rtl w:val="0"/>
              </w:rPr>
              <w:t xml:space="preserve">MySQL</w:t>
            </w:r>
          </w:p>
        </w:tc>
      </w:tr>
    </w:tbl>
    <w:p w:rsidR="00000000" w:rsidDel="00000000" w:rsidP="00000000" w:rsidRDefault="00000000" w:rsidRPr="00000000" w14:paraId="0000000A">
      <w:pPr>
        <w:rPr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三層架構圖</w:t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/>
        <w:drawing>
          <wp:inline distB="114300" distT="114300" distL="114300" distR="114300">
            <wp:extent cx="5731200" cy="6604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1200" cy="660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>
          <w:sz w:val="36"/>
          <w:szCs w:val="36"/>
        </w:rPr>
      </w:pPr>
      <w:r w:rsidDel="00000000" w:rsidR="00000000" w:rsidRPr="00000000">
        <w:rPr>
          <w:rFonts w:ascii="Arial Unicode MS" w:cs="Arial Unicode MS" w:eastAsia="Arial Unicode MS" w:hAnsi="Arial Unicode MS"/>
          <w:sz w:val="36"/>
          <w:szCs w:val="36"/>
          <w:rtl w:val="0"/>
        </w:rPr>
        <w:t xml:space="preserve">API規劃表</w: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tbl>
      <w:tblPr>
        <w:tblStyle w:val="Table2"/>
        <w:tblW w:w="90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675"/>
        <w:gridCol w:w="810"/>
        <w:gridCol w:w="1620"/>
        <w:gridCol w:w="1560"/>
        <w:gridCol w:w="1620"/>
        <w:gridCol w:w="1785"/>
        <w:gridCol w:w="930"/>
        <w:tblGridChange w:id="0">
          <w:tblGrid>
            <w:gridCol w:w="675"/>
            <w:gridCol w:w="810"/>
            <w:gridCol w:w="1620"/>
            <w:gridCol w:w="1560"/>
            <w:gridCol w:w="1620"/>
            <w:gridCol w:w="1785"/>
            <w:gridCol w:w="930"/>
          </w:tblGrid>
        </w:tblGridChange>
      </w:tblGrid>
      <w:tr>
        <w:trPr>
          <w:cantSplit w:val="0"/>
          <w:trHeight w:val="160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功能模組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HTTP 方法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API 端點 (Endpoint)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功能說明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請求資料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回傳資料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shd w:fill="efefef" w:val="clear"/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權限要求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20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使用者與認證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/auth/register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註冊新帳號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{username, password, email}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{user_id, message: "註冊成功"}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</w:t>
            </w:r>
          </w:p>
        </w:tc>
      </w:tr>
      <w:tr>
        <w:trPr>
          <w:cantSplit w:val="0"/>
          <w:trHeight w:val="160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/auth/login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登入系統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{username, password}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{token, role: "Registered_User"}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</w:t>
            </w:r>
          </w:p>
        </w:tc>
      </w:tr>
      <w:tr>
        <w:trPr>
          <w:cantSplit w:val="0"/>
          <w:trHeight w:val="172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/auth/me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獲取當前登入者資訊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登入 Token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{user_id, username, role}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2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註冊會員 / Admin</w:t>
            </w:r>
          </w:p>
        </w:tc>
      </w:tr>
      <w:tr>
        <w:trPr>
          <w:cantSplit w:val="0"/>
          <w:trHeight w:val="947.7758789062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幹員圖鑑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取得幹員列表 (可篩選)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(可選: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class=近衛&amp;rarity=6)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[{id, name, class, rarity, icon_url}]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45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取得特定幹員詳細資料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幹員基礎屬性JSON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271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新增幹員基礎資料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幹員基礎屬性 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"新增成功", operator_id}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3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3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/operators/{id}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更新幹員資料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欲修改的屬性 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"更新成功"}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71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攻略文章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取得攻略文章列表，可以查詢特定幹員攻略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(可選:operator_id=101)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[{guide_id, title, author_name, date}]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閱讀單篇攻略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{title, content, author, date}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發布新攻略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{title, content, related_operator_id}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{guide_id, message: "發布成功"}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5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註冊會員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60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DELETE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/guides/{id}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刪除攻略文章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5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"刪除成功"}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作者本人 或 </w:t>
            </w: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材料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查詢材料列表，可篩選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篩選條件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[{material_ID,material_icon}]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查詢特定材料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包含敘述在內的完整資料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訪客 (所有人)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新增新的材料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包含材料資訊以及在哪一個關卡掉落及掉落率的JSON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“新增成功"}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/materials/{id}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修改材料資訊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包含修改資訊的JSON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“修改成功"}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關卡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GET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/stages/{id}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查詢關卡資料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2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3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包含關卡地圖在的JSON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4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所有人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5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6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7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8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新增關卡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9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包含關卡地圖在的JSON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A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“新增成功"}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8B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  <w:tr>
        <w:trPr>
          <w:cantSplit w:val="0"/>
          <w:trHeight w:val="1523.701171875" w:hRule="atLeast"/>
          <w:tblHeader w:val="0"/>
        </w:trPr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C">
            <w:pPr>
              <w:spacing w:after="480" w:lineRule="auto"/>
              <w:rPr>
                <w:b w:val="1"/>
                <w:bCs w:val="1"/>
                <w:color w:val="1f1f1f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D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PUT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8E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color w:val="444746"/>
                <w:rtl w:val="0"/>
              </w:rPr>
              <w:t xml:space="preserve">/stages/{id}</w:t>
            </w:r>
          </w:p>
          <w:p w:rsidR="00000000" w:rsidDel="00000000" w:rsidP="00000000" w:rsidRDefault="00000000" w:rsidRPr="00000000" w14:paraId="0000008F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0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修改關卡資料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1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包含修改資訊的JSON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92">
            <w:pPr>
              <w:spacing w:after="480" w:lineRule="auto"/>
              <w:rPr>
                <w:color w:val="444746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444746"/>
                <w:rtl w:val="0"/>
              </w:rPr>
              <w:t xml:space="preserve">{message: “修改成功"}</w:t>
            </w:r>
          </w:p>
        </w:tc>
        <w:tc>
          <w:tcPr>
            <w:tcBorders>
              <w:top w:color="1f1f1f" w:space="0" w:sz="4" w:val="single"/>
              <w:left w:color="1f1f1f" w:space="0" w:sz="4" w:val="single"/>
              <w:bottom w:color="1f1f1f" w:space="0" w:sz="4" w:val="single"/>
              <w:right w:color="1f1f1f" w:space="0" w:sz="4" w:val="single"/>
            </w:tcBorders>
            <w:tcMar>
              <w:top w:w="240.0" w:type="dxa"/>
              <w:left w:w="0.0" w:type="dxa"/>
              <w:bottom w:w="240.0" w:type="dxa"/>
              <w:right w:w="0.0" w:type="dxa"/>
            </w:tcMar>
            <w:vAlign w:val="top"/>
          </w:tcPr>
          <w:p w:rsidR="00000000" w:rsidDel="00000000" w:rsidP="00000000" w:rsidRDefault="00000000" w:rsidRPr="00000000" w14:paraId="00000093">
            <w:pPr>
              <w:spacing w:after="480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Admin</w:t>
            </w:r>
          </w:p>
        </w:tc>
      </w:tr>
    </w:tbl>
    <w:p w:rsidR="00000000" w:rsidDel="00000000" w:rsidP="00000000" w:rsidRDefault="00000000" w:rsidRPr="00000000" w14:paraId="00000094">
      <w:pPr>
        <w:rPr>
          <w:rFonts w:ascii="Roboto" w:cs="Roboto" w:eastAsia="Roboto" w:hAnsi="Roboto"/>
          <w:color w:val="1d2125"/>
          <w:sz w:val="36"/>
          <w:szCs w:val="36"/>
        </w:rPr>
      </w:pPr>
      <w:r w:rsidDel="00000000" w:rsidR="00000000" w:rsidRPr="00000000">
        <w:rPr>
          <w:rFonts w:ascii="SimSun" w:cs="SimSun" w:eastAsia="SimSun" w:hAnsi="SimSun"/>
          <w:color w:val="1d2125"/>
          <w:sz w:val="36"/>
          <w:szCs w:val="36"/>
          <w:rtl w:val="0"/>
        </w:rPr>
        <w:t xml:space="preserve">CRUD 對應表</w:t>
      </w:r>
    </w:p>
    <w:p w:rsidR="00000000" w:rsidDel="00000000" w:rsidP="00000000" w:rsidRDefault="00000000" w:rsidRPr="00000000" w14:paraId="00000095">
      <w:pPr>
        <w:rPr>
          <w:rFonts w:ascii="Roboto" w:cs="Roboto" w:eastAsia="Roboto" w:hAnsi="Roboto"/>
          <w:color w:val="1d2125"/>
          <w:sz w:val="36"/>
          <w:szCs w:val="36"/>
        </w:rPr>
      </w:pPr>
      <w:r w:rsidDel="00000000" w:rsidR="00000000" w:rsidRPr="00000000">
        <w:rPr>
          <w:rtl w:val="0"/>
        </w:rPr>
      </w:r>
    </w:p>
    <w:tbl>
      <w:tblPr>
        <w:tblStyle w:val="Table3"/>
        <w:tblW w:w="900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60"/>
        <w:gridCol w:w="3810"/>
        <w:gridCol w:w="3330"/>
        <w:tblGridChange w:id="0">
          <w:tblGrid>
            <w:gridCol w:w="1860"/>
            <w:gridCol w:w="3810"/>
            <w:gridCol w:w="3330"/>
          </w:tblGrid>
        </w:tblGridChange>
      </w:tblGrid>
      <w:tr>
        <w:trPr>
          <w:cantSplit w:val="0"/>
          <w:tblHeader w:val="0"/>
        </w:trPr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功能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資料表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shd w:fill="b7b7b7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b w:val="1"/>
                <w:bCs w:val="1"/>
                <w:color w:val="1d2125"/>
                <w:sz w:val="30"/>
                <w:szCs w:val="30"/>
              </w:rPr>
            </w:pPr>
            <w:r w:rsidDel="00000000" w:rsidR="00000000" w:rsidRPr="00000000">
              <w:rPr>
                <w:rFonts w:ascii="SimSun" w:cs="SimSun" w:eastAsia="SimSun" w:hAnsi="SimSun"/>
                <w:b w:val="1"/>
                <w:bCs w:val="1"/>
                <w:color w:val="1d2125"/>
                <w:sz w:val="30"/>
                <w:szCs w:val="30"/>
                <w:rtl w:val="0"/>
              </w:rPr>
              <w:t xml:space="preserve">SQL操作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Guides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Guides(關聯至Registered_User)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  <w:sz w:val="20"/>
                <w:szCs w:val="20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sz w:val="21"/>
                <w:szCs w:val="21"/>
                <w:rtl w:val="0"/>
              </w:rPr>
              <w:t xml:space="preserve">INSERT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刪除攻略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Guides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3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Stages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4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6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Stages, Drop(中介表)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7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INSERT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刪除關卡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9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Stages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查詢角色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SELECT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新增角色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Operators, Operator_State, Operator_Profile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INSERT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SimSun" w:cs="SimSun" w:eastAsia="SimSun" w:hAnsi="SimSun"/>
                <w:color w:val="1d2125"/>
                <w:rtl w:val="0"/>
              </w:rPr>
              <w:t xml:space="preserve">刪除角色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Operators, Operator_State, Operator_Profile, Own</w:t>
            </w:r>
          </w:p>
        </w:tc>
        <w:tc>
          <w:tcPr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rFonts w:ascii="Roboto" w:cs="Roboto" w:eastAsia="Roboto" w:hAnsi="Roboto"/>
                <w:color w:val="1d2125"/>
              </w:rPr>
            </w:pPr>
            <w:r w:rsidDel="00000000" w:rsidR="00000000" w:rsidRPr="00000000">
              <w:rPr>
                <w:rFonts w:ascii="Roboto" w:cs="Roboto" w:eastAsia="Roboto" w:hAnsi="Roboto"/>
                <w:color w:val="1d2125"/>
                <w:rtl w:val="0"/>
              </w:rPr>
              <w:t xml:space="preserve">DELETE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4">
      <w:pPr>
        <w:rPr>
          <w:rFonts w:ascii="Roboto" w:cs="Roboto" w:eastAsia="Roboto" w:hAnsi="Roboto"/>
          <w:color w:val="1d2125"/>
        </w:rPr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SimSun"/>
  <w:font w:name="Arial Unicode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zh_TW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  <w:tcPr>
      <w:shd w:fill="f8f9fa" w:val="clear"/>
    </w:tc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