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81BC6" w14:textId="77777777" w:rsidR="00D76B24" w:rsidRDefault="00FA65CA" w:rsidP="00A507E8">
      <w:pPr>
        <w:jc w:val="center"/>
        <w:rPr>
          <w:rFonts w:ascii="Univers LT 47 CondensedLt" w:hAnsi="Univers LT 47 CondensedLt"/>
          <w:b/>
          <w:i/>
          <w:color w:val="C00883"/>
          <w:sz w:val="60"/>
          <w:szCs w:val="60"/>
          <w:lang w:val="fr-FR"/>
        </w:rPr>
      </w:pPr>
      <w:r w:rsidRPr="00A507E8">
        <w:rPr>
          <w:rFonts w:ascii="Univers LT 47 CondensedLt" w:hAnsi="Univers LT 47 CondensedLt"/>
          <w:b/>
          <w:i/>
          <w:color w:val="auto"/>
          <w:sz w:val="60"/>
          <w:szCs w:val="60"/>
          <w:lang w:val="fr-FR"/>
        </w:rPr>
        <w:t xml:space="preserve">Calendrier de </w:t>
      </w:r>
      <w:r w:rsidRPr="00A507E8">
        <w:rPr>
          <w:rFonts w:ascii="Univers LT 47 CondensedLt" w:hAnsi="Univers LT 47 CondensedLt"/>
          <w:b/>
          <w:i/>
          <w:color w:val="C00883"/>
          <w:sz w:val="60"/>
          <w:szCs w:val="60"/>
          <w:lang w:val="fr-FR"/>
        </w:rPr>
        <w:t>f</w:t>
      </w:r>
      <w:r w:rsidR="00D960D4" w:rsidRPr="00A507E8">
        <w:rPr>
          <w:rFonts w:ascii="Univers LT 47 CondensedLt" w:hAnsi="Univers LT 47 CondensedLt"/>
          <w:b/>
          <w:i/>
          <w:color w:val="C00883"/>
          <w:sz w:val="60"/>
          <w:szCs w:val="60"/>
          <w:lang w:val="fr-FR"/>
        </w:rPr>
        <w:t>ré</w:t>
      </w:r>
      <w:r w:rsidRPr="00A507E8">
        <w:rPr>
          <w:rFonts w:ascii="Univers LT 47 CondensedLt" w:hAnsi="Univers LT 47 CondensedLt"/>
          <w:b/>
          <w:i/>
          <w:color w:val="C00883"/>
          <w:sz w:val="60"/>
          <w:szCs w:val="60"/>
          <w:lang w:val="fr-FR"/>
        </w:rPr>
        <w:t>quentation</w:t>
      </w:r>
    </w:p>
    <w:p w14:paraId="5322CEC8" w14:textId="77153D27" w:rsidR="000847DD" w:rsidRPr="000847DD" w:rsidRDefault="000847DD" w:rsidP="00A507E8">
      <w:pPr>
        <w:jc w:val="center"/>
        <w:rPr>
          <w:rFonts w:ascii="Univers LT 47 CondensedLt" w:hAnsi="Univers LT 47 CondensedLt"/>
          <w:b/>
          <w:i/>
          <w:color w:val="000000"/>
          <w:sz w:val="28"/>
          <w:szCs w:val="28"/>
          <w:lang w:val="fr-FR"/>
        </w:rPr>
      </w:pPr>
      <w:r w:rsidRPr="000847DD">
        <w:rPr>
          <w:rFonts w:ascii="Univers LT 47 CondensedLt" w:hAnsi="Univers LT 47 CondensedLt"/>
          <w:b/>
          <w:i/>
          <w:color w:val="C00883"/>
          <w:sz w:val="28"/>
          <w:szCs w:val="28"/>
          <w:lang w:val="fr-FR"/>
        </w:rPr>
        <w:t>Hors période d’inscriptions scolaires</w:t>
      </w:r>
    </w:p>
    <w:p w14:paraId="09581BC7" w14:textId="71CE76AB" w:rsidR="00440FD0" w:rsidRPr="00A507E8" w:rsidRDefault="008371B9" w:rsidP="000847DD">
      <w:pPr>
        <w:jc w:val="center"/>
        <w:rPr>
          <w:rFonts w:ascii="Univers LT 47 CondensedLt" w:hAnsi="Univers LT 47 CondensedLt"/>
          <w:b/>
          <w:i/>
          <w:color w:val="auto"/>
          <w:sz w:val="48"/>
          <w:szCs w:val="48"/>
          <w:lang w:val="fr-FR"/>
        </w:rPr>
      </w:pPr>
      <w:r>
        <w:rPr>
          <w:rFonts w:ascii="Univers LT 47 CondensedLt" w:hAnsi="Univers LT 47 CondensedLt"/>
          <w:b/>
          <w:i/>
          <w:noProof/>
          <w:color w:val="auto"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457200" simplePos="0" relativeHeight="251658752" behindDoc="0" locked="0" layoutInCell="0" allowOverlap="1" wp14:anchorId="09581C01" wp14:editId="566567B2">
                <wp:simplePos x="0" y="0"/>
                <wp:positionH relativeFrom="column">
                  <wp:posOffset>-239396</wp:posOffset>
                </wp:positionH>
                <wp:positionV relativeFrom="paragraph">
                  <wp:posOffset>480694</wp:posOffset>
                </wp:positionV>
                <wp:extent cx="9314815" cy="1524000"/>
                <wp:effectExtent l="0" t="76200" r="95885" b="1905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314815" cy="1524000"/>
                        </a:xfrm>
                        <a:prstGeom prst="bracketPair">
                          <a:avLst>
                            <a:gd name="adj" fmla="val 34444"/>
                          </a:avLst>
                        </a:prstGeom>
                        <a:noFill/>
                        <a:ln w="12700">
                          <a:solidFill>
                            <a:srgbClr val="CC0099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581C06" w14:textId="77777777" w:rsidR="00D76B24" w:rsidRPr="009A5E02" w:rsidRDefault="00D76B24" w:rsidP="00E108F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 xml:space="preserve">La </w:t>
                            </w:r>
                            <w:r w:rsidRPr="009A5E02">
                              <w:rPr>
                                <w:rFonts w:cs="Arial"/>
                                <w:b/>
                                <w:color w:val="CC0099"/>
                                <w:sz w:val="28"/>
                                <w:szCs w:val="28"/>
                                <w:lang w:val="fr-FR"/>
                              </w:rPr>
                              <w:t>Ville</w:t>
                            </w:r>
                            <w:r w:rsidR="00275C98">
                              <w:rPr>
                                <w:rFonts w:cs="Arial"/>
                                <w:b/>
                                <w:color w:val="CC0099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 xml:space="preserve">vous informe des </w:t>
                            </w:r>
                            <w:r w:rsidR="00D960D4"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pé</w:t>
                            </w:r>
                            <w:r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riodes de forte et faible f</w:t>
                            </w:r>
                            <w:r w:rsidR="00D960D4"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ré</w:t>
                            </w:r>
                            <w:r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 xml:space="preserve">quentation </w:t>
                            </w:r>
                            <w:r w:rsidR="00D960D4"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généralement constatées</w:t>
                            </w:r>
                            <w:r w:rsidR="00275C98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*</w:t>
                            </w:r>
                            <w:r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.</w:t>
                            </w:r>
                          </w:p>
                          <w:p w14:paraId="09581C07" w14:textId="77777777" w:rsidR="00D76B24" w:rsidRPr="009A5E02" w:rsidRDefault="00D76B24" w:rsidP="00E108F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Ce calendrier vous permet de planifier votre ve</w:t>
                            </w:r>
                            <w:r w:rsidR="00D960D4"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nue sur une pér</w:t>
                            </w:r>
                            <w:r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iode</w:t>
                            </w:r>
                            <w:r w:rsidR="00D960D4"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 xml:space="preserve"> à </w:t>
                            </w:r>
                            <w:r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 xml:space="preserve">plus faible affluence si vous en </w:t>
                            </w:r>
                            <w:r w:rsidR="00D960D4" w:rsidRPr="009A5E02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avez la possibilité.</w:t>
                            </w:r>
                          </w:p>
                          <w:p w14:paraId="09581C08" w14:textId="77777777" w:rsidR="00D76B24" w:rsidRDefault="00D960D4" w:rsidP="00E108F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rial"/>
                                <w:b/>
                                <w:i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A5E02">
                              <w:rPr>
                                <w:rFonts w:cs="Arial"/>
                                <w:b/>
                                <w:i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Ce tableau est fourni à titre</w:t>
                            </w:r>
                            <w:r w:rsidR="00D76B24" w:rsidRPr="009A5E02">
                              <w:rPr>
                                <w:rFonts w:cs="Arial"/>
                                <w:b/>
                                <w:i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 xml:space="preserve"> indicatif et ne saurait garantir votre temps d’attente aux guichets</w:t>
                            </w:r>
                          </w:p>
                          <w:p w14:paraId="5D2A34FA" w14:textId="77777777" w:rsidR="008E620D" w:rsidRDefault="008E620D" w:rsidP="00E108F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rial"/>
                                <w:b/>
                                <w:i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7F438AA1" w14:textId="77777777" w:rsidR="008E620D" w:rsidRPr="009A5E02" w:rsidRDefault="008E620D" w:rsidP="00E108F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rial"/>
                                <w:b/>
                                <w:i/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9581C09" w14:textId="77777777" w:rsidR="00D76B24" w:rsidRDefault="00D76B24" w:rsidP="00D76B2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09581C0A" w14:textId="77777777" w:rsidR="00D76B24" w:rsidRPr="004C006D" w:rsidRDefault="00D76B24" w:rsidP="00D76B24">
                            <w:pPr>
                              <w:jc w:val="right"/>
                              <w:rPr>
                                <w:i/>
                                <w:iCs/>
                                <w:color w:val="938953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9" o:spid="_x0000_s1026" type="#_x0000_t185" style="position:absolute;left:0;text-align:left;margin-left:-18.85pt;margin-top:37.85pt;width:733.45pt;height:120pt;rotation:180;z-index:251658752;visibility:visible;mso-wrap-style:square;mso-width-percent:0;mso-height-percent:0;mso-wrap-distance-left:9pt;mso-wrap-distance-top:0;mso-wrap-distance-right:36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" o:allowincell="f" adj="7440" fillcolor="#4f81bd" strokecolor="#c09" strokeweight="1pt">
                <v:shadow on="t" type="double" opacity=".5" color2="shadow add(102)" offset="3pt,-3pt" offset2="6pt,-6pt"/>
                <v:textbox inset="18pt,18pt,,18pt">
                  <w:txbxContent>
                    <w:p w14:paraId="09581C06" w14:textId="77777777" w:rsidR="00D76B24" w:rsidRPr="009A5E02" w:rsidRDefault="00D76B24" w:rsidP="00E108FA">
                      <w:pPr>
                        <w:spacing w:line="240" w:lineRule="auto"/>
                        <w:contextualSpacing/>
                        <w:jc w:val="center"/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</w:pPr>
                      <w:r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 xml:space="preserve">La </w:t>
                      </w:r>
                      <w:r w:rsidRPr="009A5E02">
                        <w:rPr>
                          <w:rFonts w:cs="Arial"/>
                          <w:b/>
                          <w:color w:val="CC0099"/>
                          <w:sz w:val="28"/>
                          <w:szCs w:val="28"/>
                          <w:lang w:val="fr-FR"/>
                        </w:rPr>
                        <w:t>Ville</w:t>
                      </w:r>
                      <w:r w:rsidR="00275C98">
                        <w:rPr>
                          <w:rFonts w:cs="Arial"/>
                          <w:b/>
                          <w:color w:val="CC0099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 xml:space="preserve">vous informe des </w:t>
                      </w:r>
                      <w:r w:rsidR="00D960D4"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pé</w:t>
                      </w:r>
                      <w:r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riodes de forte et faible f</w:t>
                      </w:r>
                      <w:r w:rsidR="00D960D4"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ré</w:t>
                      </w:r>
                      <w:r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 xml:space="preserve">quentation </w:t>
                      </w:r>
                      <w:r w:rsidR="00D960D4"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généralement constatées</w:t>
                      </w:r>
                      <w:r w:rsidR="00275C98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*</w:t>
                      </w:r>
                      <w:r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.</w:t>
                      </w:r>
                    </w:p>
                    <w:p w14:paraId="09581C07" w14:textId="77777777" w:rsidR="00D76B24" w:rsidRPr="009A5E02" w:rsidRDefault="00D76B24" w:rsidP="00E108FA">
                      <w:pPr>
                        <w:spacing w:line="240" w:lineRule="auto"/>
                        <w:contextualSpacing/>
                        <w:jc w:val="center"/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</w:pPr>
                      <w:r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Ce calendrier vous permet de planifier votre ve</w:t>
                      </w:r>
                      <w:r w:rsidR="00D960D4"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nue sur une pér</w:t>
                      </w:r>
                      <w:r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iode</w:t>
                      </w:r>
                      <w:r w:rsidR="00D960D4"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 xml:space="preserve"> à </w:t>
                      </w:r>
                      <w:r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 xml:space="preserve">plus faible affluence si vous en </w:t>
                      </w:r>
                      <w:r w:rsidR="00D960D4" w:rsidRPr="009A5E02">
                        <w:rPr>
                          <w:rFonts w:cs="Arial"/>
                          <w:color w:val="auto"/>
                          <w:sz w:val="28"/>
                          <w:szCs w:val="28"/>
                          <w:lang w:val="fr-FR"/>
                        </w:rPr>
                        <w:t>avez la possibilité.</w:t>
                      </w:r>
                    </w:p>
                    <w:p w14:paraId="09581C08" w14:textId="77777777" w:rsidR="00D76B24" w:rsidRDefault="00D960D4" w:rsidP="00E108FA">
                      <w:pPr>
                        <w:spacing w:line="240" w:lineRule="auto"/>
                        <w:contextualSpacing/>
                        <w:jc w:val="center"/>
                        <w:rPr>
                          <w:rFonts w:cs="Arial"/>
                          <w:b/>
                          <w:i/>
                          <w:color w:val="auto"/>
                          <w:sz w:val="28"/>
                          <w:szCs w:val="28"/>
                          <w:lang w:val="fr-FR"/>
                        </w:rPr>
                      </w:pPr>
                      <w:r w:rsidRPr="009A5E02">
                        <w:rPr>
                          <w:rFonts w:cs="Arial"/>
                          <w:b/>
                          <w:i/>
                          <w:color w:val="auto"/>
                          <w:sz w:val="28"/>
                          <w:szCs w:val="28"/>
                          <w:lang w:val="fr-FR"/>
                        </w:rPr>
                        <w:t>Ce tableau est fourni à titre</w:t>
                      </w:r>
                      <w:r w:rsidR="00D76B24" w:rsidRPr="009A5E02">
                        <w:rPr>
                          <w:rFonts w:cs="Arial"/>
                          <w:b/>
                          <w:i/>
                          <w:color w:val="auto"/>
                          <w:sz w:val="28"/>
                          <w:szCs w:val="28"/>
                          <w:lang w:val="fr-FR"/>
                        </w:rPr>
                        <w:t xml:space="preserve"> indicatif et ne saurait garantir votre temps d’attente aux guichets</w:t>
                      </w:r>
                    </w:p>
                    <w:p w14:paraId="5D2A34FA" w14:textId="77777777" w:rsidR="008E620D" w:rsidRDefault="008E620D" w:rsidP="00E108FA">
                      <w:pPr>
                        <w:spacing w:line="240" w:lineRule="auto"/>
                        <w:contextualSpacing/>
                        <w:jc w:val="center"/>
                        <w:rPr>
                          <w:rFonts w:cs="Arial"/>
                          <w:b/>
                          <w:i/>
                          <w:color w:val="auto"/>
                          <w:sz w:val="28"/>
                          <w:szCs w:val="28"/>
                          <w:lang w:val="fr-FR"/>
                        </w:rPr>
                      </w:pPr>
                    </w:p>
                    <w:p w14:paraId="7F438AA1" w14:textId="77777777" w:rsidR="008E620D" w:rsidRPr="009A5E02" w:rsidRDefault="008E620D" w:rsidP="00E108FA">
                      <w:pPr>
                        <w:spacing w:line="240" w:lineRule="auto"/>
                        <w:contextualSpacing/>
                        <w:jc w:val="center"/>
                        <w:rPr>
                          <w:rFonts w:cs="Arial"/>
                          <w:b/>
                          <w:i/>
                          <w:color w:val="auto"/>
                          <w:sz w:val="28"/>
                          <w:szCs w:val="28"/>
                          <w:lang w:val="fr-FR"/>
                        </w:rPr>
                      </w:pPr>
                    </w:p>
                    <w:p w14:paraId="09581C09" w14:textId="77777777" w:rsidR="00D76B24" w:rsidRDefault="00D76B24" w:rsidP="00D76B24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09581C0A" w14:textId="77777777" w:rsidR="00D76B24" w:rsidRPr="004C006D" w:rsidRDefault="00D76B24" w:rsidP="00D76B24">
                      <w:pPr>
                        <w:jc w:val="right"/>
                        <w:rPr>
                          <w:i/>
                          <w:iCs/>
                          <w:color w:val="938953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B96" w:rsidRPr="00A507E8">
        <w:rPr>
          <w:rFonts w:ascii="Univers LT 47 CondensedLt" w:hAnsi="Univers LT 47 CondensedLt"/>
          <w:b/>
          <w:i/>
          <w:color w:val="auto"/>
          <w:sz w:val="48"/>
          <w:szCs w:val="48"/>
          <w:lang w:val="fr-FR"/>
        </w:rPr>
        <w:t>Service</w:t>
      </w:r>
      <w:r w:rsidR="00033E55" w:rsidRPr="00A507E8">
        <w:rPr>
          <w:rFonts w:ascii="Univers LT 47 CondensedLt" w:hAnsi="Univers LT 47 CondensedLt"/>
          <w:b/>
          <w:i/>
          <w:color w:val="C00883"/>
          <w:sz w:val="48"/>
          <w:szCs w:val="48"/>
          <w:lang w:val="fr-FR"/>
        </w:rPr>
        <w:t xml:space="preserve"> Education</w:t>
      </w:r>
    </w:p>
    <w:p w14:paraId="09581BC9" w14:textId="77777777" w:rsidR="000025BC" w:rsidRDefault="000025BC" w:rsidP="00440FD0">
      <w:pPr>
        <w:jc w:val="both"/>
        <w:rPr>
          <w:rFonts w:ascii="Univers LT 47 CondensedLt" w:hAnsi="Univers LT 47 CondensedLt"/>
          <w:b/>
          <w:i/>
          <w:color w:val="auto"/>
          <w:sz w:val="28"/>
          <w:szCs w:val="28"/>
          <w:lang w:val="fr-FR"/>
        </w:rPr>
      </w:pPr>
    </w:p>
    <w:p w14:paraId="373F49A4" w14:textId="77777777" w:rsidR="008E620D" w:rsidRDefault="008E620D" w:rsidP="00440FD0">
      <w:pPr>
        <w:jc w:val="both"/>
        <w:rPr>
          <w:rFonts w:ascii="Univers LT 47 CondensedLt" w:hAnsi="Univers LT 47 CondensedLt"/>
          <w:b/>
          <w:i/>
          <w:color w:val="auto"/>
          <w:sz w:val="28"/>
          <w:szCs w:val="28"/>
          <w:lang w:val="fr-FR"/>
        </w:rPr>
      </w:pPr>
    </w:p>
    <w:p w14:paraId="09581BCA" w14:textId="77777777" w:rsidR="000025BC" w:rsidRDefault="000025BC" w:rsidP="00440FD0">
      <w:pPr>
        <w:jc w:val="both"/>
        <w:rPr>
          <w:rFonts w:ascii="Univers LT 47 CondensedLt" w:hAnsi="Univers LT 47 CondensedLt"/>
          <w:b/>
          <w:i/>
          <w:color w:val="auto"/>
          <w:sz w:val="28"/>
          <w:szCs w:val="28"/>
          <w:lang w:val="fr-FR"/>
        </w:rPr>
      </w:pP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041"/>
        <w:gridCol w:w="2041"/>
        <w:gridCol w:w="2041"/>
        <w:gridCol w:w="2041"/>
        <w:gridCol w:w="2042"/>
      </w:tblGrid>
      <w:tr w:rsidR="00440FD0" w:rsidRPr="00E108FA" w14:paraId="09581BD4" w14:textId="77777777" w:rsidTr="009029A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81BCB" w14:textId="77777777" w:rsidR="00D345FE" w:rsidRPr="00970E04" w:rsidRDefault="00D345FE" w:rsidP="008D2196">
            <w:pP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</w:pPr>
          </w:p>
          <w:p w14:paraId="09581BCC" w14:textId="77777777" w:rsidR="000025BC" w:rsidRPr="00970E04" w:rsidRDefault="000025BC" w:rsidP="008D2196">
            <w:pP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9581BCD" w14:textId="77777777" w:rsidR="00033E55" w:rsidRDefault="00033E55" w:rsidP="004C006D">
            <w:pPr>
              <w:jc w:val="center"/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</w:pPr>
          </w:p>
          <w:p w14:paraId="09581BCF" w14:textId="77777777"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L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undi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9581BD0" w14:textId="77777777"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M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ardi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9581BD1" w14:textId="77777777"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M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ercredi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9581BD2" w14:textId="77777777"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J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eudi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9581BD3" w14:textId="77777777" w:rsidR="00D345FE" w:rsidRPr="00970E04" w:rsidRDefault="00D345FE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  <w:r w:rsidRPr="00970E04">
              <w:rPr>
                <w:rFonts w:ascii="Arial" w:hAnsi="Arial" w:cs="Arial"/>
                <w:b/>
                <w:color w:val="CC0099"/>
                <w:sz w:val="28"/>
                <w:szCs w:val="28"/>
                <w:lang w:val="fr-FR"/>
              </w:rPr>
              <w:t>V</w:t>
            </w:r>
            <w:r w:rsidRPr="00970E04"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  <w:t>endredi</w:t>
            </w:r>
          </w:p>
        </w:tc>
      </w:tr>
      <w:tr w:rsidR="00865539" w:rsidRPr="00F77399" w14:paraId="09581BDB" w14:textId="77777777" w:rsidTr="00485459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14:paraId="09581BD5" w14:textId="77777777" w:rsidR="00865539" w:rsidRPr="00970E04" w:rsidRDefault="00865539" w:rsidP="00033E55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de 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8h30</w:t>
            </w:r>
            <w:r w:rsidR="00A507E8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 xml:space="preserve"> 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à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10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h00</w:t>
            </w: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D6" w14:textId="77777777" w:rsidR="00865539" w:rsidRPr="00275C98" w:rsidRDefault="00865539" w:rsidP="00865539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highlight w:val="green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D7" w14:textId="77777777" w:rsidR="00865539" w:rsidRPr="00970E04" w:rsidRDefault="00865539" w:rsidP="00865539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D8" w14:textId="77777777" w:rsidR="00865539" w:rsidRPr="00970E04" w:rsidRDefault="00865539" w:rsidP="00865539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D9" w14:textId="77777777" w:rsidR="00865539" w:rsidRPr="00970E04" w:rsidRDefault="00865539" w:rsidP="00865539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DA" w14:textId="77777777" w:rsidR="00865539" w:rsidRPr="00970E04" w:rsidRDefault="00865539" w:rsidP="00865539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865539" w:rsidRPr="00E108FA" w14:paraId="09581BE2" w14:textId="77777777" w:rsidTr="00485459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14:paraId="09581BDC" w14:textId="77777777" w:rsidR="00865539" w:rsidRPr="00970E04" w:rsidRDefault="00865539" w:rsidP="00033E55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de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10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h00 à 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12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h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00</w:t>
            </w: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DD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DE" w14:textId="77777777" w:rsidR="00865539" w:rsidRPr="00970E04" w:rsidRDefault="00865539" w:rsidP="00865539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DF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E0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E1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865539" w:rsidRPr="00E108FA" w14:paraId="09581BE9" w14:textId="77777777" w:rsidTr="00485459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14:paraId="09581BE3" w14:textId="38CA5114" w:rsidR="00865539" w:rsidRPr="00970E04" w:rsidRDefault="00865539" w:rsidP="00033E55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de 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12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h</w:t>
            </w:r>
            <w:r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00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 à 1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3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h</w:t>
            </w:r>
            <w:r w:rsidR="004446BE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00</w:t>
            </w: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E4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E5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E6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E7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9581BE8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865539" w:rsidRPr="00E108FA" w14:paraId="09581BF0" w14:textId="77777777" w:rsidTr="004446BE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14:paraId="09581BEA" w14:textId="2E0C73F5" w:rsidR="00865539" w:rsidRPr="00970E04" w:rsidRDefault="00865539" w:rsidP="004446BE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de 1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3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h</w:t>
            </w:r>
            <w:r w:rsidR="004446BE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00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 à 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</w:t>
            </w:r>
            <w:r w:rsidR="004446BE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5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h00</w:t>
            </w: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FF0000"/>
            <w:vAlign w:val="center"/>
          </w:tcPr>
          <w:p w14:paraId="09581BEB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14:paraId="09581BEC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FF0000"/>
            <w:vAlign w:val="center"/>
          </w:tcPr>
          <w:p w14:paraId="09581BED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14:paraId="09581BEE" w14:textId="77777777" w:rsidR="00865539" w:rsidRPr="004446BE" w:rsidRDefault="00865539" w:rsidP="004C006D">
            <w:pPr>
              <w:jc w:val="center"/>
              <w:rPr>
                <w:rFonts w:ascii="Arial" w:hAnsi="Arial" w:cs="Arial"/>
                <w:b/>
                <w:color w:val="FFFF00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14:paraId="09581BEF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</w:tr>
      <w:tr w:rsidR="00865539" w:rsidRPr="00E108FA" w14:paraId="09581BF7" w14:textId="77777777" w:rsidTr="004446BE">
        <w:tc>
          <w:tcPr>
            <w:tcW w:w="2943" w:type="dxa"/>
            <w:tcBorders>
              <w:top w:val="nil"/>
              <w:left w:val="nil"/>
              <w:bottom w:val="nil"/>
            </w:tcBorders>
            <w:vAlign w:val="bottom"/>
          </w:tcPr>
          <w:p w14:paraId="09581BF1" w14:textId="79E331AD" w:rsidR="00865539" w:rsidRPr="00970E04" w:rsidRDefault="00865539" w:rsidP="004446BE">
            <w:pP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</w:pP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de </w:t>
            </w:r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1</w:t>
            </w:r>
            <w:r w:rsidR="004446BE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5</w:t>
            </w:r>
            <w:bookmarkStart w:id="0" w:name="_GoBack"/>
            <w:bookmarkEnd w:id="0"/>
            <w:r w:rsidRPr="00970E04">
              <w:rPr>
                <w:rFonts w:ascii="Arial" w:hAnsi="Arial" w:cs="Arial"/>
                <w:b/>
                <w:color w:val="CC0099"/>
                <w:sz w:val="22"/>
                <w:szCs w:val="22"/>
                <w:lang w:val="fr-FR"/>
              </w:rPr>
              <w:t>h00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 xml:space="preserve"> à 1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7</w:t>
            </w:r>
            <w:r w:rsidRPr="00970E04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h</w:t>
            </w:r>
            <w:r w:rsidR="004446BE">
              <w:rPr>
                <w:rFonts w:ascii="Arial" w:hAnsi="Arial" w:cs="Arial"/>
                <w:b/>
                <w:color w:val="auto"/>
                <w:sz w:val="22"/>
                <w:szCs w:val="22"/>
                <w:lang w:val="fr-FR"/>
              </w:rPr>
              <w:t>00</w:t>
            </w:r>
          </w:p>
        </w:tc>
        <w:tc>
          <w:tcPr>
            <w:tcW w:w="2041" w:type="dxa"/>
            <w:shd w:val="clear" w:color="auto" w:fill="FFFF00"/>
            <w:vAlign w:val="center"/>
          </w:tcPr>
          <w:p w14:paraId="09581BF2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shd w:val="clear" w:color="auto" w:fill="FFFF00"/>
            <w:vAlign w:val="center"/>
          </w:tcPr>
          <w:p w14:paraId="09581BF3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shd w:val="clear" w:color="auto" w:fill="009900"/>
            <w:vAlign w:val="center"/>
          </w:tcPr>
          <w:p w14:paraId="09581BF4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1" w:type="dxa"/>
            <w:shd w:val="clear" w:color="auto" w:fill="FF0000"/>
            <w:vAlign w:val="center"/>
          </w:tcPr>
          <w:p w14:paraId="09581BF5" w14:textId="77777777" w:rsidR="00865539" w:rsidRPr="00970E04" w:rsidRDefault="00865539" w:rsidP="004C006D">
            <w:pPr>
              <w:jc w:val="center"/>
              <w:rPr>
                <w:rFonts w:ascii="Arial" w:hAnsi="Arial" w:cs="Arial"/>
                <w:b/>
                <w:color w:val="auto"/>
                <w:sz w:val="28"/>
                <w:szCs w:val="28"/>
                <w:lang w:val="fr-FR"/>
              </w:rPr>
            </w:pPr>
          </w:p>
        </w:tc>
        <w:tc>
          <w:tcPr>
            <w:tcW w:w="2042" w:type="dxa"/>
            <w:shd w:val="clear" w:color="auto" w:fill="009900"/>
            <w:vAlign w:val="center"/>
          </w:tcPr>
          <w:p w14:paraId="09581BF6" w14:textId="77777777" w:rsidR="00865539" w:rsidRPr="004446BE" w:rsidRDefault="00865539" w:rsidP="004C006D">
            <w:pPr>
              <w:jc w:val="center"/>
              <w:rPr>
                <w:rFonts w:ascii="Arial" w:hAnsi="Arial" w:cs="Arial"/>
                <w:b/>
                <w:color w:val="009900"/>
                <w:sz w:val="28"/>
                <w:szCs w:val="28"/>
                <w:lang w:val="fr-FR"/>
              </w:rPr>
            </w:pPr>
          </w:p>
        </w:tc>
      </w:tr>
    </w:tbl>
    <w:p w14:paraId="09581BF8" w14:textId="77777777" w:rsidR="000025BC" w:rsidRDefault="000025BC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</w:p>
    <w:p w14:paraId="09581BF9" w14:textId="77777777" w:rsidR="00033E55" w:rsidRDefault="00033E55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</w:p>
    <w:p w14:paraId="09581BFA" w14:textId="0DBAFFF2" w:rsidR="004D2288" w:rsidRPr="000025BC" w:rsidRDefault="008371B9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  <w:r>
        <w:rPr>
          <w:rFonts w:ascii="Univers LT 47 CondensedLt" w:hAnsi="Univers LT 47 CondensedLt"/>
          <w:b/>
          <w:noProof/>
          <w:color w:val="00B050"/>
          <w:sz w:val="22"/>
          <w:szCs w:val="22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581C02" wp14:editId="037DD758">
                <wp:simplePos x="0" y="0"/>
                <wp:positionH relativeFrom="column">
                  <wp:posOffset>-66040</wp:posOffset>
                </wp:positionH>
                <wp:positionV relativeFrom="paragraph">
                  <wp:posOffset>14605</wp:posOffset>
                </wp:positionV>
                <wp:extent cx="331470" cy="140335"/>
                <wp:effectExtent l="5080" t="5080" r="6350" b="698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140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6" style="position:absolute;margin-left:-5.2pt;margin-top:1.15pt;width:26.1pt;height:11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" fillcolor="#00b050"/>
            </w:pict>
          </mc:Fallback>
        </mc:AlternateContent>
      </w:r>
      <w:r w:rsid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Pé</w:t>
      </w:r>
      <w:r w:rsidR="00440FD0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riode de faible affluence</w:t>
      </w:r>
    </w:p>
    <w:p w14:paraId="09581BFB" w14:textId="4002DF66" w:rsidR="00440FD0" w:rsidRPr="000025BC" w:rsidRDefault="008371B9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  <w:r>
        <w:rPr>
          <w:rFonts w:ascii="Univers LT 47 CondensedLt" w:hAnsi="Univers LT 47 CondensedLt"/>
          <w:b/>
          <w:noProof/>
          <w:color w:val="FF0000"/>
          <w:sz w:val="22"/>
          <w:szCs w:val="22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581C03" wp14:editId="62ED2DCC">
                <wp:simplePos x="0" y="0"/>
                <wp:positionH relativeFrom="column">
                  <wp:posOffset>-66040</wp:posOffset>
                </wp:positionH>
                <wp:positionV relativeFrom="paragraph">
                  <wp:posOffset>245110</wp:posOffset>
                </wp:positionV>
                <wp:extent cx="331470" cy="140335"/>
                <wp:effectExtent l="5080" t="6350" r="6350" b="5715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140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6" style="position:absolute;margin-left:-5.2pt;margin-top:19.3pt;width:26.1pt;height:11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" fillcolor="red"/>
            </w:pict>
          </mc:Fallback>
        </mc:AlternateContent>
      </w:r>
      <w:r>
        <w:rPr>
          <w:rFonts w:ascii="Univers LT 47 CondensedLt" w:hAnsi="Univers LT 47 CondensedLt"/>
          <w:b/>
          <w:noProof/>
          <w:color w:val="FF66CC"/>
          <w:sz w:val="22"/>
          <w:szCs w:val="22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581C04" wp14:editId="67FC505B">
                <wp:simplePos x="0" y="0"/>
                <wp:positionH relativeFrom="column">
                  <wp:posOffset>-66040</wp:posOffset>
                </wp:positionH>
                <wp:positionV relativeFrom="paragraph">
                  <wp:posOffset>14605</wp:posOffset>
                </wp:positionV>
                <wp:extent cx="331470" cy="140335"/>
                <wp:effectExtent l="5080" t="13970" r="6350" b="7620"/>
                <wp:wrapNone/>
                <wp:docPr id="2" name="AutoShape 14" descr="Description : 70 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140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pct70">
                          <a:fgClr>
                            <a:srgbClr val="FFFF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alt="Description : Description : 70 %" style="position:absolute;margin-left:-5.2pt;margin-top:1.15pt;width:26.1pt;height:11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" fillcolor="yellow">
                <v:fill r:id="rId11" o:title="" type="pattern"/>
              </v:roundrect>
            </w:pict>
          </mc:Fallback>
        </mc:AlternateContent>
      </w:r>
      <w:r w:rsid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Pé</w:t>
      </w:r>
      <w:r w:rsidR="000025BC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 xml:space="preserve">riode </w:t>
      </w:r>
      <w:r w:rsidR="00440FD0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d</w:t>
      </w:r>
      <w:r w:rsidR="00440FD0" w:rsidRPr="000025BC">
        <w:rPr>
          <w:rFonts w:ascii="Univers LT 47 CondensedLt"/>
          <w:b/>
          <w:color w:val="000000"/>
          <w:sz w:val="22"/>
          <w:szCs w:val="22"/>
          <w:lang w:val="fr-FR"/>
        </w:rPr>
        <w:t>’</w:t>
      </w:r>
      <w:r w:rsidR="00440FD0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affluence moyenne</w:t>
      </w:r>
    </w:p>
    <w:p w14:paraId="09581BFC" w14:textId="77777777" w:rsidR="00440FD0" w:rsidRDefault="000025BC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  <w:r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Pé</w:t>
      </w:r>
      <w:r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 xml:space="preserve">riode </w:t>
      </w:r>
      <w:r w:rsidR="002A3FEE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de forte a</w:t>
      </w:r>
      <w:r w:rsidR="00440FD0" w:rsidRPr="000025BC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ffluence</w:t>
      </w:r>
    </w:p>
    <w:p w14:paraId="09581BFD" w14:textId="49C6273A" w:rsidR="00A842BA" w:rsidRDefault="008371B9" w:rsidP="00B80B96">
      <w:pPr>
        <w:spacing w:line="360" w:lineRule="auto"/>
        <w:ind w:left="709"/>
        <w:contextualSpacing/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</w:pPr>
      <w:r>
        <w:rPr>
          <w:rFonts w:ascii="Univers LT 47 CondensedLt" w:hAnsi="Univers LT 47 CondensedLt"/>
          <w:b/>
          <w:noProof/>
          <w:color w:val="000000"/>
          <w:sz w:val="22"/>
          <w:szCs w:val="22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581C05" wp14:editId="124DB284">
                <wp:simplePos x="0" y="0"/>
                <wp:positionH relativeFrom="column">
                  <wp:posOffset>-66040</wp:posOffset>
                </wp:positionH>
                <wp:positionV relativeFrom="paragraph">
                  <wp:posOffset>2540</wp:posOffset>
                </wp:positionV>
                <wp:extent cx="331470" cy="140335"/>
                <wp:effectExtent l="0" t="0" r="11430" b="1206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140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6" style="position:absolute;margin-left:-5.2pt;margin-top:.2pt;width:26.1pt;height:1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" fillcolor="#d8d8d8"/>
            </w:pict>
          </mc:Fallback>
        </mc:AlternateContent>
      </w:r>
      <w:r w:rsidR="000E51D1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Pas d’accueil du public</w:t>
      </w:r>
    </w:p>
    <w:p w14:paraId="09581BFE" w14:textId="5FFEAD65" w:rsidR="00275C98" w:rsidRDefault="00275C98" w:rsidP="00275C98">
      <w:pPr>
        <w:pStyle w:val="Paragraphedeliste"/>
        <w:spacing w:line="360" w:lineRule="auto"/>
        <w:ind w:left="5316"/>
        <w:rPr>
          <w:rFonts w:ascii="Univers LT 47 CondensedLt" w:hAnsi="Univers LT 47 CondensedLt"/>
          <w:b/>
          <w:i/>
          <w:color w:val="000000"/>
          <w:sz w:val="22"/>
          <w:szCs w:val="22"/>
          <w:lang w:val="fr-FR"/>
        </w:rPr>
      </w:pPr>
      <w:r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*</w:t>
      </w:r>
      <w:r w:rsidRPr="00275C98">
        <w:rPr>
          <w:rFonts w:ascii="Univers LT 47 CondensedLt" w:hAnsi="Univers LT 47 CondensedLt"/>
          <w:b/>
          <w:i/>
          <w:color w:val="000000"/>
          <w:sz w:val="22"/>
          <w:szCs w:val="22"/>
          <w:lang w:val="fr-FR"/>
        </w:rPr>
        <w:t xml:space="preserve">Suivant les résultats de la semaine </w:t>
      </w:r>
      <w:r w:rsidR="006B6D63">
        <w:rPr>
          <w:rFonts w:ascii="Univers LT 47 CondensedLt" w:hAnsi="Univers LT 47 CondensedLt"/>
          <w:b/>
          <w:i/>
          <w:color w:val="000000"/>
          <w:sz w:val="22"/>
          <w:szCs w:val="22"/>
          <w:lang w:val="fr-FR"/>
        </w:rPr>
        <w:t>16 de l’année 2013</w:t>
      </w:r>
    </w:p>
    <w:p w14:paraId="09581BFF" w14:textId="7194B8F8" w:rsidR="003267E0" w:rsidRPr="00275C98" w:rsidRDefault="003267E0" w:rsidP="00275C98">
      <w:pPr>
        <w:pStyle w:val="Paragraphedeliste"/>
        <w:spacing w:line="360" w:lineRule="auto"/>
        <w:ind w:left="5316"/>
        <w:rPr>
          <w:rFonts w:ascii="Univers LT 47 CondensedLt" w:hAnsi="Univers LT 47 CondensedLt"/>
          <w:b/>
          <w:color w:val="000000"/>
          <w:sz w:val="24"/>
          <w:szCs w:val="24"/>
          <w:lang w:val="fr-FR"/>
        </w:rPr>
      </w:pPr>
      <w:proofErr w:type="spellStart"/>
      <w:r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Maj</w:t>
      </w:r>
      <w:proofErr w:type="spellEnd"/>
      <w:r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 xml:space="preserve"> </w:t>
      </w:r>
      <w:r w:rsidR="004446BE">
        <w:rPr>
          <w:rFonts w:ascii="Univers LT 47 CondensedLt" w:hAnsi="Univers LT 47 CondensedLt"/>
          <w:b/>
          <w:color w:val="000000"/>
          <w:sz w:val="22"/>
          <w:szCs w:val="22"/>
          <w:lang w:val="fr-FR"/>
        </w:rPr>
        <w:t>29-04-2013</w:t>
      </w:r>
    </w:p>
    <w:sectPr w:rsidR="003267E0" w:rsidRPr="00275C98" w:rsidSect="00440FD0">
      <w:pgSz w:w="16838" w:h="11906" w:orient="landscape"/>
      <w:pgMar w:top="567" w:right="993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7 CondensedL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5000"/>
    <w:multiLevelType w:val="hybridMultilevel"/>
    <w:tmpl w:val="11BCD766"/>
    <w:lvl w:ilvl="0" w:tplc="CEC6FBEC">
      <w:numFmt w:val="bullet"/>
      <w:lvlText w:val=""/>
      <w:lvlJc w:val="left"/>
      <w:pPr>
        <w:ind w:left="5316" w:hanging="360"/>
      </w:pPr>
      <w:rPr>
        <w:rFonts w:ascii="Symbol" w:eastAsia="Calibri" w:hAnsi="Symbol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CA"/>
    <w:rsid w:val="000025BC"/>
    <w:rsid w:val="00012036"/>
    <w:rsid w:val="00033E55"/>
    <w:rsid w:val="000847DD"/>
    <w:rsid w:val="000E51D1"/>
    <w:rsid w:val="001640F0"/>
    <w:rsid w:val="001E0766"/>
    <w:rsid w:val="002579D7"/>
    <w:rsid w:val="00260B4B"/>
    <w:rsid w:val="00275C98"/>
    <w:rsid w:val="002A3FEE"/>
    <w:rsid w:val="002E63E3"/>
    <w:rsid w:val="00310828"/>
    <w:rsid w:val="003267E0"/>
    <w:rsid w:val="0033565B"/>
    <w:rsid w:val="003709B9"/>
    <w:rsid w:val="00371C5F"/>
    <w:rsid w:val="003A299D"/>
    <w:rsid w:val="003C16A9"/>
    <w:rsid w:val="00440FD0"/>
    <w:rsid w:val="004446BE"/>
    <w:rsid w:val="00451775"/>
    <w:rsid w:val="00485459"/>
    <w:rsid w:val="004C006D"/>
    <w:rsid w:val="004D2288"/>
    <w:rsid w:val="00597D1D"/>
    <w:rsid w:val="005B7BAA"/>
    <w:rsid w:val="005C6295"/>
    <w:rsid w:val="006120EC"/>
    <w:rsid w:val="006256CF"/>
    <w:rsid w:val="0067778E"/>
    <w:rsid w:val="006B6D63"/>
    <w:rsid w:val="0073052F"/>
    <w:rsid w:val="007C7421"/>
    <w:rsid w:val="008371B9"/>
    <w:rsid w:val="00865539"/>
    <w:rsid w:val="0088616E"/>
    <w:rsid w:val="008D2196"/>
    <w:rsid w:val="008E620D"/>
    <w:rsid w:val="00902217"/>
    <w:rsid w:val="009029AE"/>
    <w:rsid w:val="00970E04"/>
    <w:rsid w:val="009A5E02"/>
    <w:rsid w:val="00A06893"/>
    <w:rsid w:val="00A25C18"/>
    <w:rsid w:val="00A507E8"/>
    <w:rsid w:val="00A6411C"/>
    <w:rsid w:val="00A842BA"/>
    <w:rsid w:val="00AC1EBA"/>
    <w:rsid w:val="00B3318F"/>
    <w:rsid w:val="00B54166"/>
    <w:rsid w:val="00B80B96"/>
    <w:rsid w:val="00BA567C"/>
    <w:rsid w:val="00BF74F1"/>
    <w:rsid w:val="00C84D59"/>
    <w:rsid w:val="00C972CA"/>
    <w:rsid w:val="00D345FE"/>
    <w:rsid w:val="00D76B24"/>
    <w:rsid w:val="00D960D4"/>
    <w:rsid w:val="00DA0C46"/>
    <w:rsid w:val="00DB26CC"/>
    <w:rsid w:val="00DE02B6"/>
    <w:rsid w:val="00DE2C84"/>
    <w:rsid w:val="00E108FA"/>
    <w:rsid w:val="00EA3F52"/>
    <w:rsid w:val="00F77399"/>
    <w:rsid w:val="00F806DA"/>
    <w:rsid w:val="00FA6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c39">
      <v:fill color="#c39"/>
    </o:shapedefaults>
    <o:shapelayout v:ext="edit">
      <o:idmap v:ext="edit" data="1"/>
    </o:shapelayout>
  </w:shapeDefaults>
  <w:decimalSymbol w:val=","/>
  <w:listSeparator w:val=";"/>
  <w14:docId w14:val="09581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C6295"/>
    <w:pPr>
      <w:spacing w:after="160" w:line="288" w:lineRule="auto"/>
    </w:pPr>
    <w:rPr>
      <w:color w:val="5A5A5A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51775"/>
    <w:pPr>
      <w:spacing w:before="400" w:after="60"/>
      <w:contextualSpacing/>
      <w:outlineLvl w:val="0"/>
    </w:pPr>
    <w:rPr>
      <w:rFonts w:ascii="Cambria" w:eastAsia="Times New Roman" w:hAnsi="Cambria"/>
      <w:smallCaps/>
      <w:color w:val="0F243E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51775"/>
    <w:pPr>
      <w:spacing w:before="120" w:after="60"/>
      <w:contextualSpacing/>
      <w:outlineLvl w:val="1"/>
    </w:pPr>
    <w:rPr>
      <w:rFonts w:ascii="Cambria" w:eastAsia="Times New Roman" w:hAnsi="Cambria"/>
      <w:smallCaps/>
      <w:color w:val="17365D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451775"/>
    <w:pPr>
      <w:spacing w:before="120" w:after="60"/>
      <w:contextualSpacing/>
      <w:outlineLvl w:val="2"/>
    </w:pPr>
    <w:rPr>
      <w:rFonts w:ascii="Cambria" w:eastAsia="Times New Roman" w:hAnsi="Cambria"/>
      <w:smallCaps/>
      <w:color w:val="1F497D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451775"/>
    <w:pPr>
      <w:pBdr>
        <w:bottom w:val="single" w:sz="4" w:space="1" w:color="71A0DC"/>
      </w:pBdr>
      <w:spacing w:before="200"/>
      <w:contextualSpacing/>
      <w:outlineLvl w:val="3"/>
    </w:pPr>
    <w:rPr>
      <w:rFonts w:ascii="Cambria" w:eastAsia="Times New Roman" w:hAnsi="Cambria"/>
      <w:b/>
      <w:bCs/>
      <w:smallCaps/>
      <w:color w:val="3071C3"/>
      <w:spacing w:val="20"/>
    </w:rPr>
  </w:style>
  <w:style w:type="paragraph" w:styleId="Titre5">
    <w:name w:val="heading 5"/>
    <w:basedOn w:val="Normal"/>
    <w:next w:val="Normal"/>
    <w:link w:val="Titre5Car"/>
    <w:uiPriority w:val="9"/>
    <w:qFormat/>
    <w:rsid w:val="00451775"/>
    <w:pPr>
      <w:pBdr>
        <w:bottom w:val="single" w:sz="4" w:space="1" w:color="548DD4"/>
      </w:pBdr>
      <w:spacing w:before="200"/>
      <w:contextualSpacing/>
      <w:outlineLvl w:val="4"/>
    </w:pPr>
    <w:rPr>
      <w:rFonts w:ascii="Cambria" w:eastAsia="Times New Roman" w:hAnsi="Cambria"/>
      <w:smallCaps/>
      <w:color w:val="3071C3"/>
      <w:spacing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451775"/>
    <w:pPr>
      <w:pBdr>
        <w:bottom w:val="dotted" w:sz="8" w:space="1" w:color="938953"/>
      </w:pBdr>
      <w:spacing w:before="200"/>
      <w:contextualSpacing/>
      <w:outlineLvl w:val="5"/>
    </w:pPr>
    <w:rPr>
      <w:rFonts w:ascii="Cambria" w:eastAsia="Times New Roman" w:hAnsi="Cambria"/>
      <w:smallCaps/>
      <w:color w:val="938953"/>
      <w:spacing w:val="20"/>
    </w:rPr>
  </w:style>
  <w:style w:type="paragraph" w:styleId="Titre7">
    <w:name w:val="heading 7"/>
    <w:basedOn w:val="Normal"/>
    <w:next w:val="Normal"/>
    <w:link w:val="Titre7Car"/>
    <w:uiPriority w:val="9"/>
    <w:qFormat/>
    <w:rsid w:val="00451775"/>
    <w:pPr>
      <w:pBdr>
        <w:bottom w:val="dotted" w:sz="8" w:space="1" w:color="938953"/>
      </w:pBdr>
      <w:spacing w:before="200"/>
      <w:contextualSpacing/>
      <w:outlineLvl w:val="6"/>
    </w:pPr>
    <w:rPr>
      <w:rFonts w:ascii="Cambria" w:eastAsia="Times New Roman" w:hAnsi="Cambria"/>
      <w:b/>
      <w:bCs/>
      <w:smallCaps/>
      <w:color w:val="938953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qFormat/>
    <w:rsid w:val="00451775"/>
    <w:pPr>
      <w:spacing w:before="200" w:after="60"/>
      <w:contextualSpacing/>
      <w:outlineLvl w:val="7"/>
    </w:pPr>
    <w:rPr>
      <w:rFonts w:ascii="Cambria" w:eastAsia="Times New Roman" w:hAnsi="Cambria"/>
      <w:b/>
      <w:smallCaps/>
      <w:color w:val="938953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qFormat/>
    <w:rsid w:val="00451775"/>
    <w:pPr>
      <w:spacing w:before="200" w:after="60"/>
      <w:contextualSpacing/>
      <w:outlineLvl w:val="8"/>
    </w:pPr>
    <w:rPr>
      <w:rFonts w:ascii="Cambria" w:eastAsia="Times New Roman" w:hAnsi="Cambria"/>
      <w:smallCaps/>
      <w:color w:val="938953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77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5177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5177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5177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45177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5177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5177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45177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45177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qFormat/>
    <w:rsid w:val="00451775"/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451775"/>
    <w:pPr>
      <w:spacing w:before="100" w:beforeAutospacing="1" w:after="100" w:afterAutospacing="1"/>
      <w:contextualSpacing/>
    </w:pPr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451775"/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ous-titre">
    <w:name w:val="Subtitle"/>
    <w:next w:val="Normal"/>
    <w:link w:val="Sous-titreCar"/>
    <w:uiPriority w:val="11"/>
    <w:qFormat/>
    <w:rsid w:val="00451775"/>
    <w:pPr>
      <w:spacing w:before="100" w:beforeAutospacing="1" w:after="600" w:afterAutospacing="1"/>
    </w:pPr>
    <w:rPr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451775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qFormat/>
    <w:rsid w:val="00451775"/>
    <w:rPr>
      <w:b/>
      <w:bCs/>
      <w:spacing w:val="0"/>
    </w:rPr>
  </w:style>
  <w:style w:type="character" w:styleId="Accentuation">
    <w:name w:val="Emphasis"/>
    <w:uiPriority w:val="20"/>
    <w:qFormat/>
    <w:rsid w:val="0045177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451775"/>
    <w:pPr>
      <w:spacing w:after="0"/>
    </w:pPr>
  </w:style>
  <w:style w:type="paragraph" w:styleId="Paragraphedeliste">
    <w:name w:val="List Paragraph"/>
    <w:basedOn w:val="Normal"/>
    <w:uiPriority w:val="34"/>
    <w:qFormat/>
    <w:rsid w:val="0045177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5177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51775"/>
    <w:rPr>
      <w:i/>
      <w:iCs/>
      <w:color w:val="5A5A5A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77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/>
      <w:smallCaps/>
      <w:color w:val="365F9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775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Emphaseple">
    <w:name w:val="Subtle Emphasis"/>
    <w:uiPriority w:val="19"/>
    <w:qFormat/>
    <w:rsid w:val="00451775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qFormat/>
    <w:rsid w:val="00451775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qFormat/>
    <w:rsid w:val="0045177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45177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45177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451775"/>
    <w:pPr>
      <w:outlineLvl w:val="9"/>
    </w:pPr>
  </w:style>
  <w:style w:type="table" w:styleId="Grilledutableau">
    <w:name w:val="Table Grid"/>
    <w:basedOn w:val="TableauNormal"/>
    <w:uiPriority w:val="59"/>
    <w:rsid w:val="00FA65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A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5CA"/>
    <w:rPr>
      <w:rFonts w:ascii="Tahoma" w:hAnsi="Tahoma" w:cs="Tahoma"/>
      <w:color w:val="5A5A5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C6295"/>
    <w:pPr>
      <w:spacing w:after="160" w:line="288" w:lineRule="auto"/>
    </w:pPr>
    <w:rPr>
      <w:color w:val="5A5A5A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51775"/>
    <w:pPr>
      <w:spacing w:before="400" w:after="60"/>
      <w:contextualSpacing/>
      <w:outlineLvl w:val="0"/>
    </w:pPr>
    <w:rPr>
      <w:rFonts w:ascii="Cambria" w:eastAsia="Times New Roman" w:hAnsi="Cambria"/>
      <w:smallCaps/>
      <w:color w:val="0F243E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51775"/>
    <w:pPr>
      <w:spacing w:before="120" w:after="60"/>
      <w:contextualSpacing/>
      <w:outlineLvl w:val="1"/>
    </w:pPr>
    <w:rPr>
      <w:rFonts w:ascii="Cambria" w:eastAsia="Times New Roman" w:hAnsi="Cambria"/>
      <w:smallCaps/>
      <w:color w:val="17365D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451775"/>
    <w:pPr>
      <w:spacing w:before="120" w:after="60"/>
      <w:contextualSpacing/>
      <w:outlineLvl w:val="2"/>
    </w:pPr>
    <w:rPr>
      <w:rFonts w:ascii="Cambria" w:eastAsia="Times New Roman" w:hAnsi="Cambria"/>
      <w:smallCaps/>
      <w:color w:val="1F497D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451775"/>
    <w:pPr>
      <w:pBdr>
        <w:bottom w:val="single" w:sz="4" w:space="1" w:color="71A0DC"/>
      </w:pBdr>
      <w:spacing w:before="200"/>
      <w:contextualSpacing/>
      <w:outlineLvl w:val="3"/>
    </w:pPr>
    <w:rPr>
      <w:rFonts w:ascii="Cambria" w:eastAsia="Times New Roman" w:hAnsi="Cambria"/>
      <w:b/>
      <w:bCs/>
      <w:smallCaps/>
      <w:color w:val="3071C3"/>
      <w:spacing w:val="20"/>
    </w:rPr>
  </w:style>
  <w:style w:type="paragraph" w:styleId="Titre5">
    <w:name w:val="heading 5"/>
    <w:basedOn w:val="Normal"/>
    <w:next w:val="Normal"/>
    <w:link w:val="Titre5Car"/>
    <w:uiPriority w:val="9"/>
    <w:qFormat/>
    <w:rsid w:val="00451775"/>
    <w:pPr>
      <w:pBdr>
        <w:bottom w:val="single" w:sz="4" w:space="1" w:color="548DD4"/>
      </w:pBdr>
      <w:spacing w:before="200"/>
      <w:contextualSpacing/>
      <w:outlineLvl w:val="4"/>
    </w:pPr>
    <w:rPr>
      <w:rFonts w:ascii="Cambria" w:eastAsia="Times New Roman" w:hAnsi="Cambria"/>
      <w:smallCaps/>
      <w:color w:val="3071C3"/>
      <w:spacing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451775"/>
    <w:pPr>
      <w:pBdr>
        <w:bottom w:val="dotted" w:sz="8" w:space="1" w:color="938953"/>
      </w:pBdr>
      <w:spacing w:before="200"/>
      <w:contextualSpacing/>
      <w:outlineLvl w:val="5"/>
    </w:pPr>
    <w:rPr>
      <w:rFonts w:ascii="Cambria" w:eastAsia="Times New Roman" w:hAnsi="Cambria"/>
      <w:smallCaps/>
      <w:color w:val="938953"/>
      <w:spacing w:val="20"/>
    </w:rPr>
  </w:style>
  <w:style w:type="paragraph" w:styleId="Titre7">
    <w:name w:val="heading 7"/>
    <w:basedOn w:val="Normal"/>
    <w:next w:val="Normal"/>
    <w:link w:val="Titre7Car"/>
    <w:uiPriority w:val="9"/>
    <w:qFormat/>
    <w:rsid w:val="00451775"/>
    <w:pPr>
      <w:pBdr>
        <w:bottom w:val="dotted" w:sz="8" w:space="1" w:color="938953"/>
      </w:pBdr>
      <w:spacing w:before="200"/>
      <w:contextualSpacing/>
      <w:outlineLvl w:val="6"/>
    </w:pPr>
    <w:rPr>
      <w:rFonts w:ascii="Cambria" w:eastAsia="Times New Roman" w:hAnsi="Cambria"/>
      <w:b/>
      <w:bCs/>
      <w:smallCaps/>
      <w:color w:val="938953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qFormat/>
    <w:rsid w:val="00451775"/>
    <w:pPr>
      <w:spacing w:before="200" w:after="60"/>
      <w:contextualSpacing/>
      <w:outlineLvl w:val="7"/>
    </w:pPr>
    <w:rPr>
      <w:rFonts w:ascii="Cambria" w:eastAsia="Times New Roman" w:hAnsi="Cambria"/>
      <w:b/>
      <w:smallCaps/>
      <w:color w:val="938953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qFormat/>
    <w:rsid w:val="00451775"/>
    <w:pPr>
      <w:spacing w:before="200" w:after="60"/>
      <w:contextualSpacing/>
      <w:outlineLvl w:val="8"/>
    </w:pPr>
    <w:rPr>
      <w:rFonts w:ascii="Cambria" w:eastAsia="Times New Roman" w:hAnsi="Cambria"/>
      <w:smallCaps/>
      <w:color w:val="938953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77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5177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5177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5177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45177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5177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5177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45177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45177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qFormat/>
    <w:rsid w:val="00451775"/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451775"/>
    <w:pPr>
      <w:spacing w:before="100" w:beforeAutospacing="1" w:after="100" w:afterAutospacing="1"/>
      <w:contextualSpacing/>
    </w:pPr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451775"/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ous-titre">
    <w:name w:val="Subtitle"/>
    <w:next w:val="Normal"/>
    <w:link w:val="Sous-titreCar"/>
    <w:uiPriority w:val="11"/>
    <w:qFormat/>
    <w:rsid w:val="00451775"/>
    <w:pPr>
      <w:spacing w:before="100" w:beforeAutospacing="1" w:after="600" w:afterAutospacing="1"/>
    </w:pPr>
    <w:rPr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451775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qFormat/>
    <w:rsid w:val="00451775"/>
    <w:rPr>
      <w:b/>
      <w:bCs/>
      <w:spacing w:val="0"/>
    </w:rPr>
  </w:style>
  <w:style w:type="character" w:styleId="Accentuation">
    <w:name w:val="Emphasis"/>
    <w:uiPriority w:val="20"/>
    <w:qFormat/>
    <w:rsid w:val="0045177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451775"/>
    <w:pPr>
      <w:spacing w:after="0"/>
    </w:pPr>
  </w:style>
  <w:style w:type="paragraph" w:styleId="Paragraphedeliste">
    <w:name w:val="List Paragraph"/>
    <w:basedOn w:val="Normal"/>
    <w:uiPriority w:val="34"/>
    <w:qFormat/>
    <w:rsid w:val="0045177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5177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51775"/>
    <w:rPr>
      <w:i/>
      <w:iCs/>
      <w:color w:val="5A5A5A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77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/>
      <w:smallCaps/>
      <w:color w:val="365F9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775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Emphaseple">
    <w:name w:val="Subtle Emphasis"/>
    <w:uiPriority w:val="19"/>
    <w:qFormat/>
    <w:rsid w:val="00451775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qFormat/>
    <w:rsid w:val="00451775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qFormat/>
    <w:rsid w:val="0045177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45177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45177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451775"/>
    <w:pPr>
      <w:outlineLvl w:val="9"/>
    </w:pPr>
  </w:style>
  <w:style w:type="table" w:styleId="Grilledutableau">
    <w:name w:val="Table Grid"/>
    <w:basedOn w:val="TableauNormal"/>
    <w:uiPriority w:val="59"/>
    <w:rsid w:val="00FA65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A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5CA"/>
    <w:rPr>
      <w:rFonts w:ascii="Tahoma" w:hAnsi="Tahoma" w:cs="Tahoma"/>
      <w:color w:val="5A5A5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gif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Th_x00e8_me xmlns="c5e6acbf-bdc8-4895-b190-1ba2812a3be9">ACCUEIL - Gestion de l'attente</Th_x00e8_me>
    <Service_x0020__x002d__x0020_lieu xmlns="c5e6acbf-bdc8-4895-b190-1ba2812a3be9">Education</Service_x0020__x002d__x0020_lieu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821BF0A571479EFFEB10FA0241DC" ma:contentTypeVersion="2" ma:contentTypeDescription="Crée un document." ma:contentTypeScope="" ma:versionID="3e0df1bc6acc63e01dd3e556a7400617">
  <xsd:schema xmlns:xsd="http://www.w3.org/2001/XMLSchema" xmlns:p="http://schemas.microsoft.com/office/2006/metadata/properties" xmlns:ns2="c5e6acbf-bdc8-4895-b190-1ba2812a3be9" targetNamespace="http://schemas.microsoft.com/office/2006/metadata/properties" ma:root="true" ma:fieldsID="7bb0d37f038672f62b27c8bfd265c0a8" ns2:_="">
    <xsd:import namespace="c5e6acbf-bdc8-4895-b190-1ba2812a3be9"/>
    <xsd:element name="properties">
      <xsd:complexType>
        <xsd:sequence>
          <xsd:element name="documentManagement">
            <xsd:complexType>
              <xsd:all>
                <xsd:element ref="ns2:Th_x00e8_me" minOccurs="0"/>
                <xsd:element ref="ns2:Service_x0020__x002d__x0020_lieu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5e6acbf-bdc8-4895-b190-1ba2812a3be9" elementFormDefault="qualified">
    <xsd:import namespace="http://schemas.microsoft.com/office/2006/documentManagement/types"/>
    <xsd:element name="Th_x00e8_me" ma:index="8" nillable="true" ma:displayName="Thème" ma:default="!!! Saisir un sous thème !!!" ma:format="Dropdown" ma:internalName="Th_x00e8_me">
      <xsd:simpleType>
        <xsd:restriction base="dms:Choice">
          <xsd:enumeration value="QUALITE - Gestion de la démarche"/>
          <xsd:enumeration value="QUALITE - Outils Audit"/>
          <xsd:enumeration value="QUALITE - Enregistrements"/>
          <xsd:enumeration value="ACCUEIL - Charte"/>
          <xsd:enumeration value="ACCUEIL - Qualité des locaux"/>
          <xsd:enumeration value="ACCUEIL - Signalétique"/>
          <xsd:enumeration value="ACCUEIL - Information"/>
          <xsd:enumeration value="ACCUEIL - Téléphonique"/>
          <xsd:enumeration value="ACCUEIL - Gestion de l'attente"/>
          <xsd:enumeration value="PRESTATIONS - Documents usagers"/>
          <xsd:enumeration value="PRESTATIONS - Procédures"/>
          <xsd:enumeration value="PRESTATIONS - Indicateurs de suivi"/>
          <xsd:enumeration value="PRESTATIONS - Autres"/>
          <xsd:enumeration value="ECOUTE - Enquête 2009"/>
          <xsd:enumeration value="ECOUTE - Enquête 2010"/>
          <xsd:enumeration value="ECOUTE - Suggestions/réclamations"/>
          <xsd:enumeration value="RESPONSABILITE - Liste du Personnel"/>
          <xsd:enumeration value="RESPONSABILITE - Organigramme"/>
          <xsd:enumeration value="RESPONSABILITE - Formation - Accueil nouvel agent"/>
          <xsd:enumeration value="COMMUNICATION - Interne"/>
          <xsd:enumeration value="COMMUNICATION - Externe"/>
          <xsd:enumeration value="!!! Saisir un sous thème !!!"/>
        </xsd:restriction>
      </xsd:simpleType>
    </xsd:element>
    <xsd:element name="Service_x0020__x002d__x0020_lieu" ma:index="9" nillable="true" ma:displayName="Service - lieu" ma:default="!!! faire un choix!!!" ma:format="Dropdown" ma:internalName="Service_x0020__x002d__x0020_lieu">
      <xsd:simpleType>
        <xsd:restriction base="dms:Choice">
          <xsd:enumeration value="!!! faire un choix!!!"/>
          <xsd:enumeration value="Moyens généraux"/>
          <xsd:enumeration value="DRP"/>
          <xsd:enumeration value="DRP - Standard"/>
          <xsd:enumeration value="DRP - Cimetières"/>
          <xsd:enumeration value="DRP - Accueil central"/>
          <xsd:enumeration value="DRP - Etat civil"/>
          <xsd:enumeration value="DRP - Population"/>
          <xsd:enumeration value="DRP - Vie Quotidienne"/>
          <xsd:enumeration value="DUOP"/>
          <xsd:enumeration value="Enfance"/>
          <xsd:enumeration value="Education"/>
          <xsd:enumeration value="Action territoriale"/>
          <xsd:enumeration value="Montpellier au Quotidien"/>
          <xsd:enumeration value="Action territoriale &amp; Montpellier au Quotidien"/>
          <xsd:enumeration value="Médiation"/>
          <xsd:enumeration value="TO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AA0DD-CB5F-46C2-A491-0CA213D28C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AF14C-EBF7-4821-A047-44B92A217A7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B2B9468-3B29-460D-804D-44B28075FF36}">
  <ds:schemaRefs>
    <ds:schemaRef ds:uri="http://schemas.microsoft.com/office/2006/metadata/properties"/>
    <ds:schemaRef ds:uri="c5e6acbf-bdc8-4895-b190-1ba2812a3be9"/>
  </ds:schemaRefs>
</ds:datastoreItem>
</file>

<file path=customXml/itemProps4.xml><?xml version="1.0" encoding="utf-8"?>
<ds:datastoreItem xmlns:ds="http://schemas.openxmlformats.org/officeDocument/2006/customXml" ds:itemID="{0BD72CBC-F5E4-4A2F-9DFD-441414078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6acbf-bdc8-4895-b190-1ba2812a3be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294C31C-0A6C-4C22-9653-F0DCB12F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Calendrier de fréquentation</vt:lpstr>
    </vt:vector>
  </TitlesOfParts>
  <Company>Mairie de Montpellier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Calendrier de fréquentation</dc:title>
  <dc:creator>jucla</dc:creator>
  <cp:lastModifiedBy>LOUICHON,Frédérique</cp:lastModifiedBy>
  <cp:revision>3</cp:revision>
  <cp:lastPrinted>2012-05-30T12:33:00Z</cp:lastPrinted>
  <dcterms:created xsi:type="dcterms:W3CDTF">2013-04-29T07:41:00Z</dcterms:created>
  <dcterms:modified xsi:type="dcterms:W3CDTF">2013-04-29T07:47:00Z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Modèle Procédure</vt:lpwstr>
  </property>
  <property fmtid="{D5CDD505-2E9C-101B-9397-08002B2CF9AE}" pid="3" name="Order">
    <vt:lpwstr>53300.0000000000</vt:lpwstr>
  </property>
  <property fmtid="{D5CDD505-2E9C-101B-9397-08002B2CF9AE}" pid="4" name="Service - lieu">
    <vt:lpwstr>Education</vt:lpwstr>
  </property>
  <property fmtid="{D5CDD505-2E9C-101B-9397-08002B2CF9AE}" pid="5" name="ContentTypeId">
    <vt:lpwstr>0x0101000E9E821BF0A571479EFFEB10FA0241DC</vt:lpwstr>
  </property>
  <property fmtid="{D5CDD505-2E9C-101B-9397-08002B2CF9AE}" pid="6" name="Sous-thème">
    <vt:lpwstr>ACCUEIL - Gestion de l'attente</vt:lpwstr>
  </property>
</Properties>
</file>