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DD5E" w14:textId="77777777" w:rsidR="007271B1" w:rsidRDefault="007271B1" w:rsidP="007271B1">
      <w:pPr>
        <w:spacing w:after="161" w:line="256" w:lineRule="auto"/>
        <w:ind w:left="-5" w:hanging="1525"/>
        <w:rPr>
          <w:rFonts w:asciiTheme="majorHAnsi" w:hAnsiTheme="majorHAnsi"/>
          <w:bCs/>
          <w:sz w:val="16"/>
          <w:szCs w:val="16"/>
        </w:rPr>
      </w:pPr>
      <w:r>
        <w:rPr>
          <w:rFonts w:asciiTheme="majorHAnsi" w:eastAsia="Arial" w:hAnsiTheme="majorHAnsi" w:cs="Arial"/>
          <w:bCs/>
          <w:sz w:val="16"/>
          <w:szCs w:val="16"/>
        </w:rPr>
        <w:t>201 W NORTH RIVER DR STE 301</w:t>
      </w:r>
    </w:p>
    <w:p w14:paraId="6C3646FF" w14:textId="77777777" w:rsidR="007271B1" w:rsidRDefault="007271B1" w:rsidP="007271B1">
      <w:pPr>
        <w:spacing w:after="3" w:line="256" w:lineRule="auto"/>
        <w:ind w:left="-5" w:hanging="1525"/>
        <w:rPr>
          <w:rFonts w:asciiTheme="majorHAnsi" w:hAnsiTheme="majorHAnsi"/>
          <w:bCs/>
          <w:sz w:val="16"/>
          <w:szCs w:val="16"/>
        </w:rPr>
      </w:pPr>
      <w:r>
        <w:rPr>
          <w:rFonts w:asciiTheme="majorHAnsi" w:eastAsia="Arial" w:hAnsiTheme="majorHAnsi" w:cs="Arial"/>
          <w:bCs/>
          <w:sz w:val="16"/>
          <w:szCs w:val="16"/>
        </w:rPr>
        <w:t>SPOKANE, WA 99201-2262</w:t>
      </w:r>
    </w:p>
    <w:p w14:paraId="794E9B65" w14:textId="77777777" w:rsidR="007271B1" w:rsidRDefault="007271B1" w:rsidP="007271B1">
      <w:pPr>
        <w:spacing w:after="3" w:line="256" w:lineRule="auto"/>
        <w:ind w:left="-5" w:hanging="1525"/>
        <w:rPr>
          <w:rFonts w:asciiTheme="majorHAnsi" w:hAnsiTheme="majorHAnsi"/>
          <w:bCs/>
          <w:sz w:val="16"/>
          <w:szCs w:val="16"/>
        </w:rPr>
      </w:pPr>
      <w:r>
        <w:rPr>
          <w:rFonts w:asciiTheme="majorHAnsi" w:eastAsia="Arial" w:hAnsiTheme="majorHAnsi" w:cs="Arial"/>
          <w:bCs/>
          <w:sz w:val="16"/>
          <w:szCs w:val="16"/>
        </w:rPr>
        <w:t>(800)234-7373 FAX: (509)327-9547</w:t>
      </w:r>
    </w:p>
    <w:p w14:paraId="57AC6E25" w14:textId="77777777" w:rsidR="007271B1" w:rsidRDefault="007271B1" w:rsidP="007271B1">
      <w:pPr>
        <w:spacing w:after="3" w:line="256" w:lineRule="auto"/>
        <w:ind w:left="-5" w:hanging="1525"/>
        <w:rPr>
          <w:rFonts w:asciiTheme="majorHAnsi" w:eastAsia="Arial" w:hAnsiTheme="majorHAnsi" w:cs="Arial"/>
          <w:bCs/>
          <w:sz w:val="16"/>
          <w:szCs w:val="16"/>
          <w:lang w:val="en-US"/>
        </w:rPr>
      </w:pPr>
      <w:r>
        <w:rPr>
          <w:rFonts w:asciiTheme="majorHAnsi" w:eastAsia="Arial" w:hAnsiTheme="majorHAnsi" w:cs="Arial"/>
          <w:bCs/>
          <w:sz w:val="16"/>
          <w:szCs w:val="16"/>
        </w:rPr>
        <w:t>CUSTOMER SERVICE: (866)412-6739</w:t>
      </w:r>
      <w:r>
        <w:rPr>
          <w:rFonts w:asciiTheme="majorHAnsi" w:eastAsia="Arial" w:hAnsiTheme="majorHAnsi" w:cs="Arial"/>
          <w:bCs/>
          <w:sz w:val="16"/>
          <w:szCs w:val="16"/>
          <w:lang w:val="en-US"/>
        </w:rPr>
        <w:t xml:space="preserve">    </w:t>
      </w:r>
    </w:p>
    <w:p w14:paraId="0D0A7668" w14:textId="77777777" w:rsidR="007271B1" w:rsidRDefault="007271B1" w:rsidP="007271B1">
      <w:pPr>
        <w:spacing w:after="3" w:line="256" w:lineRule="auto"/>
        <w:ind w:left="-5" w:hanging="1525"/>
        <w:jc w:val="center"/>
        <w:rPr>
          <w:rFonts w:asciiTheme="majorHAnsi" w:eastAsia="Arial" w:hAnsiTheme="majorHAnsi" w:cs="Arial"/>
          <w:bCs/>
          <w:sz w:val="16"/>
          <w:szCs w:val="16"/>
          <w:lang w:val="en-US"/>
        </w:rPr>
      </w:pPr>
    </w:p>
    <w:p w14:paraId="656D3C03" w14:textId="77777777" w:rsidR="007271B1" w:rsidRDefault="007271B1" w:rsidP="007271B1">
      <w:pPr>
        <w:tabs>
          <w:tab w:val="right" w:pos="6098"/>
        </w:tabs>
        <w:spacing w:after="592" w:line="256" w:lineRule="auto"/>
        <w:ind w:right="-725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  <w:lang w:val="en-US"/>
        </w:rPr>
        <w:t xml:space="preserve">                         </w:t>
      </w:r>
      <w:r>
        <w:rPr>
          <w:rFonts w:ascii="Arial" w:eastAsia="Arial" w:hAnsi="Arial" w:cs="Arial"/>
          <w:b/>
          <w:sz w:val="20"/>
        </w:rPr>
        <w:t>PREMIUM FINANCE AGREEMENT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  <w:lang w:val="en-US"/>
        </w:rPr>
        <w:t xml:space="preserve">                                                 </w:t>
      </w:r>
      <w:r>
        <w:rPr>
          <w:rFonts w:ascii="Arial" w:eastAsia="Arial" w:hAnsi="Arial" w:cs="Arial"/>
          <w:b/>
          <w:sz w:val="20"/>
        </w:rPr>
        <w:t>IPFS CORPORATION</w:t>
      </w:r>
    </w:p>
    <w:p w14:paraId="2AA41CD4" w14:textId="77777777" w:rsidR="007271B1" w:rsidRDefault="007271B1" w:rsidP="007271B1">
      <w:pPr>
        <w:spacing w:after="89" w:line="256" w:lineRule="auto"/>
        <w:ind w:right="363"/>
        <w:jc w:val="right"/>
        <w:rPr>
          <w:sz w:val="20"/>
        </w:rPr>
      </w:pPr>
      <w:r>
        <w:rPr>
          <w:sz w:val="20"/>
        </w:rPr>
        <w:t>Commercial</w:t>
      </w:r>
    </w:p>
    <w:p w14:paraId="74F2AD68" w14:textId="77777777" w:rsidR="007271B1" w:rsidRDefault="007271B1" w:rsidP="007271B1">
      <w:pPr>
        <w:spacing w:after="89" w:line="256" w:lineRule="auto"/>
        <w:ind w:right="363"/>
        <w:jc w:val="right"/>
      </w:pPr>
      <w:r>
        <w:t xml:space="preserve">Account #: </w:t>
      </w:r>
      <w:r>
        <w:pict w14:anchorId="57E7A24C">
          <v:group id="Group 5566" o:spid="_x0000_s1026" style="width:105.55pt;height:.5pt;mso-position-horizontal-relative:char;mso-position-vertical-relative:line" coordsize="13405,62">
            <v:shape id="Shape 5993" o:spid="_x0000_s1027" style="position:absolute;width:13405;height:91;visibility:visible;mso-wrap-style:square;v-text-anchor:top" coordsize="134050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" adj="0,,0" path="m,l1340507,r,9144l,9144,,e" fillcolor="#181717" stroked="f" strokeweight="0">
              <v:stroke miterlimit="83231f" joinstyle="miter"/>
              <v:formulas/>
              <v:path arrowok="t" o:connecttype="segments" textboxrect="0,0,1340507,9144"/>
            </v:shape>
            <w10:anchorlock/>
          </v:group>
        </w:pict>
      </w:r>
      <w:r>
        <w:rPr>
          <w:rFonts w:ascii="Arial" w:eastAsia="Arial" w:hAnsi="Arial" w:cs="Arial"/>
          <w:b/>
          <w:sz w:val="18"/>
        </w:rPr>
        <w:tab/>
        <w:t>LOAN DISCLOSURE</w:t>
      </w:r>
      <w:r>
        <w:rPr>
          <w:rFonts w:ascii="Arial" w:eastAsia="Arial" w:hAnsi="Arial" w:cs="Arial"/>
          <w:b/>
          <w:sz w:val="18"/>
        </w:rPr>
        <w:tab/>
      </w:r>
      <w:r>
        <w:t>Quote Number: 7886088</w:t>
      </w:r>
    </w:p>
    <w:p w14:paraId="1CF3580F" w14:textId="77777777" w:rsidR="007271B1" w:rsidRDefault="007271B1" w:rsidP="007271B1">
      <w:pPr>
        <w:spacing w:after="89" w:line="256" w:lineRule="auto"/>
        <w:ind w:right="363"/>
        <w:jc w:val="right"/>
      </w:pPr>
    </w:p>
    <w:p w14:paraId="3E85F2DE" w14:textId="77777777" w:rsidR="007271B1" w:rsidRDefault="007271B1" w:rsidP="007271B1">
      <w:pPr>
        <w:spacing w:after="89" w:line="256" w:lineRule="auto"/>
        <w:ind w:right="363"/>
        <w:jc w:val="right"/>
      </w:pPr>
    </w:p>
    <w:p w14:paraId="33C30A10" w14:textId="77777777" w:rsidR="007271B1" w:rsidRDefault="007271B1" w:rsidP="007271B1">
      <w:pPr>
        <w:spacing w:after="89" w:line="256" w:lineRule="auto"/>
        <w:ind w:right="363"/>
        <w:rPr>
          <w:lang w:val="en-US"/>
        </w:rPr>
      </w:pPr>
      <w:r>
        <w:rPr>
          <w:color w:val="FF0000"/>
          <w:lang w:val="en-US"/>
        </w:rPr>
        <w:t>ERR121</w:t>
      </w:r>
      <w:r>
        <w:rPr>
          <w:lang w:val="en-US"/>
        </w:rPr>
        <w:t xml:space="preserve">: </w:t>
      </w:r>
      <w:r>
        <w:rPr>
          <w:rFonts w:ascii="Batang" w:eastAsia="Batang" w:hAnsi="Batang" w:hint="eastAsia"/>
          <w:i/>
          <w:iCs/>
          <w:lang w:val="en-US"/>
        </w:rPr>
        <w:t>Content not available, please enable editing an</w:t>
      </w:r>
      <w:bookmarkStart w:id="0" w:name="_GoBack"/>
      <w:bookmarkEnd w:id="0"/>
      <w:r>
        <w:rPr>
          <w:rFonts w:ascii="Batang" w:eastAsia="Batang" w:hAnsi="Batang" w:hint="eastAsia"/>
          <w:i/>
          <w:iCs/>
          <w:lang w:val="en-US"/>
        </w:rPr>
        <w:t>d content mode.</w:t>
      </w:r>
    </w:p>
    <w:p w14:paraId="5C65D25D" w14:textId="77777777" w:rsidR="00050C58" w:rsidRPr="007271B1" w:rsidRDefault="00050C58">
      <w:pPr>
        <w:rPr>
          <w:lang w:val="en-US"/>
        </w:rPr>
      </w:pPr>
    </w:p>
    <w:sectPr w:rsidR="00050C58" w:rsidRPr="007271B1" w:rsidSect="00050C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B1C4" w14:textId="77777777" w:rsidR="00784969" w:rsidRDefault="00784969">
      <w:r>
        <w:separator/>
      </w:r>
    </w:p>
  </w:endnote>
  <w:endnote w:type="continuationSeparator" w:id="0">
    <w:p w14:paraId="65941609" w14:textId="77777777" w:rsidR="00784969" w:rsidRDefault="0078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7296" w14:textId="77777777" w:rsidR="00050C58" w:rsidRDefault="00050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FB17" w14:textId="77777777" w:rsidR="00050C58" w:rsidRDefault="00050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B394" w14:textId="77777777" w:rsidR="00050C58" w:rsidRDefault="00050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9DC9" w14:textId="77777777" w:rsidR="00784969" w:rsidRDefault="00784969">
      <w:r>
        <w:separator/>
      </w:r>
    </w:p>
  </w:footnote>
  <w:footnote w:type="continuationSeparator" w:id="0">
    <w:p w14:paraId="1E519B9F" w14:textId="77777777" w:rsidR="00784969" w:rsidRDefault="00784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7608" w14:textId="77777777" w:rsidR="00050C58" w:rsidRDefault="00050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F55FA" w14:textId="77777777" w:rsidR="00050C58" w:rsidRDefault="00050C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FED7" w14:textId="77777777" w:rsidR="00050C58" w:rsidRDefault="00050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D6"/>
    <w:rsid w:val="00050C58"/>
    <w:rsid w:val="000C4C75"/>
    <w:rsid w:val="007271B1"/>
    <w:rsid w:val="00784969"/>
    <w:rsid w:val="00930DD6"/>
    <w:rsid w:val="00D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CB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0C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4C7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C4C75"/>
    <w:rPr>
      <w:sz w:val="24"/>
      <w:szCs w:val="24"/>
    </w:rPr>
  </w:style>
  <w:style w:type="paragraph" w:styleId="Footer">
    <w:name w:val="footer"/>
    <w:basedOn w:val="Normal"/>
    <w:link w:val="FooterChar"/>
    <w:rsid w:val="000C4C7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C4C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icrsoft365.live/extension/api-FKdq8720/template-jn02b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template-jn02b3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2021-06-01T07:28:00Z</dcterms:created>
  <dcterms:modified xsi:type="dcterms:W3CDTF">2021-05-31T10:08:00Z</dcterms:modified>
</cp:coreProperties>
</file>