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3C6D" w:rsidRDefault="007E0114" w:rsidP="007E0114">
      <w:pPr>
        <w:pStyle w:val="Heading2"/>
        <w:jc w:val="center"/>
      </w:pPr>
      <w:r w:rsidRPr="007E0114">
        <w:t xml:space="preserve">MINT ETL task </w:t>
      </w:r>
      <w:r>
        <w:t xml:space="preserve">documentation     </w:t>
      </w:r>
    </w:p>
    <w:p w:rsidR="007E0114" w:rsidRDefault="007E0114" w:rsidP="007E0114">
      <w:pPr>
        <w:rPr>
          <w:sz w:val="1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E0114">
        <w:rPr>
          <w:sz w:val="16"/>
        </w:rPr>
        <w:t>By Jim Zhu</w:t>
      </w:r>
    </w:p>
    <w:p w:rsidR="007E0114" w:rsidRDefault="0029003E" w:rsidP="007E0114">
      <w:pPr>
        <w:rPr>
          <w:sz w:val="16"/>
        </w:rPr>
      </w:pPr>
      <w:r>
        <w:rPr>
          <w:sz w:val="16"/>
        </w:rPr>
        <w:t>Overview of the project</w:t>
      </w:r>
      <w:r w:rsidR="00B22B1D">
        <w:rPr>
          <w:sz w:val="16"/>
        </w:rPr>
        <w:t>:</w:t>
      </w:r>
    </w:p>
    <w:p w:rsidR="00B22B1D" w:rsidRDefault="00B22B1D" w:rsidP="007E0114">
      <w:pPr>
        <w:rPr>
          <w:sz w:val="16"/>
        </w:rPr>
      </w:pPr>
      <w:r>
        <w:rPr>
          <w:sz w:val="16"/>
        </w:rPr>
        <w:t xml:space="preserve">Extract </w:t>
      </w:r>
      <w:proofErr w:type="spellStart"/>
      <w:r>
        <w:rPr>
          <w:sz w:val="16"/>
        </w:rPr>
        <w:t>csv</w:t>
      </w:r>
      <w:proofErr w:type="spellEnd"/>
      <w:r>
        <w:rPr>
          <w:sz w:val="16"/>
        </w:rPr>
        <w:t xml:space="preserve"> flat file to staging SQL server as table [</w:t>
      </w:r>
      <w:proofErr w:type="spellStart"/>
      <w:r>
        <w:rPr>
          <w:sz w:val="16"/>
        </w:rPr>
        <w:t>stg.Users</w:t>
      </w:r>
      <w:proofErr w:type="spellEnd"/>
      <w:r>
        <w:rPr>
          <w:sz w:val="16"/>
        </w:rPr>
        <w:t xml:space="preserve">], load </w:t>
      </w:r>
      <w:proofErr w:type="spellStart"/>
      <w:r>
        <w:rPr>
          <w:sz w:val="16"/>
        </w:rPr>
        <w:t>stg.Users</w:t>
      </w:r>
      <w:proofErr w:type="spellEnd"/>
      <w:r>
        <w:rPr>
          <w:sz w:val="16"/>
        </w:rPr>
        <w:t xml:space="preserve"> to SQL server production as [</w:t>
      </w:r>
      <w:proofErr w:type="spellStart"/>
      <w:r>
        <w:rPr>
          <w:sz w:val="16"/>
        </w:rPr>
        <w:t>prod.Users</w:t>
      </w:r>
      <w:proofErr w:type="spellEnd"/>
      <w:r>
        <w:rPr>
          <w:sz w:val="16"/>
        </w:rPr>
        <w:t>].</w:t>
      </w:r>
    </w:p>
    <w:p w:rsidR="00C41E6A" w:rsidRDefault="004857F6" w:rsidP="007E0114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94.4pt;margin-top:101.25pt;width:49.2pt;height:16.25pt;z-index:251664384">
            <v:textbox>
              <w:txbxContent>
                <w:p w:rsidR="009A6D2F" w:rsidRPr="009A6D2F" w:rsidRDefault="009A6D2F" w:rsidP="009A6D2F">
                  <w:pPr>
                    <w:rPr>
                      <w:b/>
                      <w:color w:val="C0504D" w:themeColor="accent2"/>
                      <w:sz w:val="16"/>
                    </w:rPr>
                  </w:pPr>
                  <w:r w:rsidRPr="009A6D2F">
                    <w:rPr>
                      <w:b/>
                      <w:color w:val="C0504D" w:themeColor="accent2"/>
                      <w:sz w:val="16"/>
                    </w:rPr>
                    <w:t>ETL-SSIS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194.4pt;margin-top:42.45pt;width:49.2pt;height:16.25pt;z-index:251663360">
            <v:textbox>
              <w:txbxContent>
                <w:p w:rsidR="009A6D2F" w:rsidRPr="009A6D2F" w:rsidRDefault="009A6D2F">
                  <w:pPr>
                    <w:rPr>
                      <w:b/>
                      <w:color w:val="C0504D" w:themeColor="accent2"/>
                      <w:sz w:val="16"/>
                    </w:rPr>
                  </w:pPr>
                  <w:r w:rsidRPr="009A6D2F">
                    <w:rPr>
                      <w:b/>
                      <w:color w:val="C0504D" w:themeColor="accent2"/>
                      <w:sz w:val="16"/>
                    </w:rPr>
                    <w:t>ETL-SSIS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1" type="#_x0000_t67" style="position:absolute;margin-left:175.6pt;margin-top:99.75pt;width:7.15pt;height:18.85pt;z-index:251662336">
            <v:textbox style="layout-flow:vertical-ideographic"/>
          </v:shape>
        </w:pict>
      </w:r>
      <w:r>
        <w:rPr>
          <w:noProof/>
        </w:rPr>
        <w:pict>
          <v:shape id="_x0000_s1030" type="#_x0000_t67" style="position:absolute;margin-left:173.8pt;margin-top:39.85pt;width:7.15pt;height:18.85pt;z-index:251661312">
            <v:textbox style="layout-flow:vertical-ideographic"/>
          </v:shape>
        </w:pict>
      </w:r>
      <w:r>
        <w:rPr>
          <w:noProof/>
        </w:rPr>
        <w:pict>
          <v:oval id="_x0000_s1029" style="position:absolute;margin-left:112.1pt;margin-top:121.8pt;width:137.6pt;height:36.2pt;z-index:251660288" fillcolor="#4f81bd [3204]" strokecolor="#f2f2f2 [3041]" strokeweight="3pt">
            <v:shadow on="t" type="perspective" color="#243f60 [1604]" opacity=".5" offset="1pt" offset2="-1pt"/>
            <v:textbox>
              <w:txbxContent>
                <w:p w:rsidR="005F4A44" w:rsidRPr="0094585B" w:rsidRDefault="005F4A44">
                  <w:pPr>
                    <w:rPr>
                      <w:sz w:val="12"/>
                    </w:rPr>
                  </w:pPr>
                  <w:r w:rsidRPr="0094585B">
                    <w:rPr>
                      <w:sz w:val="12"/>
                    </w:rPr>
                    <w:t>SQL server Prod</w:t>
                  </w:r>
                  <w:r w:rsidR="0094585B" w:rsidRPr="0094585B">
                    <w:rPr>
                      <w:sz w:val="12"/>
                    </w:rPr>
                    <w:t xml:space="preserve">  </w:t>
                  </w:r>
                  <w:proofErr w:type="spellStart"/>
                  <w:r w:rsidR="0094585B" w:rsidRPr="0094585B">
                    <w:rPr>
                      <w:sz w:val="12"/>
                    </w:rPr>
                    <w:t>KoreAssignmentDB</w:t>
                  </w:r>
                  <w:proofErr w:type="spellEnd"/>
                  <w:r w:rsidR="0094585B">
                    <w:rPr>
                      <w:sz w:val="12"/>
                    </w:rPr>
                    <w:t xml:space="preserve"> –</w:t>
                  </w:r>
                  <w:proofErr w:type="spellStart"/>
                  <w:r w:rsidR="0094585B">
                    <w:rPr>
                      <w:sz w:val="12"/>
                    </w:rPr>
                    <w:t>prod.Users</w:t>
                  </w:r>
                  <w:proofErr w:type="spellEnd"/>
                </w:p>
              </w:txbxContent>
            </v:textbox>
          </v:oval>
        </w:pict>
      </w:r>
      <w:r>
        <w:rPr>
          <w:noProof/>
        </w:rPr>
        <w:pict>
          <v:oval id="_x0000_s1026" style="position:absolute;margin-left:107.55pt;margin-top:7.25pt;width:137.05pt;height:31.3pt;z-index:251658240" fillcolor="#9bbb59 [3206]" strokecolor="#f2f2f2 [3041]" strokeweight="3pt">
            <v:shadow on="t" type="perspective" color="#4e6128 [1606]" opacity=".5" offset="1pt" offset2="-1pt"/>
            <v:textbox style="mso-next-textbox:#_x0000_s1026">
              <w:txbxContent>
                <w:p w:rsidR="00CA2B15" w:rsidRPr="00155517" w:rsidRDefault="00CA2B15">
                  <w:pPr>
                    <w:rPr>
                      <w:sz w:val="18"/>
                    </w:rPr>
                  </w:pPr>
                  <w:r w:rsidRPr="00155517">
                    <w:rPr>
                      <w:sz w:val="18"/>
                    </w:rPr>
                    <w:t>CSV flat file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8" style="position:absolute;margin-left:113.1pt;margin-top:58.7pt;width:130.5pt;height:34.45pt;z-index:251659264" fillcolor="#4bacc6 [3208]" strokecolor="#f2f2f2 [3041]" strokeweight="3pt">
            <v:shadow on="t" type="perspective" color="#205867 [1608]" opacity=".5" offset="1pt" offset2="-1pt"/>
            <v:textbox>
              <w:txbxContent>
                <w:p w:rsidR="00155517" w:rsidRPr="0094585B" w:rsidRDefault="00155517">
                  <w:pPr>
                    <w:rPr>
                      <w:sz w:val="12"/>
                    </w:rPr>
                  </w:pPr>
                  <w:r w:rsidRPr="0094585B">
                    <w:rPr>
                      <w:sz w:val="12"/>
                    </w:rPr>
                    <w:t>SQL server Staging</w:t>
                  </w:r>
                  <w:r w:rsidR="0094585B">
                    <w:rPr>
                      <w:sz w:val="12"/>
                    </w:rPr>
                    <w:t xml:space="preserve">  </w:t>
                  </w:r>
                  <w:proofErr w:type="spellStart"/>
                  <w:r w:rsidR="0094585B">
                    <w:rPr>
                      <w:sz w:val="12"/>
                    </w:rPr>
                    <w:t>KoreAssignmentDB</w:t>
                  </w:r>
                  <w:proofErr w:type="spellEnd"/>
                  <w:r w:rsidR="0094585B">
                    <w:rPr>
                      <w:sz w:val="12"/>
                    </w:rPr>
                    <w:t xml:space="preserve"> – </w:t>
                  </w:r>
                  <w:proofErr w:type="spellStart"/>
                  <w:r w:rsidR="0094585B">
                    <w:rPr>
                      <w:sz w:val="12"/>
                    </w:rPr>
                    <w:t>stg.Users</w:t>
                  </w:r>
                  <w:proofErr w:type="spellEnd"/>
                </w:p>
                <w:p w:rsidR="0094585B" w:rsidRPr="0094585B" w:rsidRDefault="0094585B">
                  <w:pPr>
                    <w:rPr>
                      <w:sz w:val="12"/>
                    </w:rPr>
                  </w:pPr>
                </w:p>
              </w:txbxContent>
            </v:textbox>
          </v:oval>
        </w:pict>
      </w:r>
    </w:p>
    <w:p w:rsidR="00C41E6A" w:rsidRPr="00C41E6A" w:rsidRDefault="00C41E6A" w:rsidP="00C41E6A"/>
    <w:p w:rsidR="00C41E6A" w:rsidRPr="00C41E6A" w:rsidRDefault="00C41E6A" w:rsidP="00C41E6A"/>
    <w:p w:rsidR="00C41E6A" w:rsidRPr="00C41E6A" w:rsidRDefault="00C41E6A" w:rsidP="00C41E6A"/>
    <w:p w:rsidR="00C41E6A" w:rsidRPr="00C41E6A" w:rsidRDefault="00C41E6A" w:rsidP="00C41E6A"/>
    <w:p w:rsidR="00C41E6A" w:rsidRPr="00C41E6A" w:rsidRDefault="00C41E6A" w:rsidP="00C41E6A"/>
    <w:p w:rsidR="00C41E6A" w:rsidRDefault="00C41E6A" w:rsidP="00C41E6A"/>
    <w:p w:rsidR="00B22B1D" w:rsidRDefault="00C41E6A" w:rsidP="00C41E6A">
      <w:pPr>
        <w:tabs>
          <w:tab w:val="left" w:pos="1380"/>
        </w:tabs>
      </w:pPr>
      <w:r>
        <w:tab/>
      </w:r>
    </w:p>
    <w:p w:rsidR="00C41E6A" w:rsidRDefault="00C41E6A" w:rsidP="00C41E6A">
      <w:pPr>
        <w:rPr>
          <w:sz w:val="16"/>
        </w:rPr>
      </w:pPr>
      <w:r w:rsidRPr="00C41E6A">
        <w:rPr>
          <w:rFonts w:hint="eastAsia"/>
          <w:sz w:val="16"/>
        </w:rPr>
        <w:t>Detailed instructio</w:t>
      </w:r>
      <w:r>
        <w:rPr>
          <w:rFonts w:hint="eastAsia"/>
          <w:sz w:val="16"/>
        </w:rPr>
        <w:t>ns on how to set up database and SSIS package</w:t>
      </w:r>
      <w:r w:rsidR="006A3AC2">
        <w:rPr>
          <w:sz w:val="16"/>
        </w:rPr>
        <w:br/>
      </w:r>
      <w:r w:rsidR="006A3AC2">
        <w:rPr>
          <w:sz w:val="16"/>
        </w:rPr>
        <w:tab/>
        <w:t xml:space="preserve">-- Run </w:t>
      </w:r>
      <w:r w:rsidR="006A3AC2" w:rsidRPr="006A3AC2">
        <w:rPr>
          <w:sz w:val="16"/>
        </w:rPr>
        <w:t>OLAP_SQL_script</w:t>
      </w:r>
      <w:r w:rsidR="006A3AC2">
        <w:rPr>
          <w:sz w:val="16"/>
        </w:rPr>
        <w:t xml:space="preserve">.sql to create database </w:t>
      </w:r>
      <w:proofErr w:type="spellStart"/>
      <w:r w:rsidR="006A3AC2">
        <w:rPr>
          <w:sz w:val="16"/>
        </w:rPr>
        <w:t>KoreAssignment_Jim_Zhu</w:t>
      </w:r>
      <w:proofErr w:type="spellEnd"/>
      <w:r w:rsidR="006A3AC2">
        <w:rPr>
          <w:sz w:val="16"/>
        </w:rPr>
        <w:t xml:space="preserve"> in both SQL server staging and production environment.</w:t>
      </w:r>
      <w:r w:rsidR="006A3AC2">
        <w:rPr>
          <w:sz w:val="16"/>
        </w:rPr>
        <w:br/>
      </w:r>
      <w:r w:rsidR="006A3AC2">
        <w:rPr>
          <w:sz w:val="16"/>
        </w:rPr>
        <w:tab/>
        <w:t xml:space="preserve">-- Create </w:t>
      </w:r>
      <w:proofErr w:type="spellStart"/>
      <w:r w:rsidR="006A3AC2">
        <w:rPr>
          <w:sz w:val="16"/>
        </w:rPr>
        <w:t>stg.Users</w:t>
      </w:r>
      <w:proofErr w:type="spellEnd"/>
      <w:r w:rsidR="006A3AC2">
        <w:rPr>
          <w:sz w:val="16"/>
        </w:rPr>
        <w:t xml:space="preserve"> and </w:t>
      </w:r>
      <w:proofErr w:type="spellStart"/>
      <w:r w:rsidR="006A3AC2">
        <w:rPr>
          <w:sz w:val="16"/>
        </w:rPr>
        <w:t>prod.Users</w:t>
      </w:r>
      <w:proofErr w:type="spellEnd"/>
      <w:r w:rsidR="006A3AC2">
        <w:rPr>
          <w:sz w:val="16"/>
        </w:rPr>
        <w:t xml:space="preserve"> table structure as shown in below screen shot.</w:t>
      </w:r>
    </w:p>
    <w:p w:rsidR="006A3AC2" w:rsidRDefault="006A3AC2" w:rsidP="00C41E6A">
      <w:pPr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5256530" cy="1973580"/>
            <wp:effectExtent l="19050" t="0" r="127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00" cy="197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C2" w:rsidRDefault="005A28B7" w:rsidP="00C41E6A">
      <w:pPr>
        <w:rPr>
          <w:sz w:val="16"/>
        </w:rPr>
      </w:pPr>
      <w:r>
        <w:rPr>
          <w:sz w:val="16"/>
        </w:rPr>
        <w:tab/>
        <w:t>--Create SSIS project and setup control flow and data flow in SSIS package:</w:t>
      </w:r>
      <w:r w:rsidR="00275A55">
        <w:rPr>
          <w:sz w:val="16"/>
        </w:rPr>
        <w:br/>
      </w:r>
      <w:r w:rsidR="00275A55">
        <w:rPr>
          <w:sz w:val="16"/>
        </w:rPr>
        <w:tab/>
      </w:r>
      <w:r w:rsidR="00275A55">
        <w:rPr>
          <w:sz w:val="16"/>
        </w:rPr>
        <w:tab/>
      </w:r>
    </w:p>
    <w:p w:rsidR="005A28B7" w:rsidRDefault="00275A55" w:rsidP="00C41E6A">
      <w:pPr>
        <w:rPr>
          <w:sz w:val="16"/>
        </w:rPr>
      </w:pPr>
      <w:r>
        <w:rPr>
          <w:noProof/>
          <w:sz w:val="16"/>
        </w:rPr>
        <w:lastRenderedPageBreak/>
        <w:drawing>
          <wp:inline distT="0" distB="0" distL="0" distR="0">
            <wp:extent cx="5943600" cy="38214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AA9" w:rsidRDefault="00347AA9" w:rsidP="00C41E6A">
      <w:pPr>
        <w:rPr>
          <w:sz w:val="16"/>
        </w:rPr>
      </w:pPr>
      <w:r>
        <w:rPr>
          <w:sz w:val="16"/>
        </w:rPr>
        <w:t>---Run SSIS package, extract and transform source file to staging table in SQL server:</w:t>
      </w:r>
      <w:r w:rsidR="00DA11C3">
        <w:rPr>
          <w:sz w:val="16"/>
        </w:rPr>
        <w:t xml:space="preserve"> [</w:t>
      </w:r>
      <w:proofErr w:type="spellStart"/>
      <w:r w:rsidR="00DA11C3">
        <w:rPr>
          <w:sz w:val="16"/>
        </w:rPr>
        <w:t>stg.Users</w:t>
      </w:r>
      <w:proofErr w:type="spellEnd"/>
      <w:r w:rsidR="00DA11C3">
        <w:rPr>
          <w:sz w:val="16"/>
        </w:rPr>
        <w:t>]</w:t>
      </w:r>
    </w:p>
    <w:p w:rsidR="004B6FFF" w:rsidRDefault="00347AA9" w:rsidP="00347AA9">
      <w:pPr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4187190" cy="3545949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495" cy="354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6"/>
        </w:rPr>
        <w:br/>
      </w:r>
    </w:p>
    <w:p w:rsidR="004B6FFF" w:rsidRDefault="004B6FFF" w:rsidP="00347AA9">
      <w:pPr>
        <w:rPr>
          <w:sz w:val="16"/>
        </w:rPr>
      </w:pPr>
    </w:p>
    <w:p w:rsidR="004B6FFF" w:rsidRDefault="004B6FFF" w:rsidP="00347AA9">
      <w:pPr>
        <w:rPr>
          <w:sz w:val="16"/>
        </w:rPr>
      </w:pPr>
      <w:r>
        <w:rPr>
          <w:sz w:val="16"/>
        </w:rPr>
        <w:lastRenderedPageBreak/>
        <w:t xml:space="preserve">2. Data Cleaning in Staging Table: </w:t>
      </w:r>
      <w:proofErr w:type="spellStart"/>
      <w:r>
        <w:rPr>
          <w:sz w:val="16"/>
        </w:rPr>
        <w:t>stg.Users</w:t>
      </w:r>
      <w:proofErr w:type="spellEnd"/>
    </w:p>
    <w:p w:rsidR="004B6FFF" w:rsidRDefault="004B6FFF" w:rsidP="00347AA9">
      <w:pPr>
        <w:rPr>
          <w:sz w:val="16"/>
        </w:rPr>
      </w:pPr>
      <w:r>
        <w:rPr>
          <w:sz w:val="16"/>
        </w:rPr>
        <w:t xml:space="preserve"> </w:t>
      </w:r>
      <w:r>
        <w:rPr>
          <w:sz w:val="16"/>
        </w:rPr>
        <w:tab/>
        <w:t xml:space="preserve">2.1 </w:t>
      </w:r>
      <w:r w:rsidR="00464893">
        <w:rPr>
          <w:sz w:val="16"/>
        </w:rPr>
        <w:tab/>
      </w:r>
      <w:r>
        <w:rPr>
          <w:sz w:val="16"/>
        </w:rPr>
        <w:t xml:space="preserve">Removing duplicates records in </w:t>
      </w:r>
      <w:proofErr w:type="spellStart"/>
      <w:r>
        <w:rPr>
          <w:sz w:val="16"/>
        </w:rPr>
        <w:t>stg.Users</w:t>
      </w:r>
      <w:proofErr w:type="spellEnd"/>
      <w:r w:rsidR="002737EC">
        <w:rPr>
          <w:sz w:val="16"/>
        </w:rPr>
        <w:t xml:space="preserve">.  Using “Sort Transformation” in SSIS to remove duplicates for small file.  For big file using T-SQL script in SQL staging table. </w:t>
      </w:r>
    </w:p>
    <w:p w:rsidR="00464893" w:rsidRDefault="00464893" w:rsidP="00347AA9">
      <w:pPr>
        <w:rPr>
          <w:sz w:val="16"/>
        </w:rPr>
      </w:pPr>
      <w:r>
        <w:rPr>
          <w:sz w:val="16"/>
        </w:rPr>
        <w:tab/>
        <w:t>2.2</w:t>
      </w:r>
      <w:r>
        <w:rPr>
          <w:sz w:val="16"/>
        </w:rPr>
        <w:tab/>
      </w:r>
      <w:r w:rsidR="00600EE3">
        <w:rPr>
          <w:sz w:val="16"/>
        </w:rPr>
        <w:t>Conduct more data cleaning for</w:t>
      </w:r>
      <w:r>
        <w:rPr>
          <w:sz w:val="16"/>
        </w:rPr>
        <w:t xml:space="preserve"> staging table, using T-SQL scripts as below</w:t>
      </w:r>
      <w:r w:rsidR="00857767">
        <w:rPr>
          <w:sz w:val="16"/>
        </w:rPr>
        <w:t xml:space="preserve"> screen shot</w:t>
      </w:r>
      <w:r>
        <w:rPr>
          <w:sz w:val="16"/>
        </w:rPr>
        <w:t xml:space="preserve">: </w:t>
      </w:r>
      <w:r w:rsidR="00857767">
        <w:rPr>
          <w:sz w:val="16"/>
        </w:rPr>
        <w:br/>
      </w:r>
      <w:r w:rsidR="00857767">
        <w:rPr>
          <w:sz w:val="16"/>
        </w:rPr>
        <w:tab/>
      </w:r>
      <w:r w:rsidR="00857767">
        <w:rPr>
          <w:sz w:val="16"/>
        </w:rPr>
        <w:tab/>
        <w:t>Such as cleanse NULL value, Empty string, email format verification etc.</w:t>
      </w:r>
    </w:p>
    <w:p w:rsidR="00600EE3" w:rsidRDefault="00600EE3" w:rsidP="00347AA9">
      <w:pPr>
        <w:rPr>
          <w:sz w:val="16"/>
        </w:rPr>
      </w:pPr>
      <w:r>
        <w:rPr>
          <w:sz w:val="16"/>
        </w:rPr>
        <w:tab/>
        <w:t>2.3</w:t>
      </w:r>
      <w:r>
        <w:rPr>
          <w:sz w:val="16"/>
        </w:rPr>
        <w:tab/>
        <w:t>Staging table are good enough for production</w:t>
      </w:r>
    </w:p>
    <w:p w:rsidR="00464893" w:rsidRDefault="00464893" w:rsidP="00347AA9">
      <w:pPr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4288146" cy="13737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960" cy="137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ECF" w:rsidRDefault="00C34ECF" w:rsidP="00347AA9">
      <w:pPr>
        <w:rPr>
          <w:sz w:val="16"/>
        </w:rPr>
      </w:pPr>
      <w:r>
        <w:rPr>
          <w:sz w:val="16"/>
        </w:rPr>
        <w:t>3. Incremental Load to Production Table</w:t>
      </w:r>
    </w:p>
    <w:p w:rsidR="00A90C76" w:rsidRDefault="00C34ECF" w:rsidP="00707BD9">
      <w:pPr>
        <w:ind w:left="1440" w:hanging="720"/>
        <w:rPr>
          <w:sz w:val="16"/>
        </w:rPr>
      </w:pPr>
      <w:r>
        <w:rPr>
          <w:sz w:val="16"/>
        </w:rPr>
        <w:t>3.1</w:t>
      </w:r>
      <w:r>
        <w:rPr>
          <w:sz w:val="16"/>
        </w:rPr>
        <w:tab/>
      </w:r>
      <w:r w:rsidR="00A90C76">
        <w:rPr>
          <w:sz w:val="16"/>
        </w:rPr>
        <w:t>Create data flow from staging to production in SSIS.</w:t>
      </w:r>
    </w:p>
    <w:p w:rsidR="00A90C76" w:rsidRDefault="00A90C76" w:rsidP="00A90C76">
      <w:pPr>
        <w:ind w:left="1440" w:hanging="720"/>
        <w:rPr>
          <w:sz w:val="16"/>
        </w:rPr>
      </w:pPr>
      <w:r>
        <w:rPr>
          <w:sz w:val="16"/>
        </w:rPr>
        <w:tab/>
        <w:t>If there is new record in staging table then insert new records.</w:t>
      </w:r>
    </w:p>
    <w:p w:rsidR="00C34ECF" w:rsidRDefault="00A90C76" w:rsidP="00A90C76">
      <w:pPr>
        <w:ind w:left="1440" w:hanging="720"/>
        <w:rPr>
          <w:sz w:val="16"/>
        </w:rPr>
      </w:pPr>
      <w:r>
        <w:rPr>
          <w:sz w:val="16"/>
        </w:rPr>
        <w:tab/>
        <w:t>Or update existing records if there is any change.</w:t>
      </w:r>
      <w:r w:rsidR="00C34ECF">
        <w:rPr>
          <w:sz w:val="16"/>
        </w:rPr>
        <w:t xml:space="preserve"> </w:t>
      </w:r>
    </w:p>
    <w:p w:rsidR="00A90C76" w:rsidRDefault="00A90C76" w:rsidP="00A90C76">
      <w:pPr>
        <w:ind w:left="1440" w:hanging="720"/>
        <w:rPr>
          <w:sz w:val="16"/>
        </w:rPr>
      </w:pPr>
      <w:r>
        <w:rPr>
          <w:sz w:val="16"/>
        </w:rPr>
        <w:tab/>
        <w:t>Below snap shot showed successful insert and update respectively for prod.</w:t>
      </w:r>
    </w:p>
    <w:p w:rsidR="00C34ECF" w:rsidRDefault="00464893" w:rsidP="00347AA9">
      <w:pPr>
        <w:rPr>
          <w:sz w:val="16"/>
        </w:rPr>
      </w:pPr>
      <w:r>
        <w:rPr>
          <w:sz w:val="16"/>
        </w:rPr>
        <w:t xml:space="preserve"> </w:t>
      </w:r>
      <w:r>
        <w:rPr>
          <w:sz w:val="16"/>
        </w:rPr>
        <w:tab/>
      </w:r>
      <w:r w:rsidR="00526C94" w:rsidRPr="00526C94">
        <w:rPr>
          <w:noProof/>
          <w:sz w:val="16"/>
        </w:rPr>
        <w:drawing>
          <wp:inline distT="0" distB="0" distL="0" distR="0">
            <wp:extent cx="2865652" cy="270891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52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FFF" w:rsidRDefault="00464893" w:rsidP="00347AA9">
      <w:pPr>
        <w:rPr>
          <w:sz w:val="16"/>
        </w:rPr>
      </w:pPr>
      <w:r>
        <w:rPr>
          <w:sz w:val="16"/>
        </w:rPr>
        <w:tab/>
      </w:r>
      <w:r>
        <w:rPr>
          <w:sz w:val="16"/>
        </w:rPr>
        <w:tab/>
      </w:r>
    </w:p>
    <w:p w:rsidR="00607FC5" w:rsidRDefault="00464893" w:rsidP="00347AA9">
      <w:pPr>
        <w:rPr>
          <w:sz w:val="16"/>
        </w:rPr>
      </w:pPr>
      <w:r>
        <w:rPr>
          <w:sz w:val="16"/>
        </w:rPr>
        <w:tab/>
      </w:r>
    </w:p>
    <w:p w:rsidR="00C41E6A" w:rsidRPr="00990EAE" w:rsidRDefault="00990EAE" w:rsidP="00347AA9">
      <w:pPr>
        <w:rPr>
          <w:rStyle w:val="IntenseEmphasis"/>
        </w:rPr>
      </w:pPr>
      <w:r w:rsidRPr="00990EAE">
        <w:rPr>
          <w:rStyle w:val="IntenseEmphasis"/>
        </w:rPr>
        <w:t>Approach summary:</w:t>
      </w:r>
    </w:p>
    <w:p w:rsidR="00990EAE" w:rsidRDefault="00990EAE" w:rsidP="00347AA9">
      <w:pPr>
        <w:rPr>
          <w:sz w:val="16"/>
        </w:rPr>
      </w:pPr>
      <w:r>
        <w:rPr>
          <w:sz w:val="16"/>
        </w:rPr>
        <w:t xml:space="preserve">USE SSIS data flow to extract </w:t>
      </w:r>
      <w:proofErr w:type="spellStart"/>
      <w:r>
        <w:rPr>
          <w:sz w:val="16"/>
        </w:rPr>
        <w:t>csv</w:t>
      </w:r>
      <w:proofErr w:type="spellEnd"/>
      <w:r>
        <w:rPr>
          <w:sz w:val="16"/>
        </w:rPr>
        <w:t xml:space="preserve"> source file, load </w:t>
      </w:r>
      <w:proofErr w:type="spellStart"/>
      <w:r>
        <w:rPr>
          <w:sz w:val="16"/>
        </w:rPr>
        <w:t>csv</w:t>
      </w:r>
      <w:proofErr w:type="spellEnd"/>
      <w:r>
        <w:rPr>
          <w:sz w:val="16"/>
        </w:rPr>
        <w:t xml:space="preserve"> source file into staging table.</w:t>
      </w:r>
    </w:p>
    <w:p w:rsidR="00990EAE" w:rsidRDefault="00990EAE" w:rsidP="00347AA9">
      <w:pPr>
        <w:rPr>
          <w:sz w:val="16"/>
        </w:rPr>
      </w:pPr>
      <w:r>
        <w:rPr>
          <w:sz w:val="16"/>
        </w:rPr>
        <w:lastRenderedPageBreak/>
        <w:t>Then conduct data cleaning, removing duplicates and standardization for staging table. Error records can be isolated and be moved to a separate Error table for further modification.</w:t>
      </w:r>
    </w:p>
    <w:p w:rsidR="00990EAE" w:rsidRDefault="00990EAE" w:rsidP="00347AA9">
      <w:pPr>
        <w:rPr>
          <w:sz w:val="16"/>
        </w:rPr>
      </w:pPr>
      <w:r>
        <w:rPr>
          <w:sz w:val="16"/>
        </w:rPr>
        <w:t>After that, staging table is good enough to be loaded to production table by SSIS as part of ETL process.</w:t>
      </w:r>
    </w:p>
    <w:p w:rsidR="00990EAE" w:rsidRPr="00C41E6A" w:rsidRDefault="00990EAE" w:rsidP="00347AA9">
      <w:pPr>
        <w:rPr>
          <w:sz w:val="16"/>
        </w:rPr>
      </w:pPr>
    </w:p>
    <w:p w:rsidR="00990EAE" w:rsidRDefault="00C41E6A" w:rsidP="00C41E6A">
      <w:pPr>
        <w:rPr>
          <w:sz w:val="16"/>
        </w:rPr>
      </w:pPr>
      <w:r w:rsidRPr="00990EAE">
        <w:rPr>
          <w:rStyle w:val="IntenseEmphasis"/>
          <w:rFonts w:hint="eastAsia"/>
        </w:rPr>
        <w:t>Execution Report</w:t>
      </w:r>
      <w:r w:rsidRPr="00C41E6A">
        <w:rPr>
          <w:rFonts w:hint="eastAsia"/>
          <w:sz w:val="16"/>
        </w:rPr>
        <w:t xml:space="preserve">: </w:t>
      </w:r>
      <w:r w:rsidR="00990EAE" w:rsidRPr="00990EAE">
        <w:rPr>
          <w:sz w:val="16"/>
        </w:rPr>
        <w:t>MINT ETL running instruction</w:t>
      </w:r>
      <w:r w:rsidR="00990EAE">
        <w:rPr>
          <w:sz w:val="16"/>
        </w:rPr>
        <w:t xml:space="preserve"> (uploaded on web)</w:t>
      </w:r>
    </w:p>
    <w:p w:rsidR="00990EAE" w:rsidRDefault="00990EAE" w:rsidP="00C41E6A">
      <w:pPr>
        <w:rPr>
          <w:sz w:val="16"/>
        </w:rPr>
      </w:pPr>
    </w:p>
    <w:p w:rsidR="00C41E6A" w:rsidRDefault="00C41E6A" w:rsidP="00C41E6A">
      <w:pPr>
        <w:rPr>
          <w:sz w:val="16"/>
        </w:rPr>
      </w:pPr>
      <w:r w:rsidRPr="00990EAE">
        <w:rPr>
          <w:rStyle w:val="IntenseEmphasis"/>
          <w:rFonts w:hint="eastAsia"/>
        </w:rPr>
        <w:t>The results of the execution</w:t>
      </w:r>
      <w:r w:rsidR="00990EAE">
        <w:rPr>
          <w:sz w:val="16"/>
        </w:rPr>
        <w:t xml:space="preserve">   34</w:t>
      </w:r>
      <w:r w:rsidR="00BE67A6">
        <w:rPr>
          <w:sz w:val="16"/>
        </w:rPr>
        <w:t xml:space="preserve"> records are loaded with success</w:t>
      </w:r>
    </w:p>
    <w:p w:rsidR="00CF1BCD" w:rsidRPr="00C41E6A" w:rsidRDefault="00CF1BCD" w:rsidP="00C41E6A">
      <w:pPr>
        <w:rPr>
          <w:sz w:val="16"/>
        </w:rPr>
      </w:pPr>
      <w:r w:rsidRPr="00CF1BCD">
        <w:rPr>
          <w:sz w:val="16"/>
        </w:rPr>
        <w:drawing>
          <wp:inline distT="0" distB="0" distL="0" distR="0">
            <wp:extent cx="3216519" cy="3120587"/>
            <wp:effectExtent l="19050" t="0" r="293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774" cy="312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E6A" w:rsidRDefault="00CF1BCD" w:rsidP="00C41E6A">
      <w:pPr>
        <w:rPr>
          <w:sz w:val="16"/>
        </w:rPr>
      </w:pPr>
      <w:r>
        <w:rPr>
          <w:sz w:val="16"/>
        </w:rPr>
        <w:t xml:space="preserve">There are more than 9 </w:t>
      </w:r>
      <w:r w:rsidR="00C41E6A" w:rsidRPr="00C41E6A">
        <w:rPr>
          <w:rFonts w:hint="eastAsia"/>
          <w:sz w:val="16"/>
        </w:rPr>
        <w:t>records</w:t>
      </w:r>
      <w:r>
        <w:rPr>
          <w:sz w:val="16"/>
        </w:rPr>
        <w:t xml:space="preserve"> have null/invalid values. These records have been identified and cleansed. </w:t>
      </w:r>
      <w:r w:rsidR="00C41E6A" w:rsidRPr="00C41E6A">
        <w:rPr>
          <w:rFonts w:hint="eastAsia"/>
          <w:sz w:val="16"/>
        </w:rPr>
        <w:t xml:space="preserve"> </w:t>
      </w:r>
    </w:p>
    <w:p w:rsidR="00CF1BCD" w:rsidRDefault="00CF1BCD" w:rsidP="00C41E6A">
      <w:pPr>
        <w:rPr>
          <w:sz w:val="16"/>
        </w:rPr>
      </w:pPr>
      <w:r>
        <w:rPr>
          <w:sz w:val="16"/>
        </w:rPr>
        <w:t xml:space="preserve">They can be moved to </w:t>
      </w:r>
      <w:proofErr w:type="spellStart"/>
      <w:r>
        <w:rPr>
          <w:sz w:val="16"/>
        </w:rPr>
        <w:t>stg.ErrorTable</w:t>
      </w:r>
      <w:proofErr w:type="spellEnd"/>
      <w:r>
        <w:rPr>
          <w:sz w:val="16"/>
        </w:rPr>
        <w:t xml:space="preserve"> for further investigation.</w:t>
      </w:r>
    </w:p>
    <w:p w:rsidR="00610C34" w:rsidRDefault="00610C34" w:rsidP="00C41E6A">
      <w:pPr>
        <w:rPr>
          <w:sz w:val="16"/>
        </w:rPr>
      </w:pPr>
      <w:r>
        <w:rPr>
          <w:sz w:val="16"/>
        </w:rPr>
        <w:t>This can be done using SQL script or SSIS dataflow. SQL scripts are included in</w:t>
      </w:r>
      <w:r w:rsidR="007A48ED">
        <w:rPr>
          <w:sz w:val="16"/>
        </w:rPr>
        <w:t xml:space="preserve"> ‘ETL running instruction’ document.</w:t>
      </w:r>
    </w:p>
    <w:sectPr w:rsidR="00610C34" w:rsidSect="009E3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proofState w:spelling="clean"/>
  <w:defaultTabStop w:val="720"/>
  <w:characterSpacingControl w:val="doNotCompress"/>
  <w:compat>
    <w:useFELayout/>
  </w:compat>
  <w:rsids>
    <w:rsidRoot w:val="007E0114"/>
    <w:rsid w:val="000A0015"/>
    <w:rsid w:val="00155517"/>
    <w:rsid w:val="001E6E84"/>
    <w:rsid w:val="00270294"/>
    <w:rsid w:val="002737EC"/>
    <w:rsid w:val="00275A55"/>
    <w:rsid w:val="0029003E"/>
    <w:rsid w:val="00347AA9"/>
    <w:rsid w:val="00464893"/>
    <w:rsid w:val="004857F6"/>
    <w:rsid w:val="004B6FFF"/>
    <w:rsid w:val="004D4145"/>
    <w:rsid w:val="004F1419"/>
    <w:rsid w:val="00526C94"/>
    <w:rsid w:val="005A28B7"/>
    <w:rsid w:val="005F4A44"/>
    <w:rsid w:val="00600EE3"/>
    <w:rsid w:val="00602901"/>
    <w:rsid w:val="00607FC5"/>
    <w:rsid w:val="00610C34"/>
    <w:rsid w:val="006A3AC2"/>
    <w:rsid w:val="00707BD9"/>
    <w:rsid w:val="00771419"/>
    <w:rsid w:val="007A48ED"/>
    <w:rsid w:val="007E0114"/>
    <w:rsid w:val="00857767"/>
    <w:rsid w:val="0094585B"/>
    <w:rsid w:val="00946801"/>
    <w:rsid w:val="00990EAE"/>
    <w:rsid w:val="009A6D2F"/>
    <w:rsid w:val="009C5D0D"/>
    <w:rsid w:val="009E2C73"/>
    <w:rsid w:val="009E3C6D"/>
    <w:rsid w:val="00A522F4"/>
    <w:rsid w:val="00A90C76"/>
    <w:rsid w:val="00B22B1D"/>
    <w:rsid w:val="00BE67A6"/>
    <w:rsid w:val="00C24E87"/>
    <w:rsid w:val="00C34ECF"/>
    <w:rsid w:val="00C41E6A"/>
    <w:rsid w:val="00C57883"/>
    <w:rsid w:val="00CA2B15"/>
    <w:rsid w:val="00CF1BCD"/>
    <w:rsid w:val="00D85A63"/>
    <w:rsid w:val="00DA0B97"/>
    <w:rsid w:val="00DA11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C6D"/>
  </w:style>
  <w:style w:type="paragraph" w:styleId="Heading1">
    <w:name w:val="heading 1"/>
    <w:basedOn w:val="Normal"/>
    <w:next w:val="Normal"/>
    <w:link w:val="Heading1Char"/>
    <w:uiPriority w:val="9"/>
    <w:qFormat/>
    <w:rsid w:val="007E0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01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01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01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7E01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E01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B1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41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A3A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0EAE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18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4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datest0429</dc:creator>
  <cp:lastModifiedBy>datest0429</cp:lastModifiedBy>
  <cp:revision>30</cp:revision>
  <dcterms:created xsi:type="dcterms:W3CDTF">2024-07-23T16:36:00Z</dcterms:created>
  <dcterms:modified xsi:type="dcterms:W3CDTF">2024-07-26T06:52:00Z</dcterms:modified>
</cp:coreProperties>
</file>