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B3B353" w14:textId="114218E2" w:rsidR="004642B1" w:rsidRDefault="004642B1">
      <w:pPr>
        <w:rPr>
          <w:b/>
        </w:rPr>
      </w:pPr>
      <w:r>
        <w:rPr>
          <w:b/>
        </w:rPr>
        <w:t xml:space="preserve">DS </w:t>
      </w:r>
      <w:proofErr w:type="spellStart"/>
      <w:r>
        <w:rPr>
          <w:b/>
        </w:rPr>
        <w:t>nano</w:t>
      </w:r>
      <w:proofErr w:type="spellEnd"/>
      <w:r>
        <w:rPr>
          <w:b/>
        </w:rPr>
        <w:t>: Deep Learning</w:t>
      </w:r>
    </w:p>
    <w:p w14:paraId="14F13CF5" w14:textId="69DC8A54" w:rsidR="00CE577D" w:rsidRPr="00CE577D" w:rsidRDefault="00CE577D">
      <w:pPr>
        <w:rPr>
          <w:b/>
        </w:rPr>
      </w:pPr>
      <w:r>
        <w:rPr>
          <w:b/>
        </w:rPr>
        <w:t>L</w:t>
      </w:r>
      <w:r w:rsidRPr="00CE577D">
        <w:rPr>
          <w:b/>
        </w:rPr>
        <w:t>esson3_Training N</w:t>
      </w:r>
      <w:r>
        <w:rPr>
          <w:b/>
        </w:rPr>
        <w:t>eural Networks</w:t>
      </w:r>
    </w:p>
    <w:p w14:paraId="05BC38A8" w14:textId="77777777" w:rsidR="004F1F07" w:rsidRDefault="004E3BB8">
      <w:r>
        <w:rPr>
          <w:noProof/>
        </w:rPr>
        <w:drawing>
          <wp:inline distT="0" distB="0" distL="0" distR="0" wp14:anchorId="22E0AE18" wp14:editId="20839215">
            <wp:extent cx="2743200" cy="1454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43200" cy="1454150"/>
                    </a:xfrm>
                    <a:prstGeom prst="rect">
                      <a:avLst/>
                    </a:prstGeom>
                  </pic:spPr>
                </pic:pic>
              </a:graphicData>
            </a:graphic>
          </wp:inline>
        </w:drawing>
      </w:r>
    </w:p>
    <w:p w14:paraId="20D63A9B" w14:textId="77777777" w:rsidR="004E3BB8" w:rsidRDefault="004E3BB8">
      <w:r>
        <w:rPr>
          <w:noProof/>
        </w:rPr>
        <w:drawing>
          <wp:inline distT="0" distB="0" distL="0" distR="0" wp14:anchorId="7287EE6B" wp14:editId="63D260F3">
            <wp:extent cx="2743200" cy="25184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43200" cy="2518410"/>
                    </a:xfrm>
                    <a:prstGeom prst="rect">
                      <a:avLst/>
                    </a:prstGeom>
                  </pic:spPr>
                </pic:pic>
              </a:graphicData>
            </a:graphic>
          </wp:inline>
        </w:drawing>
      </w:r>
    </w:p>
    <w:p w14:paraId="55932147" w14:textId="77777777" w:rsidR="004E3BB8" w:rsidRDefault="004E3BB8">
      <w:r>
        <w:rPr>
          <w:noProof/>
        </w:rPr>
        <w:drawing>
          <wp:inline distT="0" distB="0" distL="0" distR="0" wp14:anchorId="18DE41A4" wp14:editId="2188F19E">
            <wp:extent cx="2743200" cy="1035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43200" cy="1035050"/>
                    </a:xfrm>
                    <a:prstGeom prst="rect">
                      <a:avLst/>
                    </a:prstGeom>
                  </pic:spPr>
                </pic:pic>
              </a:graphicData>
            </a:graphic>
          </wp:inline>
        </w:drawing>
      </w:r>
      <w:r>
        <w:br/>
      </w:r>
      <w:r>
        <w:rPr>
          <w:noProof/>
        </w:rPr>
        <w:drawing>
          <wp:inline distT="0" distB="0" distL="0" distR="0" wp14:anchorId="1DAA075A" wp14:editId="1EE8D014">
            <wp:extent cx="2743200" cy="15398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43200" cy="1539875"/>
                    </a:xfrm>
                    <a:prstGeom prst="rect">
                      <a:avLst/>
                    </a:prstGeom>
                  </pic:spPr>
                </pic:pic>
              </a:graphicData>
            </a:graphic>
          </wp:inline>
        </w:drawing>
      </w:r>
    </w:p>
    <w:p w14:paraId="087079E3" w14:textId="77777777" w:rsidR="004E3BB8" w:rsidRDefault="004E3BB8">
      <w:r>
        <w:rPr>
          <w:noProof/>
        </w:rPr>
        <w:drawing>
          <wp:inline distT="0" distB="0" distL="0" distR="0" wp14:anchorId="64835493" wp14:editId="1D5065EB">
            <wp:extent cx="2743200" cy="1603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43200" cy="1603375"/>
                    </a:xfrm>
                    <a:prstGeom prst="rect">
                      <a:avLst/>
                    </a:prstGeom>
                  </pic:spPr>
                </pic:pic>
              </a:graphicData>
            </a:graphic>
          </wp:inline>
        </w:drawing>
      </w:r>
    </w:p>
    <w:p w14:paraId="5E00ABD1" w14:textId="77777777" w:rsidR="004E3BB8" w:rsidRDefault="004E3BB8">
      <w:r>
        <w:t>LOCAL MINIA:</w:t>
      </w:r>
    </w:p>
    <w:p w14:paraId="5ACC4D29" w14:textId="77777777" w:rsidR="004E3BB8" w:rsidRDefault="004E3BB8" w:rsidP="004E3BB8">
      <w:pPr>
        <w:pStyle w:val="ListParagraph"/>
        <w:numPr>
          <w:ilvl w:val="0"/>
          <w:numId w:val="1"/>
        </w:numPr>
      </w:pPr>
      <w:r>
        <w:t>Random start</w:t>
      </w:r>
    </w:p>
    <w:p w14:paraId="6AB90EBC" w14:textId="77777777" w:rsidR="00900C07" w:rsidRDefault="00900C07" w:rsidP="004E3BB8">
      <w:pPr>
        <w:pStyle w:val="ListParagraph"/>
        <w:numPr>
          <w:ilvl w:val="0"/>
          <w:numId w:val="1"/>
        </w:numPr>
      </w:pPr>
      <w:r>
        <w:t>M</w:t>
      </w:r>
      <w:r>
        <w:rPr>
          <w:rFonts w:hint="eastAsia"/>
        </w:rPr>
        <w:t>o</w:t>
      </w:r>
      <w:r>
        <w:t>mentum</w:t>
      </w:r>
    </w:p>
    <w:p w14:paraId="58773144" w14:textId="77777777" w:rsidR="00900C07" w:rsidRDefault="00900C07" w:rsidP="00900C07">
      <w:r>
        <w:rPr>
          <w:noProof/>
        </w:rPr>
        <w:drawing>
          <wp:inline distT="0" distB="0" distL="0" distR="0" wp14:anchorId="3062AC08" wp14:editId="546E8992">
            <wp:extent cx="2743200" cy="14935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43200" cy="1493520"/>
                    </a:xfrm>
                    <a:prstGeom prst="rect">
                      <a:avLst/>
                    </a:prstGeom>
                  </pic:spPr>
                </pic:pic>
              </a:graphicData>
            </a:graphic>
          </wp:inline>
        </w:drawing>
      </w:r>
    </w:p>
    <w:p w14:paraId="6FA9D7EA" w14:textId="77777777" w:rsidR="004E3BB8" w:rsidRDefault="004E3BB8" w:rsidP="004E3BB8">
      <w:r>
        <w:t>Get larger derivatives</w:t>
      </w:r>
      <w:r>
        <w:rPr>
          <w:noProof/>
        </w:rPr>
        <w:drawing>
          <wp:inline distT="0" distB="0" distL="0" distR="0" wp14:anchorId="2FA077A3" wp14:editId="3A1A7AA3">
            <wp:extent cx="2743200" cy="14878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3200" cy="1487805"/>
                    </a:xfrm>
                    <a:prstGeom prst="rect">
                      <a:avLst/>
                    </a:prstGeom>
                  </pic:spPr>
                </pic:pic>
              </a:graphicData>
            </a:graphic>
          </wp:inline>
        </w:drawing>
      </w:r>
    </w:p>
    <w:p w14:paraId="61CD2085" w14:textId="77777777" w:rsidR="004E3BB8" w:rsidRDefault="004E3BB8" w:rsidP="004E3BB8">
      <w:r>
        <w:rPr>
          <w:noProof/>
        </w:rPr>
        <w:drawing>
          <wp:inline distT="0" distB="0" distL="0" distR="0" wp14:anchorId="24DF9190" wp14:editId="2FE00CB1">
            <wp:extent cx="2743200" cy="16211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43200" cy="1621155"/>
                    </a:xfrm>
                    <a:prstGeom prst="rect">
                      <a:avLst/>
                    </a:prstGeom>
                  </pic:spPr>
                </pic:pic>
              </a:graphicData>
            </a:graphic>
          </wp:inline>
        </w:drawing>
      </w:r>
    </w:p>
    <w:p w14:paraId="1565798B" w14:textId="77777777" w:rsidR="004E3BB8" w:rsidRDefault="004E3BB8" w:rsidP="004E3BB8">
      <w:r>
        <w:t xml:space="preserve">Hyperbolic tangent </w:t>
      </w:r>
      <w:proofErr w:type="spellStart"/>
      <w:r>
        <w:t>fxn</w:t>
      </w:r>
      <w:proofErr w:type="spellEnd"/>
      <w:r>
        <w:t>: derivatives are larger</w:t>
      </w:r>
    </w:p>
    <w:p w14:paraId="70F47A32" w14:textId="20DE6EB0" w:rsidR="00FA6E11" w:rsidRDefault="004E3BB8" w:rsidP="004E3BB8">
      <w:r>
        <w:rPr>
          <w:noProof/>
        </w:rPr>
        <w:drawing>
          <wp:inline distT="0" distB="0" distL="0" distR="0" wp14:anchorId="4153B1CD" wp14:editId="42D8D499">
            <wp:extent cx="2743200" cy="16071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3200" cy="1607185"/>
                    </a:xfrm>
                    <a:prstGeom prst="rect">
                      <a:avLst/>
                    </a:prstGeom>
                  </pic:spPr>
                </pic:pic>
              </a:graphicData>
            </a:graphic>
          </wp:inline>
        </w:drawing>
      </w:r>
    </w:p>
    <w:p w14:paraId="104911BC" w14:textId="77777777" w:rsidR="00FA6E11" w:rsidRDefault="00FA6E11">
      <w:r>
        <w:br w:type="page"/>
      </w:r>
    </w:p>
    <w:p w14:paraId="4F13F126" w14:textId="77777777" w:rsidR="003E15F5" w:rsidRDefault="003E15F5" w:rsidP="003E15F5">
      <w:pPr>
        <w:rPr>
          <w:b/>
        </w:rPr>
      </w:pPr>
      <w:r>
        <w:rPr>
          <w:b/>
        </w:rPr>
        <w:lastRenderedPageBreak/>
        <w:t xml:space="preserve">DS </w:t>
      </w:r>
      <w:proofErr w:type="spellStart"/>
      <w:r>
        <w:rPr>
          <w:b/>
        </w:rPr>
        <w:t>nano</w:t>
      </w:r>
      <w:proofErr w:type="spellEnd"/>
      <w:r>
        <w:rPr>
          <w:b/>
        </w:rPr>
        <w:t>: Unsupervised Learning</w:t>
      </w:r>
    </w:p>
    <w:p w14:paraId="5CF80ADB" w14:textId="68713CBD" w:rsidR="003E15F5" w:rsidRDefault="003E15F5">
      <w:pPr>
        <w:rPr>
          <w:b/>
        </w:rPr>
      </w:pPr>
      <w:r>
        <w:rPr>
          <w:b/>
        </w:rPr>
        <w:t>L</w:t>
      </w:r>
      <w:r w:rsidRPr="00CE577D">
        <w:rPr>
          <w:b/>
        </w:rPr>
        <w:t>esson</w:t>
      </w:r>
      <w:r>
        <w:rPr>
          <w:b/>
        </w:rPr>
        <w:t>1</w:t>
      </w:r>
      <w:r w:rsidRPr="00CE577D">
        <w:rPr>
          <w:b/>
        </w:rPr>
        <w:t>_</w:t>
      </w:r>
      <w:r>
        <w:rPr>
          <w:b/>
        </w:rPr>
        <w:t>Clustering</w:t>
      </w:r>
    </w:p>
    <w:p w14:paraId="5B340DC7" w14:textId="769FC8D0" w:rsidR="003E15F5" w:rsidRDefault="003E15F5" w:rsidP="003E15F5">
      <w:pPr>
        <w:jc w:val="both"/>
        <w:rPr>
          <w:b/>
        </w:rPr>
      </w:pPr>
      <w:r>
        <w:t>Clustering is one of the most popular unsupervised approaches. In a first look at clustering, you will gain an understanding of what clustering your data means. Then, you will see how the k-means algorithm works. You will put your skills to work to find groupings of similar movies!</w:t>
      </w:r>
    </w:p>
    <w:p w14:paraId="5D47B258" w14:textId="77777777" w:rsidR="003E15F5" w:rsidRDefault="003E15F5">
      <w:pPr>
        <w:rPr>
          <w:b/>
        </w:rPr>
      </w:pPr>
      <w:r>
        <w:rPr>
          <w:noProof/>
        </w:rPr>
        <w:drawing>
          <wp:inline distT="0" distB="0" distL="0" distR="0" wp14:anchorId="42E823DA" wp14:editId="69C5BF39">
            <wp:extent cx="3200400" cy="876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0400" cy="876300"/>
                    </a:xfrm>
                    <a:prstGeom prst="rect">
                      <a:avLst/>
                    </a:prstGeom>
                  </pic:spPr>
                </pic:pic>
              </a:graphicData>
            </a:graphic>
          </wp:inline>
        </w:drawing>
      </w:r>
    </w:p>
    <w:p w14:paraId="6781E2F2" w14:textId="10B00FEC" w:rsidR="003E15F5" w:rsidRDefault="003E15F5" w:rsidP="003E15F5">
      <w:pPr>
        <w:jc w:val="both"/>
      </w:pPr>
      <w:r w:rsidRPr="003E15F5">
        <w:rPr>
          <w:b/>
        </w:rPr>
        <w:t>Clustering</w:t>
      </w:r>
      <w:r>
        <w:t xml:space="preserve"> - </w:t>
      </w:r>
      <w:r w:rsidRPr="003E15F5">
        <w:t>groups data together based on similarities</w:t>
      </w:r>
      <w:r>
        <w:t xml:space="preserve">; </w:t>
      </w:r>
    </w:p>
    <w:p w14:paraId="634D03A5" w14:textId="7CEC4F6D" w:rsidR="003E15F5" w:rsidRDefault="003E15F5" w:rsidP="003E15F5">
      <w:pPr>
        <w:jc w:val="both"/>
      </w:pPr>
      <w:r w:rsidRPr="003E15F5">
        <w:rPr>
          <w:b/>
        </w:rPr>
        <w:t>Dimensionality Reduction</w:t>
      </w:r>
      <w:r w:rsidRPr="003E15F5">
        <w:t xml:space="preserve"> - condenses </w:t>
      </w:r>
      <w:proofErr w:type="gramStart"/>
      <w:r w:rsidRPr="003E15F5">
        <w:t>a large number of</w:t>
      </w:r>
      <w:proofErr w:type="gramEnd"/>
      <w:r w:rsidRPr="003E15F5">
        <w:t xml:space="preserve"> features into a (usually much) smaller set of features.</w:t>
      </w:r>
    </w:p>
    <w:p w14:paraId="3DB43B57" w14:textId="4D5F8602" w:rsidR="003E15F5" w:rsidRDefault="003E15F5" w:rsidP="003E15F5">
      <w:pPr>
        <w:jc w:val="both"/>
      </w:pPr>
      <w:r>
        <w:rPr>
          <w:noProof/>
        </w:rPr>
        <w:drawing>
          <wp:inline distT="0" distB="0" distL="0" distR="0" wp14:anchorId="28925ECD" wp14:editId="01E0E642">
            <wp:extent cx="3200400" cy="12960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0400" cy="1296035"/>
                    </a:xfrm>
                    <a:prstGeom prst="rect">
                      <a:avLst/>
                    </a:prstGeom>
                  </pic:spPr>
                </pic:pic>
              </a:graphicData>
            </a:graphic>
          </wp:inline>
        </w:drawing>
      </w:r>
    </w:p>
    <w:p w14:paraId="64A4DA2F" w14:textId="44C6C9A2" w:rsidR="003E15F5" w:rsidRDefault="003E15F5" w:rsidP="003E15F5">
      <w:pPr>
        <w:jc w:val="both"/>
      </w:pPr>
      <w:r>
        <w:t>QUIZ 1.6</w:t>
      </w:r>
    </w:p>
    <w:p w14:paraId="193216C8" w14:textId="5DE7466C" w:rsidR="001928A0" w:rsidRDefault="001928A0" w:rsidP="003E15F5">
      <w:pPr>
        <w:jc w:val="both"/>
        <w:rPr>
          <w:b/>
        </w:rPr>
      </w:pPr>
      <w:r w:rsidRPr="001928A0">
        <w:rPr>
          <w:b/>
        </w:rPr>
        <w:t>Elbow Method for finding K</w:t>
      </w:r>
    </w:p>
    <w:p w14:paraId="0C857AD3" w14:textId="7576B3C8" w:rsidR="00D61FC7" w:rsidRPr="003E15F5" w:rsidRDefault="00D61FC7" w:rsidP="003E15F5">
      <w:pPr>
        <w:jc w:val="both"/>
        <w:rPr>
          <w:b/>
        </w:rPr>
      </w:pPr>
      <w:r>
        <w:rPr>
          <w:noProof/>
        </w:rPr>
        <w:drawing>
          <wp:inline distT="0" distB="0" distL="0" distR="0" wp14:anchorId="65DBFA03" wp14:editId="54AC66BA">
            <wp:extent cx="3200400" cy="16510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0400" cy="1651000"/>
                    </a:xfrm>
                    <a:prstGeom prst="rect">
                      <a:avLst/>
                    </a:prstGeom>
                  </pic:spPr>
                </pic:pic>
              </a:graphicData>
            </a:graphic>
          </wp:inline>
        </w:drawing>
      </w:r>
    </w:p>
    <w:p w14:paraId="10F4F818" w14:textId="15A104F4" w:rsidR="00FA6E11" w:rsidRPr="003E15F5" w:rsidRDefault="00FA6E11" w:rsidP="003E15F5">
      <w:pPr>
        <w:jc w:val="both"/>
      </w:pPr>
      <w:r w:rsidRPr="003E15F5">
        <w:br w:type="page"/>
      </w:r>
    </w:p>
    <w:p w14:paraId="2A7BB6B5" w14:textId="77777777" w:rsidR="00FA6E11" w:rsidRDefault="00FA6E11" w:rsidP="00FA6E11">
      <w:pPr>
        <w:rPr>
          <w:b/>
        </w:rPr>
      </w:pPr>
      <w:r>
        <w:rPr>
          <w:b/>
        </w:rPr>
        <w:lastRenderedPageBreak/>
        <w:t xml:space="preserve">DS </w:t>
      </w:r>
      <w:proofErr w:type="spellStart"/>
      <w:r>
        <w:rPr>
          <w:b/>
        </w:rPr>
        <w:t>nano</w:t>
      </w:r>
      <w:proofErr w:type="spellEnd"/>
      <w:r>
        <w:rPr>
          <w:b/>
        </w:rPr>
        <w:t>: Unsupervised Learning</w:t>
      </w:r>
    </w:p>
    <w:p w14:paraId="671D0D40" w14:textId="6AE7BD6F" w:rsidR="00FA6E11" w:rsidRDefault="00FA6E11" w:rsidP="00FA6E11">
      <w:pPr>
        <w:rPr>
          <w:b/>
        </w:rPr>
      </w:pPr>
      <w:r>
        <w:rPr>
          <w:b/>
        </w:rPr>
        <w:t>L</w:t>
      </w:r>
      <w:r w:rsidRPr="00CE577D">
        <w:rPr>
          <w:b/>
        </w:rPr>
        <w:t>esson</w:t>
      </w:r>
      <w:r>
        <w:rPr>
          <w:b/>
        </w:rPr>
        <w:t>2</w:t>
      </w:r>
      <w:r w:rsidRPr="00CE577D">
        <w:rPr>
          <w:b/>
        </w:rPr>
        <w:t>_</w:t>
      </w:r>
      <w:r>
        <w:rPr>
          <w:b/>
        </w:rPr>
        <w:t>Hierarchical and Density Based Clustering</w:t>
      </w:r>
    </w:p>
    <w:p w14:paraId="575B3E7D" w14:textId="3D09A86E" w:rsidR="003E15F5" w:rsidRDefault="003E15F5" w:rsidP="003E15F5">
      <w:pPr>
        <w:jc w:val="both"/>
      </w:pPr>
      <w:r>
        <w:t>Another set of clustering algorithms takes an approach of using density based 'closeness' measures. At the end of the lesson, you will see how this can be used in traffic classification, as well as in anomaly detection (finding points that aren't like others in your dataset).</w:t>
      </w:r>
    </w:p>
    <w:p w14:paraId="171F534B" w14:textId="77777777" w:rsidR="003E1385" w:rsidRDefault="003E1385" w:rsidP="003E1385">
      <w:pPr>
        <w:rPr>
          <w:b/>
        </w:rPr>
      </w:pPr>
    </w:p>
    <w:p w14:paraId="1B5198A5" w14:textId="1DEC8E64" w:rsidR="003E1385" w:rsidRDefault="003E1385" w:rsidP="003E1385">
      <w:pPr>
        <w:rPr>
          <w:b/>
        </w:rPr>
      </w:pPr>
      <w:r>
        <w:rPr>
          <w:b/>
        </w:rPr>
        <w:t xml:space="preserve">DS </w:t>
      </w:r>
      <w:proofErr w:type="spellStart"/>
      <w:r>
        <w:rPr>
          <w:b/>
        </w:rPr>
        <w:t>nano</w:t>
      </w:r>
      <w:proofErr w:type="spellEnd"/>
      <w:r>
        <w:rPr>
          <w:b/>
        </w:rPr>
        <w:t>: Unsupervised Learning</w:t>
      </w:r>
    </w:p>
    <w:p w14:paraId="2459A3C5" w14:textId="0ED52527" w:rsidR="003E1385" w:rsidRDefault="003E1385" w:rsidP="003E1385">
      <w:pPr>
        <w:rPr>
          <w:b/>
        </w:rPr>
      </w:pPr>
      <w:r>
        <w:rPr>
          <w:b/>
        </w:rPr>
        <w:t>L</w:t>
      </w:r>
      <w:r w:rsidRPr="00CE577D">
        <w:rPr>
          <w:b/>
        </w:rPr>
        <w:t>esson</w:t>
      </w:r>
      <w:r>
        <w:rPr>
          <w:b/>
        </w:rPr>
        <w:t>3</w:t>
      </w:r>
      <w:r w:rsidRPr="00CE577D">
        <w:rPr>
          <w:b/>
        </w:rPr>
        <w:t>_</w:t>
      </w:r>
      <w:r>
        <w:rPr>
          <w:b/>
        </w:rPr>
        <w:t>Gaussian Mixture Models and Cluster Validation</w:t>
      </w:r>
    </w:p>
    <w:p w14:paraId="5D1FFAB4" w14:textId="27CB2A3B" w:rsidR="003E15F5" w:rsidRDefault="003E15F5" w:rsidP="003E15F5">
      <w:pPr>
        <w:spacing w:before="100" w:beforeAutospacing="1" w:after="100" w:afterAutospacing="1" w:line="240" w:lineRule="auto"/>
        <w:jc w:val="both"/>
      </w:pPr>
      <w:r w:rsidRPr="003E15F5">
        <w:t xml:space="preserve">To extend the </w:t>
      </w:r>
      <w:proofErr w:type="gramStart"/>
      <w:r w:rsidRPr="003E15F5">
        <w:t>density based</w:t>
      </w:r>
      <w:proofErr w:type="gramEnd"/>
      <w:r w:rsidRPr="003E15F5">
        <w:t xml:space="preserve"> approaches, you will get some practice with gaussian mixture models. This technique is not far from what you learned in the previous lesson, and it is the last of the clustering algorithms you will learn before moving to matrix decomposition methods.</w:t>
      </w:r>
    </w:p>
    <w:p w14:paraId="3AC4ED1F" w14:textId="77777777" w:rsidR="003E1385" w:rsidRDefault="003E1385" w:rsidP="003E1385">
      <w:pPr>
        <w:rPr>
          <w:b/>
        </w:rPr>
      </w:pPr>
      <w:r>
        <w:rPr>
          <w:b/>
        </w:rPr>
        <w:t xml:space="preserve">DS </w:t>
      </w:r>
      <w:proofErr w:type="spellStart"/>
      <w:r>
        <w:rPr>
          <w:b/>
        </w:rPr>
        <w:t>nano</w:t>
      </w:r>
      <w:proofErr w:type="spellEnd"/>
      <w:r>
        <w:rPr>
          <w:b/>
        </w:rPr>
        <w:t>: Unsupervised Learning</w:t>
      </w:r>
    </w:p>
    <w:p w14:paraId="2FC99C4C" w14:textId="51C7A80D" w:rsidR="003E1385" w:rsidRDefault="003E1385" w:rsidP="003E1385">
      <w:pPr>
        <w:rPr>
          <w:b/>
        </w:rPr>
      </w:pPr>
      <w:r>
        <w:rPr>
          <w:b/>
        </w:rPr>
        <w:t>L</w:t>
      </w:r>
      <w:r w:rsidRPr="00CE577D">
        <w:rPr>
          <w:b/>
        </w:rPr>
        <w:t>esson</w:t>
      </w:r>
      <w:r>
        <w:rPr>
          <w:b/>
        </w:rPr>
        <w:t>4</w:t>
      </w:r>
      <w:r w:rsidRPr="00CE577D">
        <w:rPr>
          <w:b/>
        </w:rPr>
        <w:t>_</w:t>
      </w:r>
      <w:r>
        <w:rPr>
          <w:b/>
        </w:rPr>
        <w:t>PCA</w:t>
      </w:r>
    </w:p>
    <w:p w14:paraId="4C240B6F" w14:textId="4DAB241F" w:rsidR="003E1385" w:rsidRDefault="003E15F5" w:rsidP="003E1385">
      <w:pPr>
        <w:rPr>
          <w:b/>
        </w:rPr>
      </w:pPr>
      <w:r w:rsidRPr="003E15F5">
        <w:t xml:space="preserve">Principal component analysis is one of the most popular decomposition methods available today. In this lesson, you will learn how matrix decomposition methods work conceptually. Then you will apply principal component analysis to hand written digits to reduce the dimensionality of these images. </w:t>
      </w:r>
    </w:p>
    <w:p w14:paraId="6F888153" w14:textId="77777777" w:rsidR="003E1385" w:rsidRDefault="003E1385" w:rsidP="003E1385">
      <w:pPr>
        <w:rPr>
          <w:b/>
        </w:rPr>
      </w:pPr>
    </w:p>
    <w:p w14:paraId="4D35552A" w14:textId="1DD7814F" w:rsidR="003E1385" w:rsidRDefault="003E1385" w:rsidP="003E1385">
      <w:pPr>
        <w:rPr>
          <w:b/>
        </w:rPr>
      </w:pPr>
      <w:r>
        <w:rPr>
          <w:b/>
        </w:rPr>
        <w:t xml:space="preserve">DS </w:t>
      </w:r>
      <w:proofErr w:type="spellStart"/>
      <w:r>
        <w:rPr>
          <w:b/>
        </w:rPr>
        <w:t>nano</w:t>
      </w:r>
      <w:proofErr w:type="spellEnd"/>
      <w:r>
        <w:rPr>
          <w:b/>
        </w:rPr>
        <w:t>: Unsupervised Learning</w:t>
      </w:r>
    </w:p>
    <w:p w14:paraId="12110F77" w14:textId="269A7153" w:rsidR="003E1385" w:rsidRDefault="003E1385" w:rsidP="003E1385">
      <w:pPr>
        <w:rPr>
          <w:b/>
        </w:rPr>
      </w:pPr>
      <w:r>
        <w:rPr>
          <w:b/>
        </w:rPr>
        <w:t>L</w:t>
      </w:r>
      <w:r w:rsidRPr="00CE577D">
        <w:rPr>
          <w:b/>
        </w:rPr>
        <w:t>esson</w:t>
      </w:r>
      <w:r>
        <w:rPr>
          <w:b/>
        </w:rPr>
        <w:t>5</w:t>
      </w:r>
      <w:r w:rsidRPr="00CE577D">
        <w:rPr>
          <w:b/>
        </w:rPr>
        <w:t>_</w:t>
      </w:r>
      <w:r>
        <w:rPr>
          <w:b/>
        </w:rPr>
        <w:t>Random Projection and ICA</w:t>
      </w:r>
    </w:p>
    <w:p w14:paraId="2BB9A270" w14:textId="77777777" w:rsidR="003E15F5" w:rsidRPr="003E15F5" w:rsidRDefault="003E15F5" w:rsidP="003E15F5">
      <w:pPr>
        <w:jc w:val="both"/>
      </w:pPr>
      <w:bookmarkStart w:id="0" w:name="_GoBack"/>
      <w:bookmarkEnd w:id="0"/>
      <w:r w:rsidRPr="003E15F5">
        <w:t>Another way to decompose data is through independent component analysis. In this lesson, you will see how this method can pull apart audio related to a piano, cello, and television that has been overlaid in the same file.</w:t>
      </w:r>
    </w:p>
    <w:p w14:paraId="0807E6AB" w14:textId="77777777" w:rsidR="003E15F5" w:rsidRPr="003E15F5" w:rsidRDefault="003E15F5" w:rsidP="003E15F5">
      <w:pPr>
        <w:jc w:val="both"/>
      </w:pPr>
    </w:p>
    <w:p w14:paraId="41493C7F" w14:textId="77777777" w:rsidR="00FA6E11" w:rsidRPr="003E15F5" w:rsidRDefault="00FA6E11" w:rsidP="003E15F5">
      <w:pPr>
        <w:jc w:val="both"/>
      </w:pPr>
    </w:p>
    <w:p w14:paraId="1722BB64" w14:textId="77777777" w:rsidR="00CE577D" w:rsidRDefault="00CE577D" w:rsidP="004E3BB8"/>
    <w:p w14:paraId="6E00D2E9" w14:textId="77777777" w:rsidR="00CE577D" w:rsidRDefault="00CE577D">
      <w:r>
        <w:br w:type="page"/>
      </w:r>
    </w:p>
    <w:p w14:paraId="2B5C1B68" w14:textId="0794382E" w:rsidR="00400CB0" w:rsidRDefault="00400CB0" w:rsidP="004E3BB8">
      <w:pPr>
        <w:rPr>
          <w:b/>
        </w:rPr>
      </w:pPr>
      <w:r>
        <w:rPr>
          <w:noProof/>
        </w:rPr>
        <w:lastRenderedPageBreak/>
        <w:drawing>
          <wp:inline distT="0" distB="0" distL="0" distR="0" wp14:anchorId="5C3BF68E" wp14:editId="3FD0C87D">
            <wp:extent cx="3200400" cy="31946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400" cy="3194685"/>
                    </a:xfrm>
                    <a:prstGeom prst="rect">
                      <a:avLst/>
                    </a:prstGeom>
                  </pic:spPr>
                </pic:pic>
              </a:graphicData>
            </a:graphic>
          </wp:inline>
        </w:drawing>
      </w:r>
    </w:p>
    <w:p w14:paraId="30A83380" w14:textId="53A9923D" w:rsidR="004E3BB8" w:rsidRPr="004642B1" w:rsidRDefault="004642B1" w:rsidP="004E3BB8">
      <w:pPr>
        <w:rPr>
          <w:b/>
        </w:rPr>
      </w:pPr>
      <w:r w:rsidRPr="004642B1">
        <w:rPr>
          <w:b/>
        </w:rPr>
        <w:t xml:space="preserve">Deep learning </w:t>
      </w:r>
    </w:p>
    <w:p w14:paraId="5858C891" w14:textId="7F9A9F41" w:rsidR="004642B1" w:rsidRDefault="004642B1" w:rsidP="004E3BB8">
      <w:r>
        <w:t>Lesson 1 from ML to DL</w:t>
      </w:r>
    </w:p>
    <w:p w14:paraId="3AE4E0AE" w14:textId="7AD2F0EB" w:rsidR="004642B1" w:rsidRPr="004642B1" w:rsidRDefault="004642B1" w:rsidP="004E3BB8">
      <w:pPr>
        <w:rPr>
          <w:b/>
        </w:rPr>
      </w:pPr>
      <w:proofErr w:type="spellStart"/>
      <w:r w:rsidRPr="004642B1">
        <w:rPr>
          <w:b/>
        </w:rPr>
        <w:t>Softmax</w:t>
      </w:r>
      <w:proofErr w:type="spellEnd"/>
    </w:p>
    <w:p w14:paraId="71EF93E9" w14:textId="7605623F" w:rsidR="004642B1" w:rsidRDefault="004642B1" w:rsidP="004E3BB8">
      <w:r>
        <w:rPr>
          <w:noProof/>
        </w:rPr>
        <w:drawing>
          <wp:inline distT="0" distB="0" distL="0" distR="0" wp14:anchorId="47970013" wp14:editId="201EF24F">
            <wp:extent cx="3200400" cy="2230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0400" cy="2230120"/>
                    </a:xfrm>
                    <a:prstGeom prst="rect">
                      <a:avLst/>
                    </a:prstGeom>
                  </pic:spPr>
                </pic:pic>
              </a:graphicData>
            </a:graphic>
          </wp:inline>
        </w:drawing>
      </w:r>
    </w:p>
    <w:p w14:paraId="3FCC7CE8" w14:textId="77777777" w:rsidR="004E3BB8" w:rsidRDefault="004E3BB8" w:rsidP="004E3BB8"/>
    <w:sectPr w:rsidR="004E3BB8" w:rsidSect="00900C07">
      <w:pgSz w:w="12240" w:h="15840"/>
      <w:pgMar w:top="720" w:right="720" w:bottom="720" w:left="72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DE4CD4"/>
    <w:multiLevelType w:val="hybridMultilevel"/>
    <w:tmpl w:val="60006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B300754"/>
    <w:multiLevelType w:val="multilevel"/>
    <w:tmpl w:val="BF302F8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3BB8"/>
    <w:rsid w:val="001928A0"/>
    <w:rsid w:val="001A6574"/>
    <w:rsid w:val="003E1385"/>
    <w:rsid w:val="003E15F5"/>
    <w:rsid w:val="00400CB0"/>
    <w:rsid w:val="004642B1"/>
    <w:rsid w:val="004E3BB8"/>
    <w:rsid w:val="004F1F07"/>
    <w:rsid w:val="00900C07"/>
    <w:rsid w:val="00CE577D"/>
    <w:rsid w:val="00D61FC7"/>
    <w:rsid w:val="00FA6E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54CC53"/>
  <w15:chartTrackingRefBased/>
  <w15:docId w15:val="{60344491-E967-47B0-9BEC-C5E4D3E09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3E15F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3BB8"/>
    <w:pPr>
      <w:ind w:left="720"/>
      <w:contextualSpacing/>
    </w:pPr>
  </w:style>
  <w:style w:type="character" w:customStyle="1" w:styleId="Heading3Char">
    <w:name w:val="Heading 3 Char"/>
    <w:basedOn w:val="DefaultParagraphFont"/>
    <w:link w:val="Heading3"/>
    <w:uiPriority w:val="9"/>
    <w:rsid w:val="003E15F5"/>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3E15F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7012143">
      <w:bodyDiv w:val="1"/>
      <w:marLeft w:val="0"/>
      <w:marRight w:val="0"/>
      <w:marTop w:val="0"/>
      <w:marBottom w:val="0"/>
      <w:divBdr>
        <w:top w:val="none" w:sz="0" w:space="0" w:color="auto"/>
        <w:left w:val="none" w:sz="0" w:space="0" w:color="auto"/>
        <w:bottom w:val="none" w:sz="0" w:space="0" w:color="auto"/>
        <w:right w:val="none" w:sz="0" w:space="0" w:color="auto"/>
      </w:divBdr>
    </w:div>
    <w:div w:id="1810590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4</Pages>
  <Words>318</Words>
  <Characters>1816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Yingying Xu</dc:creator>
  <cp:keywords/>
  <dc:description/>
  <cp:lastModifiedBy>Yingying Xu</cp:lastModifiedBy>
  <cp:revision>7</cp:revision>
  <dcterms:created xsi:type="dcterms:W3CDTF">2018-07-03T18:17:00Z</dcterms:created>
  <dcterms:modified xsi:type="dcterms:W3CDTF">2018-07-03T21:08:00Z</dcterms:modified>
</cp:coreProperties>
</file>