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D1" w:rsidRDefault="00DE21D1" w:rsidP="00DE21D1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DE21D1">
        <w:rPr>
          <w:rFonts w:hint="eastAsia"/>
          <w:b/>
          <w:sz w:val="32"/>
        </w:rPr>
        <w:t>CRM</w:t>
      </w:r>
      <w:r w:rsidRPr="00DE21D1">
        <w:rPr>
          <w:rFonts w:hint="eastAsia"/>
          <w:b/>
          <w:sz w:val="32"/>
        </w:rPr>
        <w:t>客户管理系统概要设计</w:t>
      </w:r>
    </w:p>
    <w:p w:rsidR="00DE21D1" w:rsidRPr="00792F85" w:rsidRDefault="007857B2" w:rsidP="007857B2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1.</w:t>
      </w:r>
      <w:r w:rsidR="00DE21D1" w:rsidRPr="00792F85">
        <w:rPr>
          <w:rFonts w:hint="eastAsia"/>
        </w:rPr>
        <w:t>目标</w:t>
      </w:r>
    </w:p>
    <w:p w:rsidR="00DE21D1" w:rsidRPr="000748DD" w:rsidRDefault="000748DD" w:rsidP="007857B2">
      <w:pPr>
        <w:ind w:firstLineChars="200" w:firstLine="480"/>
        <w:rPr>
          <w:sz w:val="22"/>
        </w:rPr>
      </w:pPr>
      <w:r w:rsidRPr="00CA1A4C">
        <w:rPr>
          <w:rFonts w:ascii="Times New Roman" w:eastAsia="华文仿宋" w:hAnsi="Times New Roman" w:hint="eastAsia"/>
          <w:sz w:val="24"/>
        </w:rPr>
        <w:t>对公司的营销</w:t>
      </w:r>
      <w:r w:rsidR="00E4732A" w:rsidRPr="00CA1A4C">
        <w:rPr>
          <w:rFonts w:ascii="Times New Roman" w:eastAsia="华文仿宋" w:hAnsi="Times New Roman" w:hint="eastAsia"/>
          <w:sz w:val="24"/>
        </w:rPr>
        <w:t>活动</w:t>
      </w:r>
      <w:r w:rsidRPr="00CA1A4C">
        <w:rPr>
          <w:rFonts w:ascii="Times New Roman" w:eastAsia="华文仿宋" w:hAnsi="Times New Roman" w:hint="eastAsia"/>
          <w:sz w:val="24"/>
        </w:rPr>
        <w:t>进行管理</w:t>
      </w:r>
      <w:r w:rsidRPr="00CA1A4C">
        <w:rPr>
          <w:rFonts w:ascii="Times New Roman" w:eastAsia="华文仿宋" w:hAnsi="Times New Roman" w:hint="eastAsia"/>
          <w:sz w:val="24"/>
        </w:rPr>
        <w:t>,</w:t>
      </w:r>
      <w:r w:rsidRPr="00CA1A4C">
        <w:rPr>
          <w:rFonts w:ascii="Times New Roman" w:eastAsia="华文仿宋" w:hAnsi="Times New Roman" w:hint="eastAsia"/>
          <w:sz w:val="24"/>
        </w:rPr>
        <w:t>实现利润的最大化，提高企业的竞争力，降低成本。</w:t>
      </w:r>
    </w:p>
    <w:p w:rsidR="00DE21D1" w:rsidRPr="00792F85" w:rsidRDefault="007857B2" w:rsidP="007857B2">
      <w:pPr>
        <w:pStyle w:val="1"/>
        <w:numPr>
          <w:ilvl w:val="0"/>
          <w:numId w:val="0"/>
        </w:numPr>
        <w:ind w:left="425"/>
      </w:pPr>
      <w:r>
        <w:rPr>
          <w:rFonts w:hint="eastAsia"/>
        </w:rPr>
        <w:t>2.</w:t>
      </w:r>
      <w:r w:rsidR="00E4732A" w:rsidRPr="00792F85">
        <w:rPr>
          <w:rFonts w:hint="eastAsia"/>
        </w:rPr>
        <w:t>需求分析</w:t>
      </w:r>
    </w:p>
    <w:p w:rsidR="0088799C" w:rsidRPr="00792F85" w:rsidRDefault="007857B2" w:rsidP="007857B2">
      <w:pPr>
        <w:pStyle w:val="2"/>
        <w:numPr>
          <w:ilvl w:val="0"/>
          <w:numId w:val="0"/>
        </w:numPr>
        <w:ind w:firstLineChars="200" w:firstLine="561"/>
      </w:pPr>
      <w:r>
        <w:rPr>
          <w:rFonts w:hint="eastAsia"/>
        </w:rPr>
        <w:t>2.1</w:t>
      </w:r>
      <w:r w:rsidR="0088799C" w:rsidRPr="00792F85">
        <w:rPr>
          <w:rFonts w:hint="eastAsia"/>
        </w:rPr>
        <w:t>干系人分析</w:t>
      </w:r>
    </w:p>
    <w:p w:rsidR="00792F85" w:rsidRDefault="00792F85" w:rsidP="00792F85">
      <w:pPr>
        <w:ind w:firstLineChars="200" w:firstLine="480"/>
        <w:rPr>
          <w:rFonts w:ascii="Times New Roman" w:eastAsia="华文仿宋" w:hAnsi="Times New Roman"/>
          <w:sz w:val="24"/>
        </w:rPr>
      </w:pPr>
      <w:r w:rsidRPr="00792F85">
        <w:rPr>
          <w:rFonts w:ascii="Times New Roman" w:eastAsia="华文仿宋" w:hAnsi="Times New Roman" w:hint="eastAsia"/>
          <w:sz w:val="24"/>
        </w:rPr>
        <w:t>CRM</w:t>
      </w:r>
      <w:r w:rsidRPr="00792F85">
        <w:rPr>
          <w:rFonts w:ascii="Times New Roman" w:eastAsia="华文仿宋" w:hAnsi="Times New Roman" w:hint="eastAsia"/>
          <w:sz w:val="24"/>
        </w:rPr>
        <w:t>客户管理系统的干系人总共有</w:t>
      </w:r>
      <w:r w:rsidR="00E436E1">
        <w:rPr>
          <w:rFonts w:ascii="Times New Roman" w:eastAsia="华文仿宋" w:hAnsi="Times New Roman" w:hint="eastAsia"/>
          <w:sz w:val="24"/>
        </w:rPr>
        <w:t>三</w:t>
      </w:r>
      <w:r w:rsidRPr="00792F85">
        <w:rPr>
          <w:rFonts w:ascii="Times New Roman" w:eastAsia="华文仿宋" w:hAnsi="Times New Roman" w:hint="eastAsia"/>
          <w:sz w:val="24"/>
        </w:rPr>
        <w:t>类：公司运营决策者，系统开发团队，项目客户与用户</w:t>
      </w:r>
      <w:r w:rsidR="00D03B3B">
        <w:rPr>
          <w:rFonts w:ascii="Times New Roman" w:eastAsia="华文仿宋" w:hAnsi="Times New Roman" w:hint="eastAsia"/>
          <w:sz w:val="24"/>
        </w:rPr>
        <w:t>。</w:t>
      </w:r>
      <w:r w:rsidR="00E436E1">
        <w:rPr>
          <w:rFonts w:ascii="Times New Roman" w:eastAsia="华文仿宋" w:hAnsi="Times New Roman" w:hint="eastAsia"/>
          <w:sz w:val="24"/>
        </w:rPr>
        <w:t>以这个分类进行分析：</w:t>
      </w:r>
    </w:p>
    <w:p w:rsidR="00481DD0" w:rsidRPr="00481DD0" w:rsidRDefault="007857B2" w:rsidP="007857B2">
      <w:pPr>
        <w:pStyle w:val="3"/>
        <w:numPr>
          <w:ilvl w:val="0"/>
          <w:numId w:val="0"/>
        </w:numPr>
        <w:ind w:firstLineChars="200" w:firstLine="561"/>
      </w:pPr>
      <w:r>
        <w:rPr>
          <w:rFonts w:hint="eastAsia"/>
        </w:rPr>
        <w:t>2.1.1</w:t>
      </w:r>
      <w:r w:rsidR="00481DD0" w:rsidRPr="00481DD0">
        <w:t xml:space="preserve"> </w:t>
      </w:r>
      <w:r w:rsidR="00481DD0" w:rsidRPr="00481DD0">
        <w:rPr>
          <w:rFonts w:hint="eastAsia"/>
        </w:rPr>
        <w:t>公司运营决策者</w:t>
      </w:r>
    </w:p>
    <w:p w:rsidR="008C42B6" w:rsidRPr="008C42B6" w:rsidRDefault="008C42B6" w:rsidP="008C42B6">
      <w:pPr>
        <w:ind w:firstLineChars="200" w:firstLine="480"/>
        <w:rPr>
          <w:rFonts w:ascii="Times New Roman" w:eastAsia="华文仿宋" w:hAnsi="Times New Roman"/>
          <w:sz w:val="24"/>
        </w:rPr>
      </w:pPr>
      <w:r w:rsidRPr="008C42B6">
        <w:rPr>
          <w:rFonts w:ascii="Times New Roman" w:eastAsia="华文仿宋" w:hAnsi="Times New Roman" w:hint="eastAsia"/>
          <w:sz w:val="24"/>
        </w:rPr>
        <w:t>公司运营决策者即公司总裁，各个事业部负责人；而相关的经营管理部门包含经营管理部，项目管理部。</w:t>
      </w:r>
    </w:p>
    <w:p w:rsidR="00CA1A4C" w:rsidRPr="00846BE2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846BE2">
        <w:rPr>
          <w:rFonts w:ascii="Times New Roman" w:eastAsia="华文仿宋" w:hAnsi="Times New Roman"/>
          <w:sz w:val="24"/>
        </w:rPr>
        <w:t>（一）决策者的愿景：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1</w:t>
      </w:r>
      <w:r w:rsidR="0014408E">
        <w:rPr>
          <w:rFonts w:ascii="Times New Roman" w:eastAsia="华文仿宋" w:hAnsi="Times New Roman" w:hint="eastAsia"/>
          <w:sz w:val="24"/>
        </w:rPr>
        <w:t>、高效</w:t>
      </w:r>
    </w:p>
    <w:p w:rsidR="00CA1A4C" w:rsidRPr="00CA1A4C" w:rsidRDefault="0014408E" w:rsidP="0014408E">
      <w:pPr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ab/>
      </w:r>
      <w:r>
        <w:rPr>
          <w:rFonts w:ascii="Times New Roman" w:eastAsia="华文仿宋" w:hAnsi="Times New Roman" w:hint="eastAsia"/>
          <w:sz w:val="24"/>
        </w:rPr>
        <w:t>能够</w:t>
      </w:r>
      <w:r w:rsidR="00F42928">
        <w:rPr>
          <w:rFonts w:ascii="Times New Roman" w:eastAsia="华文仿宋" w:hAnsi="Times New Roman" w:hint="eastAsia"/>
          <w:sz w:val="24"/>
        </w:rPr>
        <w:t>更好</w:t>
      </w:r>
      <w:r>
        <w:rPr>
          <w:rFonts w:ascii="Times New Roman" w:eastAsia="华文仿宋" w:hAnsi="Times New Roman" w:hint="eastAsia"/>
          <w:sz w:val="24"/>
        </w:rPr>
        <w:t>的管理客户关系，</w:t>
      </w:r>
      <w:r w:rsidR="00F42928">
        <w:rPr>
          <w:rFonts w:ascii="Times New Roman" w:eastAsia="华文仿宋" w:hAnsi="Times New Roman" w:hint="eastAsia"/>
          <w:sz w:val="24"/>
        </w:rPr>
        <w:t>项目的成本预算</w:t>
      </w:r>
      <w:r w:rsidR="00557475">
        <w:rPr>
          <w:rFonts w:ascii="Times New Roman" w:eastAsia="华文仿宋" w:hAnsi="Times New Roman" w:hint="eastAsia"/>
          <w:sz w:val="24"/>
        </w:rPr>
        <w:t>以及分析可能存在的风险</w:t>
      </w:r>
      <w:r w:rsidR="00F42928">
        <w:rPr>
          <w:rFonts w:ascii="Times New Roman" w:eastAsia="华文仿宋" w:hAnsi="Times New Roman" w:hint="eastAsia"/>
          <w:sz w:val="24"/>
        </w:rPr>
        <w:t>，提高工作效率。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2</w:t>
      </w:r>
      <w:r w:rsidRPr="00CA1A4C">
        <w:rPr>
          <w:rFonts w:ascii="Times New Roman" w:eastAsia="华文仿宋" w:hAnsi="Times New Roman" w:hint="eastAsia"/>
          <w:sz w:val="24"/>
        </w:rPr>
        <w:t>、好上手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开发平台的技术选型，要充分考虑到上手的容器度，降低学习成本。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4</w:t>
      </w:r>
      <w:r w:rsidRPr="00CA1A4C">
        <w:rPr>
          <w:rFonts w:ascii="Times New Roman" w:eastAsia="华文仿宋" w:hAnsi="Times New Roman" w:hint="eastAsia"/>
          <w:sz w:val="24"/>
        </w:rPr>
        <w:t>、技术选型要有激励性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/>
          <w:sz w:val="24"/>
        </w:rPr>
        <w:t>开发平台的技术选型不能太生僻或者冷门，降低员工的学习热情，增加人员流动风险。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5</w:t>
      </w:r>
      <w:r w:rsidRPr="00CA1A4C">
        <w:rPr>
          <w:rFonts w:ascii="Times New Roman" w:eastAsia="华文仿宋" w:hAnsi="Times New Roman" w:hint="eastAsia"/>
          <w:sz w:val="24"/>
        </w:rPr>
        <w:t>、先进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/>
          <w:sz w:val="24"/>
        </w:rPr>
        <w:t>所选技术不能太落后，应该是流行前沿的技术，保证能够在未来较长的时间</w:t>
      </w:r>
      <w:r w:rsidRPr="00CA1A4C">
        <w:rPr>
          <w:rFonts w:ascii="Times New Roman" w:eastAsia="华文仿宋" w:hAnsi="Times New Roman"/>
          <w:sz w:val="24"/>
        </w:rPr>
        <w:lastRenderedPageBreak/>
        <w:t>内依然保持领先，能够在市场的竞争中保持技术优势和占有先机。</w:t>
      </w:r>
    </w:p>
    <w:p w:rsidR="00CA1A4C" w:rsidRPr="00CA1A4C" w:rsidRDefault="00CA1A4C" w:rsidP="00CA1A4C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（二）经营管理者的愿景</w:t>
      </w:r>
    </w:p>
    <w:p w:rsidR="00CA1A4C" w:rsidRPr="007857B2" w:rsidRDefault="00CA1A4C" w:rsidP="007857B2">
      <w:pPr>
        <w:pStyle w:val="a3"/>
        <w:numPr>
          <w:ilvl w:val="0"/>
          <w:numId w:val="12"/>
        </w:numPr>
        <w:ind w:firstLineChars="0"/>
        <w:rPr>
          <w:rFonts w:ascii="Times New Roman" w:eastAsia="华文仿宋" w:hAnsi="Times New Roman"/>
          <w:sz w:val="24"/>
        </w:rPr>
      </w:pPr>
      <w:r w:rsidRPr="007857B2">
        <w:rPr>
          <w:rFonts w:ascii="Times New Roman" w:eastAsia="华文仿宋" w:hAnsi="Times New Roman" w:hint="eastAsia"/>
          <w:sz w:val="24"/>
        </w:rPr>
        <w:t>项目能够有序开发，里程碑清晰，按计划正常执行</w:t>
      </w:r>
    </w:p>
    <w:p w:rsidR="007857B2" w:rsidRDefault="00CA1A4C" w:rsidP="007857B2">
      <w:pPr>
        <w:ind w:firstLineChars="200" w:firstLine="480"/>
        <w:rPr>
          <w:rFonts w:ascii="Times New Roman" w:eastAsia="华文仿宋" w:hAnsi="Times New Roman"/>
          <w:sz w:val="24"/>
        </w:rPr>
      </w:pPr>
      <w:r w:rsidRPr="00CA1A4C">
        <w:rPr>
          <w:rFonts w:ascii="Times New Roman" w:eastAsia="华文仿宋" w:hAnsi="Times New Roman" w:hint="eastAsia"/>
          <w:sz w:val="24"/>
        </w:rPr>
        <w:t>2</w:t>
      </w:r>
      <w:r w:rsidRPr="00CA1A4C">
        <w:rPr>
          <w:rFonts w:ascii="Times New Roman" w:eastAsia="华文仿宋" w:hAnsi="Times New Roman" w:hint="eastAsia"/>
          <w:sz w:val="24"/>
        </w:rPr>
        <w:t>、项目能够控制成本</w:t>
      </w:r>
    </w:p>
    <w:p w:rsidR="00D03B3B" w:rsidRPr="007857B2" w:rsidRDefault="007857B2" w:rsidP="007857B2">
      <w:pPr>
        <w:pStyle w:val="3"/>
        <w:numPr>
          <w:ilvl w:val="0"/>
          <w:numId w:val="0"/>
        </w:numPr>
        <w:ind w:firstLineChars="200" w:firstLine="561"/>
        <w:rPr>
          <w:sz w:val="32"/>
        </w:rPr>
      </w:pPr>
      <w:r>
        <w:rPr>
          <w:rFonts w:hint="eastAsia"/>
        </w:rPr>
        <w:t>2.1.2</w:t>
      </w:r>
      <w:r w:rsidR="00D03B3B" w:rsidRPr="007857B2">
        <w:rPr>
          <w:rFonts w:hint="eastAsia"/>
        </w:rPr>
        <w:t>系统开发团队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 w:hint="eastAsia"/>
          <w:sz w:val="24"/>
        </w:rPr>
        <w:t>平台开发团队拥有固定的责任人，以项目经理和产品经理角色出现，此外还配备整套的非固定人员团队。细分为：责任人、研发人员、美工、测试人员。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从需求分析角度来说，平台研发团队的各个干系人是开发平台的研发需求提供者，在设计</w:t>
      </w:r>
      <w:r w:rsidRPr="00481DD0">
        <w:rPr>
          <w:rFonts w:ascii="Times New Roman" w:eastAsia="华文仿宋" w:hAnsi="Times New Roman"/>
          <w:sz w:val="24"/>
        </w:rPr>
        <w:t>“</w:t>
      </w:r>
      <w:r w:rsidRPr="00481DD0">
        <w:rPr>
          <w:rFonts w:ascii="Times New Roman" w:eastAsia="华文仿宋" w:hAnsi="Times New Roman"/>
          <w:sz w:val="24"/>
        </w:rPr>
        <w:t>开发架构</w:t>
      </w:r>
      <w:r w:rsidRPr="00481DD0">
        <w:rPr>
          <w:rFonts w:ascii="Times New Roman" w:eastAsia="华文仿宋" w:hAnsi="Times New Roman"/>
          <w:sz w:val="24"/>
        </w:rPr>
        <w:t>”</w:t>
      </w:r>
      <w:r w:rsidRPr="00481DD0">
        <w:rPr>
          <w:rFonts w:ascii="Times New Roman" w:eastAsia="华文仿宋" w:hAnsi="Times New Roman"/>
          <w:sz w:val="24"/>
        </w:rPr>
        <w:t>时有相应的愿景。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1</w:t>
      </w:r>
      <w:r w:rsidRPr="00481DD0">
        <w:rPr>
          <w:rFonts w:ascii="Times New Roman" w:eastAsia="华文仿宋" w:hAnsi="Times New Roman"/>
          <w:sz w:val="24"/>
        </w:rPr>
        <w:t>、责任人（项目经理、产品经理、技术总监）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 w:hint="eastAsia"/>
          <w:sz w:val="24"/>
        </w:rPr>
        <w:t>项目角度，希望项目能够有序的迭代，形成产品。各个组件拥有各自的版本，各自独立。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管理角度，希望能够以敏捷的方式把各个环节管理起来，做到有序。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规划角度，希望产品能够拥有持续可发展机制，路线图清晰，成本可控，资源稳定。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产品角度，希望能够满足各个干系人的要求，架构能够满足产品需要。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2</w:t>
      </w:r>
      <w:r w:rsidRPr="00481DD0">
        <w:rPr>
          <w:rFonts w:ascii="Times New Roman" w:eastAsia="华文仿宋" w:hAnsi="Times New Roman"/>
          <w:sz w:val="24"/>
        </w:rPr>
        <w:t>、研发人员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希望，任务清晰；开发简单；环境清晰，简易；沟通渠道，信息渠道畅通明了。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3</w:t>
      </w:r>
      <w:r w:rsidRPr="00481DD0">
        <w:rPr>
          <w:rFonts w:ascii="Times New Roman" w:eastAsia="华文仿宋" w:hAnsi="Times New Roman"/>
          <w:sz w:val="24"/>
        </w:rPr>
        <w:t>、美工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希望，前台框架充分独立；开发者能遵循统一的前台开发规范，尤其是样式开发。</w:t>
      </w:r>
    </w:p>
    <w:p w:rsidR="00481DD0" w:rsidRPr="007857B2" w:rsidRDefault="00481DD0" w:rsidP="007857B2">
      <w:pPr>
        <w:pStyle w:val="a3"/>
        <w:numPr>
          <w:ilvl w:val="0"/>
          <w:numId w:val="12"/>
        </w:numPr>
        <w:ind w:firstLineChars="0"/>
        <w:rPr>
          <w:rFonts w:ascii="Times New Roman" w:eastAsia="华文仿宋" w:hAnsi="Times New Roman"/>
          <w:sz w:val="24"/>
        </w:rPr>
      </w:pPr>
      <w:r w:rsidRPr="007857B2">
        <w:rPr>
          <w:rFonts w:ascii="Times New Roman" w:eastAsia="华文仿宋" w:hAnsi="Times New Roman"/>
          <w:sz w:val="24"/>
        </w:rPr>
        <w:lastRenderedPageBreak/>
        <w:t>测试</w:t>
      </w:r>
    </w:p>
    <w:p w:rsidR="007857B2" w:rsidRDefault="00481DD0" w:rsidP="007857B2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希望，前台能够遵循测试规范进行开发；环境能够自动构建，版本清晰；建设期，设计稳定；沟通畅通，尽早参与设计，了解系统。</w:t>
      </w:r>
    </w:p>
    <w:p w:rsidR="00D03B3B" w:rsidRPr="007857B2" w:rsidRDefault="007857B2" w:rsidP="007857B2">
      <w:pPr>
        <w:pStyle w:val="3"/>
        <w:numPr>
          <w:ilvl w:val="0"/>
          <w:numId w:val="0"/>
        </w:numPr>
        <w:ind w:firstLineChars="200" w:firstLine="561"/>
        <w:rPr>
          <w:sz w:val="36"/>
        </w:rPr>
      </w:pPr>
      <w:r>
        <w:rPr>
          <w:rFonts w:hint="eastAsia"/>
        </w:rPr>
        <w:t>2.1.3</w:t>
      </w:r>
      <w:r w:rsidR="00D03B3B" w:rsidRPr="007857B2">
        <w:rPr>
          <w:rFonts w:hint="eastAsia"/>
        </w:rPr>
        <w:t>项目客户与用户</w:t>
      </w:r>
    </w:p>
    <w:p w:rsidR="00481DD0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客户：系统美观大方，功能稳定，满足需求。</w:t>
      </w:r>
    </w:p>
    <w:p w:rsidR="00D03B3B" w:rsidRPr="00481DD0" w:rsidRDefault="00481DD0" w:rsidP="00481DD0">
      <w:pPr>
        <w:ind w:firstLineChars="200" w:firstLine="480"/>
        <w:rPr>
          <w:rFonts w:ascii="Times New Roman" w:eastAsia="华文仿宋" w:hAnsi="Times New Roman"/>
          <w:sz w:val="24"/>
        </w:rPr>
      </w:pPr>
      <w:r w:rsidRPr="00481DD0">
        <w:rPr>
          <w:rFonts w:ascii="Times New Roman" w:eastAsia="华文仿宋" w:hAnsi="Times New Roman"/>
          <w:sz w:val="24"/>
        </w:rPr>
        <w:t>用户：系统美观，易用。</w:t>
      </w:r>
    </w:p>
    <w:p w:rsidR="0088799C" w:rsidRPr="00481DD0" w:rsidRDefault="007857B2" w:rsidP="007857B2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2.2</w:t>
      </w:r>
      <w:r w:rsidR="0088799C" w:rsidRPr="00481DD0">
        <w:rPr>
          <w:rFonts w:hint="eastAsia"/>
        </w:rPr>
        <w:t>业务需求</w:t>
      </w:r>
    </w:p>
    <w:p w:rsidR="00325658" w:rsidRPr="00481DD0" w:rsidRDefault="000D0C4F" w:rsidP="000D0C4F">
      <w:pPr>
        <w:ind w:firstLineChars="200" w:firstLine="480"/>
        <w:rPr>
          <w:sz w:val="24"/>
          <w:szCs w:val="28"/>
        </w:rPr>
      </w:pPr>
      <w:r>
        <w:rPr>
          <w:rFonts w:ascii="Times New Roman" w:eastAsia="华文仿宋" w:hAnsi="Times New Roman" w:hint="eastAsia"/>
          <w:sz w:val="24"/>
        </w:rPr>
        <w:t>将营销</w:t>
      </w:r>
      <w:r w:rsidRPr="000D0C4F">
        <w:rPr>
          <w:rFonts w:ascii="Times New Roman" w:eastAsia="华文仿宋" w:hAnsi="Times New Roman" w:hint="eastAsia"/>
          <w:sz w:val="24"/>
        </w:rPr>
        <w:t>管理、</w:t>
      </w:r>
      <w:r>
        <w:rPr>
          <w:rFonts w:ascii="Times New Roman" w:eastAsia="华文仿宋" w:hAnsi="Times New Roman" w:hint="eastAsia"/>
          <w:sz w:val="24"/>
        </w:rPr>
        <w:t>实施</w:t>
      </w:r>
      <w:r w:rsidRPr="000D0C4F">
        <w:rPr>
          <w:rFonts w:ascii="Times New Roman" w:eastAsia="华文仿宋" w:hAnsi="Times New Roman" w:hint="eastAsia"/>
          <w:sz w:val="24"/>
        </w:rPr>
        <w:t>管理、</w:t>
      </w:r>
      <w:r>
        <w:rPr>
          <w:rFonts w:ascii="Times New Roman" w:eastAsia="华文仿宋" w:hAnsi="Times New Roman" w:hint="eastAsia"/>
          <w:sz w:val="24"/>
        </w:rPr>
        <w:t>经营</w:t>
      </w:r>
      <w:r w:rsidRPr="000D0C4F">
        <w:rPr>
          <w:rFonts w:ascii="Times New Roman" w:eastAsia="华文仿宋" w:hAnsi="Times New Roman" w:hint="eastAsia"/>
          <w:sz w:val="24"/>
        </w:rPr>
        <w:t>管理三个领域应用三位一体化，帮助企业提升整体营销管理竞争力、提高销售工作效率、提高服务满意度顾客忠诚度。</w:t>
      </w:r>
      <w:r w:rsidR="00CC08DD">
        <w:rPr>
          <w:sz w:val="24"/>
          <w:szCs w:val="28"/>
        </w:rPr>
        <w:tab/>
      </w:r>
    </w:p>
    <w:p w:rsidR="0088799C" w:rsidRPr="000A0675" w:rsidRDefault="007857B2" w:rsidP="007857B2">
      <w:pPr>
        <w:pStyle w:val="2"/>
        <w:numPr>
          <w:ilvl w:val="0"/>
          <w:numId w:val="0"/>
        </w:numPr>
        <w:ind w:left="567"/>
        <w:rPr>
          <w:szCs w:val="28"/>
        </w:rPr>
      </w:pPr>
      <w:r>
        <w:rPr>
          <w:rFonts w:hint="eastAsia"/>
          <w:szCs w:val="28"/>
        </w:rPr>
        <w:t>2.3</w:t>
      </w:r>
      <w:r w:rsidR="0088799C" w:rsidRPr="007857B2">
        <w:rPr>
          <w:rFonts w:hint="eastAsia"/>
        </w:rPr>
        <w:t>非功能需求</w:t>
      </w:r>
    </w:p>
    <w:p w:rsidR="00325658" w:rsidRDefault="007857B2" w:rsidP="007857B2">
      <w:pPr>
        <w:pStyle w:val="3"/>
        <w:numPr>
          <w:ilvl w:val="0"/>
          <w:numId w:val="0"/>
        </w:numPr>
        <w:ind w:left="420" w:firstLine="420"/>
      </w:pPr>
      <w:r>
        <w:rPr>
          <w:rFonts w:hint="eastAsia"/>
        </w:rPr>
        <w:t>2.3.1</w:t>
      </w:r>
      <w:r w:rsidR="00FA0F71">
        <w:rPr>
          <w:rFonts w:hint="eastAsia"/>
        </w:rPr>
        <w:t>软硬件环境需求</w:t>
      </w:r>
    </w:p>
    <w:p w:rsidR="00FA0F71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系统应可运行于</w:t>
      </w:r>
      <w:r w:rsidRPr="00FA0F71">
        <w:rPr>
          <w:rFonts w:ascii="Times New Roman" w:eastAsia="华文仿宋" w:hAnsi="Times New Roman" w:hint="eastAsia"/>
          <w:sz w:val="24"/>
        </w:rPr>
        <w:t>Windows</w:t>
      </w:r>
      <w:r w:rsidR="000A0675">
        <w:rPr>
          <w:rFonts w:ascii="Times New Roman" w:eastAsia="华文仿宋" w:hAnsi="Times New Roman" w:hint="eastAsia"/>
          <w:sz w:val="24"/>
        </w:rPr>
        <w:t>7</w:t>
      </w:r>
      <w:r w:rsidRPr="00FA0F71">
        <w:rPr>
          <w:rFonts w:ascii="Times New Roman" w:eastAsia="华文仿宋" w:hAnsi="Times New Roman" w:hint="eastAsia"/>
          <w:sz w:val="24"/>
        </w:rPr>
        <w:t>及其以上的版本</w:t>
      </w:r>
      <w:r w:rsidRPr="00FA0F71">
        <w:rPr>
          <w:rFonts w:ascii="Times New Roman" w:eastAsia="华文仿宋" w:hAnsi="Times New Roman" w:hint="eastAsia"/>
          <w:sz w:val="24"/>
        </w:rPr>
        <w:t xml:space="preserve">  </w:t>
      </w:r>
    </w:p>
    <w:p w:rsidR="00FA0F71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可通过浏览器访问，使用</w:t>
      </w:r>
      <w:r w:rsidRPr="00FA0F71">
        <w:rPr>
          <w:rFonts w:ascii="Times New Roman" w:eastAsia="华文仿宋" w:hAnsi="Times New Roman" w:hint="eastAsia"/>
          <w:sz w:val="24"/>
        </w:rPr>
        <w:t>IE6.0</w:t>
      </w:r>
      <w:r w:rsidRPr="00FA0F71">
        <w:rPr>
          <w:rFonts w:ascii="Times New Roman" w:eastAsia="华文仿宋" w:hAnsi="Times New Roman" w:hint="eastAsia"/>
          <w:sz w:val="24"/>
        </w:rPr>
        <w:t>或更高版本可顺利完成全部系统操作。</w:t>
      </w:r>
      <w:r w:rsidRPr="00FA0F71">
        <w:rPr>
          <w:rFonts w:ascii="Times New Roman" w:eastAsia="华文仿宋" w:hAnsi="Times New Roman" w:hint="eastAsia"/>
          <w:sz w:val="24"/>
        </w:rPr>
        <w:t xml:space="preserve"> </w:t>
      </w:r>
    </w:p>
    <w:p w:rsidR="00FA0F71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系统运行于局域网环境中。</w:t>
      </w:r>
      <w:r w:rsidRPr="00FA0F71">
        <w:rPr>
          <w:rFonts w:ascii="Times New Roman" w:eastAsia="华文仿宋" w:hAnsi="Times New Roman" w:hint="eastAsia"/>
          <w:sz w:val="24"/>
        </w:rPr>
        <w:t xml:space="preserve">  </w:t>
      </w:r>
    </w:p>
    <w:p w:rsidR="00325658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系统数据库使用</w:t>
      </w:r>
      <w:r w:rsidR="000A0675">
        <w:rPr>
          <w:rFonts w:ascii="Times New Roman" w:eastAsia="华文仿宋" w:hAnsi="Times New Roman" w:hint="eastAsia"/>
          <w:sz w:val="24"/>
        </w:rPr>
        <w:t>mysql</w:t>
      </w:r>
      <w:r w:rsidR="000A0675">
        <w:rPr>
          <w:rFonts w:ascii="Times New Roman" w:eastAsia="华文仿宋" w:hAnsi="Times New Roman" w:hint="eastAsia"/>
          <w:sz w:val="24"/>
        </w:rPr>
        <w:t>。</w:t>
      </w:r>
    </w:p>
    <w:p w:rsidR="00FA0F71" w:rsidRDefault="007857B2" w:rsidP="007857B2">
      <w:pPr>
        <w:pStyle w:val="3"/>
        <w:numPr>
          <w:ilvl w:val="0"/>
          <w:numId w:val="0"/>
        </w:numPr>
        <w:ind w:firstLineChars="300" w:firstLine="841"/>
      </w:pPr>
      <w:r>
        <w:rPr>
          <w:rFonts w:hint="eastAsia"/>
        </w:rPr>
        <w:t>2.3.2</w:t>
      </w:r>
      <w:r w:rsidR="00FA0F71">
        <w:t xml:space="preserve"> </w:t>
      </w:r>
      <w:r w:rsidR="00FA0F71">
        <w:rPr>
          <w:rFonts w:hint="eastAsia"/>
        </w:rPr>
        <w:t>性能需求</w:t>
      </w:r>
    </w:p>
    <w:p w:rsidR="00FA0F71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本系统在正常的网络环境下，应能够保证系统的及时响应</w:t>
      </w:r>
      <w:r w:rsidRPr="00FA0F71">
        <w:rPr>
          <w:rFonts w:ascii="Times New Roman" w:eastAsia="华文仿宋" w:hAnsi="Times New Roman" w:hint="eastAsia"/>
          <w:sz w:val="24"/>
        </w:rPr>
        <w:t xml:space="preserve"> </w:t>
      </w:r>
    </w:p>
    <w:p w:rsidR="000A0675" w:rsidRDefault="000A0675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sz w:val="24"/>
        </w:rPr>
        <w:t>系统运行稳定。</w:t>
      </w:r>
    </w:p>
    <w:p w:rsidR="00FA0F71" w:rsidRDefault="000A0675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功能</w:t>
      </w:r>
      <w:r w:rsidR="00FA0F71" w:rsidRPr="00FA0F71">
        <w:rPr>
          <w:rFonts w:ascii="Times New Roman" w:eastAsia="华文仿宋" w:hAnsi="Times New Roman" w:hint="eastAsia"/>
          <w:sz w:val="24"/>
        </w:rPr>
        <w:t>模块相应响应时间不超过</w:t>
      </w:r>
      <w:r>
        <w:rPr>
          <w:rFonts w:ascii="Times New Roman" w:eastAsia="华文仿宋" w:hAnsi="Times New Roman" w:hint="eastAsia"/>
          <w:sz w:val="24"/>
        </w:rPr>
        <w:t>5</w:t>
      </w:r>
      <w:r w:rsidR="00FA0F71" w:rsidRPr="00FA0F71">
        <w:rPr>
          <w:rFonts w:ascii="Times New Roman" w:eastAsia="华文仿宋" w:hAnsi="Times New Roman" w:hint="eastAsia"/>
          <w:sz w:val="24"/>
        </w:rPr>
        <w:t>秒</w:t>
      </w:r>
    </w:p>
    <w:p w:rsidR="00FA0F71" w:rsidRDefault="00821978" w:rsidP="007857B2">
      <w:pPr>
        <w:pStyle w:val="3"/>
        <w:numPr>
          <w:ilvl w:val="0"/>
          <w:numId w:val="0"/>
        </w:numPr>
        <w:ind w:firstLineChars="300" w:firstLine="841"/>
      </w:pPr>
      <w:r>
        <w:rPr>
          <w:rFonts w:hint="eastAsia"/>
        </w:rPr>
        <w:t>2.3.3</w:t>
      </w:r>
      <w:r w:rsidR="00FA0F71">
        <w:t xml:space="preserve"> </w:t>
      </w:r>
      <w:r w:rsidR="00FA0F71">
        <w:rPr>
          <w:rFonts w:hint="eastAsia"/>
        </w:rPr>
        <w:t>安全保密需求</w:t>
      </w:r>
    </w:p>
    <w:p w:rsidR="00FA0F71" w:rsidRDefault="00FA0F71" w:rsidP="00FA0F71">
      <w:pPr>
        <w:ind w:left="360" w:firstLineChars="200" w:firstLine="48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本系统的系统架构，以及权限机制可以保证系统的安全性。</w:t>
      </w:r>
      <w:r w:rsidRPr="00FA0F71">
        <w:rPr>
          <w:rFonts w:ascii="Times New Roman" w:eastAsia="华文仿宋" w:hAnsi="Times New Roman" w:hint="eastAsia"/>
          <w:sz w:val="24"/>
        </w:rPr>
        <w:t xml:space="preserve">  </w:t>
      </w:r>
    </w:p>
    <w:p w:rsidR="00FA0F71" w:rsidRDefault="00FA0F71" w:rsidP="00FA0F71">
      <w:pPr>
        <w:ind w:leftChars="400" w:left="84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系统架构上保证使服务器数据源与客户端分离，保证数据的物理独立性；</w:t>
      </w:r>
      <w:r w:rsidRPr="00FA0F71">
        <w:rPr>
          <w:rFonts w:ascii="Times New Roman" w:eastAsia="华文仿宋" w:hAnsi="Times New Roman" w:hint="eastAsia"/>
          <w:sz w:val="24"/>
        </w:rPr>
        <w:t xml:space="preserve"> </w:t>
      </w:r>
      <w:r w:rsidRPr="00FA0F71">
        <w:rPr>
          <w:rFonts w:ascii="Times New Roman" w:eastAsia="华文仿宋" w:hAnsi="Times New Roman" w:hint="eastAsia"/>
          <w:sz w:val="24"/>
        </w:rPr>
        <w:lastRenderedPageBreak/>
        <w:t>系统的用户授权机制通过角色的定义管理实现，通过定义某些角色能进行的操作权限，和定义用户拥有的角色，限定用户的操作权限，实现对用户的授权。</w:t>
      </w:r>
    </w:p>
    <w:p w:rsidR="00FA0F71" w:rsidRDefault="00821978" w:rsidP="00821978">
      <w:pPr>
        <w:pStyle w:val="3"/>
        <w:numPr>
          <w:ilvl w:val="0"/>
          <w:numId w:val="0"/>
        </w:numPr>
        <w:ind w:firstLineChars="300" w:firstLine="841"/>
      </w:pPr>
      <w:r>
        <w:rPr>
          <w:rFonts w:hint="eastAsia"/>
        </w:rPr>
        <w:t>2.3.4</w:t>
      </w:r>
      <w:r w:rsidR="00FA0F71">
        <w:rPr>
          <w:rFonts w:hint="eastAsia"/>
        </w:rPr>
        <w:t>可维护性和扩展性</w:t>
      </w:r>
    </w:p>
    <w:p w:rsidR="00FA0F71" w:rsidRPr="00FA0F71" w:rsidRDefault="00FA0F71" w:rsidP="00FA0F71">
      <w:pPr>
        <w:ind w:leftChars="400" w:left="840"/>
        <w:rPr>
          <w:rFonts w:ascii="Times New Roman" w:eastAsia="华文仿宋" w:hAnsi="Times New Roman"/>
          <w:sz w:val="24"/>
        </w:rPr>
      </w:pPr>
      <w:r w:rsidRPr="00FA0F71">
        <w:rPr>
          <w:rFonts w:ascii="Times New Roman" w:eastAsia="华文仿宋" w:hAnsi="Times New Roman" w:hint="eastAsia"/>
          <w:sz w:val="24"/>
        </w:rPr>
        <w:t>系统的设计应该保证系统今后能够随企业的发展进行扩展，同时有良好的可维护性</w:t>
      </w:r>
      <w:r w:rsidR="00D646C4">
        <w:rPr>
          <w:rFonts w:ascii="Times New Roman" w:eastAsia="华文仿宋" w:hAnsi="Times New Roman" w:hint="eastAsia"/>
          <w:sz w:val="24"/>
        </w:rPr>
        <w:t>。</w:t>
      </w:r>
    </w:p>
    <w:p w:rsidR="0088799C" w:rsidRPr="000A0675" w:rsidRDefault="00821978" w:rsidP="00821978">
      <w:pPr>
        <w:pStyle w:val="2"/>
        <w:numPr>
          <w:ilvl w:val="0"/>
          <w:numId w:val="0"/>
        </w:numPr>
        <w:ind w:left="567"/>
      </w:pPr>
      <w:r>
        <w:rPr>
          <w:rFonts w:hint="eastAsia"/>
        </w:rPr>
        <w:t>2.4</w:t>
      </w:r>
      <w:r w:rsidR="0088799C" w:rsidRPr="000A0675">
        <w:rPr>
          <w:rFonts w:hint="eastAsia"/>
        </w:rPr>
        <w:t>核心需求</w:t>
      </w:r>
    </w:p>
    <w:p w:rsidR="003775A6" w:rsidRDefault="003775A6" w:rsidP="000A0675">
      <w:pPr>
        <w:ind w:leftChars="400" w:left="840"/>
        <w:rPr>
          <w:rFonts w:ascii="Times New Roman" w:eastAsia="华文仿宋" w:hAnsi="Times New Roman"/>
          <w:sz w:val="24"/>
        </w:rPr>
      </w:pPr>
      <w:r>
        <w:rPr>
          <w:sz w:val="28"/>
          <w:szCs w:val="28"/>
        </w:rPr>
        <w:tab/>
      </w:r>
      <w:r w:rsidR="000A0675" w:rsidRPr="000A0675">
        <w:rPr>
          <w:rFonts w:ascii="Times New Roman" w:eastAsia="华文仿宋" w:hAnsi="Times New Roman" w:hint="eastAsia"/>
          <w:sz w:val="24"/>
        </w:rPr>
        <w:t>因为工期较短，快速开发时要减少层，如果数据库没有变化，不该设计持久层。</w:t>
      </w:r>
    </w:p>
    <w:p w:rsidR="000A0675" w:rsidRPr="000A0675" w:rsidRDefault="000A0675" w:rsidP="000A0675">
      <w:pPr>
        <w:ind w:leftChars="400" w:left="840"/>
        <w:rPr>
          <w:rFonts w:ascii="Times New Roman" w:eastAsia="华文仿宋" w:hAnsi="Times New Roman"/>
          <w:sz w:val="24"/>
        </w:rPr>
      </w:pPr>
    </w:p>
    <w:p w:rsidR="00385860" w:rsidRDefault="00821978" w:rsidP="00821978">
      <w:pPr>
        <w:pStyle w:val="1"/>
        <w:numPr>
          <w:ilvl w:val="0"/>
          <w:numId w:val="0"/>
        </w:numPr>
      </w:pPr>
      <w:r>
        <w:rPr>
          <w:rFonts w:hint="eastAsia"/>
        </w:rPr>
        <w:t>3.</w:t>
      </w:r>
      <w:r w:rsidR="0088799C">
        <w:rPr>
          <w:rFonts w:hint="eastAsia"/>
        </w:rPr>
        <w:t>设计</w:t>
      </w:r>
      <w:r w:rsidR="00385860" w:rsidRPr="00385860">
        <w:rPr>
          <w:rFonts w:hint="eastAsia"/>
        </w:rPr>
        <w:t>思想</w:t>
      </w:r>
    </w:p>
    <w:p w:rsidR="0088799C" w:rsidRDefault="00821978" w:rsidP="00821978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3.1</w:t>
      </w:r>
      <w:r w:rsidR="004C0788" w:rsidRPr="004C0788">
        <w:t xml:space="preserve"> </w:t>
      </w:r>
      <w:r w:rsidR="004C0788" w:rsidRPr="004C0788">
        <w:rPr>
          <w:rFonts w:hint="eastAsia"/>
        </w:rPr>
        <w:t>设计原则</w:t>
      </w:r>
    </w:p>
    <w:p w:rsidR="004C0788" w:rsidRPr="00395746" w:rsidRDefault="004C0788" w:rsidP="004C0788">
      <w:pPr>
        <w:ind w:firstLine="48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架构设计将遵循</w:t>
      </w:r>
      <w:r w:rsidRPr="00395746">
        <w:rPr>
          <w:rFonts w:ascii="Times New Roman" w:eastAsia="华文仿宋" w:hAnsi="Times New Roman"/>
          <w:sz w:val="24"/>
        </w:rPr>
        <w:t>3</w:t>
      </w:r>
      <w:r w:rsidRPr="00395746">
        <w:rPr>
          <w:rFonts w:ascii="Times New Roman" w:eastAsia="华文仿宋" w:hAnsi="Times New Roman"/>
          <w:sz w:val="24"/>
        </w:rPr>
        <w:t>个原则，</w:t>
      </w:r>
      <w:r w:rsidRPr="00395746">
        <w:rPr>
          <w:rFonts w:ascii="Times New Roman" w:eastAsia="华文仿宋" w:hAnsi="Times New Roman"/>
          <w:sz w:val="24"/>
        </w:rPr>
        <w:t>“</w:t>
      </w:r>
      <w:r w:rsidRPr="00395746">
        <w:rPr>
          <w:rFonts w:ascii="Times New Roman" w:eastAsia="华文仿宋" w:hAnsi="Times New Roman"/>
          <w:sz w:val="24"/>
        </w:rPr>
        <w:t>自动化</w:t>
      </w:r>
      <w:r w:rsidRPr="00395746">
        <w:rPr>
          <w:rFonts w:ascii="Times New Roman" w:eastAsia="华文仿宋" w:hAnsi="Times New Roman"/>
          <w:sz w:val="24"/>
        </w:rPr>
        <w:t>”</w:t>
      </w:r>
      <w:r w:rsidRPr="00395746">
        <w:rPr>
          <w:rFonts w:ascii="Times New Roman" w:eastAsia="华文仿宋" w:hAnsi="Times New Roman" w:hint="eastAsia"/>
          <w:sz w:val="24"/>
        </w:rPr>
        <w:t>、</w:t>
      </w:r>
      <w:r w:rsidRPr="00395746">
        <w:rPr>
          <w:rFonts w:ascii="Times New Roman" w:eastAsia="华文仿宋" w:hAnsi="Times New Roman"/>
          <w:sz w:val="24"/>
        </w:rPr>
        <w:t xml:space="preserve"> “</w:t>
      </w:r>
      <w:r w:rsidRPr="00395746">
        <w:rPr>
          <w:rFonts w:ascii="Times New Roman" w:eastAsia="华文仿宋" w:hAnsi="Times New Roman"/>
          <w:sz w:val="24"/>
        </w:rPr>
        <w:t>展示、行为分离</w:t>
      </w:r>
      <w:r w:rsidRPr="00395746">
        <w:rPr>
          <w:rFonts w:ascii="Times New Roman" w:eastAsia="华文仿宋" w:hAnsi="Times New Roman"/>
          <w:sz w:val="24"/>
        </w:rPr>
        <w:t>”</w:t>
      </w:r>
      <w:r w:rsidRPr="00395746">
        <w:rPr>
          <w:rFonts w:ascii="Times New Roman" w:eastAsia="华文仿宋" w:hAnsi="Times New Roman" w:hint="eastAsia"/>
          <w:sz w:val="24"/>
        </w:rPr>
        <w:t>、</w:t>
      </w:r>
      <w:r w:rsidRPr="00395746">
        <w:rPr>
          <w:rFonts w:ascii="Times New Roman" w:eastAsia="华文仿宋" w:hAnsi="Times New Roman"/>
          <w:sz w:val="24"/>
        </w:rPr>
        <w:t xml:space="preserve"> “</w:t>
      </w:r>
      <w:r w:rsidRPr="00395746">
        <w:rPr>
          <w:rFonts w:ascii="Times New Roman" w:eastAsia="华文仿宋" w:hAnsi="Times New Roman"/>
          <w:sz w:val="24"/>
        </w:rPr>
        <w:t>保护应用</w:t>
      </w:r>
      <w:r w:rsidRPr="00395746">
        <w:rPr>
          <w:rFonts w:ascii="Times New Roman" w:eastAsia="华文仿宋" w:hAnsi="Times New Roman"/>
          <w:sz w:val="24"/>
        </w:rPr>
        <w:t>”</w:t>
      </w:r>
      <w:r w:rsidRPr="00395746">
        <w:rPr>
          <w:rFonts w:ascii="Times New Roman" w:eastAsia="华文仿宋" w:hAnsi="Times New Roman"/>
          <w:sz w:val="24"/>
        </w:rPr>
        <w:t>的原则。以下是对这</w:t>
      </w:r>
      <w:r w:rsidR="000A0675">
        <w:rPr>
          <w:rFonts w:ascii="Times New Roman" w:eastAsia="华文仿宋" w:hAnsi="Times New Roman" w:hint="eastAsia"/>
          <w:sz w:val="24"/>
        </w:rPr>
        <w:t>3</w:t>
      </w:r>
      <w:r w:rsidRPr="00395746">
        <w:rPr>
          <w:rFonts w:ascii="Times New Roman" w:eastAsia="华文仿宋" w:hAnsi="Times New Roman"/>
          <w:sz w:val="24"/>
        </w:rPr>
        <w:t>个原则的解释：</w:t>
      </w:r>
    </w:p>
    <w:p w:rsidR="004C0788" w:rsidRPr="00395746" w:rsidRDefault="004C0788" w:rsidP="004C0788">
      <w:pPr>
        <w:pStyle w:val="a3"/>
        <w:numPr>
          <w:ilvl w:val="0"/>
          <w:numId w:val="7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自动化</w:t>
      </w:r>
    </w:p>
    <w:p w:rsidR="004C0788" w:rsidRPr="00395746" w:rsidRDefault="004C0788" w:rsidP="004C0788">
      <w:pPr>
        <w:ind w:firstLine="48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所谓自动化，主要是针对环境管理以及代码生成。首先，在搭建环境和部署实施过程中，有大量的操作行为。然而这些行为都要求严格的标准规范，操作相对繁琐，影响开发的进入。我们在这里可以使用脚本来解决，这一系列的繁琐的操作。其次，在一些简单的业务编写过程中，大量的重复逻辑分散在代码中，然而，代码生成可以解决这些重复劳动。通过代码生成，可以生成简单业务的快速编写。</w:t>
      </w:r>
    </w:p>
    <w:p w:rsidR="004C0788" w:rsidRPr="00395746" w:rsidRDefault="004C0788" w:rsidP="004C0788">
      <w:pPr>
        <w:pStyle w:val="a3"/>
        <w:numPr>
          <w:ilvl w:val="0"/>
          <w:numId w:val="7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分层隔离</w:t>
      </w:r>
    </w:p>
    <w:p w:rsidR="004C0788" w:rsidRPr="00395746" w:rsidRDefault="004C0788" w:rsidP="004C0788">
      <w:pPr>
        <w:ind w:firstLine="48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应用层序，被理解成抽象的三层，</w:t>
      </w:r>
      <w:r w:rsidRPr="00395746">
        <w:rPr>
          <w:rFonts w:ascii="Times New Roman" w:eastAsia="华文仿宋" w:hAnsi="Times New Roman" w:hint="eastAsia"/>
          <w:sz w:val="24"/>
        </w:rPr>
        <w:t>UI</w:t>
      </w:r>
      <w:r w:rsidR="00395746" w:rsidRPr="00395746">
        <w:rPr>
          <w:rFonts w:ascii="Times New Roman" w:eastAsia="华文仿宋" w:hAnsi="Times New Roman" w:hint="eastAsia"/>
          <w:sz w:val="24"/>
        </w:rPr>
        <w:t>层、应用层、服务</w:t>
      </w:r>
      <w:r w:rsidR="000A0675">
        <w:rPr>
          <w:rFonts w:ascii="Times New Roman" w:eastAsia="华文仿宋" w:hAnsi="Times New Roman" w:hint="eastAsia"/>
          <w:sz w:val="24"/>
        </w:rPr>
        <w:t>层。是在考虑到服务层</w:t>
      </w:r>
      <w:r w:rsidRPr="00395746">
        <w:rPr>
          <w:rFonts w:ascii="Times New Roman" w:eastAsia="华文仿宋" w:hAnsi="Times New Roman" w:hint="eastAsia"/>
          <w:sz w:val="24"/>
        </w:rPr>
        <w:t>的稳定性以及</w:t>
      </w:r>
      <w:r w:rsidRPr="00395746">
        <w:rPr>
          <w:rFonts w:ascii="Times New Roman" w:eastAsia="华文仿宋" w:hAnsi="Times New Roman" w:hint="eastAsia"/>
          <w:sz w:val="24"/>
        </w:rPr>
        <w:t>UI</w:t>
      </w:r>
      <w:r w:rsidR="000A0675">
        <w:rPr>
          <w:rFonts w:ascii="Times New Roman" w:eastAsia="华文仿宋" w:hAnsi="Times New Roman" w:hint="eastAsia"/>
          <w:sz w:val="24"/>
        </w:rPr>
        <w:t>层与应用</w:t>
      </w:r>
      <w:r w:rsidRPr="00395746">
        <w:rPr>
          <w:rFonts w:ascii="Times New Roman" w:eastAsia="华文仿宋" w:hAnsi="Times New Roman" w:hint="eastAsia"/>
          <w:sz w:val="24"/>
        </w:rPr>
        <w:t>层的不稳定性，要充分设计到分层隔离。对业务的修改严格关闭，对展现与数据源的变更进行开放。</w:t>
      </w:r>
    </w:p>
    <w:p w:rsidR="004C0788" w:rsidRPr="00395746" w:rsidRDefault="004C0788" w:rsidP="004C0788">
      <w:pPr>
        <w:pStyle w:val="a3"/>
        <w:numPr>
          <w:ilvl w:val="0"/>
          <w:numId w:val="7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展示、行为分离</w:t>
      </w:r>
    </w:p>
    <w:p w:rsidR="004C0788" w:rsidRPr="00395746" w:rsidRDefault="004C0788" w:rsidP="004C0788">
      <w:pPr>
        <w:ind w:firstLine="48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展示、行为分离，主要是指前台应用技术，通过前台页面的</w:t>
      </w:r>
      <w:r w:rsidRPr="00395746">
        <w:rPr>
          <w:rFonts w:ascii="Times New Roman" w:eastAsia="华文仿宋" w:hAnsi="Times New Roman" w:hint="eastAsia"/>
          <w:sz w:val="24"/>
        </w:rPr>
        <w:t>MVC</w:t>
      </w:r>
      <w:r w:rsidRPr="00395746">
        <w:rPr>
          <w:rFonts w:ascii="Times New Roman" w:eastAsia="华文仿宋" w:hAnsi="Times New Roman" w:hint="eastAsia"/>
          <w:sz w:val="24"/>
        </w:rPr>
        <w:t>模式，把展现形式与渲染逻辑以及前台业务逻辑分离。</w:t>
      </w:r>
    </w:p>
    <w:p w:rsidR="004C0788" w:rsidRPr="00395746" w:rsidRDefault="004C0788" w:rsidP="004C0788">
      <w:pPr>
        <w:pStyle w:val="a3"/>
        <w:numPr>
          <w:ilvl w:val="0"/>
          <w:numId w:val="7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保护应用</w:t>
      </w:r>
    </w:p>
    <w:p w:rsidR="004C0788" w:rsidRPr="00395746" w:rsidRDefault="004C0788" w:rsidP="004C0788">
      <w:pPr>
        <w:ind w:firstLine="48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使用</w:t>
      </w:r>
      <w:r w:rsidRPr="00395746">
        <w:rPr>
          <w:rFonts w:ascii="Times New Roman" w:eastAsia="华文仿宋" w:hAnsi="Times New Roman" w:hint="eastAsia"/>
          <w:sz w:val="24"/>
        </w:rPr>
        <w:t>POJO</w:t>
      </w:r>
      <w:r w:rsidRPr="00395746">
        <w:rPr>
          <w:rFonts w:ascii="Times New Roman" w:eastAsia="华文仿宋" w:hAnsi="Times New Roman" w:hint="eastAsia"/>
          <w:sz w:val="24"/>
        </w:rPr>
        <w:t>的概念，保护业务实现，后台基础框架搭建的过程中，尽可能的符合合成</w:t>
      </w:r>
      <w:r w:rsidRPr="00395746">
        <w:rPr>
          <w:rFonts w:ascii="Times New Roman" w:eastAsia="华文仿宋" w:hAnsi="Times New Roman" w:hint="eastAsia"/>
          <w:sz w:val="24"/>
        </w:rPr>
        <w:t>/</w:t>
      </w:r>
      <w:r w:rsidRPr="00395746">
        <w:rPr>
          <w:rFonts w:ascii="Times New Roman" w:eastAsia="华文仿宋" w:hAnsi="Times New Roman" w:hint="eastAsia"/>
          <w:sz w:val="24"/>
        </w:rPr>
        <w:t>聚合原则。</w:t>
      </w:r>
    </w:p>
    <w:p w:rsidR="00395746" w:rsidRPr="00E51BA8" w:rsidRDefault="00821978" w:rsidP="00821978">
      <w:pPr>
        <w:pStyle w:val="2"/>
        <w:numPr>
          <w:ilvl w:val="0"/>
          <w:numId w:val="0"/>
        </w:numPr>
        <w:ind w:firstLine="420"/>
      </w:pPr>
      <w:r>
        <w:rPr>
          <w:rFonts w:hint="eastAsia"/>
        </w:rPr>
        <w:t>3.2</w:t>
      </w:r>
      <w:r w:rsidR="00395746" w:rsidRPr="00E51BA8">
        <w:rPr>
          <w:rFonts w:hint="eastAsia"/>
        </w:rPr>
        <w:t>约束</w:t>
      </w:r>
    </w:p>
    <w:p w:rsidR="00395746" w:rsidRPr="00395746" w:rsidRDefault="000A0675" w:rsidP="00395746">
      <w:pPr>
        <w:ind w:firstLine="48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sz w:val="24"/>
        </w:rPr>
        <w:t>系统</w:t>
      </w:r>
      <w:r w:rsidR="00395746" w:rsidRPr="00395746">
        <w:rPr>
          <w:rFonts w:ascii="Times New Roman" w:eastAsia="华文仿宋" w:hAnsi="Times New Roman"/>
          <w:sz w:val="24"/>
        </w:rPr>
        <w:t>具有（不限于）以下明显约束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一期时间进度在</w:t>
      </w:r>
      <w:r w:rsidRPr="00395746">
        <w:rPr>
          <w:rFonts w:ascii="Times New Roman" w:eastAsia="华文仿宋" w:hAnsi="Times New Roman"/>
          <w:sz w:val="24"/>
        </w:rPr>
        <w:t>5</w:t>
      </w:r>
      <w:r w:rsidRPr="00395746">
        <w:rPr>
          <w:rFonts w:ascii="Times New Roman" w:eastAsia="华文仿宋" w:hAnsi="Times New Roman"/>
          <w:sz w:val="24"/>
        </w:rPr>
        <w:t>月中旬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必须基于</w:t>
      </w:r>
      <w:r w:rsidRPr="00395746">
        <w:rPr>
          <w:rFonts w:ascii="Times New Roman" w:eastAsia="华文仿宋" w:hAnsi="Times New Roman"/>
          <w:sz w:val="24"/>
        </w:rPr>
        <w:t>java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必须学习成本低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必须画面美观，不落俗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 w:hint="eastAsia"/>
          <w:sz w:val="24"/>
        </w:rPr>
        <w:t>技术要先进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开发人员不熟悉</w:t>
      </w:r>
      <w:r w:rsidRPr="00395746">
        <w:rPr>
          <w:rFonts w:ascii="Times New Roman" w:eastAsia="华文仿宋" w:hAnsi="Times New Roman"/>
          <w:sz w:val="24"/>
        </w:rPr>
        <w:t>Bootstrap</w:t>
      </w:r>
      <w:r w:rsidRPr="00395746">
        <w:rPr>
          <w:rFonts w:ascii="Times New Roman" w:eastAsia="华文仿宋" w:hAnsi="Times New Roman"/>
          <w:sz w:val="24"/>
        </w:rPr>
        <w:t>，</w:t>
      </w:r>
      <w:r w:rsidRPr="00395746">
        <w:rPr>
          <w:rFonts w:ascii="Times New Roman" w:eastAsia="华文仿宋" w:hAnsi="Times New Roman"/>
          <w:sz w:val="24"/>
        </w:rPr>
        <w:t>Gulpfile</w:t>
      </w:r>
      <w:r w:rsidRPr="00395746">
        <w:rPr>
          <w:rFonts w:ascii="Times New Roman" w:eastAsia="华文仿宋" w:hAnsi="Times New Roman"/>
          <w:sz w:val="24"/>
        </w:rPr>
        <w:t>等先进技术，一定要简易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要支持多媒体终端</w:t>
      </w:r>
    </w:p>
    <w:p w:rsidR="00395746" w:rsidRPr="00395746" w:rsidRDefault="00395746" w:rsidP="00395746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平台必须拥有权限管理业务功能组件</w:t>
      </w:r>
    </w:p>
    <w:p w:rsidR="00395746" w:rsidRPr="000A0675" w:rsidRDefault="00395746" w:rsidP="004C0788">
      <w:pPr>
        <w:pStyle w:val="a3"/>
        <w:numPr>
          <w:ilvl w:val="0"/>
          <w:numId w:val="9"/>
        </w:numPr>
        <w:ind w:firstLineChars="0"/>
        <w:rPr>
          <w:rFonts w:ascii="Times New Roman" w:eastAsia="华文仿宋" w:hAnsi="Times New Roman"/>
          <w:sz w:val="24"/>
        </w:rPr>
      </w:pPr>
      <w:r w:rsidRPr="00395746">
        <w:rPr>
          <w:rFonts w:ascii="Times New Roman" w:eastAsia="华文仿宋" w:hAnsi="Times New Roman"/>
          <w:sz w:val="24"/>
        </w:rPr>
        <w:t>开发平台会持续更新</w:t>
      </w:r>
    </w:p>
    <w:p w:rsidR="00385860" w:rsidRDefault="00821978" w:rsidP="00821978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4.</w:t>
      </w:r>
      <w:r w:rsidR="0088799C">
        <w:rPr>
          <w:rFonts w:hint="eastAsia"/>
        </w:rPr>
        <w:t>设计</w:t>
      </w:r>
      <w:r w:rsidR="00385860" w:rsidRPr="00385860">
        <w:rPr>
          <w:rFonts w:hint="eastAsia"/>
        </w:rPr>
        <w:t>思路</w:t>
      </w:r>
    </w:p>
    <w:p w:rsidR="000A0675" w:rsidRPr="00821978" w:rsidRDefault="0091392E" w:rsidP="00821978">
      <w:pPr>
        <w:ind w:firstLine="480"/>
        <w:rPr>
          <w:rFonts w:ascii="Times New Roman" w:eastAsia="华文仿宋" w:hAnsi="Times New Roman" w:hint="eastAsia"/>
          <w:sz w:val="24"/>
        </w:rPr>
      </w:pPr>
      <w:r w:rsidRPr="0091392E">
        <w:rPr>
          <w:rFonts w:ascii="Times New Roman" w:eastAsia="华文仿宋" w:hAnsi="Times New Roman"/>
          <w:sz w:val="24"/>
        </w:rPr>
        <w:t>设计思路是在进行架构设计时的思维方式，分别从抽象到细致，从不同的角度进行分析和设计。</w:t>
      </w:r>
      <w:bookmarkStart w:id="0" w:name="_Toc447638762"/>
    </w:p>
    <w:p w:rsidR="000A0675" w:rsidRPr="000A0675" w:rsidRDefault="00821978" w:rsidP="00821978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4.1</w:t>
      </w:r>
      <w:r w:rsidR="0091392E" w:rsidRPr="0091392E">
        <w:t>四个架构思维角度</w:t>
      </w:r>
      <w:bookmarkEnd w:id="0"/>
    </w:p>
    <w:p w:rsidR="000A0675" w:rsidRDefault="000A0675" w:rsidP="0091392E">
      <w:pPr>
        <w:pStyle w:val="a3"/>
        <w:numPr>
          <w:ilvl w:val="0"/>
          <w:numId w:val="10"/>
        </w:numPr>
        <w:ind w:firstLineChars="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sz w:val="24"/>
        </w:rPr>
        <w:t>面向整体：概念架构；</w:t>
      </w:r>
    </w:p>
    <w:p w:rsidR="000A0675" w:rsidRDefault="000A0675" w:rsidP="000A0675">
      <w:pPr>
        <w:pStyle w:val="a3"/>
        <w:ind w:left="900" w:firstLineChars="0" w:firstLine="0"/>
        <w:rPr>
          <w:rFonts w:ascii="Times New Roman" w:eastAsia="华文仿宋" w:hAnsi="Times New Roman"/>
          <w:sz w:val="24"/>
        </w:rPr>
      </w:pPr>
      <w:r w:rsidRPr="000A0675">
        <w:rPr>
          <w:rFonts w:ascii="Times New Roman" w:eastAsia="华文仿宋" w:hAnsi="Times New Roman"/>
          <w:sz w:val="24"/>
        </w:rPr>
        <w:t>概念架构的思考角度比较抽象，是从总体抽象结构上对架构进行分析</w:t>
      </w:r>
      <w:r>
        <w:rPr>
          <w:rFonts w:ascii="Times New Roman" w:eastAsia="华文仿宋" w:hAnsi="Times New Roman" w:hint="eastAsia"/>
          <w:sz w:val="24"/>
        </w:rPr>
        <w:t>，</w:t>
      </w:r>
      <w:r w:rsidRPr="000A0675">
        <w:rPr>
          <w:rFonts w:ascii="Times New Roman" w:eastAsia="华文仿宋" w:hAnsi="Times New Roman"/>
          <w:sz w:val="24"/>
        </w:rPr>
        <w:t>通过概念架构，可以直观的对总体架构有个直观的认识。</w:t>
      </w:r>
    </w:p>
    <w:p w:rsidR="0091392E" w:rsidRPr="0091392E" w:rsidRDefault="0091392E" w:rsidP="0091392E">
      <w:pPr>
        <w:pStyle w:val="a3"/>
        <w:numPr>
          <w:ilvl w:val="0"/>
          <w:numId w:val="10"/>
        </w:numPr>
        <w:ind w:firstLineChars="0"/>
        <w:rPr>
          <w:rFonts w:ascii="Times New Roman" w:eastAsia="华文仿宋" w:hAnsi="Times New Roman"/>
          <w:sz w:val="24"/>
        </w:rPr>
      </w:pPr>
      <w:r w:rsidRPr="0091392E">
        <w:rPr>
          <w:rFonts w:ascii="Times New Roman" w:eastAsia="华文仿宋" w:hAnsi="Times New Roman"/>
          <w:sz w:val="24"/>
        </w:rPr>
        <w:t>面向结构：逻辑架构；</w:t>
      </w:r>
    </w:p>
    <w:p w:rsidR="0091392E" w:rsidRPr="0091392E" w:rsidRDefault="0091392E" w:rsidP="0091392E">
      <w:pPr>
        <w:ind w:firstLine="480"/>
        <w:rPr>
          <w:rFonts w:ascii="Times New Roman" w:eastAsia="华文仿宋" w:hAnsi="Times New Roman"/>
          <w:sz w:val="24"/>
        </w:rPr>
      </w:pPr>
      <w:r w:rsidRPr="0091392E">
        <w:rPr>
          <w:rFonts w:ascii="Times New Roman" w:eastAsia="华文仿宋" w:hAnsi="Times New Roman"/>
          <w:sz w:val="24"/>
        </w:rPr>
        <w:t>业务，职责、协作，结构与关系。通过逻辑架构可以看清楚业务划分。在我们的开发平台中，客户是二次开发团队，所以，之类非常容易让人混淆技术与业务。与传统项目不同，我们提供的很多的技术服务就是业务。</w:t>
      </w:r>
    </w:p>
    <w:p w:rsidR="0091392E" w:rsidRPr="0091392E" w:rsidRDefault="0091392E" w:rsidP="0091392E">
      <w:pPr>
        <w:pStyle w:val="a3"/>
        <w:numPr>
          <w:ilvl w:val="0"/>
          <w:numId w:val="10"/>
        </w:numPr>
        <w:ind w:firstLineChars="0"/>
        <w:rPr>
          <w:rFonts w:ascii="Times New Roman" w:eastAsia="华文仿宋" w:hAnsi="Times New Roman"/>
          <w:sz w:val="24"/>
        </w:rPr>
      </w:pPr>
      <w:r w:rsidRPr="0091392E">
        <w:rPr>
          <w:rFonts w:ascii="Times New Roman" w:eastAsia="华文仿宋" w:hAnsi="Times New Roman"/>
          <w:sz w:val="24"/>
        </w:rPr>
        <w:t>面向节点：物理架构；</w:t>
      </w:r>
    </w:p>
    <w:p w:rsidR="0091392E" w:rsidRPr="0091392E" w:rsidRDefault="0091392E" w:rsidP="0091392E">
      <w:pPr>
        <w:ind w:firstLine="480"/>
        <w:rPr>
          <w:rFonts w:ascii="Times New Roman" w:eastAsia="华文仿宋" w:hAnsi="Times New Roman"/>
          <w:sz w:val="24"/>
        </w:rPr>
      </w:pPr>
      <w:r w:rsidRPr="0091392E">
        <w:rPr>
          <w:rFonts w:ascii="Times New Roman" w:eastAsia="华文仿宋" w:hAnsi="Times New Roman"/>
          <w:sz w:val="24"/>
        </w:rPr>
        <w:t>物理节点，拓扑结构。通过物理架构，我们可以知道</w:t>
      </w:r>
      <w:r w:rsidR="000A0675">
        <w:rPr>
          <w:rFonts w:ascii="Times New Roman" w:eastAsia="华文仿宋" w:hAnsi="Times New Roman" w:hint="eastAsia"/>
          <w:sz w:val="24"/>
        </w:rPr>
        <w:t>系统</w:t>
      </w:r>
      <w:r w:rsidRPr="0091392E">
        <w:rPr>
          <w:rFonts w:ascii="Times New Roman" w:eastAsia="华文仿宋" w:hAnsi="Times New Roman"/>
          <w:sz w:val="24"/>
        </w:rPr>
        <w:t>的部署状况。</w:t>
      </w:r>
    </w:p>
    <w:p w:rsidR="0091392E" w:rsidRPr="0091392E" w:rsidRDefault="000A0675" w:rsidP="0091392E">
      <w:pPr>
        <w:pStyle w:val="a3"/>
        <w:numPr>
          <w:ilvl w:val="0"/>
          <w:numId w:val="10"/>
        </w:numPr>
        <w:ind w:firstLineChars="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>面向</w:t>
      </w:r>
      <w:r>
        <w:rPr>
          <w:rFonts w:ascii="Times New Roman" w:eastAsia="华文仿宋" w:hAnsi="Times New Roman" w:hint="eastAsia"/>
          <w:sz w:val="24"/>
        </w:rPr>
        <w:t>成果</w:t>
      </w:r>
      <w:r>
        <w:rPr>
          <w:rFonts w:ascii="Times New Roman" w:eastAsia="华文仿宋" w:hAnsi="Times New Roman"/>
          <w:sz w:val="24"/>
        </w:rPr>
        <w:t>：</w:t>
      </w:r>
      <w:r>
        <w:rPr>
          <w:rFonts w:ascii="Times New Roman" w:eastAsia="华文仿宋" w:hAnsi="Times New Roman" w:hint="eastAsia"/>
          <w:sz w:val="24"/>
        </w:rPr>
        <w:t>技术</w:t>
      </w:r>
      <w:r w:rsidR="0091392E" w:rsidRPr="0091392E">
        <w:rPr>
          <w:rFonts w:ascii="Times New Roman" w:eastAsia="华文仿宋" w:hAnsi="Times New Roman"/>
          <w:sz w:val="24"/>
        </w:rPr>
        <w:t>架构；</w:t>
      </w:r>
    </w:p>
    <w:p w:rsidR="000A0675" w:rsidRDefault="0091392E" w:rsidP="000A0675">
      <w:pPr>
        <w:ind w:firstLine="480"/>
        <w:rPr>
          <w:rFonts w:ascii="Times New Roman" w:eastAsia="华文仿宋" w:hAnsi="Times New Roman"/>
          <w:sz w:val="24"/>
        </w:rPr>
      </w:pPr>
      <w:r w:rsidRPr="0091392E">
        <w:rPr>
          <w:rFonts w:ascii="Times New Roman" w:eastAsia="华文仿宋" w:hAnsi="Times New Roman" w:hint="eastAsia"/>
          <w:sz w:val="24"/>
        </w:rPr>
        <w:t>充分考虑到</w:t>
      </w:r>
      <w:bookmarkStart w:id="1" w:name="_Toc447638765"/>
      <w:r w:rsidR="000A0675" w:rsidRPr="000A0675">
        <w:rPr>
          <w:rFonts w:ascii="Times New Roman" w:eastAsia="华文仿宋" w:hAnsi="Times New Roman"/>
          <w:sz w:val="24"/>
        </w:rPr>
        <w:t>自身的技术结构、协议，使用的第三方的技术、依赖、协议以及结构，通过技术架构可以直观的看出架构的技术选型</w:t>
      </w:r>
      <w:r w:rsidR="000A0675">
        <w:rPr>
          <w:rFonts w:ascii="Times New Roman" w:eastAsia="华文仿宋" w:hAnsi="Times New Roman" w:hint="eastAsia"/>
          <w:sz w:val="24"/>
        </w:rPr>
        <w:t>。</w:t>
      </w:r>
    </w:p>
    <w:p w:rsidR="000A0675" w:rsidRDefault="000A0675" w:rsidP="000A0675">
      <w:pPr>
        <w:ind w:firstLine="480"/>
        <w:rPr>
          <w:rFonts w:ascii="Times New Roman" w:eastAsia="华文仿宋" w:hAnsi="Times New Roman"/>
          <w:sz w:val="24"/>
        </w:rPr>
      </w:pPr>
    </w:p>
    <w:p w:rsidR="0091392E" w:rsidRPr="0041533C" w:rsidRDefault="00821978" w:rsidP="00821978">
      <w:pPr>
        <w:pStyle w:val="2"/>
        <w:numPr>
          <w:ilvl w:val="0"/>
          <w:numId w:val="0"/>
        </w:numPr>
        <w:ind w:firstLineChars="200" w:firstLine="561"/>
      </w:pPr>
      <w:r>
        <w:rPr>
          <w:rFonts w:hint="eastAsia"/>
        </w:rPr>
        <w:t>4.2</w:t>
      </w:r>
      <w:r w:rsidR="0091392E" w:rsidRPr="0041533C">
        <w:t>持续更新</w:t>
      </w:r>
      <w:bookmarkEnd w:id="1"/>
    </w:p>
    <w:p w:rsidR="0091392E" w:rsidRDefault="0091392E" w:rsidP="00821978">
      <w:pPr>
        <w:ind w:firstLineChars="200" w:firstLine="480"/>
        <w:rPr>
          <w:b/>
          <w:sz w:val="28"/>
          <w:szCs w:val="28"/>
        </w:rPr>
      </w:pPr>
      <w:r w:rsidRPr="0091392E">
        <w:rPr>
          <w:rFonts w:ascii="Times New Roman" w:eastAsia="华文仿宋" w:hAnsi="Times New Roman"/>
          <w:sz w:val="24"/>
        </w:rPr>
        <w:t>产</w:t>
      </w:r>
      <w:r w:rsidR="000A0675">
        <w:rPr>
          <w:rFonts w:ascii="Times New Roman" w:eastAsia="华文仿宋" w:hAnsi="Times New Roman"/>
          <w:sz w:val="24"/>
        </w:rPr>
        <w:t>品的持续更新要考虑两个方面，一是</w:t>
      </w:r>
      <w:r w:rsidR="000A0675">
        <w:rPr>
          <w:rFonts w:ascii="Times New Roman" w:eastAsia="华文仿宋" w:hAnsi="Times New Roman" w:hint="eastAsia"/>
          <w:sz w:val="24"/>
        </w:rPr>
        <w:t>系统</w:t>
      </w:r>
      <w:r w:rsidRPr="0091392E">
        <w:rPr>
          <w:rFonts w:ascii="Times New Roman" w:eastAsia="华文仿宋" w:hAnsi="Times New Roman"/>
          <w:sz w:val="24"/>
        </w:rPr>
        <w:t>获取需求，并在原有版本上修改产生新版本，即</w:t>
      </w:r>
      <w:r w:rsidRPr="0091392E">
        <w:rPr>
          <w:rFonts w:ascii="Times New Roman" w:eastAsia="华文仿宋" w:hAnsi="Times New Roman"/>
          <w:sz w:val="24"/>
        </w:rPr>
        <w:t>release</w:t>
      </w:r>
      <w:r w:rsidRPr="0091392E">
        <w:rPr>
          <w:rFonts w:ascii="Times New Roman" w:eastAsia="华文仿宋" w:hAnsi="Times New Roman"/>
          <w:sz w:val="24"/>
        </w:rPr>
        <w:t>；二是，新的版本更新二次开发所依赖的引用，即</w:t>
      </w:r>
      <w:r w:rsidRPr="0091392E">
        <w:rPr>
          <w:rFonts w:ascii="Times New Roman" w:eastAsia="华文仿宋" w:hAnsi="Times New Roman"/>
          <w:sz w:val="24"/>
        </w:rPr>
        <w:t>upgrade</w:t>
      </w:r>
      <w:r w:rsidRPr="0091392E">
        <w:rPr>
          <w:rFonts w:ascii="Times New Roman" w:eastAsia="华文仿宋" w:hAnsi="Times New Roman"/>
          <w:sz w:val="24"/>
        </w:rPr>
        <w:t>。</w:t>
      </w:r>
    </w:p>
    <w:p w:rsidR="00385860" w:rsidRDefault="00821978" w:rsidP="00821978">
      <w:pPr>
        <w:pStyle w:val="1"/>
        <w:numPr>
          <w:ilvl w:val="0"/>
          <w:numId w:val="0"/>
        </w:numPr>
      </w:pPr>
      <w:r>
        <w:rPr>
          <w:rFonts w:hint="eastAsia"/>
        </w:rPr>
        <w:t>5.</w:t>
      </w:r>
      <w:r w:rsidR="00385860" w:rsidRPr="00385860">
        <w:rPr>
          <w:rFonts w:hint="eastAsia"/>
        </w:rPr>
        <w:t>架构设计</w:t>
      </w:r>
    </w:p>
    <w:p w:rsidR="00557475" w:rsidRDefault="00821978" w:rsidP="00821978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5.1</w:t>
      </w:r>
      <w:r w:rsidR="00557475">
        <w:rPr>
          <w:rFonts w:hint="eastAsia"/>
        </w:rPr>
        <w:t>概念架构</w:t>
      </w:r>
    </w:p>
    <w:p w:rsidR="00FA2931" w:rsidRDefault="00557475" w:rsidP="00557475">
      <w:pPr>
        <w:ind w:firstLine="42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/>
          <w:sz w:val="24"/>
        </w:rPr>
        <w:t>概念架构的思考角度比较抽象，是从总体抽象结构上对架构进行分析，</w:t>
      </w:r>
      <w:r w:rsidR="0041533C" w:rsidRPr="0041533C">
        <w:rPr>
          <w:rFonts w:ascii="Times New Roman" w:eastAsia="华文仿宋" w:hAnsi="Times New Roman"/>
          <w:sz w:val="24"/>
        </w:rPr>
        <w:t>通过</w:t>
      </w:r>
      <w:r w:rsidR="0041533C" w:rsidRPr="0041533C">
        <w:rPr>
          <w:rFonts w:ascii="Times New Roman" w:eastAsia="华文仿宋" w:hAnsi="Times New Roman"/>
          <w:sz w:val="24"/>
        </w:rPr>
        <w:lastRenderedPageBreak/>
        <w:t>概念架构，可以直观的对总体架构有个直观的认识。从抽象角度上来看，系统分为</w:t>
      </w:r>
      <w:r w:rsidR="0041533C" w:rsidRPr="0041533C">
        <w:rPr>
          <w:rFonts w:ascii="Times New Roman" w:eastAsia="华文仿宋" w:hAnsi="Times New Roman"/>
          <w:sz w:val="24"/>
        </w:rPr>
        <w:t>4</w:t>
      </w:r>
      <w:r w:rsidR="0041533C" w:rsidRPr="0041533C">
        <w:rPr>
          <w:rFonts w:ascii="Times New Roman" w:eastAsia="华文仿宋" w:hAnsi="Times New Roman"/>
          <w:sz w:val="24"/>
        </w:rPr>
        <w:t>层：数据层、业务层、展示层、终端层</w:t>
      </w:r>
      <w:r w:rsidR="0041533C" w:rsidRPr="0041533C">
        <w:rPr>
          <w:rFonts w:ascii="Times New Roman" w:eastAsia="华文仿宋" w:hAnsi="Times New Roman" w:hint="eastAsia"/>
          <w:sz w:val="24"/>
        </w:rPr>
        <w:t>:</w:t>
      </w:r>
    </w:p>
    <w:p w:rsidR="00F94BCA" w:rsidRDefault="007D515C" w:rsidP="00F94BCA">
      <w:pPr>
        <w:pStyle w:val="a6"/>
        <w:ind w:firstLine="480"/>
        <w:jc w:val="center"/>
      </w:pPr>
      <w:r>
        <w:object w:dxaOrig="8665" w:dyaOrig="8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96pt" o:ole="">
            <v:imagedata r:id="rId8" o:title=""/>
          </v:shape>
          <o:OLEObject Type="Embed" ProgID="Visio.Drawing.15" ShapeID="_x0000_i1025" DrawAspect="Content" ObjectID="_1555104776" r:id="rId9"/>
        </w:object>
      </w:r>
      <w:r w:rsidR="00F94BCA">
        <w:rPr>
          <w:rFonts w:hint="eastAsia"/>
        </w:rPr>
        <w:t>图</w:t>
      </w:r>
      <w:r w:rsidR="00F94BCA">
        <w:rPr>
          <w:rFonts w:hint="eastAsia"/>
        </w:rPr>
        <w:t xml:space="preserve"> 5-1</w:t>
      </w:r>
      <w:r w:rsidR="00F94BCA">
        <w:rPr>
          <w:rFonts w:hint="eastAsia"/>
        </w:rPr>
        <w:t>概念</w:t>
      </w:r>
      <w:r w:rsidR="00F94BCA">
        <w:t>架构图</w:t>
      </w:r>
    </w:p>
    <w:p w:rsidR="00FA2931" w:rsidRPr="00FA2931" w:rsidRDefault="00821978" w:rsidP="00821978">
      <w:pPr>
        <w:pStyle w:val="3"/>
        <w:numPr>
          <w:ilvl w:val="0"/>
          <w:numId w:val="0"/>
        </w:numPr>
        <w:ind w:firstLineChars="200" w:firstLine="561"/>
      </w:pPr>
      <w:bookmarkStart w:id="2" w:name="_Toc447638767"/>
      <w:r>
        <w:rPr>
          <w:rFonts w:hint="eastAsia"/>
        </w:rPr>
        <w:t>5.1.1</w:t>
      </w:r>
      <w:r w:rsidR="00FA2931" w:rsidRPr="00FA2931">
        <w:rPr>
          <w:rFonts w:hint="eastAsia"/>
        </w:rPr>
        <w:t>数据层</w:t>
      </w:r>
      <w:bookmarkEnd w:id="2"/>
    </w:p>
    <w:p w:rsidR="00FA2931" w:rsidRPr="00FA2931" w:rsidRDefault="00FA2931" w:rsidP="00FA2931">
      <w:pPr>
        <w:ind w:firstLine="480"/>
        <w:rPr>
          <w:rFonts w:ascii="Times New Roman" w:eastAsia="华文仿宋" w:hAnsi="Times New Roman"/>
          <w:sz w:val="24"/>
        </w:rPr>
      </w:pPr>
      <w:r w:rsidRPr="00FA2931">
        <w:rPr>
          <w:rFonts w:ascii="Times New Roman" w:eastAsia="华文仿宋" w:hAnsi="Times New Roman"/>
          <w:sz w:val="24"/>
        </w:rPr>
        <w:t>数</w:t>
      </w:r>
      <w:r>
        <w:rPr>
          <w:rFonts w:ascii="Times New Roman" w:eastAsia="华文仿宋" w:hAnsi="Times New Roman" w:hint="eastAsia"/>
          <w:sz w:val="24"/>
        </w:rPr>
        <w:t>据</w:t>
      </w:r>
      <w:r w:rsidRPr="00FA2931">
        <w:rPr>
          <w:rFonts w:ascii="Times New Roman" w:eastAsia="华文仿宋" w:hAnsi="Times New Roman"/>
          <w:sz w:val="24"/>
        </w:rPr>
        <w:t>层包含两种数据，一种是关系型数据，存储在数据库中。其中数据库选</w:t>
      </w:r>
      <w:r>
        <w:rPr>
          <w:rFonts w:ascii="Times New Roman" w:eastAsia="华文仿宋" w:hAnsi="Times New Roman" w:hint="eastAsia"/>
          <w:sz w:val="24"/>
        </w:rPr>
        <w:t>择</w:t>
      </w:r>
      <w:r w:rsidRPr="00FA2931">
        <w:rPr>
          <w:rFonts w:ascii="Times New Roman" w:eastAsia="华文仿宋" w:hAnsi="Times New Roman"/>
          <w:sz w:val="24"/>
        </w:rPr>
        <w:t>MySQL</w:t>
      </w:r>
      <w:r>
        <w:rPr>
          <w:rFonts w:ascii="Times New Roman" w:eastAsia="华文仿宋" w:hAnsi="Times New Roman" w:hint="eastAsia"/>
          <w:sz w:val="24"/>
        </w:rPr>
        <w:t>。</w:t>
      </w:r>
      <w:r w:rsidRPr="00FA2931">
        <w:rPr>
          <w:rFonts w:ascii="Times New Roman" w:eastAsia="华文仿宋" w:hAnsi="Times New Roman"/>
          <w:sz w:val="24"/>
        </w:rPr>
        <w:t>同时，要对文件有上传下载以及业务挂接的管理。</w:t>
      </w:r>
    </w:p>
    <w:p w:rsidR="00821978" w:rsidRDefault="00FA2931" w:rsidP="00821978">
      <w:pPr>
        <w:ind w:leftChars="100" w:left="690" w:hangingChars="200" w:hanging="480"/>
        <w:rPr>
          <w:rFonts w:ascii="Times New Roman" w:eastAsia="华文仿宋" w:hAnsi="Times New Roman"/>
          <w:sz w:val="24"/>
        </w:rPr>
      </w:pPr>
      <w:r w:rsidRPr="00FA2931">
        <w:rPr>
          <w:rFonts w:ascii="Times New Roman" w:eastAsia="华文仿宋" w:hAnsi="Times New Roman"/>
          <w:sz w:val="24"/>
        </w:rPr>
        <w:t>同时，关系型数据并不做分布式存储，集中管理在一台数据库服务容器中。</w:t>
      </w:r>
      <w:bookmarkStart w:id="3" w:name="_Toc447638768"/>
    </w:p>
    <w:p w:rsidR="00FA2931" w:rsidRPr="00821978" w:rsidRDefault="00E51BA8" w:rsidP="00821978">
      <w:pPr>
        <w:pStyle w:val="3"/>
        <w:numPr>
          <w:ilvl w:val="0"/>
          <w:numId w:val="0"/>
        </w:numPr>
        <w:ind w:firstLineChars="200" w:firstLine="561"/>
        <w:rPr>
          <w:sz w:val="24"/>
        </w:rPr>
      </w:pPr>
      <w:r>
        <w:rPr>
          <w:rFonts w:hint="eastAsia"/>
        </w:rPr>
        <w:t>5.1.2</w:t>
      </w:r>
      <w:r w:rsidR="00FA2931" w:rsidRPr="00FA2931">
        <w:t>业务层</w:t>
      </w:r>
      <w:bookmarkEnd w:id="3"/>
    </w:p>
    <w:p w:rsidR="00FA2931" w:rsidRPr="00FA2931" w:rsidRDefault="007D515C" w:rsidP="00FA2931">
      <w:pPr>
        <w:ind w:firstLine="48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sz w:val="24"/>
        </w:rPr>
        <w:t>业务层包含两</w:t>
      </w:r>
      <w:r w:rsidR="00FA2931">
        <w:rPr>
          <w:rFonts w:ascii="Times New Roman" w:eastAsia="华文仿宋" w:hAnsi="Times New Roman" w:hint="eastAsia"/>
          <w:sz w:val="24"/>
        </w:rPr>
        <w:t>个内容，业务</w:t>
      </w:r>
      <w:r w:rsidR="000A0675">
        <w:rPr>
          <w:rFonts w:ascii="Times New Roman" w:eastAsia="华文仿宋" w:hAnsi="Times New Roman" w:hint="eastAsia"/>
          <w:sz w:val="24"/>
        </w:rPr>
        <w:t>部分</w:t>
      </w:r>
      <w:r w:rsidR="00FA2931">
        <w:rPr>
          <w:rFonts w:ascii="Times New Roman" w:eastAsia="华文仿宋" w:hAnsi="Times New Roman" w:hint="eastAsia"/>
          <w:sz w:val="24"/>
        </w:rPr>
        <w:t>，</w:t>
      </w:r>
      <w:r w:rsidR="000A0675">
        <w:rPr>
          <w:rFonts w:ascii="Times New Roman" w:eastAsia="华文仿宋" w:hAnsi="Times New Roman" w:hint="eastAsia"/>
          <w:sz w:val="24"/>
        </w:rPr>
        <w:t>技术部分</w:t>
      </w:r>
      <w:r w:rsidR="00FA2931" w:rsidRPr="00FA2931">
        <w:rPr>
          <w:rFonts w:ascii="Times New Roman" w:eastAsia="华文仿宋" w:hAnsi="Times New Roman" w:hint="eastAsia"/>
          <w:sz w:val="24"/>
        </w:rPr>
        <w:t>。</w:t>
      </w:r>
    </w:p>
    <w:p w:rsidR="00FA2931" w:rsidRPr="00FA2931" w:rsidRDefault="000A0675" w:rsidP="00FA2931">
      <w:pPr>
        <w:ind w:firstLine="48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>业务</w:t>
      </w:r>
      <w:r w:rsidR="00FA2931" w:rsidRPr="00FA2931">
        <w:rPr>
          <w:rFonts w:ascii="Times New Roman" w:eastAsia="华文仿宋" w:hAnsi="Times New Roman"/>
          <w:sz w:val="24"/>
        </w:rPr>
        <w:t>包含</w:t>
      </w:r>
      <w:r w:rsidR="007D515C">
        <w:rPr>
          <w:rFonts w:ascii="Times New Roman" w:eastAsia="华文仿宋" w:hAnsi="Times New Roman" w:hint="eastAsia"/>
          <w:sz w:val="24"/>
        </w:rPr>
        <w:t>CRM</w:t>
      </w:r>
      <w:r w:rsidR="00FA2931" w:rsidRPr="00FA2931">
        <w:rPr>
          <w:rFonts w:ascii="Times New Roman" w:eastAsia="华文仿宋" w:hAnsi="Times New Roman"/>
          <w:sz w:val="24"/>
        </w:rPr>
        <w:t>、</w:t>
      </w:r>
      <w:r w:rsidR="00FA2931" w:rsidRPr="00FA2931">
        <w:rPr>
          <w:rFonts w:ascii="Times New Roman" w:eastAsia="华文仿宋" w:hAnsi="Times New Roman"/>
          <w:sz w:val="24"/>
        </w:rPr>
        <w:t>SYS</w:t>
      </w:r>
      <w:r w:rsidR="00FA2931" w:rsidRPr="00FA2931">
        <w:rPr>
          <w:rFonts w:ascii="Times New Roman" w:eastAsia="华文仿宋" w:hAnsi="Times New Roman"/>
          <w:sz w:val="24"/>
        </w:rPr>
        <w:t>。</w:t>
      </w:r>
    </w:p>
    <w:p w:rsidR="007D515C" w:rsidRPr="00821978" w:rsidRDefault="000A0675" w:rsidP="00821978">
      <w:pPr>
        <w:ind w:firstLine="480"/>
        <w:rPr>
          <w:rFonts w:ascii="Times New Roman" w:eastAsia="华文仿宋" w:hAnsi="Times New Roman" w:hint="eastAsia"/>
          <w:sz w:val="24"/>
        </w:rPr>
      </w:pPr>
      <w:r>
        <w:rPr>
          <w:rFonts w:ascii="Times New Roman" w:eastAsia="华文仿宋" w:hAnsi="Times New Roman"/>
          <w:sz w:val="24"/>
        </w:rPr>
        <w:lastRenderedPageBreak/>
        <w:t>技术</w:t>
      </w:r>
      <w:r w:rsidR="00FA2931" w:rsidRPr="00FA2931">
        <w:rPr>
          <w:rFonts w:ascii="Times New Roman" w:eastAsia="华文仿宋" w:hAnsi="Times New Roman"/>
          <w:sz w:val="24"/>
        </w:rPr>
        <w:t>包含</w:t>
      </w:r>
      <w:r w:rsidR="007D515C">
        <w:rPr>
          <w:rFonts w:ascii="Times New Roman" w:eastAsia="华文仿宋" w:hAnsi="Times New Roman" w:hint="eastAsia"/>
          <w:sz w:val="24"/>
        </w:rPr>
        <w:t>权限</w:t>
      </w:r>
      <w:r w:rsidR="00FA2931" w:rsidRPr="00FA2931">
        <w:rPr>
          <w:rFonts w:ascii="Times New Roman" w:eastAsia="华文仿宋" w:hAnsi="Times New Roman"/>
          <w:sz w:val="24"/>
        </w:rPr>
        <w:t>管理、操作日志、字典管理、文件管理等。</w:t>
      </w:r>
      <w:bookmarkStart w:id="4" w:name="_Toc447638769"/>
    </w:p>
    <w:p w:rsidR="00FA2931" w:rsidRPr="007D515C" w:rsidRDefault="00E51BA8" w:rsidP="00821978">
      <w:pPr>
        <w:pStyle w:val="3"/>
        <w:numPr>
          <w:ilvl w:val="0"/>
          <w:numId w:val="0"/>
        </w:numPr>
        <w:ind w:firstLineChars="200" w:firstLine="561"/>
      </w:pPr>
      <w:r>
        <w:rPr>
          <w:rFonts w:hint="eastAsia"/>
        </w:rPr>
        <w:t>5.1.3</w:t>
      </w:r>
      <w:r w:rsidR="00FA2931" w:rsidRPr="007D515C">
        <w:rPr>
          <w:rFonts w:hint="eastAsia"/>
        </w:rPr>
        <w:t>展示层</w:t>
      </w:r>
      <w:bookmarkEnd w:id="4"/>
    </w:p>
    <w:p w:rsidR="00FA2931" w:rsidRPr="00FA2931" w:rsidRDefault="000A0675" w:rsidP="00FA2931">
      <w:pPr>
        <w:ind w:firstLine="48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 w:hint="eastAsia"/>
          <w:sz w:val="24"/>
        </w:rPr>
        <w:t>对应</w:t>
      </w:r>
      <w:r>
        <w:rPr>
          <w:rFonts w:ascii="Times New Roman" w:eastAsia="华文仿宋" w:hAnsi="Times New Roman"/>
          <w:sz w:val="24"/>
        </w:rPr>
        <w:t>业务层</w:t>
      </w:r>
      <w:r w:rsidR="00FA2931" w:rsidRPr="00FA2931">
        <w:rPr>
          <w:rFonts w:ascii="Times New Roman" w:eastAsia="华文仿宋" w:hAnsi="Times New Roman"/>
          <w:sz w:val="24"/>
        </w:rPr>
        <w:t>管理自身的</w:t>
      </w:r>
      <w:r w:rsidR="00FA2931" w:rsidRPr="00FA2931">
        <w:rPr>
          <w:rFonts w:ascii="Times New Roman" w:eastAsia="华文仿宋" w:hAnsi="Times New Roman"/>
          <w:sz w:val="24"/>
        </w:rPr>
        <w:t>UI</w:t>
      </w:r>
      <w:r>
        <w:rPr>
          <w:rFonts w:ascii="Times New Roman" w:eastAsia="华文仿宋" w:hAnsi="Times New Roman"/>
          <w:sz w:val="24"/>
        </w:rPr>
        <w:t>层逻辑</w:t>
      </w:r>
      <w:r>
        <w:rPr>
          <w:rFonts w:ascii="Times New Roman" w:eastAsia="华文仿宋" w:hAnsi="Times New Roman" w:hint="eastAsia"/>
          <w:sz w:val="24"/>
        </w:rPr>
        <w:t>，设计展示层。</w:t>
      </w:r>
    </w:p>
    <w:p w:rsidR="00FA2931" w:rsidRPr="007D515C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5" w:name="_Toc447638770"/>
      <w:r>
        <w:rPr>
          <w:rFonts w:hint="eastAsia"/>
        </w:rPr>
        <w:t>5.1.4</w:t>
      </w:r>
      <w:r w:rsidR="00FA2931" w:rsidRPr="00FA2931">
        <w:t>终端层</w:t>
      </w:r>
      <w:bookmarkEnd w:id="5"/>
    </w:p>
    <w:p w:rsidR="0041533C" w:rsidRPr="00FA2931" w:rsidRDefault="00FA2931" w:rsidP="00FA2931">
      <w:pPr>
        <w:ind w:firstLine="420"/>
        <w:rPr>
          <w:rFonts w:ascii="Times New Roman" w:eastAsia="华文仿宋" w:hAnsi="Times New Roman"/>
          <w:sz w:val="24"/>
        </w:rPr>
      </w:pPr>
      <w:r w:rsidRPr="00FA2931">
        <w:rPr>
          <w:rFonts w:ascii="Times New Roman" w:eastAsia="华文仿宋" w:hAnsi="Times New Roman"/>
          <w:sz w:val="24"/>
        </w:rPr>
        <w:t>终端层支持</w:t>
      </w:r>
      <w:r w:rsidRPr="00FA2931">
        <w:rPr>
          <w:rFonts w:ascii="Times New Roman" w:eastAsia="华文仿宋" w:hAnsi="Times New Roman"/>
          <w:sz w:val="24"/>
        </w:rPr>
        <w:t>PC</w:t>
      </w:r>
      <w:r w:rsidR="000A0675">
        <w:rPr>
          <w:rFonts w:ascii="Times New Roman" w:eastAsia="华文仿宋" w:hAnsi="Times New Roman"/>
          <w:sz w:val="24"/>
        </w:rPr>
        <w:t>浏览器</w:t>
      </w:r>
      <w:r w:rsidR="000A0675">
        <w:rPr>
          <w:rFonts w:ascii="Times New Roman" w:eastAsia="华文仿宋" w:hAnsi="Times New Roman" w:hint="eastAsia"/>
          <w:sz w:val="24"/>
        </w:rPr>
        <w:t>和手机</w:t>
      </w:r>
      <w:r w:rsidRPr="00FA2931">
        <w:rPr>
          <w:rFonts w:ascii="Times New Roman" w:eastAsia="华文仿宋" w:hAnsi="Times New Roman"/>
          <w:sz w:val="24"/>
        </w:rPr>
        <w:t>端浏览器。在多媒体终端中，以</w:t>
      </w:r>
      <w:r w:rsidRPr="00FA2931">
        <w:rPr>
          <w:rFonts w:ascii="Times New Roman" w:eastAsia="华文仿宋" w:hAnsi="Times New Roman"/>
          <w:sz w:val="24"/>
        </w:rPr>
        <w:t>Native app-like UI</w:t>
      </w:r>
      <w:r w:rsidRPr="00FA2931">
        <w:rPr>
          <w:rFonts w:ascii="Times New Roman" w:eastAsia="华文仿宋" w:hAnsi="Times New Roman"/>
          <w:sz w:val="24"/>
        </w:rPr>
        <w:t>（展示画面像本地</w:t>
      </w:r>
      <w:r w:rsidRPr="00FA2931">
        <w:rPr>
          <w:rFonts w:ascii="Times New Roman" w:eastAsia="华文仿宋" w:hAnsi="Times New Roman"/>
          <w:sz w:val="24"/>
        </w:rPr>
        <w:t>app</w:t>
      </w:r>
      <w:r w:rsidRPr="00FA2931">
        <w:rPr>
          <w:rFonts w:ascii="Times New Roman" w:eastAsia="华文仿宋" w:hAnsi="Times New Roman"/>
          <w:sz w:val="24"/>
        </w:rPr>
        <w:t>程序一样的运行）的方式展现。</w:t>
      </w:r>
    </w:p>
    <w:p w:rsidR="00D42B01" w:rsidRPr="000A0675" w:rsidRDefault="00E51BA8" w:rsidP="00821978">
      <w:pPr>
        <w:pStyle w:val="2"/>
        <w:numPr>
          <w:ilvl w:val="0"/>
          <w:numId w:val="0"/>
        </w:numPr>
        <w:ind w:left="567"/>
      </w:pPr>
      <w:r w:rsidRPr="000A0675">
        <w:rPr>
          <w:rFonts w:hint="eastAsia"/>
        </w:rPr>
        <w:t>5.2</w:t>
      </w:r>
      <w:r w:rsidRPr="000A0675">
        <w:t xml:space="preserve"> </w:t>
      </w:r>
      <w:r w:rsidR="00D42B01" w:rsidRPr="000A0675">
        <w:rPr>
          <w:rFonts w:hint="eastAsia"/>
        </w:rPr>
        <w:t>逻辑架构</w:t>
      </w:r>
    </w:p>
    <w:p w:rsidR="0088799C" w:rsidRPr="00557475" w:rsidRDefault="00D42B01" w:rsidP="00557475">
      <w:pPr>
        <w:ind w:firstLine="48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 w:hint="eastAsia"/>
          <w:sz w:val="24"/>
        </w:rPr>
        <w:t>也叫业务逻辑架构，</w:t>
      </w:r>
      <w:r w:rsidR="0088799C" w:rsidRPr="00557475">
        <w:rPr>
          <w:rFonts w:ascii="Times New Roman" w:eastAsia="华文仿宋" w:hAnsi="Times New Roman" w:hint="eastAsia"/>
          <w:sz w:val="24"/>
        </w:rPr>
        <w:t>通过逻辑架构可以知道业务包含的功能以及功能之间的关系</w:t>
      </w:r>
    </w:p>
    <w:p w:rsidR="00F94BCA" w:rsidRDefault="00D42B01" w:rsidP="00F94BCA">
      <w:pPr>
        <w:pStyle w:val="a6"/>
        <w:ind w:firstLine="480"/>
        <w:jc w:val="center"/>
      </w:pPr>
      <w:r w:rsidRPr="00557475">
        <w:rPr>
          <w:rFonts w:ascii="Times New Roman" w:eastAsia="华文仿宋" w:hAnsi="Times New Roman"/>
        </w:rPr>
        <w:object w:dxaOrig="16129" w:dyaOrig="10548">
          <v:shape id="_x0000_i1026" type="#_x0000_t75" style="width:414.55pt;height:271.1pt" o:ole="">
            <v:imagedata r:id="rId10" o:title=""/>
          </v:shape>
          <o:OLEObject Type="Embed" ProgID="Visio.Drawing.15" ShapeID="_x0000_i1026" DrawAspect="Content" ObjectID="_1555104777" r:id="rId11"/>
        </w:object>
      </w:r>
      <w:r w:rsidR="00F94BCA">
        <w:rPr>
          <w:rFonts w:hint="eastAsia"/>
        </w:rPr>
        <w:t>图</w:t>
      </w:r>
      <w:r w:rsidR="00F94BCA">
        <w:rPr>
          <w:rFonts w:hint="eastAsia"/>
        </w:rPr>
        <w:t xml:space="preserve"> 5</w:t>
      </w:r>
      <w:r w:rsidR="00F94BCA">
        <w:noBreakHyphen/>
      </w:r>
      <w:r w:rsidR="00F94BCA">
        <w:rPr>
          <w:rFonts w:hint="eastAsia"/>
        </w:rPr>
        <w:t>2</w:t>
      </w:r>
      <w:r w:rsidR="00F94BCA">
        <w:rPr>
          <w:rFonts w:hint="eastAsia"/>
        </w:rPr>
        <w:t>逻辑</w:t>
      </w:r>
      <w:r w:rsidR="00F94BCA">
        <w:t>架构图</w:t>
      </w:r>
    </w:p>
    <w:p w:rsidR="00D42B01" w:rsidRPr="00557475" w:rsidRDefault="00D42B01" w:rsidP="00557475">
      <w:pPr>
        <w:ind w:firstLine="480"/>
        <w:rPr>
          <w:rFonts w:ascii="Times New Roman" w:eastAsia="华文仿宋" w:hAnsi="Times New Roman"/>
          <w:sz w:val="24"/>
        </w:rPr>
      </w:pPr>
    </w:p>
    <w:p w:rsidR="00D42B01" w:rsidRPr="00557475" w:rsidRDefault="00BF6F6D" w:rsidP="00557475">
      <w:pPr>
        <w:ind w:firstLine="48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 w:hint="eastAsia"/>
          <w:sz w:val="24"/>
        </w:rPr>
        <w:t>CRM</w:t>
      </w:r>
      <w:r w:rsidRPr="00557475">
        <w:rPr>
          <w:rFonts w:ascii="Times New Roman" w:eastAsia="华文仿宋" w:hAnsi="Times New Roman" w:hint="eastAsia"/>
          <w:sz w:val="24"/>
        </w:rPr>
        <w:t>客户管理系统</w:t>
      </w:r>
      <w:r w:rsidR="00D42B01" w:rsidRPr="00557475">
        <w:rPr>
          <w:rFonts w:ascii="Times New Roman" w:eastAsia="华文仿宋" w:hAnsi="Times New Roman" w:hint="eastAsia"/>
          <w:sz w:val="24"/>
        </w:rPr>
        <w:t>包含两个子系统</w:t>
      </w:r>
      <w:r w:rsidR="00D42B01" w:rsidRPr="00557475">
        <w:rPr>
          <w:rFonts w:ascii="Times New Roman" w:eastAsia="华文仿宋" w:hAnsi="Times New Roman" w:hint="eastAsia"/>
          <w:sz w:val="24"/>
        </w:rPr>
        <w:t>:SYS</w:t>
      </w:r>
      <w:r w:rsidR="00D42B01" w:rsidRPr="00557475">
        <w:rPr>
          <w:rFonts w:ascii="Times New Roman" w:eastAsia="华文仿宋" w:hAnsi="Times New Roman" w:hint="eastAsia"/>
          <w:sz w:val="24"/>
        </w:rPr>
        <w:t>管理系统和</w:t>
      </w:r>
      <w:r w:rsidR="00D42B01" w:rsidRPr="00557475">
        <w:rPr>
          <w:rFonts w:ascii="Times New Roman" w:eastAsia="华文仿宋" w:hAnsi="Times New Roman" w:hint="eastAsia"/>
          <w:sz w:val="24"/>
        </w:rPr>
        <w:t>CRM</w:t>
      </w:r>
      <w:r w:rsidR="00D42B01" w:rsidRPr="00557475">
        <w:rPr>
          <w:rFonts w:ascii="Times New Roman" w:eastAsia="华文仿宋" w:hAnsi="Times New Roman" w:hint="eastAsia"/>
          <w:sz w:val="24"/>
        </w:rPr>
        <w:t>管理系统。其中</w:t>
      </w:r>
      <w:r w:rsidR="00D42B01" w:rsidRPr="00557475">
        <w:rPr>
          <w:rFonts w:ascii="Times New Roman" w:eastAsia="华文仿宋" w:hAnsi="Times New Roman" w:hint="eastAsia"/>
          <w:sz w:val="24"/>
        </w:rPr>
        <w:t>SYS</w:t>
      </w:r>
      <w:r w:rsidR="00D42B01" w:rsidRPr="00557475">
        <w:rPr>
          <w:rFonts w:ascii="Times New Roman" w:eastAsia="华文仿宋" w:hAnsi="Times New Roman" w:hint="eastAsia"/>
          <w:sz w:val="24"/>
        </w:rPr>
        <w:t>管理系统又包含了字典管理、权限管理、角色管理、单位管理、用户组管理和用户管理六个模块</w:t>
      </w:r>
      <w:r w:rsidR="008848C7" w:rsidRPr="00557475">
        <w:rPr>
          <w:rFonts w:ascii="Times New Roman" w:eastAsia="华文仿宋" w:hAnsi="Times New Roman" w:hint="eastAsia"/>
          <w:sz w:val="24"/>
        </w:rPr>
        <w:t>。</w:t>
      </w:r>
      <w:r w:rsidR="00D42B01" w:rsidRPr="00557475">
        <w:rPr>
          <w:rFonts w:ascii="Times New Roman" w:eastAsia="华文仿宋" w:hAnsi="Times New Roman" w:hint="eastAsia"/>
          <w:sz w:val="24"/>
        </w:rPr>
        <w:t>其中字典管理</w:t>
      </w:r>
      <w:r w:rsidR="008848C7" w:rsidRPr="00557475">
        <w:rPr>
          <w:rFonts w:ascii="Times New Roman" w:eastAsia="华文仿宋" w:hAnsi="Times New Roman" w:hint="eastAsia"/>
          <w:sz w:val="24"/>
        </w:rPr>
        <w:t>定义数据库中某些特殊字段的含义和用途，</w:t>
      </w:r>
      <w:r w:rsidR="008848C7" w:rsidRPr="00557475">
        <w:rPr>
          <w:rFonts w:ascii="Times New Roman" w:eastAsia="华文仿宋" w:hAnsi="Times New Roman" w:hint="eastAsia"/>
          <w:sz w:val="24"/>
        </w:rPr>
        <w:lastRenderedPageBreak/>
        <w:t>维护方便，减少工作量。权限管理是为了限制用户的行为，当用户拥有权限时才能进行权限允许的操作；系统中用户的操作权限是通过角色来控制的，通过定义不同的角色来赋予用户相应的权限；单位管理是对企业的部门进行管理，可以增加和删除部门；用户组管理是为了将几个角色形成一个组，每一个用户至少属于一个用户组，用户组包含了用户，那么这个用户就拥有了一系列的角色，而不用挨个把角色赋予给用户；用户管理正对平台使用者进行管理，常涉及权限管理、角色管理、和用户组管理。权限被赋予在角色上，角色可以赋予给某个用户，这样该用户就拥有了该角色所具备的权限。多个相似用户形成一个用户组（以便管理）。通常情况下，系统在开通之初，会生成一个拥有最大权限的用户，其他用户由该用户创建。</w:t>
      </w:r>
    </w:p>
    <w:p w:rsidR="00E51BA8" w:rsidRPr="00557475" w:rsidRDefault="008848C7" w:rsidP="00557475">
      <w:pPr>
        <w:ind w:firstLine="48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 w:hint="eastAsia"/>
          <w:sz w:val="24"/>
        </w:rPr>
        <w:t>CRM</w:t>
      </w:r>
      <w:r w:rsidRPr="00557475">
        <w:rPr>
          <w:rFonts w:ascii="Times New Roman" w:eastAsia="华文仿宋" w:hAnsi="Times New Roman" w:hint="eastAsia"/>
          <w:sz w:val="24"/>
        </w:rPr>
        <w:t>管理系统包含了营销管理、实施管理、经营管理三个模块。营销管理模块包含客户管理、联系人管理、线索管理、商机管理、销售人员管理、活动管理、竞争对手管理、</w:t>
      </w:r>
      <w:r w:rsidR="00557475" w:rsidRPr="00557475">
        <w:rPr>
          <w:rFonts w:ascii="Times New Roman" w:eastAsia="华文仿宋" w:hAnsi="Times New Roman" w:hint="eastAsia"/>
          <w:sz w:val="24"/>
        </w:rPr>
        <w:t>合同管理和方案管理。其中客户管理管理销售已知客户信息；联系人管理管理所有对外联系人；线索管理管理由客户获知的线索；商机管理将已知的线索转换为商机；销售人员管理管理公司内的销售人员；活动管理管理销售活动相关信息；竞争对手管理管理竞争对手信息，包括公司规模、主要市场、主要产品、方案、案例等；合同管理管理公司内的合同文件；方案管理管理</w:t>
      </w:r>
      <w:r w:rsidR="00557475" w:rsidRPr="00557475">
        <w:rPr>
          <w:rFonts w:ascii="Times New Roman" w:eastAsia="华文仿宋" w:hAnsi="Times New Roman"/>
          <w:sz w:val="24"/>
        </w:rPr>
        <w:t>司内售前方案和项目方案</w:t>
      </w:r>
      <w:r w:rsidR="00557475" w:rsidRPr="00557475">
        <w:rPr>
          <w:rFonts w:ascii="Times New Roman" w:eastAsia="华文仿宋" w:hAnsi="Times New Roman" w:hint="eastAsia"/>
          <w:sz w:val="24"/>
        </w:rPr>
        <w:t>。</w:t>
      </w:r>
    </w:p>
    <w:p w:rsidR="00E51BA8" w:rsidRPr="00557475" w:rsidRDefault="00557475" w:rsidP="00557475">
      <w:pPr>
        <w:ind w:firstLine="48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 w:hint="eastAsia"/>
          <w:sz w:val="24"/>
        </w:rPr>
        <w:t>实施管理模块包含项目管理、进度管理、文档管理、实施人员管理。其中项目管理用来管理项目；进度管理在项目启动后跟踪进度；文档管理管理项目产生的重要文档；实施人员管理对负责项目实施的人员进行管理。</w:t>
      </w:r>
    </w:p>
    <w:p w:rsidR="00E51BA8" w:rsidRPr="000A0675" w:rsidRDefault="00557475" w:rsidP="000A0675">
      <w:pPr>
        <w:ind w:firstLine="480"/>
        <w:rPr>
          <w:rFonts w:ascii="Times New Roman" w:eastAsia="华文仿宋" w:hAnsi="Times New Roman"/>
          <w:sz w:val="24"/>
        </w:rPr>
      </w:pPr>
      <w:r w:rsidRPr="00557475">
        <w:rPr>
          <w:rFonts w:ascii="Times New Roman" w:eastAsia="华文仿宋" w:hAnsi="Times New Roman" w:hint="eastAsia"/>
          <w:sz w:val="24"/>
        </w:rPr>
        <w:t xml:space="preserve"> </w:t>
      </w:r>
      <w:r w:rsidRPr="00557475">
        <w:rPr>
          <w:rFonts w:ascii="Times New Roman" w:eastAsia="华文仿宋" w:hAnsi="Times New Roman" w:hint="eastAsia"/>
          <w:sz w:val="24"/>
        </w:rPr>
        <w:t>经营管理模块包含预算管理、回款管理、成本管理和经营分析。其中预算</w:t>
      </w:r>
      <w:r w:rsidRPr="00557475">
        <w:rPr>
          <w:rFonts w:ascii="Times New Roman" w:eastAsia="华文仿宋" w:hAnsi="Times New Roman" w:hint="eastAsia"/>
          <w:sz w:val="24"/>
        </w:rPr>
        <w:lastRenderedPageBreak/>
        <w:t>管理对项目的经营和销售进行预算；回款管理及时对销售款项进行回收，最大限度地降低经营风险；成本管理对销售、实施和差旅工作中产生的成本进行管理；经营分析对公司经营、产品的销售以及项目中可能存在的风险进行分析，最大限度的降低风险。</w:t>
      </w:r>
    </w:p>
    <w:p w:rsidR="0088799C" w:rsidRPr="000A0675" w:rsidRDefault="00E51BA8" w:rsidP="00821978">
      <w:pPr>
        <w:pStyle w:val="2"/>
        <w:numPr>
          <w:ilvl w:val="0"/>
          <w:numId w:val="0"/>
        </w:numPr>
        <w:ind w:firstLineChars="200" w:firstLine="561"/>
      </w:pPr>
      <w:r w:rsidRPr="000A0675">
        <w:rPr>
          <w:rFonts w:hint="eastAsia"/>
        </w:rPr>
        <w:t>5.3</w:t>
      </w:r>
      <w:r w:rsidR="0088799C" w:rsidRPr="000A0675">
        <w:rPr>
          <w:rFonts w:hint="eastAsia"/>
        </w:rPr>
        <w:t>技术架构</w:t>
      </w:r>
    </w:p>
    <w:p w:rsidR="00E51BA8" w:rsidRDefault="00E51BA8" w:rsidP="00BF6F6D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技术架构是面向成果的，</w:t>
      </w:r>
      <w:r>
        <w:rPr>
          <w:rFonts w:ascii="Times New Roman" w:eastAsia="华文仿宋" w:hAnsi="Times New Roman"/>
          <w:sz w:val="24"/>
        </w:rPr>
        <w:t>它</w:t>
      </w:r>
      <w:r w:rsidRPr="00E51BA8">
        <w:rPr>
          <w:rFonts w:ascii="Times New Roman" w:eastAsia="华文仿宋" w:hAnsi="Times New Roman"/>
          <w:sz w:val="24"/>
        </w:rPr>
        <w:t>关心部署成果物时的技术应用。其视角是自身的技术结构、协议，使用的第三方的技术、依赖、协议以及结构，通过技术架构可以直观的看出架构的技术选型，以及层次结构下技术的结</w:t>
      </w:r>
      <w:r w:rsidR="00557475">
        <w:rPr>
          <w:rFonts w:ascii="Times New Roman" w:eastAsia="华文仿宋" w:hAnsi="Times New Roman"/>
          <w:sz w:val="24"/>
        </w:rPr>
        <w:t>构与协议关系。以下是</w:t>
      </w:r>
      <w:r w:rsidR="00557475">
        <w:rPr>
          <w:rFonts w:ascii="Times New Roman" w:eastAsia="华文仿宋" w:hAnsi="Times New Roman" w:hint="eastAsia"/>
          <w:sz w:val="24"/>
        </w:rPr>
        <w:t>技</w:t>
      </w:r>
      <w:r w:rsidRPr="00E51BA8">
        <w:rPr>
          <w:rFonts w:ascii="Times New Roman" w:eastAsia="华文仿宋" w:hAnsi="Times New Roman"/>
          <w:sz w:val="24"/>
        </w:rPr>
        <w:t>术架构图：</w:t>
      </w:r>
    </w:p>
    <w:p w:rsidR="00F94BCA" w:rsidRDefault="000A0675" w:rsidP="00F94BCA">
      <w:pPr>
        <w:pStyle w:val="a6"/>
        <w:ind w:firstLine="480"/>
        <w:jc w:val="center"/>
      </w:pPr>
      <w:r>
        <w:object w:dxaOrig="11113" w:dyaOrig="8197">
          <v:shape id="_x0000_i1027" type="#_x0000_t75" style="width:415.1pt;height:306pt" o:ole="">
            <v:imagedata r:id="rId12" o:title=""/>
          </v:shape>
          <o:OLEObject Type="Embed" ProgID="Visio.Drawing.15" ShapeID="_x0000_i1027" DrawAspect="Content" ObjectID="_1555104778" r:id="rId13"/>
        </w:object>
      </w:r>
      <w:r w:rsidR="00F94BCA">
        <w:rPr>
          <w:rFonts w:hint="eastAsia"/>
        </w:rPr>
        <w:t>图</w:t>
      </w:r>
      <w:r w:rsidR="00F94BCA">
        <w:rPr>
          <w:rFonts w:hint="eastAsia"/>
        </w:rPr>
        <w:t xml:space="preserve"> 5</w:t>
      </w:r>
      <w:r w:rsidR="00F94BCA">
        <w:noBreakHyphen/>
      </w:r>
      <w:r w:rsidR="00F94BCA">
        <w:rPr>
          <w:rFonts w:hint="eastAsia"/>
        </w:rPr>
        <w:t>3</w:t>
      </w:r>
      <w:r w:rsidR="00F94BCA">
        <w:t>技术架构图</w:t>
      </w:r>
    </w:p>
    <w:p w:rsidR="000A0675" w:rsidRPr="00E51BA8" w:rsidRDefault="000A0675" w:rsidP="00BF6F6D">
      <w:pPr>
        <w:ind w:firstLine="420"/>
        <w:rPr>
          <w:rFonts w:ascii="Times New Roman" w:eastAsia="华文仿宋" w:hAnsi="Times New Roman"/>
          <w:sz w:val="24"/>
        </w:rPr>
      </w:pPr>
    </w:p>
    <w:p w:rsidR="00E51BA8" w:rsidRPr="00DF43DA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6" w:name="_Toc447638778"/>
      <w:r w:rsidRPr="00DF43DA">
        <w:rPr>
          <w:rFonts w:hint="eastAsia"/>
        </w:rPr>
        <w:t>5.3.1</w:t>
      </w:r>
      <w:r w:rsidRPr="00DF43DA">
        <w:t>数据层</w:t>
      </w:r>
      <w:bookmarkEnd w:id="6"/>
    </w:p>
    <w:p w:rsidR="00E51BA8" w:rsidRPr="00E51BA8" w:rsidRDefault="00E51BA8" w:rsidP="00821978">
      <w:pPr>
        <w:pStyle w:val="4"/>
        <w:numPr>
          <w:ilvl w:val="0"/>
          <w:numId w:val="0"/>
        </w:numPr>
        <w:ind w:leftChars="100" w:left="210" w:firstLineChars="200" w:firstLine="480"/>
      </w:pPr>
      <w:r>
        <w:rPr>
          <w:rFonts w:hint="eastAsia"/>
        </w:rPr>
        <w:t>5.</w:t>
      </w:r>
      <w:r w:rsidRPr="00E51BA8">
        <w:rPr>
          <w:rFonts w:hint="eastAsia"/>
        </w:rPr>
        <w:t>3.1.1</w:t>
      </w:r>
      <w:r w:rsidRPr="00E51BA8">
        <w:t>文件管理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lastRenderedPageBreak/>
        <w:t>文件采用集中分布式管理技术实现，不论是部署在本地还是部署在远端，都被分装实现，初步设计采用</w:t>
      </w:r>
      <w:r w:rsidRPr="00E51BA8">
        <w:rPr>
          <w:rFonts w:ascii="Times New Roman" w:eastAsia="华文仿宋" w:hAnsi="Times New Roman"/>
          <w:sz w:val="24"/>
        </w:rPr>
        <w:t>FTP</w:t>
      </w:r>
      <w:r w:rsidRPr="00E51BA8">
        <w:rPr>
          <w:rFonts w:ascii="Times New Roman" w:eastAsia="华文仿宋" w:hAnsi="Times New Roman"/>
          <w:sz w:val="24"/>
        </w:rPr>
        <w:t>技术作为文件存储管理协议。至于在应用调用时或者前台引用时，由</w:t>
      </w:r>
      <w:r w:rsidRPr="00E51BA8">
        <w:rPr>
          <w:rFonts w:ascii="Times New Roman" w:eastAsia="华文仿宋" w:hAnsi="Times New Roman" w:hint="eastAsia"/>
          <w:sz w:val="24"/>
        </w:rPr>
        <w:t>Controller</w:t>
      </w:r>
      <w:r w:rsidRPr="00E51BA8">
        <w:rPr>
          <w:rFonts w:ascii="Times New Roman" w:eastAsia="华文仿宋" w:hAnsi="Times New Roman"/>
          <w:sz w:val="24"/>
        </w:rPr>
        <w:t>封装并跳转并转向文件服务，当然这里要用接口封装，以便替换。其所拥有的数据存储在关系型数据库中。</w:t>
      </w:r>
    </w:p>
    <w:p w:rsidR="00E51BA8" w:rsidRPr="00E51BA8" w:rsidRDefault="00E51BA8" w:rsidP="00821978">
      <w:pPr>
        <w:pStyle w:val="4"/>
        <w:numPr>
          <w:ilvl w:val="0"/>
          <w:numId w:val="0"/>
        </w:numPr>
        <w:ind w:leftChars="100" w:left="210" w:firstLineChars="200" w:firstLine="480"/>
      </w:pPr>
      <w:r>
        <w:rPr>
          <w:rFonts w:hint="eastAsia"/>
        </w:rPr>
        <w:t>5.3.1.2</w:t>
      </w:r>
      <w:r w:rsidRPr="00E51BA8">
        <w:t>数据库管理</w:t>
      </w:r>
    </w:p>
    <w:p w:rsid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数据库管理存在两种方案，一个是集中式部署，一个是分布式部署。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（一）集中式部署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数据库管理，目前采用集中式部署，伪分布式实现的方式进行管理，所采用的分布式协议为</w:t>
      </w:r>
      <w:r w:rsidRPr="00E51BA8">
        <w:rPr>
          <w:rFonts w:ascii="Times New Roman" w:eastAsia="华文仿宋" w:hAnsi="Times New Roman"/>
          <w:sz w:val="24"/>
        </w:rPr>
        <w:t>JTA</w:t>
      </w:r>
      <w:r w:rsidRPr="00E51BA8">
        <w:rPr>
          <w:rFonts w:ascii="Times New Roman" w:eastAsia="华文仿宋" w:hAnsi="Times New Roman"/>
          <w:sz w:val="24"/>
        </w:rPr>
        <w:t>。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（二）分布部署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>
        <w:rPr>
          <w:rFonts w:ascii="Times New Roman" w:eastAsia="华文仿宋" w:hAnsi="Times New Roman"/>
          <w:sz w:val="24"/>
        </w:rPr>
        <w:t>如果</w:t>
      </w:r>
      <w:r w:rsidRPr="00E51BA8">
        <w:rPr>
          <w:rFonts w:ascii="Times New Roman" w:eastAsia="华文仿宋" w:hAnsi="Times New Roman"/>
          <w:sz w:val="24"/>
        </w:rPr>
        <w:t>项目中有分布式需求，可以采用数据库分布式部署结构。其中对于交叉数据依赖和引用可以使用：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MySQL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使用</w:t>
      </w:r>
      <w:r w:rsidRPr="00E51BA8">
        <w:rPr>
          <w:rFonts w:ascii="Times New Roman" w:eastAsia="华文仿宋" w:hAnsi="Times New Roman"/>
          <w:sz w:val="24"/>
        </w:rPr>
        <w:t>FEDERATED</w:t>
      </w:r>
      <w:r w:rsidRPr="00E51BA8">
        <w:rPr>
          <w:rFonts w:ascii="Times New Roman" w:eastAsia="华文仿宋" w:hAnsi="Times New Roman"/>
          <w:sz w:val="24"/>
        </w:rPr>
        <w:t>和</w:t>
      </w:r>
      <w:r w:rsidRPr="00E51BA8">
        <w:rPr>
          <w:rFonts w:ascii="Times New Roman" w:eastAsia="华文仿宋" w:hAnsi="Times New Roman"/>
          <w:sz w:val="24"/>
        </w:rPr>
        <w:t>Replication</w:t>
      </w:r>
      <w:r w:rsidRPr="00E51BA8">
        <w:rPr>
          <w:rFonts w:ascii="Times New Roman" w:eastAsia="华文仿宋" w:hAnsi="Times New Roman"/>
          <w:sz w:val="24"/>
        </w:rPr>
        <w:t>技术来模拟远端表格为本地表格数据。</w:t>
      </w:r>
    </w:p>
    <w:p w:rsidR="00E51BA8" w:rsidRPr="00E51BA8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7" w:name="_Toc447638779"/>
      <w:r>
        <w:rPr>
          <w:rFonts w:hint="eastAsia"/>
        </w:rPr>
        <w:t>5.</w:t>
      </w:r>
      <w:r w:rsidRPr="00E51BA8">
        <w:rPr>
          <w:rFonts w:hint="eastAsia"/>
        </w:rPr>
        <w:t>3.2</w:t>
      </w:r>
      <w:r w:rsidRPr="00E51BA8">
        <w:t>公共层</w:t>
      </w:r>
      <w:bookmarkEnd w:id="7"/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所谓公共层，是指平台搭建和运行过程中后台应用程序使用的支撑工具。比如日志，工作流，测试，容器，</w:t>
      </w:r>
      <w:r w:rsidRPr="00E51BA8">
        <w:rPr>
          <w:rFonts w:ascii="Times New Roman" w:eastAsia="华文仿宋" w:hAnsi="Times New Roman"/>
          <w:sz w:val="24"/>
        </w:rPr>
        <w:t>ORM</w:t>
      </w:r>
      <w:r w:rsidRPr="00E51BA8">
        <w:rPr>
          <w:rFonts w:ascii="Times New Roman" w:eastAsia="华文仿宋" w:hAnsi="Times New Roman"/>
          <w:sz w:val="24"/>
        </w:rPr>
        <w:t>等等。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在平台搭建和运行过程中，我们的后台应用程序使用以下支撑工具：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 w:hint="eastAsia"/>
          <w:sz w:val="24"/>
        </w:rPr>
        <w:t>表</w:t>
      </w:r>
      <w:r w:rsidRPr="00E51BA8">
        <w:rPr>
          <w:rFonts w:ascii="Times New Roman" w:eastAsia="华文仿宋" w:hAnsi="Times New Roman" w:hint="eastAsia"/>
          <w:sz w:val="24"/>
        </w:rPr>
        <w:t xml:space="preserve"> </w:t>
      </w:r>
      <w:r w:rsidR="00F94BCA">
        <w:rPr>
          <w:rFonts w:ascii="Times New Roman" w:eastAsia="华文仿宋" w:hAnsi="Times New Roman" w:hint="eastAsia"/>
          <w:sz w:val="24"/>
        </w:rPr>
        <w:t>5</w:t>
      </w:r>
      <w:r w:rsidRPr="00E51BA8">
        <w:rPr>
          <w:rFonts w:ascii="Times New Roman" w:eastAsia="华文仿宋" w:hAnsi="Times New Roman"/>
          <w:sz w:val="24"/>
        </w:rPr>
        <w:noBreakHyphen/>
      </w:r>
      <w:r w:rsidR="00F94BCA">
        <w:rPr>
          <w:rFonts w:ascii="Times New Roman" w:eastAsia="华文仿宋" w:hAnsi="Times New Roman" w:hint="eastAsia"/>
          <w:sz w:val="24"/>
        </w:rPr>
        <w:t>3-2</w:t>
      </w:r>
      <w:r w:rsidRPr="00E51BA8">
        <w:rPr>
          <w:rFonts w:ascii="Times New Roman" w:eastAsia="华文仿宋" w:hAnsi="Times New Roman"/>
          <w:sz w:val="24"/>
        </w:rPr>
        <w:t>公共层技术选型</w:t>
      </w:r>
    </w:p>
    <w:tbl>
      <w:tblPr>
        <w:tblStyle w:val="40"/>
        <w:tblW w:w="9552" w:type="dxa"/>
        <w:tblInd w:w="-5" w:type="dxa"/>
        <w:tblLook w:val="0420" w:firstRow="1" w:lastRow="0" w:firstColumn="0" w:lastColumn="0" w:noHBand="0" w:noVBand="1"/>
      </w:tblPr>
      <w:tblGrid>
        <w:gridCol w:w="779"/>
        <w:gridCol w:w="2606"/>
        <w:gridCol w:w="6167"/>
      </w:tblGrid>
      <w:tr w:rsidR="00E51BA8" w:rsidTr="00E5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技术名称</w:t>
            </w:r>
          </w:p>
        </w:tc>
        <w:tc>
          <w:tcPr>
            <w:tcW w:w="6167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用途</w:t>
            </w:r>
          </w:p>
        </w:tc>
      </w:tr>
      <w:tr w:rsidR="00E51BA8" w:rsidTr="00E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t>L</w:t>
            </w:r>
            <w:r>
              <w:rPr>
                <w:rFonts w:hint="eastAsia"/>
              </w:rPr>
              <w:t>ogback</w:t>
            </w:r>
          </w:p>
        </w:tc>
        <w:tc>
          <w:tcPr>
            <w:tcW w:w="6167" w:type="dxa"/>
          </w:tcPr>
          <w:p w:rsidR="00E51BA8" w:rsidRDefault="00DF43DA" w:rsidP="00DF43DA">
            <w:pPr>
              <w:pStyle w:val="a4"/>
            </w:pPr>
            <w:r>
              <w:rPr>
                <w:rFonts w:hint="eastAsia"/>
              </w:rPr>
              <w:t>运行日志</w:t>
            </w:r>
            <w:r>
              <w:t xml:space="preserve"> </w:t>
            </w:r>
          </w:p>
        </w:tc>
      </w:tr>
      <w:tr w:rsidR="00E51BA8" w:rsidTr="00E51BA8">
        <w:trPr>
          <w:trHeight w:val="327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Spring</w:t>
            </w:r>
          </w:p>
        </w:tc>
        <w:tc>
          <w:tcPr>
            <w:tcW w:w="6167" w:type="dxa"/>
          </w:tcPr>
          <w:p w:rsidR="00E51BA8" w:rsidRDefault="00E51BA8" w:rsidP="00DF43DA">
            <w:pPr>
              <w:pStyle w:val="a4"/>
            </w:pPr>
            <w:r>
              <w:rPr>
                <w:rFonts w:hint="eastAsia"/>
              </w:rPr>
              <w:t>容器管理，负责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AOP</w:t>
            </w:r>
          </w:p>
        </w:tc>
      </w:tr>
      <w:tr w:rsidR="00E51BA8" w:rsidTr="00E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Hibernate</w:t>
            </w:r>
          </w:p>
        </w:tc>
        <w:tc>
          <w:tcPr>
            <w:tcW w:w="6167" w:type="dxa"/>
          </w:tcPr>
          <w:p w:rsidR="00E51BA8" w:rsidRDefault="00E51BA8" w:rsidP="00DF43DA">
            <w:pPr>
              <w:pStyle w:val="a4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持久化管理</w:t>
            </w:r>
          </w:p>
        </w:tc>
      </w:tr>
      <w:tr w:rsidR="00E51BA8" w:rsidTr="00E51BA8">
        <w:trPr>
          <w:trHeight w:val="327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Activity</w:t>
            </w:r>
          </w:p>
        </w:tc>
        <w:tc>
          <w:tcPr>
            <w:tcW w:w="6167" w:type="dxa"/>
          </w:tcPr>
          <w:p w:rsidR="00E51BA8" w:rsidRDefault="00E51BA8" w:rsidP="00DF43DA">
            <w:pPr>
              <w:pStyle w:val="a4"/>
            </w:pPr>
            <w:r>
              <w:rPr>
                <w:rFonts w:hint="eastAsia"/>
              </w:rPr>
              <w:t>工作流</w:t>
            </w:r>
          </w:p>
        </w:tc>
      </w:tr>
      <w:tr w:rsidR="00E51BA8" w:rsidTr="00E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Jackson</w:t>
            </w:r>
          </w:p>
        </w:tc>
        <w:tc>
          <w:tcPr>
            <w:tcW w:w="6167" w:type="dxa"/>
          </w:tcPr>
          <w:p w:rsidR="00E51BA8" w:rsidRDefault="00E51BA8" w:rsidP="00DF43DA">
            <w:pPr>
              <w:pStyle w:val="a4"/>
            </w:pPr>
            <w:r>
              <w:t>JSON</w:t>
            </w:r>
            <w:r>
              <w:rPr>
                <w:rFonts w:hint="eastAsia"/>
              </w:rPr>
              <w:t>转换工具</w:t>
            </w:r>
          </w:p>
        </w:tc>
      </w:tr>
      <w:tr w:rsidR="00E51BA8" w:rsidTr="00E51BA8">
        <w:trPr>
          <w:trHeight w:val="327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06" w:type="dxa"/>
          </w:tcPr>
          <w:p w:rsidR="00E51BA8" w:rsidRDefault="00E51BA8" w:rsidP="008848C7">
            <w:pPr>
              <w:pStyle w:val="a4"/>
            </w:pPr>
            <w:r w:rsidRPr="00671363">
              <w:t>pjl-comp-filter</w:t>
            </w:r>
          </w:p>
        </w:tc>
        <w:tc>
          <w:tcPr>
            <w:tcW w:w="6167" w:type="dxa"/>
          </w:tcPr>
          <w:p w:rsidR="00E51BA8" w:rsidRPr="00DF43DA" w:rsidRDefault="00E51BA8" w:rsidP="00DF43DA">
            <w:pPr>
              <w:pStyle w:val="a4"/>
            </w:pPr>
            <w:r>
              <w:rPr>
                <w:rFonts w:hint="eastAsia"/>
              </w:rPr>
              <w:t>请求响应压缩工具</w:t>
            </w:r>
            <w:r w:rsidR="00DF43DA">
              <w:rPr>
                <w:rFonts w:hint="eastAsia"/>
              </w:rPr>
              <w:t>，压缩率</w:t>
            </w:r>
            <w:r w:rsidR="00DF43DA">
              <w:rPr>
                <w:rFonts w:hint="eastAsia"/>
              </w:rPr>
              <w:t>35%</w:t>
            </w:r>
          </w:p>
        </w:tc>
      </w:tr>
      <w:tr w:rsidR="00E51BA8" w:rsidTr="00E5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tcW w:w="779" w:type="dxa"/>
          </w:tcPr>
          <w:p w:rsidR="00E51BA8" w:rsidRDefault="00E51BA8" w:rsidP="008848C7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606" w:type="dxa"/>
          </w:tcPr>
          <w:p w:rsidR="00E51BA8" w:rsidRPr="00671363" w:rsidRDefault="00E51BA8" w:rsidP="008848C7">
            <w:pPr>
              <w:pStyle w:val="a4"/>
            </w:pPr>
            <w:r w:rsidRPr="00822D74">
              <w:t>jansi</w:t>
            </w:r>
          </w:p>
        </w:tc>
        <w:tc>
          <w:tcPr>
            <w:tcW w:w="6167" w:type="dxa"/>
          </w:tcPr>
          <w:p w:rsidR="00E51BA8" w:rsidRDefault="00E51BA8" w:rsidP="008848C7">
            <w:pPr>
              <w:pStyle w:val="a4"/>
            </w:pPr>
            <w:r>
              <w:rPr>
                <w:rFonts w:hint="eastAsia"/>
              </w:rPr>
              <w:t>让日志以多种颜色在控制台输出，方便调试</w:t>
            </w:r>
          </w:p>
        </w:tc>
      </w:tr>
    </w:tbl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</w:p>
    <w:p w:rsidR="00E51BA8" w:rsidRPr="00E51BA8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8" w:name="_Toc447638781"/>
      <w:r>
        <w:rPr>
          <w:rFonts w:hint="eastAsia"/>
        </w:rPr>
        <w:t>5.</w:t>
      </w:r>
      <w:r w:rsidR="00DF43DA">
        <w:rPr>
          <w:rFonts w:hint="eastAsia"/>
        </w:rPr>
        <w:t>3</w:t>
      </w:r>
      <w:r w:rsidR="00DF43DA">
        <w:t>.3</w:t>
      </w:r>
      <w:r w:rsidRPr="00E51BA8">
        <w:t>领域层</w:t>
      </w:r>
      <w:bookmarkEnd w:id="8"/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领域层使用</w:t>
      </w:r>
      <w:r w:rsidRPr="00E51BA8">
        <w:rPr>
          <w:rFonts w:ascii="Times New Roman" w:eastAsia="华文仿宋" w:hAnsi="Times New Roman"/>
          <w:sz w:val="24"/>
        </w:rPr>
        <w:t>Interface</w:t>
      </w:r>
      <w:r w:rsidRPr="00E51BA8">
        <w:rPr>
          <w:rFonts w:ascii="Times New Roman" w:eastAsia="华文仿宋" w:hAnsi="Times New Roman"/>
          <w:sz w:val="24"/>
        </w:rPr>
        <w:t>的方式对</w:t>
      </w:r>
      <w:r w:rsidRPr="00E51BA8">
        <w:rPr>
          <w:rFonts w:ascii="Times New Roman" w:eastAsia="华文仿宋" w:hAnsi="Times New Roman"/>
          <w:sz w:val="24"/>
        </w:rPr>
        <w:t>controller</w:t>
      </w:r>
      <w:r w:rsidRPr="00E51BA8">
        <w:rPr>
          <w:rFonts w:ascii="Times New Roman" w:eastAsia="华文仿宋" w:hAnsi="Times New Roman"/>
          <w:sz w:val="24"/>
        </w:rPr>
        <w:t>层提供服务，同时内部也互相以</w:t>
      </w:r>
      <w:r w:rsidRPr="00E51BA8">
        <w:rPr>
          <w:rFonts w:ascii="Times New Roman" w:eastAsia="华文仿宋" w:hAnsi="Times New Roman"/>
          <w:sz w:val="24"/>
        </w:rPr>
        <w:t>Interface</w:t>
      </w:r>
      <w:r w:rsidRPr="00E51BA8">
        <w:rPr>
          <w:rFonts w:ascii="Times New Roman" w:eastAsia="华文仿宋" w:hAnsi="Times New Roman"/>
          <w:sz w:val="24"/>
        </w:rPr>
        <w:t>的方式提供服务。换句话说，就是领域层以面向接口编程的方式编写。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事务，在此层配置。保护业务逻辑的稳定性。</w:t>
      </w:r>
    </w:p>
    <w:p w:rsidR="00E51BA8" w:rsidRPr="00E51BA8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9" w:name="_Toc447638782"/>
      <w:r>
        <w:rPr>
          <w:rFonts w:hint="eastAsia"/>
        </w:rPr>
        <w:t>5.</w:t>
      </w:r>
      <w:r w:rsidRPr="00E51BA8">
        <w:rPr>
          <w:rFonts w:hint="eastAsia"/>
        </w:rPr>
        <w:t>3.</w:t>
      </w:r>
      <w:r w:rsidR="00DF43DA">
        <w:t>4</w:t>
      </w:r>
      <w:r w:rsidRPr="00E51BA8">
        <w:t>应用层</w:t>
      </w:r>
      <w:bookmarkEnd w:id="9"/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应用层使用集中分发的处理，让所有展示层请求都从同一个入口进入。能够保证异常、上下文等的有效支持。</w:t>
      </w:r>
    </w:p>
    <w:p w:rsidR="00E51BA8" w:rsidRPr="00E51BA8" w:rsidRDefault="00E51BA8" w:rsidP="00E51BA8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与展示层沟通时，使用</w:t>
      </w:r>
      <w:r w:rsidRPr="00E51BA8">
        <w:rPr>
          <w:rFonts w:ascii="Times New Roman" w:eastAsia="华文仿宋" w:hAnsi="Times New Roman"/>
          <w:sz w:val="24"/>
        </w:rPr>
        <w:t>DTO</w:t>
      </w:r>
      <w:r w:rsidRPr="00E51BA8">
        <w:rPr>
          <w:rFonts w:ascii="Times New Roman" w:eastAsia="华文仿宋" w:hAnsi="Times New Roman"/>
          <w:sz w:val="24"/>
        </w:rPr>
        <w:t>概念，通过</w:t>
      </w:r>
      <w:r w:rsidRPr="00E51BA8">
        <w:rPr>
          <w:rFonts w:ascii="Times New Roman" w:eastAsia="华文仿宋" w:hAnsi="Times New Roman"/>
          <w:sz w:val="24"/>
        </w:rPr>
        <w:t>JSON</w:t>
      </w:r>
      <w:r w:rsidRPr="00E51BA8">
        <w:rPr>
          <w:rFonts w:ascii="Times New Roman" w:eastAsia="华文仿宋" w:hAnsi="Times New Roman"/>
          <w:sz w:val="24"/>
        </w:rPr>
        <w:t>的格式进行传输。</w:t>
      </w:r>
    </w:p>
    <w:p w:rsidR="00E51BA8" w:rsidRPr="00E51BA8" w:rsidRDefault="00E51BA8" w:rsidP="00821978">
      <w:pPr>
        <w:pStyle w:val="3"/>
        <w:numPr>
          <w:ilvl w:val="0"/>
          <w:numId w:val="0"/>
        </w:numPr>
        <w:ind w:firstLineChars="200" w:firstLine="561"/>
      </w:pPr>
      <w:bookmarkStart w:id="10" w:name="_Toc447638783"/>
      <w:r>
        <w:rPr>
          <w:rFonts w:hint="eastAsia"/>
        </w:rPr>
        <w:t>5.</w:t>
      </w:r>
      <w:r w:rsidR="00DF43DA">
        <w:rPr>
          <w:rFonts w:hint="eastAsia"/>
        </w:rPr>
        <w:t>3.5</w:t>
      </w:r>
      <w:r w:rsidRPr="00E51BA8">
        <w:t>展示层</w:t>
      </w:r>
      <w:bookmarkEnd w:id="10"/>
    </w:p>
    <w:p w:rsidR="00E51BA8" w:rsidRPr="00E51BA8" w:rsidRDefault="00E51BA8" w:rsidP="00DF43DA">
      <w:pPr>
        <w:ind w:firstLine="420"/>
        <w:rPr>
          <w:rFonts w:ascii="Times New Roman" w:eastAsia="华文仿宋" w:hAnsi="Times New Roman"/>
          <w:sz w:val="24"/>
        </w:rPr>
      </w:pPr>
      <w:r w:rsidRPr="00E51BA8">
        <w:rPr>
          <w:rFonts w:ascii="Times New Roman" w:eastAsia="华文仿宋" w:hAnsi="Times New Roman"/>
          <w:sz w:val="24"/>
        </w:rPr>
        <w:t>展示层使用</w:t>
      </w:r>
      <w:r w:rsidRPr="00E51BA8">
        <w:rPr>
          <w:rFonts w:ascii="Times New Roman" w:eastAsia="华文仿宋" w:hAnsi="Times New Roman"/>
          <w:sz w:val="24"/>
        </w:rPr>
        <w:t>Bootstrap</w:t>
      </w:r>
      <w:r w:rsidRPr="00E51BA8">
        <w:rPr>
          <w:rFonts w:ascii="Times New Roman" w:eastAsia="华文仿宋" w:hAnsi="Times New Roman"/>
          <w:sz w:val="24"/>
        </w:rPr>
        <w:t>框架。通过</w:t>
      </w:r>
      <w:r w:rsidRPr="00E51BA8">
        <w:rPr>
          <w:rFonts w:ascii="Times New Roman" w:eastAsia="华文仿宋" w:hAnsi="Times New Roman"/>
          <w:sz w:val="24"/>
        </w:rPr>
        <w:t>AngularJS</w:t>
      </w:r>
      <w:r w:rsidRPr="00E51BA8">
        <w:rPr>
          <w:rFonts w:ascii="Times New Roman" w:eastAsia="华文仿宋" w:hAnsi="Times New Roman"/>
          <w:sz w:val="24"/>
        </w:rPr>
        <w:t>技术实现展示、行为分离。通过</w:t>
      </w:r>
      <w:r w:rsidRPr="00E51BA8">
        <w:rPr>
          <w:rFonts w:ascii="Times New Roman" w:eastAsia="华文仿宋" w:hAnsi="Times New Roman"/>
          <w:sz w:val="24"/>
        </w:rPr>
        <w:t>JQuery</w:t>
      </w:r>
      <w:r w:rsidRPr="00E51BA8">
        <w:rPr>
          <w:rFonts w:ascii="Times New Roman" w:eastAsia="华文仿宋" w:hAnsi="Times New Roman"/>
          <w:sz w:val="24"/>
        </w:rPr>
        <w:t>实现前台验证。</w:t>
      </w:r>
    </w:p>
    <w:p w:rsidR="0088799C" w:rsidRPr="00DF43DA" w:rsidRDefault="00E51BA8" w:rsidP="00821978">
      <w:pPr>
        <w:pStyle w:val="2"/>
        <w:numPr>
          <w:ilvl w:val="0"/>
          <w:numId w:val="0"/>
        </w:numPr>
        <w:ind w:firstLineChars="100" w:firstLine="280"/>
      </w:pPr>
      <w:r w:rsidRPr="00DF43DA">
        <w:rPr>
          <w:rFonts w:hint="eastAsia"/>
        </w:rPr>
        <w:t>5.</w:t>
      </w:r>
      <w:r w:rsidR="0088799C" w:rsidRPr="00DF43DA">
        <w:rPr>
          <w:rFonts w:hint="eastAsia"/>
        </w:rPr>
        <w:t>4</w:t>
      </w:r>
      <w:r w:rsidRPr="00DF43DA">
        <w:rPr>
          <w:rFonts w:hint="eastAsia"/>
        </w:rPr>
        <w:t xml:space="preserve"> </w:t>
      </w:r>
      <w:r w:rsidR="00F94BCA">
        <w:rPr>
          <w:rFonts w:hint="eastAsia"/>
        </w:rPr>
        <w:t>物理架构</w:t>
      </w:r>
    </w:p>
    <w:p w:rsidR="0088799C" w:rsidRDefault="002873AD" w:rsidP="00E51BA8">
      <w:pPr>
        <w:ind w:firstLine="420"/>
        <w:rPr>
          <w:rFonts w:ascii="Times New Roman" w:eastAsia="华文仿宋" w:hAnsi="Times New Roman"/>
          <w:sz w:val="24"/>
        </w:rPr>
      </w:pPr>
      <w:r w:rsidRPr="002873AD">
        <w:rPr>
          <w:rFonts w:ascii="Times New Roman" w:eastAsia="华文仿宋" w:hAnsi="Times New Roman"/>
          <w:sz w:val="24"/>
        </w:rPr>
        <w:t>物理框架是面向部署的，部署起来十分简单，是一个非常单一的</w:t>
      </w:r>
      <w:r w:rsidRPr="002873AD">
        <w:rPr>
          <w:rFonts w:ascii="Times New Roman" w:eastAsia="华文仿宋" w:hAnsi="Times New Roman"/>
          <w:sz w:val="24"/>
        </w:rPr>
        <w:t>web</w:t>
      </w:r>
      <w:r w:rsidRPr="002873AD">
        <w:rPr>
          <w:rFonts w:ascii="Times New Roman" w:eastAsia="华文仿宋" w:hAnsi="Times New Roman"/>
          <w:sz w:val="24"/>
        </w:rPr>
        <w:t>容器加上一个数据库服务器。至于未来分布式，无非加几台数据库服务器，应用服务仍然集中部署。以下是其拓扑图：</w:t>
      </w:r>
    </w:p>
    <w:p w:rsidR="002873AD" w:rsidRPr="0088799C" w:rsidRDefault="002873AD" w:rsidP="002873AD">
      <w:pPr>
        <w:ind w:firstLine="420"/>
        <w:rPr>
          <w:b/>
          <w:sz w:val="28"/>
          <w:szCs w:val="28"/>
        </w:rPr>
      </w:pPr>
      <w:r>
        <w:object w:dxaOrig="6109" w:dyaOrig="7477">
          <v:shape id="_x0000_i1028" type="#_x0000_t75" style="width:305.45pt;height:373.65pt" o:ole="">
            <v:imagedata r:id="rId14" o:title=""/>
          </v:shape>
          <o:OLEObject Type="Embed" ProgID="Visio.Drawing.15" ShapeID="_x0000_i1028" DrawAspect="Content" ObjectID="_1555104779" r:id="rId15"/>
        </w:object>
      </w:r>
    </w:p>
    <w:p w:rsidR="00F94BCA" w:rsidRDefault="00F94BCA" w:rsidP="00F94BCA">
      <w:pPr>
        <w:pStyle w:val="a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5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交付时拓扑图</w:t>
      </w:r>
    </w:p>
    <w:p w:rsidR="00385860" w:rsidRDefault="003C211A" w:rsidP="003C211A">
      <w:pPr>
        <w:pStyle w:val="1"/>
        <w:numPr>
          <w:ilvl w:val="0"/>
          <w:numId w:val="0"/>
        </w:numPr>
      </w:pPr>
      <w:r>
        <w:rPr>
          <w:rFonts w:hint="eastAsia"/>
        </w:rPr>
        <w:t>6.</w:t>
      </w:r>
      <w:r w:rsidR="00385860" w:rsidRPr="00385860">
        <w:rPr>
          <w:rFonts w:hint="eastAsia"/>
        </w:rPr>
        <w:t>具体设计</w:t>
      </w:r>
    </w:p>
    <w:p w:rsidR="0088799C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字典管理</w:t>
      </w:r>
    </w:p>
    <w:p w:rsidR="00E51BA8" w:rsidRDefault="00E51BA8" w:rsidP="003858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E00905" w:rsidRPr="00557475">
        <w:rPr>
          <w:rFonts w:ascii="Times New Roman" w:eastAsia="华文仿宋" w:hAnsi="Times New Roman" w:hint="eastAsia"/>
          <w:sz w:val="24"/>
        </w:rPr>
        <w:t>定义数据库中某些特殊字段的含义和用途</w:t>
      </w:r>
    </w:p>
    <w:p w:rsidR="00E51BA8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权限管理</w:t>
      </w:r>
    </w:p>
    <w:p w:rsidR="00E51BA8" w:rsidRDefault="00E00905" w:rsidP="00E00905">
      <w:pPr>
        <w:ind w:left="42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限制用户的行为，当用户拥有权限时才能进行权限允许的操作</w:t>
      </w:r>
    </w:p>
    <w:p w:rsidR="00E51BA8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6.3</w:t>
      </w:r>
      <w:r>
        <w:t xml:space="preserve"> </w:t>
      </w:r>
      <w:r w:rsidR="00E00905">
        <w:rPr>
          <w:rFonts w:hint="eastAsia"/>
        </w:rPr>
        <w:t>角色</w:t>
      </w:r>
      <w:r>
        <w:rPr>
          <w:rFonts w:hint="eastAsia"/>
        </w:rPr>
        <w:t>管理</w:t>
      </w:r>
    </w:p>
    <w:p w:rsidR="00E51BA8" w:rsidRDefault="00E00905" w:rsidP="00E00905">
      <w:pPr>
        <w:ind w:left="84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通过定义不同的角色来赋予用户相应的权限</w:t>
      </w:r>
    </w:p>
    <w:p w:rsidR="00E51BA8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6.4</w:t>
      </w:r>
      <w:r>
        <w:t xml:space="preserve"> </w:t>
      </w:r>
      <w:r w:rsidR="00E00905">
        <w:rPr>
          <w:rFonts w:hint="eastAsia"/>
        </w:rPr>
        <w:t>单位</w:t>
      </w:r>
      <w:r>
        <w:rPr>
          <w:rFonts w:hint="eastAsia"/>
        </w:rPr>
        <w:t>管理</w:t>
      </w:r>
    </w:p>
    <w:p w:rsidR="00E51BA8" w:rsidRDefault="00E00905" w:rsidP="00E00905">
      <w:pPr>
        <w:ind w:left="42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对企业的部门进行管理</w:t>
      </w:r>
    </w:p>
    <w:p w:rsidR="00E51BA8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6.5</w:t>
      </w:r>
      <w:r w:rsidR="00E00905">
        <w:t xml:space="preserve"> </w:t>
      </w:r>
      <w:r w:rsidR="00E00905">
        <w:rPr>
          <w:rFonts w:hint="eastAsia"/>
        </w:rPr>
        <w:t>用户组</w:t>
      </w:r>
      <w:r>
        <w:rPr>
          <w:rFonts w:hint="eastAsia"/>
        </w:rPr>
        <w:t>管理</w:t>
      </w:r>
    </w:p>
    <w:p w:rsidR="00E51BA8" w:rsidRPr="00A97EC9" w:rsidRDefault="00A97EC9" w:rsidP="00A97EC9">
      <w:pPr>
        <w:ind w:left="420" w:firstLine="420"/>
        <w:rPr>
          <w:rFonts w:ascii="Times New Roman" w:eastAsia="华文仿宋" w:hAnsi="Times New Roman"/>
          <w:sz w:val="24"/>
        </w:rPr>
      </w:pPr>
      <w:r w:rsidRPr="00A97EC9">
        <w:rPr>
          <w:rFonts w:ascii="Times New Roman" w:eastAsia="华文仿宋" w:hAnsi="Times New Roman" w:hint="eastAsia"/>
          <w:sz w:val="24"/>
        </w:rPr>
        <w:lastRenderedPageBreak/>
        <w:t>方便为用户赋权</w:t>
      </w:r>
    </w:p>
    <w:p w:rsidR="00E51BA8" w:rsidRDefault="00E51BA8" w:rsidP="003C211A">
      <w:pPr>
        <w:pStyle w:val="2"/>
        <w:numPr>
          <w:ilvl w:val="0"/>
          <w:numId w:val="0"/>
        </w:numPr>
        <w:ind w:firstLineChars="100" w:firstLine="280"/>
      </w:pPr>
      <w:r>
        <w:rPr>
          <w:rFonts w:hint="eastAsia"/>
        </w:rPr>
        <w:t>6.6</w:t>
      </w:r>
      <w:r>
        <w:t xml:space="preserve"> </w:t>
      </w:r>
      <w:r w:rsidR="00A97EC9">
        <w:rPr>
          <w:rFonts w:hint="eastAsia"/>
        </w:rPr>
        <w:t>用户管理</w:t>
      </w:r>
    </w:p>
    <w:p w:rsidR="00E51BA8" w:rsidRDefault="00A97EC9" w:rsidP="00A97EC9">
      <w:pPr>
        <w:ind w:left="42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对平台使用者进行管理</w:t>
      </w:r>
    </w:p>
    <w:p w:rsidR="00E51BA8" w:rsidRDefault="003C211A" w:rsidP="003C211A">
      <w:pPr>
        <w:pStyle w:val="2"/>
        <w:numPr>
          <w:ilvl w:val="1"/>
          <w:numId w:val="13"/>
        </w:numPr>
      </w:pPr>
      <w:r>
        <w:t xml:space="preserve"> </w:t>
      </w:r>
      <w:r w:rsidR="00E51BA8">
        <w:rPr>
          <w:rFonts w:hint="eastAsia"/>
        </w:rPr>
        <w:t>CRM</w:t>
      </w:r>
      <w:r w:rsidR="00E51BA8">
        <w:rPr>
          <w:rFonts w:hint="eastAsia"/>
        </w:rPr>
        <w:t>管理</w:t>
      </w:r>
    </w:p>
    <w:p w:rsidR="00E51BA8" w:rsidRDefault="00E51BA8" w:rsidP="003C211A">
      <w:pPr>
        <w:pStyle w:val="3"/>
        <w:numPr>
          <w:ilvl w:val="0"/>
          <w:numId w:val="0"/>
        </w:numPr>
        <w:ind w:firstLineChars="300" w:firstLine="841"/>
      </w:pPr>
      <w:r>
        <w:rPr>
          <w:rFonts w:hint="eastAsia"/>
        </w:rPr>
        <w:t>6.7.1</w:t>
      </w:r>
      <w:r>
        <w:t xml:space="preserve"> </w:t>
      </w:r>
      <w:r>
        <w:rPr>
          <w:rFonts w:hint="eastAsia"/>
        </w:rPr>
        <w:t>营销管理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6.7.1.1</w:t>
      </w:r>
      <w:r>
        <w:t xml:space="preserve"> </w:t>
      </w:r>
      <w:r>
        <w:rPr>
          <w:rFonts w:hint="eastAsia"/>
        </w:rPr>
        <w:t>客户管理</w:t>
      </w:r>
    </w:p>
    <w:p w:rsidR="00A97EC9" w:rsidRDefault="00A97EC9" w:rsidP="00A97EC9">
      <w:pPr>
        <w:ind w:left="126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管理销售已知客户信息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6.7.1.2</w:t>
      </w:r>
      <w:r>
        <w:t xml:space="preserve"> </w:t>
      </w:r>
      <w:r>
        <w:rPr>
          <w:rFonts w:hint="eastAsia"/>
        </w:rPr>
        <w:t>联系人管理</w:t>
      </w:r>
    </w:p>
    <w:p w:rsidR="00A97EC9" w:rsidRDefault="00A97EC9" w:rsidP="00A97EC9">
      <w:pPr>
        <w:ind w:left="126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管理所有对外联系人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6.7.1.3</w:t>
      </w:r>
      <w:r>
        <w:t xml:space="preserve"> </w:t>
      </w:r>
      <w:r>
        <w:rPr>
          <w:rFonts w:hint="eastAsia"/>
        </w:rPr>
        <w:t>线索管理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管理由客户获知的线索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6.7.1.4</w:t>
      </w:r>
      <w:r>
        <w:t xml:space="preserve"> </w:t>
      </w:r>
      <w:r>
        <w:rPr>
          <w:rFonts w:hint="eastAsia"/>
        </w:rPr>
        <w:t>商机管理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将已知的线索转换为商机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6.7.1.5</w:t>
      </w:r>
      <w:r>
        <w:t xml:space="preserve"> </w:t>
      </w:r>
      <w:r>
        <w:rPr>
          <w:rFonts w:hint="eastAsia"/>
        </w:rPr>
        <w:t>销售人员管理</w:t>
      </w:r>
    </w:p>
    <w:p w:rsidR="00A97EC9" w:rsidRDefault="00A97EC9" w:rsidP="00A97EC9">
      <w:pPr>
        <w:ind w:left="126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管理公司内的销售人员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6.7.1.6</w:t>
      </w:r>
      <w:r>
        <w:t xml:space="preserve"> </w:t>
      </w:r>
      <w:r>
        <w:rPr>
          <w:rFonts w:hint="eastAsia"/>
        </w:rPr>
        <w:t>活动管理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管理销售活动相关信息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6.7.1.7</w:t>
      </w:r>
      <w:r>
        <w:t xml:space="preserve"> </w:t>
      </w:r>
      <w:r>
        <w:rPr>
          <w:rFonts w:hint="eastAsia"/>
        </w:rPr>
        <w:t>竞争对手管理</w:t>
      </w:r>
    </w:p>
    <w:p w:rsidR="00A97EC9" w:rsidRDefault="00A97EC9" w:rsidP="00A97EC9">
      <w:pPr>
        <w:ind w:left="168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管理竞争对手信息，包括公司规模、主要产品、方案、案例等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6.7.1.8</w:t>
      </w:r>
      <w:r>
        <w:t xml:space="preserve"> </w:t>
      </w:r>
      <w:r>
        <w:rPr>
          <w:rFonts w:hint="eastAsia"/>
        </w:rPr>
        <w:t>合同管理</w:t>
      </w:r>
    </w:p>
    <w:p w:rsidR="00A97EC9" w:rsidRDefault="00A97EC9" w:rsidP="00A97EC9">
      <w:pPr>
        <w:ind w:left="168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管理公司内的合同文件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6.7.1.9</w:t>
      </w:r>
      <w:r>
        <w:t xml:space="preserve"> </w:t>
      </w:r>
      <w:r>
        <w:rPr>
          <w:rFonts w:hint="eastAsia"/>
        </w:rPr>
        <w:t>方案管理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管理</w:t>
      </w:r>
      <w:r w:rsidRPr="00557475">
        <w:rPr>
          <w:rFonts w:ascii="Times New Roman" w:eastAsia="华文仿宋" w:hAnsi="Times New Roman"/>
          <w:sz w:val="24"/>
        </w:rPr>
        <w:t>司内售前方案和项目方案</w:t>
      </w:r>
    </w:p>
    <w:p w:rsidR="00E51BA8" w:rsidRDefault="00E51BA8" w:rsidP="003C211A">
      <w:pPr>
        <w:pStyle w:val="3"/>
        <w:numPr>
          <w:ilvl w:val="0"/>
          <w:numId w:val="0"/>
        </w:numPr>
        <w:ind w:firstLineChars="300" w:firstLine="841"/>
      </w:pPr>
      <w:r>
        <w:rPr>
          <w:rFonts w:hint="eastAsia"/>
        </w:rPr>
        <w:t>6.7.2</w:t>
      </w:r>
      <w:r>
        <w:t xml:space="preserve"> </w:t>
      </w:r>
      <w:r>
        <w:rPr>
          <w:rFonts w:hint="eastAsia"/>
        </w:rPr>
        <w:t>实施管理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6.7.2.1</w:t>
      </w:r>
      <w:r>
        <w:t xml:space="preserve"> </w:t>
      </w:r>
      <w:r>
        <w:rPr>
          <w:rFonts w:hint="eastAsia"/>
        </w:rPr>
        <w:t>预算管理</w:t>
      </w:r>
    </w:p>
    <w:p w:rsidR="00A97EC9" w:rsidRDefault="00A97EC9" w:rsidP="00A97EC9">
      <w:pPr>
        <w:ind w:left="1260" w:firstLine="420"/>
        <w:rPr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对项目的经营和销售进行预算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6.7.2.2</w:t>
      </w:r>
      <w:r>
        <w:t xml:space="preserve"> </w:t>
      </w:r>
      <w:r>
        <w:rPr>
          <w:rFonts w:hint="eastAsia"/>
        </w:rPr>
        <w:t>回款管理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及时对销售款项进行回收，最大限度地降低经营风险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6.7.2.3</w:t>
      </w:r>
      <w:r>
        <w:t xml:space="preserve"> </w:t>
      </w:r>
      <w:r>
        <w:rPr>
          <w:rFonts w:hint="eastAsia"/>
        </w:rPr>
        <w:t>成本管理</w:t>
      </w:r>
    </w:p>
    <w:p w:rsidR="00A97EC9" w:rsidRDefault="00A97EC9" w:rsidP="003858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7475">
        <w:rPr>
          <w:rFonts w:ascii="Times New Roman" w:eastAsia="华文仿宋" w:hAnsi="Times New Roman" w:hint="eastAsia"/>
          <w:sz w:val="24"/>
        </w:rPr>
        <w:t>对销售、实施和差旅工作中产生的成本进行管理</w:t>
      </w:r>
    </w:p>
    <w:p w:rsidR="00E51BA8" w:rsidRDefault="00E51BA8" w:rsidP="003C211A">
      <w:pPr>
        <w:pStyle w:val="4"/>
        <w:numPr>
          <w:ilvl w:val="0"/>
          <w:numId w:val="0"/>
        </w:numPr>
        <w:ind w:left="1471"/>
      </w:pPr>
      <w:r>
        <w:rPr>
          <w:rFonts w:hint="eastAsia"/>
        </w:rPr>
        <w:t>6.7.2.4</w:t>
      </w:r>
      <w:r>
        <w:t xml:space="preserve"> </w:t>
      </w:r>
      <w:r>
        <w:rPr>
          <w:rFonts w:hint="eastAsia"/>
        </w:rPr>
        <w:t>经营分析</w:t>
      </w:r>
    </w:p>
    <w:p w:rsidR="00DF43DA" w:rsidRDefault="00A97EC9" w:rsidP="003C211A">
      <w:pPr>
        <w:ind w:left="1680"/>
        <w:rPr>
          <w:rFonts w:hint="eastAsia"/>
          <w:b/>
          <w:sz w:val="28"/>
          <w:szCs w:val="28"/>
        </w:rPr>
      </w:pPr>
      <w:r w:rsidRPr="00557475">
        <w:rPr>
          <w:rFonts w:ascii="Times New Roman" w:eastAsia="华文仿宋" w:hAnsi="Times New Roman" w:hint="eastAsia"/>
          <w:sz w:val="24"/>
        </w:rPr>
        <w:t>对公司经营、产品的销售以及项目中可能存在的风险进行分析，最大限度的降低风险</w:t>
      </w:r>
    </w:p>
    <w:p w:rsidR="00385860" w:rsidRDefault="003C211A" w:rsidP="003C211A">
      <w:pPr>
        <w:pStyle w:val="1"/>
        <w:numPr>
          <w:ilvl w:val="0"/>
          <w:numId w:val="0"/>
        </w:numPr>
      </w:pPr>
      <w:r>
        <w:rPr>
          <w:rFonts w:hint="eastAsia"/>
        </w:rPr>
        <w:t>7.</w:t>
      </w:r>
      <w:bookmarkStart w:id="11" w:name="_GoBack"/>
      <w:bookmarkEnd w:id="11"/>
      <w:r w:rsidR="00385860" w:rsidRPr="00385860">
        <w:rPr>
          <w:rFonts w:hint="eastAsia"/>
        </w:rPr>
        <w:t>实现</w:t>
      </w:r>
    </w:p>
    <w:p w:rsidR="0088799C" w:rsidRPr="00385860" w:rsidRDefault="0088799C" w:rsidP="00385860">
      <w:pPr>
        <w:rPr>
          <w:b/>
          <w:sz w:val="28"/>
          <w:szCs w:val="28"/>
        </w:rPr>
      </w:pPr>
    </w:p>
    <w:p w:rsidR="00E4732A" w:rsidRPr="00E4732A" w:rsidRDefault="00E4732A" w:rsidP="00385860">
      <w:pPr>
        <w:pStyle w:val="a3"/>
        <w:ind w:left="720" w:firstLineChars="0" w:firstLine="0"/>
        <w:rPr>
          <w:sz w:val="28"/>
          <w:szCs w:val="28"/>
        </w:rPr>
      </w:pPr>
    </w:p>
    <w:sectPr w:rsidR="00E4732A" w:rsidRPr="00E47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DF" w:rsidRDefault="00617ADF" w:rsidP="00971E7A">
      <w:r>
        <w:separator/>
      </w:r>
    </w:p>
  </w:endnote>
  <w:endnote w:type="continuationSeparator" w:id="0">
    <w:p w:rsidR="00617ADF" w:rsidRDefault="00617ADF" w:rsidP="0097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DF" w:rsidRDefault="00617ADF" w:rsidP="00971E7A">
      <w:r>
        <w:separator/>
      </w:r>
    </w:p>
  </w:footnote>
  <w:footnote w:type="continuationSeparator" w:id="0">
    <w:p w:rsidR="00617ADF" w:rsidRDefault="00617ADF" w:rsidP="0097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4F38"/>
    <w:multiLevelType w:val="hybridMultilevel"/>
    <w:tmpl w:val="A7BA1160"/>
    <w:lvl w:ilvl="0" w:tplc="6B22800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A6682"/>
    <w:multiLevelType w:val="hybridMultilevel"/>
    <w:tmpl w:val="EF58AA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DF05802"/>
    <w:multiLevelType w:val="hybridMultilevel"/>
    <w:tmpl w:val="383015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07F7A4F"/>
    <w:multiLevelType w:val="hybridMultilevel"/>
    <w:tmpl w:val="101C746C"/>
    <w:lvl w:ilvl="0" w:tplc="EF58AE8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6730A0"/>
    <w:multiLevelType w:val="hybridMultilevel"/>
    <w:tmpl w:val="244CC0E2"/>
    <w:lvl w:ilvl="0" w:tplc="CB843FC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E4BF7"/>
    <w:multiLevelType w:val="hybridMultilevel"/>
    <w:tmpl w:val="FE5E2140"/>
    <w:lvl w:ilvl="0" w:tplc="91B09594">
      <w:start w:val="2"/>
      <w:numFmt w:val="decimal"/>
      <w:lvlText w:val="%1、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26442EFE"/>
    <w:multiLevelType w:val="hybridMultilevel"/>
    <w:tmpl w:val="13EC8818"/>
    <w:lvl w:ilvl="0" w:tplc="E4484A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55279B"/>
    <w:multiLevelType w:val="hybridMultilevel"/>
    <w:tmpl w:val="C7A814DA"/>
    <w:lvl w:ilvl="0" w:tplc="6292FB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1B63E8F"/>
    <w:multiLevelType w:val="multilevel"/>
    <w:tmpl w:val="830A9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9">
    <w:nsid w:val="684C01F6"/>
    <w:multiLevelType w:val="multilevel"/>
    <w:tmpl w:val="B3206C9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694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4D74C9"/>
    <w:multiLevelType w:val="hybridMultilevel"/>
    <w:tmpl w:val="69D0D014"/>
    <w:lvl w:ilvl="0" w:tplc="D228C0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A9758E"/>
    <w:multiLevelType w:val="hybridMultilevel"/>
    <w:tmpl w:val="83500AD6"/>
    <w:lvl w:ilvl="0" w:tplc="1E30787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67"/>
    <w:rsid w:val="000748DD"/>
    <w:rsid w:val="000A0675"/>
    <w:rsid w:val="000D0C4F"/>
    <w:rsid w:val="0014408E"/>
    <w:rsid w:val="002873AD"/>
    <w:rsid w:val="00325658"/>
    <w:rsid w:val="003775A6"/>
    <w:rsid w:val="00385860"/>
    <w:rsid w:val="00395746"/>
    <w:rsid w:val="003C211A"/>
    <w:rsid w:val="0041533C"/>
    <w:rsid w:val="00481DD0"/>
    <w:rsid w:val="004C0788"/>
    <w:rsid w:val="00557475"/>
    <w:rsid w:val="00617ADF"/>
    <w:rsid w:val="006265BD"/>
    <w:rsid w:val="007857B2"/>
    <w:rsid w:val="00792F85"/>
    <w:rsid w:val="007D515C"/>
    <w:rsid w:val="00821978"/>
    <w:rsid w:val="00846BE2"/>
    <w:rsid w:val="008848C7"/>
    <w:rsid w:val="0088799C"/>
    <w:rsid w:val="0089329F"/>
    <w:rsid w:val="008C42B6"/>
    <w:rsid w:val="0091392E"/>
    <w:rsid w:val="00971E7A"/>
    <w:rsid w:val="00A00167"/>
    <w:rsid w:val="00A83F19"/>
    <w:rsid w:val="00A97EC9"/>
    <w:rsid w:val="00BF6F6D"/>
    <w:rsid w:val="00CA1A4C"/>
    <w:rsid w:val="00CC08DD"/>
    <w:rsid w:val="00D03B3B"/>
    <w:rsid w:val="00D42B01"/>
    <w:rsid w:val="00D646C4"/>
    <w:rsid w:val="00DE21D1"/>
    <w:rsid w:val="00DF43DA"/>
    <w:rsid w:val="00E00905"/>
    <w:rsid w:val="00E436E1"/>
    <w:rsid w:val="00E4732A"/>
    <w:rsid w:val="00E51BA8"/>
    <w:rsid w:val="00F42928"/>
    <w:rsid w:val="00F94BCA"/>
    <w:rsid w:val="00FA0F71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1E27A-DDA5-4C42-9396-C9779946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788"/>
    <w:pPr>
      <w:numPr>
        <w:numId w:val="8"/>
      </w:numPr>
      <w:ind w:firstLine="0"/>
      <w:outlineLvl w:val="0"/>
    </w:pPr>
    <w:rPr>
      <w:rFonts w:ascii="Times New Roman" w:eastAsia="华文仿宋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788"/>
    <w:pPr>
      <w:numPr>
        <w:ilvl w:val="1"/>
        <w:numId w:val="8"/>
      </w:numPr>
      <w:ind w:firstLine="0"/>
      <w:outlineLvl w:val="1"/>
    </w:pPr>
    <w:rPr>
      <w:rFonts w:ascii="Times New Roman" w:eastAsia="华文仿宋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0788"/>
    <w:pPr>
      <w:numPr>
        <w:ilvl w:val="2"/>
        <w:numId w:val="8"/>
      </w:numPr>
      <w:outlineLvl w:val="2"/>
    </w:pPr>
    <w:rPr>
      <w:rFonts w:ascii="Times New Roman" w:eastAsia="华文仿宋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0788"/>
    <w:pPr>
      <w:numPr>
        <w:ilvl w:val="3"/>
        <w:numId w:val="8"/>
      </w:numPr>
      <w:ind w:leftChars="300" w:left="300" w:hangingChars="350" w:hanging="350"/>
      <w:outlineLvl w:val="3"/>
    </w:pPr>
    <w:rPr>
      <w:rFonts w:ascii="Times New Roman" w:eastAsia="华文仿宋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1D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C0788"/>
    <w:rPr>
      <w:rFonts w:ascii="Times New Roman" w:eastAsia="华文仿宋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4C0788"/>
    <w:rPr>
      <w:rFonts w:ascii="Times New Roman" w:eastAsia="华文仿宋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C0788"/>
    <w:rPr>
      <w:rFonts w:ascii="Times New Roman" w:eastAsia="华文仿宋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C0788"/>
    <w:rPr>
      <w:rFonts w:ascii="Times New Roman" w:eastAsia="华文仿宋" w:hAnsi="Times New Roman" w:cstheme="majorBidi"/>
      <w:b/>
      <w:bCs/>
      <w:sz w:val="24"/>
      <w:szCs w:val="28"/>
    </w:rPr>
  </w:style>
  <w:style w:type="paragraph" w:customStyle="1" w:styleId="a4">
    <w:name w:val="表格内容"/>
    <w:basedOn w:val="a5"/>
    <w:link w:val="Char"/>
    <w:qFormat/>
    <w:rsid w:val="00E51BA8"/>
    <w:rPr>
      <w:rFonts w:ascii="Times New Roman" w:eastAsia="华文宋体" w:hAnsi="Times New Roman"/>
    </w:rPr>
  </w:style>
  <w:style w:type="character" w:customStyle="1" w:styleId="Char">
    <w:name w:val="表格内容 Char"/>
    <w:basedOn w:val="a0"/>
    <w:link w:val="a4"/>
    <w:rsid w:val="00E51BA8"/>
    <w:rPr>
      <w:rFonts w:ascii="Times New Roman" w:eastAsia="华文宋体" w:hAnsi="Times New Roman"/>
    </w:rPr>
  </w:style>
  <w:style w:type="paragraph" w:styleId="a6">
    <w:name w:val="caption"/>
    <w:basedOn w:val="a"/>
    <w:next w:val="a"/>
    <w:uiPriority w:val="35"/>
    <w:unhideWhenUsed/>
    <w:qFormat/>
    <w:rsid w:val="00E51BA8"/>
    <w:pPr>
      <w:ind w:firstLineChars="200" w:firstLine="200"/>
    </w:pPr>
    <w:rPr>
      <w:rFonts w:asciiTheme="majorHAnsi" w:eastAsia="黑体" w:hAnsiTheme="majorHAnsi" w:cstheme="majorBidi"/>
      <w:sz w:val="24"/>
      <w:szCs w:val="20"/>
    </w:rPr>
  </w:style>
  <w:style w:type="table" w:styleId="40">
    <w:name w:val="Grid Table 4"/>
    <w:basedOn w:val="a1"/>
    <w:uiPriority w:val="49"/>
    <w:rsid w:val="00E51BA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No Spacing"/>
    <w:uiPriority w:val="1"/>
    <w:qFormat/>
    <w:rsid w:val="00E51BA8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97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1E7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1E7A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857B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85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117B-D28F-4019-9DD9-7EFC7A0C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14</Pages>
  <Words>858</Words>
  <Characters>4891</Characters>
  <Application>Microsoft Office Word</Application>
  <DocSecurity>0</DocSecurity>
  <Lines>40</Lines>
  <Paragraphs>11</Paragraphs>
  <ScaleCrop>false</ScaleCrop>
  <Company>ASDC</Company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2017-04-29T06:19:00Z</dcterms:created>
  <dcterms:modified xsi:type="dcterms:W3CDTF">2017-04-30T16:46:00Z</dcterms:modified>
</cp:coreProperties>
</file>