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28sw2fmgnwq9" w:id="0"/>
      <w:bookmarkEnd w:id="0"/>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bw26l0l9esek" w:id="1"/>
      <w:bookmarkEnd w:id="1"/>
      <w:r w:rsidDel="00000000" w:rsidR="00000000" w:rsidRPr="00000000">
        <w:rPr>
          <w:rtl w:val="0"/>
        </w:rPr>
      </w:r>
    </w:p>
    <w:p w:rsidR="00000000" w:rsidDel="00000000" w:rsidP="00000000" w:rsidRDefault="00000000" w:rsidRPr="00000000" w14:paraId="00000003">
      <w:pPr>
        <w:pStyle w:val="Title"/>
        <w:pageBreakBefore w:val="0"/>
        <w:jc w:val="left"/>
        <w:rPr/>
      </w:pPr>
      <w:bookmarkStart w:colFirst="0" w:colLast="0" w:name="_sosogg6uyi51" w:id="2"/>
      <w:bookmarkEnd w:id="2"/>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1hj3r6v44gps" w:id="3"/>
      <w:bookmarkEnd w:id="3"/>
      <w:r w:rsidDel="00000000" w:rsidR="00000000" w:rsidRPr="00000000">
        <w:rPr>
          <w:rtl w:val="0"/>
        </w:rPr>
        <w:t xml:space="preserve">Proyecto sistema de gestión hotelera</w:t>
      </w:r>
    </w:p>
    <w:p w:rsidR="00000000" w:rsidDel="00000000" w:rsidP="00000000" w:rsidRDefault="00000000" w:rsidRPr="00000000" w14:paraId="00000005">
      <w:pPr>
        <w:pStyle w:val="Subtitle"/>
        <w:pageBreakBefore w:val="0"/>
        <w:rPr>
          <w:sz w:val="40"/>
          <w:szCs w:val="40"/>
        </w:rPr>
      </w:pPr>
      <w:bookmarkStart w:colFirst="0" w:colLast="0" w:name="_m6of7897awv8" w:id="4"/>
      <w:bookmarkEnd w:id="4"/>
      <w:r w:rsidDel="00000000" w:rsidR="00000000" w:rsidRPr="00000000">
        <w:rPr>
          <w:sz w:val="40"/>
          <w:szCs w:val="40"/>
          <w:rtl w:val="0"/>
        </w:rPr>
        <w:t xml:space="preserve">Caso Veranum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right"/>
        <w:rPr>
          <w:b w:val="1"/>
        </w:rPr>
      </w:pPr>
      <w:r w:rsidDel="00000000" w:rsidR="00000000" w:rsidRPr="00000000">
        <w:rPr>
          <w:rtl w:val="0"/>
        </w:rPr>
      </w:r>
    </w:p>
    <w:p w:rsidR="00000000" w:rsidDel="00000000" w:rsidP="00000000" w:rsidRDefault="00000000" w:rsidRPr="00000000" w14:paraId="0000000E">
      <w:pPr>
        <w:pageBreakBefore w:val="0"/>
        <w:jc w:val="right"/>
        <w:rPr>
          <w:b w:val="1"/>
        </w:rPr>
      </w:pPr>
      <w:r w:rsidDel="00000000" w:rsidR="00000000" w:rsidRPr="00000000">
        <w:rPr>
          <w:rtl w:val="0"/>
        </w:rPr>
      </w:r>
    </w:p>
    <w:p w:rsidR="00000000" w:rsidDel="00000000" w:rsidP="00000000" w:rsidRDefault="00000000" w:rsidRPr="00000000" w14:paraId="0000000F">
      <w:pPr>
        <w:pageBreakBefore w:val="0"/>
        <w:jc w:val="right"/>
        <w:rPr>
          <w:b w:val="1"/>
        </w:rPr>
      </w:pPr>
      <w:r w:rsidDel="00000000" w:rsidR="00000000" w:rsidRPr="00000000">
        <w:rPr>
          <w:b w:val="1"/>
          <w:rtl w:val="0"/>
        </w:rPr>
        <w:t xml:space="preserve">Código de asignatura con sección: AV_PRY3111-001V</w:t>
      </w:r>
    </w:p>
    <w:p w:rsidR="00000000" w:rsidDel="00000000" w:rsidP="00000000" w:rsidRDefault="00000000" w:rsidRPr="00000000" w14:paraId="00000010">
      <w:pPr>
        <w:pageBreakBefore w:val="0"/>
        <w:jc w:val="right"/>
        <w:rPr>
          <w:b w:val="1"/>
        </w:rPr>
      </w:pPr>
      <w:r w:rsidDel="00000000" w:rsidR="00000000" w:rsidRPr="00000000">
        <w:rPr>
          <w:rtl w:val="0"/>
        </w:rPr>
      </w:r>
    </w:p>
    <w:p w:rsidR="00000000" w:rsidDel="00000000" w:rsidP="00000000" w:rsidRDefault="00000000" w:rsidRPr="00000000" w14:paraId="00000011">
      <w:pPr>
        <w:pageBreakBefore w:val="0"/>
        <w:jc w:val="right"/>
        <w:rPr>
          <w:b w:val="1"/>
          <w:color w:val="666666"/>
        </w:rPr>
      </w:pPr>
      <w:r w:rsidDel="00000000" w:rsidR="00000000" w:rsidRPr="00000000">
        <w:rPr>
          <w:b w:val="1"/>
          <w:color w:val="666666"/>
          <w:rtl w:val="0"/>
        </w:rPr>
        <w:t xml:space="preserve">Fecha: 5-15-2022</w:t>
      </w:r>
    </w:p>
    <w:p w:rsidR="00000000" w:rsidDel="00000000" w:rsidP="00000000" w:rsidRDefault="00000000" w:rsidRPr="00000000" w14:paraId="00000012">
      <w:pPr>
        <w:pageBreakBefore w:val="0"/>
        <w:jc w:val="right"/>
        <w:rPr>
          <w:b w:val="1"/>
          <w:color w:val="666666"/>
        </w:rPr>
      </w:pPr>
      <w:r w:rsidDel="00000000" w:rsidR="00000000" w:rsidRPr="00000000">
        <w:rPr>
          <w:rtl w:val="0"/>
        </w:rPr>
      </w:r>
    </w:p>
    <w:p w:rsidR="00000000" w:rsidDel="00000000" w:rsidP="00000000" w:rsidRDefault="00000000" w:rsidRPr="00000000" w14:paraId="00000013">
      <w:pPr>
        <w:pageBreakBefore w:val="0"/>
        <w:jc w:val="right"/>
        <w:rPr>
          <w:color w:val="666666"/>
        </w:rPr>
      </w:pPr>
      <w:r w:rsidDel="00000000" w:rsidR="00000000" w:rsidRPr="00000000">
        <w:rPr>
          <w:color w:val="666666"/>
          <w:rtl w:val="0"/>
        </w:rPr>
        <w:t xml:space="preserve">Jonathan Eduardo De la Fuente Carrasco</w:t>
      </w:r>
    </w:p>
    <w:p w:rsidR="00000000" w:rsidDel="00000000" w:rsidP="00000000" w:rsidRDefault="00000000" w:rsidRPr="00000000" w14:paraId="00000014">
      <w:pPr>
        <w:pageBreakBefore w:val="0"/>
        <w:jc w:val="right"/>
        <w:rPr>
          <w:color w:val="666666"/>
        </w:rPr>
      </w:pPr>
      <w:r w:rsidDel="00000000" w:rsidR="00000000" w:rsidRPr="00000000">
        <w:rPr>
          <w:color w:val="666666"/>
          <w:rtl w:val="0"/>
        </w:rPr>
        <w:t xml:space="preserve">Mauricio Ignacio Flores Barros</w:t>
      </w:r>
    </w:p>
    <w:p w:rsidR="00000000" w:rsidDel="00000000" w:rsidP="00000000" w:rsidRDefault="00000000" w:rsidRPr="00000000" w14:paraId="00000015">
      <w:pPr>
        <w:pageBreakBefore w:val="0"/>
        <w:jc w:val="right"/>
        <w:rPr>
          <w:color w:val="666666"/>
        </w:rPr>
      </w:pPr>
      <w:r w:rsidDel="00000000" w:rsidR="00000000" w:rsidRPr="00000000">
        <w:rPr>
          <w:color w:val="666666"/>
          <w:rtl w:val="0"/>
        </w:rPr>
        <w:t xml:space="preserve">Roberto Ignacio Zurita Soto</w:t>
      </w:r>
    </w:p>
    <w:p w:rsidR="00000000" w:rsidDel="00000000" w:rsidP="00000000" w:rsidRDefault="00000000" w:rsidRPr="00000000" w14:paraId="00000016">
      <w:pPr>
        <w:pageBreakBefore w:val="0"/>
        <w:jc w:val="right"/>
        <w:rPr>
          <w:color w:val="666666"/>
        </w:rPr>
      </w:pPr>
      <w:r w:rsidDel="00000000" w:rsidR="00000000" w:rsidRPr="00000000">
        <w:rPr>
          <w:color w:val="666666"/>
          <w:rtl w:val="0"/>
        </w:rPr>
        <w:t xml:space="preserve">Rodrigo Sebastian Soto Aranda</w:t>
      </w:r>
    </w:p>
    <w:p w:rsidR="00000000" w:rsidDel="00000000" w:rsidP="00000000" w:rsidRDefault="00000000" w:rsidRPr="00000000" w14:paraId="00000017">
      <w:pPr>
        <w:pageBreakBefore w:val="0"/>
        <w:jc w:val="right"/>
        <w:rPr>
          <w:color w:val="666666"/>
        </w:rPr>
      </w:pPr>
      <w:r w:rsidDel="00000000" w:rsidR="00000000" w:rsidRPr="00000000">
        <w:rPr>
          <w:color w:val="666666"/>
          <w:rtl w:val="0"/>
        </w:rPr>
        <w:t xml:space="preserve">Ignacio Gaston Pi Cabello</w:t>
      </w:r>
    </w:p>
    <w:p w:rsidR="00000000" w:rsidDel="00000000" w:rsidP="00000000" w:rsidRDefault="00000000" w:rsidRPr="00000000" w14:paraId="00000018">
      <w:pPr>
        <w:pageBreakBefore w:val="0"/>
        <w:jc w:val="right"/>
        <w:rPr>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sz w:val="34"/>
          <w:szCs w:val="34"/>
        </w:rPr>
      </w:pPr>
      <w:r w:rsidDel="00000000" w:rsidR="00000000" w:rsidRPr="00000000">
        <w:rPr>
          <w:b w:val="1"/>
          <w:sz w:val="34"/>
          <w:szCs w:val="34"/>
          <w:rtl w:val="0"/>
        </w:rPr>
        <w:t xml:space="preserve">Contenidos</w:t>
      </w:r>
    </w:p>
    <w:p w:rsidR="00000000" w:rsidDel="00000000" w:rsidP="00000000" w:rsidRDefault="00000000" w:rsidRPr="00000000" w14:paraId="0000001C">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f57z5aluea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_8f57z5aluea8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j8xaq4ewaq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objetivos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_pj8xaq4ewaqk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6sye2fmpqsr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_6sye2fmpqsrt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lu3nlez8di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_lu3nlez8di58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920a2mxi32k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Infraestructura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_920a2mxi32kt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color w:val="000000"/>
            </w:rPr>
          </w:pPr>
          <w:hyperlink w:anchor="_zzxhuaub64k">
            <w:r w:rsidDel="00000000" w:rsidR="00000000" w:rsidRPr="00000000">
              <w:rPr>
                <w:color w:val="000000"/>
                <w:rtl w:val="0"/>
              </w:rPr>
              <w:t xml:space="preserve">Aplicaciones para clientes</w:t>
            </w:r>
          </w:hyperlink>
          <w:r w:rsidDel="00000000" w:rsidR="00000000" w:rsidRPr="00000000">
            <w:rPr>
              <w:color w:val="000000"/>
              <w:rtl w:val="0"/>
            </w:rPr>
            <w:tab/>
          </w:r>
          <w:r w:rsidDel="00000000" w:rsidR="00000000" w:rsidRPr="00000000">
            <w:fldChar w:fldCharType="begin"/>
            <w:instrText xml:space="preserve"> PAGEREF _zzxhuaub64k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color w:val="000000"/>
            </w:rPr>
          </w:pPr>
          <w:hyperlink w:anchor="_ml0uvdiplqo7">
            <w:r w:rsidDel="00000000" w:rsidR="00000000" w:rsidRPr="00000000">
              <w:rPr>
                <w:color w:val="000000"/>
                <w:rtl w:val="0"/>
              </w:rPr>
              <w:t xml:space="preserve">Aplicaciones internas</w:t>
            </w:r>
          </w:hyperlink>
          <w:r w:rsidDel="00000000" w:rsidR="00000000" w:rsidRPr="00000000">
            <w:rPr>
              <w:color w:val="000000"/>
              <w:rtl w:val="0"/>
            </w:rPr>
            <w:tab/>
          </w:r>
          <w:r w:rsidDel="00000000" w:rsidR="00000000" w:rsidRPr="00000000">
            <w:fldChar w:fldCharType="begin"/>
            <w:instrText xml:space="preserve"> PAGEREF _ml0uvdiplqo7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fm6f2k54w8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Planilla EDT(Diccionario EDT)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_3fm6f2k54w8g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czgy2acl4q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EDT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_czgy2acl4q21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dl64l6m3kt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Requerimientos de los interesados StRS (Acta de constitución de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_dl64l6m3kt31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5c8aw62qgy0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Requerimientos del sistema SyRS (Documento ERS + Planilla ERS)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_5c8aw62qgy0l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vzcwc0ilcsw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Base de datos, modelo relacional normalizado (imagen)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_vzcwc0ilcsw6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6w4ie7f41sc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Diseño del software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_6w4ie7f41scg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u9gy9dtgecr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4+1 de Kruchten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_u9gy9dtgecre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9bs169bqeek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Vista lógica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_9bs169bqeeku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plkmob3dpbf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Vista física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_plkmob3dpbfp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jc9sj3wx35s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Vista despliegue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_jc9sj3wx35sh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grivr4z6guo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Vista de proceso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_grivr4z6guoo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1npaehylx8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Vista escenario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_f1npaehylx8e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4cdcgo5424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_h4cdcgo5424v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6"/>
        <w:pageBreakBefore w:val="0"/>
        <w:ind w:left="0" w:firstLine="0"/>
        <w:rPr/>
      </w:pPr>
      <w:bookmarkStart w:colFirst="0" w:colLast="0" w:name="_ygilibfhc0d3"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6"/>
        <w:pageBreakBefore w:val="0"/>
        <w:ind w:left="0" w:firstLine="0"/>
        <w:rPr/>
      </w:pPr>
      <w:bookmarkStart w:colFirst="0" w:colLast="0" w:name="_75ws38xobc1v" w:id="6"/>
      <w:bookmarkEnd w:id="6"/>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8f57z5aluea8" w:id="7"/>
      <w:bookmarkEnd w:id="7"/>
      <w:r w:rsidDel="00000000" w:rsidR="00000000" w:rsidRPr="00000000">
        <w:rPr>
          <w:rtl w:val="0"/>
        </w:rPr>
        <w:t xml:space="preserve">Introducción</w:t>
      </w:r>
    </w:p>
    <w:p w:rsidR="00000000" w:rsidDel="00000000" w:rsidP="00000000" w:rsidRDefault="00000000" w:rsidRPr="00000000" w14:paraId="00000034">
      <w:pPr>
        <w:rPr/>
      </w:pPr>
      <w:r w:rsidDel="00000000" w:rsidR="00000000" w:rsidRPr="00000000">
        <w:rPr>
          <w:rtl w:val="0"/>
        </w:rPr>
        <w:t xml:space="preserve">El presente documento se mostrará el análisis del problema planteado en el Caso de la Compañia Hotelera Veranum, en el cual presentará en breves palabras, pero de manera eficiente la solución que se tomó con respecto a esto.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ind w:left="0" w:firstLine="0"/>
        <w:rPr/>
      </w:pPr>
      <w:bookmarkStart w:colFirst="0" w:colLast="0" w:name="_pj8xaq4ewaqk" w:id="8"/>
      <w:bookmarkEnd w:id="8"/>
      <w:r w:rsidDel="00000000" w:rsidR="00000000" w:rsidRPr="00000000">
        <w:rPr>
          <w:rtl w:val="0"/>
        </w:rPr>
        <w:t xml:space="preserve">Definición de objetivos</w:t>
      </w:r>
    </w:p>
    <w:p w:rsidR="00000000" w:rsidDel="00000000" w:rsidP="00000000" w:rsidRDefault="00000000" w:rsidRPr="00000000" w14:paraId="00000038">
      <w:pPr>
        <w:pageBreakBefore w:val="0"/>
        <w:rPr/>
      </w:pPr>
      <w:r w:rsidDel="00000000" w:rsidR="00000000" w:rsidRPr="00000000">
        <w:rPr>
          <w:rtl w:val="0"/>
        </w:rPr>
        <w:t xml:space="preserve">REALIZAR UN SISTEMA INFORMÁTICO QUE CUMPLA CON LO SIGUIENTE:</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Promover servicios(Publicidad).</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Publicar nuevas ofertas </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Mejorar la gestión</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Mejorar la forma de realizar reservas de servicios.</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Incluir nuevos servicios a su oferta.</w:t>
      </w:r>
    </w:p>
    <w:p w:rsidR="00000000" w:rsidDel="00000000" w:rsidP="00000000" w:rsidRDefault="00000000" w:rsidRPr="00000000" w14:paraId="0000003E">
      <w:pPr>
        <w:pStyle w:val="Heading2"/>
        <w:pageBreakBefore w:val="0"/>
        <w:ind w:left="0" w:firstLine="0"/>
        <w:rPr/>
      </w:pPr>
      <w:bookmarkStart w:colFirst="0" w:colLast="0" w:name="_6sye2fmpqsrt" w:id="9"/>
      <w:bookmarkEnd w:id="9"/>
      <w:r w:rsidDel="00000000" w:rsidR="00000000" w:rsidRPr="00000000">
        <w:rPr>
          <w:rtl w:val="0"/>
        </w:rPr>
        <w:t xml:space="preserve">Alcance del Proyecto</w:t>
      </w:r>
    </w:p>
    <w:p w:rsidR="00000000" w:rsidDel="00000000" w:rsidP="00000000" w:rsidRDefault="00000000" w:rsidRPr="00000000" w14:paraId="0000003F">
      <w:pPr>
        <w:numPr>
          <w:ilvl w:val="0"/>
          <w:numId w:val="2"/>
        </w:numPr>
        <w:spacing w:after="0" w:afterAutospacing="0"/>
        <w:ind w:firstLine="360"/>
        <w:rPr/>
      </w:pPr>
      <w:r w:rsidDel="00000000" w:rsidR="00000000" w:rsidRPr="00000000">
        <w:rPr>
          <w:rtl w:val="0"/>
        </w:rPr>
        <w:t xml:space="preserve">Objetivo del proyecto</w:t>
        <w:br w:type="textWrapping"/>
        <w:br w:type="textWrapping"/>
        <w:t xml:space="preserve">Nuestro sistema informático contará con un inventario de los hoteles, el sistema permitirá  saber qué habitaciones están disponible de cada hotel, el sistema permitirá registrar a cada uno de los clientes, el sistema permitirá que las reservas deba identificar al cliente y el periodo de uso, el sistema permitirá por cada hotelera ofrecer reservas a las habitaciones, el sistema ofrecerá descuentos las cuales deben estar avaladas por nuestra gerencia de hoteles, el sistema permitirá arrendar el centro de eventos de cada hotel, el sistema permitirá generar reportes de cada día de cuantas habitaciones están ocupadas o desocupadas junto a su respectivo precio de cada una y por último contaremos con mantenedores de  maestros de datos. </w:t>
        <w:br w:type="textWrapping"/>
      </w:r>
    </w:p>
    <w:p w:rsidR="00000000" w:rsidDel="00000000" w:rsidP="00000000" w:rsidRDefault="00000000" w:rsidRPr="00000000" w14:paraId="00000040">
      <w:pPr>
        <w:pStyle w:val="Heading3"/>
        <w:numPr>
          <w:ilvl w:val="0"/>
          <w:numId w:val="2"/>
        </w:numPr>
        <w:spacing w:after="0" w:afterAutospacing="0" w:before="0" w:beforeAutospacing="0"/>
        <w:ind w:firstLine="360"/>
        <w:rPr/>
      </w:pPr>
      <w:bookmarkStart w:colFirst="0" w:colLast="0" w:name="_n0ujdez443vo" w:id="10"/>
      <w:bookmarkEnd w:id="10"/>
      <w:r w:rsidDel="00000000" w:rsidR="00000000" w:rsidRPr="00000000">
        <w:rPr>
          <w:rtl w:val="0"/>
        </w:rPr>
        <w:t xml:space="preserve">Plan de Proyecto</w:t>
        <w:br w:type="textWrapping"/>
        <w:br w:type="textWrapping"/>
      </w:r>
      <w:hyperlink r:id="rId6">
        <w:r w:rsidDel="00000000" w:rsidR="00000000" w:rsidRPr="00000000">
          <w:rPr>
            <w:color w:val="1155cc"/>
            <w:u w:val="single"/>
            <w:rtl w:val="0"/>
          </w:rPr>
          <w:t xml:space="preserve">Planes de Proyecto</w:t>
        </w:r>
      </w:hyperlink>
      <w:r w:rsidDel="00000000" w:rsidR="00000000" w:rsidRPr="00000000">
        <w:rPr>
          <w:rtl w:val="0"/>
        </w:rPr>
        <w:br w:type="textWrapping"/>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Entregables</w:t>
        <w:br w:type="textWrapping"/>
        <w:br w:type="textWrapping"/>
      </w:r>
      <w:hyperlink r:id="rId7">
        <w:r w:rsidDel="00000000" w:rsidR="00000000" w:rsidRPr="00000000">
          <w:rPr>
            <w:color w:val="1155cc"/>
            <w:u w:val="single"/>
            <w:rtl w:val="0"/>
          </w:rPr>
          <w:t xml:space="preserve">Carta Gantt</w:t>
        </w:r>
      </w:hyperlink>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Mokups Sistema</w:t>
        <w:br w:type="textWrapping"/>
        <w:br w:type="textWrapping"/>
      </w:r>
      <w:hyperlink r:id="rId8">
        <w:r w:rsidDel="00000000" w:rsidR="00000000" w:rsidRPr="00000000">
          <w:rPr>
            <w:color w:val="1155cc"/>
            <w:u w:val="single"/>
            <w:rtl w:val="0"/>
          </w:rPr>
          <w:t xml:space="preserve">Mockups</w:t>
        </w:r>
      </w:hyperlink>
      <w:r w:rsidDel="00000000" w:rsidR="00000000" w:rsidRPr="00000000">
        <w:rPr>
          <w:rtl w:val="0"/>
        </w:rPr>
        <w:br w:type="textWrapping"/>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Fuera de alcance</w:t>
        <w:br w:type="textWrapping"/>
        <w:br w:type="textWrapping"/>
        <w:t xml:space="preserve">-Navegadores Internet Explorer</w:t>
        <w:br w:type="textWrapping"/>
        <w:t xml:space="preserve">-Laptops con sistema windows 8.1 o inferior</w:t>
        <w:br w:type="textWrapping"/>
      </w:r>
      <w:r w:rsidDel="00000000" w:rsidR="00000000" w:rsidRPr="00000000">
        <w:rPr>
          <w:rtl w:val="0"/>
        </w:rPr>
      </w:r>
    </w:p>
    <w:p w:rsidR="00000000" w:rsidDel="00000000" w:rsidP="00000000" w:rsidRDefault="00000000" w:rsidRPr="00000000" w14:paraId="00000044">
      <w:pPr>
        <w:spacing w:after="230" w:line="268" w:lineRule="auto"/>
        <w:ind w:left="355" w:firstLine="0"/>
        <w:rPr/>
      </w:pPr>
      <w:r w:rsidDel="00000000" w:rsidR="00000000" w:rsidRPr="00000000">
        <w:rPr>
          <w:rtl w:val="0"/>
        </w:rPr>
        <w:t xml:space="preserve">Para comprender de mejor manera el alcance, nuestro equipo desarrolló una matriz de responsabilidad RACI, la cual especifica cada una de las tareas y entrega una división clara de tareas junto a sus respectivos responsables.</w:t>
      </w:r>
    </w:p>
    <w:p w:rsidR="00000000" w:rsidDel="00000000" w:rsidP="00000000" w:rsidRDefault="00000000" w:rsidRPr="00000000" w14:paraId="00000045">
      <w:pPr>
        <w:spacing w:after="230" w:line="268" w:lineRule="auto"/>
        <w:ind w:left="355" w:firstLine="360"/>
        <w:rPr/>
      </w:pPr>
      <w:hyperlink r:id="rId9">
        <w:r w:rsidDel="00000000" w:rsidR="00000000" w:rsidRPr="00000000">
          <w:rPr>
            <w:color w:val="1155cc"/>
            <w:u w:val="single"/>
            <w:rtl w:val="0"/>
          </w:rPr>
          <w:t xml:space="preserve">Matriz de responsabilidad</w:t>
        </w:r>
      </w:hyperlink>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lu3nlez8di58" w:id="11"/>
      <w:bookmarkEnd w:id="11"/>
      <w:r w:rsidDel="00000000" w:rsidR="00000000" w:rsidRPr="00000000">
        <w:rPr>
          <w:rtl w:val="0"/>
        </w:rPr>
        <w:t xml:space="preserve">Descripción del proyecto</w:t>
      </w:r>
    </w:p>
    <w:p w:rsidR="00000000" w:rsidDel="00000000" w:rsidP="00000000" w:rsidRDefault="00000000" w:rsidRPr="00000000" w14:paraId="00000047">
      <w:pPr>
        <w:spacing w:line="240" w:lineRule="auto"/>
        <w:ind w:firstLine="720"/>
        <w:rPr/>
      </w:pPr>
      <w:r w:rsidDel="00000000" w:rsidR="00000000" w:rsidRPr="00000000">
        <w:rPr>
          <w:rtl w:val="0"/>
        </w:rPr>
        <w:t xml:space="preserve">Implementación y desarrollo para el cambio de las plataformas Tecnológicas, en VERANUM, tanto para la gestión de atención al cliente, como las plataformas internas de la entidad.</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ind w:firstLine="360"/>
        <w:rPr/>
      </w:pPr>
      <w:r w:rsidDel="00000000" w:rsidR="00000000" w:rsidRPr="00000000">
        <w:rPr>
          <w:rtl w:val="0"/>
        </w:rPr>
        <w:t xml:space="preserve">El presente documento contiene la información general del proyecto de Implantación de sistemas informáticos que integren los diversos orígenes de datos que estructuran el funcionamiento actual de VERANUM, esta implementación se dividirá en tres grandes grupos:</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numPr>
          <w:ilvl w:val="0"/>
          <w:numId w:val="3"/>
        </w:numPr>
        <w:spacing w:line="240" w:lineRule="auto"/>
        <w:ind w:left="720" w:hanging="360"/>
        <w:rPr>
          <w:rFonts w:ascii="Calibri" w:cs="Calibri" w:eastAsia="Calibri" w:hAnsi="Calibri"/>
        </w:rPr>
      </w:pPr>
      <w:r w:rsidDel="00000000" w:rsidR="00000000" w:rsidRPr="00000000">
        <w:rPr>
          <w:rtl w:val="0"/>
        </w:rPr>
        <w:t xml:space="preserve">Infraestructura</w:t>
      </w:r>
    </w:p>
    <w:p w:rsidR="00000000" w:rsidDel="00000000" w:rsidP="00000000" w:rsidRDefault="00000000" w:rsidRPr="00000000" w14:paraId="0000004C">
      <w:pPr>
        <w:numPr>
          <w:ilvl w:val="0"/>
          <w:numId w:val="3"/>
        </w:numPr>
        <w:spacing w:line="240" w:lineRule="auto"/>
        <w:ind w:left="720" w:hanging="360"/>
        <w:rPr>
          <w:rFonts w:ascii="Calibri" w:cs="Calibri" w:eastAsia="Calibri" w:hAnsi="Calibri"/>
        </w:rPr>
      </w:pPr>
      <w:r w:rsidDel="00000000" w:rsidR="00000000" w:rsidRPr="00000000">
        <w:rPr>
          <w:rtl w:val="0"/>
        </w:rPr>
        <w:t xml:space="preserve">Aplicación para clientes (Front-End)</w:t>
      </w:r>
    </w:p>
    <w:p w:rsidR="00000000" w:rsidDel="00000000" w:rsidP="00000000" w:rsidRDefault="00000000" w:rsidRPr="00000000" w14:paraId="0000004D">
      <w:pPr>
        <w:numPr>
          <w:ilvl w:val="0"/>
          <w:numId w:val="3"/>
        </w:numPr>
        <w:spacing w:line="240" w:lineRule="auto"/>
        <w:ind w:left="720" w:hanging="360"/>
        <w:rPr>
          <w:rFonts w:ascii="Calibri" w:cs="Calibri" w:eastAsia="Calibri" w:hAnsi="Calibri"/>
        </w:rPr>
      </w:pPr>
      <w:r w:rsidDel="00000000" w:rsidR="00000000" w:rsidRPr="00000000">
        <w:rPr>
          <w:rtl w:val="0"/>
        </w:rPr>
        <w:t xml:space="preserve">Software para mantención interna (Admininstrador) </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ind w:firstLine="360"/>
        <w:rPr/>
      </w:pPr>
      <w:r w:rsidDel="00000000" w:rsidR="00000000" w:rsidRPr="00000000">
        <w:rPr>
          <w:rtl w:val="0"/>
        </w:rPr>
        <w:t xml:space="preserve">Esta subdivisión de actividades permitirá al equipo de proyecto, llevar a cabo el desarrollo e implementación de los alcances del proyecto, que están detallados en el documento de plan de proyecto.</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ind w:firstLine="360"/>
        <w:rPr/>
      </w:pPr>
      <w:r w:rsidDel="00000000" w:rsidR="00000000" w:rsidRPr="00000000">
        <w:rPr>
          <w:rtl w:val="0"/>
        </w:rPr>
        <w:t xml:space="preserve">El equipo del proyecto se centrará en un análisis detallado de los procesos actuales del cliente, destacando alcances y objetivos de la implementación. Esta actividad requerirá de reuniones semanales con líderes de áreas de VERANUM en reuniones de forma presencial.</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2"/>
        <w:spacing w:after="60" w:before="240" w:line="240" w:lineRule="auto"/>
        <w:jc w:val="left"/>
        <w:rPr/>
      </w:pPr>
      <w:bookmarkStart w:colFirst="0" w:colLast="0" w:name="_920a2mxi32kt" w:id="12"/>
      <w:bookmarkEnd w:id="12"/>
      <w:r w:rsidDel="00000000" w:rsidR="00000000" w:rsidRPr="00000000">
        <w:rPr>
          <w:rtl w:val="0"/>
        </w:rPr>
        <w:t xml:space="preserve">Infraestructura</w:t>
      </w:r>
    </w:p>
    <w:p w:rsidR="00000000" w:rsidDel="00000000" w:rsidP="00000000" w:rsidRDefault="00000000" w:rsidRPr="00000000" w14:paraId="00000054">
      <w:pPr>
        <w:spacing w:line="240" w:lineRule="auto"/>
        <w:jc w:val="left"/>
        <w:rPr/>
      </w:pPr>
      <w:r w:rsidDel="00000000" w:rsidR="00000000" w:rsidRPr="00000000">
        <w:rPr>
          <w:rtl w:val="0"/>
        </w:rPr>
      </w:r>
    </w:p>
    <w:p w:rsidR="00000000" w:rsidDel="00000000" w:rsidP="00000000" w:rsidRDefault="00000000" w:rsidRPr="00000000" w14:paraId="00000055">
      <w:pPr>
        <w:spacing w:line="240" w:lineRule="auto"/>
        <w:ind w:firstLine="720"/>
        <w:rPr/>
      </w:pPr>
      <w:r w:rsidDel="00000000" w:rsidR="00000000" w:rsidRPr="00000000">
        <w:rPr>
          <w:rtl w:val="0"/>
        </w:rPr>
        <w:t xml:space="preserve">El alcance esta actividad está acotado a la infraestructura definida por el VERANUM, donde serán realizadas reuniones de levantamiento para definir si es necesaria la compra por parte del banco alguna infraestructura adicional a la declarada por VERANUM, esto en base a los análisis realizados como parte del proyecto, estas reuniones estarán definidas.</w:t>
      </w:r>
    </w:p>
    <w:p w:rsidR="00000000" w:rsidDel="00000000" w:rsidP="00000000" w:rsidRDefault="00000000" w:rsidRPr="00000000" w14:paraId="00000056">
      <w:pPr>
        <w:spacing w:line="240" w:lineRule="auto"/>
        <w:jc w:val="left"/>
        <w:rPr/>
      </w:pPr>
      <w:r w:rsidDel="00000000" w:rsidR="00000000" w:rsidRPr="00000000">
        <w:rPr>
          <w:rtl w:val="0"/>
        </w:rPr>
      </w:r>
    </w:p>
    <w:p w:rsidR="00000000" w:rsidDel="00000000" w:rsidP="00000000" w:rsidRDefault="00000000" w:rsidRPr="00000000" w14:paraId="00000057">
      <w:pPr>
        <w:pStyle w:val="Heading3"/>
        <w:spacing w:line="240" w:lineRule="auto"/>
        <w:jc w:val="left"/>
        <w:rPr/>
      </w:pPr>
      <w:bookmarkStart w:colFirst="0" w:colLast="0" w:name="_zzxhuaub64k" w:id="13"/>
      <w:bookmarkEnd w:id="13"/>
      <w:r w:rsidDel="00000000" w:rsidR="00000000" w:rsidRPr="00000000">
        <w:rPr>
          <w:rtl w:val="0"/>
        </w:rPr>
        <w:t xml:space="preserve">Aplicaciones para clientes</w:t>
      </w:r>
    </w:p>
    <w:p w:rsidR="00000000" w:rsidDel="00000000" w:rsidP="00000000" w:rsidRDefault="00000000" w:rsidRPr="00000000" w14:paraId="00000058">
      <w:pPr>
        <w:spacing w:line="240" w:lineRule="auto"/>
        <w:jc w:val="left"/>
        <w:rPr/>
      </w:pPr>
      <w:r w:rsidDel="00000000" w:rsidR="00000000" w:rsidRPr="00000000">
        <w:rPr>
          <w:rtl w:val="0"/>
        </w:rPr>
      </w:r>
    </w:p>
    <w:p w:rsidR="00000000" w:rsidDel="00000000" w:rsidP="00000000" w:rsidRDefault="00000000" w:rsidRPr="00000000" w14:paraId="00000059">
      <w:pPr>
        <w:spacing w:line="240" w:lineRule="auto"/>
        <w:ind w:firstLine="720"/>
        <w:rPr>
          <w:b w:val="1"/>
        </w:rPr>
      </w:pPr>
      <w:r w:rsidDel="00000000" w:rsidR="00000000" w:rsidRPr="00000000">
        <w:rPr>
          <w:rtl w:val="0"/>
        </w:rPr>
        <w:t xml:space="preserve">Construcción de un aplicativo Web y una APP para dispositivos móviles para soportar la operación y los requerimientos funcionales de los usuarios y/o clientes de </w:t>
      </w:r>
      <w:r w:rsidDel="00000000" w:rsidR="00000000" w:rsidRPr="00000000">
        <w:rPr>
          <w:b w:val="1"/>
          <w:rtl w:val="0"/>
        </w:rPr>
        <w:t xml:space="preserve">VERANUM</w:t>
      </w:r>
      <w:r w:rsidDel="00000000" w:rsidR="00000000" w:rsidRPr="00000000">
        <w:rPr>
          <w:rtl w:val="0"/>
        </w:rPr>
        <w:t xml:space="preserve">, para esto se deben generar reuniones de levantamiento y de trabajo, para determinar las particularidades, esto será plasmado en un </w:t>
      </w:r>
      <w:r w:rsidDel="00000000" w:rsidR="00000000" w:rsidRPr="00000000">
        <w:rPr>
          <w:b w:val="1"/>
          <w:rtl w:val="0"/>
        </w:rPr>
        <w:t xml:space="preserve">documento de diseño</w:t>
      </w:r>
      <w:r w:rsidDel="00000000" w:rsidR="00000000" w:rsidRPr="00000000">
        <w:rPr>
          <w:rtl w:val="0"/>
        </w:rPr>
        <w:t xml:space="preserve"> que contendrá el detalle de la especificación realizada para cada ítem, con esto se renovará la tecnología enfocada al cliente final, logrando una interfaz amigable para usuario final.</w:t>
      </w:r>
      <w:r w:rsidDel="00000000" w:rsidR="00000000" w:rsidRPr="00000000">
        <w:rPr>
          <w:rtl w:val="0"/>
        </w:rPr>
      </w:r>
    </w:p>
    <w:p w:rsidR="00000000" w:rsidDel="00000000" w:rsidP="00000000" w:rsidRDefault="00000000" w:rsidRPr="00000000" w14:paraId="0000005A">
      <w:pPr>
        <w:pStyle w:val="Heading3"/>
        <w:spacing w:line="240" w:lineRule="auto"/>
        <w:jc w:val="left"/>
        <w:rPr/>
      </w:pPr>
      <w:bookmarkStart w:colFirst="0" w:colLast="0" w:name="_ml0uvdiplqo7" w:id="14"/>
      <w:bookmarkEnd w:id="14"/>
      <w:r w:rsidDel="00000000" w:rsidR="00000000" w:rsidRPr="00000000">
        <w:rPr>
          <w:rtl w:val="0"/>
        </w:rPr>
        <w:t xml:space="preserve">Aplicaciones internas </w:t>
      </w:r>
    </w:p>
    <w:p w:rsidR="00000000" w:rsidDel="00000000" w:rsidP="00000000" w:rsidRDefault="00000000" w:rsidRPr="00000000" w14:paraId="0000005B">
      <w:pPr>
        <w:spacing w:line="240" w:lineRule="auto"/>
        <w:jc w:val="left"/>
        <w:rPr>
          <w:b w:val="1"/>
        </w:rPr>
      </w:pPr>
      <w:r w:rsidDel="00000000" w:rsidR="00000000" w:rsidRPr="00000000">
        <w:rPr>
          <w:rtl w:val="0"/>
        </w:rPr>
      </w:r>
    </w:p>
    <w:p w:rsidR="00000000" w:rsidDel="00000000" w:rsidP="00000000" w:rsidRDefault="00000000" w:rsidRPr="00000000" w14:paraId="0000005C">
      <w:pPr>
        <w:spacing w:line="240" w:lineRule="auto"/>
        <w:ind w:firstLine="360"/>
        <w:rPr/>
      </w:pPr>
      <w:r w:rsidDel="00000000" w:rsidR="00000000" w:rsidRPr="00000000">
        <w:rPr>
          <w:rtl w:val="0"/>
        </w:rPr>
        <w:t xml:space="preserve">Para el proceso de renovación de los sistemas legacy que actualmente están trabajando en el hotel, nuestro proyecto, llevará a cabo la implementación del ERP SAP B1, el cuál cubre las necesidades del hotel. Para esta implantación, se desarrollará en base a las siguientes actividades:</w:t>
      </w:r>
    </w:p>
    <w:p w:rsidR="00000000" w:rsidDel="00000000" w:rsidP="00000000" w:rsidRDefault="00000000" w:rsidRPr="00000000" w14:paraId="0000005D">
      <w:pPr>
        <w:spacing w:line="240" w:lineRule="auto"/>
        <w:jc w:val="left"/>
        <w:rPr/>
      </w:pPr>
      <w:r w:rsidDel="00000000" w:rsidR="00000000" w:rsidRPr="00000000">
        <w:rPr>
          <w:rtl w:val="0"/>
        </w:rPr>
      </w:r>
    </w:p>
    <w:p w:rsidR="00000000" w:rsidDel="00000000" w:rsidP="00000000" w:rsidRDefault="00000000" w:rsidRPr="00000000" w14:paraId="0000005E">
      <w:pPr>
        <w:numPr>
          <w:ilvl w:val="0"/>
          <w:numId w:val="4"/>
        </w:numPr>
        <w:spacing w:line="240" w:lineRule="auto"/>
        <w:ind w:left="720" w:hanging="360"/>
        <w:jc w:val="left"/>
        <w:rPr>
          <w:rFonts w:ascii="Calibri" w:cs="Calibri" w:eastAsia="Calibri" w:hAnsi="Calibri"/>
        </w:rPr>
      </w:pPr>
      <w:r w:rsidDel="00000000" w:rsidR="00000000" w:rsidRPr="00000000">
        <w:rPr>
          <w:rtl w:val="0"/>
        </w:rPr>
        <w:t xml:space="preserve">Levantamiento de Procesos</w:t>
      </w:r>
    </w:p>
    <w:p w:rsidR="00000000" w:rsidDel="00000000" w:rsidP="00000000" w:rsidRDefault="00000000" w:rsidRPr="00000000" w14:paraId="0000005F">
      <w:pPr>
        <w:numPr>
          <w:ilvl w:val="0"/>
          <w:numId w:val="4"/>
        </w:numPr>
        <w:spacing w:line="240" w:lineRule="auto"/>
        <w:ind w:left="720" w:hanging="360"/>
        <w:jc w:val="left"/>
        <w:rPr>
          <w:rFonts w:ascii="Calibri" w:cs="Calibri" w:eastAsia="Calibri" w:hAnsi="Calibri"/>
        </w:rPr>
      </w:pPr>
      <w:r w:rsidDel="00000000" w:rsidR="00000000" w:rsidRPr="00000000">
        <w:rPr>
          <w:rtl w:val="0"/>
        </w:rPr>
        <w:t xml:space="preserve">Modelamiento de Procesos</w:t>
      </w:r>
    </w:p>
    <w:p w:rsidR="00000000" w:rsidDel="00000000" w:rsidP="00000000" w:rsidRDefault="00000000" w:rsidRPr="00000000" w14:paraId="00000060">
      <w:pPr>
        <w:numPr>
          <w:ilvl w:val="0"/>
          <w:numId w:val="4"/>
        </w:numPr>
        <w:spacing w:line="240" w:lineRule="auto"/>
        <w:ind w:left="720" w:hanging="360"/>
        <w:jc w:val="left"/>
        <w:rPr>
          <w:rFonts w:ascii="Calibri" w:cs="Calibri" w:eastAsia="Calibri" w:hAnsi="Calibri"/>
        </w:rPr>
      </w:pPr>
      <w:r w:rsidDel="00000000" w:rsidR="00000000" w:rsidRPr="00000000">
        <w:rPr>
          <w:rtl w:val="0"/>
        </w:rPr>
        <w:t xml:space="preserve">Parametrización de sistema</w:t>
      </w:r>
    </w:p>
    <w:p w:rsidR="00000000" w:rsidDel="00000000" w:rsidP="00000000" w:rsidRDefault="00000000" w:rsidRPr="00000000" w14:paraId="00000061">
      <w:pPr>
        <w:numPr>
          <w:ilvl w:val="0"/>
          <w:numId w:val="4"/>
        </w:numPr>
        <w:spacing w:line="240" w:lineRule="auto"/>
        <w:ind w:left="720" w:hanging="360"/>
        <w:jc w:val="left"/>
        <w:rPr>
          <w:rFonts w:ascii="Calibri" w:cs="Calibri" w:eastAsia="Calibri" w:hAnsi="Calibri"/>
        </w:rPr>
      </w:pPr>
      <w:r w:rsidDel="00000000" w:rsidR="00000000" w:rsidRPr="00000000">
        <w:rPr>
          <w:rtl w:val="0"/>
        </w:rPr>
        <w:t xml:space="preserve">Pruebas de Sistema (unitarias e integrales)</w:t>
      </w:r>
    </w:p>
    <w:p w:rsidR="00000000" w:rsidDel="00000000" w:rsidP="00000000" w:rsidRDefault="00000000" w:rsidRPr="00000000" w14:paraId="00000062">
      <w:pPr>
        <w:numPr>
          <w:ilvl w:val="0"/>
          <w:numId w:val="4"/>
        </w:numPr>
        <w:spacing w:line="240" w:lineRule="auto"/>
        <w:ind w:left="720" w:hanging="360"/>
        <w:jc w:val="left"/>
        <w:rPr>
          <w:rFonts w:ascii="Calibri" w:cs="Calibri" w:eastAsia="Calibri" w:hAnsi="Calibri"/>
        </w:rPr>
      </w:pPr>
      <w:r w:rsidDel="00000000" w:rsidR="00000000" w:rsidRPr="00000000">
        <w:rPr>
          <w:rtl w:val="0"/>
        </w:rPr>
        <w:t xml:space="preserve">Capacitación de usuarios</w:t>
      </w:r>
    </w:p>
    <w:p w:rsidR="00000000" w:rsidDel="00000000" w:rsidP="00000000" w:rsidRDefault="00000000" w:rsidRPr="00000000" w14:paraId="00000063">
      <w:pPr>
        <w:numPr>
          <w:ilvl w:val="0"/>
          <w:numId w:val="4"/>
        </w:numPr>
        <w:spacing w:line="240" w:lineRule="auto"/>
        <w:ind w:left="720" w:hanging="360"/>
        <w:jc w:val="left"/>
        <w:rPr>
          <w:rFonts w:ascii="Calibri" w:cs="Calibri" w:eastAsia="Calibri" w:hAnsi="Calibri"/>
        </w:rPr>
      </w:pPr>
      <w:r w:rsidDel="00000000" w:rsidR="00000000" w:rsidRPr="00000000">
        <w:rPr>
          <w:rtl w:val="0"/>
        </w:rPr>
        <w:t xml:space="preserve">Apoyo proceso salida en vivo (Go Live)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3fm6f2k54w8g" w:id="15"/>
      <w:bookmarkEnd w:id="15"/>
      <w:r w:rsidDel="00000000" w:rsidR="00000000" w:rsidRPr="00000000">
        <w:rPr>
          <w:rtl w:val="0"/>
        </w:rPr>
        <w:t xml:space="preserve">Planilla EDT(Diccionario EDT)</w:t>
      </w:r>
    </w:p>
    <w:p w:rsidR="00000000" w:rsidDel="00000000" w:rsidP="00000000" w:rsidRDefault="00000000" w:rsidRPr="00000000" w14:paraId="00000066">
      <w:pPr>
        <w:rPr/>
      </w:pPr>
      <w:hyperlink r:id="rId10">
        <w:r w:rsidDel="00000000" w:rsidR="00000000" w:rsidRPr="00000000">
          <w:rPr>
            <w:color w:val="1155cc"/>
            <w:u w:val="single"/>
            <w:rtl w:val="0"/>
          </w:rPr>
          <w:t xml:space="preserve">Planilla EDT</w:t>
        </w:r>
      </w:hyperlink>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czgy2acl4q21" w:id="16"/>
      <w:bookmarkEnd w:id="16"/>
      <w:r w:rsidDel="00000000" w:rsidR="00000000" w:rsidRPr="00000000">
        <w:rPr>
          <w:rtl w:val="0"/>
        </w:rPr>
        <w:t xml:space="preserve">Diagrama EDT</w:t>
      </w:r>
    </w:p>
    <w:p w:rsidR="00000000" w:rsidDel="00000000" w:rsidP="00000000" w:rsidRDefault="00000000" w:rsidRPr="00000000" w14:paraId="00000068">
      <w:pPr>
        <w:pageBreakBefore w:val="0"/>
        <w:rPr/>
      </w:pPr>
      <w:hyperlink r:id="rId11">
        <w:r w:rsidDel="00000000" w:rsidR="00000000" w:rsidRPr="00000000">
          <w:rPr>
            <w:color w:val="1155cc"/>
            <w:u w:val="single"/>
            <w:rtl w:val="0"/>
          </w:rPr>
          <w:t xml:space="preserve">Diagrama EDT</w:t>
        </w:r>
      </w:hyperlink>
      <w:r w:rsidDel="00000000" w:rsidR="00000000" w:rsidRPr="00000000">
        <w:rPr>
          <w:rtl w:val="0"/>
        </w:rPr>
      </w:r>
    </w:p>
    <w:p w:rsidR="00000000" w:rsidDel="00000000" w:rsidP="00000000" w:rsidRDefault="00000000" w:rsidRPr="00000000" w14:paraId="00000069">
      <w:pPr>
        <w:pStyle w:val="Heading1"/>
        <w:pageBreakBefore w:val="0"/>
        <w:rPr/>
      </w:pPr>
      <w:bookmarkStart w:colFirst="0" w:colLast="0" w:name="_dl64l6m3kt31" w:id="17"/>
      <w:bookmarkEnd w:id="17"/>
      <w:r w:rsidDel="00000000" w:rsidR="00000000" w:rsidRPr="00000000">
        <w:rPr>
          <w:rtl w:val="0"/>
        </w:rPr>
        <w:t xml:space="preserve">Requerimientos de los interesados StRS (Acta de constitución de proyecto)</w:t>
      </w:r>
    </w:p>
    <w:p w:rsidR="00000000" w:rsidDel="00000000" w:rsidP="00000000" w:rsidRDefault="00000000" w:rsidRPr="00000000" w14:paraId="0000006A">
      <w:pPr>
        <w:spacing w:line="240" w:lineRule="auto"/>
        <w:ind w:left="0" w:firstLine="0"/>
        <w:jc w:val="left"/>
        <w:rPr>
          <w:rFonts w:ascii="Arial" w:cs="Arial" w:eastAsia="Arial" w:hAnsi="Arial"/>
          <w:b w:val="1"/>
        </w:rPr>
      </w:pPr>
      <w:hyperlink r:id="rId12">
        <w:r w:rsidDel="00000000" w:rsidR="00000000" w:rsidRPr="00000000">
          <w:rPr>
            <w:rFonts w:ascii="Arial" w:cs="Arial" w:eastAsia="Arial" w:hAnsi="Arial"/>
            <w:b w:val="1"/>
            <w:color w:val="1155cc"/>
            <w:sz w:val="20"/>
            <w:szCs w:val="20"/>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06B">
      <w:pPr>
        <w:pStyle w:val="Heading1"/>
        <w:pageBreakBefore w:val="0"/>
        <w:rPr/>
      </w:pPr>
      <w:bookmarkStart w:colFirst="0" w:colLast="0" w:name="_fopfejg6auak" w:id="18"/>
      <w:bookmarkEnd w:id="18"/>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ageBreakBefore w:val="0"/>
        <w:rPr/>
      </w:pPr>
      <w:bookmarkStart w:colFirst="0" w:colLast="0" w:name="_5c8aw62qgy0l" w:id="19"/>
      <w:bookmarkEnd w:id="19"/>
      <w:r w:rsidDel="00000000" w:rsidR="00000000" w:rsidRPr="00000000">
        <w:rPr>
          <w:rtl w:val="0"/>
        </w:rPr>
        <w:t xml:space="preserve">Requerimientos del sistema SyRS (Documento ERS + Planilla ERS)</w:t>
      </w:r>
    </w:p>
    <w:p w:rsidR="00000000" w:rsidDel="00000000" w:rsidP="00000000" w:rsidRDefault="00000000" w:rsidRPr="00000000" w14:paraId="0000006D">
      <w:pPr>
        <w:rPr/>
      </w:pPr>
      <w:hyperlink r:id="rId13">
        <w:r w:rsidDel="00000000" w:rsidR="00000000" w:rsidRPr="00000000">
          <w:rPr>
            <w:color w:val="1155cc"/>
            <w:u w:val="single"/>
            <w:rtl w:val="0"/>
          </w:rPr>
          <w:t xml:space="preserve">Documento ERS</w:t>
        </w:r>
      </w:hyperlink>
      <w:r w:rsidDel="00000000" w:rsidR="00000000" w:rsidRPr="00000000">
        <w:rPr>
          <w:rtl w:val="0"/>
        </w:rPr>
      </w:r>
    </w:p>
    <w:p w:rsidR="00000000" w:rsidDel="00000000" w:rsidP="00000000" w:rsidRDefault="00000000" w:rsidRPr="00000000" w14:paraId="0000006E">
      <w:pPr>
        <w:spacing w:line="240" w:lineRule="auto"/>
        <w:ind w:left="0" w:firstLine="0"/>
        <w:jc w:val="left"/>
        <w:rPr/>
      </w:pPr>
      <w:hyperlink r:id="rId14">
        <w:r w:rsidDel="00000000" w:rsidR="00000000" w:rsidRPr="00000000">
          <w:rPr>
            <w:color w:val="1155cc"/>
            <w:u w:val="single"/>
            <w:rtl w:val="0"/>
          </w:rPr>
          <w:t xml:space="preserve">Planilla ERS</w:t>
        </w:r>
      </w:hyperlink>
      <w:r w:rsidDel="00000000" w:rsidR="00000000" w:rsidRPr="00000000">
        <w:rPr>
          <w:rtl w:val="0"/>
        </w:rPr>
      </w:r>
    </w:p>
    <w:p w:rsidR="00000000" w:rsidDel="00000000" w:rsidP="00000000" w:rsidRDefault="00000000" w:rsidRPr="00000000" w14:paraId="0000006F">
      <w:pPr>
        <w:pStyle w:val="Heading1"/>
        <w:rPr/>
      </w:pPr>
      <w:bookmarkStart w:colFirst="0" w:colLast="0" w:name="_vzcwc0ilcsw6" w:id="20"/>
      <w:bookmarkEnd w:id="20"/>
      <w:r w:rsidDel="00000000" w:rsidR="00000000" w:rsidRPr="00000000">
        <w:rPr>
          <w:rtl w:val="0"/>
        </w:rPr>
        <w:t xml:space="preserve">Base de datos, modelo relacional normalizado (imagen)</w:t>
      </w:r>
    </w:p>
    <w:p w:rsidR="00000000" w:rsidDel="00000000" w:rsidP="00000000" w:rsidRDefault="00000000" w:rsidRPr="00000000" w14:paraId="00000070">
      <w:pPr>
        <w:rPr/>
      </w:pPr>
      <w:hyperlink r:id="rId15">
        <w:r w:rsidDel="00000000" w:rsidR="00000000" w:rsidRPr="00000000">
          <w:rPr>
            <w:color w:val="1155cc"/>
            <w:u w:val="single"/>
            <w:rtl w:val="0"/>
          </w:rPr>
          <w:t xml:space="preserve">Modelo Relacional</w:t>
        </w:r>
      </w:hyperlink>
      <w:r w:rsidDel="00000000" w:rsidR="00000000" w:rsidRPr="00000000">
        <w:rPr>
          <w:rtl w:val="0"/>
        </w:rPr>
      </w:r>
    </w:p>
    <w:p w:rsidR="00000000" w:rsidDel="00000000" w:rsidP="00000000" w:rsidRDefault="00000000" w:rsidRPr="00000000" w14:paraId="00000071">
      <w:pPr>
        <w:pStyle w:val="Heading1"/>
        <w:rPr/>
      </w:pPr>
      <w:bookmarkStart w:colFirst="0" w:colLast="0" w:name="_6w4ie7f41scg" w:id="21"/>
      <w:bookmarkEnd w:id="21"/>
      <w:r w:rsidDel="00000000" w:rsidR="00000000" w:rsidRPr="00000000">
        <w:rPr>
          <w:rtl w:val="0"/>
        </w:rPr>
        <w:t xml:space="preserve">Diseño del software</w:t>
      </w:r>
    </w:p>
    <w:p w:rsidR="00000000" w:rsidDel="00000000" w:rsidP="00000000" w:rsidRDefault="00000000" w:rsidRPr="00000000" w14:paraId="00000072">
      <w:pPr>
        <w:pStyle w:val="Heading2"/>
        <w:rPr/>
      </w:pPr>
      <w:bookmarkStart w:colFirst="0" w:colLast="0" w:name="_u9gy9dtgecre" w:id="22"/>
      <w:bookmarkEnd w:id="22"/>
      <w:r w:rsidDel="00000000" w:rsidR="00000000" w:rsidRPr="00000000">
        <w:rPr>
          <w:rtl w:val="0"/>
        </w:rPr>
        <w:t xml:space="preserve">Modelo 4+1 de Kruchten</w:t>
      </w:r>
    </w:p>
    <w:p w:rsidR="00000000" w:rsidDel="00000000" w:rsidP="00000000" w:rsidRDefault="00000000" w:rsidRPr="00000000" w14:paraId="00000073">
      <w:pPr>
        <w:pStyle w:val="Heading3"/>
        <w:rPr/>
      </w:pPr>
      <w:bookmarkStart w:colFirst="0" w:colLast="0" w:name="_9bs169bqeeku" w:id="23"/>
      <w:bookmarkEnd w:id="23"/>
      <w:r w:rsidDel="00000000" w:rsidR="00000000" w:rsidRPr="00000000">
        <w:rPr>
          <w:rtl w:val="0"/>
        </w:rPr>
        <w:t xml:space="preserve">i. Vista lógica</w:t>
      </w:r>
    </w:p>
    <w:p w:rsidR="00000000" w:rsidDel="00000000" w:rsidP="00000000" w:rsidRDefault="00000000" w:rsidRPr="00000000" w14:paraId="00000074">
      <w:pPr>
        <w:rPr/>
      </w:pPr>
      <w:r w:rsidDel="00000000" w:rsidR="00000000" w:rsidRPr="00000000">
        <w:rPr/>
        <w:drawing>
          <wp:inline distB="19050" distT="19050" distL="19050" distR="19050">
            <wp:extent cx="5731200" cy="5321300"/>
            <wp:effectExtent b="0" l="0" r="0" t="0"/>
            <wp:docPr descr="Diagrama&#10;&#10;Descripción generada automáticamente" id="5" name="image2.jpg"/>
            <a:graphic>
              <a:graphicData uri="http://schemas.openxmlformats.org/drawingml/2006/picture">
                <pic:pic>
                  <pic:nvPicPr>
                    <pic:cNvPr descr="Diagrama&#10;&#10;Descripción generada automáticamente" id="0" name="image2.jpg"/>
                    <pic:cNvPicPr preferRelativeResize="0"/>
                  </pic:nvPicPr>
                  <pic:blipFill>
                    <a:blip r:embed="rId16"/>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rPr/>
      </w:pPr>
      <w:bookmarkStart w:colFirst="0" w:colLast="0" w:name="_qvjj5c6reows" w:id="24"/>
      <w:bookmarkEnd w:id="24"/>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rPr/>
      </w:pPr>
      <w:bookmarkStart w:colFirst="0" w:colLast="0" w:name="_plkmob3dpbfp" w:id="25"/>
      <w:bookmarkEnd w:id="25"/>
      <w:r w:rsidDel="00000000" w:rsidR="00000000" w:rsidRPr="00000000">
        <w:rPr>
          <w:rtl w:val="0"/>
        </w:rPr>
        <w:t xml:space="preserve">ii. Vista física</w:t>
      </w:r>
      <w:r w:rsidDel="00000000" w:rsidR="00000000" w:rsidRPr="00000000">
        <w:drawing>
          <wp:anchor allowOverlap="1" behindDoc="0" distB="114300" distT="114300" distL="114300" distR="114300" hidden="0" layoutInCell="1" locked="0" relativeHeight="0" simplePos="0">
            <wp:simplePos x="0" y="0"/>
            <wp:positionH relativeFrom="column">
              <wp:posOffset>-715799</wp:posOffset>
            </wp:positionH>
            <wp:positionV relativeFrom="paragraph">
              <wp:posOffset>457200</wp:posOffset>
            </wp:positionV>
            <wp:extent cx="7165648" cy="3092437"/>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7165648" cy="3092437"/>
                    </a:xfrm>
                    <a:prstGeom prst="rect"/>
                    <a:ln/>
                  </pic:spPr>
                </pic:pic>
              </a:graphicData>
            </a:graphic>
          </wp:anchor>
        </w:drawing>
      </w:r>
    </w:p>
    <w:p w:rsidR="00000000" w:rsidDel="00000000" w:rsidP="00000000" w:rsidRDefault="00000000" w:rsidRPr="00000000" w14:paraId="00000077">
      <w:pPr>
        <w:pStyle w:val="Heading3"/>
        <w:ind w:left="0" w:firstLine="0"/>
        <w:rPr/>
      </w:pPr>
      <w:bookmarkStart w:colFirst="0" w:colLast="0" w:name="_jc9sj3wx35sh" w:id="26"/>
      <w:bookmarkEnd w:id="26"/>
      <w:r w:rsidDel="00000000" w:rsidR="00000000" w:rsidRPr="00000000">
        <w:rPr>
          <w:rtl w:val="0"/>
        </w:rPr>
        <w:t xml:space="preserve">iii. Vista despliegue</w:t>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-723899</wp:posOffset>
            </wp:positionH>
            <wp:positionV relativeFrom="paragraph">
              <wp:posOffset>228600</wp:posOffset>
            </wp:positionV>
            <wp:extent cx="7061491" cy="2606663"/>
            <wp:effectExtent b="0" l="0" r="0" t="0"/>
            <wp:wrapNone/>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061491" cy="2606663"/>
                    </a:xfrm>
                    <a:prstGeom prst="rect"/>
                    <a:ln/>
                  </pic:spPr>
                </pic:pic>
              </a:graphicData>
            </a:graphic>
          </wp:anchor>
        </w:drawing>
      </w:r>
    </w:p>
    <w:p w:rsidR="00000000" w:rsidDel="00000000" w:rsidP="00000000" w:rsidRDefault="00000000" w:rsidRPr="00000000" w14:paraId="00000079">
      <w:pPr>
        <w:pStyle w:val="Heading3"/>
        <w:ind w:left="0" w:firstLine="0"/>
        <w:rPr/>
      </w:pPr>
      <w:bookmarkStart w:colFirst="0" w:colLast="0" w:name="_7qlu524o9whx" w:id="27"/>
      <w:bookmarkEnd w:id="27"/>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rPr/>
      </w:pPr>
      <w:bookmarkStart w:colFirst="0" w:colLast="0" w:name="_grivr4z6guoo" w:id="28"/>
      <w:bookmarkEnd w:id="28"/>
      <w:r w:rsidDel="00000000" w:rsidR="00000000" w:rsidRPr="00000000">
        <w:rPr>
          <w:rtl w:val="0"/>
        </w:rPr>
        <w:t xml:space="preserve">iv. Vista de proceso</w:t>
      </w:r>
    </w:p>
    <w:p w:rsidR="00000000" w:rsidDel="00000000" w:rsidP="00000000" w:rsidRDefault="00000000" w:rsidRPr="00000000" w14:paraId="0000007B">
      <w:pPr>
        <w:rPr/>
      </w:pPr>
      <w:r w:rsidDel="00000000" w:rsidR="00000000" w:rsidRPr="00000000">
        <w:rPr/>
        <w:drawing>
          <wp:inline distB="114300" distT="114300" distL="114300" distR="114300">
            <wp:extent cx="5734050" cy="7854938"/>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4050" cy="78549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rPr/>
      </w:pPr>
      <w:bookmarkStart w:colFirst="0" w:colLast="0" w:name="_f1npaehylx8e" w:id="29"/>
      <w:bookmarkEnd w:id="29"/>
      <w:r w:rsidDel="00000000" w:rsidR="00000000" w:rsidRPr="00000000">
        <w:rPr>
          <w:rtl w:val="0"/>
        </w:rPr>
        <w:t xml:space="preserve">v. Vista escenario</w:t>
      </w:r>
    </w:p>
    <w:p w:rsidR="00000000" w:rsidDel="00000000" w:rsidP="00000000" w:rsidRDefault="00000000" w:rsidRPr="00000000" w14:paraId="0000007D">
      <w:pPr>
        <w:rPr/>
      </w:pPr>
      <w:r w:rsidDel="00000000" w:rsidR="00000000" w:rsidRPr="00000000">
        <w:rPr/>
        <w:drawing>
          <wp:inline distB="114300" distT="114300" distL="114300" distR="114300">
            <wp:extent cx="5731200" cy="60706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knanynluyxnl" w:id="30"/>
      <w:bookmarkEnd w:id="30"/>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h4cdcgo5424v" w:id="31"/>
      <w:bookmarkEnd w:id="31"/>
      <w:r w:rsidDel="00000000" w:rsidR="00000000" w:rsidRPr="00000000">
        <w:rPr>
          <w:rtl w:val="0"/>
        </w:rPr>
        <w:t xml:space="preserve">Conclusion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before="240" w:line="240" w:lineRule="auto"/>
        <w:rPr/>
      </w:pPr>
      <w:r w:rsidDel="00000000" w:rsidR="00000000" w:rsidRPr="00000000">
        <w:rPr>
          <w:rtl w:val="0"/>
        </w:rPr>
        <w:t xml:space="preserve">Después de analizar el proyecto, llegamos a la conclusión de que no solamente era necesario pensar en resultado final como tal, sino que en todos los pasos utilizados para así entregar un proyecto viable y confiable al cliente. </w:t>
      </w:r>
    </w:p>
    <w:p w:rsidR="00000000" w:rsidDel="00000000" w:rsidP="00000000" w:rsidRDefault="00000000" w:rsidRPr="00000000" w14:paraId="00000082">
      <w:pPr>
        <w:spacing w:before="240" w:line="240" w:lineRule="auto"/>
        <w:rPr/>
      </w:pPr>
      <w:r w:rsidDel="00000000" w:rsidR="00000000" w:rsidRPr="00000000">
        <w:rPr>
          <w:rtl w:val="0"/>
        </w:rPr>
        <w:t xml:space="preserve">En lo que respecta desde facilitar y agilizar el trabajo de un vendedor que recibe una reservación como el de un futuro cliente que necesita un servicio de calidad mediante una interfaz amigable e intuitiva. Con solo poder entregar esa seguridad podemos dar una base firme a este proyecto.</w:t>
      </w:r>
    </w:p>
    <w:p w:rsidR="00000000" w:rsidDel="00000000" w:rsidP="00000000" w:rsidRDefault="00000000" w:rsidRPr="00000000" w14:paraId="00000083">
      <w:pPr>
        <w:spacing w:before="240" w:line="240"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0000000000002" w:top="1842.51968503937"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jc w:val="right"/>
      <w:rPr>
        <w:b w:val="1"/>
        <w:color w:val="666666"/>
        <w:sz w:val="16"/>
        <w:szCs w:val="16"/>
      </w:rPr>
    </w:pPr>
    <w:r w:rsidDel="00000000" w:rsidR="00000000" w:rsidRPr="00000000">
      <w:rPr>
        <w:b w:val="1"/>
        <w:color w:val="666666"/>
        <w:sz w:val="16"/>
        <w:szCs w:val="16"/>
        <w:rtl w:val="0"/>
      </w:rPr>
      <w:t xml:space="preserve">Proyecto sistema de gestión hotelera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9526</wp:posOffset>
          </wp:positionV>
          <wp:extent cx="1128713" cy="282178"/>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
                  <a:srcRect b="25187" l="0" r="8351" t="34210"/>
                  <a:stretch>
                    <a:fillRect/>
                  </a:stretch>
                </pic:blipFill>
                <pic:spPr>
                  <a:xfrm>
                    <a:off x="0" y="0"/>
                    <a:ext cx="1128713" cy="282178"/>
                  </a:xfrm>
                  <a:prstGeom prst="rect"/>
                  <a:ln/>
                </pic:spPr>
              </pic:pic>
            </a:graphicData>
          </a:graphic>
        </wp:anchor>
      </w:drawing>
    </w:r>
  </w:p>
  <w:p w:rsidR="00000000" w:rsidDel="00000000" w:rsidP="00000000" w:rsidRDefault="00000000" w:rsidRPr="00000000" w14:paraId="00000087">
    <w:pPr>
      <w:pageBreakBefore w:val="0"/>
      <w:jc w:val="right"/>
      <w:rPr>
        <w:color w:val="666666"/>
        <w:sz w:val="16"/>
        <w:szCs w:val="16"/>
      </w:rPr>
    </w:pPr>
    <w:r w:rsidDel="00000000" w:rsidR="00000000" w:rsidRPr="00000000">
      <w:rPr>
        <w:color w:val="666666"/>
        <w:sz w:val="16"/>
        <w:szCs w:val="16"/>
        <w:rtl w:val="0"/>
      </w:rPr>
      <w:t xml:space="preserve">Ingeniería de software</w:t>
    </w:r>
  </w:p>
  <w:p w:rsidR="00000000" w:rsidDel="00000000" w:rsidP="00000000" w:rsidRDefault="00000000" w:rsidRPr="00000000" w14:paraId="00000088">
    <w:pPr>
      <w:pageBreakBefore w:val="0"/>
      <w:jc w:val="right"/>
      <w:rPr>
        <w:b w:val="1"/>
        <w:sz w:val="16"/>
        <w:szCs w:val="16"/>
      </w:rPr>
    </w:pPr>
    <w:r w:rsidDel="00000000" w:rsidR="00000000" w:rsidRPr="00000000">
      <w:rPr>
        <w:color w:val="666666"/>
        <w:sz w:val="16"/>
        <w:szCs w:val="16"/>
        <w:rtl w:val="0"/>
      </w:rPr>
      <w:t xml:space="preserve">Grupo caso 1 </w:t>
    </w:r>
    <w:r w:rsidDel="00000000" w:rsidR="00000000" w:rsidRPr="00000000">
      <w:rPr>
        <w:b w:val="1"/>
        <w:color w:val="666666"/>
        <w:sz w:val="16"/>
        <w:szCs w:val="16"/>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after="1857" w:line="259" w:lineRule="auto"/>
      <w:ind w:left="2257"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-342899</wp:posOffset>
          </wp:positionH>
          <wp:positionV relativeFrom="paragraph">
            <wp:posOffset>57150</wp:posOffset>
          </wp:positionV>
          <wp:extent cx="4236671" cy="995363"/>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6671" cy="9953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273.6" w:lineRule="auto"/>
    </w:pPr>
    <w:rPr>
      <w:b w:val="1"/>
      <w:color w:val="073763"/>
      <w:sz w:val="40"/>
      <w:szCs w:val="40"/>
    </w:rPr>
  </w:style>
  <w:style w:type="paragraph" w:styleId="Heading2">
    <w:name w:val="heading 2"/>
    <w:basedOn w:val="Normal"/>
    <w:next w:val="Normal"/>
    <w:pPr>
      <w:keepNext w:val="1"/>
      <w:keepLines w:val="1"/>
      <w:pageBreakBefore w:val="0"/>
      <w:spacing w:after="120" w:before="360" w:lineRule="auto"/>
      <w:ind w:left="720" w:firstLine="0"/>
    </w:pPr>
    <w:rPr>
      <w:b w:val="1"/>
      <w:color w:val="0b5394"/>
      <w:sz w:val="34"/>
      <w:szCs w:val="34"/>
    </w:rPr>
  </w:style>
  <w:style w:type="paragraph" w:styleId="Heading3">
    <w:name w:val="heading 3"/>
    <w:basedOn w:val="Normal"/>
    <w:next w:val="Normal"/>
    <w:pPr>
      <w:keepNext w:val="1"/>
      <w:keepLines w:val="1"/>
      <w:pageBreakBefore w:val="0"/>
      <w:spacing w:after="160" w:before="320" w:line="256.8" w:lineRule="auto"/>
      <w:ind w:left="720" w:firstLine="0"/>
    </w:pPr>
    <w:rPr>
      <w:b w:val="1"/>
      <w:sz w:val="28"/>
      <w:szCs w:val="28"/>
    </w:rPr>
  </w:style>
  <w:style w:type="paragraph" w:styleId="Heading4">
    <w:name w:val="heading 4"/>
    <w:basedOn w:val="Normal"/>
    <w:next w:val="Normal"/>
    <w:pPr>
      <w:keepNext w:val="1"/>
      <w:keepLines w:val="1"/>
      <w:pageBreakBefore w:val="0"/>
      <w:spacing w:after="80" w:before="280" w:lineRule="auto"/>
    </w:pPr>
    <w:rPr>
      <w:b w:val="1"/>
      <w:color w:val="43434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073763"/>
      <w:sz w:val="52"/>
      <w:szCs w:val="52"/>
    </w:rPr>
  </w:style>
  <w:style w:type="paragraph" w:styleId="Subtitle">
    <w:name w:val="Subtitle"/>
    <w:basedOn w:val="Normal"/>
    <w:next w:val="Normal"/>
    <w:pPr>
      <w:keepNext w:val="1"/>
      <w:keepLines w:val="1"/>
      <w:pageBreakBefore w:val="0"/>
      <w:spacing w:after="320" w:lineRule="auto"/>
      <w:jc w:val="center"/>
    </w:pPr>
    <w:rPr>
      <w:color w:val="0b5394"/>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drive.google.com/file/d/1wrMDXy7qByetxYjr0nm4J4qDVlajbWlo/view?usp=sharing" TargetMode="External"/><Relationship Id="rId22" Type="http://schemas.openxmlformats.org/officeDocument/2006/relationships/header" Target="header2.xml"/><Relationship Id="rId10" Type="http://schemas.openxmlformats.org/officeDocument/2006/relationships/hyperlink" Target="https://docs.google.com/spreadsheets/d/1AZ7fN08M7L1v-eBgktrEYSSLDdbV1pNP/edit?usp=sharing&amp;ouid=110898804035726792177&amp;rtpof=true&amp;sd=true" TargetMode="External"/><Relationship Id="rId21" Type="http://schemas.openxmlformats.org/officeDocument/2006/relationships/header" Target="header1.xml"/><Relationship Id="rId13" Type="http://schemas.openxmlformats.org/officeDocument/2006/relationships/hyperlink" Target="https://docs.google.com/document/d/1qG7wVHYLJYVbZkWp64GBX7Mayoum6brp/edit" TargetMode="External"/><Relationship Id="rId24" Type="http://schemas.openxmlformats.org/officeDocument/2006/relationships/footer" Target="footer2.xml"/><Relationship Id="rId12" Type="http://schemas.openxmlformats.org/officeDocument/2006/relationships/hyperlink" Target="https://docs.google.com/document/u/2/d/1eJdKJzG37YMqYeI_5Bq94LEFFcb17WJMeEl9nUpxbAY/edi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JG4_A7ZCuQV6Uvpf7ApyNNXR5oUBO7yI/edit?usp=sharing&amp;ouid=110898804035726792177&amp;rtpof=true&amp;sd=true" TargetMode="External"/><Relationship Id="rId15" Type="http://schemas.openxmlformats.org/officeDocument/2006/relationships/hyperlink" Target="https://drive.google.com/file/d/1eOlA91pYXqa8JTMdFGkUb4eHk1fYNte6/view?usp=sharing" TargetMode="External"/><Relationship Id="rId14" Type="http://schemas.openxmlformats.org/officeDocument/2006/relationships/hyperlink" Target="https://docs.google.com/spreadsheets/d/1wbQYP6Ir_TSwPlZEBcPbxsaRAbdEyLUr/edit?rtpof=true#gid=1419079648" TargetMode="External"/><Relationship Id="rId17" Type="http://schemas.openxmlformats.org/officeDocument/2006/relationships/image" Target="media/image3.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docs.google.com/document/d/1ptM1xbdHFwDKFuu0hTfI3GhJILpgkIwk/edit?usp=sharing&amp;ouid=110898804035726792177&amp;rtpof=true&amp;sd=true" TargetMode="External"/><Relationship Id="rId18" Type="http://schemas.openxmlformats.org/officeDocument/2006/relationships/image" Target="media/image7.png"/><Relationship Id="rId7" Type="http://schemas.openxmlformats.org/officeDocument/2006/relationships/hyperlink" Target="https://docs.google.com/spreadsheets/d/1XM0pnHXEUDpgc55UqQVTxzXygQYGrly_/edit?usp=sharing&amp;ouid=110898804035726792177&amp;rtpof=true&amp;sd=true" TargetMode="External"/><Relationship Id="rId8" Type="http://schemas.openxmlformats.org/officeDocument/2006/relationships/hyperlink" Target="https://drive.google.com/drive/folders/1sZncU5JeygakGofgwu4GtVkUURfe-wV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