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0BEC7D" w14:textId="77777777" w:rsidR="00C767F6" w:rsidRDefault="00C767F6" w:rsidP="00C767F6">
      <w:r>
        <w:t>【XXX有限公司】</w:t>
      </w:r>
    </w:p>
    <w:p w14:paraId="6E7C4183" w14:textId="77777777" w:rsidR="00C767F6" w:rsidRDefault="00C767F6" w:rsidP="00C767F6">
      <w:r>
        <w:t>股权代持协议（纯分红权版）</w:t>
      </w:r>
    </w:p>
    <w:p w14:paraId="2FEA3115" w14:textId="77777777" w:rsidR="00C767F6" w:rsidRDefault="00C767F6" w:rsidP="00C767F6">
      <w:r>
        <w:t>签署日期：2025年__月__日</w:t>
      </w:r>
    </w:p>
    <w:p w14:paraId="4669BB16" w14:textId="77777777" w:rsidR="00C767F6" w:rsidRDefault="00C767F6" w:rsidP="00C767F6">
      <w:r>
        <w:t>第一条 代持标的</w:t>
      </w:r>
    </w:p>
    <w:p w14:paraId="613B0744" w14:textId="77777777" w:rsidR="00C767F6" w:rsidRDefault="00C767F6" w:rsidP="00C767F6">
      <w:r>
        <w:t>1.1 甲方（【大股东】）工商登记持有公司80%股权，其中20%（对应出资10万元）为代乙方（【二股东】）持有。</w:t>
      </w:r>
    </w:p>
    <w:p w14:paraId="3092B876" w14:textId="77777777" w:rsidR="00C767F6" w:rsidRDefault="00C767F6" w:rsidP="00C767F6">
      <w:r>
        <w:t>1.2 乙方仅享有该20%对应的「分红收益权」，不享有表决权、选举权、转让权、质押权及其他股东共益权。</w:t>
      </w:r>
    </w:p>
    <w:p w14:paraId="07BB4AE8" w14:textId="77777777" w:rsidR="00C767F6" w:rsidRDefault="00C767F6" w:rsidP="00C767F6">
      <w:r>
        <w:t>第二条 分红权与分配</w:t>
      </w:r>
    </w:p>
    <w:p w14:paraId="3735570F" w14:textId="77777777" w:rsidR="00C767F6" w:rsidRDefault="00C767F6" w:rsidP="00C767F6">
      <w:r>
        <w:t>2.1 公司每次作出分红决议时，甲方应确保乙方按「可分配现金×20%」获得分红。</w:t>
      </w:r>
    </w:p>
    <w:p w14:paraId="1459BDCF" w14:textId="77777777" w:rsidR="00C767F6" w:rsidRDefault="00C767F6" w:rsidP="00C767F6">
      <w:r>
        <w:t xml:space="preserve">2.2 可分配现金 = 公司货币资金 </w:t>
      </w:r>
      <w:r>
        <w:rPr>
          <w:rFonts w:ascii="Cambria Math" w:hAnsi="Cambria Math" w:cs="Cambria Math"/>
        </w:rPr>
        <w:t>−</w:t>
      </w:r>
      <w:r>
        <w:t xml:space="preserve"> 法定公积金 </w:t>
      </w:r>
      <w:r>
        <w:rPr>
          <w:rFonts w:ascii="Cambria Math" w:hAnsi="Cambria Math" w:cs="Cambria Math"/>
        </w:rPr>
        <w:t>−</w:t>
      </w:r>
      <w:r>
        <w:t xml:space="preserve"> 税费 </w:t>
      </w:r>
      <w:r>
        <w:rPr>
          <w:rFonts w:ascii="Cambria Math" w:hAnsi="Cambria Math" w:cs="Cambria Math"/>
        </w:rPr>
        <w:t>−</w:t>
      </w:r>
      <w:r>
        <w:t xml:space="preserve"> 运营预留（由执行董事确定，不低于3个月运营费）。</w:t>
      </w:r>
    </w:p>
    <w:p w14:paraId="51D35C21" w14:textId="77777777" w:rsidR="00C767F6" w:rsidRDefault="00C767F6" w:rsidP="00C767F6">
      <w:r>
        <w:t>2.3 差额补付：</w:t>
      </w:r>
    </w:p>
    <w:p w14:paraId="34824517" w14:textId="77777777" w:rsidR="00C767F6" w:rsidRDefault="00C767F6" w:rsidP="00C767F6">
      <w:r>
        <w:t>(1) 公司按工商比例代扣个税后5个工作日内，甲方将「（公司实际分红款×20%）</w:t>
      </w:r>
      <w:r>
        <w:rPr>
          <w:rFonts w:ascii="Cambria Math" w:hAnsi="Cambria Math" w:cs="Cambria Math"/>
        </w:rPr>
        <w:t>−</w:t>
      </w:r>
      <w:r>
        <w:t>已扣个税」汇入乙方指定账户。</w:t>
      </w:r>
    </w:p>
    <w:p w14:paraId="04A15ACD" w14:textId="77777777" w:rsidR="00C767F6" w:rsidRDefault="00C767F6" w:rsidP="00C767F6">
      <w:r>
        <w:t>(2) 逾期支付的，甲方按应付金额每日0.05%向乙方支付违约金。</w:t>
      </w:r>
    </w:p>
    <w:p w14:paraId="3D251CFA" w14:textId="77777777" w:rsidR="00C767F6" w:rsidRDefault="00C767F6" w:rsidP="00C767F6">
      <w:r>
        <w:t>第三条 解除与回购</w:t>
      </w:r>
    </w:p>
    <w:p w14:paraId="53D566A1" w14:textId="77777777" w:rsidR="00C767F6" w:rsidRDefault="00C767F6" w:rsidP="00C767F6">
      <w:r>
        <w:t>3.1 触发情形（任一即解除）：</w:t>
      </w:r>
    </w:p>
    <w:p w14:paraId="3CCF1717" w14:textId="77777777" w:rsidR="00C767F6" w:rsidRDefault="00C767F6" w:rsidP="00C767F6">
      <w:r>
        <w:t>(1) 乙方与任何第三方建立全日制劳动关系或缴纳社保；</w:t>
      </w:r>
    </w:p>
    <w:p w14:paraId="6FB596B5" w14:textId="77777777" w:rsidR="00C767F6" w:rsidRDefault="00C767F6" w:rsidP="00C767F6">
      <w:r>
        <w:t>(2) 乙方主动书面要求退出；</w:t>
      </w:r>
    </w:p>
    <w:p w14:paraId="2463974A" w14:textId="77777777" w:rsidR="00C767F6" w:rsidRDefault="00C767F6" w:rsidP="00C767F6">
      <w:r>
        <w:t>(3) 公司清算、解散或被撤销营业执照；</w:t>
      </w:r>
    </w:p>
    <w:p w14:paraId="1BAFBD30" w14:textId="77777777" w:rsidR="00C767F6" w:rsidRDefault="00C767F6" w:rsidP="00C767F6">
      <w:r>
        <w:t>(4) 法律、行政法规或本协议约定的其他情形。</w:t>
      </w:r>
    </w:p>
    <w:p w14:paraId="3FF9A2F8" w14:textId="77777777" w:rsidR="00C767F6" w:rsidRDefault="00C767F6" w:rsidP="00C767F6">
      <w:r>
        <w:t>3.2 解除程序：</w:t>
      </w:r>
    </w:p>
    <w:p w14:paraId="66EDD756" w14:textId="77777777" w:rsidR="00C767F6" w:rsidRDefault="00C767F6" w:rsidP="00C767F6">
      <w:r>
        <w:t>(1) 甲方向乙方发出书面解除通知，送达第5日即为触发日；</w:t>
      </w:r>
    </w:p>
    <w:p w14:paraId="4D6AF6E0" w14:textId="77777777" w:rsidR="00C767F6" w:rsidRDefault="00C767F6" w:rsidP="00C767F6">
      <w:r>
        <w:t>(2) 乙方应在触发日后15日内配合签署0元转让文件；逾期甲方凭本协议及股东会决议可直接向登记机关申请变更，乙方承担逾期费用及每日0.05%违约金。</w:t>
      </w:r>
    </w:p>
    <w:p w14:paraId="1B8DDA26" w14:textId="77777777" w:rsidR="00C767F6" w:rsidRDefault="00C767F6" w:rsidP="00C767F6">
      <w:r>
        <w:t>3.3 回购价格：0元（纯分红权无对价），但甲方须按第二条结清已宣告未支付的分红。</w:t>
      </w:r>
    </w:p>
    <w:p w14:paraId="2BF6B76D" w14:textId="0282A30D" w:rsidR="00C767F6" w:rsidRDefault="00C767F6" w:rsidP="00C767F6">
      <w:pPr>
        <w:rPr>
          <w:rFonts w:hint="eastAsia"/>
        </w:rPr>
      </w:pPr>
      <w:r>
        <w:lastRenderedPageBreak/>
        <w:t>3.4 税费：</w:t>
      </w:r>
      <w:r w:rsidR="001D1AC3" w:rsidRPr="001D1AC3">
        <w:t>若解除代持时税务机关对0元转让进行核定，由此产生的个人所得税由乙方承担；甲方仅配合提供资料。</w:t>
      </w:r>
    </w:p>
    <w:p w14:paraId="32E79F59" w14:textId="77777777" w:rsidR="00C767F6" w:rsidRDefault="00C767F6" w:rsidP="00C767F6">
      <w:r>
        <w:t>第四条 保密与争议</w:t>
      </w:r>
    </w:p>
    <w:p w14:paraId="7AD8EF7F" w14:textId="77777777" w:rsidR="00C767F6" w:rsidRDefault="00C767F6" w:rsidP="00C767F6">
      <w:r>
        <w:t>4.1 未经对方书面同意，任何一方不得向第三方披露本协议内容及存在。</w:t>
      </w:r>
    </w:p>
    <w:p w14:paraId="6F68D6FE" w14:textId="77777777" w:rsidR="00C767F6" w:rsidRDefault="00C767F6" w:rsidP="00C767F6">
      <w:r>
        <w:t>4.2 因履行本协议产生的争议，提交公司住所地人民法院诉讼解决。</w:t>
      </w:r>
    </w:p>
    <w:p w14:paraId="240CB1DB" w14:textId="77777777" w:rsidR="00C767F6" w:rsidRDefault="00C767F6" w:rsidP="00C767F6">
      <w:r>
        <w:t>第五条 生效与文本</w:t>
      </w:r>
    </w:p>
    <w:p w14:paraId="160FE179" w14:textId="77777777" w:rsidR="00C767F6" w:rsidRDefault="00C767F6" w:rsidP="00C767F6">
      <w:r>
        <w:t>5.1 本协议自双方签字之日起生效，与股东协议不一致时以本协议为准。</w:t>
      </w:r>
    </w:p>
    <w:p w14:paraId="7A499A4C" w14:textId="77777777" w:rsidR="00C767F6" w:rsidRDefault="00C767F6" w:rsidP="00C767F6">
      <w:r>
        <w:t>5.2 本协议一式两份，甲、乙各执一份，具有同等法律效力。</w:t>
      </w:r>
    </w:p>
    <w:p w14:paraId="74B1506A" w14:textId="77777777" w:rsidR="00C767F6" w:rsidRDefault="00C767F6" w:rsidP="00C767F6">
      <w:r>
        <w:t>（以下无正文）</w:t>
      </w:r>
    </w:p>
    <w:p w14:paraId="5166E79F" w14:textId="77777777" w:rsidR="00C767F6" w:rsidRDefault="00C767F6" w:rsidP="00C767F6">
      <w:r>
        <w:t>甲方（签字）：_____________   日期：2025年__月__日</w:t>
      </w:r>
    </w:p>
    <w:p w14:paraId="7C43DD67" w14:textId="73D09500" w:rsidR="007E0E3B" w:rsidRDefault="00C767F6" w:rsidP="00C767F6">
      <w:r>
        <w:t>乙方（签字）：_____________   日期：2025年__月__日</w:t>
      </w:r>
    </w:p>
    <w:sectPr w:rsidR="007E0E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E3B"/>
    <w:rsid w:val="001D1AC3"/>
    <w:rsid w:val="00395AFC"/>
    <w:rsid w:val="007E0E3B"/>
    <w:rsid w:val="00882741"/>
    <w:rsid w:val="00B07DEE"/>
    <w:rsid w:val="00C76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4C8D72"/>
  <w15:chartTrackingRefBased/>
  <w15:docId w15:val="{E03F6ADF-A297-694A-A9E0-2A9E5D448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7E0E3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E0E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E0E3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E0E3B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E0E3B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E0E3B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E0E3B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E0E3B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E0E3B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E0E3B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7E0E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7E0E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7E0E3B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7E0E3B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7E0E3B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7E0E3B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7E0E3B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7E0E3B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7E0E3B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7E0E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E0E3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7E0E3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E0E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7E0E3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E0E3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E0E3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E0E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7E0E3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E0E3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139</Words>
  <Characters>795</Characters>
  <Application>Microsoft Office Word</Application>
  <DocSecurity>0</DocSecurity>
  <Lines>6</Lines>
  <Paragraphs>1</Paragraphs>
  <ScaleCrop>false</ScaleCrop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 Shi</dc:creator>
  <cp:keywords/>
  <dc:description/>
  <cp:lastModifiedBy>JImmy Shi</cp:lastModifiedBy>
  <cp:revision>5</cp:revision>
  <dcterms:created xsi:type="dcterms:W3CDTF">2025-09-22T03:24:00Z</dcterms:created>
  <dcterms:modified xsi:type="dcterms:W3CDTF">2025-09-22T04:44:00Z</dcterms:modified>
</cp:coreProperties>
</file>