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E435CE" w14:textId="1971594B" w:rsidR="00DD09D0" w:rsidRPr="00604A71" w:rsidRDefault="00C16585" w:rsidP="00DD09D0">
      <w:pPr>
        <w:widowControl/>
        <w:shd w:val="clear" w:color="auto" w:fill="FFFFFF"/>
        <w:tabs>
          <w:tab w:val="left" w:pos="2625"/>
        </w:tabs>
        <w:jc w:val="center"/>
        <w:rPr>
          <w:rFonts w:ascii="Times New Roman" w:eastAsia="標楷體" w:hAnsi="Times New Roman" w:cs="Times New Roman"/>
          <w:sz w:val="40"/>
          <w:szCs w:val="40"/>
          <w:shd w:val="clear" w:color="auto" w:fill="FFFFFF"/>
        </w:rPr>
      </w:pPr>
      <w:r>
        <w:rPr>
          <w:rFonts w:ascii="Times New Roman" w:eastAsia="標楷體" w:hAnsi="Times New Roman" w:cs="Times New Roman" w:hint="eastAsia"/>
          <w:kern w:val="0"/>
          <w:sz w:val="40"/>
          <w:szCs w:val="40"/>
        </w:rPr>
        <w:t>家具租賃</w:t>
      </w:r>
      <w:r w:rsidR="00DD09D0" w:rsidRPr="00604A71">
        <w:rPr>
          <w:rFonts w:ascii="Times New Roman" w:eastAsia="標楷體" w:hAnsi="Times New Roman" w:cs="Times New Roman"/>
          <w:kern w:val="0"/>
          <w:sz w:val="40"/>
          <w:szCs w:val="40"/>
        </w:rPr>
        <w:t>系統</w:t>
      </w:r>
      <w:r w:rsidR="00DD09D0" w:rsidRPr="00604A71">
        <w:rPr>
          <w:rFonts w:ascii="Times New Roman" w:eastAsia="標楷體" w:hAnsi="Times New Roman" w:cs="Times New Roman"/>
          <w:kern w:val="0"/>
          <w:sz w:val="40"/>
          <w:szCs w:val="40"/>
        </w:rPr>
        <w:t>_</w:t>
      </w:r>
      <w:proofErr w:type="spellStart"/>
      <w:r w:rsidR="00604A71" w:rsidRPr="00604A71">
        <w:rPr>
          <w:rFonts w:ascii="Times New Roman" w:eastAsia="標楷體" w:hAnsi="Times New Roman" w:cs="Times New Roman"/>
          <w:sz w:val="40"/>
          <w:szCs w:val="40"/>
          <w:shd w:val="clear" w:color="auto" w:fill="FFFFFF"/>
        </w:rPr>
        <w:t>priliminary</w:t>
      </w:r>
      <w:proofErr w:type="spellEnd"/>
      <w:r w:rsidR="00604A71" w:rsidRPr="00604A71">
        <w:rPr>
          <w:rFonts w:ascii="Times New Roman" w:eastAsia="標楷體" w:hAnsi="Times New Roman" w:cs="Times New Roman"/>
          <w:sz w:val="40"/>
          <w:szCs w:val="40"/>
          <w:shd w:val="clear" w:color="auto" w:fill="FFFFFF"/>
        </w:rPr>
        <w:t xml:space="preserve"> design</w:t>
      </w:r>
    </w:p>
    <w:p w14:paraId="26F0F388" w14:textId="08EF74C3" w:rsidR="00DD09D0" w:rsidRPr="00604A71" w:rsidRDefault="00C16585" w:rsidP="00DD09D0">
      <w:pPr>
        <w:widowControl/>
        <w:shd w:val="clear" w:color="auto" w:fill="FFFFFF"/>
        <w:jc w:val="center"/>
        <w:rPr>
          <w:rFonts w:ascii="Times New Roman" w:eastAsia="標楷體" w:hAnsi="Times New Roman" w:cs="Times New Roman"/>
          <w:kern w:val="0"/>
          <w:sz w:val="28"/>
          <w:szCs w:val="28"/>
        </w:rPr>
      </w:pPr>
      <w:r>
        <w:rPr>
          <w:rFonts w:ascii="Times New Roman" w:eastAsia="標楷體" w:hAnsi="Times New Roman" w:cs="Times New Roman"/>
          <w:kern w:val="0"/>
          <w:sz w:val="28"/>
          <w:szCs w:val="28"/>
        </w:rPr>
        <w:t xml:space="preserve">B11115063 </w:t>
      </w:r>
      <w:r>
        <w:rPr>
          <w:rFonts w:ascii="Times New Roman" w:eastAsia="標楷體" w:hAnsi="Times New Roman" w:cs="Times New Roman" w:hint="eastAsia"/>
          <w:kern w:val="0"/>
          <w:sz w:val="28"/>
          <w:szCs w:val="28"/>
        </w:rPr>
        <w:t>郭丞睿</w:t>
      </w:r>
    </w:p>
    <w:p w14:paraId="04BB7E21" w14:textId="77777777" w:rsidR="00EA2E40" w:rsidRPr="00604A71" w:rsidRDefault="00DD09D0" w:rsidP="00DD09D0">
      <w:pPr>
        <w:widowControl/>
        <w:shd w:val="clear" w:color="auto" w:fill="FFFFFF"/>
        <w:rPr>
          <w:rFonts w:ascii="Times New Roman" w:eastAsia="標楷體" w:hAnsi="Times New Roman" w:cs="Times New Roman"/>
          <w:kern w:val="0"/>
          <w:sz w:val="28"/>
          <w:szCs w:val="28"/>
        </w:rPr>
      </w:pPr>
      <w:proofErr w:type="gramStart"/>
      <w:r w:rsidRPr="00604A71">
        <w:rPr>
          <w:rFonts w:ascii="Times New Roman" w:eastAsia="標楷體" w:hAnsi="Times New Roman" w:cs="Times New Roman"/>
          <w:kern w:val="0"/>
          <w:sz w:val="28"/>
          <w:szCs w:val="28"/>
        </w:rPr>
        <w:t>—</w:t>
      </w:r>
      <w:proofErr w:type="gramEnd"/>
      <w:r w:rsidRPr="00604A71">
        <w:rPr>
          <w:rFonts w:ascii="Times New Roman" w:eastAsia="標楷體" w:hAnsi="Times New Roman" w:cs="Times New Roman"/>
          <w:kern w:val="0"/>
          <w:sz w:val="28"/>
          <w:szCs w:val="28"/>
        </w:rPr>
        <w:t>、前言</w:t>
      </w:r>
    </w:p>
    <w:p w14:paraId="27E263AC" w14:textId="437E8B98" w:rsidR="00DD09D0" w:rsidRPr="00604A71" w:rsidRDefault="00DD09D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w:t>
      </w:r>
      <w:proofErr w:type="gramStart"/>
      <w:r w:rsidRPr="00604A71">
        <w:rPr>
          <w:rFonts w:ascii="Times New Roman" w:eastAsia="標楷體" w:hAnsi="Times New Roman" w:cs="Times New Roman"/>
          <w:kern w:val="0"/>
          <w:sz w:val="28"/>
          <w:szCs w:val="28"/>
        </w:rPr>
        <w:t>—</w:t>
      </w:r>
      <w:proofErr w:type="gramEnd"/>
      <w:r w:rsidRPr="00604A71">
        <w:rPr>
          <w:rFonts w:ascii="Times New Roman" w:eastAsia="標楷體" w:hAnsi="Times New Roman" w:cs="Times New Roman"/>
          <w:kern w:val="0"/>
          <w:sz w:val="28"/>
          <w:szCs w:val="28"/>
        </w:rPr>
        <w:t>）摘要</w:t>
      </w:r>
    </w:p>
    <w:p w14:paraId="1344FAB1" w14:textId="3D2571DD" w:rsidR="00C06383" w:rsidRDefault="00DF3BB7" w:rsidP="00C06383">
      <w:pPr>
        <w:widowControl/>
        <w:shd w:val="clear" w:color="auto" w:fill="FFFFFF"/>
        <w:ind w:firstLine="480"/>
        <w:rPr>
          <w:rFonts w:ascii="Times New Roman" w:eastAsia="標楷體" w:hAnsi="Times New Roman" w:cs="Times New Roman"/>
          <w:kern w:val="0"/>
          <w:szCs w:val="24"/>
        </w:rPr>
      </w:pPr>
      <w:r>
        <w:rPr>
          <w:rFonts w:ascii="Times New Roman" w:eastAsia="標楷體" w:hAnsi="Times New Roman" w:cs="Times New Roman" w:hint="eastAsia"/>
          <w:kern w:val="0"/>
          <w:szCs w:val="24"/>
        </w:rPr>
        <w:t>為了解決因大量家具垃圾而產生環境負擔，並且延長家具使用壽命，而</w:t>
      </w:r>
      <w:r w:rsidR="007B3697">
        <w:rPr>
          <w:rFonts w:ascii="Times New Roman" w:eastAsia="標楷體" w:hAnsi="Times New Roman" w:cs="Times New Roman" w:hint="eastAsia"/>
          <w:kern w:val="0"/>
          <w:szCs w:val="24"/>
        </w:rPr>
        <w:t>產</w:t>
      </w:r>
      <w:r>
        <w:rPr>
          <w:rFonts w:ascii="Times New Roman" w:eastAsia="標楷體" w:hAnsi="Times New Roman" w:cs="Times New Roman" w:hint="eastAsia"/>
          <w:kern w:val="0"/>
          <w:szCs w:val="24"/>
        </w:rPr>
        <w:t>生了家具租賃</w:t>
      </w:r>
      <w:r w:rsidR="007B3697">
        <w:rPr>
          <w:rFonts w:ascii="Times New Roman" w:eastAsia="標楷體" w:hAnsi="Times New Roman" w:cs="Times New Roman" w:hint="eastAsia"/>
          <w:kern w:val="0"/>
          <w:szCs w:val="24"/>
        </w:rPr>
        <w:t>服務</w:t>
      </w:r>
      <w:r>
        <w:rPr>
          <w:rFonts w:ascii="Times New Roman" w:eastAsia="標楷體" w:hAnsi="Times New Roman" w:cs="Times New Roman" w:hint="eastAsia"/>
          <w:kern w:val="0"/>
          <w:szCs w:val="24"/>
        </w:rPr>
        <w:t>，但緊接著又面臨到</w:t>
      </w:r>
      <w:r w:rsidR="00E21F43">
        <w:rPr>
          <w:rFonts w:ascii="Times New Roman" w:eastAsia="標楷體" w:hAnsi="Times New Roman" w:cs="Times New Roman" w:hint="eastAsia"/>
          <w:kern w:val="0"/>
          <w:szCs w:val="24"/>
        </w:rPr>
        <w:t>因店鋪不廣泛、時間與距離等限制，</w:t>
      </w:r>
      <w:r w:rsidR="00443C1B">
        <w:rPr>
          <w:rFonts w:ascii="Times New Roman" w:eastAsia="標楷體" w:hAnsi="Times New Roman" w:cs="Times New Roman" w:hint="eastAsia"/>
          <w:kern w:val="0"/>
          <w:szCs w:val="24"/>
        </w:rPr>
        <w:t>讓</w:t>
      </w:r>
      <w:r w:rsidR="00E21F43">
        <w:rPr>
          <w:rFonts w:ascii="Times New Roman" w:eastAsia="標楷體" w:hAnsi="Times New Roman" w:cs="Times New Roman" w:hint="eastAsia"/>
          <w:kern w:val="0"/>
          <w:szCs w:val="24"/>
        </w:rPr>
        <w:t>使用端無法簡單、</w:t>
      </w:r>
      <w:r w:rsidR="00253E59">
        <w:rPr>
          <w:rFonts w:ascii="Times New Roman" w:eastAsia="標楷體" w:hAnsi="Times New Roman" w:cs="Times New Roman" w:hint="eastAsia"/>
          <w:kern w:val="0"/>
          <w:szCs w:val="24"/>
        </w:rPr>
        <w:t>直接</w:t>
      </w:r>
      <w:r w:rsidR="00E21F43">
        <w:rPr>
          <w:rFonts w:ascii="Times New Roman" w:eastAsia="標楷體" w:hAnsi="Times New Roman" w:cs="Times New Roman" w:hint="eastAsia"/>
          <w:kern w:val="0"/>
          <w:szCs w:val="24"/>
        </w:rPr>
        <w:t>的</w:t>
      </w:r>
      <w:r w:rsidR="00C06383">
        <w:rPr>
          <w:rFonts w:ascii="Times New Roman" w:eastAsia="標楷體" w:hAnsi="Times New Roman" w:cs="Times New Roman" w:hint="eastAsia"/>
          <w:kern w:val="0"/>
          <w:szCs w:val="24"/>
        </w:rPr>
        <w:t>聯繫</w:t>
      </w:r>
      <w:r w:rsidR="00E21F43">
        <w:rPr>
          <w:rFonts w:ascii="Times New Roman" w:eastAsia="標楷體" w:hAnsi="Times New Roman" w:cs="Times New Roman" w:hint="eastAsia"/>
          <w:kern w:val="0"/>
          <w:szCs w:val="24"/>
        </w:rPr>
        <w:t>到租賃業者，因此家具租賃系統</w:t>
      </w:r>
      <w:r w:rsidR="00253E59">
        <w:rPr>
          <w:rFonts w:ascii="Times New Roman" w:eastAsia="標楷體" w:hAnsi="Times New Roman" w:cs="Times New Roman" w:hint="eastAsia"/>
          <w:kern w:val="0"/>
          <w:szCs w:val="24"/>
        </w:rPr>
        <w:t>可以解決上述所列出的問題</w:t>
      </w:r>
      <w:r w:rsidR="00C06383">
        <w:rPr>
          <w:rFonts w:ascii="Times New Roman" w:eastAsia="標楷體" w:hAnsi="Times New Roman" w:cs="Times New Roman" w:hint="eastAsia"/>
          <w:kern w:val="0"/>
          <w:szCs w:val="24"/>
        </w:rPr>
        <w:t>。</w:t>
      </w:r>
    </w:p>
    <w:p w14:paraId="3385488C" w14:textId="238B567B" w:rsidR="00C06383" w:rsidRPr="00604A71" w:rsidRDefault="00C06383" w:rsidP="00C06383">
      <w:pPr>
        <w:widowControl/>
        <w:shd w:val="clear" w:color="auto" w:fill="FFFFFF"/>
        <w:ind w:firstLine="480"/>
        <w:rPr>
          <w:rFonts w:ascii="Times New Roman" w:eastAsia="標楷體" w:hAnsi="Times New Roman" w:cs="Times New Roman" w:hint="eastAsia"/>
          <w:kern w:val="0"/>
          <w:szCs w:val="24"/>
        </w:rPr>
      </w:pPr>
      <w:r>
        <w:rPr>
          <w:rFonts w:ascii="Times New Roman" w:eastAsia="標楷體" w:hAnsi="Times New Roman" w:cs="Times New Roman" w:hint="eastAsia"/>
          <w:kern w:val="0"/>
          <w:szCs w:val="24"/>
        </w:rPr>
        <w:t>而家具租賃系統運作架構為</w:t>
      </w:r>
      <w:r>
        <w:rPr>
          <w:rFonts w:ascii="Times New Roman" w:eastAsia="標楷體" w:hAnsi="Times New Roman" w:cs="Times New Roman" w:hint="eastAsia"/>
          <w:kern w:val="0"/>
          <w:szCs w:val="24"/>
        </w:rPr>
        <w:t>:</w:t>
      </w:r>
      <w:r>
        <w:rPr>
          <w:rFonts w:ascii="Times New Roman" w:eastAsia="標楷體" w:hAnsi="Times New Roman" w:cs="Times New Roman" w:hint="eastAsia"/>
          <w:kern w:val="0"/>
          <w:szCs w:val="24"/>
        </w:rPr>
        <w:t>客戶瀏覽網頁上的訊息</w:t>
      </w:r>
      <w:r>
        <w:rPr>
          <w:rFonts w:ascii="Times New Roman" w:eastAsia="標楷體" w:hAnsi="Times New Roman" w:cs="Times New Roman" w:hint="eastAsia"/>
          <w:kern w:val="0"/>
          <w:szCs w:val="24"/>
        </w:rPr>
        <w:t>-</w:t>
      </w:r>
      <w:r>
        <w:rPr>
          <w:rFonts w:ascii="Times New Roman" w:eastAsia="標楷體" w:hAnsi="Times New Roman" w:cs="Times New Roman"/>
          <w:kern w:val="0"/>
          <w:szCs w:val="24"/>
        </w:rPr>
        <w:t>&gt;</w:t>
      </w:r>
      <w:r>
        <w:rPr>
          <w:rFonts w:ascii="Times New Roman" w:eastAsia="標楷體" w:hAnsi="Times New Roman" w:cs="Times New Roman" w:hint="eastAsia"/>
          <w:kern w:val="0"/>
          <w:szCs w:val="24"/>
        </w:rPr>
        <w:t>登入後送出訂單</w:t>
      </w:r>
      <w:r>
        <w:rPr>
          <w:rFonts w:ascii="Times New Roman" w:eastAsia="標楷體" w:hAnsi="Times New Roman" w:cs="Times New Roman" w:hint="eastAsia"/>
          <w:kern w:val="0"/>
          <w:szCs w:val="24"/>
        </w:rPr>
        <w:t>-</w:t>
      </w:r>
      <w:r>
        <w:rPr>
          <w:rFonts w:ascii="Times New Roman" w:eastAsia="標楷體" w:hAnsi="Times New Roman" w:cs="Times New Roman"/>
          <w:kern w:val="0"/>
          <w:szCs w:val="24"/>
        </w:rPr>
        <w:t>&gt;</w:t>
      </w:r>
      <w:r>
        <w:rPr>
          <w:rFonts w:ascii="Times New Roman" w:eastAsia="標楷體" w:hAnsi="Times New Roman" w:cs="Times New Roman" w:hint="eastAsia"/>
          <w:kern w:val="0"/>
          <w:szCs w:val="24"/>
        </w:rPr>
        <w:t>後</w:t>
      </w:r>
      <w:proofErr w:type="gramStart"/>
      <w:r>
        <w:rPr>
          <w:rFonts w:ascii="Times New Roman" w:eastAsia="標楷體" w:hAnsi="Times New Roman" w:cs="Times New Roman" w:hint="eastAsia"/>
          <w:kern w:val="0"/>
          <w:szCs w:val="24"/>
        </w:rPr>
        <w:t>臺</w:t>
      </w:r>
      <w:proofErr w:type="gramEnd"/>
      <w:r>
        <w:rPr>
          <w:rFonts w:ascii="Times New Roman" w:eastAsia="標楷體" w:hAnsi="Times New Roman" w:cs="Times New Roman" w:hint="eastAsia"/>
          <w:kern w:val="0"/>
          <w:szCs w:val="24"/>
        </w:rPr>
        <w:t>分析倉儲與物流配送時程</w:t>
      </w:r>
      <w:r>
        <w:rPr>
          <w:rFonts w:ascii="Times New Roman" w:eastAsia="標楷體" w:hAnsi="Times New Roman" w:cs="Times New Roman" w:hint="eastAsia"/>
          <w:kern w:val="0"/>
          <w:szCs w:val="24"/>
        </w:rPr>
        <w:t>-</w:t>
      </w:r>
      <w:r>
        <w:rPr>
          <w:rFonts w:ascii="Times New Roman" w:eastAsia="標楷體" w:hAnsi="Times New Roman" w:cs="Times New Roman"/>
          <w:kern w:val="0"/>
          <w:szCs w:val="24"/>
        </w:rPr>
        <w:t>&gt;</w:t>
      </w:r>
      <w:r>
        <w:rPr>
          <w:rFonts w:ascii="Times New Roman" w:eastAsia="標楷體" w:hAnsi="Times New Roman" w:cs="Times New Roman" w:hint="eastAsia"/>
          <w:kern w:val="0"/>
          <w:szCs w:val="24"/>
        </w:rPr>
        <w:t>回傳結果給客戶，並從軟體需求文件在多方面分析中判斷系統開發可行，因此訂定此系統開發初步設計書。</w:t>
      </w:r>
    </w:p>
    <w:p w14:paraId="3316935A" w14:textId="7D712A37" w:rsidR="00DD09D0" w:rsidRPr="00604A71" w:rsidRDefault="00EA2E4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w:t>
      </w:r>
      <w:r w:rsidR="00DD09D0" w:rsidRPr="00604A71">
        <w:rPr>
          <w:rFonts w:ascii="Times New Roman" w:eastAsia="標楷體" w:hAnsi="Times New Roman" w:cs="Times New Roman"/>
          <w:kern w:val="0"/>
          <w:sz w:val="28"/>
          <w:szCs w:val="28"/>
        </w:rPr>
        <w:t>二</w:t>
      </w:r>
      <w:proofErr w:type="gramStart"/>
      <w:r w:rsidR="00DD09D0" w:rsidRPr="00604A71">
        <w:rPr>
          <w:rFonts w:ascii="Times New Roman" w:eastAsia="標楷體" w:hAnsi="Times New Roman" w:cs="Times New Roman"/>
          <w:kern w:val="0"/>
          <w:sz w:val="28"/>
          <w:szCs w:val="28"/>
        </w:rPr>
        <w:t>）</w:t>
      </w:r>
      <w:proofErr w:type="gramEnd"/>
      <w:r w:rsidR="00DD09D0" w:rsidRPr="00604A71">
        <w:rPr>
          <w:rFonts w:ascii="Times New Roman" w:eastAsia="標楷體" w:hAnsi="Times New Roman" w:cs="Times New Roman"/>
          <w:kern w:val="0"/>
          <w:sz w:val="28"/>
          <w:szCs w:val="28"/>
        </w:rPr>
        <w:t>定義與縮寫符號</w:t>
      </w:r>
    </w:p>
    <w:p w14:paraId="1FE4C1D4" w14:textId="5C863A57" w:rsidR="002C60A3" w:rsidRPr="00604A71" w:rsidRDefault="002C60A3"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noProof/>
          <w:kern w:val="0"/>
          <w:sz w:val="28"/>
          <w:szCs w:val="28"/>
        </w:rPr>
        <w:drawing>
          <wp:inline distT="0" distB="0" distL="0" distR="0" wp14:anchorId="711D284A" wp14:editId="3FBCDC23">
            <wp:extent cx="531680" cy="353683"/>
            <wp:effectExtent l="0" t="0" r="1905" b="889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146" cy="373285"/>
                    </a:xfrm>
                    <a:prstGeom prst="rect">
                      <a:avLst/>
                    </a:prstGeom>
                  </pic:spPr>
                </pic:pic>
              </a:graphicData>
            </a:graphic>
          </wp:inline>
        </w:drawing>
      </w:r>
      <w:r w:rsidR="009C49C5" w:rsidRPr="00604A71">
        <w:rPr>
          <w:rFonts w:ascii="Times New Roman" w:eastAsia="標楷體" w:hAnsi="Times New Roman" w:cs="Times New Roman"/>
          <w:kern w:val="0"/>
          <w:sz w:val="28"/>
          <w:szCs w:val="28"/>
        </w:rPr>
        <w:t>防火牆</w:t>
      </w:r>
    </w:p>
    <w:p w14:paraId="24790C26" w14:textId="6CF2A154" w:rsidR="009C49C5" w:rsidRPr="00604A71" w:rsidRDefault="009C49C5"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noProof/>
          <w:kern w:val="0"/>
          <w:sz w:val="28"/>
          <w:szCs w:val="28"/>
        </w:rPr>
        <w:drawing>
          <wp:inline distT="0" distB="0" distL="0" distR="0" wp14:anchorId="18940445" wp14:editId="273A1C28">
            <wp:extent cx="500332" cy="500332"/>
            <wp:effectExtent l="0" t="0" r="0" b="0"/>
            <wp:docPr id="51" name="圖形 51" descr="電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omputer.svg"/>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515902" cy="515902"/>
                    </a:xfrm>
                    <a:prstGeom prst="rect">
                      <a:avLst/>
                    </a:prstGeom>
                  </pic:spPr>
                </pic:pic>
              </a:graphicData>
            </a:graphic>
          </wp:inline>
        </w:drawing>
      </w:r>
      <w:r w:rsidRPr="00604A71">
        <w:rPr>
          <w:rFonts w:ascii="Times New Roman" w:eastAsia="標楷體" w:hAnsi="Times New Roman" w:cs="Times New Roman"/>
          <w:kern w:val="0"/>
          <w:sz w:val="28"/>
          <w:szCs w:val="28"/>
        </w:rPr>
        <w:t>終端設備</w:t>
      </w:r>
    </w:p>
    <w:p w14:paraId="332401D0" w14:textId="205366BD" w:rsidR="009C49C5" w:rsidRPr="00604A71" w:rsidRDefault="009C49C5"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noProof/>
          <w:kern w:val="0"/>
          <w:sz w:val="28"/>
          <w:szCs w:val="28"/>
        </w:rPr>
        <w:drawing>
          <wp:inline distT="0" distB="0" distL="0" distR="0" wp14:anchorId="7B8B92E0" wp14:editId="50614220">
            <wp:extent cx="370936" cy="527553"/>
            <wp:effectExtent l="0" t="0" r="0" b="635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5790" cy="548678"/>
                    </a:xfrm>
                    <a:prstGeom prst="rect">
                      <a:avLst/>
                    </a:prstGeom>
                  </pic:spPr>
                </pic:pic>
              </a:graphicData>
            </a:graphic>
          </wp:inline>
        </w:drawing>
      </w:r>
      <w:r w:rsidRPr="00604A71">
        <w:rPr>
          <w:rFonts w:ascii="Times New Roman" w:eastAsia="標楷體" w:hAnsi="Times New Roman" w:cs="Times New Roman"/>
          <w:kern w:val="0"/>
          <w:sz w:val="28"/>
          <w:szCs w:val="28"/>
        </w:rPr>
        <w:t>網際網絡</w:t>
      </w:r>
    </w:p>
    <w:p w14:paraId="3A993661" w14:textId="78C4A335" w:rsidR="009C49C5" w:rsidRPr="00604A71" w:rsidRDefault="009C49C5"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noProof/>
          <w:kern w:val="0"/>
          <w:sz w:val="28"/>
          <w:szCs w:val="28"/>
        </w:rPr>
        <w:drawing>
          <wp:inline distT="0" distB="0" distL="0" distR="0" wp14:anchorId="3D5939EF" wp14:editId="383E896C">
            <wp:extent cx="500640" cy="431321"/>
            <wp:effectExtent l="0" t="0" r="0" b="6985"/>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8721" cy="438283"/>
                    </a:xfrm>
                    <a:prstGeom prst="rect">
                      <a:avLst/>
                    </a:prstGeom>
                  </pic:spPr>
                </pic:pic>
              </a:graphicData>
            </a:graphic>
          </wp:inline>
        </w:drawing>
      </w:r>
      <w:r w:rsidRPr="00604A71">
        <w:rPr>
          <w:rFonts w:ascii="Times New Roman" w:eastAsia="標楷體" w:hAnsi="Times New Roman" w:cs="Times New Roman"/>
          <w:kern w:val="0"/>
          <w:sz w:val="28"/>
          <w:szCs w:val="28"/>
        </w:rPr>
        <w:t>資料庫</w:t>
      </w:r>
    </w:p>
    <w:p w14:paraId="2AB614D4" w14:textId="0AC2A6E2" w:rsidR="00C41883" w:rsidRPr="00604A71" w:rsidRDefault="00C41883"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noProof/>
          <w:kern w:val="0"/>
          <w:sz w:val="28"/>
          <w:szCs w:val="28"/>
        </w:rPr>
        <w:drawing>
          <wp:inline distT="0" distB="0" distL="0" distR="0" wp14:anchorId="1B074345" wp14:editId="2021879E">
            <wp:extent cx="627191" cy="414068"/>
            <wp:effectExtent l="0" t="0" r="1905" b="508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406" cy="428074"/>
                    </a:xfrm>
                    <a:prstGeom prst="rect">
                      <a:avLst/>
                    </a:prstGeom>
                  </pic:spPr>
                </pic:pic>
              </a:graphicData>
            </a:graphic>
          </wp:inline>
        </w:drawing>
      </w:r>
      <w:r w:rsidRPr="00604A71">
        <w:rPr>
          <w:rFonts w:ascii="Times New Roman" w:eastAsia="標楷體" w:hAnsi="Times New Roman" w:cs="Times New Roman"/>
          <w:kern w:val="0"/>
          <w:sz w:val="28"/>
          <w:szCs w:val="28"/>
        </w:rPr>
        <w:t xml:space="preserve"> </w:t>
      </w:r>
      <w:r w:rsidRPr="00604A71">
        <w:rPr>
          <w:rFonts w:ascii="Times New Roman" w:eastAsia="標楷體" w:hAnsi="Times New Roman" w:cs="Times New Roman"/>
          <w:kern w:val="0"/>
          <w:sz w:val="28"/>
          <w:szCs w:val="28"/>
        </w:rPr>
        <w:t>交換器</w:t>
      </w:r>
    </w:p>
    <w:p w14:paraId="75225810" w14:textId="395C1314" w:rsidR="00C41883" w:rsidRPr="00604A71" w:rsidRDefault="00C41883"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noProof/>
          <w:kern w:val="0"/>
          <w:sz w:val="28"/>
          <w:szCs w:val="28"/>
        </w:rPr>
        <w:drawing>
          <wp:inline distT="0" distB="0" distL="0" distR="0" wp14:anchorId="76B4F178" wp14:editId="5513E185">
            <wp:extent cx="664234" cy="664234"/>
            <wp:effectExtent l="0" t="0" r="2540" b="0"/>
            <wp:docPr id="55" name="圖形 55" descr="瀏覽器視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rowserwindow.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72638" cy="672638"/>
                    </a:xfrm>
                    <a:prstGeom prst="rect">
                      <a:avLst/>
                    </a:prstGeom>
                  </pic:spPr>
                </pic:pic>
              </a:graphicData>
            </a:graphic>
          </wp:inline>
        </w:drawing>
      </w:r>
      <w:r w:rsidRPr="00604A71">
        <w:rPr>
          <w:rFonts w:ascii="Times New Roman" w:eastAsia="標楷體" w:hAnsi="Times New Roman" w:cs="Times New Roman"/>
          <w:kern w:val="0"/>
          <w:sz w:val="28"/>
          <w:szCs w:val="28"/>
        </w:rPr>
        <w:t xml:space="preserve"> </w:t>
      </w:r>
      <w:r w:rsidRPr="00604A71">
        <w:rPr>
          <w:rFonts w:ascii="Times New Roman" w:eastAsia="標楷體" w:hAnsi="Times New Roman" w:cs="Times New Roman"/>
          <w:kern w:val="0"/>
          <w:sz w:val="28"/>
          <w:szCs w:val="28"/>
        </w:rPr>
        <w:t>公司外部網頁介面</w:t>
      </w:r>
    </w:p>
    <w:p w14:paraId="041FC3AF" w14:textId="4EB55537" w:rsidR="00DD09D0" w:rsidRPr="00604A71" w:rsidRDefault="00DD09D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二、現行業務說明</w:t>
      </w:r>
    </w:p>
    <w:p w14:paraId="51A2B7D6" w14:textId="109BD87D" w:rsidR="00DD09D0" w:rsidRPr="00604A71" w:rsidRDefault="00DD09D0" w:rsidP="00EA2E40">
      <w:pPr>
        <w:widowControl/>
        <w:shd w:val="clear" w:color="auto" w:fill="FFFFFF"/>
        <w:ind w:leftChars="200" w:left="480"/>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（一）組織目標</w:t>
      </w:r>
    </w:p>
    <w:p w14:paraId="5972513A" w14:textId="3B35CCEB" w:rsidR="003909F4" w:rsidRPr="00434D88" w:rsidRDefault="003909F4" w:rsidP="00434D88">
      <w:pPr>
        <w:pStyle w:val="a6"/>
        <w:widowControl/>
        <w:numPr>
          <w:ilvl w:val="0"/>
          <w:numId w:val="9"/>
        </w:numPr>
        <w:shd w:val="clear" w:color="auto" w:fill="FFFFFF"/>
        <w:ind w:leftChars="0"/>
        <w:rPr>
          <w:rFonts w:ascii="Times New Roman" w:eastAsia="標楷體" w:hAnsi="Times New Roman" w:cs="Times New Roman" w:hint="eastAsia"/>
          <w:color w:val="262525"/>
          <w:sz w:val="26"/>
          <w:szCs w:val="26"/>
        </w:rPr>
      </w:pPr>
      <w:r w:rsidRPr="00434D88">
        <w:rPr>
          <w:rFonts w:ascii="Times New Roman" w:eastAsia="標楷體" w:hAnsi="Times New Roman" w:cs="Times New Roman" w:hint="eastAsia"/>
          <w:color w:val="262525"/>
          <w:sz w:val="26"/>
          <w:szCs w:val="26"/>
        </w:rPr>
        <w:lastRenderedPageBreak/>
        <w:t>堅守家具品質；細心服務顧客的需求；耐心處理客戶的問題。</w:t>
      </w:r>
    </w:p>
    <w:p w14:paraId="37DBEB7A" w14:textId="24ECC438" w:rsidR="003909F4" w:rsidRPr="00434D88" w:rsidRDefault="003909F4" w:rsidP="00434D88">
      <w:pPr>
        <w:pStyle w:val="a6"/>
        <w:widowControl/>
        <w:numPr>
          <w:ilvl w:val="0"/>
          <w:numId w:val="9"/>
        </w:numPr>
        <w:shd w:val="clear" w:color="auto" w:fill="FFFFFF"/>
        <w:ind w:leftChars="0"/>
        <w:rPr>
          <w:rFonts w:ascii="Times New Roman" w:eastAsia="標楷體" w:hAnsi="Times New Roman" w:cs="Times New Roman" w:hint="eastAsia"/>
          <w:color w:val="262525"/>
          <w:sz w:val="26"/>
          <w:szCs w:val="26"/>
        </w:rPr>
      </w:pPr>
      <w:r w:rsidRPr="00434D88">
        <w:rPr>
          <w:rFonts w:ascii="Times New Roman" w:eastAsia="標楷體" w:hAnsi="Times New Roman" w:cs="Times New Roman" w:hint="eastAsia"/>
          <w:color w:val="262525"/>
          <w:sz w:val="26"/>
          <w:szCs w:val="26"/>
        </w:rPr>
        <w:t>無論是家具師傅、配置顧問、物流司機、客服專員，皆用心接待每一位貴賓。</w:t>
      </w:r>
    </w:p>
    <w:p w14:paraId="099FC813" w14:textId="0AE570C1" w:rsidR="008E21E2" w:rsidRPr="00434D88" w:rsidRDefault="003909F4" w:rsidP="00434D88">
      <w:pPr>
        <w:pStyle w:val="a6"/>
        <w:widowControl/>
        <w:numPr>
          <w:ilvl w:val="0"/>
          <w:numId w:val="9"/>
        </w:numPr>
        <w:shd w:val="clear" w:color="auto" w:fill="FFFFFF"/>
        <w:ind w:leftChars="0"/>
        <w:rPr>
          <w:rFonts w:ascii="Times New Roman" w:eastAsia="標楷體" w:hAnsi="Times New Roman" w:cs="Times New Roman"/>
          <w:color w:val="262525"/>
          <w:sz w:val="26"/>
          <w:szCs w:val="26"/>
        </w:rPr>
      </w:pPr>
      <w:r w:rsidRPr="00434D88">
        <w:rPr>
          <w:rFonts w:ascii="Times New Roman" w:eastAsia="標楷體" w:hAnsi="Times New Roman" w:cs="Times New Roman" w:hint="eastAsia"/>
          <w:color w:val="262525"/>
          <w:sz w:val="26"/>
          <w:szCs w:val="26"/>
        </w:rPr>
        <w:t>唯有關心每位消費者的想法，提供家具專業服務，才能如細水長流般，接待無數個夢想家。</w:t>
      </w:r>
    </w:p>
    <w:p w14:paraId="6A736D79" w14:textId="20341895" w:rsidR="00DD09D0" w:rsidRPr="00604A71" w:rsidRDefault="00DD09D0" w:rsidP="00EA2E40">
      <w:pPr>
        <w:widowControl/>
        <w:shd w:val="clear" w:color="auto" w:fill="FFFFFF"/>
        <w:ind w:leftChars="200" w:left="480"/>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（二）組織圖</w:t>
      </w:r>
    </w:p>
    <w:p w14:paraId="182287A6" w14:textId="24342363" w:rsidR="00230E32" w:rsidRDefault="005909E0" w:rsidP="00C145C1">
      <w:pPr>
        <w:widowControl/>
        <w:shd w:val="clear" w:color="auto" w:fill="FFFFFF"/>
        <w:ind w:leftChars="200" w:left="480"/>
        <w:rPr>
          <w:rFonts w:ascii="Times New Roman" w:eastAsia="標楷體" w:hAnsi="Times New Roman" w:cs="Times New Roman"/>
          <w:kern w:val="0"/>
          <w:sz w:val="28"/>
          <w:szCs w:val="28"/>
        </w:rPr>
      </w:pPr>
      <w:r>
        <w:rPr>
          <w:rFonts w:ascii="Times New Roman" w:eastAsia="標楷體" w:hAnsi="Times New Roman" w:cs="Times New Roman"/>
          <w:noProof/>
          <w:sz w:val="28"/>
          <w:szCs w:val="28"/>
        </w:rPr>
        <w:drawing>
          <wp:inline distT="0" distB="0" distL="0" distR="0" wp14:anchorId="07E3176D" wp14:editId="4354B86E">
            <wp:extent cx="5274310" cy="4462878"/>
            <wp:effectExtent l="0" t="0" r="2540" b="0"/>
            <wp:docPr id="3" name="圖片 3" descr="C:\Users\alan\AppData\Local\Microsoft\Windows\INetCache\Content.MSO\E30605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an\AppData\Local\Microsoft\Windows\INetCache\Content.MSO\E3060578.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4462878"/>
                    </a:xfrm>
                    <a:prstGeom prst="rect">
                      <a:avLst/>
                    </a:prstGeom>
                    <a:noFill/>
                    <a:ln>
                      <a:noFill/>
                    </a:ln>
                  </pic:spPr>
                </pic:pic>
              </a:graphicData>
            </a:graphic>
          </wp:inline>
        </w:drawing>
      </w:r>
    </w:p>
    <w:p w14:paraId="7F3E551E" w14:textId="1BD3271E" w:rsidR="005909E0" w:rsidRPr="00604A71" w:rsidRDefault="005909E0" w:rsidP="00C145C1">
      <w:pPr>
        <w:widowControl/>
        <w:shd w:val="clear" w:color="auto" w:fill="FFFFFF"/>
        <w:ind w:leftChars="200" w:left="480"/>
        <w:rPr>
          <w:rFonts w:ascii="Times New Roman" w:eastAsia="標楷體" w:hAnsi="Times New Roman" w:cs="Times New Roman" w:hint="eastAsia"/>
          <w:kern w:val="0"/>
          <w:sz w:val="28"/>
          <w:szCs w:val="28"/>
        </w:rPr>
      </w:pPr>
      <w:r>
        <w:rPr>
          <w:rFonts w:ascii="Times New Roman" w:eastAsia="標楷體" w:hAnsi="Times New Roman" w:cs="Times New Roman" w:hint="eastAsia"/>
          <w:kern w:val="0"/>
          <w:sz w:val="28"/>
          <w:szCs w:val="28"/>
        </w:rPr>
        <w:t>(</w:t>
      </w:r>
      <w:r>
        <w:rPr>
          <w:rFonts w:ascii="Times New Roman" w:eastAsia="標楷體" w:hAnsi="Times New Roman" w:cs="Times New Roman" w:hint="eastAsia"/>
          <w:kern w:val="0"/>
          <w:sz w:val="28"/>
          <w:szCs w:val="28"/>
        </w:rPr>
        <w:t>參考自震旦集團組織架構</w:t>
      </w:r>
      <w:r>
        <w:rPr>
          <w:rFonts w:ascii="Times New Roman" w:eastAsia="標楷體" w:hAnsi="Times New Roman" w:cs="Times New Roman" w:hint="eastAsia"/>
          <w:kern w:val="0"/>
          <w:sz w:val="28"/>
          <w:szCs w:val="28"/>
        </w:rPr>
        <w:t>)</w:t>
      </w:r>
    </w:p>
    <w:p w14:paraId="693BA7E7" w14:textId="77777777" w:rsidR="00DD09D0" w:rsidRPr="00604A71" w:rsidRDefault="00DD09D0" w:rsidP="00EA2E40">
      <w:pPr>
        <w:widowControl/>
        <w:shd w:val="clear" w:color="auto" w:fill="FFFFFF"/>
        <w:ind w:leftChars="200" w:left="480"/>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（三）現行業務流程描述</w:t>
      </w:r>
    </w:p>
    <w:p w14:paraId="30A526CE" w14:textId="645FC915" w:rsidR="00DD09D0" w:rsidRPr="00604A71" w:rsidRDefault="00DD09D0" w:rsidP="00EA2E40">
      <w:pPr>
        <w:widowControl/>
        <w:shd w:val="clear" w:color="auto" w:fill="FFFFFF"/>
        <w:ind w:leftChars="400" w:left="960"/>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1.</w:t>
      </w:r>
      <w:r w:rsidRPr="00604A71">
        <w:rPr>
          <w:rFonts w:ascii="Times New Roman" w:eastAsia="標楷體" w:hAnsi="Times New Roman" w:cs="Times New Roman"/>
          <w:kern w:val="0"/>
          <w:sz w:val="28"/>
          <w:szCs w:val="28"/>
        </w:rPr>
        <w:t>現行業務流程</w:t>
      </w:r>
    </w:p>
    <w:p w14:paraId="3013DE4C" w14:textId="0EFC078E" w:rsidR="00715603" w:rsidRPr="00F32960" w:rsidRDefault="00715603" w:rsidP="00F32960">
      <w:pPr>
        <w:pStyle w:val="a6"/>
        <w:widowControl/>
        <w:numPr>
          <w:ilvl w:val="2"/>
          <w:numId w:val="8"/>
        </w:numPr>
        <w:shd w:val="clear" w:color="auto" w:fill="FFFFFF"/>
        <w:ind w:leftChars="0"/>
        <w:rPr>
          <w:rFonts w:ascii="Times New Roman" w:eastAsia="標楷體" w:hAnsi="Times New Roman" w:cs="Times New Roman" w:hint="eastAsia"/>
          <w:kern w:val="0"/>
          <w:szCs w:val="24"/>
        </w:rPr>
      </w:pPr>
      <w:proofErr w:type="gramStart"/>
      <w:r w:rsidRPr="00F32960">
        <w:rPr>
          <w:rFonts w:ascii="Times New Roman" w:eastAsia="標楷體" w:hAnsi="Times New Roman" w:cs="Times New Roman" w:hint="eastAsia"/>
          <w:kern w:val="0"/>
          <w:szCs w:val="24"/>
        </w:rPr>
        <w:t>線上填</w:t>
      </w:r>
      <w:proofErr w:type="gramEnd"/>
      <w:r w:rsidRPr="00F32960">
        <w:rPr>
          <w:rFonts w:ascii="Times New Roman" w:eastAsia="標楷體" w:hAnsi="Times New Roman" w:cs="Times New Roman" w:hint="eastAsia"/>
          <w:kern w:val="0"/>
          <w:szCs w:val="24"/>
        </w:rPr>
        <w:t>單預約或直接來電</w:t>
      </w:r>
    </w:p>
    <w:p w14:paraId="0543D7C3" w14:textId="54ABD343" w:rsidR="00715603" w:rsidRPr="00F32960" w:rsidRDefault="00715603" w:rsidP="00F32960">
      <w:pPr>
        <w:pStyle w:val="a6"/>
        <w:widowControl/>
        <w:numPr>
          <w:ilvl w:val="2"/>
          <w:numId w:val="8"/>
        </w:numPr>
        <w:shd w:val="clear" w:color="auto" w:fill="FFFFFF"/>
        <w:ind w:leftChars="0"/>
        <w:rPr>
          <w:rFonts w:ascii="Times New Roman" w:eastAsia="標楷體" w:hAnsi="Times New Roman" w:cs="Times New Roman" w:hint="eastAsia"/>
          <w:kern w:val="0"/>
          <w:szCs w:val="24"/>
        </w:rPr>
      </w:pPr>
      <w:r w:rsidRPr="00F32960">
        <w:rPr>
          <w:rFonts w:ascii="Times New Roman" w:eastAsia="標楷體" w:hAnsi="Times New Roman" w:cs="Times New Roman" w:hint="eastAsia"/>
          <w:kern w:val="0"/>
          <w:szCs w:val="24"/>
        </w:rPr>
        <w:t>專人接洽，了解目的</w:t>
      </w:r>
    </w:p>
    <w:p w14:paraId="16B918A0" w14:textId="77777777" w:rsidR="00715603" w:rsidRPr="00F32960" w:rsidRDefault="00715603" w:rsidP="00F32960">
      <w:pPr>
        <w:pStyle w:val="a6"/>
        <w:widowControl/>
        <w:numPr>
          <w:ilvl w:val="2"/>
          <w:numId w:val="8"/>
        </w:numPr>
        <w:shd w:val="clear" w:color="auto" w:fill="FFFFFF"/>
        <w:ind w:leftChars="0"/>
        <w:rPr>
          <w:rFonts w:ascii="Times New Roman" w:eastAsia="標楷體" w:hAnsi="Times New Roman" w:cs="Times New Roman" w:hint="eastAsia"/>
          <w:kern w:val="0"/>
          <w:szCs w:val="24"/>
        </w:rPr>
      </w:pPr>
      <w:r w:rsidRPr="00F32960">
        <w:rPr>
          <w:rFonts w:ascii="Times New Roman" w:eastAsia="標楷體" w:hAnsi="Times New Roman" w:cs="Times New Roman" w:hint="eastAsia"/>
          <w:kern w:val="0"/>
          <w:szCs w:val="24"/>
        </w:rPr>
        <w:t>按照設計師或業者需求，親臨現場挑選傢俱</w:t>
      </w:r>
    </w:p>
    <w:p w14:paraId="55F28239" w14:textId="5ED4A1CE" w:rsidR="00715603" w:rsidRPr="00F32960" w:rsidRDefault="00715603" w:rsidP="00F32960">
      <w:pPr>
        <w:pStyle w:val="a6"/>
        <w:widowControl/>
        <w:numPr>
          <w:ilvl w:val="2"/>
          <w:numId w:val="8"/>
        </w:numPr>
        <w:shd w:val="clear" w:color="auto" w:fill="FFFFFF"/>
        <w:ind w:leftChars="0"/>
        <w:rPr>
          <w:rFonts w:ascii="Times New Roman" w:eastAsia="標楷體" w:hAnsi="Times New Roman" w:cs="Times New Roman" w:hint="eastAsia"/>
          <w:kern w:val="0"/>
          <w:szCs w:val="24"/>
        </w:rPr>
      </w:pPr>
      <w:r w:rsidRPr="00F32960">
        <w:rPr>
          <w:rFonts w:ascii="Times New Roman" w:eastAsia="標楷體" w:hAnsi="Times New Roman" w:cs="Times New Roman" w:hint="eastAsia"/>
          <w:kern w:val="0"/>
          <w:szCs w:val="24"/>
        </w:rPr>
        <w:t>提供報價單，載明商品價格及運費</w:t>
      </w:r>
    </w:p>
    <w:p w14:paraId="3D821E37" w14:textId="537AA537" w:rsidR="00B36042" w:rsidRPr="00F32960" w:rsidRDefault="00715603" w:rsidP="00F32960">
      <w:pPr>
        <w:pStyle w:val="a6"/>
        <w:widowControl/>
        <w:numPr>
          <w:ilvl w:val="2"/>
          <w:numId w:val="8"/>
        </w:numPr>
        <w:shd w:val="clear" w:color="auto" w:fill="FFFFFF"/>
        <w:ind w:leftChars="0"/>
        <w:rPr>
          <w:rFonts w:ascii="Times New Roman" w:eastAsia="標楷體" w:hAnsi="Times New Roman" w:cs="Times New Roman" w:hint="eastAsia"/>
          <w:kern w:val="0"/>
          <w:szCs w:val="24"/>
        </w:rPr>
      </w:pPr>
      <w:r w:rsidRPr="00F32960">
        <w:rPr>
          <w:rFonts w:ascii="Times New Roman" w:eastAsia="標楷體" w:hAnsi="Times New Roman" w:cs="Times New Roman" w:hint="eastAsia"/>
          <w:kern w:val="0"/>
          <w:szCs w:val="24"/>
        </w:rPr>
        <w:t>雙方同意，簽約</w:t>
      </w:r>
    </w:p>
    <w:p w14:paraId="4ACE772A" w14:textId="77777777" w:rsidR="00DD09D0" w:rsidRPr="00604A71" w:rsidRDefault="00DD09D0" w:rsidP="00EA2E40">
      <w:pPr>
        <w:widowControl/>
        <w:shd w:val="clear" w:color="auto" w:fill="FFFFFF"/>
        <w:ind w:leftChars="400" w:left="960"/>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lastRenderedPageBreak/>
        <w:t>2.</w:t>
      </w:r>
      <w:r w:rsidRPr="00604A71">
        <w:rPr>
          <w:rFonts w:ascii="Times New Roman" w:eastAsia="標楷體" w:hAnsi="Times New Roman" w:cs="Times New Roman"/>
          <w:kern w:val="0"/>
          <w:sz w:val="28"/>
          <w:szCs w:val="28"/>
        </w:rPr>
        <w:t>電腦化現況</w:t>
      </w:r>
    </w:p>
    <w:p w14:paraId="6DBE674A" w14:textId="46DD0922" w:rsidR="00DD09D0" w:rsidRPr="00604A71" w:rsidRDefault="00DD09D0" w:rsidP="00EA2E40">
      <w:pPr>
        <w:widowControl/>
        <w:shd w:val="clear" w:color="auto" w:fill="FFFFFF"/>
        <w:ind w:leftChars="600" w:left="1440"/>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w:t>
      </w:r>
      <w:r w:rsidRPr="00604A71">
        <w:rPr>
          <w:rFonts w:ascii="Times New Roman" w:eastAsia="標楷體" w:hAnsi="Times New Roman" w:cs="Times New Roman"/>
          <w:kern w:val="0"/>
          <w:sz w:val="28"/>
          <w:szCs w:val="28"/>
        </w:rPr>
        <w:t>1</w:t>
      </w:r>
      <w:r w:rsidRPr="00604A71">
        <w:rPr>
          <w:rFonts w:ascii="Times New Roman" w:eastAsia="標楷體" w:hAnsi="Times New Roman" w:cs="Times New Roman"/>
          <w:kern w:val="0"/>
          <w:sz w:val="28"/>
          <w:szCs w:val="28"/>
        </w:rPr>
        <w:t>）軟體</w:t>
      </w:r>
    </w:p>
    <w:p w14:paraId="28B42F7A" w14:textId="40ADC86F" w:rsidR="00ED4215" w:rsidRPr="00767CE0" w:rsidRDefault="008017D0" w:rsidP="00767CE0">
      <w:pPr>
        <w:pStyle w:val="a6"/>
        <w:widowControl/>
        <w:numPr>
          <w:ilvl w:val="0"/>
          <w:numId w:val="10"/>
        </w:numPr>
        <w:shd w:val="clear" w:color="auto" w:fill="FFFFFF"/>
        <w:ind w:leftChars="0"/>
        <w:rPr>
          <w:rFonts w:ascii="Times New Roman" w:eastAsia="標楷體" w:hAnsi="Times New Roman" w:cs="Times New Roman"/>
          <w:kern w:val="0"/>
          <w:szCs w:val="24"/>
        </w:rPr>
      </w:pPr>
      <w:r w:rsidRPr="00767CE0">
        <w:rPr>
          <w:rFonts w:ascii="Times New Roman" w:eastAsia="標楷體" w:hAnsi="Times New Roman" w:cs="Times New Roman"/>
          <w:kern w:val="0"/>
          <w:szCs w:val="24"/>
        </w:rPr>
        <w:t>Windows</w:t>
      </w:r>
    </w:p>
    <w:p w14:paraId="0BC580C3" w14:textId="696FF86D" w:rsidR="008017D0" w:rsidRPr="00767CE0" w:rsidRDefault="008017D0" w:rsidP="00767CE0">
      <w:pPr>
        <w:pStyle w:val="a6"/>
        <w:widowControl/>
        <w:numPr>
          <w:ilvl w:val="0"/>
          <w:numId w:val="10"/>
        </w:numPr>
        <w:shd w:val="clear" w:color="auto" w:fill="FFFFFF"/>
        <w:ind w:leftChars="0"/>
        <w:rPr>
          <w:rFonts w:ascii="Times New Roman" w:eastAsia="標楷體" w:hAnsi="Times New Roman" w:cs="Times New Roman"/>
          <w:kern w:val="0"/>
          <w:szCs w:val="24"/>
        </w:rPr>
      </w:pPr>
      <w:r w:rsidRPr="00767CE0">
        <w:rPr>
          <w:rFonts w:ascii="Times New Roman" w:eastAsia="標楷體" w:hAnsi="Times New Roman" w:cs="Times New Roman"/>
          <w:kern w:val="0"/>
          <w:szCs w:val="24"/>
        </w:rPr>
        <w:t>Microsoft word/excel/</w:t>
      </w:r>
      <w:proofErr w:type="spellStart"/>
      <w:r w:rsidRPr="00767CE0">
        <w:rPr>
          <w:rFonts w:ascii="Times New Roman" w:eastAsia="標楷體" w:hAnsi="Times New Roman" w:cs="Times New Roman"/>
          <w:kern w:val="0"/>
          <w:szCs w:val="24"/>
        </w:rPr>
        <w:t>powerpoint</w:t>
      </w:r>
      <w:proofErr w:type="spellEnd"/>
    </w:p>
    <w:p w14:paraId="079A6689" w14:textId="050549F0" w:rsidR="008017D0" w:rsidRPr="00767CE0" w:rsidRDefault="008017D0" w:rsidP="00767CE0">
      <w:pPr>
        <w:pStyle w:val="a6"/>
        <w:widowControl/>
        <w:numPr>
          <w:ilvl w:val="0"/>
          <w:numId w:val="10"/>
        </w:numPr>
        <w:shd w:val="clear" w:color="auto" w:fill="FFFFFF"/>
        <w:ind w:leftChars="0"/>
        <w:rPr>
          <w:rFonts w:ascii="Times New Roman" w:eastAsia="標楷體" w:hAnsi="Times New Roman" w:cs="Times New Roman"/>
          <w:kern w:val="0"/>
          <w:szCs w:val="24"/>
        </w:rPr>
      </w:pPr>
      <w:proofErr w:type="spellStart"/>
      <w:r w:rsidRPr="00767CE0">
        <w:rPr>
          <w:rFonts w:ascii="Times New Roman" w:eastAsia="標楷體" w:hAnsi="Times New Roman" w:cs="Times New Roman"/>
          <w:kern w:val="0"/>
          <w:szCs w:val="24"/>
        </w:rPr>
        <w:t>Xampp</w:t>
      </w:r>
      <w:proofErr w:type="spellEnd"/>
    </w:p>
    <w:p w14:paraId="5D9FA6C6" w14:textId="7B88BB99" w:rsidR="008017D0" w:rsidRPr="00767CE0" w:rsidRDefault="008017D0" w:rsidP="00767CE0">
      <w:pPr>
        <w:pStyle w:val="a6"/>
        <w:widowControl/>
        <w:numPr>
          <w:ilvl w:val="0"/>
          <w:numId w:val="10"/>
        </w:numPr>
        <w:shd w:val="clear" w:color="auto" w:fill="FFFFFF"/>
        <w:ind w:leftChars="0"/>
        <w:rPr>
          <w:rFonts w:ascii="Times New Roman" w:eastAsia="標楷體" w:hAnsi="Times New Roman" w:cs="Times New Roman"/>
          <w:kern w:val="0"/>
          <w:szCs w:val="24"/>
        </w:rPr>
      </w:pPr>
      <w:proofErr w:type="spellStart"/>
      <w:r w:rsidRPr="00767CE0">
        <w:rPr>
          <w:rFonts w:ascii="Times New Roman" w:eastAsia="標楷體" w:hAnsi="Times New Roman" w:cs="Times New Roman"/>
          <w:kern w:val="0"/>
          <w:szCs w:val="24"/>
        </w:rPr>
        <w:t>Crome</w:t>
      </w:r>
      <w:proofErr w:type="spellEnd"/>
    </w:p>
    <w:p w14:paraId="235221EA" w14:textId="77777777" w:rsidR="008017D0" w:rsidRPr="00767CE0" w:rsidRDefault="008017D0" w:rsidP="00767CE0">
      <w:pPr>
        <w:pStyle w:val="a6"/>
        <w:widowControl/>
        <w:numPr>
          <w:ilvl w:val="0"/>
          <w:numId w:val="10"/>
        </w:numPr>
        <w:shd w:val="clear" w:color="auto" w:fill="FFFFFF"/>
        <w:ind w:leftChars="0"/>
        <w:rPr>
          <w:rFonts w:ascii="Times New Roman" w:eastAsia="標楷體" w:hAnsi="Times New Roman" w:cs="Times New Roman"/>
          <w:kern w:val="0"/>
          <w:szCs w:val="24"/>
        </w:rPr>
      </w:pPr>
      <w:r w:rsidRPr="00767CE0">
        <w:rPr>
          <w:rFonts w:ascii="Times New Roman" w:eastAsia="標楷體" w:hAnsi="Times New Roman" w:cs="Times New Roman"/>
          <w:kern w:val="0"/>
          <w:szCs w:val="24"/>
        </w:rPr>
        <w:t>SQL Server Management Studio Management Studio 19</w:t>
      </w:r>
    </w:p>
    <w:p w14:paraId="4786CA68" w14:textId="7D04F284" w:rsidR="008017D0" w:rsidRPr="00767CE0" w:rsidRDefault="008017D0" w:rsidP="00767CE0">
      <w:pPr>
        <w:pStyle w:val="a6"/>
        <w:widowControl/>
        <w:numPr>
          <w:ilvl w:val="0"/>
          <w:numId w:val="10"/>
        </w:numPr>
        <w:shd w:val="clear" w:color="auto" w:fill="FFFFFF"/>
        <w:ind w:leftChars="0"/>
        <w:rPr>
          <w:rFonts w:ascii="Times New Roman" w:eastAsia="標楷體" w:hAnsi="Times New Roman" w:cs="Times New Roman"/>
          <w:kern w:val="0"/>
          <w:szCs w:val="24"/>
        </w:rPr>
      </w:pPr>
      <w:r w:rsidRPr="00767CE0">
        <w:rPr>
          <w:rFonts w:ascii="Times New Roman" w:eastAsia="標楷體" w:hAnsi="Times New Roman" w:cs="Times New Roman"/>
          <w:kern w:val="0"/>
          <w:szCs w:val="24"/>
        </w:rPr>
        <w:t xml:space="preserve">SQL Server 2022 </w:t>
      </w:r>
      <w:r w:rsidRPr="00767CE0">
        <w:rPr>
          <w:rFonts w:ascii="Times New Roman" w:eastAsia="標楷體" w:hAnsi="Times New Roman" w:cs="Times New Roman"/>
          <w:kern w:val="0"/>
          <w:szCs w:val="24"/>
        </w:rPr>
        <w:t>設定管理員</w:t>
      </w:r>
    </w:p>
    <w:p w14:paraId="3C8D6457" w14:textId="207C4F37" w:rsidR="00DD09D0" w:rsidRPr="00604A71" w:rsidRDefault="00DD09D0" w:rsidP="00EA2E40">
      <w:pPr>
        <w:widowControl/>
        <w:shd w:val="clear" w:color="auto" w:fill="FFFFFF"/>
        <w:ind w:leftChars="600" w:left="1440"/>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w:t>
      </w:r>
      <w:r w:rsidRPr="00604A71">
        <w:rPr>
          <w:rFonts w:ascii="Times New Roman" w:eastAsia="標楷體" w:hAnsi="Times New Roman" w:cs="Times New Roman"/>
          <w:kern w:val="0"/>
          <w:sz w:val="28"/>
          <w:szCs w:val="28"/>
        </w:rPr>
        <w:t>2</w:t>
      </w:r>
      <w:r w:rsidRPr="00604A71">
        <w:rPr>
          <w:rFonts w:ascii="Times New Roman" w:eastAsia="標楷體" w:hAnsi="Times New Roman" w:cs="Times New Roman"/>
          <w:kern w:val="0"/>
          <w:sz w:val="28"/>
          <w:szCs w:val="28"/>
        </w:rPr>
        <w:t>）硬體</w:t>
      </w:r>
    </w:p>
    <w:p w14:paraId="5BF7A761" w14:textId="6C68151D" w:rsidR="00ED4215" w:rsidRPr="00604A71" w:rsidRDefault="00B92F43" w:rsidP="00EA2E40">
      <w:pPr>
        <w:widowControl/>
        <w:shd w:val="clear" w:color="auto" w:fill="FFFFFF"/>
        <w:ind w:leftChars="600" w:left="1440"/>
        <w:rPr>
          <w:rFonts w:ascii="Times New Roman" w:eastAsia="標楷體" w:hAnsi="Times New Roman" w:cs="Times New Roman"/>
          <w:kern w:val="0"/>
          <w:szCs w:val="24"/>
        </w:rPr>
      </w:pPr>
      <w:proofErr w:type="gramStart"/>
      <w:r w:rsidRPr="00604A71">
        <w:rPr>
          <w:rFonts w:ascii="Times New Roman" w:eastAsia="標楷體" w:hAnsi="Times New Roman" w:cs="Times New Roman"/>
          <w:kern w:val="0"/>
          <w:szCs w:val="24"/>
        </w:rPr>
        <w:t>公司官網運行</w:t>
      </w:r>
      <w:proofErr w:type="gramEnd"/>
      <w:r w:rsidR="00A524C9" w:rsidRPr="00604A71">
        <w:rPr>
          <w:rFonts w:ascii="Times New Roman" w:eastAsia="標楷體" w:hAnsi="Times New Roman" w:cs="Times New Roman"/>
          <w:kern w:val="0"/>
          <w:szCs w:val="24"/>
        </w:rPr>
        <w:t>的</w:t>
      </w:r>
      <w:r w:rsidRPr="00604A71">
        <w:rPr>
          <w:rFonts w:ascii="Times New Roman" w:eastAsia="標楷體" w:hAnsi="Times New Roman" w:cs="Times New Roman"/>
          <w:kern w:val="0"/>
          <w:szCs w:val="24"/>
        </w:rPr>
        <w:t>伺服器和資料庫儲存的機房</w:t>
      </w:r>
      <w:r w:rsidR="008017D0" w:rsidRPr="00604A71">
        <w:rPr>
          <w:rFonts w:ascii="Times New Roman" w:eastAsia="標楷體" w:hAnsi="Times New Roman" w:cs="Times New Roman"/>
          <w:kern w:val="0"/>
          <w:szCs w:val="24"/>
        </w:rPr>
        <w:t>和員工的電腦主機，以及硬體網路設備如</w:t>
      </w:r>
      <w:r w:rsidR="008017D0" w:rsidRPr="00604A71">
        <w:rPr>
          <w:rFonts w:ascii="Times New Roman" w:eastAsia="標楷體" w:hAnsi="Times New Roman" w:cs="Times New Roman"/>
          <w:kern w:val="0"/>
          <w:szCs w:val="24"/>
        </w:rPr>
        <w:t>:</w:t>
      </w:r>
      <w:r w:rsidR="008017D0" w:rsidRPr="00604A71">
        <w:rPr>
          <w:rFonts w:ascii="Times New Roman" w:eastAsia="標楷體" w:hAnsi="Times New Roman" w:cs="Times New Roman"/>
          <w:kern w:val="0"/>
          <w:szCs w:val="24"/>
        </w:rPr>
        <w:t>路由器和實體線路。</w:t>
      </w:r>
    </w:p>
    <w:p w14:paraId="174F2B29" w14:textId="575367A9" w:rsidR="00DD09D0" w:rsidRPr="00604A71" w:rsidRDefault="00DD09D0" w:rsidP="00EA2E40">
      <w:pPr>
        <w:widowControl/>
        <w:shd w:val="clear" w:color="auto" w:fill="FFFFFF"/>
        <w:ind w:leftChars="600" w:left="1440"/>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(3</w:t>
      </w:r>
      <w:proofErr w:type="gramStart"/>
      <w:r w:rsidRPr="00604A71">
        <w:rPr>
          <w:rFonts w:ascii="Times New Roman" w:eastAsia="標楷體" w:hAnsi="Times New Roman" w:cs="Times New Roman"/>
          <w:kern w:val="0"/>
          <w:sz w:val="28"/>
          <w:szCs w:val="28"/>
        </w:rPr>
        <w:t>）</w:t>
      </w:r>
      <w:proofErr w:type="gramEnd"/>
      <w:r w:rsidRPr="00604A71">
        <w:rPr>
          <w:rFonts w:ascii="Times New Roman" w:eastAsia="標楷體" w:hAnsi="Times New Roman" w:cs="Times New Roman"/>
          <w:kern w:val="0"/>
          <w:sz w:val="28"/>
          <w:szCs w:val="28"/>
        </w:rPr>
        <w:t>網路</w:t>
      </w:r>
    </w:p>
    <w:p w14:paraId="35BCA114" w14:textId="3C141489" w:rsidR="00ED4215" w:rsidRPr="00604A71" w:rsidRDefault="00064F67" w:rsidP="00EA2E40">
      <w:pPr>
        <w:widowControl/>
        <w:shd w:val="clear" w:color="auto" w:fill="FFFFFF"/>
        <w:ind w:leftChars="600" w:left="1440"/>
        <w:rPr>
          <w:rFonts w:ascii="Times New Roman" w:eastAsia="標楷體" w:hAnsi="Times New Roman" w:cs="Times New Roman"/>
          <w:kern w:val="0"/>
          <w:szCs w:val="24"/>
        </w:rPr>
      </w:pPr>
      <w:r w:rsidRPr="00604A71">
        <w:rPr>
          <w:rFonts w:ascii="Times New Roman" w:eastAsia="標楷體" w:hAnsi="Times New Roman" w:cs="Times New Roman"/>
          <w:kern w:val="0"/>
          <w:szCs w:val="24"/>
        </w:rPr>
        <w:t>以防火牆作為分界分成公司內部的區域網路和</w:t>
      </w:r>
      <w:r w:rsidR="00B92F43" w:rsidRPr="00604A71">
        <w:rPr>
          <w:rFonts w:ascii="Times New Roman" w:eastAsia="標楷體" w:hAnsi="Times New Roman" w:cs="Times New Roman"/>
          <w:kern w:val="0"/>
          <w:szCs w:val="24"/>
        </w:rPr>
        <w:t>外部的</w:t>
      </w:r>
      <w:r w:rsidRPr="00604A71">
        <w:rPr>
          <w:rFonts w:ascii="Times New Roman" w:eastAsia="標楷體" w:hAnsi="Times New Roman" w:cs="Times New Roman"/>
          <w:kern w:val="0"/>
          <w:szCs w:val="24"/>
        </w:rPr>
        <w:t>網際網路</w:t>
      </w:r>
      <w:r w:rsidR="00B92F43" w:rsidRPr="00604A71">
        <w:rPr>
          <w:rFonts w:ascii="Times New Roman" w:eastAsia="標楷體" w:hAnsi="Times New Roman" w:cs="Times New Roman"/>
          <w:kern w:val="0"/>
          <w:szCs w:val="24"/>
        </w:rPr>
        <w:t>，公司的內部區域網路又可以分成實體的</w:t>
      </w:r>
      <w:proofErr w:type="gramStart"/>
      <w:r w:rsidR="00B92F43" w:rsidRPr="00604A71">
        <w:rPr>
          <w:rFonts w:ascii="Times New Roman" w:eastAsia="標楷體" w:hAnsi="Times New Roman" w:cs="Times New Roman"/>
          <w:kern w:val="0"/>
          <w:szCs w:val="24"/>
        </w:rPr>
        <w:t>雙腳線連接</w:t>
      </w:r>
      <w:proofErr w:type="gramEnd"/>
      <w:r w:rsidR="00B92F43" w:rsidRPr="00604A71">
        <w:rPr>
          <w:rFonts w:ascii="Times New Roman" w:eastAsia="標楷體" w:hAnsi="Times New Roman" w:cs="Times New Roman"/>
          <w:kern w:val="0"/>
          <w:szCs w:val="24"/>
        </w:rPr>
        <w:t>終端機和無線連接公司內部設備。</w:t>
      </w:r>
    </w:p>
    <w:p w14:paraId="5337774B" w14:textId="6D6AA2AC" w:rsidR="00DD09D0" w:rsidRPr="00604A71" w:rsidRDefault="00DD09D0" w:rsidP="00EA2E40">
      <w:pPr>
        <w:widowControl/>
        <w:shd w:val="clear" w:color="auto" w:fill="FFFFFF"/>
        <w:ind w:left="480" w:firstLine="480"/>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3.</w:t>
      </w:r>
      <w:r w:rsidRPr="00604A71">
        <w:rPr>
          <w:rFonts w:ascii="Times New Roman" w:eastAsia="標楷體" w:hAnsi="Times New Roman" w:cs="Times New Roman"/>
          <w:kern w:val="0"/>
          <w:sz w:val="28"/>
          <w:szCs w:val="28"/>
        </w:rPr>
        <w:t>電腦化需求與限制</w:t>
      </w:r>
    </w:p>
    <w:p w14:paraId="772AC593" w14:textId="0D250665" w:rsidR="00ED4215" w:rsidRPr="00604A71" w:rsidRDefault="002F248F" w:rsidP="0069562E">
      <w:pPr>
        <w:widowControl/>
        <w:shd w:val="clear" w:color="auto" w:fill="FFFFFF"/>
        <w:rPr>
          <w:rFonts w:ascii="Times New Roman" w:eastAsia="標楷體" w:hAnsi="Times New Roman" w:cs="Times New Roman"/>
          <w:kern w:val="0"/>
          <w:szCs w:val="24"/>
        </w:rPr>
      </w:pPr>
      <w:r w:rsidRPr="00604A71">
        <w:rPr>
          <w:rFonts w:ascii="Times New Roman" w:eastAsia="標楷體" w:hAnsi="Times New Roman" w:cs="Times New Roman"/>
          <w:kern w:val="0"/>
          <w:szCs w:val="24"/>
        </w:rPr>
        <w:t>將</w:t>
      </w:r>
      <w:r w:rsidR="008E21E2" w:rsidRPr="00604A71">
        <w:rPr>
          <w:rFonts w:ascii="Times New Roman" w:eastAsia="標楷體" w:hAnsi="Times New Roman" w:cs="Times New Roman"/>
          <w:kern w:val="0"/>
          <w:szCs w:val="24"/>
        </w:rPr>
        <w:t>租賃</w:t>
      </w:r>
      <w:r w:rsidRPr="00604A71">
        <w:rPr>
          <w:rFonts w:ascii="Times New Roman" w:eastAsia="標楷體" w:hAnsi="Times New Roman" w:cs="Times New Roman"/>
          <w:kern w:val="0"/>
          <w:szCs w:val="24"/>
        </w:rPr>
        <w:t>作業流程電腦化</w:t>
      </w:r>
      <w:r w:rsidR="0069562E" w:rsidRPr="00604A71">
        <w:rPr>
          <w:rFonts w:ascii="Times New Roman" w:eastAsia="標楷體" w:hAnsi="Times New Roman" w:cs="Times New Roman"/>
          <w:kern w:val="0"/>
          <w:szCs w:val="24"/>
        </w:rPr>
        <w:t>必須將公司運作資料和客戶資料上傳至網路空間，因此做好資訊安全與權限的分級非常重要，</w:t>
      </w:r>
      <w:r w:rsidRPr="00604A71">
        <w:rPr>
          <w:rFonts w:ascii="Times New Roman" w:eastAsia="標楷體" w:hAnsi="Times New Roman" w:cs="Times New Roman"/>
          <w:kern w:val="0"/>
          <w:szCs w:val="24"/>
        </w:rPr>
        <w:t>並設有專責部門負責處理與保戶資料。</w:t>
      </w:r>
    </w:p>
    <w:p w14:paraId="11E86951" w14:textId="77777777" w:rsidR="00DD09D0" w:rsidRPr="00604A71" w:rsidRDefault="00DD09D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三、新系統功能需求</w:t>
      </w:r>
    </w:p>
    <w:p w14:paraId="1C1CFF93" w14:textId="77777777" w:rsidR="00DD09D0" w:rsidRPr="00604A71" w:rsidRDefault="00DD09D0" w:rsidP="00EA2E40">
      <w:pPr>
        <w:widowControl/>
        <w:shd w:val="clear" w:color="auto" w:fill="FFFFFF"/>
        <w:tabs>
          <w:tab w:val="left" w:pos="3000"/>
        </w:tabs>
        <w:ind w:firstLine="480"/>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w:t>
      </w:r>
      <w:proofErr w:type="gramStart"/>
      <w:r w:rsidRPr="00604A71">
        <w:rPr>
          <w:rFonts w:ascii="Times New Roman" w:eastAsia="標楷體" w:hAnsi="Times New Roman" w:cs="Times New Roman"/>
          <w:kern w:val="0"/>
          <w:sz w:val="28"/>
          <w:szCs w:val="28"/>
        </w:rPr>
        <w:t>—</w:t>
      </w:r>
      <w:proofErr w:type="gramEnd"/>
      <w:r w:rsidRPr="00604A71">
        <w:rPr>
          <w:rFonts w:ascii="Times New Roman" w:eastAsia="標楷體" w:hAnsi="Times New Roman" w:cs="Times New Roman"/>
          <w:kern w:val="0"/>
          <w:sz w:val="28"/>
          <w:szCs w:val="28"/>
        </w:rPr>
        <w:t>）系統名稱</w:t>
      </w:r>
      <w:r w:rsidR="003E16AB" w:rsidRPr="00604A71">
        <w:rPr>
          <w:rFonts w:ascii="Times New Roman" w:eastAsia="標楷體" w:hAnsi="Times New Roman" w:cs="Times New Roman"/>
          <w:kern w:val="0"/>
          <w:sz w:val="28"/>
          <w:szCs w:val="28"/>
        </w:rPr>
        <w:tab/>
      </w:r>
    </w:p>
    <w:p w14:paraId="1F857841" w14:textId="048E7106" w:rsidR="003E16AB" w:rsidRPr="00604A71" w:rsidRDefault="008E21E2" w:rsidP="00EA2E40">
      <w:pPr>
        <w:widowControl/>
        <w:shd w:val="clear" w:color="auto" w:fill="FFFFFF"/>
        <w:tabs>
          <w:tab w:val="left" w:pos="3000"/>
        </w:tabs>
        <w:ind w:firstLine="480"/>
        <w:rPr>
          <w:rFonts w:ascii="Times New Roman" w:eastAsia="標楷體" w:hAnsi="Times New Roman" w:cs="Times New Roman"/>
          <w:kern w:val="0"/>
          <w:szCs w:val="24"/>
        </w:rPr>
      </w:pPr>
      <w:r w:rsidRPr="00604A71">
        <w:rPr>
          <w:rFonts w:ascii="Times New Roman" w:eastAsia="標楷體" w:hAnsi="Times New Roman" w:cs="Times New Roman"/>
          <w:kern w:val="0"/>
          <w:szCs w:val="24"/>
        </w:rPr>
        <w:t>家具租賃</w:t>
      </w:r>
      <w:r w:rsidR="003E16AB" w:rsidRPr="00604A71">
        <w:rPr>
          <w:rFonts w:ascii="Times New Roman" w:eastAsia="標楷體" w:hAnsi="Times New Roman" w:cs="Times New Roman"/>
          <w:kern w:val="0"/>
          <w:szCs w:val="24"/>
        </w:rPr>
        <w:t>系統</w:t>
      </w:r>
    </w:p>
    <w:p w14:paraId="5E6324E3" w14:textId="77777777" w:rsidR="00DD09D0" w:rsidRPr="00604A71" w:rsidRDefault="00DD09D0" w:rsidP="00EA2E40">
      <w:pPr>
        <w:widowControl/>
        <w:shd w:val="clear" w:color="auto" w:fill="FFFFFF"/>
        <w:ind w:firstLine="480"/>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（二）系統目標</w:t>
      </w:r>
    </w:p>
    <w:p w14:paraId="1C8AF90D" w14:textId="615A772B" w:rsidR="00704E0C" w:rsidRPr="00604A71" w:rsidRDefault="00704E0C" w:rsidP="00DD09D0">
      <w:pPr>
        <w:widowControl/>
        <w:shd w:val="clear" w:color="auto" w:fill="FFFFFF"/>
        <w:rPr>
          <w:rFonts w:ascii="Times New Roman" w:eastAsia="標楷體" w:hAnsi="Times New Roman" w:cs="Times New Roman"/>
          <w:kern w:val="0"/>
          <w:szCs w:val="24"/>
        </w:rPr>
      </w:pPr>
      <w:r w:rsidRPr="00604A71">
        <w:rPr>
          <w:rFonts w:ascii="Times New Roman" w:eastAsia="標楷體" w:hAnsi="Times New Roman" w:cs="Times New Roman"/>
          <w:kern w:val="0"/>
          <w:szCs w:val="24"/>
        </w:rPr>
        <w:t>本系統的目標是基於在既有的軟硬體環境上發展出對</w:t>
      </w:r>
      <w:r w:rsidR="008E21E2" w:rsidRPr="00604A71">
        <w:rPr>
          <w:rFonts w:ascii="Times New Roman" w:eastAsia="標楷體" w:hAnsi="Times New Roman" w:cs="Times New Roman"/>
          <w:kern w:val="0"/>
          <w:szCs w:val="24"/>
        </w:rPr>
        <w:t>租賃雙</w:t>
      </w:r>
      <w:r w:rsidRPr="00604A71">
        <w:rPr>
          <w:rFonts w:ascii="Times New Roman" w:eastAsia="標楷體" w:hAnsi="Times New Roman" w:cs="Times New Roman"/>
          <w:kern w:val="0"/>
          <w:szCs w:val="24"/>
        </w:rPr>
        <w:t>方友善且明確</w:t>
      </w:r>
      <w:r w:rsidR="008E21E2" w:rsidRPr="00604A71">
        <w:rPr>
          <w:rFonts w:ascii="Times New Roman" w:eastAsia="標楷體" w:hAnsi="Times New Roman" w:cs="Times New Roman"/>
          <w:kern w:val="0"/>
          <w:szCs w:val="24"/>
        </w:rPr>
        <w:t>的</w:t>
      </w:r>
      <w:r w:rsidRPr="00604A71">
        <w:rPr>
          <w:rFonts w:ascii="Times New Roman" w:eastAsia="標楷體" w:hAnsi="Times New Roman" w:cs="Times New Roman"/>
          <w:kern w:val="0"/>
          <w:szCs w:val="24"/>
        </w:rPr>
        <w:t>系統，</w:t>
      </w:r>
      <w:r w:rsidR="00725E21" w:rsidRPr="00604A71">
        <w:rPr>
          <w:rFonts w:ascii="Times New Roman" w:eastAsia="標楷體" w:hAnsi="Times New Roman" w:cs="Times New Roman"/>
          <w:kern w:val="0"/>
          <w:szCs w:val="24"/>
        </w:rPr>
        <w:t>整合客戶即時查詢</w:t>
      </w:r>
      <w:proofErr w:type="gramStart"/>
      <w:r w:rsidR="00725E21" w:rsidRPr="00604A71">
        <w:rPr>
          <w:rFonts w:ascii="Times New Roman" w:eastAsia="標楷體" w:hAnsi="Times New Roman" w:cs="Times New Roman"/>
          <w:kern w:val="0"/>
          <w:szCs w:val="24"/>
        </w:rPr>
        <w:t>與線上辦理</w:t>
      </w:r>
      <w:proofErr w:type="gramEnd"/>
      <w:r w:rsidR="008E21E2" w:rsidRPr="00604A71">
        <w:rPr>
          <w:rFonts w:ascii="Times New Roman" w:eastAsia="標楷體" w:hAnsi="Times New Roman" w:cs="Times New Roman"/>
          <w:kern w:val="0"/>
          <w:szCs w:val="24"/>
        </w:rPr>
        <w:t>家具租賃</w:t>
      </w:r>
      <w:r w:rsidR="00725E21" w:rsidRPr="00604A71">
        <w:rPr>
          <w:rFonts w:ascii="Times New Roman" w:eastAsia="標楷體" w:hAnsi="Times New Roman" w:cs="Times New Roman"/>
          <w:kern w:val="0"/>
          <w:szCs w:val="24"/>
        </w:rPr>
        <w:t>業務、員工日常業務等功能，精簡化公司資訊配置與員工編制。</w:t>
      </w:r>
    </w:p>
    <w:p w14:paraId="1A81205F" w14:textId="77777777" w:rsidR="00DD09D0" w:rsidRPr="00604A71" w:rsidRDefault="00DD09D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（三）系統範圍</w:t>
      </w:r>
    </w:p>
    <w:p w14:paraId="66C39C46" w14:textId="7BD09595" w:rsidR="00725E21" w:rsidRPr="00604A71" w:rsidRDefault="00917223" w:rsidP="00DD09D0">
      <w:pPr>
        <w:widowControl/>
        <w:shd w:val="clear" w:color="auto" w:fill="FFFFFF"/>
        <w:rPr>
          <w:rFonts w:ascii="Times New Roman" w:eastAsia="標楷體" w:hAnsi="Times New Roman" w:cs="Times New Roman"/>
          <w:kern w:val="0"/>
          <w:szCs w:val="24"/>
        </w:rPr>
      </w:pPr>
      <w:r w:rsidRPr="00604A71">
        <w:rPr>
          <w:rFonts w:ascii="Times New Roman" w:eastAsia="標楷體" w:hAnsi="Times New Roman" w:cs="Times New Roman"/>
          <w:kern w:val="0"/>
          <w:szCs w:val="24"/>
        </w:rPr>
        <w:t>預估使用本系統擴及影響範圍有</w:t>
      </w:r>
      <w:r w:rsidRPr="00604A71">
        <w:rPr>
          <w:rFonts w:ascii="Times New Roman" w:eastAsia="標楷體" w:hAnsi="Times New Roman" w:cs="Times New Roman"/>
          <w:kern w:val="0"/>
          <w:szCs w:val="24"/>
        </w:rPr>
        <w:t>:</w:t>
      </w:r>
      <w:r w:rsidR="008E21E2" w:rsidRPr="00604A71">
        <w:rPr>
          <w:rFonts w:ascii="Times New Roman" w:eastAsia="標楷體" w:hAnsi="Times New Roman" w:cs="Times New Roman"/>
          <w:kern w:val="0"/>
          <w:szCs w:val="24"/>
        </w:rPr>
        <w:t>家具租賃</w:t>
      </w:r>
      <w:r w:rsidRPr="00604A71">
        <w:rPr>
          <w:rFonts w:ascii="Times New Roman" w:eastAsia="標楷體" w:hAnsi="Times New Roman" w:cs="Times New Roman"/>
          <w:kern w:val="0"/>
          <w:szCs w:val="24"/>
        </w:rPr>
        <w:t>行號企業與內部員工、偶爾</w:t>
      </w:r>
      <w:r w:rsidRPr="00604A71">
        <w:rPr>
          <w:rFonts w:ascii="Times New Roman" w:eastAsia="標楷體" w:hAnsi="Times New Roman" w:cs="Times New Roman"/>
          <w:kern w:val="0"/>
          <w:szCs w:val="24"/>
        </w:rPr>
        <w:t>/</w:t>
      </w:r>
      <w:r w:rsidRPr="00604A71">
        <w:rPr>
          <w:rFonts w:ascii="Times New Roman" w:eastAsia="標楷體" w:hAnsi="Times New Roman" w:cs="Times New Roman"/>
          <w:kern w:val="0"/>
          <w:szCs w:val="24"/>
        </w:rPr>
        <w:t>普遍使用</w:t>
      </w:r>
      <w:r w:rsidR="008E21E2" w:rsidRPr="00604A71">
        <w:rPr>
          <w:rFonts w:ascii="Times New Roman" w:eastAsia="標楷體" w:hAnsi="Times New Roman" w:cs="Times New Roman"/>
          <w:kern w:val="0"/>
          <w:szCs w:val="24"/>
        </w:rPr>
        <w:t>租賃服務</w:t>
      </w:r>
      <w:r w:rsidRPr="00604A71">
        <w:rPr>
          <w:rFonts w:ascii="Times New Roman" w:eastAsia="標楷體" w:hAnsi="Times New Roman" w:cs="Times New Roman"/>
          <w:kern w:val="0"/>
          <w:szCs w:val="24"/>
        </w:rPr>
        <w:t>的使用者</w:t>
      </w:r>
    </w:p>
    <w:p w14:paraId="794F195F" w14:textId="5C815E57" w:rsidR="00DD09D0" w:rsidRPr="00604A71" w:rsidRDefault="00DD09D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（四）資料流程圖</w:t>
      </w:r>
    </w:p>
    <w:p w14:paraId="408C4160" w14:textId="0B92FE52" w:rsidR="00CA3033" w:rsidRPr="00604A71" w:rsidRDefault="00CA3033"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noProof/>
          <w:kern w:val="0"/>
          <w:sz w:val="28"/>
          <w:szCs w:val="28"/>
        </w:rPr>
        <w:lastRenderedPageBreak/>
        <w:drawing>
          <wp:inline distT="0" distB="0" distL="0" distR="0" wp14:anchorId="213336AE" wp14:editId="606CD6DF">
            <wp:extent cx="5981666" cy="3200400"/>
            <wp:effectExtent l="0" t="0" r="635" b="0"/>
            <wp:docPr id="242" name="圖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97988" cy="3209133"/>
                    </a:xfrm>
                    <a:prstGeom prst="rect">
                      <a:avLst/>
                    </a:prstGeom>
                  </pic:spPr>
                </pic:pic>
              </a:graphicData>
            </a:graphic>
          </wp:inline>
        </w:drawing>
      </w:r>
    </w:p>
    <w:p w14:paraId="46E714DF" w14:textId="0403BE07" w:rsidR="00DD09D0" w:rsidRPr="00604A71" w:rsidRDefault="00DD09D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（五）通訊網路架構</w:t>
      </w:r>
    </w:p>
    <w:p w14:paraId="2F09959B" w14:textId="22D7A6E7" w:rsidR="00A30824" w:rsidRDefault="002C60A3"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noProof/>
          <w:kern w:val="0"/>
          <w:sz w:val="28"/>
          <w:szCs w:val="28"/>
        </w:rPr>
        <w:drawing>
          <wp:inline distT="0" distB="0" distL="0" distR="0" wp14:anchorId="7140F099" wp14:editId="635B0A73">
            <wp:extent cx="5144218" cy="2457793"/>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44218" cy="2457793"/>
                    </a:xfrm>
                    <a:prstGeom prst="rect">
                      <a:avLst/>
                    </a:prstGeom>
                  </pic:spPr>
                </pic:pic>
              </a:graphicData>
            </a:graphic>
          </wp:inline>
        </w:drawing>
      </w:r>
    </w:p>
    <w:p w14:paraId="462AB533" w14:textId="6B941C31" w:rsidR="00C8304F" w:rsidRDefault="00C8304F" w:rsidP="00DD09D0">
      <w:pPr>
        <w:widowControl/>
        <w:shd w:val="clear" w:color="auto" w:fill="FFFFFF"/>
        <w:rPr>
          <w:rFonts w:ascii="Times New Roman" w:eastAsia="標楷體" w:hAnsi="Times New Roman" w:cs="Times New Roman" w:hint="eastAsia"/>
          <w:kern w:val="0"/>
          <w:sz w:val="28"/>
          <w:szCs w:val="28"/>
        </w:rPr>
      </w:pPr>
      <w:r w:rsidRPr="00604A71">
        <w:rPr>
          <w:rFonts w:ascii="Times New Roman" w:eastAsia="標楷體" w:hAnsi="Times New Roman" w:cs="Times New Roman"/>
          <w:kern w:val="0"/>
          <w:sz w:val="28"/>
          <w:szCs w:val="28"/>
        </w:rPr>
        <w:t>（</w:t>
      </w:r>
      <w:r>
        <w:rPr>
          <w:rFonts w:ascii="Times New Roman" w:eastAsia="標楷體" w:hAnsi="Times New Roman" w:cs="Times New Roman" w:hint="eastAsia"/>
          <w:kern w:val="0"/>
          <w:sz w:val="28"/>
          <w:szCs w:val="28"/>
        </w:rPr>
        <w:t>六</w:t>
      </w:r>
      <w:r w:rsidRPr="00604A71">
        <w:rPr>
          <w:rFonts w:ascii="Times New Roman" w:eastAsia="標楷體" w:hAnsi="Times New Roman" w:cs="Times New Roman"/>
          <w:kern w:val="0"/>
          <w:sz w:val="28"/>
          <w:szCs w:val="28"/>
        </w:rPr>
        <w:t>）</w:t>
      </w:r>
      <w:r>
        <w:rPr>
          <w:rFonts w:ascii="Times New Roman" w:eastAsia="標楷體" w:hAnsi="Times New Roman" w:cs="Times New Roman" w:hint="eastAsia"/>
          <w:kern w:val="0"/>
          <w:sz w:val="28"/>
          <w:szCs w:val="28"/>
        </w:rPr>
        <w:t>系統循序圖</w:t>
      </w:r>
    </w:p>
    <w:p w14:paraId="2F36E389" w14:textId="22250F0F" w:rsidR="00C8304F" w:rsidRPr="00604A71" w:rsidRDefault="00C8304F" w:rsidP="00DD09D0">
      <w:pPr>
        <w:widowControl/>
        <w:shd w:val="clear" w:color="auto" w:fill="FFFFFF"/>
        <w:rPr>
          <w:rFonts w:ascii="Times New Roman" w:eastAsia="標楷體" w:hAnsi="Times New Roman" w:cs="Times New Roman" w:hint="eastAsia"/>
          <w:kern w:val="0"/>
          <w:sz w:val="28"/>
          <w:szCs w:val="28"/>
        </w:rPr>
      </w:pPr>
      <w:r w:rsidRPr="00C8304F">
        <w:rPr>
          <w:rFonts w:ascii="Times New Roman" w:eastAsia="標楷體" w:hAnsi="Times New Roman" w:cs="Times New Roman"/>
          <w:kern w:val="0"/>
          <w:sz w:val="28"/>
          <w:szCs w:val="28"/>
        </w:rPr>
        <w:lastRenderedPageBreak/>
        <w:drawing>
          <wp:inline distT="0" distB="0" distL="0" distR="0" wp14:anchorId="02BF66AE" wp14:editId="03D2C57B">
            <wp:extent cx="5096586" cy="3496163"/>
            <wp:effectExtent l="0" t="0" r="889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96586" cy="3496163"/>
                    </a:xfrm>
                    <a:prstGeom prst="rect">
                      <a:avLst/>
                    </a:prstGeom>
                  </pic:spPr>
                </pic:pic>
              </a:graphicData>
            </a:graphic>
          </wp:inline>
        </w:drawing>
      </w:r>
    </w:p>
    <w:p w14:paraId="08E554C7" w14:textId="24904BB6" w:rsidR="00DD09D0" w:rsidRPr="00604A71" w:rsidRDefault="00DD09D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w:t>
      </w:r>
      <w:r w:rsidR="00C8304F">
        <w:rPr>
          <w:rFonts w:ascii="Times New Roman" w:eastAsia="標楷體" w:hAnsi="Times New Roman" w:cs="Times New Roman" w:hint="eastAsia"/>
          <w:kern w:val="0"/>
          <w:sz w:val="28"/>
          <w:szCs w:val="28"/>
        </w:rPr>
        <w:t>七</w:t>
      </w:r>
      <w:r w:rsidRPr="00604A71">
        <w:rPr>
          <w:rFonts w:ascii="Times New Roman" w:eastAsia="標楷體" w:hAnsi="Times New Roman" w:cs="Times New Roman"/>
          <w:kern w:val="0"/>
          <w:sz w:val="28"/>
          <w:szCs w:val="28"/>
        </w:rPr>
        <w:t>）軟硬體設備規格</w:t>
      </w:r>
    </w:p>
    <w:p w14:paraId="7BE68C93" w14:textId="39F473F2" w:rsidR="00631317" w:rsidRPr="00767CE0" w:rsidRDefault="00631317" w:rsidP="00767CE0">
      <w:pPr>
        <w:pStyle w:val="a6"/>
        <w:widowControl/>
        <w:numPr>
          <w:ilvl w:val="0"/>
          <w:numId w:val="11"/>
        </w:numPr>
        <w:shd w:val="clear" w:color="auto" w:fill="FFFFFF"/>
        <w:ind w:leftChars="0"/>
        <w:rPr>
          <w:rFonts w:ascii="Times New Roman" w:eastAsia="標楷體" w:hAnsi="Times New Roman" w:cs="Times New Roman"/>
          <w:kern w:val="0"/>
          <w:szCs w:val="24"/>
        </w:rPr>
      </w:pPr>
      <w:r w:rsidRPr="00767CE0">
        <w:rPr>
          <w:rFonts w:ascii="Times New Roman" w:eastAsia="標楷體" w:hAnsi="Times New Roman" w:cs="Times New Roman"/>
          <w:kern w:val="0"/>
          <w:szCs w:val="24"/>
        </w:rPr>
        <w:t>Windows</w:t>
      </w:r>
    </w:p>
    <w:p w14:paraId="2DDDD335" w14:textId="06CA092F" w:rsidR="00631317" w:rsidRPr="00767CE0" w:rsidRDefault="00631317" w:rsidP="00767CE0">
      <w:pPr>
        <w:pStyle w:val="a6"/>
        <w:widowControl/>
        <w:numPr>
          <w:ilvl w:val="0"/>
          <w:numId w:val="11"/>
        </w:numPr>
        <w:shd w:val="clear" w:color="auto" w:fill="FFFFFF"/>
        <w:ind w:leftChars="0"/>
        <w:rPr>
          <w:rFonts w:ascii="Times New Roman" w:eastAsia="標楷體" w:hAnsi="Times New Roman" w:cs="Times New Roman"/>
          <w:kern w:val="0"/>
          <w:szCs w:val="24"/>
        </w:rPr>
      </w:pPr>
      <w:proofErr w:type="spellStart"/>
      <w:r w:rsidRPr="00767CE0">
        <w:rPr>
          <w:rFonts w:ascii="Times New Roman" w:eastAsia="標楷體" w:hAnsi="Times New Roman" w:cs="Times New Roman"/>
          <w:kern w:val="0"/>
          <w:szCs w:val="24"/>
        </w:rPr>
        <w:t>Xampp</w:t>
      </w:r>
      <w:proofErr w:type="spellEnd"/>
    </w:p>
    <w:p w14:paraId="37DFBED9" w14:textId="48CC44A4" w:rsidR="00631317" w:rsidRPr="00767CE0" w:rsidRDefault="00631317" w:rsidP="00767CE0">
      <w:pPr>
        <w:pStyle w:val="a6"/>
        <w:widowControl/>
        <w:numPr>
          <w:ilvl w:val="0"/>
          <w:numId w:val="11"/>
        </w:numPr>
        <w:shd w:val="clear" w:color="auto" w:fill="FFFFFF"/>
        <w:ind w:leftChars="0"/>
        <w:rPr>
          <w:rFonts w:ascii="Times New Roman" w:eastAsia="標楷體" w:hAnsi="Times New Roman" w:cs="Times New Roman"/>
          <w:kern w:val="0"/>
          <w:szCs w:val="24"/>
        </w:rPr>
      </w:pPr>
      <w:r w:rsidRPr="00767CE0">
        <w:rPr>
          <w:rFonts w:ascii="Times New Roman" w:eastAsia="標楷體" w:hAnsi="Times New Roman" w:cs="Times New Roman"/>
          <w:kern w:val="0"/>
          <w:szCs w:val="24"/>
        </w:rPr>
        <w:t>SQL Server Man</w:t>
      </w:r>
      <w:bookmarkStart w:id="0" w:name="_GoBack"/>
      <w:bookmarkEnd w:id="0"/>
      <w:r w:rsidRPr="00767CE0">
        <w:rPr>
          <w:rFonts w:ascii="Times New Roman" w:eastAsia="標楷體" w:hAnsi="Times New Roman" w:cs="Times New Roman"/>
          <w:kern w:val="0"/>
          <w:szCs w:val="24"/>
        </w:rPr>
        <w:t>agement Studio Management Studio 19</w:t>
      </w:r>
    </w:p>
    <w:p w14:paraId="5F721F51" w14:textId="7DDC5D02" w:rsidR="006924A4" w:rsidRPr="00767CE0" w:rsidRDefault="006924A4" w:rsidP="00767CE0">
      <w:pPr>
        <w:pStyle w:val="a6"/>
        <w:widowControl/>
        <w:numPr>
          <w:ilvl w:val="0"/>
          <w:numId w:val="11"/>
        </w:numPr>
        <w:shd w:val="clear" w:color="auto" w:fill="FFFFFF"/>
        <w:ind w:leftChars="0"/>
        <w:rPr>
          <w:rFonts w:ascii="Times New Roman" w:eastAsia="標楷體" w:hAnsi="Times New Roman" w:cs="Times New Roman"/>
          <w:kern w:val="0"/>
          <w:szCs w:val="24"/>
        </w:rPr>
      </w:pPr>
      <w:r w:rsidRPr="00767CE0">
        <w:rPr>
          <w:rFonts w:ascii="Times New Roman" w:eastAsia="標楷體" w:hAnsi="Times New Roman" w:cs="Times New Roman"/>
          <w:kern w:val="0"/>
          <w:szCs w:val="24"/>
        </w:rPr>
        <w:t xml:space="preserve">SQL Server 2022 </w:t>
      </w:r>
      <w:r w:rsidRPr="00767CE0">
        <w:rPr>
          <w:rFonts w:ascii="Times New Roman" w:eastAsia="標楷體" w:hAnsi="Times New Roman" w:cs="Times New Roman"/>
          <w:kern w:val="0"/>
          <w:szCs w:val="24"/>
        </w:rPr>
        <w:t>設定管理員</w:t>
      </w:r>
    </w:p>
    <w:p w14:paraId="29577D59" w14:textId="5E7AAD2B" w:rsidR="008017D0" w:rsidRPr="00767CE0" w:rsidRDefault="008017D0" w:rsidP="00767CE0">
      <w:pPr>
        <w:pStyle w:val="a6"/>
        <w:widowControl/>
        <w:numPr>
          <w:ilvl w:val="0"/>
          <w:numId w:val="11"/>
        </w:numPr>
        <w:shd w:val="clear" w:color="auto" w:fill="FFFFFF"/>
        <w:ind w:leftChars="0"/>
        <w:rPr>
          <w:rFonts w:ascii="Times New Roman" w:eastAsia="標楷體" w:hAnsi="Times New Roman" w:cs="Times New Roman"/>
          <w:kern w:val="0"/>
          <w:szCs w:val="24"/>
        </w:rPr>
      </w:pPr>
      <w:proofErr w:type="spellStart"/>
      <w:r w:rsidRPr="00767CE0">
        <w:rPr>
          <w:rFonts w:ascii="Times New Roman" w:eastAsia="標楷體" w:hAnsi="Times New Roman" w:cs="Times New Roman"/>
          <w:kern w:val="0"/>
          <w:szCs w:val="24"/>
        </w:rPr>
        <w:t>Crome</w:t>
      </w:r>
      <w:proofErr w:type="spellEnd"/>
    </w:p>
    <w:p w14:paraId="4195AEEB" w14:textId="77777777" w:rsidR="00DD09D0" w:rsidRPr="00604A71" w:rsidRDefault="00DD09D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四、非功能性需求</w:t>
      </w:r>
    </w:p>
    <w:p w14:paraId="2664444A" w14:textId="54825925" w:rsidR="00DD09D0" w:rsidRPr="00604A71" w:rsidRDefault="00DD09D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（一）時效</w:t>
      </w:r>
    </w:p>
    <w:p w14:paraId="27A2CAB1" w14:textId="39052922" w:rsidR="008872D8" w:rsidRPr="00604A71" w:rsidRDefault="008872D8" w:rsidP="008E21E2">
      <w:pPr>
        <w:pStyle w:val="a6"/>
        <w:widowControl/>
        <w:numPr>
          <w:ilvl w:val="0"/>
          <w:numId w:val="5"/>
        </w:numPr>
        <w:shd w:val="clear" w:color="auto" w:fill="FFFFFF"/>
        <w:ind w:leftChars="0"/>
        <w:rPr>
          <w:rFonts w:ascii="Times New Roman" w:eastAsia="標楷體" w:hAnsi="Times New Roman" w:cs="Times New Roman"/>
          <w:kern w:val="0"/>
          <w:szCs w:val="24"/>
        </w:rPr>
      </w:pPr>
      <w:r w:rsidRPr="00604A71">
        <w:rPr>
          <w:rFonts w:ascii="Times New Roman" w:eastAsia="標楷體" w:hAnsi="Times New Roman" w:cs="Times New Roman"/>
          <w:kern w:val="0"/>
          <w:szCs w:val="24"/>
        </w:rPr>
        <w:t>使用者對於系統下達命令</w:t>
      </w:r>
      <w:r w:rsidR="00AD383E" w:rsidRPr="00604A71">
        <w:rPr>
          <w:rFonts w:ascii="Times New Roman" w:eastAsia="標楷體" w:hAnsi="Times New Roman" w:cs="Times New Roman"/>
          <w:kern w:val="0"/>
          <w:szCs w:val="24"/>
        </w:rPr>
        <w:t>道系統反</w:t>
      </w:r>
      <w:r w:rsidRPr="00604A71">
        <w:rPr>
          <w:rFonts w:ascii="Times New Roman" w:eastAsia="標楷體" w:hAnsi="Times New Roman" w:cs="Times New Roman"/>
          <w:kern w:val="0"/>
          <w:szCs w:val="24"/>
        </w:rPr>
        <w:t>應時間不得超過五秒</w:t>
      </w:r>
      <w:r w:rsidR="00AD383E" w:rsidRPr="00604A71">
        <w:rPr>
          <w:rFonts w:ascii="Times New Roman" w:eastAsia="標楷體" w:hAnsi="Times New Roman" w:cs="Times New Roman"/>
          <w:kern w:val="0"/>
          <w:szCs w:val="24"/>
        </w:rPr>
        <w:t>。</w:t>
      </w:r>
    </w:p>
    <w:p w14:paraId="33656DF5" w14:textId="3158DC38" w:rsidR="00AD383E" w:rsidRPr="00604A71" w:rsidRDefault="00AD383E" w:rsidP="008E21E2">
      <w:pPr>
        <w:pStyle w:val="a6"/>
        <w:widowControl/>
        <w:numPr>
          <w:ilvl w:val="0"/>
          <w:numId w:val="5"/>
        </w:numPr>
        <w:shd w:val="clear" w:color="auto" w:fill="FFFFFF"/>
        <w:ind w:leftChars="0"/>
        <w:rPr>
          <w:rFonts w:ascii="Times New Roman" w:eastAsia="標楷體" w:hAnsi="Times New Roman" w:cs="Times New Roman"/>
          <w:kern w:val="0"/>
          <w:szCs w:val="24"/>
        </w:rPr>
      </w:pPr>
      <w:r w:rsidRPr="00604A71">
        <w:rPr>
          <w:rFonts w:ascii="Times New Roman" w:eastAsia="標楷體" w:hAnsi="Times New Roman" w:cs="Times New Roman"/>
          <w:kern w:val="0"/>
          <w:szCs w:val="24"/>
        </w:rPr>
        <w:t>應設置備份的資料庫與系統，在主系統出現錯誤時轉至備份系統的時間不超過</w:t>
      </w:r>
      <w:r w:rsidRPr="00604A71">
        <w:rPr>
          <w:rFonts w:ascii="Times New Roman" w:eastAsia="標楷體" w:hAnsi="Times New Roman" w:cs="Times New Roman"/>
          <w:kern w:val="0"/>
          <w:szCs w:val="24"/>
        </w:rPr>
        <w:t>30</w:t>
      </w:r>
      <w:r w:rsidRPr="00604A71">
        <w:rPr>
          <w:rFonts w:ascii="Times New Roman" w:eastAsia="標楷體" w:hAnsi="Times New Roman" w:cs="Times New Roman"/>
          <w:kern w:val="0"/>
          <w:szCs w:val="24"/>
        </w:rPr>
        <w:t>分鐘</w:t>
      </w:r>
    </w:p>
    <w:p w14:paraId="245D46F8" w14:textId="0B9D6C85" w:rsidR="004D10F9" w:rsidRPr="00604A71" w:rsidRDefault="004D10F9" w:rsidP="008E21E2">
      <w:pPr>
        <w:pStyle w:val="a6"/>
        <w:widowControl/>
        <w:numPr>
          <w:ilvl w:val="0"/>
          <w:numId w:val="5"/>
        </w:numPr>
        <w:shd w:val="clear" w:color="auto" w:fill="FFFFFF"/>
        <w:ind w:leftChars="0"/>
        <w:rPr>
          <w:rFonts w:ascii="Times New Roman" w:eastAsia="標楷體" w:hAnsi="Times New Roman" w:cs="Times New Roman"/>
          <w:kern w:val="0"/>
          <w:szCs w:val="24"/>
        </w:rPr>
      </w:pPr>
      <w:r w:rsidRPr="00604A71">
        <w:rPr>
          <w:rFonts w:ascii="Times New Roman" w:eastAsia="標楷體" w:hAnsi="Times New Roman" w:cs="Times New Roman"/>
          <w:kern w:val="0"/>
          <w:szCs w:val="24"/>
        </w:rPr>
        <w:t>系統更新應該以分階段執行，以降低影響使用者為原則，必要時得將轉至備份系統運作，而時效如上則規定所示。</w:t>
      </w:r>
    </w:p>
    <w:p w14:paraId="6F9C9955" w14:textId="10E9665E" w:rsidR="00DD09D0" w:rsidRPr="00604A71" w:rsidRDefault="00DD09D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（二）安全性</w:t>
      </w:r>
    </w:p>
    <w:p w14:paraId="6F395FA3" w14:textId="640D52AF" w:rsidR="008872D8" w:rsidRPr="00604A71" w:rsidRDefault="008872D8" w:rsidP="008E21E2">
      <w:pPr>
        <w:pStyle w:val="a6"/>
        <w:widowControl/>
        <w:numPr>
          <w:ilvl w:val="0"/>
          <w:numId w:val="4"/>
        </w:numPr>
        <w:shd w:val="clear" w:color="auto" w:fill="FFFFFF"/>
        <w:ind w:leftChars="0"/>
        <w:rPr>
          <w:rFonts w:ascii="Times New Roman" w:eastAsia="標楷體" w:hAnsi="Times New Roman" w:cs="Times New Roman"/>
          <w:kern w:val="0"/>
          <w:szCs w:val="24"/>
        </w:rPr>
      </w:pPr>
      <w:r w:rsidRPr="00604A71">
        <w:rPr>
          <w:rFonts w:ascii="Times New Roman" w:eastAsia="標楷體" w:hAnsi="Times New Roman" w:cs="Times New Roman"/>
          <w:kern w:val="0"/>
          <w:szCs w:val="24"/>
        </w:rPr>
        <w:t>首先應將系統透過防火牆分隔開，當系統外部遭受惡意攻擊</w:t>
      </w:r>
      <w:proofErr w:type="gramStart"/>
      <w:r w:rsidRPr="00604A71">
        <w:rPr>
          <w:rFonts w:ascii="Times New Roman" w:eastAsia="標楷體" w:hAnsi="Times New Roman" w:cs="Times New Roman"/>
          <w:kern w:val="0"/>
          <w:szCs w:val="24"/>
        </w:rPr>
        <w:t>或錯入輸入</w:t>
      </w:r>
      <w:proofErr w:type="gramEnd"/>
      <w:r w:rsidRPr="00604A71">
        <w:rPr>
          <w:rFonts w:ascii="Times New Roman" w:eastAsia="標楷體" w:hAnsi="Times New Roman" w:cs="Times New Roman"/>
          <w:kern w:val="0"/>
          <w:szCs w:val="24"/>
        </w:rPr>
        <w:t>時可以保護公司內部資訊作業不受影響。</w:t>
      </w:r>
    </w:p>
    <w:p w14:paraId="6508EB8E" w14:textId="6E29E01C" w:rsidR="008872D8" w:rsidRPr="00604A71" w:rsidRDefault="008872D8" w:rsidP="008E21E2">
      <w:pPr>
        <w:pStyle w:val="a6"/>
        <w:widowControl/>
        <w:numPr>
          <w:ilvl w:val="0"/>
          <w:numId w:val="4"/>
        </w:numPr>
        <w:shd w:val="clear" w:color="auto" w:fill="FFFFFF"/>
        <w:ind w:leftChars="0"/>
        <w:rPr>
          <w:rFonts w:ascii="Times New Roman" w:eastAsia="標楷體" w:hAnsi="Times New Roman" w:cs="Times New Roman"/>
          <w:kern w:val="0"/>
          <w:szCs w:val="24"/>
        </w:rPr>
      </w:pPr>
      <w:r w:rsidRPr="00604A71">
        <w:rPr>
          <w:rFonts w:ascii="Times New Roman" w:eastAsia="標楷體" w:hAnsi="Times New Roman" w:cs="Times New Roman"/>
          <w:kern w:val="0"/>
          <w:szCs w:val="24"/>
        </w:rPr>
        <w:t>應落實網頁安全保護避免使用者在輸入錯誤內容導致系統運作錯誤、</w:t>
      </w:r>
      <w:r w:rsidR="00A524C9" w:rsidRPr="00604A71">
        <w:rPr>
          <w:rFonts w:ascii="Times New Roman" w:eastAsia="標楷體" w:hAnsi="Times New Roman" w:cs="Times New Roman"/>
          <w:kern w:val="0"/>
          <w:szCs w:val="24"/>
        </w:rPr>
        <w:t>取得</w:t>
      </w:r>
      <w:r w:rsidRPr="00604A71">
        <w:rPr>
          <w:rFonts w:ascii="Times New Roman" w:eastAsia="標楷體" w:hAnsi="Times New Roman" w:cs="Times New Roman"/>
          <w:kern w:val="0"/>
          <w:szCs w:val="24"/>
        </w:rPr>
        <w:t>非其權限的資料內容</w:t>
      </w:r>
    </w:p>
    <w:p w14:paraId="4F8B42EC" w14:textId="57877886" w:rsidR="008872D8" w:rsidRPr="00604A71" w:rsidRDefault="008872D8" w:rsidP="008E21E2">
      <w:pPr>
        <w:pStyle w:val="a6"/>
        <w:widowControl/>
        <w:numPr>
          <w:ilvl w:val="0"/>
          <w:numId w:val="4"/>
        </w:numPr>
        <w:shd w:val="clear" w:color="auto" w:fill="FFFFFF"/>
        <w:ind w:leftChars="0"/>
        <w:rPr>
          <w:rFonts w:ascii="Times New Roman" w:eastAsia="標楷體" w:hAnsi="Times New Roman" w:cs="Times New Roman"/>
          <w:kern w:val="0"/>
          <w:szCs w:val="24"/>
        </w:rPr>
      </w:pPr>
      <w:r w:rsidRPr="00604A71">
        <w:rPr>
          <w:rFonts w:ascii="Times New Roman" w:eastAsia="標楷體" w:hAnsi="Times New Roman" w:cs="Times New Roman"/>
          <w:kern w:val="0"/>
          <w:szCs w:val="24"/>
        </w:rPr>
        <w:lastRenderedPageBreak/>
        <w:t>客戶</w:t>
      </w:r>
      <w:proofErr w:type="gramStart"/>
      <w:r w:rsidRPr="00604A71">
        <w:rPr>
          <w:rFonts w:ascii="Times New Roman" w:eastAsia="標楷體" w:hAnsi="Times New Roman" w:cs="Times New Roman"/>
          <w:kern w:val="0"/>
          <w:szCs w:val="24"/>
        </w:rPr>
        <w:t>個</w:t>
      </w:r>
      <w:proofErr w:type="gramEnd"/>
      <w:r w:rsidRPr="00604A71">
        <w:rPr>
          <w:rFonts w:ascii="Times New Roman" w:eastAsia="標楷體" w:hAnsi="Times New Roman" w:cs="Times New Roman"/>
          <w:kern w:val="0"/>
          <w:szCs w:val="24"/>
        </w:rPr>
        <w:t>資應該使用高強度的資訊安全保護。</w:t>
      </w:r>
    </w:p>
    <w:p w14:paraId="7162005A" w14:textId="65F05537" w:rsidR="004D10F9" w:rsidRPr="00604A71" w:rsidRDefault="00DD09D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（三）容量</w:t>
      </w:r>
    </w:p>
    <w:p w14:paraId="50020256" w14:textId="0119DEFB" w:rsidR="004D10F9" w:rsidRPr="00604A71" w:rsidRDefault="004D10F9" w:rsidP="008E21E2">
      <w:pPr>
        <w:pStyle w:val="a6"/>
        <w:widowControl/>
        <w:numPr>
          <w:ilvl w:val="0"/>
          <w:numId w:val="2"/>
        </w:numPr>
        <w:shd w:val="clear" w:color="auto" w:fill="FFFFFF"/>
        <w:ind w:leftChars="0"/>
        <w:rPr>
          <w:rFonts w:ascii="Times New Roman" w:eastAsia="標楷體" w:hAnsi="Times New Roman" w:cs="Times New Roman"/>
          <w:kern w:val="0"/>
          <w:szCs w:val="24"/>
        </w:rPr>
      </w:pPr>
      <w:r w:rsidRPr="00604A71">
        <w:rPr>
          <w:rFonts w:ascii="Times New Roman" w:eastAsia="標楷體" w:hAnsi="Times New Roman" w:cs="Times New Roman"/>
          <w:kern w:val="0"/>
          <w:szCs w:val="24"/>
        </w:rPr>
        <w:t>資料庫容量應該以曾經最大客戶資料筆數的</w:t>
      </w:r>
      <w:r w:rsidR="003D1D53" w:rsidRPr="00604A71">
        <w:rPr>
          <w:rFonts w:ascii="Times New Roman" w:eastAsia="標楷體" w:hAnsi="Times New Roman" w:cs="Times New Roman"/>
          <w:kern w:val="0"/>
          <w:szCs w:val="24"/>
        </w:rPr>
        <w:t>5</w:t>
      </w:r>
      <w:r w:rsidRPr="00604A71">
        <w:rPr>
          <w:rFonts w:ascii="Times New Roman" w:eastAsia="標楷體" w:hAnsi="Times New Roman" w:cs="Times New Roman"/>
          <w:kern w:val="0"/>
          <w:szCs w:val="24"/>
        </w:rPr>
        <w:t>倍，並預留空間</w:t>
      </w:r>
      <w:r w:rsidR="00A524C9" w:rsidRPr="00604A71">
        <w:rPr>
          <w:rFonts w:ascii="Times New Roman" w:eastAsia="標楷體" w:hAnsi="Times New Roman" w:cs="Times New Roman"/>
          <w:kern w:val="0"/>
          <w:szCs w:val="24"/>
        </w:rPr>
        <w:t>擴充</w:t>
      </w:r>
      <w:r w:rsidRPr="00604A71">
        <w:rPr>
          <w:rFonts w:ascii="Times New Roman" w:eastAsia="標楷體" w:hAnsi="Times New Roman" w:cs="Times New Roman"/>
          <w:kern w:val="0"/>
          <w:szCs w:val="24"/>
        </w:rPr>
        <w:t>記憶體。</w:t>
      </w:r>
    </w:p>
    <w:p w14:paraId="08E44F77" w14:textId="3AB65CFB" w:rsidR="004D10F9" w:rsidRPr="00604A71" w:rsidRDefault="003D1D53" w:rsidP="008E21E2">
      <w:pPr>
        <w:pStyle w:val="a6"/>
        <w:widowControl/>
        <w:numPr>
          <w:ilvl w:val="0"/>
          <w:numId w:val="2"/>
        </w:numPr>
        <w:shd w:val="clear" w:color="auto" w:fill="FFFFFF"/>
        <w:ind w:leftChars="0"/>
        <w:rPr>
          <w:rFonts w:ascii="Times New Roman" w:eastAsia="標楷體" w:hAnsi="Times New Roman" w:cs="Times New Roman"/>
          <w:kern w:val="0"/>
          <w:szCs w:val="24"/>
        </w:rPr>
      </w:pPr>
      <w:r w:rsidRPr="00604A71">
        <w:rPr>
          <w:rFonts w:ascii="Times New Roman" w:eastAsia="標楷體" w:hAnsi="Times New Roman" w:cs="Times New Roman"/>
          <w:kern w:val="0"/>
          <w:szCs w:val="24"/>
        </w:rPr>
        <w:t>系統可接受的流量應該以過去一年</w:t>
      </w:r>
      <w:r w:rsidR="00F41FBF" w:rsidRPr="00604A71">
        <w:rPr>
          <w:rFonts w:ascii="Times New Roman" w:eastAsia="標楷體" w:hAnsi="Times New Roman" w:cs="Times New Roman"/>
          <w:kern w:val="0"/>
          <w:szCs w:val="24"/>
        </w:rPr>
        <w:t>中</w:t>
      </w:r>
      <w:r w:rsidRPr="00604A71">
        <w:rPr>
          <w:rFonts w:ascii="Times New Roman" w:eastAsia="標楷體" w:hAnsi="Times New Roman" w:cs="Times New Roman"/>
          <w:kern w:val="0"/>
          <w:szCs w:val="24"/>
        </w:rPr>
        <w:t>一瞬間最大使用網站的使用著數量的</w:t>
      </w:r>
      <w:r w:rsidRPr="00604A71">
        <w:rPr>
          <w:rFonts w:ascii="Times New Roman" w:eastAsia="標楷體" w:hAnsi="Times New Roman" w:cs="Times New Roman"/>
          <w:kern w:val="0"/>
          <w:szCs w:val="24"/>
        </w:rPr>
        <w:t>2</w:t>
      </w:r>
      <w:r w:rsidRPr="00604A71">
        <w:rPr>
          <w:rFonts w:ascii="Times New Roman" w:eastAsia="標楷體" w:hAnsi="Times New Roman" w:cs="Times New Roman"/>
          <w:kern w:val="0"/>
          <w:szCs w:val="24"/>
        </w:rPr>
        <w:t>倍為新系統的最大承受限度，並在超出最大承受限度時開啟備援系統共同運作分擔流量</w:t>
      </w:r>
    </w:p>
    <w:p w14:paraId="26A697E6" w14:textId="339B28CB" w:rsidR="00DD09D0" w:rsidRPr="00604A71" w:rsidRDefault="00DD09D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（四）可靠性</w:t>
      </w:r>
    </w:p>
    <w:p w14:paraId="3C8F932D" w14:textId="6C7F9984" w:rsidR="004D10F9" w:rsidRPr="00604A71" w:rsidRDefault="004D10F9" w:rsidP="008E21E2">
      <w:pPr>
        <w:pStyle w:val="a6"/>
        <w:widowControl/>
        <w:numPr>
          <w:ilvl w:val="0"/>
          <w:numId w:val="3"/>
        </w:numPr>
        <w:shd w:val="clear" w:color="auto" w:fill="FFFFFF"/>
        <w:ind w:leftChars="0"/>
        <w:rPr>
          <w:rFonts w:ascii="Times New Roman" w:eastAsia="標楷體" w:hAnsi="Times New Roman" w:cs="Times New Roman"/>
          <w:kern w:val="0"/>
          <w:szCs w:val="24"/>
        </w:rPr>
      </w:pPr>
      <w:r w:rsidRPr="00604A71">
        <w:rPr>
          <w:rFonts w:ascii="Times New Roman" w:eastAsia="標楷體" w:hAnsi="Times New Roman" w:cs="Times New Roman"/>
          <w:kern w:val="0"/>
          <w:szCs w:val="24"/>
        </w:rPr>
        <w:t>伺服器應</w:t>
      </w:r>
      <w:r w:rsidRPr="00604A71">
        <w:rPr>
          <w:rFonts w:ascii="Times New Roman" w:eastAsia="標楷體" w:hAnsi="Times New Roman" w:cs="Times New Roman"/>
          <w:kern w:val="0"/>
          <w:szCs w:val="24"/>
        </w:rPr>
        <w:t>24</w:t>
      </w:r>
      <w:r w:rsidRPr="00604A71">
        <w:rPr>
          <w:rFonts w:ascii="Times New Roman" w:eastAsia="標楷體" w:hAnsi="Times New Roman" w:cs="Times New Roman"/>
          <w:kern w:val="0"/>
          <w:szCs w:val="24"/>
        </w:rPr>
        <w:t>小時運作不得停機。</w:t>
      </w:r>
    </w:p>
    <w:p w14:paraId="449347E7" w14:textId="76315117" w:rsidR="002A4853" w:rsidRPr="00604A71" w:rsidRDefault="006659B7" w:rsidP="008E21E2">
      <w:pPr>
        <w:pStyle w:val="a6"/>
        <w:widowControl/>
        <w:numPr>
          <w:ilvl w:val="0"/>
          <w:numId w:val="3"/>
        </w:numPr>
        <w:shd w:val="clear" w:color="auto" w:fill="FFFFFF"/>
        <w:ind w:leftChars="0"/>
        <w:rPr>
          <w:rFonts w:ascii="Times New Roman" w:eastAsia="標楷體" w:hAnsi="Times New Roman" w:cs="Times New Roman"/>
          <w:kern w:val="0"/>
          <w:szCs w:val="24"/>
        </w:rPr>
      </w:pPr>
      <w:r w:rsidRPr="00604A71">
        <w:rPr>
          <w:rFonts w:ascii="Times New Roman" w:eastAsia="標楷體" w:hAnsi="Times New Roman" w:cs="Times New Roman"/>
          <w:kern w:val="0"/>
          <w:szCs w:val="24"/>
        </w:rPr>
        <w:t>除了主機房外，設置數個備份機房以維護系統客戶資料儲存處與系統功能服務提供正常運作</w:t>
      </w:r>
    </w:p>
    <w:p w14:paraId="601E1C22" w14:textId="5288A6A5" w:rsidR="00DD09D0" w:rsidRPr="00604A71" w:rsidRDefault="00DD09D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（五）相容性</w:t>
      </w:r>
    </w:p>
    <w:p w14:paraId="5F6DDABC" w14:textId="6792A155" w:rsidR="004D10F9" w:rsidRPr="00604A71" w:rsidRDefault="004D10F9" w:rsidP="008E21E2">
      <w:pPr>
        <w:pStyle w:val="a6"/>
        <w:widowControl/>
        <w:numPr>
          <w:ilvl w:val="0"/>
          <w:numId w:val="1"/>
        </w:numPr>
        <w:shd w:val="clear" w:color="auto" w:fill="FFFFFF"/>
        <w:ind w:leftChars="0"/>
        <w:rPr>
          <w:rFonts w:ascii="Times New Roman" w:eastAsia="標楷體" w:hAnsi="Times New Roman" w:cs="Times New Roman"/>
          <w:kern w:val="0"/>
          <w:szCs w:val="24"/>
        </w:rPr>
      </w:pPr>
      <w:r w:rsidRPr="00604A71">
        <w:rPr>
          <w:rFonts w:ascii="Times New Roman" w:eastAsia="標楷體" w:hAnsi="Times New Roman" w:cs="Times New Roman"/>
          <w:kern w:val="0"/>
          <w:szCs w:val="24"/>
        </w:rPr>
        <w:t>系統應在大部分主流瀏覽器或裝置軟體上皆可正常運作</w:t>
      </w:r>
    </w:p>
    <w:p w14:paraId="7E2A2C6C" w14:textId="12181523" w:rsidR="00DD09D0" w:rsidRPr="00604A71" w:rsidRDefault="00DD09D0" w:rsidP="00DD09D0">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五、需求規格表（配合資料流程圖中的處理功能之編號）</w:t>
      </w:r>
    </w:p>
    <w:tbl>
      <w:tblPr>
        <w:tblStyle w:val="1"/>
        <w:tblW w:w="0" w:type="auto"/>
        <w:tblLook w:val="04A0" w:firstRow="1" w:lastRow="0" w:firstColumn="1" w:lastColumn="0" w:noHBand="0" w:noVBand="1"/>
      </w:tblPr>
      <w:tblGrid>
        <w:gridCol w:w="4181"/>
        <w:gridCol w:w="4181"/>
      </w:tblGrid>
      <w:tr w:rsidR="00893163" w:rsidRPr="00604A71" w14:paraId="6E11C5E3" w14:textId="77777777" w:rsidTr="008931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81" w:type="dxa"/>
          </w:tcPr>
          <w:p w14:paraId="3680F37D" w14:textId="5F4FA6F9" w:rsidR="00893163" w:rsidRPr="00604A71" w:rsidRDefault="00893163" w:rsidP="00DD09D0">
            <w:pPr>
              <w:widowControl/>
              <w:rPr>
                <w:rFonts w:ascii="Times New Roman" w:eastAsia="標楷體" w:hAnsi="Times New Roman" w:cs="Times New Roman"/>
                <w:kern w:val="0"/>
                <w:szCs w:val="24"/>
              </w:rPr>
            </w:pPr>
            <w:r w:rsidRPr="00604A71">
              <w:rPr>
                <w:rFonts w:ascii="Times New Roman" w:eastAsia="標楷體" w:hAnsi="Times New Roman" w:cs="Times New Roman"/>
                <w:kern w:val="0"/>
                <w:szCs w:val="24"/>
              </w:rPr>
              <w:t>編號</w:t>
            </w:r>
          </w:p>
        </w:tc>
        <w:tc>
          <w:tcPr>
            <w:tcW w:w="4181" w:type="dxa"/>
          </w:tcPr>
          <w:p w14:paraId="0C09C686" w14:textId="491BC470" w:rsidR="00893163" w:rsidRPr="00604A71" w:rsidRDefault="00893163" w:rsidP="00DD09D0">
            <w:pPr>
              <w:widowControl/>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kern w:val="0"/>
                <w:szCs w:val="24"/>
              </w:rPr>
            </w:pPr>
            <w:r w:rsidRPr="00604A71">
              <w:rPr>
                <w:rFonts w:ascii="Times New Roman" w:eastAsia="標楷體" w:hAnsi="Times New Roman" w:cs="Times New Roman"/>
                <w:kern w:val="0"/>
                <w:szCs w:val="24"/>
              </w:rPr>
              <w:t>項目內容</w:t>
            </w:r>
          </w:p>
        </w:tc>
      </w:tr>
      <w:tr w:rsidR="00893163" w:rsidRPr="00604A71" w14:paraId="0A66D4F7" w14:textId="77777777" w:rsidTr="00893163">
        <w:tc>
          <w:tcPr>
            <w:cnfStyle w:val="001000000000" w:firstRow="0" w:lastRow="0" w:firstColumn="1" w:lastColumn="0" w:oddVBand="0" w:evenVBand="0" w:oddHBand="0" w:evenHBand="0" w:firstRowFirstColumn="0" w:firstRowLastColumn="0" w:lastRowFirstColumn="0" w:lastRowLastColumn="0"/>
            <w:tcW w:w="4181" w:type="dxa"/>
          </w:tcPr>
          <w:p w14:paraId="3AE1930C" w14:textId="494BCE95" w:rsidR="00893163" w:rsidRPr="00604A71" w:rsidRDefault="00893163" w:rsidP="00DD09D0">
            <w:pPr>
              <w:widowControl/>
              <w:rPr>
                <w:rFonts w:ascii="Times New Roman" w:eastAsia="標楷體" w:hAnsi="Times New Roman" w:cs="Times New Roman"/>
                <w:kern w:val="0"/>
                <w:szCs w:val="24"/>
              </w:rPr>
            </w:pPr>
            <w:r w:rsidRPr="00604A71">
              <w:rPr>
                <w:rFonts w:ascii="Times New Roman" w:eastAsia="標楷體" w:hAnsi="Times New Roman" w:cs="Times New Roman"/>
                <w:kern w:val="0"/>
                <w:szCs w:val="24"/>
              </w:rPr>
              <w:t>1</w:t>
            </w:r>
          </w:p>
        </w:tc>
        <w:tc>
          <w:tcPr>
            <w:tcW w:w="4181" w:type="dxa"/>
          </w:tcPr>
          <w:p w14:paraId="7AD2F751" w14:textId="1DE15603" w:rsidR="00893163" w:rsidRPr="00604A71" w:rsidRDefault="00893163" w:rsidP="00DD09D0">
            <w:pPr>
              <w:widowControl/>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kern w:val="0"/>
                <w:szCs w:val="24"/>
              </w:rPr>
            </w:pPr>
            <w:r w:rsidRPr="00604A71">
              <w:rPr>
                <w:rFonts w:ascii="Times New Roman" w:eastAsia="標楷體" w:hAnsi="Times New Roman" w:cs="Times New Roman"/>
                <w:kern w:val="0"/>
                <w:szCs w:val="24"/>
              </w:rPr>
              <w:t>將填寫完畢之定單內容送出至後端伺服器</w:t>
            </w:r>
          </w:p>
        </w:tc>
      </w:tr>
      <w:tr w:rsidR="00893163" w:rsidRPr="00604A71" w14:paraId="25E8C65F" w14:textId="77777777" w:rsidTr="00893163">
        <w:tc>
          <w:tcPr>
            <w:cnfStyle w:val="001000000000" w:firstRow="0" w:lastRow="0" w:firstColumn="1" w:lastColumn="0" w:oddVBand="0" w:evenVBand="0" w:oddHBand="0" w:evenHBand="0" w:firstRowFirstColumn="0" w:firstRowLastColumn="0" w:lastRowFirstColumn="0" w:lastRowLastColumn="0"/>
            <w:tcW w:w="4181" w:type="dxa"/>
          </w:tcPr>
          <w:p w14:paraId="2604C8FF" w14:textId="7C41186C" w:rsidR="00893163" w:rsidRPr="00604A71" w:rsidRDefault="00893163" w:rsidP="00DD09D0">
            <w:pPr>
              <w:widowControl/>
              <w:rPr>
                <w:rFonts w:ascii="Times New Roman" w:eastAsia="標楷體" w:hAnsi="Times New Roman" w:cs="Times New Roman"/>
                <w:kern w:val="0"/>
                <w:szCs w:val="24"/>
              </w:rPr>
            </w:pPr>
            <w:r w:rsidRPr="00604A71">
              <w:rPr>
                <w:rFonts w:ascii="Times New Roman" w:eastAsia="標楷體" w:hAnsi="Times New Roman" w:cs="Times New Roman"/>
                <w:kern w:val="0"/>
                <w:szCs w:val="24"/>
              </w:rPr>
              <w:t>2</w:t>
            </w:r>
          </w:p>
        </w:tc>
        <w:tc>
          <w:tcPr>
            <w:tcW w:w="4181" w:type="dxa"/>
          </w:tcPr>
          <w:p w14:paraId="209F9A22" w14:textId="59FA6754" w:rsidR="00893163" w:rsidRPr="00604A71" w:rsidRDefault="00893163" w:rsidP="00DD09D0">
            <w:pPr>
              <w:widowControl/>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kern w:val="0"/>
                <w:szCs w:val="24"/>
              </w:rPr>
            </w:pPr>
            <w:r w:rsidRPr="00604A71">
              <w:rPr>
                <w:rFonts w:ascii="Times New Roman" w:eastAsia="標楷體" w:hAnsi="Times New Roman" w:cs="Times New Roman"/>
                <w:kern w:val="0"/>
                <w:szCs w:val="24"/>
              </w:rPr>
              <w:t>降所有蒐集到的訂單中符合資格的進一步完成交易</w:t>
            </w:r>
          </w:p>
        </w:tc>
      </w:tr>
      <w:tr w:rsidR="00893163" w:rsidRPr="00604A71" w14:paraId="45BE47EE" w14:textId="77777777" w:rsidTr="00893163">
        <w:tc>
          <w:tcPr>
            <w:cnfStyle w:val="001000000000" w:firstRow="0" w:lastRow="0" w:firstColumn="1" w:lastColumn="0" w:oddVBand="0" w:evenVBand="0" w:oddHBand="0" w:evenHBand="0" w:firstRowFirstColumn="0" w:firstRowLastColumn="0" w:lastRowFirstColumn="0" w:lastRowLastColumn="0"/>
            <w:tcW w:w="4181" w:type="dxa"/>
          </w:tcPr>
          <w:p w14:paraId="6E0EF0F1" w14:textId="785876AB" w:rsidR="00893163" w:rsidRPr="00604A71" w:rsidRDefault="00893163" w:rsidP="00DD09D0">
            <w:pPr>
              <w:widowControl/>
              <w:rPr>
                <w:rFonts w:ascii="Times New Roman" w:eastAsia="標楷體" w:hAnsi="Times New Roman" w:cs="Times New Roman"/>
                <w:kern w:val="0"/>
                <w:szCs w:val="24"/>
              </w:rPr>
            </w:pPr>
            <w:r w:rsidRPr="00604A71">
              <w:rPr>
                <w:rFonts w:ascii="Times New Roman" w:eastAsia="標楷體" w:hAnsi="Times New Roman" w:cs="Times New Roman"/>
                <w:kern w:val="0"/>
                <w:szCs w:val="24"/>
              </w:rPr>
              <w:t>3</w:t>
            </w:r>
          </w:p>
        </w:tc>
        <w:tc>
          <w:tcPr>
            <w:tcW w:w="4181" w:type="dxa"/>
          </w:tcPr>
          <w:p w14:paraId="4E3E43DD" w14:textId="0CAF6371" w:rsidR="00893163" w:rsidRPr="00604A71" w:rsidRDefault="00893163" w:rsidP="00DD09D0">
            <w:pPr>
              <w:widowControl/>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kern w:val="0"/>
                <w:szCs w:val="24"/>
              </w:rPr>
            </w:pPr>
            <w:proofErr w:type="gramStart"/>
            <w:r w:rsidRPr="00604A71">
              <w:rPr>
                <w:rFonts w:ascii="Times New Roman" w:eastAsia="標楷體" w:hAnsi="Times New Roman" w:cs="Times New Roman"/>
                <w:kern w:val="0"/>
                <w:szCs w:val="24"/>
              </w:rPr>
              <w:t>透過線上支付</w:t>
            </w:r>
            <w:proofErr w:type="gramEnd"/>
            <w:r w:rsidRPr="00604A71">
              <w:rPr>
                <w:rFonts w:ascii="Times New Roman" w:eastAsia="標楷體" w:hAnsi="Times New Roman" w:cs="Times New Roman"/>
                <w:kern w:val="0"/>
                <w:szCs w:val="24"/>
              </w:rPr>
              <w:t>、轉帳等方式支付租金</w:t>
            </w:r>
          </w:p>
        </w:tc>
      </w:tr>
      <w:tr w:rsidR="00893163" w:rsidRPr="00604A71" w14:paraId="5B77B3C2" w14:textId="77777777" w:rsidTr="00893163">
        <w:tc>
          <w:tcPr>
            <w:cnfStyle w:val="001000000000" w:firstRow="0" w:lastRow="0" w:firstColumn="1" w:lastColumn="0" w:oddVBand="0" w:evenVBand="0" w:oddHBand="0" w:evenHBand="0" w:firstRowFirstColumn="0" w:firstRowLastColumn="0" w:lastRowFirstColumn="0" w:lastRowLastColumn="0"/>
            <w:tcW w:w="4181" w:type="dxa"/>
          </w:tcPr>
          <w:p w14:paraId="2FDA5CB7" w14:textId="6442670D" w:rsidR="00893163" w:rsidRPr="00604A71" w:rsidRDefault="00893163" w:rsidP="00DD09D0">
            <w:pPr>
              <w:widowControl/>
              <w:rPr>
                <w:rFonts w:ascii="Times New Roman" w:eastAsia="標楷體" w:hAnsi="Times New Roman" w:cs="Times New Roman"/>
                <w:kern w:val="0"/>
                <w:szCs w:val="24"/>
              </w:rPr>
            </w:pPr>
            <w:r w:rsidRPr="00604A71">
              <w:rPr>
                <w:rFonts w:ascii="Times New Roman" w:eastAsia="標楷體" w:hAnsi="Times New Roman" w:cs="Times New Roman"/>
                <w:kern w:val="0"/>
                <w:szCs w:val="24"/>
              </w:rPr>
              <w:t>D1</w:t>
            </w:r>
          </w:p>
        </w:tc>
        <w:tc>
          <w:tcPr>
            <w:tcW w:w="4181" w:type="dxa"/>
          </w:tcPr>
          <w:p w14:paraId="6723977E" w14:textId="34C0CD0E" w:rsidR="00893163" w:rsidRPr="00604A71" w:rsidRDefault="00893163" w:rsidP="00DD09D0">
            <w:pPr>
              <w:widowControl/>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kern w:val="0"/>
                <w:szCs w:val="24"/>
              </w:rPr>
            </w:pPr>
            <w:r w:rsidRPr="00604A71">
              <w:rPr>
                <w:rFonts w:ascii="Times New Roman" w:eastAsia="標楷體" w:hAnsi="Times New Roman" w:cs="Times New Roman"/>
                <w:kern w:val="0"/>
                <w:szCs w:val="24"/>
              </w:rPr>
              <w:t>降所有蒐集到的訂單儲存</w:t>
            </w:r>
          </w:p>
        </w:tc>
      </w:tr>
    </w:tbl>
    <w:p w14:paraId="240E9616" w14:textId="77777777" w:rsidR="00BF0E3C" w:rsidRPr="00604A71" w:rsidRDefault="00BF0E3C" w:rsidP="00BF0E3C">
      <w:pPr>
        <w:widowControl/>
        <w:shd w:val="clear" w:color="auto" w:fill="FFFFFF"/>
        <w:rPr>
          <w:rFonts w:ascii="Times New Roman" w:eastAsia="標楷體" w:hAnsi="Times New Roman" w:cs="Times New Roman"/>
          <w:kern w:val="0"/>
          <w:sz w:val="28"/>
          <w:szCs w:val="28"/>
        </w:rPr>
      </w:pPr>
      <w:r w:rsidRPr="00604A71">
        <w:rPr>
          <w:rFonts w:ascii="Times New Roman" w:eastAsia="標楷體" w:hAnsi="Times New Roman" w:cs="Times New Roman"/>
          <w:kern w:val="0"/>
          <w:sz w:val="28"/>
          <w:szCs w:val="28"/>
        </w:rPr>
        <w:t>六、</w:t>
      </w:r>
      <w:r>
        <w:rPr>
          <w:rFonts w:ascii="Times New Roman" w:eastAsia="標楷體" w:hAnsi="Times New Roman" w:cs="Times New Roman" w:hint="eastAsia"/>
          <w:kern w:val="0"/>
          <w:sz w:val="28"/>
          <w:szCs w:val="28"/>
        </w:rPr>
        <w:t>參考資料</w:t>
      </w:r>
    </w:p>
    <w:p w14:paraId="798EE61D" w14:textId="1E504E54" w:rsidR="0029336D" w:rsidRDefault="00BF0E3C" w:rsidP="00BF0E3C">
      <w:pPr>
        <w:pStyle w:val="a6"/>
        <w:widowControl/>
        <w:numPr>
          <w:ilvl w:val="0"/>
          <w:numId w:val="7"/>
        </w:numPr>
        <w:shd w:val="clear" w:color="auto" w:fill="FFFFFF"/>
        <w:ind w:leftChars="0"/>
        <w:rPr>
          <w:rFonts w:ascii="Times New Roman" w:eastAsia="標楷體" w:hAnsi="Times New Roman" w:cs="Times New Roman"/>
          <w:kern w:val="0"/>
          <w:szCs w:val="24"/>
        </w:rPr>
      </w:pPr>
      <w:r w:rsidRPr="00BF0E3C">
        <w:rPr>
          <w:rFonts w:ascii="Times New Roman" w:eastAsia="標楷體" w:hAnsi="Times New Roman" w:cs="Times New Roman" w:hint="eastAsia"/>
          <w:kern w:val="0"/>
          <w:szCs w:val="24"/>
        </w:rPr>
        <w:t>郭丞睿、劉晉安、翁浩宸、蕭旭軒</w:t>
      </w:r>
      <w:r w:rsidRPr="00BF0E3C">
        <w:rPr>
          <w:rFonts w:ascii="Times New Roman" w:eastAsia="標楷體" w:hAnsi="Times New Roman" w:cs="Times New Roman" w:hint="eastAsia"/>
          <w:kern w:val="0"/>
          <w:szCs w:val="24"/>
        </w:rPr>
        <w:t>(2023)</w:t>
      </w:r>
      <w:r w:rsidRPr="00BF0E3C">
        <w:rPr>
          <w:rFonts w:ascii="Times New Roman" w:eastAsia="標楷體" w:hAnsi="Times New Roman" w:cs="Times New Roman" w:hint="eastAsia"/>
          <w:kern w:val="0"/>
          <w:szCs w:val="24"/>
        </w:rPr>
        <w:t>租車管理系統</w:t>
      </w:r>
      <w:r w:rsidRPr="00BF0E3C">
        <w:rPr>
          <w:rFonts w:ascii="Times New Roman" w:eastAsia="標楷體" w:hAnsi="Times New Roman" w:cs="Times New Roman" w:hint="eastAsia"/>
          <w:kern w:val="0"/>
          <w:szCs w:val="24"/>
        </w:rPr>
        <w:t>_</w:t>
      </w:r>
      <w:r w:rsidRPr="00BF0E3C">
        <w:rPr>
          <w:rFonts w:ascii="Times New Roman" w:eastAsia="標楷體" w:hAnsi="Times New Roman" w:cs="Times New Roman" w:hint="eastAsia"/>
          <w:kern w:val="0"/>
          <w:szCs w:val="24"/>
        </w:rPr>
        <w:t>軟體需求規格書</w:t>
      </w:r>
    </w:p>
    <w:p w14:paraId="09D9B4FA" w14:textId="34AF1141" w:rsidR="00F32960" w:rsidRPr="00BF0E3C" w:rsidRDefault="00F32960" w:rsidP="00BF0E3C">
      <w:pPr>
        <w:pStyle w:val="a6"/>
        <w:widowControl/>
        <w:numPr>
          <w:ilvl w:val="0"/>
          <w:numId w:val="7"/>
        </w:numPr>
        <w:shd w:val="clear" w:color="auto" w:fill="FFFFFF"/>
        <w:ind w:leftChars="0"/>
        <w:rPr>
          <w:rFonts w:ascii="Times New Roman" w:eastAsia="標楷體" w:hAnsi="Times New Roman" w:cs="Times New Roman" w:hint="eastAsia"/>
          <w:kern w:val="0"/>
          <w:szCs w:val="24"/>
        </w:rPr>
      </w:pPr>
      <w:r>
        <w:rPr>
          <w:rFonts w:ascii="Times New Roman" w:eastAsia="標楷體" w:hAnsi="Times New Roman" w:cs="Times New Roman" w:hint="eastAsia"/>
          <w:kern w:val="0"/>
          <w:szCs w:val="24"/>
        </w:rPr>
        <w:t>大漢家具業務流程</w:t>
      </w:r>
      <w:r w:rsidR="00434D88">
        <w:rPr>
          <w:rFonts w:ascii="Times New Roman" w:eastAsia="標楷體" w:hAnsi="Times New Roman" w:cs="Times New Roman" w:hint="eastAsia"/>
          <w:kern w:val="0"/>
          <w:szCs w:val="24"/>
        </w:rPr>
        <w:t>與組織目標</w:t>
      </w:r>
      <w:r>
        <w:rPr>
          <w:rFonts w:ascii="Times New Roman" w:eastAsia="標楷體" w:hAnsi="Times New Roman" w:cs="Times New Roman" w:hint="eastAsia"/>
          <w:kern w:val="0"/>
          <w:szCs w:val="24"/>
        </w:rPr>
        <w:t>，網址</w:t>
      </w:r>
      <w:r>
        <w:rPr>
          <w:rFonts w:ascii="Times New Roman" w:eastAsia="標楷體" w:hAnsi="Times New Roman" w:cs="Times New Roman" w:hint="eastAsia"/>
          <w:kern w:val="0"/>
          <w:szCs w:val="24"/>
        </w:rPr>
        <w:t>:</w:t>
      </w:r>
      <w:r w:rsidRPr="00F32960">
        <w:t xml:space="preserve"> </w:t>
      </w:r>
      <w:hyperlink r:id="rId19" w:history="1">
        <w:r w:rsidR="00434D88" w:rsidRPr="001C5884">
          <w:rPr>
            <w:rStyle w:val="a3"/>
          </w:rPr>
          <w:t>https://www.tahan.com.tw/</w:t>
        </w:r>
      </w:hyperlink>
      <w:r w:rsidR="00434D88">
        <w:rPr>
          <w:rFonts w:hint="eastAsia"/>
        </w:rPr>
        <w:t xml:space="preserve"> </w:t>
      </w:r>
    </w:p>
    <w:sectPr w:rsidR="00F32960" w:rsidRPr="00BF0E3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1BE649" w14:textId="77777777" w:rsidR="00641144" w:rsidRDefault="00641144" w:rsidP="00BF0E3C">
      <w:r>
        <w:separator/>
      </w:r>
    </w:p>
  </w:endnote>
  <w:endnote w:type="continuationSeparator" w:id="0">
    <w:p w14:paraId="3D739E7A" w14:textId="77777777" w:rsidR="00641144" w:rsidRDefault="00641144" w:rsidP="00BF0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0C2B17" w14:textId="77777777" w:rsidR="00641144" w:rsidRDefault="00641144" w:rsidP="00BF0E3C">
      <w:r>
        <w:separator/>
      </w:r>
    </w:p>
  </w:footnote>
  <w:footnote w:type="continuationSeparator" w:id="0">
    <w:p w14:paraId="379225FC" w14:textId="77777777" w:rsidR="00641144" w:rsidRDefault="00641144" w:rsidP="00BF0E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71F18"/>
    <w:multiLevelType w:val="hybridMultilevel"/>
    <w:tmpl w:val="0C046B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EED5DCD"/>
    <w:multiLevelType w:val="hybridMultilevel"/>
    <w:tmpl w:val="BB6C973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C9C4111"/>
    <w:multiLevelType w:val="hybridMultilevel"/>
    <w:tmpl w:val="CB8AE42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1DD22550"/>
    <w:multiLevelType w:val="hybridMultilevel"/>
    <w:tmpl w:val="66DA39E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408A4285"/>
    <w:multiLevelType w:val="hybridMultilevel"/>
    <w:tmpl w:val="51CC6F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438E5631"/>
    <w:multiLevelType w:val="hybridMultilevel"/>
    <w:tmpl w:val="DD8CDB1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88B0C62"/>
    <w:multiLevelType w:val="hybridMultilevel"/>
    <w:tmpl w:val="91C600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D0002F2"/>
    <w:multiLevelType w:val="hybridMultilevel"/>
    <w:tmpl w:val="4EE87B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5DC80317"/>
    <w:multiLevelType w:val="hybridMultilevel"/>
    <w:tmpl w:val="73AAE1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64803D8C"/>
    <w:multiLevelType w:val="hybridMultilevel"/>
    <w:tmpl w:val="E64EF1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79E3550E"/>
    <w:multiLevelType w:val="hybridMultilevel"/>
    <w:tmpl w:val="62445D8C"/>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num w:numId="1">
    <w:abstractNumId w:val="4"/>
  </w:num>
  <w:num w:numId="2">
    <w:abstractNumId w:val="8"/>
  </w:num>
  <w:num w:numId="3">
    <w:abstractNumId w:val="6"/>
  </w:num>
  <w:num w:numId="4">
    <w:abstractNumId w:val="7"/>
  </w:num>
  <w:num w:numId="5">
    <w:abstractNumId w:val="0"/>
  </w:num>
  <w:num w:numId="6">
    <w:abstractNumId w:val="9"/>
  </w:num>
  <w:num w:numId="7">
    <w:abstractNumId w:val="1"/>
  </w:num>
  <w:num w:numId="8">
    <w:abstractNumId w:val="5"/>
  </w:num>
  <w:num w:numId="9">
    <w:abstractNumId w:val="2"/>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D09D0"/>
    <w:rsid w:val="00064F67"/>
    <w:rsid w:val="000C5F3A"/>
    <w:rsid w:val="001E2093"/>
    <w:rsid w:val="00202B5D"/>
    <w:rsid w:val="00230E32"/>
    <w:rsid w:val="00253E59"/>
    <w:rsid w:val="0029336D"/>
    <w:rsid w:val="002A4853"/>
    <w:rsid w:val="002C60A3"/>
    <w:rsid w:val="002F248F"/>
    <w:rsid w:val="0033231C"/>
    <w:rsid w:val="003909F4"/>
    <w:rsid w:val="003A0534"/>
    <w:rsid w:val="003A4B7F"/>
    <w:rsid w:val="003D02A6"/>
    <w:rsid w:val="003D1D53"/>
    <w:rsid w:val="003E16AB"/>
    <w:rsid w:val="003E7D2C"/>
    <w:rsid w:val="003F5B2C"/>
    <w:rsid w:val="004029BB"/>
    <w:rsid w:val="00426E03"/>
    <w:rsid w:val="00434D88"/>
    <w:rsid w:val="00443C1B"/>
    <w:rsid w:val="004D10F9"/>
    <w:rsid w:val="0053002A"/>
    <w:rsid w:val="005909E0"/>
    <w:rsid w:val="00604A71"/>
    <w:rsid w:val="00614C13"/>
    <w:rsid w:val="00631317"/>
    <w:rsid w:val="00635F31"/>
    <w:rsid w:val="00641144"/>
    <w:rsid w:val="006447E4"/>
    <w:rsid w:val="006659B7"/>
    <w:rsid w:val="00675AE3"/>
    <w:rsid w:val="00690D24"/>
    <w:rsid w:val="006924A4"/>
    <w:rsid w:val="0069562E"/>
    <w:rsid w:val="00704E0C"/>
    <w:rsid w:val="007064B7"/>
    <w:rsid w:val="00715603"/>
    <w:rsid w:val="00725E21"/>
    <w:rsid w:val="0074024C"/>
    <w:rsid w:val="007426BF"/>
    <w:rsid w:val="00766D8D"/>
    <w:rsid w:val="00767CE0"/>
    <w:rsid w:val="00770091"/>
    <w:rsid w:val="007B3697"/>
    <w:rsid w:val="008017D0"/>
    <w:rsid w:val="00812466"/>
    <w:rsid w:val="008510CF"/>
    <w:rsid w:val="008872D8"/>
    <w:rsid w:val="00893163"/>
    <w:rsid w:val="008E21E2"/>
    <w:rsid w:val="00917223"/>
    <w:rsid w:val="00930622"/>
    <w:rsid w:val="00951C4E"/>
    <w:rsid w:val="009C49C5"/>
    <w:rsid w:val="00A30824"/>
    <w:rsid w:val="00A5079E"/>
    <w:rsid w:val="00A524C9"/>
    <w:rsid w:val="00A7616F"/>
    <w:rsid w:val="00AD383E"/>
    <w:rsid w:val="00AE04DC"/>
    <w:rsid w:val="00AF7D5A"/>
    <w:rsid w:val="00B36042"/>
    <w:rsid w:val="00B5446F"/>
    <w:rsid w:val="00B92F43"/>
    <w:rsid w:val="00BB3407"/>
    <w:rsid w:val="00BF0E3C"/>
    <w:rsid w:val="00C06383"/>
    <w:rsid w:val="00C145C1"/>
    <w:rsid w:val="00C16585"/>
    <w:rsid w:val="00C41883"/>
    <w:rsid w:val="00C8304F"/>
    <w:rsid w:val="00CA3033"/>
    <w:rsid w:val="00CD216F"/>
    <w:rsid w:val="00D17DF2"/>
    <w:rsid w:val="00DD09D0"/>
    <w:rsid w:val="00DF3BB7"/>
    <w:rsid w:val="00E2079A"/>
    <w:rsid w:val="00E21F43"/>
    <w:rsid w:val="00EA2E40"/>
    <w:rsid w:val="00EB0C22"/>
    <w:rsid w:val="00ED4215"/>
    <w:rsid w:val="00EE583D"/>
    <w:rsid w:val="00F32960"/>
    <w:rsid w:val="00F35873"/>
    <w:rsid w:val="00F41FBF"/>
    <w:rsid w:val="00FE6B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C27EEA"/>
  <w15:chartTrackingRefBased/>
  <w15:docId w15:val="{1D4484F3-949A-4E59-A33D-0177DAB82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8304F"/>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E04DC"/>
    <w:rPr>
      <w:color w:val="0000FF" w:themeColor="hyperlink"/>
      <w:u w:val="single"/>
    </w:rPr>
  </w:style>
  <w:style w:type="character" w:styleId="a4">
    <w:name w:val="Unresolved Mention"/>
    <w:basedOn w:val="a0"/>
    <w:uiPriority w:val="99"/>
    <w:semiHidden/>
    <w:unhideWhenUsed/>
    <w:rsid w:val="00AE04DC"/>
    <w:rPr>
      <w:color w:val="605E5C"/>
      <w:shd w:val="clear" w:color="auto" w:fill="E1DFDD"/>
    </w:rPr>
  </w:style>
  <w:style w:type="table" w:styleId="a5">
    <w:name w:val="Table Grid"/>
    <w:basedOn w:val="a1"/>
    <w:uiPriority w:val="59"/>
    <w:unhideWhenUsed/>
    <w:rsid w:val="008931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6">
    <w:name w:val="Grid Table 1 Light Accent 6"/>
    <w:basedOn w:val="a1"/>
    <w:uiPriority w:val="46"/>
    <w:rsid w:val="00893163"/>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1">
    <w:name w:val="Grid Table 1 Light"/>
    <w:basedOn w:val="a1"/>
    <w:uiPriority w:val="46"/>
    <w:rsid w:val="0089316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6">
    <w:name w:val="List Paragraph"/>
    <w:basedOn w:val="a"/>
    <w:uiPriority w:val="34"/>
    <w:qFormat/>
    <w:rsid w:val="008E21E2"/>
    <w:pPr>
      <w:ind w:leftChars="200" w:left="480"/>
    </w:pPr>
  </w:style>
  <w:style w:type="paragraph" w:styleId="a7">
    <w:name w:val="header"/>
    <w:basedOn w:val="a"/>
    <w:link w:val="a8"/>
    <w:uiPriority w:val="99"/>
    <w:unhideWhenUsed/>
    <w:rsid w:val="00BF0E3C"/>
    <w:pPr>
      <w:tabs>
        <w:tab w:val="center" w:pos="4153"/>
        <w:tab w:val="right" w:pos="8306"/>
      </w:tabs>
      <w:snapToGrid w:val="0"/>
    </w:pPr>
    <w:rPr>
      <w:sz w:val="20"/>
      <w:szCs w:val="20"/>
    </w:rPr>
  </w:style>
  <w:style w:type="character" w:customStyle="1" w:styleId="a8">
    <w:name w:val="頁首 字元"/>
    <w:basedOn w:val="a0"/>
    <w:link w:val="a7"/>
    <w:uiPriority w:val="99"/>
    <w:rsid w:val="00BF0E3C"/>
    <w:rPr>
      <w:sz w:val="20"/>
      <w:szCs w:val="20"/>
    </w:rPr>
  </w:style>
  <w:style w:type="paragraph" w:styleId="a9">
    <w:name w:val="footer"/>
    <w:basedOn w:val="a"/>
    <w:link w:val="aa"/>
    <w:uiPriority w:val="99"/>
    <w:unhideWhenUsed/>
    <w:rsid w:val="00BF0E3C"/>
    <w:pPr>
      <w:tabs>
        <w:tab w:val="center" w:pos="4153"/>
        <w:tab w:val="right" w:pos="8306"/>
      </w:tabs>
      <w:snapToGrid w:val="0"/>
    </w:pPr>
    <w:rPr>
      <w:sz w:val="20"/>
      <w:szCs w:val="20"/>
    </w:rPr>
  </w:style>
  <w:style w:type="character" w:customStyle="1" w:styleId="aa">
    <w:name w:val="頁尾 字元"/>
    <w:basedOn w:val="a0"/>
    <w:link w:val="a9"/>
    <w:uiPriority w:val="99"/>
    <w:rsid w:val="00BF0E3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3498915">
      <w:bodyDiv w:val="1"/>
      <w:marLeft w:val="0"/>
      <w:marRight w:val="0"/>
      <w:marTop w:val="0"/>
      <w:marBottom w:val="0"/>
      <w:divBdr>
        <w:top w:val="none" w:sz="0" w:space="0" w:color="auto"/>
        <w:left w:val="none" w:sz="0" w:space="0" w:color="auto"/>
        <w:bottom w:val="none" w:sz="0" w:space="0" w:color="auto"/>
        <w:right w:val="none" w:sz="0" w:space="0" w:color="auto"/>
      </w:divBdr>
      <w:divsChild>
        <w:div w:id="990871115">
          <w:marLeft w:val="0"/>
          <w:marRight w:val="0"/>
          <w:marTop w:val="15"/>
          <w:marBottom w:val="0"/>
          <w:divBdr>
            <w:top w:val="single" w:sz="48" w:space="0" w:color="auto"/>
            <w:left w:val="single" w:sz="48" w:space="0" w:color="auto"/>
            <w:bottom w:val="single" w:sz="48" w:space="0" w:color="auto"/>
            <w:right w:val="single" w:sz="48" w:space="0" w:color="auto"/>
          </w:divBdr>
          <w:divsChild>
            <w:div w:id="51277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tahan.com.tw/" TargetMode="Externa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sv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4972</TotalTime>
  <Pages>6</Pages>
  <Words>282</Words>
  <Characters>1611</Characters>
  <Application>Microsoft Office Word</Application>
  <DocSecurity>0</DocSecurity>
  <Lines>13</Lines>
  <Paragraphs>3</Paragraphs>
  <ScaleCrop>false</ScaleCrop>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dc:creator>
  <cp:keywords/>
  <dc:description/>
  <cp:lastModifiedBy>alan</cp:lastModifiedBy>
  <cp:revision>38</cp:revision>
  <dcterms:created xsi:type="dcterms:W3CDTF">2023-05-08T00:29:00Z</dcterms:created>
  <dcterms:modified xsi:type="dcterms:W3CDTF">2024-10-06T14:37:00Z</dcterms:modified>
</cp:coreProperties>
</file>