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5617" w14:textId="233E6ABA" w:rsidR="00BE4BF1" w:rsidRDefault="00463612" w:rsidP="00463612">
      <w:pPr>
        <w:pStyle w:val="Titre"/>
        <w:tabs>
          <w:tab w:val="center" w:pos="4536"/>
          <w:tab w:val="left" w:pos="7920"/>
        </w:tabs>
      </w:pPr>
      <w:r>
        <w:tab/>
        <w:t>Documentation TPI</w:t>
      </w:r>
    </w:p>
    <w:p w14:paraId="57968267" w14:textId="4A6EA1D4" w:rsidR="00783D8F" w:rsidRDefault="00DB5A26" w:rsidP="00783D8F">
      <w:pPr>
        <w:jc w:val="center"/>
      </w:pPr>
      <w:r>
        <w:t>Jimmy LAM</w:t>
      </w:r>
    </w:p>
    <w:p w14:paraId="29A06326" w14:textId="1866BF6A" w:rsidR="0018285E" w:rsidRDefault="00783D8F">
      <w:r>
        <w:rPr>
          <w:noProof/>
        </w:rPr>
        <w:drawing>
          <wp:anchor distT="0" distB="0" distL="114300" distR="114300" simplePos="0" relativeHeight="251659264" behindDoc="1" locked="0" layoutInCell="1" allowOverlap="1" wp14:anchorId="787EE234" wp14:editId="6A5C66B3">
            <wp:simplePos x="0" y="0"/>
            <wp:positionH relativeFrom="margin">
              <wp:align>center</wp:align>
            </wp:positionH>
            <wp:positionV relativeFrom="paragraph">
              <wp:posOffset>196215</wp:posOffset>
            </wp:positionV>
            <wp:extent cx="4362450" cy="5062855"/>
            <wp:effectExtent l="0" t="0" r="0" b="0"/>
            <wp:wrapThrough wrapText="bothSides">
              <wp:wrapPolygon edited="0">
                <wp:start x="10470" y="325"/>
                <wp:lineTo x="6603" y="3088"/>
                <wp:lineTo x="3867" y="4389"/>
                <wp:lineTo x="2264" y="4876"/>
                <wp:lineTo x="1981" y="5039"/>
                <wp:lineTo x="2075" y="12191"/>
                <wp:lineTo x="2641" y="13492"/>
                <wp:lineTo x="3584" y="14792"/>
                <wp:lineTo x="5093" y="16092"/>
                <wp:lineTo x="7169" y="17393"/>
                <wp:lineTo x="10093" y="18693"/>
                <wp:lineTo x="4622" y="19587"/>
                <wp:lineTo x="4622" y="20969"/>
                <wp:lineTo x="16884" y="20969"/>
                <wp:lineTo x="17072" y="19506"/>
                <wp:lineTo x="11507" y="18693"/>
                <wp:lineTo x="14337" y="17393"/>
                <wp:lineTo x="16412" y="16092"/>
                <wp:lineTo x="17921" y="14792"/>
                <wp:lineTo x="18865" y="13492"/>
                <wp:lineTo x="19431" y="12191"/>
                <wp:lineTo x="19714" y="5202"/>
                <wp:lineTo x="19242" y="4876"/>
                <wp:lineTo x="17638" y="4389"/>
                <wp:lineTo x="14903" y="3088"/>
                <wp:lineTo x="12828" y="1788"/>
                <wp:lineTo x="11036" y="325"/>
                <wp:lineTo x="10470" y="325"/>
              </wp:wrapPolygon>
            </wp:wrapThrough>
            <wp:docPr id="6569304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30400" name=""/>
                    <pic:cNvPicPr/>
                  </pic:nvPicPr>
                  <pic:blipFill rotWithShape="1">
                    <a:blip r:embed="rId7">
                      <a:extLst>
                        <a:ext uri="{96DAC541-7B7A-43D3-8B79-37D633B846F1}">
                          <asvg:svgBlip xmlns:asvg="http://schemas.microsoft.com/office/drawing/2016/SVG/main" r:embed="rId8"/>
                        </a:ext>
                      </a:extLst>
                    </a:blip>
                    <a:srcRect l="26878" t="25991" r="26878" b="20341"/>
                    <a:stretch>
                      <a:fillRect/>
                    </a:stretch>
                  </pic:blipFill>
                  <pic:spPr bwMode="auto">
                    <a:xfrm>
                      <a:off x="0" y="0"/>
                      <a:ext cx="4362450" cy="5062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2800"/>
        <w:gridCol w:w="1100"/>
        <w:gridCol w:w="1872"/>
      </w:tblGrid>
      <w:tr w:rsidR="0018285E" w14:paraId="3D893C9E" w14:textId="77777777" w:rsidTr="00C956E0">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090880D0" w14:textId="77777777" w:rsidR="0018285E" w:rsidRDefault="0018285E" w:rsidP="00C956E0">
            <w:r>
              <w:rPr>
                <w:rFonts w:eastAsia="Arial"/>
                <w:b/>
                <w:bCs/>
                <w:sz w:val="20"/>
                <w:szCs w:val="20"/>
              </w:rPr>
              <w:lastRenderedPageBreak/>
              <w:t>Candidat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64258C9" w14:textId="77777777" w:rsidR="0018285E" w:rsidRDefault="0018285E" w:rsidP="00C956E0">
            <w:r>
              <w:rPr>
                <w:rFonts w:eastAsia="Arial"/>
                <w:b/>
                <w:bCs/>
                <w:sz w:val="20"/>
                <w:szCs w:val="20"/>
              </w:rPr>
              <w:t>Nom :</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A54CF1A" w14:textId="77777777" w:rsidR="0018285E" w:rsidRDefault="0018285E" w:rsidP="00C956E0">
            <w:r>
              <w:rPr>
                <w:rFonts w:eastAsia="Arial"/>
                <w:sz w:val="20"/>
                <w:szCs w:val="20"/>
              </w:rPr>
              <w:t>LAM</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29A03DC" w14:textId="77777777" w:rsidR="0018285E" w:rsidRDefault="0018285E" w:rsidP="00C956E0">
            <w:r>
              <w:rPr>
                <w:rFonts w:eastAsia="Arial"/>
                <w:b/>
                <w:bCs/>
                <w:sz w:val="20"/>
                <w:szCs w:val="20"/>
              </w:rPr>
              <w:t>Prénom :</w:t>
            </w:r>
          </w:p>
        </w:tc>
        <w:tc>
          <w:tcPr>
            <w:tcW w:w="187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992BDD3" w14:textId="77777777" w:rsidR="0018285E" w:rsidRDefault="0018285E" w:rsidP="00C956E0">
            <w:r>
              <w:rPr>
                <w:rFonts w:eastAsia="Arial"/>
                <w:sz w:val="20"/>
                <w:szCs w:val="20"/>
              </w:rPr>
              <w:t>Jimmy</w:t>
            </w:r>
          </w:p>
        </w:tc>
      </w:tr>
      <w:tr w:rsidR="0018285E" w14:paraId="1C771265" w14:textId="77777777" w:rsidTr="00C956E0">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E758A2" w14:textId="77777777" w:rsidR="0018285E" w:rsidRDefault="0018285E" w:rsidP="00C956E0"/>
        </w:tc>
        <w:tc>
          <w:tcPr>
            <w:tcW w:w="3900" w:type="dxa"/>
            <w:gridSpan w:val="2"/>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401385" w14:textId="77777777" w:rsidR="0018285E" w:rsidRDefault="0018285E" w:rsidP="00C956E0">
            <w:r>
              <w:rPr>
                <w:rFonts w:eastAsia="Arial"/>
                <w:sz w:val="20"/>
                <w:szCs w:val="20"/>
              </w:rPr>
              <w:t>jimmy.lam@eduvaud.ch</w:t>
            </w:r>
          </w:p>
        </w:tc>
        <w:tc>
          <w:tcPr>
            <w:tcW w:w="2972" w:type="dxa"/>
            <w:gridSpan w:val="2"/>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39B8E6" w14:textId="77777777" w:rsidR="0018285E" w:rsidRDefault="0018285E" w:rsidP="00C956E0">
            <w:r>
              <w:rPr>
                <w:rFonts w:eastAsia="Arial"/>
                <w:sz w:val="20"/>
                <w:szCs w:val="20"/>
              </w:rPr>
              <w:t>078 345 11 90</w:t>
            </w:r>
          </w:p>
        </w:tc>
      </w:tr>
      <w:tr w:rsidR="0018285E" w14:paraId="6292C452" w14:textId="77777777" w:rsidTr="00C956E0">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F096112" w14:textId="77777777" w:rsidR="0018285E" w:rsidRDefault="0018285E" w:rsidP="00C956E0">
            <w:r>
              <w:rPr>
                <w:rFonts w:eastAsia="Arial"/>
                <w:b/>
                <w:bCs/>
                <w:sz w:val="20"/>
                <w:szCs w:val="20"/>
              </w:rPr>
              <w:t>Lieu de travail :</w:t>
            </w:r>
          </w:p>
        </w:tc>
        <w:tc>
          <w:tcPr>
            <w:tcW w:w="6872" w:type="dxa"/>
            <w:gridSpan w:val="4"/>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DDA1BE" w14:textId="77777777" w:rsidR="0018285E" w:rsidRDefault="0018285E" w:rsidP="00C956E0">
            <w:r>
              <w:rPr>
                <w:rFonts w:eastAsia="Arial"/>
                <w:sz w:val="20"/>
                <w:szCs w:val="20"/>
              </w:rPr>
              <w:t>CPNV, Rue de la Gare 14, 1450 Sainte-Croix</w:t>
            </w:r>
          </w:p>
        </w:tc>
      </w:tr>
      <w:tr w:rsidR="0018285E" w14:paraId="51305E4C" w14:textId="77777777" w:rsidTr="00C956E0">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38276E0" w14:textId="77777777" w:rsidR="0018285E" w:rsidRDefault="0018285E" w:rsidP="00C956E0">
            <w:r>
              <w:rPr>
                <w:rFonts w:eastAsia="Arial"/>
                <w:b/>
                <w:bCs/>
                <w:sz w:val="20"/>
                <w:szCs w:val="20"/>
              </w:rPr>
              <w:t>Orientation :</w:t>
            </w:r>
          </w:p>
        </w:tc>
        <w:tc>
          <w:tcPr>
            <w:tcW w:w="6872" w:type="dxa"/>
            <w:gridSpan w:val="4"/>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17373C" w14:textId="77777777" w:rsidR="0018285E" w:rsidRDefault="0018285E" w:rsidP="00C956E0">
            <w:r>
              <w:rPr>
                <w:rFonts w:ascii="Segoe UI Symbol" w:eastAsia="Arial" w:hAnsi="Segoe UI Symbol" w:cs="Segoe UI Symbol"/>
                <w:sz w:val="20"/>
                <w:szCs w:val="20"/>
              </w:rPr>
              <w:t>☑</w:t>
            </w:r>
            <w:r>
              <w:rPr>
                <w:rFonts w:eastAsia="Arial"/>
                <w:sz w:val="20"/>
                <w:szCs w:val="20"/>
              </w:rPr>
              <w:t xml:space="preserve"> 88612 Exploitation et infrastructure</w:t>
            </w:r>
          </w:p>
          <w:p w14:paraId="28AEB3B1" w14:textId="77777777" w:rsidR="0018285E" w:rsidRDefault="0018285E" w:rsidP="00C956E0">
            <w:r>
              <w:rPr>
                <w:rFonts w:ascii="Segoe UI Symbol" w:eastAsia="Arial" w:hAnsi="Segoe UI Symbol" w:cs="Segoe UI Symbol"/>
                <w:sz w:val="20"/>
                <w:szCs w:val="20"/>
              </w:rPr>
              <w:t>☐</w:t>
            </w:r>
            <w:r>
              <w:rPr>
                <w:rFonts w:eastAsia="Arial"/>
                <w:sz w:val="20"/>
                <w:szCs w:val="20"/>
              </w:rPr>
              <w:t xml:space="preserve"> 88613 Développement d’applications</w:t>
            </w:r>
          </w:p>
        </w:tc>
      </w:tr>
      <w:tr w:rsidR="0018285E" w14:paraId="777DC888" w14:textId="77777777" w:rsidTr="00C956E0">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479E7103" w14:textId="77777777" w:rsidR="0018285E" w:rsidRDefault="0018285E" w:rsidP="00C956E0">
            <w:r>
              <w:rPr>
                <w:rFonts w:eastAsia="Arial"/>
                <w:b/>
                <w:bCs/>
                <w:sz w:val="20"/>
                <w:szCs w:val="20"/>
              </w:rPr>
              <w:t>Chef de projet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4624D0B" w14:textId="77777777" w:rsidR="0018285E" w:rsidRDefault="0018285E" w:rsidP="00C956E0">
            <w:r>
              <w:rPr>
                <w:rFonts w:eastAsia="Arial"/>
                <w:b/>
                <w:bCs/>
                <w:sz w:val="20"/>
                <w:szCs w:val="20"/>
              </w:rPr>
              <w:t>Nom :</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A326760" w14:textId="77777777" w:rsidR="0018285E" w:rsidRDefault="0018285E" w:rsidP="00C956E0">
            <w:r>
              <w:rPr>
                <w:rFonts w:eastAsia="Arial"/>
                <w:sz w:val="20"/>
                <w:szCs w:val="20"/>
              </w:rPr>
              <w:t>ROCHAT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AB4B98C" w14:textId="77777777" w:rsidR="0018285E" w:rsidRDefault="0018285E" w:rsidP="00C956E0">
            <w:r>
              <w:rPr>
                <w:rFonts w:eastAsia="Arial"/>
                <w:b/>
                <w:bCs/>
                <w:sz w:val="20"/>
                <w:szCs w:val="20"/>
              </w:rPr>
              <w:t>Prénom :</w:t>
            </w:r>
          </w:p>
        </w:tc>
        <w:tc>
          <w:tcPr>
            <w:tcW w:w="187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23F0A5F" w14:textId="77777777" w:rsidR="0018285E" w:rsidRDefault="0018285E" w:rsidP="00C956E0">
            <w:r>
              <w:rPr>
                <w:rFonts w:eastAsia="Arial"/>
                <w:sz w:val="20"/>
                <w:szCs w:val="20"/>
              </w:rPr>
              <w:t>Claude</w:t>
            </w:r>
          </w:p>
        </w:tc>
      </w:tr>
      <w:tr w:rsidR="0018285E" w14:paraId="74AC77F8" w14:textId="77777777" w:rsidTr="00C956E0">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830A82" w14:textId="77777777" w:rsidR="0018285E" w:rsidRDefault="0018285E" w:rsidP="00C956E0"/>
        </w:tc>
        <w:tc>
          <w:tcPr>
            <w:tcW w:w="3900" w:type="dxa"/>
            <w:gridSpan w:val="2"/>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36F5DE" w14:textId="77777777" w:rsidR="0018285E" w:rsidRDefault="0018285E" w:rsidP="00C956E0">
            <w:r>
              <w:rPr>
                <w:rFonts w:eastAsia="Arial"/>
                <w:sz w:val="20"/>
                <w:szCs w:val="20"/>
              </w:rPr>
              <w:t>claude.rochat@eduvaud.ch</w:t>
            </w:r>
          </w:p>
        </w:tc>
        <w:tc>
          <w:tcPr>
            <w:tcW w:w="2972" w:type="dxa"/>
            <w:gridSpan w:val="2"/>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831AEB" w14:textId="77777777" w:rsidR="0018285E" w:rsidRDefault="0018285E" w:rsidP="00C956E0">
            <w:r>
              <w:rPr>
                <w:rFonts w:eastAsia="Arial"/>
                <w:sz w:val="20"/>
                <w:szCs w:val="20"/>
              </w:rPr>
              <w:t>078 250 06 75</w:t>
            </w:r>
          </w:p>
        </w:tc>
      </w:tr>
      <w:tr w:rsidR="0018285E" w14:paraId="502D215A" w14:textId="77777777" w:rsidTr="00C956E0">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78353B1" w14:textId="77777777" w:rsidR="0018285E" w:rsidRDefault="0018285E" w:rsidP="00C956E0">
            <w:r>
              <w:rPr>
                <w:rFonts w:eastAsia="Arial"/>
                <w:b/>
                <w:bCs/>
                <w:sz w:val="20"/>
                <w:szCs w:val="20"/>
              </w:rPr>
              <w:t>Expert 1</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42E64AD" w14:textId="77777777" w:rsidR="0018285E" w:rsidRDefault="0018285E" w:rsidP="00C956E0">
            <w:r>
              <w:rPr>
                <w:rFonts w:eastAsia="Arial"/>
                <w:b/>
                <w:bCs/>
                <w:sz w:val="20"/>
                <w:szCs w:val="20"/>
              </w:rPr>
              <w:t>Nom :</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2D8FD3E" w14:textId="77777777" w:rsidR="0018285E" w:rsidRDefault="0018285E" w:rsidP="00C956E0">
            <w:r>
              <w:rPr>
                <w:rFonts w:eastAsia="Arial"/>
                <w:sz w:val="20"/>
                <w:szCs w:val="20"/>
              </w:rPr>
              <w:t>OBERSON</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977F66E" w14:textId="77777777" w:rsidR="0018285E" w:rsidRDefault="0018285E" w:rsidP="00C956E0">
            <w:r>
              <w:rPr>
                <w:rFonts w:eastAsia="Arial"/>
                <w:b/>
                <w:bCs/>
                <w:sz w:val="20"/>
                <w:szCs w:val="20"/>
              </w:rPr>
              <w:t>Prénom :</w:t>
            </w:r>
          </w:p>
        </w:tc>
        <w:tc>
          <w:tcPr>
            <w:tcW w:w="187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A35E209" w14:textId="77777777" w:rsidR="0018285E" w:rsidRDefault="0018285E" w:rsidP="00C956E0">
            <w:r>
              <w:rPr>
                <w:rFonts w:eastAsia="Arial"/>
                <w:sz w:val="20"/>
                <w:szCs w:val="20"/>
              </w:rPr>
              <w:t>Bernard</w:t>
            </w:r>
          </w:p>
        </w:tc>
      </w:tr>
      <w:tr w:rsidR="0018285E" w14:paraId="01EE16F0" w14:textId="77777777" w:rsidTr="00C956E0">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65485E" w14:textId="77777777" w:rsidR="0018285E" w:rsidRDefault="0018285E" w:rsidP="00C956E0"/>
        </w:tc>
        <w:tc>
          <w:tcPr>
            <w:tcW w:w="3900" w:type="dxa"/>
            <w:gridSpan w:val="2"/>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9633B6" w14:textId="77777777" w:rsidR="0018285E" w:rsidRDefault="0018285E" w:rsidP="00C956E0">
            <w:r>
              <w:rPr>
                <w:rFonts w:eastAsia="Arial"/>
                <w:sz w:val="20"/>
                <w:szCs w:val="20"/>
              </w:rPr>
              <w:t>oberson.bernard@ik.me</w:t>
            </w:r>
          </w:p>
        </w:tc>
        <w:tc>
          <w:tcPr>
            <w:tcW w:w="2972" w:type="dxa"/>
            <w:gridSpan w:val="2"/>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4AA6CF" w14:textId="77777777" w:rsidR="0018285E" w:rsidRDefault="0018285E" w:rsidP="00C956E0">
            <w:r>
              <w:rPr>
                <w:rFonts w:eastAsia="Arial"/>
                <w:sz w:val="20"/>
                <w:szCs w:val="20"/>
              </w:rPr>
              <w:t>078 708 02 96</w:t>
            </w:r>
          </w:p>
        </w:tc>
      </w:tr>
      <w:tr w:rsidR="0018285E" w14:paraId="5E7A4F0E" w14:textId="77777777" w:rsidTr="00C956E0">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5F2B075" w14:textId="77777777" w:rsidR="0018285E" w:rsidRDefault="0018285E" w:rsidP="00C956E0">
            <w:r>
              <w:rPr>
                <w:rFonts w:eastAsia="Arial"/>
                <w:b/>
                <w:bCs/>
                <w:sz w:val="20"/>
                <w:szCs w:val="20"/>
              </w:rPr>
              <w:t>Expert 2</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A6845FB" w14:textId="77777777" w:rsidR="0018285E" w:rsidRDefault="0018285E" w:rsidP="00C956E0">
            <w:r>
              <w:rPr>
                <w:rFonts w:eastAsia="Arial"/>
                <w:b/>
                <w:bCs/>
                <w:sz w:val="20"/>
                <w:szCs w:val="20"/>
              </w:rPr>
              <w:t>Nom :</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D5197FC" w14:textId="77777777" w:rsidR="0018285E" w:rsidRDefault="0018285E" w:rsidP="00C956E0">
            <w:r>
              <w:rPr>
                <w:rFonts w:eastAsia="Arial"/>
                <w:sz w:val="20"/>
                <w:szCs w:val="20"/>
              </w:rPr>
              <w:t>LYMBERIS</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E40644D" w14:textId="77777777" w:rsidR="0018285E" w:rsidRDefault="0018285E" w:rsidP="00C956E0">
            <w:r>
              <w:rPr>
                <w:rFonts w:eastAsia="Arial"/>
                <w:b/>
                <w:bCs/>
                <w:sz w:val="20"/>
                <w:szCs w:val="20"/>
              </w:rPr>
              <w:t>Prénom :</w:t>
            </w:r>
          </w:p>
        </w:tc>
        <w:tc>
          <w:tcPr>
            <w:tcW w:w="1872"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754E24D" w14:textId="77777777" w:rsidR="0018285E" w:rsidRDefault="0018285E" w:rsidP="00C956E0">
            <w:r>
              <w:rPr>
                <w:rFonts w:eastAsia="Arial"/>
                <w:sz w:val="20"/>
                <w:szCs w:val="20"/>
              </w:rPr>
              <w:t>Dimitri</w:t>
            </w:r>
          </w:p>
        </w:tc>
      </w:tr>
      <w:tr w:rsidR="0018285E" w14:paraId="04E6BF43" w14:textId="77777777" w:rsidTr="00C956E0">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37B6F0" w14:textId="77777777" w:rsidR="0018285E" w:rsidRDefault="0018285E" w:rsidP="00C956E0"/>
        </w:tc>
        <w:tc>
          <w:tcPr>
            <w:tcW w:w="3900" w:type="dxa"/>
            <w:gridSpan w:val="2"/>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71C96A" w14:textId="77777777" w:rsidR="0018285E" w:rsidRDefault="0018285E" w:rsidP="00C956E0">
            <w:r>
              <w:rPr>
                <w:rFonts w:eastAsia="Arial"/>
                <w:sz w:val="20"/>
                <w:szCs w:val="20"/>
              </w:rPr>
              <w:t>dimitri.lymberis@eduvaud.ch</w:t>
            </w:r>
          </w:p>
        </w:tc>
        <w:tc>
          <w:tcPr>
            <w:tcW w:w="2972" w:type="dxa"/>
            <w:gridSpan w:val="2"/>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48B223" w14:textId="77777777" w:rsidR="0018285E" w:rsidRDefault="0018285E" w:rsidP="00C956E0">
            <w:r>
              <w:rPr>
                <w:rFonts w:eastAsia="Arial"/>
                <w:sz w:val="20"/>
                <w:szCs w:val="20"/>
              </w:rPr>
              <w:t>079 212 21 62</w:t>
            </w:r>
          </w:p>
        </w:tc>
      </w:tr>
      <w:tr w:rsidR="0018285E" w14:paraId="289A2F74" w14:textId="77777777" w:rsidTr="00C956E0">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34418F3" w14:textId="77777777" w:rsidR="0018285E" w:rsidRDefault="0018285E" w:rsidP="00C956E0">
            <w:r>
              <w:rPr>
                <w:rFonts w:eastAsia="Arial"/>
                <w:b/>
                <w:bCs/>
                <w:sz w:val="20"/>
                <w:szCs w:val="20"/>
              </w:rPr>
              <w:t>Période de réalisation :</w:t>
            </w:r>
          </w:p>
        </w:tc>
        <w:tc>
          <w:tcPr>
            <w:tcW w:w="6872" w:type="dxa"/>
            <w:gridSpan w:val="4"/>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7DF12E" w14:textId="77777777" w:rsidR="0018285E" w:rsidRDefault="0018285E" w:rsidP="00C956E0">
            <w:r>
              <w:rPr>
                <w:rFonts w:eastAsia="Arial"/>
                <w:sz w:val="20"/>
                <w:szCs w:val="20"/>
              </w:rPr>
              <w:t>Du jeudi 23 avril 2026 à 8h15 au jeudi 21 mai 2026 à 15h20</w:t>
            </w:r>
          </w:p>
        </w:tc>
      </w:tr>
      <w:tr w:rsidR="0018285E" w14:paraId="65276A3E" w14:textId="77777777" w:rsidTr="00C956E0">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E1B4264" w14:textId="77777777" w:rsidR="0018285E" w:rsidRDefault="0018285E" w:rsidP="00C956E0">
            <w:r>
              <w:rPr>
                <w:rFonts w:eastAsia="Arial"/>
                <w:b/>
                <w:bCs/>
                <w:sz w:val="20"/>
                <w:szCs w:val="20"/>
              </w:rPr>
              <w:t>Horaire de travail :</w:t>
            </w:r>
          </w:p>
        </w:tc>
        <w:tc>
          <w:tcPr>
            <w:tcW w:w="6872" w:type="dxa"/>
            <w:gridSpan w:val="4"/>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CEDA95" w14:textId="77777777" w:rsidR="0018285E" w:rsidRDefault="0018285E" w:rsidP="00C956E0">
            <w:r>
              <w:rPr>
                <w:rFonts w:eastAsia="Arial"/>
                <w:sz w:val="20"/>
                <w:szCs w:val="20"/>
              </w:rPr>
              <w:t>Lundi</w:t>
            </w:r>
            <w:r>
              <w:rPr>
                <w:rFonts w:eastAsia="Arial"/>
                <w:sz w:val="20"/>
                <w:szCs w:val="20"/>
              </w:rPr>
              <w:tab/>
            </w:r>
            <w:r>
              <w:rPr>
                <w:rFonts w:eastAsia="Arial"/>
                <w:sz w:val="20"/>
                <w:szCs w:val="20"/>
              </w:rPr>
              <w:tab/>
              <w:t>08h15-12h30</w:t>
            </w:r>
            <w:r>
              <w:rPr>
                <w:rFonts w:eastAsia="Arial"/>
                <w:sz w:val="20"/>
                <w:szCs w:val="20"/>
              </w:rPr>
              <w:tab/>
              <w:t>13h20-16h40</w:t>
            </w:r>
          </w:p>
          <w:p w14:paraId="38A46151" w14:textId="77777777" w:rsidR="0018285E" w:rsidRDefault="0018285E" w:rsidP="00C956E0">
            <w:r>
              <w:rPr>
                <w:rFonts w:eastAsia="Arial"/>
                <w:sz w:val="20"/>
                <w:szCs w:val="20"/>
              </w:rPr>
              <w:t>Mardi</w:t>
            </w:r>
            <w:r>
              <w:rPr>
                <w:rFonts w:eastAsia="Arial"/>
                <w:sz w:val="20"/>
                <w:szCs w:val="20"/>
              </w:rPr>
              <w:tab/>
            </w:r>
            <w:r>
              <w:rPr>
                <w:rFonts w:eastAsia="Arial"/>
                <w:sz w:val="20"/>
                <w:szCs w:val="20"/>
              </w:rPr>
              <w:tab/>
              <w:t>08h15-12h30</w:t>
            </w:r>
            <w:r>
              <w:rPr>
                <w:rFonts w:eastAsia="Arial"/>
                <w:sz w:val="20"/>
                <w:szCs w:val="20"/>
              </w:rPr>
              <w:tab/>
              <w:t>13h20-16h40</w:t>
            </w:r>
          </w:p>
          <w:p w14:paraId="15363C71" w14:textId="77777777" w:rsidR="0018285E" w:rsidRDefault="0018285E" w:rsidP="00C956E0">
            <w:r>
              <w:rPr>
                <w:rFonts w:eastAsia="Arial"/>
                <w:sz w:val="20"/>
                <w:szCs w:val="20"/>
              </w:rPr>
              <w:t>Mercredi</w:t>
            </w:r>
            <w:r>
              <w:rPr>
                <w:rFonts w:eastAsia="Arial"/>
                <w:sz w:val="20"/>
                <w:szCs w:val="20"/>
              </w:rPr>
              <w:tab/>
            </w:r>
            <w:r>
              <w:rPr>
                <w:rFonts w:eastAsia="Arial"/>
                <w:sz w:val="20"/>
                <w:szCs w:val="20"/>
              </w:rPr>
              <w:tab/>
              <w:t>-</w:t>
            </w:r>
            <w:r>
              <w:rPr>
                <w:rFonts w:eastAsia="Arial"/>
                <w:sz w:val="20"/>
                <w:szCs w:val="20"/>
              </w:rPr>
              <w:tab/>
            </w:r>
            <w:r>
              <w:rPr>
                <w:rFonts w:eastAsia="Arial"/>
                <w:sz w:val="20"/>
                <w:szCs w:val="20"/>
              </w:rPr>
              <w:tab/>
              <w:t>-</w:t>
            </w:r>
          </w:p>
          <w:p w14:paraId="5CB970A0" w14:textId="77777777" w:rsidR="0018285E" w:rsidRDefault="0018285E" w:rsidP="00C956E0">
            <w:r>
              <w:rPr>
                <w:rFonts w:eastAsia="Arial"/>
                <w:sz w:val="20"/>
                <w:szCs w:val="20"/>
              </w:rPr>
              <w:t>Jeudi</w:t>
            </w:r>
            <w:r>
              <w:rPr>
                <w:rFonts w:eastAsia="Arial"/>
                <w:sz w:val="20"/>
                <w:szCs w:val="20"/>
              </w:rPr>
              <w:tab/>
            </w:r>
            <w:r>
              <w:rPr>
                <w:rFonts w:eastAsia="Arial"/>
                <w:sz w:val="20"/>
                <w:szCs w:val="20"/>
              </w:rPr>
              <w:tab/>
              <w:t>08h15-10h50</w:t>
            </w:r>
            <w:r>
              <w:rPr>
                <w:rFonts w:eastAsia="Arial"/>
                <w:sz w:val="20"/>
                <w:szCs w:val="20"/>
              </w:rPr>
              <w:tab/>
              <w:t>13h20-16h40</w:t>
            </w:r>
          </w:p>
          <w:p w14:paraId="51227F18" w14:textId="77777777" w:rsidR="0018285E" w:rsidRDefault="0018285E" w:rsidP="00C956E0">
            <w:r>
              <w:rPr>
                <w:rFonts w:eastAsia="Arial"/>
                <w:sz w:val="20"/>
                <w:szCs w:val="20"/>
              </w:rPr>
              <w:t>Vendredi</w:t>
            </w:r>
            <w:r>
              <w:rPr>
                <w:rFonts w:eastAsia="Arial"/>
                <w:sz w:val="20"/>
                <w:szCs w:val="20"/>
              </w:rPr>
              <w:tab/>
            </w:r>
            <w:r>
              <w:rPr>
                <w:rFonts w:eastAsia="Arial"/>
                <w:sz w:val="20"/>
                <w:szCs w:val="20"/>
              </w:rPr>
              <w:tab/>
              <w:t>08h15-12h30</w:t>
            </w:r>
            <w:r>
              <w:rPr>
                <w:rFonts w:eastAsia="Arial"/>
                <w:sz w:val="20"/>
                <w:szCs w:val="20"/>
              </w:rPr>
              <w:tab/>
              <w:t>-</w:t>
            </w:r>
          </w:p>
          <w:p w14:paraId="337294CF" w14:textId="77777777" w:rsidR="0018285E" w:rsidRDefault="0018285E" w:rsidP="00C956E0">
            <w:pPr>
              <w:spacing w:before="60"/>
            </w:pPr>
            <w:r>
              <w:rPr>
                <w:rFonts w:eastAsia="Arial"/>
                <w:i/>
                <w:iCs/>
                <w:sz w:val="16"/>
                <w:szCs w:val="16"/>
              </w:rPr>
              <w:t>Toutes les demi-journées ont une pause obligatoire de 15 minutes le matin et de 10 minutes l’après-midi, sauf si elles commencent à 10h05 ou si elles se terminent à 14h55.</w:t>
            </w:r>
          </w:p>
          <w:p w14:paraId="4DC3A1EA" w14:textId="77777777" w:rsidR="0018285E" w:rsidRDefault="0018285E" w:rsidP="00C956E0">
            <w:r>
              <w:rPr>
                <w:rFonts w:eastAsia="Arial"/>
                <w:i/>
                <w:iCs/>
                <w:sz w:val="16"/>
                <w:szCs w:val="16"/>
              </w:rPr>
              <w:t>Le jeudi 14 mai 2026 et vendredi 15 mai 2026 sont des jours fériés.</w:t>
            </w:r>
          </w:p>
        </w:tc>
      </w:tr>
      <w:tr w:rsidR="0018285E" w14:paraId="4678D154" w14:textId="77777777" w:rsidTr="00C956E0">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423BD5E" w14:textId="77777777" w:rsidR="0018285E" w:rsidRDefault="0018285E" w:rsidP="00C956E0">
            <w:r>
              <w:rPr>
                <w:rFonts w:eastAsia="Arial"/>
                <w:b/>
                <w:bCs/>
                <w:sz w:val="20"/>
                <w:szCs w:val="20"/>
              </w:rPr>
              <w:t>Nombre d’heures :</w:t>
            </w:r>
          </w:p>
        </w:tc>
        <w:tc>
          <w:tcPr>
            <w:tcW w:w="6872" w:type="dxa"/>
            <w:gridSpan w:val="4"/>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2487C1" w14:textId="77777777" w:rsidR="0018285E" w:rsidRDefault="0018285E" w:rsidP="00C956E0">
            <w:r>
              <w:rPr>
                <w:rFonts w:eastAsia="Arial"/>
                <w:sz w:val="20"/>
                <w:szCs w:val="20"/>
              </w:rPr>
              <w:t>90 heures</w:t>
            </w:r>
          </w:p>
        </w:tc>
      </w:tr>
      <w:tr w:rsidR="0018285E" w14:paraId="1D9170D9" w14:textId="77777777" w:rsidTr="00C956E0">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40351AB" w14:textId="77777777" w:rsidR="0018285E" w:rsidRDefault="0018285E" w:rsidP="00C956E0">
            <w:r>
              <w:rPr>
                <w:rFonts w:eastAsia="Arial"/>
                <w:b/>
                <w:bCs/>
                <w:sz w:val="20"/>
                <w:szCs w:val="20"/>
              </w:rPr>
              <w:t>Planning (en H ou %) :</w:t>
            </w:r>
          </w:p>
        </w:tc>
        <w:tc>
          <w:tcPr>
            <w:tcW w:w="6872" w:type="dxa"/>
            <w:gridSpan w:val="4"/>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60D1E8" w14:textId="77777777" w:rsidR="0018285E" w:rsidRDefault="0018285E" w:rsidP="00C956E0">
            <w:r>
              <w:rPr>
                <w:rFonts w:eastAsia="Arial"/>
                <w:sz w:val="20"/>
                <w:szCs w:val="20"/>
              </w:rPr>
              <w:t>Analyse &amp; Conception : 20 %</w:t>
            </w:r>
          </w:p>
          <w:p w14:paraId="53618161" w14:textId="77777777" w:rsidR="0018285E" w:rsidRDefault="0018285E" w:rsidP="00C956E0">
            <w:r>
              <w:rPr>
                <w:rFonts w:eastAsia="Arial"/>
                <w:sz w:val="20"/>
                <w:szCs w:val="20"/>
              </w:rPr>
              <w:t>Implémentation : 40 %</w:t>
            </w:r>
          </w:p>
          <w:p w14:paraId="5EAD46BF" w14:textId="77777777" w:rsidR="0018285E" w:rsidRDefault="0018285E" w:rsidP="00C956E0">
            <w:r>
              <w:rPr>
                <w:rFonts w:eastAsia="Arial"/>
                <w:sz w:val="20"/>
                <w:szCs w:val="20"/>
              </w:rPr>
              <w:t>Tests : 15 %</w:t>
            </w:r>
          </w:p>
          <w:p w14:paraId="387FE56E" w14:textId="77777777" w:rsidR="0018285E" w:rsidRDefault="0018285E" w:rsidP="00C956E0">
            <w:r>
              <w:rPr>
                <w:rFonts w:eastAsia="Arial"/>
                <w:sz w:val="20"/>
                <w:szCs w:val="20"/>
              </w:rPr>
              <w:t>Documentations : 25 %</w:t>
            </w:r>
          </w:p>
        </w:tc>
      </w:tr>
      <w:tr w:rsidR="0018285E" w14:paraId="0BF43A32" w14:textId="77777777" w:rsidTr="00C956E0">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6FA2FE09" w14:textId="77777777" w:rsidR="0018285E" w:rsidRDefault="0018285E" w:rsidP="00C956E0">
            <w:r>
              <w:rPr>
                <w:rFonts w:eastAsia="Arial"/>
                <w:b/>
                <w:bCs/>
                <w:sz w:val="20"/>
                <w:szCs w:val="20"/>
              </w:rPr>
              <w:t>Présentation :</w:t>
            </w:r>
          </w:p>
        </w:tc>
        <w:tc>
          <w:tcPr>
            <w:tcW w:w="6872" w:type="dxa"/>
            <w:gridSpan w:val="4"/>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F88ADE" w14:textId="77777777" w:rsidR="0018285E" w:rsidRDefault="0018285E" w:rsidP="00C956E0">
            <w:r>
              <w:rPr>
                <w:rFonts w:eastAsia="Arial"/>
                <w:sz w:val="20"/>
                <w:szCs w:val="20"/>
              </w:rPr>
              <w:t>Dates retenues : 2 ou 3 juin 2026</w:t>
            </w:r>
          </w:p>
        </w:tc>
      </w:tr>
    </w:tbl>
    <w:p w14:paraId="35D0589E" w14:textId="21DCAB32" w:rsidR="0018285E" w:rsidRDefault="0018285E"/>
    <w:p w14:paraId="5C025F59" w14:textId="77777777" w:rsidR="00DB5A26" w:rsidRPr="00783D8F" w:rsidRDefault="00DB5A26" w:rsidP="00F0199E"/>
    <w:sdt>
      <w:sdtPr>
        <w:rPr>
          <w:rFonts w:ascii="Arial" w:eastAsiaTheme="minorHAnsi" w:hAnsi="Arial" w:cs="Arial"/>
          <w:color w:val="auto"/>
          <w:kern w:val="2"/>
          <w:sz w:val="24"/>
          <w:szCs w:val="24"/>
          <w:lang w:val="fr-FR" w:eastAsia="en-US"/>
          <w14:ligatures w14:val="standardContextual"/>
        </w:rPr>
        <w:id w:val="-558092176"/>
        <w:docPartObj>
          <w:docPartGallery w:val="Table of Contents"/>
          <w:docPartUnique/>
        </w:docPartObj>
      </w:sdtPr>
      <w:sdtContent>
        <w:p w14:paraId="1FF86ACD" w14:textId="24124F4A" w:rsidR="00BE4BF1" w:rsidRPr="0018285E" w:rsidRDefault="00BE4BF1" w:rsidP="00F0199E">
          <w:pPr>
            <w:pStyle w:val="En-ttedetabledesmatires"/>
            <w:rPr>
              <w:rFonts w:ascii="Arial" w:eastAsiaTheme="minorHAnsi" w:hAnsi="Arial" w:cs="Arial"/>
              <w:color w:val="auto"/>
              <w:kern w:val="2"/>
              <w:sz w:val="24"/>
              <w:szCs w:val="24"/>
              <w:lang w:val="fr-FR" w:eastAsia="en-US"/>
              <w14:ligatures w14:val="standardContextual"/>
            </w:rPr>
          </w:pPr>
          <w:r>
            <w:rPr>
              <w:lang w:val="fr-FR"/>
            </w:rPr>
            <w:t>Table des matières</w:t>
          </w:r>
        </w:p>
        <w:p w14:paraId="27C8B7C9" w14:textId="5CF303FE" w:rsidR="000E6A44" w:rsidRDefault="00BE4BF1">
          <w:pPr>
            <w:pStyle w:val="TM1"/>
            <w:tabs>
              <w:tab w:val="right" w:leader="dot" w:pos="9062"/>
            </w:tabs>
            <w:rPr>
              <w:rFonts w:asciiTheme="minorHAnsi" w:eastAsiaTheme="minorEastAsia" w:hAnsiTheme="minorHAnsi" w:cstheme="minorBidi"/>
              <w:noProof/>
              <w:lang w:eastAsia="fr-CH"/>
            </w:rPr>
          </w:pPr>
          <w:r>
            <w:fldChar w:fldCharType="begin"/>
          </w:r>
          <w:r>
            <w:instrText xml:space="preserve"> TOC \o "1-3" \h \z \u </w:instrText>
          </w:r>
          <w:r>
            <w:fldChar w:fldCharType="separate"/>
          </w:r>
          <w:hyperlink w:anchor="_Toc230266057" w:history="1">
            <w:r w:rsidR="000E6A44" w:rsidRPr="002B4426">
              <w:rPr>
                <w:rStyle w:val="Lienhypertexte"/>
                <w:noProof/>
              </w:rPr>
              <w:t>Partie 1 — Documents administratifs</w:t>
            </w:r>
            <w:r w:rsidR="000E6A44">
              <w:rPr>
                <w:noProof/>
                <w:webHidden/>
              </w:rPr>
              <w:tab/>
            </w:r>
            <w:r w:rsidR="000E6A44">
              <w:rPr>
                <w:noProof/>
                <w:webHidden/>
              </w:rPr>
              <w:fldChar w:fldCharType="begin"/>
            </w:r>
            <w:r w:rsidR="000E6A44">
              <w:rPr>
                <w:noProof/>
                <w:webHidden/>
              </w:rPr>
              <w:instrText xml:space="preserve"> PAGEREF _Toc230266057 \h </w:instrText>
            </w:r>
            <w:r w:rsidR="000E6A44">
              <w:rPr>
                <w:noProof/>
                <w:webHidden/>
              </w:rPr>
            </w:r>
            <w:r w:rsidR="000E6A44">
              <w:rPr>
                <w:noProof/>
                <w:webHidden/>
              </w:rPr>
              <w:fldChar w:fldCharType="separate"/>
            </w:r>
            <w:r w:rsidR="000E6A44">
              <w:rPr>
                <w:noProof/>
                <w:webHidden/>
              </w:rPr>
              <w:t>6</w:t>
            </w:r>
            <w:r w:rsidR="000E6A44">
              <w:rPr>
                <w:noProof/>
                <w:webHidden/>
              </w:rPr>
              <w:fldChar w:fldCharType="end"/>
            </w:r>
          </w:hyperlink>
        </w:p>
        <w:p w14:paraId="5A3F57FC" w14:textId="2D0B5ECD" w:rsidR="000E6A44" w:rsidRDefault="000E6A44">
          <w:pPr>
            <w:pStyle w:val="TM3"/>
            <w:tabs>
              <w:tab w:val="right" w:leader="dot" w:pos="9062"/>
            </w:tabs>
            <w:rPr>
              <w:rFonts w:asciiTheme="minorHAnsi" w:eastAsiaTheme="minorEastAsia" w:hAnsiTheme="minorHAnsi" w:cstheme="minorBidi"/>
              <w:noProof/>
              <w:lang w:eastAsia="fr-CH"/>
            </w:rPr>
          </w:pPr>
          <w:hyperlink w:anchor="_Toc230266058" w:history="1">
            <w:r w:rsidRPr="002B4426">
              <w:rPr>
                <w:rStyle w:val="Lienhypertexte"/>
                <w:noProof/>
              </w:rPr>
              <w:t>Comparaison planifié vs réel</w:t>
            </w:r>
            <w:r>
              <w:rPr>
                <w:noProof/>
                <w:webHidden/>
              </w:rPr>
              <w:tab/>
            </w:r>
            <w:r>
              <w:rPr>
                <w:noProof/>
                <w:webHidden/>
              </w:rPr>
              <w:fldChar w:fldCharType="begin"/>
            </w:r>
            <w:r>
              <w:rPr>
                <w:noProof/>
                <w:webHidden/>
              </w:rPr>
              <w:instrText xml:space="preserve"> PAGEREF _Toc230266058 \h </w:instrText>
            </w:r>
            <w:r>
              <w:rPr>
                <w:noProof/>
                <w:webHidden/>
              </w:rPr>
            </w:r>
            <w:r>
              <w:rPr>
                <w:noProof/>
                <w:webHidden/>
              </w:rPr>
              <w:fldChar w:fldCharType="separate"/>
            </w:r>
            <w:r>
              <w:rPr>
                <w:noProof/>
                <w:webHidden/>
              </w:rPr>
              <w:t>6</w:t>
            </w:r>
            <w:r>
              <w:rPr>
                <w:noProof/>
                <w:webHidden/>
              </w:rPr>
              <w:fldChar w:fldCharType="end"/>
            </w:r>
          </w:hyperlink>
        </w:p>
        <w:p w14:paraId="4B1F40B4" w14:textId="55F72637" w:rsidR="000E6A44" w:rsidRDefault="000E6A44">
          <w:pPr>
            <w:pStyle w:val="TM1"/>
            <w:tabs>
              <w:tab w:val="right" w:leader="dot" w:pos="9062"/>
            </w:tabs>
            <w:rPr>
              <w:rFonts w:asciiTheme="minorHAnsi" w:eastAsiaTheme="minorEastAsia" w:hAnsiTheme="minorHAnsi" w:cstheme="minorBidi"/>
              <w:noProof/>
              <w:lang w:eastAsia="fr-CH"/>
            </w:rPr>
          </w:pPr>
          <w:hyperlink w:anchor="_Toc230266059" w:history="1">
            <w:r w:rsidRPr="002B4426">
              <w:rPr>
                <w:rStyle w:val="Lienhypertexte"/>
                <w:noProof/>
              </w:rPr>
              <w:t>Partie 2 - Documentation de mise en œuvre</w:t>
            </w:r>
            <w:r>
              <w:rPr>
                <w:noProof/>
                <w:webHidden/>
              </w:rPr>
              <w:tab/>
            </w:r>
            <w:r>
              <w:rPr>
                <w:noProof/>
                <w:webHidden/>
              </w:rPr>
              <w:fldChar w:fldCharType="begin"/>
            </w:r>
            <w:r>
              <w:rPr>
                <w:noProof/>
                <w:webHidden/>
              </w:rPr>
              <w:instrText xml:space="preserve"> PAGEREF _Toc230266059 \h </w:instrText>
            </w:r>
            <w:r>
              <w:rPr>
                <w:noProof/>
                <w:webHidden/>
              </w:rPr>
            </w:r>
            <w:r>
              <w:rPr>
                <w:noProof/>
                <w:webHidden/>
              </w:rPr>
              <w:fldChar w:fldCharType="separate"/>
            </w:r>
            <w:r>
              <w:rPr>
                <w:noProof/>
                <w:webHidden/>
              </w:rPr>
              <w:t>7</w:t>
            </w:r>
            <w:r>
              <w:rPr>
                <w:noProof/>
                <w:webHidden/>
              </w:rPr>
              <w:fldChar w:fldCharType="end"/>
            </w:r>
          </w:hyperlink>
        </w:p>
        <w:p w14:paraId="09021149" w14:textId="669095F9" w:rsidR="000E6A44" w:rsidRDefault="000E6A44">
          <w:pPr>
            <w:pStyle w:val="TM1"/>
            <w:tabs>
              <w:tab w:val="right" w:leader="dot" w:pos="9062"/>
            </w:tabs>
            <w:rPr>
              <w:rFonts w:asciiTheme="minorHAnsi" w:eastAsiaTheme="minorEastAsia" w:hAnsiTheme="minorHAnsi" w:cstheme="minorBidi"/>
              <w:noProof/>
              <w:lang w:eastAsia="fr-CH"/>
            </w:rPr>
          </w:pPr>
          <w:hyperlink w:anchor="_Toc230266060" w:history="1">
            <w:r w:rsidRPr="002B4426">
              <w:rPr>
                <w:rStyle w:val="Lienhypertexte"/>
                <w:noProof/>
              </w:rPr>
              <w:t>Introduction &amp; contexte du projet</w:t>
            </w:r>
            <w:r>
              <w:rPr>
                <w:noProof/>
                <w:webHidden/>
              </w:rPr>
              <w:tab/>
            </w:r>
            <w:r>
              <w:rPr>
                <w:noProof/>
                <w:webHidden/>
              </w:rPr>
              <w:fldChar w:fldCharType="begin"/>
            </w:r>
            <w:r>
              <w:rPr>
                <w:noProof/>
                <w:webHidden/>
              </w:rPr>
              <w:instrText xml:space="preserve"> PAGEREF _Toc230266060 \h </w:instrText>
            </w:r>
            <w:r>
              <w:rPr>
                <w:noProof/>
                <w:webHidden/>
              </w:rPr>
            </w:r>
            <w:r>
              <w:rPr>
                <w:noProof/>
                <w:webHidden/>
              </w:rPr>
              <w:fldChar w:fldCharType="separate"/>
            </w:r>
            <w:r>
              <w:rPr>
                <w:noProof/>
                <w:webHidden/>
              </w:rPr>
              <w:t>7</w:t>
            </w:r>
            <w:r>
              <w:rPr>
                <w:noProof/>
                <w:webHidden/>
              </w:rPr>
              <w:fldChar w:fldCharType="end"/>
            </w:r>
          </w:hyperlink>
        </w:p>
        <w:p w14:paraId="2F5DD378" w14:textId="609A62B1" w:rsidR="000E6A44" w:rsidRDefault="000E6A44">
          <w:pPr>
            <w:pStyle w:val="TM2"/>
            <w:tabs>
              <w:tab w:val="right" w:leader="dot" w:pos="9062"/>
            </w:tabs>
            <w:rPr>
              <w:rFonts w:asciiTheme="minorHAnsi" w:eastAsiaTheme="minorEastAsia" w:hAnsiTheme="minorHAnsi" w:cstheme="minorBidi"/>
              <w:noProof/>
              <w:lang w:eastAsia="fr-CH"/>
            </w:rPr>
          </w:pPr>
          <w:hyperlink w:anchor="_Toc230266061" w:history="1">
            <w:r w:rsidRPr="002B4426">
              <w:rPr>
                <w:rStyle w:val="Lienhypertexte"/>
                <w:noProof/>
              </w:rPr>
              <w:t>Contexte</w:t>
            </w:r>
            <w:r>
              <w:rPr>
                <w:noProof/>
                <w:webHidden/>
              </w:rPr>
              <w:tab/>
            </w:r>
            <w:r>
              <w:rPr>
                <w:noProof/>
                <w:webHidden/>
              </w:rPr>
              <w:fldChar w:fldCharType="begin"/>
            </w:r>
            <w:r>
              <w:rPr>
                <w:noProof/>
                <w:webHidden/>
              </w:rPr>
              <w:instrText xml:space="preserve"> PAGEREF _Toc230266061 \h </w:instrText>
            </w:r>
            <w:r>
              <w:rPr>
                <w:noProof/>
                <w:webHidden/>
              </w:rPr>
            </w:r>
            <w:r>
              <w:rPr>
                <w:noProof/>
                <w:webHidden/>
              </w:rPr>
              <w:fldChar w:fldCharType="separate"/>
            </w:r>
            <w:r>
              <w:rPr>
                <w:noProof/>
                <w:webHidden/>
              </w:rPr>
              <w:t>7</w:t>
            </w:r>
            <w:r>
              <w:rPr>
                <w:noProof/>
                <w:webHidden/>
              </w:rPr>
              <w:fldChar w:fldCharType="end"/>
            </w:r>
          </w:hyperlink>
        </w:p>
        <w:p w14:paraId="3D86740B" w14:textId="445EAFA9" w:rsidR="000E6A44" w:rsidRDefault="000E6A44">
          <w:pPr>
            <w:pStyle w:val="TM1"/>
            <w:tabs>
              <w:tab w:val="right" w:leader="dot" w:pos="9062"/>
            </w:tabs>
            <w:rPr>
              <w:rFonts w:asciiTheme="minorHAnsi" w:eastAsiaTheme="minorEastAsia" w:hAnsiTheme="minorHAnsi" w:cstheme="minorBidi"/>
              <w:noProof/>
              <w:lang w:eastAsia="fr-CH"/>
            </w:rPr>
          </w:pPr>
          <w:hyperlink w:anchor="_Toc230266062" w:history="1">
            <w:r w:rsidRPr="002B4426">
              <w:rPr>
                <w:rStyle w:val="Lienhypertexte"/>
                <w:noProof/>
              </w:rPr>
              <w:t>Résumé</w:t>
            </w:r>
            <w:r>
              <w:rPr>
                <w:noProof/>
                <w:webHidden/>
              </w:rPr>
              <w:tab/>
            </w:r>
            <w:r>
              <w:rPr>
                <w:noProof/>
                <w:webHidden/>
              </w:rPr>
              <w:fldChar w:fldCharType="begin"/>
            </w:r>
            <w:r>
              <w:rPr>
                <w:noProof/>
                <w:webHidden/>
              </w:rPr>
              <w:instrText xml:space="preserve"> PAGEREF _Toc230266062 \h </w:instrText>
            </w:r>
            <w:r>
              <w:rPr>
                <w:noProof/>
                <w:webHidden/>
              </w:rPr>
            </w:r>
            <w:r>
              <w:rPr>
                <w:noProof/>
                <w:webHidden/>
              </w:rPr>
              <w:fldChar w:fldCharType="separate"/>
            </w:r>
            <w:r>
              <w:rPr>
                <w:noProof/>
                <w:webHidden/>
              </w:rPr>
              <w:t>8</w:t>
            </w:r>
            <w:r>
              <w:rPr>
                <w:noProof/>
                <w:webHidden/>
              </w:rPr>
              <w:fldChar w:fldCharType="end"/>
            </w:r>
          </w:hyperlink>
        </w:p>
        <w:p w14:paraId="6A1E8E7A" w14:textId="4A0705A4" w:rsidR="000E6A44" w:rsidRDefault="000E6A44">
          <w:pPr>
            <w:pStyle w:val="TM3"/>
            <w:tabs>
              <w:tab w:val="right" w:leader="dot" w:pos="9062"/>
            </w:tabs>
            <w:rPr>
              <w:rFonts w:asciiTheme="minorHAnsi" w:eastAsiaTheme="minorEastAsia" w:hAnsiTheme="minorHAnsi" w:cstheme="minorBidi"/>
              <w:noProof/>
              <w:lang w:eastAsia="fr-CH"/>
            </w:rPr>
          </w:pPr>
          <w:hyperlink w:anchor="_Toc230266063" w:history="1">
            <w:r w:rsidRPr="002B4426">
              <w:rPr>
                <w:rStyle w:val="Lienhypertexte"/>
                <w:noProof/>
              </w:rPr>
              <w:t>Contexte et objectifs du projet</w:t>
            </w:r>
            <w:r>
              <w:rPr>
                <w:noProof/>
                <w:webHidden/>
              </w:rPr>
              <w:tab/>
            </w:r>
            <w:r>
              <w:rPr>
                <w:noProof/>
                <w:webHidden/>
              </w:rPr>
              <w:fldChar w:fldCharType="begin"/>
            </w:r>
            <w:r>
              <w:rPr>
                <w:noProof/>
                <w:webHidden/>
              </w:rPr>
              <w:instrText xml:space="preserve"> PAGEREF _Toc230266063 \h </w:instrText>
            </w:r>
            <w:r>
              <w:rPr>
                <w:noProof/>
                <w:webHidden/>
              </w:rPr>
            </w:r>
            <w:r>
              <w:rPr>
                <w:noProof/>
                <w:webHidden/>
              </w:rPr>
              <w:fldChar w:fldCharType="separate"/>
            </w:r>
            <w:r>
              <w:rPr>
                <w:noProof/>
                <w:webHidden/>
              </w:rPr>
              <w:t>8</w:t>
            </w:r>
            <w:r>
              <w:rPr>
                <w:noProof/>
                <w:webHidden/>
              </w:rPr>
              <w:fldChar w:fldCharType="end"/>
            </w:r>
          </w:hyperlink>
        </w:p>
        <w:p w14:paraId="314CDF46" w14:textId="0E1A6BED" w:rsidR="000E6A44" w:rsidRDefault="000E6A44">
          <w:pPr>
            <w:pStyle w:val="TM3"/>
            <w:tabs>
              <w:tab w:val="right" w:leader="dot" w:pos="9062"/>
            </w:tabs>
            <w:rPr>
              <w:rFonts w:asciiTheme="minorHAnsi" w:eastAsiaTheme="minorEastAsia" w:hAnsiTheme="minorHAnsi" w:cstheme="minorBidi"/>
              <w:noProof/>
              <w:lang w:eastAsia="fr-CH"/>
            </w:rPr>
          </w:pPr>
          <w:hyperlink w:anchor="_Toc230266064" w:history="1">
            <w:r w:rsidRPr="002B4426">
              <w:rPr>
                <w:rStyle w:val="Lienhypertexte"/>
                <w:noProof/>
              </w:rPr>
              <w:t>Fonctionnalités développées</w:t>
            </w:r>
            <w:r>
              <w:rPr>
                <w:noProof/>
                <w:webHidden/>
              </w:rPr>
              <w:tab/>
            </w:r>
            <w:r>
              <w:rPr>
                <w:noProof/>
                <w:webHidden/>
              </w:rPr>
              <w:fldChar w:fldCharType="begin"/>
            </w:r>
            <w:r>
              <w:rPr>
                <w:noProof/>
                <w:webHidden/>
              </w:rPr>
              <w:instrText xml:space="preserve"> PAGEREF _Toc230266064 \h </w:instrText>
            </w:r>
            <w:r>
              <w:rPr>
                <w:noProof/>
                <w:webHidden/>
              </w:rPr>
            </w:r>
            <w:r>
              <w:rPr>
                <w:noProof/>
                <w:webHidden/>
              </w:rPr>
              <w:fldChar w:fldCharType="separate"/>
            </w:r>
            <w:r>
              <w:rPr>
                <w:noProof/>
                <w:webHidden/>
              </w:rPr>
              <w:t>8</w:t>
            </w:r>
            <w:r>
              <w:rPr>
                <w:noProof/>
                <w:webHidden/>
              </w:rPr>
              <w:fldChar w:fldCharType="end"/>
            </w:r>
          </w:hyperlink>
        </w:p>
        <w:p w14:paraId="6D1E4B0E" w14:textId="0F1779DA" w:rsidR="000E6A44" w:rsidRDefault="000E6A44">
          <w:pPr>
            <w:pStyle w:val="TM3"/>
            <w:tabs>
              <w:tab w:val="right" w:leader="dot" w:pos="9062"/>
            </w:tabs>
            <w:rPr>
              <w:rFonts w:asciiTheme="minorHAnsi" w:eastAsiaTheme="minorEastAsia" w:hAnsiTheme="minorHAnsi" w:cstheme="minorBidi"/>
              <w:noProof/>
              <w:lang w:eastAsia="fr-CH"/>
            </w:rPr>
          </w:pPr>
          <w:hyperlink w:anchor="_Toc230266065" w:history="1">
            <w:r w:rsidRPr="002B4426">
              <w:rPr>
                <w:rStyle w:val="Lienhypertexte"/>
                <w:noProof/>
              </w:rPr>
              <w:t>Déroulement du projet</w:t>
            </w:r>
            <w:r>
              <w:rPr>
                <w:noProof/>
                <w:webHidden/>
              </w:rPr>
              <w:tab/>
            </w:r>
            <w:r>
              <w:rPr>
                <w:noProof/>
                <w:webHidden/>
              </w:rPr>
              <w:fldChar w:fldCharType="begin"/>
            </w:r>
            <w:r>
              <w:rPr>
                <w:noProof/>
                <w:webHidden/>
              </w:rPr>
              <w:instrText xml:space="preserve"> PAGEREF _Toc230266065 \h </w:instrText>
            </w:r>
            <w:r>
              <w:rPr>
                <w:noProof/>
                <w:webHidden/>
              </w:rPr>
            </w:r>
            <w:r>
              <w:rPr>
                <w:noProof/>
                <w:webHidden/>
              </w:rPr>
              <w:fldChar w:fldCharType="separate"/>
            </w:r>
            <w:r>
              <w:rPr>
                <w:noProof/>
                <w:webHidden/>
              </w:rPr>
              <w:t>8</w:t>
            </w:r>
            <w:r>
              <w:rPr>
                <w:noProof/>
                <w:webHidden/>
              </w:rPr>
              <w:fldChar w:fldCharType="end"/>
            </w:r>
          </w:hyperlink>
        </w:p>
        <w:p w14:paraId="3E3254FE" w14:textId="29AF524C" w:rsidR="000E6A44" w:rsidRDefault="000E6A44">
          <w:pPr>
            <w:pStyle w:val="TM1"/>
            <w:tabs>
              <w:tab w:val="right" w:leader="dot" w:pos="9062"/>
            </w:tabs>
            <w:rPr>
              <w:rFonts w:asciiTheme="minorHAnsi" w:eastAsiaTheme="minorEastAsia" w:hAnsiTheme="minorHAnsi" w:cstheme="minorBidi"/>
              <w:noProof/>
              <w:lang w:eastAsia="fr-CH"/>
            </w:rPr>
          </w:pPr>
          <w:hyperlink w:anchor="_Toc230266066" w:history="1">
            <w:r w:rsidRPr="002B4426">
              <w:rPr>
                <w:rStyle w:val="Lienhypertexte"/>
                <w:noProof/>
              </w:rPr>
              <w:t>Analyse des besoins</w:t>
            </w:r>
            <w:r>
              <w:rPr>
                <w:noProof/>
                <w:webHidden/>
              </w:rPr>
              <w:tab/>
            </w:r>
            <w:r>
              <w:rPr>
                <w:noProof/>
                <w:webHidden/>
              </w:rPr>
              <w:fldChar w:fldCharType="begin"/>
            </w:r>
            <w:r>
              <w:rPr>
                <w:noProof/>
                <w:webHidden/>
              </w:rPr>
              <w:instrText xml:space="preserve"> PAGEREF _Toc230266066 \h </w:instrText>
            </w:r>
            <w:r>
              <w:rPr>
                <w:noProof/>
                <w:webHidden/>
              </w:rPr>
            </w:r>
            <w:r>
              <w:rPr>
                <w:noProof/>
                <w:webHidden/>
              </w:rPr>
              <w:fldChar w:fldCharType="separate"/>
            </w:r>
            <w:r>
              <w:rPr>
                <w:noProof/>
                <w:webHidden/>
              </w:rPr>
              <w:t>9</w:t>
            </w:r>
            <w:r>
              <w:rPr>
                <w:noProof/>
                <w:webHidden/>
              </w:rPr>
              <w:fldChar w:fldCharType="end"/>
            </w:r>
          </w:hyperlink>
        </w:p>
        <w:p w14:paraId="2BF36652" w14:textId="6384DFF3" w:rsidR="000E6A44" w:rsidRDefault="000E6A44">
          <w:pPr>
            <w:pStyle w:val="TM2"/>
            <w:tabs>
              <w:tab w:val="right" w:leader="dot" w:pos="9062"/>
            </w:tabs>
            <w:rPr>
              <w:rFonts w:asciiTheme="minorHAnsi" w:eastAsiaTheme="minorEastAsia" w:hAnsiTheme="minorHAnsi" w:cstheme="minorBidi"/>
              <w:noProof/>
              <w:lang w:eastAsia="fr-CH"/>
            </w:rPr>
          </w:pPr>
          <w:hyperlink w:anchor="_Toc230266067" w:history="1">
            <w:r w:rsidRPr="002B4426">
              <w:rPr>
                <w:rStyle w:val="Lienhypertexte"/>
                <w:noProof/>
              </w:rPr>
              <w:t>Exigences fonctionnelles</w:t>
            </w:r>
            <w:r>
              <w:rPr>
                <w:noProof/>
                <w:webHidden/>
              </w:rPr>
              <w:tab/>
            </w:r>
            <w:r>
              <w:rPr>
                <w:noProof/>
                <w:webHidden/>
              </w:rPr>
              <w:fldChar w:fldCharType="begin"/>
            </w:r>
            <w:r>
              <w:rPr>
                <w:noProof/>
                <w:webHidden/>
              </w:rPr>
              <w:instrText xml:space="preserve"> PAGEREF _Toc230266067 \h </w:instrText>
            </w:r>
            <w:r>
              <w:rPr>
                <w:noProof/>
                <w:webHidden/>
              </w:rPr>
            </w:r>
            <w:r>
              <w:rPr>
                <w:noProof/>
                <w:webHidden/>
              </w:rPr>
              <w:fldChar w:fldCharType="separate"/>
            </w:r>
            <w:r>
              <w:rPr>
                <w:noProof/>
                <w:webHidden/>
              </w:rPr>
              <w:t>9</w:t>
            </w:r>
            <w:r>
              <w:rPr>
                <w:noProof/>
                <w:webHidden/>
              </w:rPr>
              <w:fldChar w:fldCharType="end"/>
            </w:r>
          </w:hyperlink>
        </w:p>
        <w:p w14:paraId="33A92DA8" w14:textId="6A470D15" w:rsidR="000E6A44" w:rsidRDefault="000E6A44">
          <w:pPr>
            <w:pStyle w:val="TM2"/>
            <w:tabs>
              <w:tab w:val="right" w:leader="dot" w:pos="9062"/>
            </w:tabs>
            <w:rPr>
              <w:rFonts w:asciiTheme="minorHAnsi" w:eastAsiaTheme="minorEastAsia" w:hAnsiTheme="minorHAnsi" w:cstheme="minorBidi"/>
              <w:noProof/>
              <w:lang w:eastAsia="fr-CH"/>
            </w:rPr>
          </w:pPr>
          <w:hyperlink w:anchor="_Toc230266068" w:history="1">
            <w:r w:rsidRPr="002B4426">
              <w:rPr>
                <w:rStyle w:val="Lienhypertexte"/>
                <w:noProof/>
              </w:rPr>
              <w:t>Exigences non fonctionnelles</w:t>
            </w:r>
            <w:r>
              <w:rPr>
                <w:noProof/>
                <w:webHidden/>
              </w:rPr>
              <w:tab/>
            </w:r>
            <w:r>
              <w:rPr>
                <w:noProof/>
                <w:webHidden/>
              </w:rPr>
              <w:fldChar w:fldCharType="begin"/>
            </w:r>
            <w:r>
              <w:rPr>
                <w:noProof/>
                <w:webHidden/>
              </w:rPr>
              <w:instrText xml:space="preserve"> PAGEREF _Toc230266068 \h </w:instrText>
            </w:r>
            <w:r>
              <w:rPr>
                <w:noProof/>
                <w:webHidden/>
              </w:rPr>
            </w:r>
            <w:r>
              <w:rPr>
                <w:noProof/>
                <w:webHidden/>
              </w:rPr>
              <w:fldChar w:fldCharType="separate"/>
            </w:r>
            <w:r>
              <w:rPr>
                <w:noProof/>
                <w:webHidden/>
              </w:rPr>
              <w:t>12</w:t>
            </w:r>
            <w:r>
              <w:rPr>
                <w:noProof/>
                <w:webHidden/>
              </w:rPr>
              <w:fldChar w:fldCharType="end"/>
            </w:r>
          </w:hyperlink>
        </w:p>
        <w:p w14:paraId="7C496603" w14:textId="6EB0E5A2" w:rsidR="000E6A44" w:rsidRDefault="000E6A44">
          <w:pPr>
            <w:pStyle w:val="TM2"/>
            <w:tabs>
              <w:tab w:val="right" w:leader="dot" w:pos="9062"/>
            </w:tabs>
            <w:rPr>
              <w:rFonts w:asciiTheme="minorHAnsi" w:eastAsiaTheme="minorEastAsia" w:hAnsiTheme="minorHAnsi" w:cstheme="minorBidi"/>
              <w:noProof/>
              <w:lang w:eastAsia="fr-CH"/>
            </w:rPr>
          </w:pPr>
          <w:hyperlink w:anchor="_Toc230266069" w:history="1">
            <w:r w:rsidRPr="002B4426">
              <w:rPr>
                <w:rStyle w:val="Lienhypertexte"/>
                <w:noProof/>
              </w:rPr>
              <w:t>Délimitation du projet</w:t>
            </w:r>
            <w:r>
              <w:rPr>
                <w:noProof/>
                <w:webHidden/>
              </w:rPr>
              <w:tab/>
            </w:r>
            <w:r>
              <w:rPr>
                <w:noProof/>
                <w:webHidden/>
              </w:rPr>
              <w:fldChar w:fldCharType="begin"/>
            </w:r>
            <w:r>
              <w:rPr>
                <w:noProof/>
                <w:webHidden/>
              </w:rPr>
              <w:instrText xml:space="preserve"> PAGEREF _Toc230266069 \h </w:instrText>
            </w:r>
            <w:r>
              <w:rPr>
                <w:noProof/>
                <w:webHidden/>
              </w:rPr>
            </w:r>
            <w:r>
              <w:rPr>
                <w:noProof/>
                <w:webHidden/>
              </w:rPr>
              <w:fldChar w:fldCharType="separate"/>
            </w:r>
            <w:r>
              <w:rPr>
                <w:noProof/>
                <w:webHidden/>
              </w:rPr>
              <w:t>12</w:t>
            </w:r>
            <w:r>
              <w:rPr>
                <w:noProof/>
                <w:webHidden/>
              </w:rPr>
              <w:fldChar w:fldCharType="end"/>
            </w:r>
          </w:hyperlink>
        </w:p>
        <w:p w14:paraId="26DB7515" w14:textId="5DE1B9C7" w:rsidR="000E6A44" w:rsidRDefault="000E6A44">
          <w:pPr>
            <w:pStyle w:val="TM1"/>
            <w:tabs>
              <w:tab w:val="right" w:leader="dot" w:pos="9062"/>
            </w:tabs>
            <w:rPr>
              <w:rFonts w:asciiTheme="minorHAnsi" w:eastAsiaTheme="minorEastAsia" w:hAnsiTheme="minorHAnsi" w:cstheme="minorBidi"/>
              <w:noProof/>
              <w:lang w:eastAsia="fr-CH"/>
            </w:rPr>
          </w:pPr>
          <w:hyperlink w:anchor="_Toc230266070" w:history="1">
            <w:r w:rsidRPr="002B4426">
              <w:rPr>
                <w:rStyle w:val="Lienhypertexte"/>
                <w:noProof/>
              </w:rPr>
              <w:t>Processus métier</w:t>
            </w:r>
            <w:r>
              <w:rPr>
                <w:noProof/>
                <w:webHidden/>
              </w:rPr>
              <w:tab/>
            </w:r>
            <w:r>
              <w:rPr>
                <w:noProof/>
                <w:webHidden/>
              </w:rPr>
              <w:fldChar w:fldCharType="begin"/>
            </w:r>
            <w:r>
              <w:rPr>
                <w:noProof/>
                <w:webHidden/>
              </w:rPr>
              <w:instrText xml:space="preserve"> PAGEREF _Toc230266070 \h </w:instrText>
            </w:r>
            <w:r>
              <w:rPr>
                <w:noProof/>
                <w:webHidden/>
              </w:rPr>
            </w:r>
            <w:r>
              <w:rPr>
                <w:noProof/>
                <w:webHidden/>
              </w:rPr>
              <w:fldChar w:fldCharType="separate"/>
            </w:r>
            <w:r>
              <w:rPr>
                <w:noProof/>
                <w:webHidden/>
              </w:rPr>
              <w:t>14</w:t>
            </w:r>
            <w:r>
              <w:rPr>
                <w:noProof/>
                <w:webHidden/>
              </w:rPr>
              <w:fldChar w:fldCharType="end"/>
            </w:r>
          </w:hyperlink>
        </w:p>
        <w:p w14:paraId="4C2760FF" w14:textId="35A6DBF5" w:rsidR="000E6A44" w:rsidRDefault="000E6A44">
          <w:pPr>
            <w:pStyle w:val="TM2"/>
            <w:tabs>
              <w:tab w:val="right" w:leader="dot" w:pos="9062"/>
            </w:tabs>
            <w:rPr>
              <w:rFonts w:asciiTheme="minorHAnsi" w:eastAsiaTheme="minorEastAsia" w:hAnsiTheme="minorHAnsi" w:cstheme="minorBidi"/>
              <w:noProof/>
              <w:lang w:eastAsia="fr-CH"/>
            </w:rPr>
          </w:pPr>
          <w:hyperlink w:anchor="_Toc230266071" w:history="1">
            <w:r w:rsidRPr="002B4426">
              <w:rPr>
                <w:rStyle w:val="Lienhypertexte"/>
                <w:noProof/>
              </w:rPr>
              <w:t>Flux OCR (upload → extraction → validation → enregistrement)</w:t>
            </w:r>
            <w:r>
              <w:rPr>
                <w:noProof/>
                <w:webHidden/>
              </w:rPr>
              <w:tab/>
            </w:r>
            <w:r>
              <w:rPr>
                <w:noProof/>
                <w:webHidden/>
              </w:rPr>
              <w:fldChar w:fldCharType="begin"/>
            </w:r>
            <w:r>
              <w:rPr>
                <w:noProof/>
                <w:webHidden/>
              </w:rPr>
              <w:instrText xml:space="preserve"> PAGEREF _Toc230266071 \h </w:instrText>
            </w:r>
            <w:r>
              <w:rPr>
                <w:noProof/>
                <w:webHidden/>
              </w:rPr>
            </w:r>
            <w:r>
              <w:rPr>
                <w:noProof/>
                <w:webHidden/>
              </w:rPr>
              <w:fldChar w:fldCharType="separate"/>
            </w:r>
            <w:r>
              <w:rPr>
                <w:noProof/>
                <w:webHidden/>
              </w:rPr>
              <w:t>14</w:t>
            </w:r>
            <w:r>
              <w:rPr>
                <w:noProof/>
                <w:webHidden/>
              </w:rPr>
              <w:fldChar w:fldCharType="end"/>
            </w:r>
          </w:hyperlink>
        </w:p>
        <w:p w14:paraId="1DC10396" w14:textId="0D7E84CA" w:rsidR="000E6A44" w:rsidRDefault="000E6A44">
          <w:pPr>
            <w:pStyle w:val="TM2"/>
            <w:tabs>
              <w:tab w:val="right" w:leader="dot" w:pos="9062"/>
            </w:tabs>
            <w:rPr>
              <w:rFonts w:asciiTheme="minorHAnsi" w:eastAsiaTheme="minorEastAsia" w:hAnsiTheme="minorHAnsi" w:cstheme="minorBidi"/>
              <w:noProof/>
              <w:lang w:eastAsia="fr-CH"/>
            </w:rPr>
          </w:pPr>
          <w:hyperlink w:anchor="_Toc230266072" w:history="1">
            <w:r w:rsidRPr="002B4426">
              <w:rPr>
                <w:rStyle w:val="Lienhypertexte"/>
                <w:noProof/>
              </w:rPr>
              <w:t>Gestion des équipements</w:t>
            </w:r>
            <w:r>
              <w:rPr>
                <w:noProof/>
                <w:webHidden/>
              </w:rPr>
              <w:tab/>
            </w:r>
            <w:r>
              <w:rPr>
                <w:noProof/>
                <w:webHidden/>
              </w:rPr>
              <w:fldChar w:fldCharType="begin"/>
            </w:r>
            <w:r>
              <w:rPr>
                <w:noProof/>
                <w:webHidden/>
              </w:rPr>
              <w:instrText xml:space="preserve"> PAGEREF _Toc230266072 \h </w:instrText>
            </w:r>
            <w:r>
              <w:rPr>
                <w:noProof/>
                <w:webHidden/>
              </w:rPr>
            </w:r>
            <w:r>
              <w:rPr>
                <w:noProof/>
                <w:webHidden/>
              </w:rPr>
              <w:fldChar w:fldCharType="separate"/>
            </w:r>
            <w:r>
              <w:rPr>
                <w:noProof/>
                <w:webHidden/>
              </w:rPr>
              <w:t>15</w:t>
            </w:r>
            <w:r>
              <w:rPr>
                <w:noProof/>
                <w:webHidden/>
              </w:rPr>
              <w:fldChar w:fldCharType="end"/>
            </w:r>
          </w:hyperlink>
        </w:p>
        <w:p w14:paraId="10B34904" w14:textId="56C26153" w:rsidR="000E6A44" w:rsidRDefault="000E6A44">
          <w:pPr>
            <w:pStyle w:val="TM2"/>
            <w:tabs>
              <w:tab w:val="right" w:leader="dot" w:pos="9062"/>
            </w:tabs>
            <w:rPr>
              <w:rFonts w:asciiTheme="minorHAnsi" w:eastAsiaTheme="minorEastAsia" w:hAnsiTheme="minorHAnsi" w:cstheme="minorBidi"/>
              <w:noProof/>
              <w:lang w:eastAsia="fr-CH"/>
            </w:rPr>
          </w:pPr>
          <w:hyperlink w:anchor="_Toc230266073" w:history="1">
            <w:r w:rsidRPr="002B4426">
              <w:rPr>
                <w:rStyle w:val="Lienhypertexte"/>
                <w:noProof/>
              </w:rPr>
              <w:t>Gestion des utilisateurs</w:t>
            </w:r>
            <w:r>
              <w:rPr>
                <w:noProof/>
                <w:webHidden/>
              </w:rPr>
              <w:tab/>
            </w:r>
            <w:r>
              <w:rPr>
                <w:noProof/>
                <w:webHidden/>
              </w:rPr>
              <w:fldChar w:fldCharType="begin"/>
            </w:r>
            <w:r>
              <w:rPr>
                <w:noProof/>
                <w:webHidden/>
              </w:rPr>
              <w:instrText xml:space="preserve"> PAGEREF _Toc230266073 \h </w:instrText>
            </w:r>
            <w:r>
              <w:rPr>
                <w:noProof/>
                <w:webHidden/>
              </w:rPr>
            </w:r>
            <w:r>
              <w:rPr>
                <w:noProof/>
                <w:webHidden/>
              </w:rPr>
              <w:fldChar w:fldCharType="separate"/>
            </w:r>
            <w:r>
              <w:rPr>
                <w:noProof/>
                <w:webHidden/>
              </w:rPr>
              <w:t>15</w:t>
            </w:r>
            <w:r>
              <w:rPr>
                <w:noProof/>
                <w:webHidden/>
              </w:rPr>
              <w:fldChar w:fldCharType="end"/>
            </w:r>
          </w:hyperlink>
        </w:p>
        <w:p w14:paraId="4904E8C8" w14:textId="36001297" w:rsidR="000E6A44" w:rsidRDefault="000E6A44">
          <w:pPr>
            <w:pStyle w:val="TM1"/>
            <w:tabs>
              <w:tab w:val="right" w:leader="dot" w:pos="9062"/>
            </w:tabs>
            <w:rPr>
              <w:rFonts w:asciiTheme="minorHAnsi" w:eastAsiaTheme="minorEastAsia" w:hAnsiTheme="minorHAnsi" w:cstheme="minorBidi"/>
              <w:noProof/>
              <w:lang w:eastAsia="fr-CH"/>
            </w:rPr>
          </w:pPr>
          <w:hyperlink w:anchor="_Toc230266074" w:history="1">
            <w:r w:rsidRPr="002B4426">
              <w:rPr>
                <w:rStyle w:val="Lienhypertexte"/>
                <w:noProof/>
              </w:rPr>
              <w:t>Concept de réalisation</w:t>
            </w:r>
            <w:r>
              <w:rPr>
                <w:noProof/>
                <w:webHidden/>
              </w:rPr>
              <w:tab/>
            </w:r>
            <w:r>
              <w:rPr>
                <w:noProof/>
                <w:webHidden/>
              </w:rPr>
              <w:fldChar w:fldCharType="begin"/>
            </w:r>
            <w:r>
              <w:rPr>
                <w:noProof/>
                <w:webHidden/>
              </w:rPr>
              <w:instrText xml:space="preserve"> PAGEREF _Toc230266074 \h </w:instrText>
            </w:r>
            <w:r>
              <w:rPr>
                <w:noProof/>
                <w:webHidden/>
              </w:rPr>
            </w:r>
            <w:r>
              <w:rPr>
                <w:noProof/>
                <w:webHidden/>
              </w:rPr>
              <w:fldChar w:fldCharType="separate"/>
            </w:r>
            <w:r>
              <w:rPr>
                <w:noProof/>
                <w:webHidden/>
              </w:rPr>
              <w:t>16</w:t>
            </w:r>
            <w:r>
              <w:rPr>
                <w:noProof/>
                <w:webHidden/>
              </w:rPr>
              <w:fldChar w:fldCharType="end"/>
            </w:r>
          </w:hyperlink>
        </w:p>
        <w:p w14:paraId="5C6321B0" w14:textId="1A3A4C76" w:rsidR="000E6A44" w:rsidRDefault="000E6A44">
          <w:pPr>
            <w:pStyle w:val="TM2"/>
            <w:tabs>
              <w:tab w:val="right" w:leader="dot" w:pos="9062"/>
            </w:tabs>
            <w:rPr>
              <w:rFonts w:asciiTheme="minorHAnsi" w:eastAsiaTheme="minorEastAsia" w:hAnsiTheme="minorHAnsi" w:cstheme="minorBidi"/>
              <w:noProof/>
              <w:lang w:eastAsia="fr-CH"/>
            </w:rPr>
          </w:pPr>
          <w:hyperlink w:anchor="_Toc230266075" w:history="1">
            <w:r w:rsidRPr="002B4426">
              <w:rPr>
                <w:rStyle w:val="Lienhypertexte"/>
                <w:noProof/>
              </w:rPr>
              <w:t>Diagramme de flux</w:t>
            </w:r>
            <w:r>
              <w:rPr>
                <w:noProof/>
                <w:webHidden/>
              </w:rPr>
              <w:tab/>
            </w:r>
            <w:r>
              <w:rPr>
                <w:noProof/>
                <w:webHidden/>
              </w:rPr>
              <w:fldChar w:fldCharType="begin"/>
            </w:r>
            <w:r>
              <w:rPr>
                <w:noProof/>
                <w:webHidden/>
              </w:rPr>
              <w:instrText xml:space="preserve"> PAGEREF _Toc230266075 \h </w:instrText>
            </w:r>
            <w:r>
              <w:rPr>
                <w:noProof/>
                <w:webHidden/>
              </w:rPr>
            </w:r>
            <w:r>
              <w:rPr>
                <w:noProof/>
                <w:webHidden/>
              </w:rPr>
              <w:fldChar w:fldCharType="separate"/>
            </w:r>
            <w:r>
              <w:rPr>
                <w:noProof/>
                <w:webHidden/>
              </w:rPr>
              <w:t>16</w:t>
            </w:r>
            <w:r>
              <w:rPr>
                <w:noProof/>
                <w:webHidden/>
              </w:rPr>
              <w:fldChar w:fldCharType="end"/>
            </w:r>
          </w:hyperlink>
        </w:p>
        <w:p w14:paraId="62103F64" w14:textId="51851A1E" w:rsidR="000E6A44" w:rsidRDefault="000E6A44">
          <w:pPr>
            <w:pStyle w:val="TM2"/>
            <w:tabs>
              <w:tab w:val="right" w:leader="dot" w:pos="9062"/>
            </w:tabs>
            <w:rPr>
              <w:rFonts w:asciiTheme="minorHAnsi" w:eastAsiaTheme="minorEastAsia" w:hAnsiTheme="minorHAnsi" w:cstheme="minorBidi"/>
              <w:noProof/>
              <w:lang w:eastAsia="fr-CH"/>
            </w:rPr>
          </w:pPr>
          <w:hyperlink w:anchor="_Toc230266076" w:history="1">
            <w:r w:rsidRPr="002B4426">
              <w:rPr>
                <w:rStyle w:val="Lienhypertexte"/>
                <w:noProof/>
              </w:rPr>
              <w:t>Maquette UI/UX</w:t>
            </w:r>
            <w:r>
              <w:rPr>
                <w:noProof/>
                <w:webHidden/>
              </w:rPr>
              <w:tab/>
            </w:r>
            <w:r>
              <w:rPr>
                <w:noProof/>
                <w:webHidden/>
              </w:rPr>
              <w:fldChar w:fldCharType="begin"/>
            </w:r>
            <w:r>
              <w:rPr>
                <w:noProof/>
                <w:webHidden/>
              </w:rPr>
              <w:instrText xml:space="preserve"> PAGEREF _Toc230266076 \h </w:instrText>
            </w:r>
            <w:r>
              <w:rPr>
                <w:noProof/>
                <w:webHidden/>
              </w:rPr>
            </w:r>
            <w:r>
              <w:rPr>
                <w:noProof/>
                <w:webHidden/>
              </w:rPr>
              <w:fldChar w:fldCharType="separate"/>
            </w:r>
            <w:r>
              <w:rPr>
                <w:noProof/>
                <w:webHidden/>
              </w:rPr>
              <w:t>17</w:t>
            </w:r>
            <w:r>
              <w:rPr>
                <w:noProof/>
                <w:webHidden/>
              </w:rPr>
              <w:fldChar w:fldCharType="end"/>
            </w:r>
          </w:hyperlink>
        </w:p>
        <w:p w14:paraId="245CD318" w14:textId="303C3AB2" w:rsidR="000E6A44" w:rsidRDefault="000E6A44">
          <w:pPr>
            <w:pStyle w:val="TM2"/>
            <w:tabs>
              <w:tab w:val="right" w:leader="dot" w:pos="9062"/>
            </w:tabs>
            <w:rPr>
              <w:rFonts w:asciiTheme="minorHAnsi" w:eastAsiaTheme="minorEastAsia" w:hAnsiTheme="minorHAnsi" w:cstheme="minorBidi"/>
              <w:noProof/>
              <w:lang w:eastAsia="fr-CH"/>
            </w:rPr>
          </w:pPr>
          <w:hyperlink w:anchor="_Toc230266077" w:history="1">
            <w:r w:rsidRPr="002B4426">
              <w:rPr>
                <w:rStyle w:val="Lienhypertexte"/>
                <w:noProof/>
              </w:rPr>
              <w:t>Use Cases</w:t>
            </w:r>
            <w:r>
              <w:rPr>
                <w:noProof/>
                <w:webHidden/>
              </w:rPr>
              <w:tab/>
            </w:r>
            <w:r>
              <w:rPr>
                <w:noProof/>
                <w:webHidden/>
              </w:rPr>
              <w:fldChar w:fldCharType="begin"/>
            </w:r>
            <w:r>
              <w:rPr>
                <w:noProof/>
                <w:webHidden/>
              </w:rPr>
              <w:instrText xml:space="preserve"> PAGEREF _Toc230266077 \h </w:instrText>
            </w:r>
            <w:r>
              <w:rPr>
                <w:noProof/>
                <w:webHidden/>
              </w:rPr>
            </w:r>
            <w:r>
              <w:rPr>
                <w:noProof/>
                <w:webHidden/>
              </w:rPr>
              <w:fldChar w:fldCharType="separate"/>
            </w:r>
            <w:r>
              <w:rPr>
                <w:noProof/>
                <w:webHidden/>
              </w:rPr>
              <w:t>26</w:t>
            </w:r>
            <w:r>
              <w:rPr>
                <w:noProof/>
                <w:webHidden/>
              </w:rPr>
              <w:fldChar w:fldCharType="end"/>
            </w:r>
          </w:hyperlink>
        </w:p>
        <w:p w14:paraId="181B0B8D" w14:textId="6E930B8A" w:rsidR="000E6A44" w:rsidRDefault="000E6A44">
          <w:pPr>
            <w:pStyle w:val="TM2"/>
            <w:tabs>
              <w:tab w:val="right" w:leader="dot" w:pos="9062"/>
            </w:tabs>
            <w:rPr>
              <w:rFonts w:asciiTheme="minorHAnsi" w:eastAsiaTheme="minorEastAsia" w:hAnsiTheme="minorHAnsi" w:cstheme="minorBidi"/>
              <w:noProof/>
              <w:lang w:eastAsia="fr-CH"/>
            </w:rPr>
          </w:pPr>
          <w:hyperlink w:anchor="_Toc230266078" w:history="1">
            <w:r w:rsidRPr="002B4426">
              <w:rPr>
                <w:rStyle w:val="Lienhypertexte"/>
                <w:noProof/>
              </w:rPr>
              <w:t>Technologies choisies et justification</w:t>
            </w:r>
            <w:r>
              <w:rPr>
                <w:noProof/>
                <w:webHidden/>
              </w:rPr>
              <w:tab/>
            </w:r>
            <w:r>
              <w:rPr>
                <w:noProof/>
                <w:webHidden/>
              </w:rPr>
              <w:fldChar w:fldCharType="begin"/>
            </w:r>
            <w:r>
              <w:rPr>
                <w:noProof/>
                <w:webHidden/>
              </w:rPr>
              <w:instrText xml:space="preserve"> PAGEREF _Toc230266078 \h </w:instrText>
            </w:r>
            <w:r>
              <w:rPr>
                <w:noProof/>
                <w:webHidden/>
              </w:rPr>
            </w:r>
            <w:r>
              <w:rPr>
                <w:noProof/>
                <w:webHidden/>
              </w:rPr>
              <w:fldChar w:fldCharType="separate"/>
            </w:r>
            <w:r>
              <w:rPr>
                <w:noProof/>
                <w:webHidden/>
              </w:rPr>
              <w:t>27</w:t>
            </w:r>
            <w:r>
              <w:rPr>
                <w:noProof/>
                <w:webHidden/>
              </w:rPr>
              <w:fldChar w:fldCharType="end"/>
            </w:r>
          </w:hyperlink>
        </w:p>
        <w:p w14:paraId="6096CCCE" w14:textId="081EF7A3" w:rsidR="000E6A44" w:rsidRDefault="000E6A44">
          <w:pPr>
            <w:pStyle w:val="TM1"/>
            <w:tabs>
              <w:tab w:val="right" w:leader="dot" w:pos="9062"/>
            </w:tabs>
            <w:rPr>
              <w:rFonts w:asciiTheme="minorHAnsi" w:eastAsiaTheme="minorEastAsia" w:hAnsiTheme="minorHAnsi" w:cstheme="minorBidi"/>
              <w:noProof/>
              <w:lang w:eastAsia="fr-CH"/>
            </w:rPr>
          </w:pPr>
          <w:hyperlink w:anchor="_Toc230266079" w:history="1">
            <w:r w:rsidRPr="002B4426">
              <w:rPr>
                <w:rStyle w:val="Lienhypertexte"/>
                <w:noProof/>
              </w:rPr>
              <w:t>Modèle de données</w:t>
            </w:r>
            <w:r>
              <w:rPr>
                <w:noProof/>
                <w:webHidden/>
              </w:rPr>
              <w:tab/>
            </w:r>
            <w:r>
              <w:rPr>
                <w:noProof/>
                <w:webHidden/>
              </w:rPr>
              <w:fldChar w:fldCharType="begin"/>
            </w:r>
            <w:r>
              <w:rPr>
                <w:noProof/>
                <w:webHidden/>
              </w:rPr>
              <w:instrText xml:space="preserve"> PAGEREF _Toc230266079 \h </w:instrText>
            </w:r>
            <w:r>
              <w:rPr>
                <w:noProof/>
                <w:webHidden/>
              </w:rPr>
            </w:r>
            <w:r>
              <w:rPr>
                <w:noProof/>
                <w:webHidden/>
              </w:rPr>
              <w:fldChar w:fldCharType="separate"/>
            </w:r>
            <w:r>
              <w:rPr>
                <w:noProof/>
                <w:webHidden/>
              </w:rPr>
              <w:t>28</w:t>
            </w:r>
            <w:r>
              <w:rPr>
                <w:noProof/>
                <w:webHidden/>
              </w:rPr>
              <w:fldChar w:fldCharType="end"/>
            </w:r>
          </w:hyperlink>
        </w:p>
        <w:p w14:paraId="143BD79A" w14:textId="7EAD56E0" w:rsidR="000E6A44" w:rsidRDefault="000E6A44">
          <w:pPr>
            <w:pStyle w:val="TM2"/>
            <w:tabs>
              <w:tab w:val="right" w:leader="dot" w:pos="9062"/>
            </w:tabs>
            <w:rPr>
              <w:rFonts w:asciiTheme="minorHAnsi" w:eastAsiaTheme="minorEastAsia" w:hAnsiTheme="minorHAnsi" w:cstheme="minorBidi"/>
              <w:noProof/>
              <w:lang w:eastAsia="fr-CH"/>
            </w:rPr>
          </w:pPr>
          <w:hyperlink w:anchor="_Toc230266080" w:history="1">
            <w:r w:rsidRPr="002B4426">
              <w:rPr>
                <w:rStyle w:val="Lienhypertexte"/>
                <w:noProof/>
              </w:rPr>
              <w:t>MLD</w:t>
            </w:r>
            <w:r>
              <w:rPr>
                <w:noProof/>
                <w:webHidden/>
              </w:rPr>
              <w:tab/>
            </w:r>
            <w:r>
              <w:rPr>
                <w:noProof/>
                <w:webHidden/>
              </w:rPr>
              <w:fldChar w:fldCharType="begin"/>
            </w:r>
            <w:r>
              <w:rPr>
                <w:noProof/>
                <w:webHidden/>
              </w:rPr>
              <w:instrText xml:space="preserve"> PAGEREF _Toc230266080 \h </w:instrText>
            </w:r>
            <w:r>
              <w:rPr>
                <w:noProof/>
                <w:webHidden/>
              </w:rPr>
            </w:r>
            <w:r>
              <w:rPr>
                <w:noProof/>
                <w:webHidden/>
              </w:rPr>
              <w:fldChar w:fldCharType="separate"/>
            </w:r>
            <w:r>
              <w:rPr>
                <w:noProof/>
                <w:webHidden/>
              </w:rPr>
              <w:t>28</w:t>
            </w:r>
            <w:r>
              <w:rPr>
                <w:noProof/>
                <w:webHidden/>
              </w:rPr>
              <w:fldChar w:fldCharType="end"/>
            </w:r>
          </w:hyperlink>
        </w:p>
        <w:p w14:paraId="56CADD7A" w14:textId="7E524543" w:rsidR="000E6A44" w:rsidRDefault="000E6A44">
          <w:pPr>
            <w:pStyle w:val="TM2"/>
            <w:tabs>
              <w:tab w:val="right" w:leader="dot" w:pos="9062"/>
            </w:tabs>
            <w:rPr>
              <w:rFonts w:asciiTheme="minorHAnsi" w:eastAsiaTheme="minorEastAsia" w:hAnsiTheme="minorHAnsi" w:cstheme="minorBidi"/>
              <w:noProof/>
              <w:lang w:eastAsia="fr-CH"/>
            </w:rPr>
          </w:pPr>
          <w:hyperlink w:anchor="_Toc230266081" w:history="1">
            <w:r w:rsidRPr="002B4426">
              <w:rPr>
                <w:rStyle w:val="Lienhypertexte"/>
                <w:noProof/>
              </w:rPr>
              <w:t>Description des tables</w:t>
            </w:r>
            <w:r>
              <w:rPr>
                <w:noProof/>
                <w:webHidden/>
              </w:rPr>
              <w:tab/>
            </w:r>
            <w:r>
              <w:rPr>
                <w:noProof/>
                <w:webHidden/>
              </w:rPr>
              <w:fldChar w:fldCharType="begin"/>
            </w:r>
            <w:r>
              <w:rPr>
                <w:noProof/>
                <w:webHidden/>
              </w:rPr>
              <w:instrText xml:space="preserve"> PAGEREF _Toc230266081 \h </w:instrText>
            </w:r>
            <w:r>
              <w:rPr>
                <w:noProof/>
                <w:webHidden/>
              </w:rPr>
            </w:r>
            <w:r>
              <w:rPr>
                <w:noProof/>
                <w:webHidden/>
              </w:rPr>
              <w:fldChar w:fldCharType="separate"/>
            </w:r>
            <w:r>
              <w:rPr>
                <w:noProof/>
                <w:webHidden/>
              </w:rPr>
              <w:t>29</w:t>
            </w:r>
            <w:r>
              <w:rPr>
                <w:noProof/>
                <w:webHidden/>
              </w:rPr>
              <w:fldChar w:fldCharType="end"/>
            </w:r>
          </w:hyperlink>
        </w:p>
        <w:p w14:paraId="3F9F6371" w14:textId="462C024F" w:rsidR="000E6A44" w:rsidRDefault="000E6A44">
          <w:pPr>
            <w:pStyle w:val="TM2"/>
            <w:tabs>
              <w:tab w:val="right" w:leader="dot" w:pos="9062"/>
            </w:tabs>
            <w:rPr>
              <w:rFonts w:asciiTheme="minorHAnsi" w:eastAsiaTheme="minorEastAsia" w:hAnsiTheme="minorHAnsi" w:cstheme="minorBidi"/>
              <w:noProof/>
              <w:lang w:eastAsia="fr-CH"/>
            </w:rPr>
          </w:pPr>
          <w:hyperlink w:anchor="_Toc230266082" w:history="1">
            <w:r w:rsidRPr="002B4426">
              <w:rPr>
                <w:rStyle w:val="Lienhypertexte"/>
                <w:noProof/>
              </w:rPr>
              <w:t>Normalisation et indexation</w:t>
            </w:r>
            <w:r>
              <w:rPr>
                <w:noProof/>
                <w:webHidden/>
              </w:rPr>
              <w:tab/>
            </w:r>
            <w:r>
              <w:rPr>
                <w:noProof/>
                <w:webHidden/>
              </w:rPr>
              <w:fldChar w:fldCharType="begin"/>
            </w:r>
            <w:r>
              <w:rPr>
                <w:noProof/>
                <w:webHidden/>
              </w:rPr>
              <w:instrText xml:space="preserve"> PAGEREF _Toc230266082 \h </w:instrText>
            </w:r>
            <w:r>
              <w:rPr>
                <w:noProof/>
                <w:webHidden/>
              </w:rPr>
            </w:r>
            <w:r>
              <w:rPr>
                <w:noProof/>
                <w:webHidden/>
              </w:rPr>
              <w:fldChar w:fldCharType="separate"/>
            </w:r>
            <w:r>
              <w:rPr>
                <w:noProof/>
                <w:webHidden/>
              </w:rPr>
              <w:t>30</w:t>
            </w:r>
            <w:r>
              <w:rPr>
                <w:noProof/>
                <w:webHidden/>
              </w:rPr>
              <w:fldChar w:fldCharType="end"/>
            </w:r>
          </w:hyperlink>
        </w:p>
        <w:p w14:paraId="60B6C2E3" w14:textId="2EBA3EE8" w:rsidR="000E6A44" w:rsidRDefault="000E6A44">
          <w:pPr>
            <w:pStyle w:val="TM1"/>
            <w:tabs>
              <w:tab w:val="right" w:leader="dot" w:pos="9062"/>
            </w:tabs>
            <w:rPr>
              <w:rFonts w:asciiTheme="minorHAnsi" w:eastAsiaTheme="minorEastAsia" w:hAnsiTheme="minorHAnsi" w:cstheme="minorBidi"/>
              <w:noProof/>
              <w:lang w:eastAsia="fr-CH"/>
            </w:rPr>
          </w:pPr>
          <w:hyperlink w:anchor="_Toc230266083" w:history="1">
            <w:r w:rsidRPr="002B4426">
              <w:rPr>
                <w:rStyle w:val="Lienhypertexte"/>
                <w:noProof/>
              </w:rPr>
              <w:t>Sécurité et protection des données</w:t>
            </w:r>
            <w:r>
              <w:rPr>
                <w:noProof/>
                <w:webHidden/>
              </w:rPr>
              <w:tab/>
            </w:r>
            <w:r>
              <w:rPr>
                <w:noProof/>
                <w:webHidden/>
              </w:rPr>
              <w:fldChar w:fldCharType="begin"/>
            </w:r>
            <w:r>
              <w:rPr>
                <w:noProof/>
                <w:webHidden/>
              </w:rPr>
              <w:instrText xml:space="preserve"> PAGEREF _Toc230266083 \h </w:instrText>
            </w:r>
            <w:r>
              <w:rPr>
                <w:noProof/>
                <w:webHidden/>
              </w:rPr>
            </w:r>
            <w:r>
              <w:rPr>
                <w:noProof/>
                <w:webHidden/>
              </w:rPr>
              <w:fldChar w:fldCharType="separate"/>
            </w:r>
            <w:r>
              <w:rPr>
                <w:noProof/>
                <w:webHidden/>
              </w:rPr>
              <w:t>30</w:t>
            </w:r>
            <w:r>
              <w:rPr>
                <w:noProof/>
                <w:webHidden/>
              </w:rPr>
              <w:fldChar w:fldCharType="end"/>
            </w:r>
          </w:hyperlink>
        </w:p>
        <w:p w14:paraId="5E5F5A53" w14:textId="79FBA2AB" w:rsidR="000E6A44" w:rsidRDefault="000E6A44">
          <w:pPr>
            <w:pStyle w:val="TM2"/>
            <w:tabs>
              <w:tab w:val="right" w:leader="dot" w:pos="9062"/>
            </w:tabs>
            <w:rPr>
              <w:rFonts w:asciiTheme="minorHAnsi" w:eastAsiaTheme="minorEastAsia" w:hAnsiTheme="minorHAnsi" w:cstheme="minorBidi"/>
              <w:noProof/>
              <w:lang w:eastAsia="fr-CH"/>
            </w:rPr>
          </w:pPr>
          <w:hyperlink w:anchor="_Toc230266084" w:history="1">
            <w:r w:rsidRPr="002B4426">
              <w:rPr>
                <w:rStyle w:val="Lienhypertexte"/>
                <w:noProof/>
              </w:rPr>
              <w:t>Concept de rôles (Admin / Utilisateur standard)</w:t>
            </w:r>
            <w:r>
              <w:rPr>
                <w:noProof/>
                <w:webHidden/>
              </w:rPr>
              <w:tab/>
            </w:r>
            <w:r>
              <w:rPr>
                <w:noProof/>
                <w:webHidden/>
              </w:rPr>
              <w:fldChar w:fldCharType="begin"/>
            </w:r>
            <w:r>
              <w:rPr>
                <w:noProof/>
                <w:webHidden/>
              </w:rPr>
              <w:instrText xml:space="preserve"> PAGEREF _Toc230266084 \h </w:instrText>
            </w:r>
            <w:r>
              <w:rPr>
                <w:noProof/>
                <w:webHidden/>
              </w:rPr>
            </w:r>
            <w:r>
              <w:rPr>
                <w:noProof/>
                <w:webHidden/>
              </w:rPr>
              <w:fldChar w:fldCharType="separate"/>
            </w:r>
            <w:r>
              <w:rPr>
                <w:noProof/>
                <w:webHidden/>
              </w:rPr>
              <w:t>30</w:t>
            </w:r>
            <w:r>
              <w:rPr>
                <w:noProof/>
                <w:webHidden/>
              </w:rPr>
              <w:fldChar w:fldCharType="end"/>
            </w:r>
          </w:hyperlink>
        </w:p>
        <w:p w14:paraId="0B191685" w14:textId="20B420F7" w:rsidR="000E6A44" w:rsidRDefault="000E6A44">
          <w:pPr>
            <w:pStyle w:val="TM2"/>
            <w:tabs>
              <w:tab w:val="right" w:leader="dot" w:pos="9062"/>
            </w:tabs>
            <w:rPr>
              <w:rFonts w:asciiTheme="minorHAnsi" w:eastAsiaTheme="minorEastAsia" w:hAnsiTheme="minorHAnsi" w:cstheme="minorBidi"/>
              <w:noProof/>
              <w:lang w:eastAsia="fr-CH"/>
            </w:rPr>
          </w:pPr>
          <w:hyperlink w:anchor="_Toc230266085" w:history="1">
            <w:r w:rsidRPr="002B4426">
              <w:rPr>
                <w:rStyle w:val="Lienhypertexte"/>
                <w:noProof/>
              </w:rPr>
              <w:t>Authentification</w:t>
            </w:r>
            <w:r>
              <w:rPr>
                <w:noProof/>
                <w:webHidden/>
              </w:rPr>
              <w:tab/>
            </w:r>
            <w:r>
              <w:rPr>
                <w:noProof/>
                <w:webHidden/>
              </w:rPr>
              <w:fldChar w:fldCharType="begin"/>
            </w:r>
            <w:r>
              <w:rPr>
                <w:noProof/>
                <w:webHidden/>
              </w:rPr>
              <w:instrText xml:space="preserve"> PAGEREF _Toc230266085 \h </w:instrText>
            </w:r>
            <w:r>
              <w:rPr>
                <w:noProof/>
                <w:webHidden/>
              </w:rPr>
            </w:r>
            <w:r>
              <w:rPr>
                <w:noProof/>
                <w:webHidden/>
              </w:rPr>
              <w:fldChar w:fldCharType="separate"/>
            </w:r>
            <w:r>
              <w:rPr>
                <w:noProof/>
                <w:webHidden/>
              </w:rPr>
              <w:t>31</w:t>
            </w:r>
            <w:r>
              <w:rPr>
                <w:noProof/>
                <w:webHidden/>
              </w:rPr>
              <w:fldChar w:fldCharType="end"/>
            </w:r>
          </w:hyperlink>
        </w:p>
        <w:p w14:paraId="5C81A32A" w14:textId="699458CF" w:rsidR="000E6A44" w:rsidRDefault="000E6A44">
          <w:pPr>
            <w:pStyle w:val="TM3"/>
            <w:tabs>
              <w:tab w:val="right" w:leader="dot" w:pos="9062"/>
            </w:tabs>
            <w:rPr>
              <w:rFonts w:asciiTheme="minorHAnsi" w:eastAsiaTheme="minorEastAsia" w:hAnsiTheme="minorHAnsi" w:cstheme="minorBidi"/>
              <w:noProof/>
              <w:lang w:eastAsia="fr-CH"/>
            </w:rPr>
          </w:pPr>
          <w:hyperlink w:anchor="_Toc230266086" w:history="1">
            <w:r w:rsidRPr="002B4426">
              <w:rPr>
                <w:rStyle w:val="Lienhypertexte"/>
                <w:noProof/>
              </w:rPr>
              <w:t>Stockage du mot de passe</w:t>
            </w:r>
            <w:r>
              <w:rPr>
                <w:noProof/>
                <w:webHidden/>
              </w:rPr>
              <w:tab/>
            </w:r>
            <w:r>
              <w:rPr>
                <w:noProof/>
                <w:webHidden/>
              </w:rPr>
              <w:fldChar w:fldCharType="begin"/>
            </w:r>
            <w:r>
              <w:rPr>
                <w:noProof/>
                <w:webHidden/>
              </w:rPr>
              <w:instrText xml:space="preserve"> PAGEREF _Toc230266086 \h </w:instrText>
            </w:r>
            <w:r>
              <w:rPr>
                <w:noProof/>
                <w:webHidden/>
              </w:rPr>
            </w:r>
            <w:r>
              <w:rPr>
                <w:noProof/>
                <w:webHidden/>
              </w:rPr>
              <w:fldChar w:fldCharType="separate"/>
            </w:r>
            <w:r>
              <w:rPr>
                <w:noProof/>
                <w:webHidden/>
              </w:rPr>
              <w:t>31</w:t>
            </w:r>
            <w:r>
              <w:rPr>
                <w:noProof/>
                <w:webHidden/>
              </w:rPr>
              <w:fldChar w:fldCharType="end"/>
            </w:r>
          </w:hyperlink>
        </w:p>
        <w:p w14:paraId="745D5A98" w14:textId="107241D5" w:rsidR="000E6A44" w:rsidRDefault="000E6A44">
          <w:pPr>
            <w:pStyle w:val="TM3"/>
            <w:tabs>
              <w:tab w:val="right" w:leader="dot" w:pos="9062"/>
            </w:tabs>
            <w:rPr>
              <w:rFonts w:asciiTheme="minorHAnsi" w:eastAsiaTheme="minorEastAsia" w:hAnsiTheme="minorHAnsi" w:cstheme="minorBidi"/>
              <w:noProof/>
              <w:lang w:eastAsia="fr-CH"/>
            </w:rPr>
          </w:pPr>
          <w:hyperlink w:anchor="_Toc230266087" w:history="1">
            <w:r w:rsidRPr="002B4426">
              <w:rPr>
                <w:rStyle w:val="Lienhypertexte"/>
                <w:noProof/>
              </w:rPr>
              <w:t>Processus de connexion</w:t>
            </w:r>
            <w:r>
              <w:rPr>
                <w:noProof/>
                <w:webHidden/>
              </w:rPr>
              <w:tab/>
            </w:r>
            <w:r>
              <w:rPr>
                <w:noProof/>
                <w:webHidden/>
              </w:rPr>
              <w:fldChar w:fldCharType="begin"/>
            </w:r>
            <w:r>
              <w:rPr>
                <w:noProof/>
                <w:webHidden/>
              </w:rPr>
              <w:instrText xml:space="preserve"> PAGEREF _Toc230266087 \h </w:instrText>
            </w:r>
            <w:r>
              <w:rPr>
                <w:noProof/>
                <w:webHidden/>
              </w:rPr>
            </w:r>
            <w:r>
              <w:rPr>
                <w:noProof/>
                <w:webHidden/>
              </w:rPr>
              <w:fldChar w:fldCharType="separate"/>
            </w:r>
            <w:r>
              <w:rPr>
                <w:noProof/>
                <w:webHidden/>
              </w:rPr>
              <w:t>31</w:t>
            </w:r>
            <w:r>
              <w:rPr>
                <w:noProof/>
                <w:webHidden/>
              </w:rPr>
              <w:fldChar w:fldCharType="end"/>
            </w:r>
          </w:hyperlink>
        </w:p>
        <w:p w14:paraId="3C697F57" w14:textId="5E327F17" w:rsidR="000E6A44" w:rsidRDefault="000E6A44">
          <w:pPr>
            <w:pStyle w:val="TM3"/>
            <w:tabs>
              <w:tab w:val="right" w:leader="dot" w:pos="9062"/>
            </w:tabs>
            <w:rPr>
              <w:rFonts w:asciiTheme="minorHAnsi" w:eastAsiaTheme="minorEastAsia" w:hAnsiTheme="minorHAnsi" w:cstheme="minorBidi"/>
              <w:noProof/>
              <w:lang w:eastAsia="fr-CH"/>
            </w:rPr>
          </w:pPr>
          <w:hyperlink w:anchor="_Toc230266088" w:history="1">
            <w:r w:rsidRPr="002B4426">
              <w:rPr>
                <w:rStyle w:val="Lienhypertexte"/>
                <w:noProof/>
              </w:rPr>
              <w:t>Protection des pages</w:t>
            </w:r>
            <w:r>
              <w:rPr>
                <w:noProof/>
                <w:webHidden/>
              </w:rPr>
              <w:tab/>
            </w:r>
            <w:r>
              <w:rPr>
                <w:noProof/>
                <w:webHidden/>
              </w:rPr>
              <w:fldChar w:fldCharType="begin"/>
            </w:r>
            <w:r>
              <w:rPr>
                <w:noProof/>
                <w:webHidden/>
              </w:rPr>
              <w:instrText xml:space="preserve"> PAGEREF _Toc230266088 \h </w:instrText>
            </w:r>
            <w:r>
              <w:rPr>
                <w:noProof/>
                <w:webHidden/>
              </w:rPr>
            </w:r>
            <w:r>
              <w:rPr>
                <w:noProof/>
                <w:webHidden/>
              </w:rPr>
              <w:fldChar w:fldCharType="separate"/>
            </w:r>
            <w:r>
              <w:rPr>
                <w:noProof/>
                <w:webHidden/>
              </w:rPr>
              <w:t>31</w:t>
            </w:r>
            <w:r>
              <w:rPr>
                <w:noProof/>
                <w:webHidden/>
              </w:rPr>
              <w:fldChar w:fldCharType="end"/>
            </w:r>
          </w:hyperlink>
        </w:p>
        <w:p w14:paraId="36470BD7" w14:textId="5A34DCE3" w:rsidR="000E6A44" w:rsidRDefault="000E6A44">
          <w:pPr>
            <w:pStyle w:val="TM3"/>
            <w:tabs>
              <w:tab w:val="right" w:leader="dot" w:pos="9062"/>
            </w:tabs>
            <w:rPr>
              <w:rFonts w:asciiTheme="minorHAnsi" w:eastAsiaTheme="minorEastAsia" w:hAnsiTheme="minorHAnsi" w:cstheme="minorBidi"/>
              <w:noProof/>
              <w:lang w:eastAsia="fr-CH"/>
            </w:rPr>
          </w:pPr>
          <w:hyperlink w:anchor="_Toc230266089" w:history="1">
            <w:r w:rsidRPr="002B4426">
              <w:rPr>
                <w:rStyle w:val="Lienhypertexte"/>
                <w:noProof/>
              </w:rPr>
              <w:t>Classification des données</w:t>
            </w:r>
            <w:r>
              <w:rPr>
                <w:noProof/>
                <w:webHidden/>
              </w:rPr>
              <w:tab/>
            </w:r>
            <w:r>
              <w:rPr>
                <w:noProof/>
                <w:webHidden/>
              </w:rPr>
              <w:fldChar w:fldCharType="begin"/>
            </w:r>
            <w:r>
              <w:rPr>
                <w:noProof/>
                <w:webHidden/>
              </w:rPr>
              <w:instrText xml:space="preserve"> PAGEREF _Toc230266089 \h </w:instrText>
            </w:r>
            <w:r>
              <w:rPr>
                <w:noProof/>
                <w:webHidden/>
              </w:rPr>
            </w:r>
            <w:r>
              <w:rPr>
                <w:noProof/>
                <w:webHidden/>
              </w:rPr>
              <w:fldChar w:fldCharType="separate"/>
            </w:r>
            <w:r>
              <w:rPr>
                <w:noProof/>
                <w:webHidden/>
              </w:rPr>
              <w:t>32</w:t>
            </w:r>
            <w:r>
              <w:rPr>
                <w:noProof/>
                <w:webHidden/>
              </w:rPr>
              <w:fldChar w:fldCharType="end"/>
            </w:r>
          </w:hyperlink>
        </w:p>
        <w:p w14:paraId="5E9E0BC6" w14:textId="6E44E0E7" w:rsidR="000E6A44" w:rsidRDefault="000E6A44">
          <w:pPr>
            <w:pStyle w:val="TM3"/>
            <w:tabs>
              <w:tab w:val="right" w:leader="dot" w:pos="9062"/>
            </w:tabs>
            <w:rPr>
              <w:rFonts w:asciiTheme="minorHAnsi" w:eastAsiaTheme="minorEastAsia" w:hAnsiTheme="minorHAnsi" w:cstheme="minorBidi"/>
              <w:noProof/>
              <w:lang w:eastAsia="fr-CH"/>
            </w:rPr>
          </w:pPr>
          <w:hyperlink w:anchor="_Toc230266090" w:history="1">
            <w:r w:rsidRPr="002B4426">
              <w:rPr>
                <w:rStyle w:val="Lienhypertexte"/>
                <w:noProof/>
              </w:rPr>
              <w:t>Privacy by Design</w:t>
            </w:r>
            <w:r>
              <w:rPr>
                <w:noProof/>
                <w:webHidden/>
              </w:rPr>
              <w:tab/>
            </w:r>
            <w:r>
              <w:rPr>
                <w:noProof/>
                <w:webHidden/>
              </w:rPr>
              <w:fldChar w:fldCharType="begin"/>
            </w:r>
            <w:r>
              <w:rPr>
                <w:noProof/>
                <w:webHidden/>
              </w:rPr>
              <w:instrText xml:space="preserve"> PAGEREF _Toc230266090 \h </w:instrText>
            </w:r>
            <w:r>
              <w:rPr>
                <w:noProof/>
                <w:webHidden/>
              </w:rPr>
            </w:r>
            <w:r>
              <w:rPr>
                <w:noProof/>
                <w:webHidden/>
              </w:rPr>
              <w:fldChar w:fldCharType="separate"/>
            </w:r>
            <w:r>
              <w:rPr>
                <w:noProof/>
                <w:webHidden/>
              </w:rPr>
              <w:t>32</w:t>
            </w:r>
            <w:r>
              <w:rPr>
                <w:noProof/>
                <w:webHidden/>
              </w:rPr>
              <w:fldChar w:fldCharType="end"/>
            </w:r>
          </w:hyperlink>
        </w:p>
        <w:p w14:paraId="70368E82" w14:textId="16E1A411" w:rsidR="000E6A44" w:rsidRDefault="000E6A44">
          <w:pPr>
            <w:pStyle w:val="TM2"/>
            <w:tabs>
              <w:tab w:val="right" w:leader="dot" w:pos="9062"/>
            </w:tabs>
            <w:rPr>
              <w:rFonts w:asciiTheme="minorHAnsi" w:eastAsiaTheme="minorEastAsia" w:hAnsiTheme="minorHAnsi" w:cstheme="minorBidi"/>
              <w:noProof/>
              <w:lang w:eastAsia="fr-CH"/>
            </w:rPr>
          </w:pPr>
          <w:hyperlink w:anchor="_Toc230266091" w:history="1">
            <w:r w:rsidRPr="002B4426">
              <w:rPr>
                <w:rStyle w:val="Lienhypertexte"/>
                <w:noProof/>
              </w:rPr>
              <w:t>Sauvegarde et restauration</w:t>
            </w:r>
            <w:r>
              <w:rPr>
                <w:noProof/>
                <w:webHidden/>
              </w:rPr>
              <w:tab/>
            </w:r>
            <w:r>
              <w:rPr>
                <w:noProof/>
                <w:webHidden/>
              </w:rPr>
              <w:fldChar w:fldCharType="begin"/>
            </w:r>
            <w:r>
              <w:rPr>
                <w:noProof/>
                <w:webHidden/>
              </w:rPr>
              <w:instrText xml:space="preserve"> PAGEREF _Toc230266091 \h </w:instrText>
            </w:r>
            <w:r>
              <w:rPr>
                <w:noProof/>
                <w:webHidden/>
              </w:rPr>
            </w:r>
            <w:r>
              <w:rPr>
                <w:noProof/>
                <w:webHidden/>
              </w:rPr>
              <w:fldChar w:fldCharType="separate"/>
            </w:r>
            <w:r>
              <w:rPr>
                <w:noProof/>
                <w:webHidden/>
              </w:rPr>
              <w:t>32</w:t>
            </w:r>
            <w:r>
              <w:rPr>
                <w:noProof/>
                <w:webHidden/>
              </w:rPr>
              <w:fldChar w:fldCharType="end"/>
            </w:r>
          </w:hyperlink>
        </w:p>
        <w:p w14:paraId="7805FA6C" w14:textId="1FCB36DD" w:rsidR="000E6A44" w:rsidRDefault="000E6A44">
          <w:pPr>
            <w:pStyle w:val="TM1"/>
            <w:tabs>
              <w:tab w:val="right" w:leader="dot" w:pos="9062"/>
            </w:tabs>
            <w:rPr>
              <w:rFonts w:asciiTheme="minorHAnsi" w:eastAsiaTheme="minorEastAsia" w:hAnsiTheme="minorHAnsi" w:cstheme="minorBidi"/>
              <w:noProof/>
              <w:lang w:eastAsia="fr-CH"/>
            </w:rPr>
          </w:pPr>
          <w:hyperlink w:anchor="_Toc230266092" w:history="1">
            <w:r w:rsidRPr="002B4426">
              <w:rPr>
                <w:rStyle w:val="Lienhypertexte"/>
                <w:noProof/>
              </w:rPr>
              <w:t>Implémentation</w:t>
            </w:r>
            <w:r>
              <w:rPr>
                <w:noProof/>
                <w:webHidden/>
              </w:rPr>
              <w:tab/>
            </w:r>
            <w:r>
              <w:rPr>
                <w:noProof/>
                <w:webHidden/>
              </w:rPr>
              <w:fldChar w:fldCharType="begin"/>
            </w:r>
            <w:r>
              <w:rPr>
                <w:noProof/>
                <w:webHidden/>
              </w:rPr>
              <w:instrText xml:space="preserve"> PAGEREF _Toc230266092 \h </w:instrText>
            </w:r>
            <w:r>
              <w:rPr>
                <w:noProof/>
                <w:webHidden/>
              </w:rPr>
            </w:r>
            <w:r>
              <w:rPr>
                <w:noProof/>
                <w:webHidden/>
              </w:rPr>
              <w:fldChar w:fldCharType="separate"/>
            </w:r>
            <w:r>
              <w:rPr>
                <w:noProof/>
                <w:webHidden/>
              </w:rPr>
              <w:t>33</w:t>
            </w:r>
            <w:r>
              <w:rPr>
                <w:noProof/>
                <w:webHidden/>
              </w:rPr>
              <w:fldChar w:fldCharType="end"/>
            </w:r>
          </w:hyperlink>
        </w:p>
        <w:p w14:paraId="18650257" w14:textId="1159E555" w:rsidR="000E6A44" w:rsidRDefault="000E6A44">
          <w:pPr>
            <w:pStyle w:val="TM2"/>
            <w:tabs>
              <w:tab w:val="right" w:leader="dot" w:pos="9062"/>
            </w:tabs>
            <w:rPr>
              <w:rFonts w:asciiTheme="minorHAnsi" w:eastAsiaTheme="minorEastAsia" w:hAnsiTheme="minorHAnsi" w:cstheme="minorBidi"/>
              <w:noProof/>
              <w:lang w:eastAsia="fr-CH"/>
            </w:rPr>
          </w:pPr>
          <w:hyperlink w:anchor="_Toc230266093" w:history="1">
            <w:r w:rsidRPr="002B4426">
              <w:rPr>
                <w:rStyle w:val="Lienhypertexte"/>
                <w:noProof/>
              </w:rPr>
              <w:t>Back-end</w:t>
            </w:r>
            <w:r>
              <w:rPr>
                <w:noProof/>
                <w:webHidden/>
              </w:rPr>
              <w:tab/>
            </w:r>
            <w:r>
              <w:rPr>
                <w:noProof/>
                <w:webHidden/>
              </w:rPr>
              <w:fldChar w:fldCharType="begin"/>
            </w:r>
            <w:r>
              <w:rPr>
                <w:noProof/>
                <w:webHidden/>
              </w:rPr>
              <w:instrText xml:space="preserve"> PAGEREF _Toc230266093 \h </w:instrText>
            </w:r>
            <w:r>
              <w:rPr>
                <w:noProof/>
                <w:webHidden/>
              </w:rPr>
            </w:r>
            <w:r>
              <w:rPr>
                <w:noProof/>
                <w:webHidden/>
              </w:rPr>
              <w:fldChar w:fldCharType="separate"/>
            </w:r>
            <w:r>
              <w:rPr>
                <w:noProof/>
                <w:webHidden/>
              </w:rPr>
              <w:t>33</w:t>
            </w:r>
            <w:r>
              <w:rPr>
                <w:noProof/>
                <w:webHidden/>
              </w:rPr>
              <w:fldChar w:fldCharType="end"/>
            </w:r>
          </w:hyperlink>
        </w:p>
        <w:p w14:paraId="761775E1" w14:textId="120B5854" w:rsidR="000E6A44" w:rsidRDefault="000E6A44">
          <w:pPr>
            <w:pStyle w:val="TM3"/>
            <w:tabs>
              <w:tab w:val="right" w:leader="dot" w:pos="9062"/>
            </w:tabs>
            <w:rPr>
              <w:rFonts w:asciiTheme="minorHAnsi" w:eastAsiaTheme="minorEastAsia" w:hAnsiTheme="minorHAnsi" w:cstheme="minorBidi"/>
              <w:noProof/>
              <w:lang w:eastAsia="fr-CH"/>
            </w:rPr>
          </w:pPr>
          <w:hyperlink w:anchor="_Toc230266094" w:history="1">
            <w:r w:rsidRPr="002B4426">
              <w:rPr>
                <w:rStyle w:val="Lienhypertexte"/>
                <w:noProof/>
              </w:rPr>
              <w:t>db_connexion.py</w:t>
            </w:r>
            <w:r>
              <w:rPr>
                <w:noProof/>
                <w:webHidden/>
              </w:rPr>
              <w:tab/>
            </w:r>
            <w:r>
              <w:rPr>
                <w:noProof/>
                <w:webHidden/>
              </w:rPr>
              <w:fldChar w:fldCharType="begin"/>
            </w:r>
            <w:r>
              <w:rPr>
                <w:noProof/>
                <w:webHidden/>
              </w:rPr>
              <w:instrText xml:space="preserve"> PAGEREF _Toc230266094 \h </w:instrText>
            </w:r>
            <w:r>
              <w:rPr>
                <w:noProof/>
                <w:webHidden/>
              </w:rPr>
            </w:r>
            <w:r>
              <w:rPr>
                <w:noProof/>
                <w:webHidden/>
              </w:rPr>
              <w:fldChar w:fldCharType="separate"/>
            </w:r>
            <w:r>
              <w:rPr>
                <w:noProof/>
                <w:webHidden/>
              </w:rPr>
              <w:t>33</w:t>
            </w:r>
            <w:r>
              <w:rPr>
                <w:noProof/>
                <w:webHidden/>
              </w:rPr>
              <w:fldChar w:fldCharType="end"/>
            </w:r>
          </w:hyperlink>
        </w:p>
        <w:p w14:paraId="7D12345E" w14:textId="69C78009" w:rsidR="000E6A44" w:rsidRDefault="000E6A44">
          <w:pPr>
            <w:pStyle w:val="TM3"/>
            <w:tabs>
              <w:tab w:val="right" w:leader="dot" w:pos="9062"/>
            </w:tabs>
            <w:rPr>
              <w:rFonts w:asciiTheme="minorHAnsi" w:eastAsiaTheme="minorEastAsia" w:hAnsiTheme="minorHAnsi" w:cstheme="minorBidi"/>
              <w:noProof/>
              <w:lang w:eastAsia="fr-CH"/>
            </w:rPr>
          </w:pPr>
          <w:hyperlink w:anchor="_Toc230266095" w:history="1">
            <w:r w:rsidRPr="002B4426">
              <w:rPr>
                <w:rStyle w:val="Lienhypertexte"/>
                <w:noProof/>
              </w:rPr>
              <w:t>db_equipements.py</w:t>
            </w:r>
            <w:r>
              <w:rPr>
                <w:noProof/>
                <w:webHidden/>
              </w:rPr>
              <w:tab/>
            </w:r>
            <w:r>
              <w:rPr>
                <w:noProof/>
                <w:webHidden/>
              </w:rPr>
              <w:fldChar w:fldCharType="begin"/>
            </w:r>
            <w:r>
              <w:rPr>
                <w:noProof/>
                <w:webHidden/>
              </w:rPr>
              <w:instrText xml:space="preserve"> PAGEREF _Toc230266095 \h </w:instrText>
            </w:r>
            <w:r>
              <w:rPr>
                <w:noProof/>
                <w:webHidden/>
              </w:rPr>
            </w:r>
            <w:r>
              <w:rPr>
                <w:noProof/>
                <w:webHidden/>
              </w:rPr>
              <w:fldChar w:fldCharType="separate"/>
            </w:r>
            <w:r>
              <w:rPr>
                <w:noProof/>
                <w:webHidden/>
              </w:rPr>
              <w:t>34</w:t>
            </w:r>
            <w:r>
              <w:rPr>
                <w:noProof/>
                <w:webHidden/>
              </w:rPr>
              <w:fldChar w:fldCharType="end"/>
            </w:r>
          </w:hyperlink>
        </w:p>
        <w:p w14:paraId="3E6FEF43" w14:textId="63BDD605" w:rsidR="000E6A44" w:rsidRDefault="000E6A44">
          <w:pPr>
            <w:pStyle w:val="TM3"/>
            <w:tabs>
              <w:tab w:val="right" w:leader="dot" w:pos="9062"/>
            </w:tabs>
            <w:rPr>
              <w:rFonts w:asciiTheme="minorHAnsi" w:eastAsiaTheme="minorEastAsia" w:hAnsiTheme="minorHAnsi" w:cstheme="minorBidi"/>
              <w:noProof/>
              <w:lang w:eastAsia="fr-CH"/>
            </w:rPr>
          </w:pPr>
          <w:hyperlink w:anchor="_Toc230266096" w:history="1">
            <w:r w:rsidRPr="002B4426">
              <w:rPr>
                <w:rStyle w:val="Lienhypertexte"/>
                <w:noProof/>
              </w:rPr>
              <w:t>db_users.py</w:t>
            </w:r>
            <w:r>
              <w:rPr>
                <w:noProof/>
                <w:webHidden/>
              </w:rPr>
              <w:tab/>
            </w:r>
            <w:r>
              <w:rPr>
                <w:noProof/>
                <w:webHidden/>
              </w:rPr>
              <w:fldChar w:fldCharType="begin"/>
            </w:r>
            <w:r>
              <w:rPr>
                <w:noProof/>
                <w:webHidden/>
              </w:rPr>
              <w:instrText xml:space="preserve"> PAGEREF _Toc230266096 \h </w:instrText>
            </w:r>
            <w:r>
              <w:rPr>
                <w:noProof/>
                <w:webHidden/>
              </w:rPr>
            </w:r>
            <w:r>
              <w:rPr>
                <w:noProof/>
                <w:webHidden/>
              </w:rPr>
              <w:fldChar w:fldCharType="separate"/>
            </w:r>
            <w:r>
              <w:rPr>
                <w:noProof/>
                <w:webHidden/>
              </w:rPr>
              <w:t>34</w:t>
            </w:r>
            <w:r>
              <w:rPr>
                <w:noProof/>
                <w:webHidden/>
              </w:rPr>
              <w:fldChar w:fldCharType="end"/>
            </w:r>
          </w:hyperlink>
        </w:p>
        <w:p w14:paraId="673AB395" w14:textId="18D40BCC" w:rsidR="000E6A44" w:rsidRDefault="000E6A44">
          <w:pPr>
            <w:pStyle w:val="TM3"/>
            <w:tabs>
              <w:tab w:val="right" w:leader="dot" w:pos="9062"/>
            </w:tabs>
            <w:rPr>
              <w:rFonts w:asciiTheme="minorHAnsi" w:eastAsiaTheme="minorEastAsia" w:hAnsiTheme="minorHAnsi" w:cstheme="minorBidi"/>
              <w:noProof/>
              <w:lang w:eastAsia="fr-CH"/>
            </w:rPr>
          </w:pPr>
          <w:hyperlink w:anchor="_Toc230266097" w:history="1">
            <w:r w:rsidRPr="002B4426">
              <w:rPr>
                <w:rStyle w:val="Lienhypertexte"/>
                <w:noProof/>
              </w:rPr>
              <w:t>logger.py</w:t>
            </w:r>
            <w:r>
              <w:rPr>
                <w:noProof/>
                <w:webHidden/>
              </w:rPr>
              <w:tab/>
            </w:r>
            <w:r>
              <w:rPr>
                <w:noProof/>
                <w:webHidden/>
              </w:rPr>
              <w:fldChar w:fldCharType="begin"/>
            </w:r>
            <w:r>
              <w:rPr>
                <w:noProof/>
                <w:webHidden/>
              </w:rPr>
              <w:instrText xml:space="preserve"> PAGEREF _Toc230266097 \h </w:instrText>
            </w:r>
            <w:r>
              <w:rPr>
                <w:noProof/>
                <w:webHidden/>
              </w:rPr>
            </w:r>
            <w:r>
              <w:rPr>
                <w:noProof/>
                <w:webHidden/>
              </w:rPr>
              <w:fldChar w:fldCharType="separate"/>
            </w:r>
            <w:r>
              <w:rPr>
                <w:noProof/>
                <w:webHidden/>
              </w:rPr>
              <w:t>34</w:t>
            </w:r>
            <w:r>
              <w:rPr>
                <w:noProof/>
                <w:webHidden/>
              </w:rPr>
              <w:fldChar w:fldCharType="end"/>
            </w:r>
          </w:hyperlink>
        </w:p>
        <w:p w14:paraId="52083797" w14:textId="24DD69DE" w:rsidR="000E6A44" w:rsidRDefault="000E6A44">
          <w:pPr>
            <w:pStyle w:val="TM2"/>
            <w:tabs>
              <w:tab w:val="right" w:leader="dot" w:pos="9062"/>
            </w:tabs>
            <w:rPr>
              <w:rFonts w:asciiTheme="minorHAnsi" w:eastAsiaTheme="minorEastAsia" w:hAnsiTheme="minorHAnsi" w:cstheme="minorBidi"/>
              <w:noProof/>
              <w:lang w:eastAsia="fr-CH"/>
            </w:rPr>
          </w:pPr>
          <w:hyperlink w:anchor="_Toc230266098" w:history="1">
            <w:r w:rsidRPr="002B4426">
              <w:rPr>
                <w:rStyle w:val="Lienhypertexte"/>
                <w:noProof/>
              </w:rPr>
              <w:t>Front-end</w:t>
            </w:r>
            <w:r>
              <w:rPr>
                <w:noProof/>
                <w:webHidden/>
              </w:rPr>
              <w:tab/>
            </w:r>
            <w:r>
              <w:rPr>
                <w:noProof/>
                <w:webHidden/>
              </w:rPr>
              <w:fldChar w:fldCharType="begin"/>
            </w:r>
            <w:r>
              <w:rPr>
                <w:noProof/>
                <w:webHidden/>
              </w:rPr>
              <w:instrText xml:space="preserve"> PAGEREF _Toc230266098 \h </w:instrText>
            </w:r>
            <w:r>
              <w:rPr>
                <w:noProof/>
                <w:webHidden/>
              </w:rPr>
            </w:r>
            <w:r>
              <w:rPr>
                <w:noProof/>
                <w:webHidden/>
              </w:rPr>
              <w:fldChar w:fldCharType="separate"/>
            </w:r>
            <w:r>
              <w:rPr>
                <w:noProof/>
                <w:webHidden/>
              </w:rPr>
              <w:t>35</w:t>
            </w:r>
            <w:r>
              <w:rPr>
                <w:noProof/>
                <w:webHidden/>
              </w:rPr>
              <w:fldChar w:fldCharType="end"/>
            </w:r>
          </w:hyperlink>
        </w:p>
        <w:p w14:paraId="20497B3E" w14:textId="0D334353" w:rsidR="000E6A44" w:rsidRDefault="000E6A44">
          <w:pPr>
            <w:pStyle w:val="TM3"/>
            <w:tabs>
              <w:tab w:val="right" w:leader="dot" w:pos="9062"/>
            </w:tabs>
            <w:rPr>
              <w:rFonts w:asciiTheme="minorHAnsi" w:eastAsiaTheme="minorEastAsia" w:hAnsiTheme="minorHAnsi" w:cstheme="minorBidi"/>
              <w:noProof/>
              <w:lang w:eastAsia="fr-CH"/>
            </w:rPr>
          </w:pPr>
          <w:hyperlink w:anchor="_Toc230266099" w:history="1">
            <w:r w:rsidRPr="002B4426">
              <w:rPr>
                <w:rStyle w:val="Lienhypertexte"/>
                <w:noProof/>
              </w:rPr>
              <w:t>Tableau de bord (Dashboard)</w:t>
            </w:r>
            <w:r>
              <w:rPr>
                <w:noProof/>
                <w:webHidden/>
              </w:rPr>
              <w:tab/>
            </w:r>
            <w:r>
              <w:rPr>
                <w:noProof/>
                <w:webHidden/>
              </w:rPr>
              <w:fldChar w:fldCharType="begin"/>
            </w:r>
            <w:r>
              <w:rPr>
                <w:noProof/>
                <w:webHidden/>
              </w:rPr>
              <w:instrText xml:space="preserve"> PAGEREF _Toc230266099 \h </w:instrText>
            </w:r>
            <w:r>
              <w:rPr>
                <w:noProof/>
                <w:webHidden/>
              </w:rPr>
            </w:r>
            <w:r>
              <w:rPr>
                <w:noProof/>
                <w:webHidden/>
              </w:rPr>
              <w:fldChar w:fldCharType="separate"/>
            </w:r>
            <w:r>
              <w:rPr>
                <w:noProof/>
                <w:webHidden/>
              </w:rPr>
              <w:t>35</w:t>
            </w:r>
            <w:r>
              <w:rPr>
                <w:noProof/>
                <w:webHidden/>
              </w:rPr>
              <w:fldChar w:fldCharType="end"/>
            </w:r>
          </w:hyperlink>
        </w:p>
        <w:p w14:paraId="3E09B5C4" w14:textId="642901E3" w:rsidR="000E6A44" w:rsidRDefault="000E6A44">
          <w:pPr>
            <w:pStyle w:val="TM3"/>
            <w:tabs>
              <w:tab w:val="right" w:leader="dot" w:pos="9062"/>
            </w:tabs>
            <w:rPr>
              <w:rFonts w:asciiTheme="minorHAnsi" w:eastAsiaTheme="minorEastAsia" w:hAnsiTheme="minorHAnsi" w:cstheme="minorBidi"/>
              <w:noProof/>
              <w:lang w:eastAsia="fr-CH"/>
            </w:rPr>
          </w:pPr>
          <w:hyperlink w:anchor="_Toc230266100" w:history="1">
            <w:r w:rsidRPr="002B4426">
              <w:rPr>
                <w:rStyle w:val="Lienhypertexte"/>
                <w:noProof/>
              </w:rPr>
              <w:t>Page Equipements</w:t>
            </w:r>
            <w:r>
              <w:rPr>
                <w:noProof/>
                <w:webHidden/>
              </w:rPr>
              <w:tab/>
            </w:r>
            <w:r>
              <w:rPr>
                <w:noProof/>
                <w:webHidden/>
              </w:rPr>
              <w:fldChar w:fldCharType="begin"/>
            </w:r>
            <w:r>
              <w:rPr>
                <w:noProof/>
                <w:webHidden/>
              </w:rPr>
              <w:instrText xml:space="preserve"> PAGEREF _Toc230266100 \h </w:instrText>
            </w:r>
            <w:r>
              <w:rPr>
                <w:noProof/>
                <w:webHidden/>
              </w:rPr>
            </w:r>
            <w:r>
              <w:rPr>
                <w:noProof/>
                <w:webHidden/>
              </w:rPr>
              <w:fldChar w:fldCharType="separate"/>
            </w:r>
            <w:r>
              <w:rPr>
                <w:noProof/>
                <w:webHidden/>
              </w:rPr>
              <w:t>37</w:t>
            </w:r>
            <w:r>
              <w:rPr>
                <w:noProof/>
                <w:webHidden/>
              </w:rPr>
              <w:fldChar w:fldCharType="end"/>
            </w:r>
          </w:hyperlink>
        </w:p>
        <w:p w14:paraId="158EFB8B" w14:textId="1C01857C" w:rsidR="000E6A44" w:rsidRDefault="000E6A44">
          <w:pPr>
            <w:pStyle w:val="TM3"/>
            <w:tabs>
              <w:tab w:val="right" w:leader="dot" w:pos="9062"/>
            </w:tabs>
            <w:rPr>
              <w:rFonts w:asciiTheme="minorHAnsi" w:eastAsiaTheme="minorEastAsia" w:hAnsiTheme="minorHAnsi" w:cstheme="minorBidi"/>
              <w:noProof/>
              <w:lang w:eastAsia="fr-CH"/>
            </w:rPr>
          </w:pPr>
          <w:hyperlink w:anchor="_Toc230266101" w:history="1">
            <w:r w:rsidRPr="002B4426">
              <w:rPr>
                <w:rStyle w:val="Lienhypertexte"/>
                <w:noProof/>
              </w:rPr>
              <w:t>Zone de filtres</w:t>
            </w:r>
            <w:r>
              <w:rPr>
                <w:noProof/>
                <w:webHidden/>
              </w:rPr>
              <w:tab/>
            </w:r>
            <w:r>
              <w:rPr>
                <w:noProof/>
                <w:webHidden/>
              </w:rPr>
              <w:fldChar w:fldCharType="begin"/>
            </w:r>
            <w:r>
              <w:rPr>
                <w:noProof/>
                <w:webHidden/>
              </w:rPr>
              <w:instrText xml:space="preserve"> PAGEREF _Toc230266101 \h </w:instrText>
            </w:r>
            <w:r>
              <w:rPr>
                <w:noProof/>
                <w:webHidden/>
              </w:rPr>
            </w:r>
            <w:r>
              <w:rPr>
                <w:noProof/>
                <w:webHidden/>
              </w:rPr>
              <w:fldChar w:fldCharType="separate"/>
            </w:r>
            <w:r>
              <w:rPr>
                <w:noProof/>
                <w:webHidden/>
              </w:rPr>
              <w:t>39</w:t>
            </w:r>
            <w:r>
              <w:rPr>
                <w:noProof/>
                <w:webHidden/>
              </w:rPr>
              <w:fldChar w:fldCharType="end"/>
            </w:r>
          </w:hyperlink>
        </w:p>
        <w:p w14:paraId="2954C715" w14:textId="71F7F6B1" w:rsidR="000E6A44" w:rsidRDefault="000E6A44">
          <w:pPr>
            <w:pStyle w:val="TM2"/>
            <w:tabs>
              <w:tab w:val="right" w:leader="dot" w:pos="9062"/>
            </w:tabs>
            <w:rPr>
              <w:rFonts w:asciiTheme="minorHAnsi" w:eastAsiaTheme="minorEastAsia" w:hAnsiTheme="minorHAnsi" w:cstheme="minorBidi"/>
              <w:noProof/>
              <w:lang w:eastAsia="fr-CH"/>
            </w:rPr>
          </w:pPr>
          <w:hyperlink w:anchor="_Toc230266102" w:history="1">
            <w:r w:rsidRPr="002B4426">
              <w:rPr>
                <w:rStyle w:val="Lienhypertexte"/>
                <w:noProof/>
              </w:rPr>
              <w:t>Module OCR</w:t>
            </w:r>
            <w:r>
              <w:rPr>
                <w:noProof/>
                <w:webHidden/>
              </w:rPr>
              <w:tab/>
            </w:r>
            <w:r>
              <w:rPr>
                <w:noProof/>
                <w:webHidden/>
              </w:rPr>
              <w:fldChar w:fldCharType="begin"/>
            </w:r>
            <w:r>
              <w:rPr>
                <w:noProof/>
                <w:webHidden/>
              </w:rPr>
              <w:instrText xml:space="preserve"> PAGEREF _Toc230266102 \h </w:instrText>
            </w:r>
            <w:r>
              <w:rPr>
                <w:noProof/>
                <w:webHidden/>
              </w:rPr>
            </w:r>
            <w:r>
              <w:rPr>
                <w:noProof/>
                <w:webHidden/>
              </w:rPr>
              <w:fldChar w:fldCharType="separate"/>
            </w:r>
            <w:r>
              <w:rPr>
                <w:noProof/>
                <w:webHidden/>
              </w:rPr>
              <w:t>40</w:t>
            </w:r>
            <w:r>
              <w:rPr>
                <w:noProof/>
                <w:webHidden/>
              </w:rPr>
              <w:fldChar w:fldCharType="end"/>
            </w:r>
          </w:hyperlink>
        </w:p>
        <w:p w14:paraId="34664453" w14:textId="6D603E21" w:rsidR="000E6A44" w:rsidRDefault="000E6A44">
          <w:pPr>
            <w:pStyle w:val="TM2"/>
            <w:tabs>
              <w:tab w:val="right" w:leader="dot" w:pos="9062"/>
            </w:tabs>
            <w:rPr>
              <w:rFonts w:asciiTheme="minorHAnsi" w:eastAsiaTheme="minorEastAsia" w:hAnsiTheme="minorHAnsi" w:cstheme="minorBidi"/>
              <w:noProof/>
              <w:lang w:eastAsia="fr-CH"/>
            </w:rPr>
          </w:pPr>
          <w:hyperlink w:anchor="_Toc230266103" w:history="1">
            <w:r w:rsidRPr="002B4426">
              <w:rPr>
                <w:rStyle w:val="Lienhypertexte"/>
                <w:noProof/>
              </w:rPr>
              <w:t>Journalisation (logs)</w:t>
            </w:r>
            <w:r>
              <w:rPr>
                <w:noProof/>
                <w:webHidden/>
              </w:rPr>
              <w:tab/>
            </w:r>
            <w:r>
              <w:rPr>
                <w:noProof/>
                <w:webHidden/>
              </w:rPr>
              <w:fldChar w:fldCharType="begin"/>
            </w:r>
            <w:r>
              <w:rPr>
                <w:noProof/>
                <w:webHidden/>
              </w:rPr>
              <w:instrText xml:space="preserve"> PAGEREF _Toc230266103 \h </w:instrText>
            </w:r>
            <w:r>
              <w:rPr>
                <w:noProof/>
                <w:webHidden/>
              </w:rPr>
            </w:r>
            <w:r>
              <w:rPr>
                <w:noProof/>
                <w:webHidden/>
              </w:rPr>
              <w:fldChar w:fldCharType="separate"/>
            </w:r>
            <w:r>
              <w:rPr>
                <w:noProof/>
                <w:webHidden/>
              </w:rPr>
              <w:t>41</w:t>
            </w:r>
            <w:r>
              <w:rPr>
                <w:noProof/>
                <w:webHidden/>
              </w:rPr>
              <w:fldChar w:fldCharType="end"/>
            </w:r>
          </w:hyperlink>
        </w:p>
        <w:p w14:paraId="5257F9DF" w14:textId="47E203E5" w:rsidR="000E6A44" w:rsidRDefault="000E6A44">
          <w:pPr>
            <w:pStyle w:val="TM2"/>
            <w:tabs>
              <w:tab w:val="right" w:leader="dot" w:pos="9062"/>
            </w:tabs>
            <w:rPr>
              <w:rFonts w:asciiTheme="minorHAnsi" w:eastAsiaTheme="minorEastAsia" w:hAnsiTheme="minorHAnsi" w:cstheme="minorBidi"/>
              <w:noProof/>
              <w:lang w:eastAsia="fr-CH"/>
            </w:rPr>
          </w:pPr>
          <w:hyperlink w:anchor="_Toc230266104" w:history="1">
            <w:r w:rsidRPr="002B4426">
              <w:rPr>
                <w:rStyle w:val="Lienhypertexte"/>
                <w:noProof/>
              </w:rPr>
              <w:t>Versionnement (Git)</w:t>
            </w:r>
            <w:r>
              <w:rPr>
                <w:noProof/>
                <w:webHidden/>
              </w:rPr>
              <w:tab/>
            </w:r>
            <w:r>
              <w:rPr>
                <w:noProof/>
                <w:webHidden/>
              </w:rPr>
              <w:fldChar w:fldCharType="begin"/>
            </w:r>
            <w:r>
              <w:rPr>
                <w:noProof/>
                <w:webHidden/>
              </w:rPr>
              <w:instrText xml:space="preserve"> PAGEREF _Toc230266104 \h </w:instrText>
            </w:r>
            <w:r>
              <w:rPr>
                <w:noProof/>
                <w:webHidden/>
              </w:rPr>
            </w:r>
            <w:r>
              <w:rPr>
                <w:noProof/>
                <w:webHidden/>
              </w:rPr>
              <w:fldChar w:fldCharType="separate"/>
            </w:r>
            <w:r>
              <w:rPr>
                <w:noProof/>
                <w:webHidden/>
              </w:rPr>
              <w:t>43</w:t>
            </w:r>
            <w:r>
              <w:rPr>
                <w:noProof/>
                <w:webHidden/>
              </w:rPr>
              <w:fldChar w:fldCharType="end"/>
            </w:r>
          </w:hyperlink>
        </w:p>
        <w:p w14:paraId="1419B210" w14:textId="0432AA9C" w:rsidR="000E6A44" w:rsidRDefault="000E6A44">
          <w:pPr>
            <w:pStyle w:val="TM1"/>
            <w:tabs>
              <w:tab w:val="right" w:leader="dot" w:pos="9062"/>
            </w:tabs>
            <w:rPr>
              <w:rFonts w:asciiTheme="minorHAnsi" w:eastAsiaTheme="minorEastAsia" w:hAnsiTheme="minorHAnsi" w:cstheme="minorBidi"/>
              <w:noProof/>
              <w:lang w:eastAsia="fr-CH"/>
            </w:rPr>
          </w:pPr>
          <w:hyperlink w:anchor="_Toc230266105" w:history="1">
            <w:r w:rsidRPr="002B4426">
              <w:rPr>
                <w:rStyle w:val="Lienhypertexte"/>
                <w:noProof/>
              </w:rPr>
              <w:t>Tests</w:t>
            </w:r>
            <w:r>
              <w:rPr>
                <w:noProof/>
                <w:webHidden/>
              </w:rPr>
              <w:tab/>
            </w:r>
            <w:r>
              <w:rPr>
                <w:noProof/>
                <w:webHidden/>
              </w:rPr>
              <w:fldChar w:fldCharType="begin"/>
            </w:r>
            <w:r>
              <w:rPr>
                <w:noProof/>
                <w:webHidden/>
              </w:rPr>
              <w:instrText xml:space="preserve"> PAGEREF _Toc230266105 \h </w:instrText>
            </w:r>
            <w:r>
              <w:rPr>
                <w:noProof/>
                <w:webHidden/>
              </w:rPr>
            </w:r>
            <w:r>
              <w:rPr>
                <w:noProof/>
                <w:webHidden/>
              </w:rPr>
              <w:fldChar w:fldCharType="separate"/>
            </w:r>
            <w:r>
              <w:rPr>
                <w:noProof/>
                <w:webHidden/>
              </w:rPr>
              <w:t>44</w:t>
            </w:r>
            <w:r>
              <w:rPr>
                <w:noProof/>
                <w:webHidden/>
              </w:rPr>
              <w:fldChar w:fldCharType="end"/>
            </w:r>
          </w:hyperlink>
        </w:p>
        <w:p w14:paraId="38D0BF51" w14:textId="5B4FA2E6" w:rsidR="000E6A44" w:rsidRDefault="000E6A44">
          <w:pPr>
            <w:pStyle w:val="TM2"/>
            <w:tabs>
              <w:tab w:val="right" w:leader="dot" w:pos="9062"/>
            </w:tabs>
            <w:rPr>
              <w:rFonts w:asciiTheme="minorHAnsi" w:eastAsiaTheme="minorEastAsia" w:hAnsiTheme="minorHAnsi" w:cstheme="minorBidi"/>
              <w:noProof/>
              <w:lang w:eastAsia="fr-CH"/>
            </w:rPr>
          </w:pPr>
          <w:hyperlink w:anchor="_Toc230266106" w:history="1">
            <w:r w:rsidRPr="002B4426">
              <w:rPr>
                <w:rStyle w:val="Lienhypertexte"/>
                <w:noProof/>
              </w:rPr>
              <w:t>Environnement de test</w:t>
            </w:r>
            <w:r>
              <w:rPr>
                <w:noProof/>
                <w:webHidden/>
              </w:rPr>
              <w:tab/>
            </w:r>
            <w:r>
              <w:rPr>
                <w:noProof/>
                <w:webHidden/>
              </w:rPr>
              <w:fldChar w:fldCharType="begin"/>
            </w:r>
            <w:r>
              <w:rPr>
                <w:noProof/>
                <w:webHidden/>
              </w:rPr>
              <w:instrText xml:space="preserve"> PAGEREF _Toc230266106 \h </w:instrText>
            </w:r>
            <w:r>
              <w:rPr>
                <w:noProof/>
                <w:webHidden/>
              </w:rPr>
            </w:r>
            <w:r>
              <w:rPr>
                <w:noProof/>
                <w:webHidden/>
              </w:rPr>
              <w:fldChar w:fldCharType="separate"/>
            </w:r>
            <w:r>
              <w:rPr>
                <w:noProof/>
                <w:webHidden/>
              </w:rPr>
              <w:t>44</w:t>
            </w:r>
            <w:r>
              <w:rPr>
                <w:noProof/>
                <w:webHidden/>
              </w:rPr>
              <w:fldChar w:fldCharType="end"/>
            </w:r>
          </w:hyperlink>
        </w:p>
        <w:p w14:paraId="3B486669" w14:textId="5C6CA81C" w:rsidR="000E6A44" w:rsidRDefault="000E6A44">
          <w:pPr>
            <w:pStyle w:val="TM2"/>
            <w:tabs>
              <w:tab w:val="right" w:leader="dot" w:pos="9062"/>
            </w:tabs>
            <w:rPr>
              <w:rFonts w:asciiTheme="minorHAnsi" w:eastAsiaTheme="minorEastAsia" w:hAnsiTheme="minorHAnsi" w:cstheme="minorBidi"/>
              <w:noProof/>
              <w:lang w:eastAsia="fr-CH"/>
            </w:rPr>
          </w:pPr>
          <w:hyperlink w:anchor="_Toc230266107" w:history="1">
            <w:r w:rsidRPr="002B4426">
              <w:rPr>
                <w:rStyle w:val="Lienhypertexte"/>
                <w:noProof/>
              </w:rPr>
              <w:t>Cas de test</w:t>
            </w:r>
            <w:r>
              <w:rPr>
                <w:noProof/>
                <w:webHidden/>
              </w:rPr>
              <w:tab/>
            </w:r>
            <w:r>
              <w:rPr>
                <w:noProof/>
                <w:webHidden/>
              </w:rPr>
              <w:fldChar w:fldCharType="begin"/>
            </w:r>
            <w:r>
              <w:rPr>
                <w:noProof/>
                <w:webHidden/>
              </w:rPr>
              <w:instrText xml:space="preserve"> PAGEREF _Toc230266107 \h </w:instrText>
            </w:r>
            <w:r>
              <w:rPr>
                <w:noProof/>
                <w:webHidden/>
              </w:rPr>
            </w:r>
            <w:r>
              <w:rPr>
                <w:noProof/>
                <w:webHidden/>
              </w:rPr>
              <w:fldChar w:fldCharType="separate"/>
            </w:r>
            <w:r>
              <w:rPr>
                <w:noProof/>
                <w:webHidden/>
              </w:rPr>
              <w:t>45</w:t>
            </w:r>
            <w:r>
              <w:rPr>
                <w:noProof/>
                <w:webHidden/>
              </w:rPr>
              <w:fldChar w:fldCharType="end"/>
            </w:r>
          </w:hyperlink>
        </w:p>
        <w:p w14:paraId="638D97C5" w14:textId="1D103E37" w:rsidR="000E6A44" w:rsidRDefault="000E6A44">
          <w:pPr>
            <w:pStyle w:val="TM2"/>
            <w:tabs>
              <w:tab w:val="right" w:leader="dot" w:pos="9062"/>
            </w:tabs>
            <w:rPr>
              <w:rFonts w:asciiTheme="minorHAnsi" w:eastAsiaTheme="minorEastAsia" w:hAnsiTheme="minorHAnsi" w:cstheme="minorBidi"/>
              <w:noProof/>
              <w:lang w:eastAsia="fr-CH"/>
            </w:rPr>
          </w:pPr>
          <w:hyperlink w:anchor="_Toc230266108" w:history="1">
            <w:r w:rsidRPr="002B4426">
              <w:rPr>
                <w:rStyle w:val="Lienhypertexte"/>
                <w:noProof/>
              </w:rPr>
              <w:t>Résultats et corrections</w:t>
            </w:r>
            <w:r>
              <w:rPr>
                <w:noProof/>
                <w:webHidden/>
              </w:rPr>
              <w:tab/>
            </w:r>
            <w:r>
              <w:rPr>
                <w:noProof/>
                <w:webHidden/>
              </w:rPr>
              <w:fldChar w:fldCharType="begin"/>
            </w:r>
            <w:r>
              <w:rPr>
                <w:noProof/>
                <w:webHidden/>
              </w:rPr>
              <w:instrText xml:space="preserve"> PAGEREF _Toc230266108 \h </w:instrText>
            </w:r>
            <w:r>
              <w:rPr>
                <w:noProof/>
                <w:webHidden/>
              </w:rPr>
            </w:r>
            <w:r>
              <w:rPr>
                <w:noProof/>
                <w:webHidden/>
              </w:rPr>
              <w:fldChar w:fldCharType="separate"/>
            </w:r>
            <w:r>
              <w:rPr>
                <w:noProof/>
                <w:webHidden/>
              </w:rPr>
              <w:t>47</w:t>
            </w:r>
            <w:r>
              <w:rPr>
                <w:noProof/>
                <w:webHidden/>
              </w:rPr>
              <w:fldChar w:fldCharType="end"/>
            </w:r>
          </w:hyperlink>
        </w:p>
        <w:p w14:paraId="4A04414C" w14:textId="22BE0A5F" w:rsidR="000E6A44" w:rsidRDefault="000E6A44">
          <w:pPr>
            <w:pStyle w:val="TM1"/>
            <w:tabs>
              <w:tab w:val="right" w:leader="dot" w:pos="9062"/>
            </w:tabs>
            <w:rPr>
              <w:rFonts w:asciiTheme="minorHAnsi" w:eastAsiaTheme="minorEastAsia" w:hAnsiTheme="minorHAnsi" w:cstheme="minorBidi"/>
              <w:noProof/>
              <w:lang w:eastAsia="fr-CH"/>
            </w:rPr>
          </w:pPr>
          <w:hyperlink w:anchor="_Toc230266109" w:history="1">
            <w:r w:rsidRPr="002B4426">
              <w:rPr>
                <w:rStyle w:val="Lienhypertexte"/>
                <w:noProof/>
              </w:rPr>
              <w:t>Manuel d'exploitation</w:t>
            </w:r>
            <w:r>
              <w:rPr>
                <w:noProof/>
                <w:webHidden/>
              </w:rPr>
              <w:tab/>
            </w:r>
            <w:r>
              <w:rPr>
                <w:noProof/>
                <w:webHidden/>
              </w:rPr>
              <w:fldChar w:fldCharType="begin"/>
            </w:r>
            <w:r>
              <w:rPr>
                <w:noProof/>
                <w:webHidden/>
              </w:rPr>
              <w:instrText xml:space="preserve"> PAGEREF _Toc230266109 \h </w:instrText>
            </w:r>
            <w:r>
              <w:rPr>
                <w:noProof/>
                <w:webHidden/>
              </w:rPr>
            </w:r>
            <w:r>
              <w:rPr>
                <w:noProof/>
                <w:webHidden/>
              </w:rPr>
              <w:fldChar w:fldCharType="separate"/>
            </w:r>
            <w:r>
              <w:rPr>
                <w:noProof/>
                <w:webHidden/>
              </w:rPr>
              <w:t>48</w:t>
            </w:r>
            <w:r>
              <w:rPr>
                <w:noProof/>
                <w:webHidden/>
              </w:rPr>
              <w:fldChar w:fldCharType="end"/>
            </w:r>
          </w:hyperlink>
        </w:p>
        <w:p w14:paraId="2049ED8F" w14:textId="0088AC01" w:rsidR="000E6A44" w:rsidRDefault="000E6A44">
          <w:pPr>
            <w:pStyle w:val="TM2"/>
            <w:tabs>
              <w:tab w:val="right" w:leader="dot" w:pos="9062"/>
            </w:tabs>
            <w:rPr>
              <w:rFonts w:asciiTheme="minorHAnsi" w:eastAsiaTheme="minorEastAsia" w:hAnsiTheme="minorHAnsi" w:cstheme="minorBidi"/>
              <w:noProof/>
              <w:lang w:eastAsia="fr-CH"/>
            </w:rPr>
          </w:pPr>
          <w:hyperlink w:anchor="_Toc230266110" w:history="1">
            <w:r w:rsidRPr="002B4426">
              <w:rPr>
                <w:rStyle w:val="Lienhypertexte"/>
                <w:noProof/>
              </w:rPr>
              <w:t>Installation et déploiement</w:t>
            </w:r>
            <w:r>
              <w:rPr>
                <w:noProof/>
                <w:webHidden/>
              </w:rPr>
              <w:tab/>
            </w:r>
            <w:r>
              <w:rPr>
                <w:noProof/>
                <w:webHidden/>
              </w:rPr>
              <w:fldChar w:fldCharType="begin"/>
            </w:r>
            <w:r>
              <w:rPr>
                <w:noProof/>
                <w:webHidden/>
              </w:rPr>
              <w:instrText xml:space="preserve"> PAGEREF _Toc230266110 \h </w:instrText>
            </w:r>
            <w:r>
              <w:rPr>
                <w:noProof/>
                <w:webHidden/>
              </w:rPr>
            </w:r>
            <w:r>
              <w:rPr>
                <w:noProof/>
                <w:webHidden/>
              </w:rPr>
              <w:fldChar w:fldCharType="separate"/>
            </w:r>
            <w:r>
              <w:rPr>
                <w:noProof/>
                <w:webHidden/>
              </w:rPr>
              <w:t>48</w:t>
            </w:r>
            <w:r>
              <w:rPr>
                <w:noProof/>
                <w:webHidden/>
              </w:rPr>
              <w:fldChar w:fldCharType="end"/>
            </w:r>
          </w:hyperlink>
        </w:p>
        <w:p w14:paraId="4F2B3E78" w14:textId="7EC8DA39" w:rsidR="000E6A44" w:rsidRDefault="000E6A44">
          <w:pPr>
            <w:pStyle w:val="TM3"/>
            <w:tabs>
              <w:tab w:val="right" w:leader="dot" w:pos="9062"/>
            </w:tabs>
            <w:rPr>
              <w:rFonts w:asciiTheme="minorHAnsi" w:eastAsiaTheme="minorEastAsia" w:hAnsiTheme="minorHAnsi" w:cstheme="minorBidi"/>
              <w:noProof/>
              <w:lang w:eastAsia="fr-CH"/>
            </w:rPr>
          </w:pPr>
          <w:hyperlink w:anchor="_Toc230266111" w:history="1">
            <w:r w:rsidRPr="002B4426">
              <w:rPr>
                <w:rStyle w:val="Lienhypertexte"/>
                <w:noProof/>
              </w:rPr>
              <w:t>Infrastructure et composants</w:t>
            </w:r>
            <w:r>
              <w:rPr>
                <w:noProof/>
                <w:webHidden/>
              </w:rPr>
              <w:tab/>
            </w:r>
            <w:r>
              <w:rPr>
                <w:noProof/>
                <w:webHidden/>
              </w:rPr>
              <w:fldChar w:fldCharType="begin"/>
            </w:r>
            <w:r>
              <w:rPr>
                <w:noProof/>
                <w:webHidden/>
              </w:rPr>
              <w:instrText xml:space="preserve"> PAGEREF _Toc230266111 \h </w:instrText>
            </w:r>
            <w:r>
              <w:rPr>
                <w:noProof/>
                <w:webHidden/>
              </w:rPr>
            </w:r>
            <w:r>
              <w:rPr>
                <w:noProof/>
                <w:webHidden/>
              </w:rPr>
              <w:fldChar w:fldCharType="separate"/>
            </w:r>
            <w:r>
              <w:rPr>
                <w:noProof/>
                <w:webHidden/>
              </w:rPr>
              <w:t>49</w:t>
            </w:r>
            <w:r>
              <w:rPr>
                <w:noProof/>
                <w:webHidden/>
              </w:rPr>
              <w:fldChar w:fldCharType="end"/>
            </w:r>
          </w:hyperlink>
        </w:p>
        <w:p w14:paraId="49087249" w14:textId="1C7C3704" w:rsidR="000E6A44" w:rsidRDefault="000E6A44">
          <w:pPr>
            <w:pStyle w:val="TM3"/>
            <w:tabs>
              <w:tab w:val="right" w:leader="dot" w:pos="9062"/>
            </w:tabs>
            <w:rPr>
              <w:rFonts w:asciiTheme="minorHAnsi" w:eastAsiaTheme="minorEastAsia" w:hAnsiTheme="minorHAnsi" w:cstheme="minorBidi"/>
              <w:noProof/>
              <w:lang w:eastAsia="fr-CH"/>
            </w:rPr>
          </w:pPr>
          <w:hyperlink w:anchor="_Toc230266112" w:history="1">
            <w:r w:rsidRPr="002B4426">
              <w:rPr>
                <w:rStyle w:val="Lienhypertexte"/>
                <w:noProof/>
              </w:rPr>
              <w:t>Responsabilités et gestion des accès</w:t>
            </w:r>
            <w:r>
              <w:rPr>
                <w:noProof/>
                <w:webHidden/>
              </w:rPr>
              <w:tab/>
            </w:r>
            <w:r>
              <w:rPr>
                <w:noProof/>
                <w:webHidden/>
              </w:rPr>
              <w:fldChar w:fldCharType="begin"/>
            </w:r>
            <w:r>
              <w:rPr>
                <w:noProof/>
                <w:webHidden/>
              </w:rPr>
              <w:instrText xml:space="preserve"> PAGEREF _Toc230266112 \h </w:instrText>
            </w:r>
            <w:r>
              <w:rPr>
                <w:noProof/>
                <w:webHidden/>
              </w:rPr>
            </w:r>
            <w:r>
              <w:rPr>
                <w:noProof/>
                <w:webHidden/>
              </w:rPr>
              <w:fldChar w:fldCharType="separate"/>
            </w:r>
            <w:r>
              <w:rPr>
                <w:noProof/>
                <w:webHidden/>
              </w:rPr>
              <w:t>49</w:t>
            </w:r>
            <w:r>
              <w:rPr>
                <w:noProof/>
                <w:webHidden/>
              </w:rPr>
              <w:fldChar w:fldCharType="end"/>
            </w:r>
          </w:hyperlink>
        </w:p>
        <w:p w14:paraId="64153B8D" w14:textId="07465AE8" w:rsidR="000E6A44" w:rsidRDefault="000E6A44">
          <w:pPr>
            <w:pStyle w:val="TM3"/>
            <w:tabs>
              <w:tab w:val="right" w:leader="dot" w:pos="9062"/>
            </w:tabs>
            <w:rPr>
              <w:rFonts w:asciiTheme="minorHAnsi" w:eastAsiaTheme="minorEastAsia" w:hAnsiTheme="minorHAnsi" w:cstheme="minorBidi"/>
              <w:noProof/>
              <w:lang w:eastAsia="fr-CH"/>
            </w:rPr>
          </w:pPr>
          <w:hyperlink w:anchor="_Toc230266113" w:history="1">
            <w:r w:rsidRPr="002B4426">
              <w:rPr>
                <w:rStyle w:val="Lienhypertexte"/>
                <w:noProof/>
              </w:rPr>
              <w:t>Mise à jour de l’application</w:t>
            </w:r>
            <w:r>
              <w:rPr>
                <w:noProof/>
                <w:webHidden/>
              </w:rPr>
              <w:tab/>
            </w:r>
            <w:r>
              <w:rPr>
                <w:noProof/>
                <w:webHidden/>
              </w:rPr>
              <w:fldChar w:fldCharType="begin"/>
            </w:r>
            <w:r>
              <w:rPr>
                <w:noProof/>
                <w:webHidden/>
              </w:rPr>
              <w:instrText xml:space="preserve"> PAGEREF _Toc230266113 \h </w:instrText>
            </w:r>
            <w:r>
              <w:rPr>
                <w:noProof/>
                <w:webHidden/>
              </w:rPr>
            </w:r>
            <w:r>
              <w:rPr>
                <w:noProof/>
                <w:webHidden/>
              </w:rPr>
              <w:fldChar w:fldCharType="separate"/>
            </w:r>
            <w:r>
              <w:rPr>
                <w:noProof/>
                <w:webHidden/>
              </w:rPr>
              <w:t>49</w:t>
            </w:r>
            <w:r>
              <w:rPr>
                <w:noProof/>
                <w:webHidden/>
              </w:rPr>
              <w:fldChar w:fldCharType="end"/>
            </w:r>
          </w:hyperlink>
        </w:p>
        <w:p w14:paraId="1D9A72AE" w14:textId="5530B898" w:rsidR="000E6A44" w:rsidRDefault="000E6A44">
          <w:pPr>
            <w:pStyle w:val="TM3"/>
            <w:tabs>
              <w:tab w:val="right" w:leader="dot" w:pos="9062"/>
            </w:tabs>
            <w:rPr>
              <w:rFonts w:asciiTheme="minorHAnsi" w:eastAsiaTheme="minorEastAsia" w:hAnsiTheme="minorHAnsi" w:cstheme="minorBidi"/>
              <w:noProof/>
              <w:lang w:eastAsia="fr-CH"/>
            </w:rPr>
          </w:pPr>
          <w:hyperlink w:anchor="_Toc230266114" w:history="1">
            <w:r w:rsidRPr="002B4426">
              <w:rPr>
                <w:rStyle w:val="Lienhypertexte"/>
                <w:noProof/>
              </w:rPr>
              <w:t>Dépannage courant</w:t>
            </w:r>
            <w:r>
              <w:rPr>
                <w:noProof/>
                <w:webHidden/>
              </w:rPr>
              <w:tab/>
            </w:r>
            <w:r>
              <w:rPr>
                <w:noProof/>
                <w:webHidden/>
              </w:rPr>
              <w:fldChar w:fldCharType="begin"/>
            </w:r>
            <w:r>
              <w:rPr>
                <w:noProof/>
                <w:webHidden/>
              </w:rPr>
              <w:instrText xml:space="preserve"> PAGEREF _Toc230266114 \h </w:instrText>
            </w:r>
            <w:r>
              <w:rPr>
                <w:noProof/>
                <w:webHidden/>
              </w:rPr>
            </w:r>
            <w:r>
              <w:rPr>
                <w:noProof/>
                <w:webHidden/>
              </w:rPr>
              <w:fldChar w:fldCharType="separate"/>
            </w:r>
            <w:r>
              <w:rPr>
                <w:noProof/>
                <w:webHidden/>
              </w:rPr>
              <w:t>49</w:t>
            </w:r>
            <w:r>
              <w:rPr>
                <w:noProof/>
                <w:webHidden/>
              </w:rPr>
              <w:fldChar w:fldCharType="end"/>
            </w:r>
          </w:hyperlink>
        </w:p>
        <w:p w14:paraId="492E4A9D" w14:textId="655DB657" w:rsidR="000E6A44" w:rsidRDefault="000E6A44">
          <w:pPr>
            <w:pStyle w:val="TM1"/>
            <w:tabs>
              <w:tab w:val="right" w:leader="dot" w:pos="9062"/>
            </w:tabs>
            <w:rPr>
              <w:rFonts w:asciiTheme="minorHAnsi" w:eastAsiaTheme="minorEastAsia" w:hAnsiTheme="minorHAnsi" w:cstheme="minorBidi"/>
              <w:noProof/>
              <w:lang w:eastAsia="fr-CH"/>
            </w:rPr>
          </w:pPr>
          <w:hyperlink w:anchor="_Toc230266115" w:history="1">
            <w:r w:rsidRPr="002B4426">
              <w:rPr>
                <w:rStyle w:val="Lienhypertexte"/>
                <w:noProof/>
              </w:rPr>
              <w:t>Manuel d'utilisation</w:t>
            </w:r>
            <w:r>
              <w:rPr>
                <w:noProof/>
                <w:webHidden/>
              </w:rPr>
              <w:tab/>
            </w:r>
            <w:r>
              <w:rPr>
                <w:noProof/>
                <w:webHidden/>
              </w:rPr>
              <w:fldChar w:fldCharType="begin"/>
            </w:r>
            <w:r>
              <w:rPr>
                <w:noProof/>
                <w:webHidden/>
              </w:rPr>
              <w:instrText xml:space="preserve"> PAGEREF _Toc230266115 \h </w:instrText>
            </w:r>
            <w:r>
              <w:rPr>
                <w:noProof/>
                <w:webHidden/>
              </w:rPr>
            </w:r>
            <w:r>
              <w:rPr>
                <w:noProof/>
                <w:webHidden/>
              </w:rPr>
              <w:fldChar w:fldCharType="separate"/>
            </w:r>
            <w:r>
              <w:rPr>
                <w:noProof/>
                <w:webHidden/>
              </w:rPr>
              <w:t>50</w:t>
            </w:r>
            <w:r>
              <w:rPr>
                <w:noProof/>
                <w:webHidden/>
              </w:rPr>
              <w:fldChar w:fldCharType="end"/>
            </w:r>
          </w:hyperlink>
        </w:p>
        <w:p w14:paraId="0FF134DE" w14:textId="603C89A1" w:rsidR="000E6A44" w:rsidRDefault="000E6A44">
          <w:pPr>
            <w:pStyle w:val="TM3"/>
            <w:tabs>
              <w:tab w:val="right" w:leader="dot" w:pos="9062"/>
            </w:tabs>
            <w:rPr>
              <w:rFonts w:asciiTheme="minorHAnsi" w:eastAsiaTheme="minorEastAsia" w:hAnsiTheme="minorHAnsi" w:cstheme="minorBidi"/>
              <w:noProof/>
              <w:lang w:eastAsia="fr-CH"/>
            </w:rPr>
          </w:pPr>
          <w:hyperlink w:anchor="_Toc230266116" w:history="1">
            <w:r w:rsidRPr="002B4426">
              <w:rPr>
                <w:rStyle w:val="Lienhypertexte"/>
                <w:noProof/>
              </w:rPr>
              <w:t>Connexion à l'application</w:t>
            </w:r>
            <w:r>
              <w:rPr>
                <w:noProof/>
                <w:webHidden/>
              </w:rPr>
              <w:tab/>
            </w:r>
            <w:r>
              <w:rPr>
                <w:noProof/>
                <w:webHidden/>
              </w:rPr>
              <w:fldChar w:fldCharType="begin"/>
            </w:r>
            <w:r>
              <w:rPr>
                <w:noProof/>
                <w:webHidden/>
              </w:rPr>
              <w:instrText xml:space="preserve"> PAGEREF _Toc230266116 \h </w:instrText>
            </w:r>
            <w:r>
              <w:rPr>
                <w:noProof/>
                <w:webHidden/>
              </w:rPr>
            </w:r>
            <w:r>
              <w:rPr>
                <w:noProof/>
                <w:webHidden/>
              </w:rPr>
              <w:fldChar w:fldCharType="separate"/>
            </w:r>
            <w:r>
              <w:rPr>
                <w:noProof/>
                <w:webHidden/>
              </w:rPr>
              <w:t>50</w:t>
            </w:r>
            <w:r>
              <w:rPr>
                <w:noProof/>
                <w:webHidden/>
              </w:rPr>
              <w:fldChar w:fldCharType="end"/>
            </w:r>
          </w:hyperlink>
        </w:p>
        <w:p w14:paraId="3385D53B" w14:textId="6ECEEE79" w:rsidR="000E6A44" w:rsidRDefault="000E6A44">
          <w:pPr>
            <w:pStyle w:val="TM3"/>
            <w:tabs>
              <w:tab w:val="right" w:leader="dot" w:pos="9062"/>
            </w:tabs>
            <w:rPr>
              <w:rFonts w:asciiTheme="minorHAnsi" w:eastAsiaTheme="minorEastAsia" w:hAnsiTheme="minorHAnsi" w:cstheme="minorBidi"/>
              <w:noProof/>
              <w:lang w:eastAsia="fr-CH"/>
            </w:rPr>
          </w:pPr>
          <w:hyperlink w:anchor="_Toc230266117" w:history="1">
            <w:r w:rsidRPr="002B4426">
              <w:rPr>
                <w:rStyle w:val="Lienhypertexte"/>
                <w:noProof/>
              </w:rPr>
              <w:t>Tableau de bord (Dashboard)</w:t>
            </w:r>
            <w:r>
              <w:rPr>
                <w:noProof/>
                <w:webHidden/>
              </w:rPr>
              <w:tab/>
            </w:r>
            <w:r>
              <w:rPr>
                <w:noProof/>
                <w:webHidden/>
              </w:rPr>
              <w:fldChar w:fldCharType="begin"/>
            </w:r>
            <w:r>
              <w:rPr>
                <w:noProof/>
                <w:webHidden/>
              </w:rPr>
              <w:instrText xml:space="preserve"> PAGEREF _Toc230266117 \h </w:instrText>
            </w:r>
            <w:r>
              <w:rPr>
                <w:noProof/>
                <w:webHidden/>
              </w:rPr>
            </w:r>
            <w:r>
              <w:rPr>
                <w:noProof/>
                <w:webHidden/>
              </w:rPr>
              <w:fldChar w:fldCharType="separate"/>
            </w:r>
            <w:r>
              <w:rPr>
                <w:noProof/>
                <w:webHidden/>
              </w:rPr>
              <w:t>50</w:t>
            </w:r>
            <w:r>
              <w:rPr>
                <w:noProof/>
                <w:webHidden/>
              </w:rPr>
              <w:fldChar w:fldCharType="end"/>
            </w:r>
          </w:hyperlink>
        </w:p>
        <w:p w14:paraId="30521532" w14:textId="6D6C2554" w:rsidR="000E6A44" w:rsidRDefault="000E6A44">
          <w:pPr>
            <w:pStyle w:val="TM3"/>
            <w:tabs>
              <w:tab w:val="right" w:leader="dot" w:pos="9062"/>
            </w:tabs>
            <w:rPr>
              <w:rFonts w:asciiTheme="minorHAnsi" w:eastAsiaTheme="minorEastAsia" w:hAnsiTheme="minorHAnsi" w:cstheme="minorBidi"/>
              <w:noProof/>
              <w:lang w:eastAsia="fr-CH"/>
            </w:rPr>
          </w:pPr>
          <w:hyperlink w:anchor="_Toc230266118" w:history="1">
            <w:r w:rsidRPr="002B4426">
              <w:rPr>
                <w:rStyle w:val="Lienhypertexte"/>
                <w:noProof/>
              </w:rPr>
              <w:t>Gestion des équipements (Administrateur uniquement pour les modifications)</w:t>
            </w:r>
            <w:r>
              <w:rPr>
                <w:noProof/>
                <w:webHidden/>
              </w:rPr>
              <w:tab/>
            </w:r>
            <w:r>
              <w:rPr>
                <w:noProof/>
                <w:webHidden/>
              </w:rPr>
              <w:fldChar w:fldCharType="begin"/>
            </w:r>
            <w:r>
              <w:rPr>
                <w:noProof/>
                <w:webHidden/>
              </w:rPr>
              <w:instrText xml:space="preserve"> PAGEREF _Toc230266118 \h </w:instrText>
            </w:r>
            <w:r>
              <w:rPr>
                <w:noProof/>
                <w:webHidden/>
              </w:rPr>
            </w:r>
            <w:r>
              <w:rPr>
                <w:noProof/>
                <w:webHidden/>
              </w:rPr>
              <w:fldChar w:fldCharType="separate"/>
            </w:r>
            <w:r>
              <w:rPr>
                <w:noProof/>
                <w:webHidden/>
              </w:rPr>
              <w:t>51</w:t>
            </w:r>
            <w:r>
              <w:rPr>
                <w:noProof/>
                <w:webHidden/>
              </w:rPr>
              <w:fldChar w:fldCharType="end"/>
            </w:r>
          </w:hyperlink>
        </w:p>
        <w:p w14:paraId="5803F40F" w14:textId="18B3350B" w:rsidR="000E6A44" w:rsidRDefault="000E6A44">
          <w:pPr>
            <w:pStyle w:val="TM3"/>
            <w:tabs>
              <w:tab w:val="right" w:leader="dot" w:pos="9062"/>
            </w:tabs>
            <w:rPr>
              <w:rFonts w:asciiTheme="minorHAnsi" w:eastAsiaTheme="minorEastAsia" w:hAnsiTheme="minorHAnsi" w:cstheme="minorBidi"/>
              <w:noProof/>
              <w:lang w:eastAsia="fr-CH"/>
            </w:rPr>
          </w:pPr>
          <w:hyperlink w:anchor="_Toc230266119" w:history="1">
            <w:r w:rsidRPr="002B4426">
              <w:rPr>
                <w:rStyle w:val="Lienhypertexte"/>
                <w:noProof/>
              </w:rPr>
              <w:t>Gestion des utilisateurs (Administrateur uniquement)</w:t>
            </w:r>
            <w:r>
              <w:rPr>
                <w:noProof/>
                <w:webHidden/>
              </w:rPr>
              <w:tab/>
            </w:r>
            <w:r>
              <w:rPr>
                <w:noProof/>
                <w:webHidden/>
              </w:rPr>
              <w:fldChar w:fldCharType="begin"/>
            </w:r>
            <w:r>
              <w:rPr>
                <w:noProof/>
                <w:webHidden/>
              </w:rPr>
              <w:instrText xml:space="preserve"> PAGEREF _Toc230266119 \h </w:instrText>
            </w:r>
            <w:r>
              <w:rPr>
                <w:noProof/>
                <w:webHidden/>
              </w:rPr>
            </w:r>
            <w:r>
              <w:rPr>
                <w:noProof/>
                <w:webHidden/>
              </w:rPr>
              <w:fldChar w:fldCharType="separate"/>
            </w:r>
            <w:r>
              <w:rPr>
                <w:noProof/>
                <w:webHidden/>
              </w:rPr>
              <w:t>54</w:t>
            </w:r>
            <w:r>
              <w:rPr>
                <w:noProof/>
                <w:webHidden/>
              </w:rPr>
              <w:fldChar w:fldCharType="end"/>
            </w:r>
          </w:hyperlink>
        </w:p>
        <w:p w14:paraId="2AB6B592" w14:textId="50A86B60" w:rsidR="000E6A44" w:rsidRDefault="000E6A44">
          <w:pPr>
            <w:pStyle w:val="TM3"/>
            <w:tabs>
              <w:tab w:val="right" w:leader="dot" w:pos="9062"/>
            </w:tabs>
            <w:rPr>
              <w:rFonts w:asciiTheme="minorHAnsi" w:eastAsiaTheme="minorEastAsia" w:hAnsiTheme="minorHAnsi" w:cstheme="minorBidi"/>
              <w:noProof/>
              <w:lang w:eastAsia="fr-CH"/>
            </w:rPr>
          </w:pPr>
          <w:hyperlink w:anchor="_Toc230266120" w:history="1">
            <w:r w:rsidRPr="002B4426">
              <w:rPr>
                <w:rStyle w:val="Lienhypertexte"/>
                <w:noProof/>
              </w:rPr>
              <w:t>Paramètres personnels</w:t>
            </w:r>
            <w:r>
              <w:rPr>
                <w:noProof/>
                <w:webHidden/>
              </w:rPr>
              <w:tab/>
            </w:r>
            <w:r>
              <w:rPr>
                <w:noProof/>
                <w:webHidden/>
              </w:rPr>
              <w:fldChar w:fldCharType="begin"/>
            </w:r>
            <w:r>
              <w:rPr>
                <w:noProof/>
                <w:webHidden/>
              </w:rPr>
              <w:instrText xml:space="preserve"> PAGEREF _Toc230266120 \h </w:instrText>
            </w:r>
            <w:r>
              <w:rPr>
                <w:noProof/>
                <w:webHidden/>
              </w:rPr>
            </w:r>
            <w:r>
              <w:rPr>
                <w:noProof/>
                <w:webHidden/>
              </w:rPr>
              <w:fldChar w:fldCharType="separate"/>
            </w:r>
            <w:r>
              <w:rPr>
                <w:noProof/>
                <w:webHidden/>
              </w:rPr>
              <w:t>55</w:t>
            </w:r>
            <w:r>
              <w:rPr>
                <w:noProof/>
                <w:webHidden/>
              </w:rPr>
              <w:fldChar w:fldCharType="end"/>
            </w:r>
          </w:hyperlink>
        </w:p>
        <w:p w14:paraId="3E607EE0" w14:textId="003B6121" w:rsidR="000E6A44" w:rsidRDefault="000E6A44">
          <w:pPr>
            <w:pStyle w:val="TM3"/>
            <w:tabs>
              <w:tab w:val="right" w:leader="dot" w:pos="9062"/>
            </w:tabs>
            <w:rPr>
              <w:rFonts w:asciiTheme="minorHAnsi" w:eastAsiaTheme="minorEastAsia" w:hAnsiTheme="minorHAnsi" w:cstheme="minorBidi"/>
              <w:noProof/>
              <w:lang w:eastAsia="fr-CH"/>
            </w:rPr>
          </w:pPr>
          <w:hyperlink w:anchor="_Toc230266121" w:history="1">
            <w:r w:rsidRPr="002B4426">
              <w:rPr>
                <w:rStyle w:val="Lienhypertexte"/>
                <w:noProof/>
              </w:rPr>
              <w:t>Déconnexion</w:t>
            </w:r>
            <w:r>
              <w:rPr>
                <w:noProof/>
                <w:webHidden/>
              </w:rPr>
              <w:tab/>
            </w:r>
            <w:r>
              <w:rPr>
                <w:noProof/>
                <w:webHidden/>
              </w:rPr>
              <w:fldChar w:fldCharType="begin"/>
            </w:r>
            <w:r>
              <w:rPr>
                <w:noProof/>
                <w:webHidden/>
              </w:rPr>
              <w:instrText xml:space="preserve"> PAGEREF _Toc230266121 \h </w:instrText>
            </w:r>
            <w:r>
              <w:rPr>
                <w:noProof/>
                <w:webHidden/>
              </w:rPr>
            </w:r>
            <w:r>
              <w:rPr>
                <w:noProof/>
                <w:webHidden/>
              </w:rPr>
              <w:fldChar w:fldCharType="separate"/>
            </w:r>
            <w:r>
              <w:rPr>
                <w:noProof/>
                <w:webHidden/>
              </w:rPr>
              <w:t>55</w:t>
            </w:r>
            <w:r>
              <w:rPr>
                <w:noProof/>
                <w:webHidden/>
              </w:rPr>
              <w:fldChar w:fldCharType="end"/>
            </w:r>
          </w:hyperlink>
        </w:p>
        <w:p w14:paraId="16F0333D" w14:textId="733EE108" w:rsidR="000E6A44" w:rsidRDefault="000E6A44">
          <w:pPr>
            <w:pStyle w:val="TM1"/>
            <w:tabs>
              <w:tab w:val="right" w:leader="dot" w:pos="9062"/>
            </w:tabs>
            <w:rPr>
              <w:rFonts w:asciiTheme="minorHAnsi" w:eastAsiaTheme="minorEastAsia" w:hAnsiTheme="minorHAnsi" w:cstheme="minorBidi"/>
              <w:noProof/>
              <w:lang w:eastAsia="fr-CH"/>
            </w:rPr>
          </w:pPr>
          <w:hyperlink w:anchor="_Toc230266122" w:history="1">
            <w:r w:rsidRPr="002B4426">
              <w:rPr>
                <w:rStyle w:val="Lienhypertexte"/>
                <w:noProof/>
              </w:rPr>
              <w:t>Conclusion personnelle</w:t>
            </w:r>
            <w:r>
              <w:rPr>
                <w:noProof/>
                <w:webHidden/>
              </w:rPr>
              <w:tab/>
            </w:r>
            <w:r>
              <w:rPr>
                <w:noProof/>
                <w:webHidden/>
              </w:rPr>
              <w:fldChar w:fldCharType="begin"/>
            </w:r>
            <w:r>
              <w:rPr>
                <w:noProof/>
                <w:webHidden/>
              </w:rPr>
              <w:instrText xml:space="preserve"> PAGEREF _Toc230266122 \h </w:instrText>
            </w:r>
            <w:r>
              <w:rPr>
                <w:noProof/>
                <w:webHidden/>
              </w:rPr>
            </w:r>
            <w:r>
              <w:rPr>
                <w:noProof/>
                <w:webHidden/>
              </w:rPr>
              <w:fldChar w:fldCharType="separate"/>
            </w:r>
            <w:r>
              <w:rPr>
                <w:noProof/>
                <w:webHidden/>
              </w:rPr>
              <w:t>56</w:t>
            </w:r>
            <w:r>
              <w:rPr>
                <w:noProof/>
                <w:webHidden/>
              </w:rPr>
              <w:fldChar w:fldCharType="end"/>
            </w:r>
          </w:hyperlink>
        </w:p>
        <w:p w14:paraId="17EA792A" w14:textId="4F3BB890" w:rsidR="000E6A44" w:rsidRDefault="000E6A44">
          <w:pPr>
            <w:pStyle w:val="TM3"/>
            <w:tabs>
              <w:tab w:val="right" w:leader="dot" w:pos="9062"/>
            </w:tabs>
            <w:rPr>
              <w:rFonts w:asciiTheme="minorHAnsi" w:eastAsiaTheme="minorEastAsia" w:hAnsiTheme="minorHAnsi" w:cstheme="minorBidi"/>
              <w:noProof/>
              <w:lang w:eastAsia="fr-CH"/>
            </w:rPr>
          </w:pPr>
          <w:hyperlink w:anchor="_Toc230266123" w:history="1">
            <w:r w:rsidRPr="002B4426">
              <w:rPr>
                <w:rStyle w:val="Lienhypertexte"/>
                <w:noProof/>
              </w:rPr>
              <w:t>Défis rencontrés</w:t>
            </w:r>
            <w:r>
              <w:rPr>
                <w:noProof/>
                <w:webHidden/>
              </w:rPr>
              <w:tab/>
            </w:r>
            <w:r>
              <w:rPr>
                <w:noProof/>
                <w:webHidden/>
              </w:rPr>
              <w:fldChar w:fldCharType="begin"/>
            </w:r>
            <w:r>
              <w:rPr>
                <w:noProof/>
                <w:webHidden/>
              </w:rPr>
              <w:instrText xml:space="preserve"> PAGEREF _Toc230266123 \h </w:instrText>
            </w:r>
            <w:r>
              <w:rPr>
                <w:noProof/>
                <w:webHidden/>
              </w:rPr>
            </w:r>
            <w:r>
              <w:rPr>
                <w:noProof/>
                <w:webHidden/>
              </w:rPr>
              <w:fldChar w:fldCharType="separate"/>
            </w:r>
            <w:r>
              <w:rPr>
                <w:noProof/>
                <w:webHidden/>
              </w:rPr>
              <w:t>56</w:t>
            </w:r>
            <w:r>
              <w:rPr>
                <w:noProof/>
                <w:webHidden/>
              </w:rPr>
              <w:fldChar w:fldCharType="end"/>
            </w:r>
          </w:hyperlink>
        </w:p>
        <w:p w14:paraId="1936F71C" w14:textId="26CC818B" w:rsidR="000E6A44" w:rsidRDefault="000E6A44">
          <w:pPr>
            <w:pStyle w:val="TM3"/>
            <w:tabs>
              <w:tab w:val="right" w:leader="dot" w:pos="9062"/>
            </w:tabs>
            <w:rPr>
              <w:rFonts w:asciiTheme="minorHAnsi" w:eastAsiaTheme="minorEastAsia" w:hAnsiTheme="minorHAnsi" w:cstheme="minorBidi"/>
              <w:noProof/>
              <w:lang w:eastAsia="fr-CH"/>
            </w:rPr>
          </w:pPr>
          <w:hyperlink w:anchor="_Toc230266124" w:history="1">
            <w:r w:rsidRPr="002B4426">
              <w:rPr>
                <w:rStyle w:val="Lienhypertexte"/>
                <w:noProof/>
              </w:rPr>
              <w:t>Expériences d'apprentissage</w:t>
            </w:r>
            <w:r>
              <w:rPr>
                <w:noProof/>
                <w:webHidden/>
              </w:rPr>
              <w:tab/>
            </w:r>
            <w:r>
              <w:rPr>
                <w:noProof/>
                <w:webHidden/>
              </w:rPr>
              <w:fldChar w:fldCharType="begin"/>
            </w:r>
            <w:r>
              <w:rPr>
                <w:noProof/>
                <w:webHidden/>
              </w:rPr>
              <w:instrText xml:space="preserve"> PAGEREF _Toc230266124 \h </w:instrText>
            </w:r>
            <w:r>
              <w:rPr>
                <w:noProof/>
                <w:webHidden/>
              </w:rPr>
            </w:r>
            <w:r>
              <w:rPr>
                <w:noProof/>
                <w:webHidden/>
              </w:rPr>
              <w:fldChar w:fldCharType="separate"/>
            </w:r>
            <w:r>
              <w:rPr>
                <w:noProof/>
                <w:webHidden/>
              </w:rPr>
              <w:t>56</w:t>
            </w:r>
            <w:r>
              <w:rPr>
                <w:noProof/>
                <w:webHidden/>
              </w:rPr>
              <w:fldChar w:fldCharType="end"/>
            </w:r>
          </w:hyperlink>
        </w:p>
        <w:p w14:paraId="6CB29F26" w14:textId="217A9328" w:rsidR="000E6A44" w:rsidRDefault="000E6A44">
          <w:pPr>
            <w:pStyle w:val="TM3"/>
            <w:tabs>
              <w:tab w:val="right" w:leader="dot" w:pos="9062"/>
            </w:tabs>
            <w:rPr>
              <w:rFonts w:asciiTheme="minorHAnsi" w:eastAsiaTheme="minorEastAsia" w:hAnsiTheme="minorHAnsi" w:cstheme="minorBidi"/>
              <w:noProof/>
              <w:lang w:eastAsia="fr-CH"/>
            </w:rPr>
          </w:pPr>
          <w:hyperlink w:anchor="_Toc230266125" w:history="1">
            <w:r w:rsidRPr="002B4426">
              <w:rPr>
                <w:rStyle w:val="Lienhypertexte"/>
                <w:noProof/>
              </w:rPr>
              <w:t>Perspectives de développement</w:t>
            </w:r>
            <w:r>
              <w:rPr>
                <w:noProof/>
                <w:webHidden/>
              </w:rPr>
              <w:tab/>
            </w:r>
            <w:r>
              <w:rPr>
                <w:noProof/>
                <w:webHidden/>
              </w:rPr>
              <w:fldChar w:fldCharType="begin"/>
            </w:r>
            <w:r>
              <w:rPr>
                <w:noProof/>
                <w:webHidden/>
              </w:rPr>
              <w:instrText xml:space="preserve"> PAGEREF _Toc230266125 \h </w:instrText>
            </w:r>
            <w:r>
              <w:rPr>
                <w:noProof/>
                <w:webHidden/>
              </w:rPr>
            </w:r>
            <w:r>
              <w:rPr>
                <w:noProof/>
                <w:webHidden/>
              </w:rPr>
              <w:fldChar w:fldCharType="separate"/>
            </w:r>
            <w:r>
              <w:rPr>
                <w:noProof/>
                <w:webHidden/>
              </w:rPr>
              <w:t>56</w:t>
            </w:r>
            <w:r>
              <w:rPr>
                <w:noProof/>
                <w:webHidden/>
              </w:rPr>
              <w:fldChar w:fldCharType="end"/>
            </w:r>
          </w:hyperlink>
        </w:p>
        <w:p w14:paraId="1B905491" w14:textId="2F01F121" w:rsidR="000E6A44" w:rsidRDefault="000E6A44">
          <w:pPr>
            <w:pStyle w:val="TM3"/>
            <w:tabs>
              <w:tab w:val="right" w:leader="dot" w:pos="9062"/>
            </w:tabs>
            <w:rPr>
              <w:rFonts w:asciiTheme="minorHAnsi" w:eastAsiaTheme="minorEastAsia" w:hAnsiTheme="minorHAnsi" w:cstheme="minorBidi"/>
              <w:noProof/>
              <w:lang w:eastAsia="fr-CH"/>
            </w:rPr>
          </w:pPr>
          <w:hyperlink w:anchor="_Toc230266126" w:history="1">
            <w:r w:rsidRPr="002B4426">
              <w:rPr>
                <w:rStyle w:val="Lienhypertexte"/>
                <w:noProof/>
              </w:rPr>
              <w:t>Appréciation de l'atteinte des objectifs</w:t>
            </w:r>
            <w:r>
              <w:rPr>
                <w:noProof/>
                <w:webHidden/>
              </w:rPr>
              <w:tab/>
            </w:r>
            <w:r>
              <w:rPr>
                <w:noProof/>
                <w:webHidden/>
              </w:rPr>
              <w:fldChar w:fldCharType="begin"/>
            </w:r>
            <w:r>
              <w:rPr>
                <w:noProof/>
                <w:webHidden/>
              </w:rPr>
              <w:instrText xml:space="preserve"> PAGEREF _Toc230266126 \h </w:instrText>
            </w:r>
            <w:r>
              <w:rPr>
                <w:noProof/>
                <w:webHidden/>
              </w:rPr>
            </w:r>
            <w:r>
              <w:rPr>
                <w:noProof/>
                <w:webHidden/>
              </w:rPr>
              <w:fldChar w:fldCharType="separate"/>
            </w:r>
            <w:r>
              <w:rPr>
                <w:noProof/>
                <w:webHidden/>
              </w:rPr>
              <w:t>56</w:t>
            </w:r>
            <w:r>
              <w:rPr>
                <w:noProof/>
                <w:webHidden/>
              </w:rPr>
              <w:fldChar w:fldCharType="end"/>
            </w:r>
          </w:hyperlink>
        </w:p>
        <w:p w14:paraId="0B08F78D" w14:textId="387B2E3E" w:rsidR="000E6A44" w:rsidRDefault="000E6A44">
          <w:pPr>
            <w:pStyle w:val="TM1"/>
            <w:tabs>
              <w:tab w:val="right" w:leader="dot" w:pos="9062"/>
            </w:tabs>
            <w:rPr>
              <w:rFonts w:asciiTheme="minorHAnsi" w:eastAsiaTheme="minorEastAsia" w:hAnsiTheme="minorHAnsi" w:cstheme="minorBidi"/>
              <w:noProof/>
              <w:lang w:eastAsia="fr-CH"/>
            </w:rPr>
          </w:pPr>
          <w:hyperlink w:anchor="_Toc230266127" w:history="1">
            <w:r w:rsidRPr="002B4426">
              <w:rPr>
                <w:rStyle w:val="Lienhypertexte"/>
                <w:noProof/>
              </w:rPr>
              <w:t>Annexes</w:t>
            </w:r>
            <w:r>
              <w:rPr>
                <w:noProof/>
                <w:webHidden/>
              </w:rPr>
              <w:tab/>
            </w:r>
            <w:r>
              <w:rPr>
                <w:noProof/>
                <w:webHidden/>
              </w:rPr>
              <w:fldChar w:fldCharType="begin"/>
            </w:r>
            <w:r>
              <w:rPr>
                <w:noProof/>
                <w:webHidden/>
              </w:rPr>
              <w:instrText xml:space="preserve"> PAGEREF _Toc230266127 \h </w:instrText>
            </w:r>
            <w:r>
              <w:rPr>
                <w:noProof/>
                <w:webHidden/>
              </w:rPr>
            </w:r>
            <w:r>
              <w:rPr>
                <w:noProof/>
                <w:webHidden/>
              </w:rPr>
              <w:fldChar w:fldCharType="separate"/>
            </w:r>
            <w:r>
              <w:rPr>
                <w:noProof/>
                <w:webHidden/>
              </w:rPr>
              <w:t>58</w:t>
            </w:r>
            <w:r>
              <w:rPr>
                <w:noProof/>
                <w:webHidden/>
              </w:rPr>
              <w:fldChar w:fldCharType="end"/>
            </w:r>
          </w:hyperlink>
        </w:p>
        <w:p w14:paraId="720D8A87" w14:textId="5855E602" w:rsidR="000E6A44" w:rsidRDefault="000E6A44">
          <w:pPr>
            <w:pStyle w:val="TM2"/>
            <w:tabs>
              <w:tab w:val="right" w:leader="dot" w:pos="9062"/>
            </w:tabs>
            <w:rPr>
              <w:rFonts w:asciiTheme="minorHAnsi" w:eastAsiaTheme="minorEastAsia" w:hAnsiTheme="minorHAnsi" w:cstheme="minorBidi"/>
              <w:noProof/>
              <w:lang w:eastAsia="fr-CH"/>
            </w:rPr>
          </w:pPr>
          <w:hyperlink w:anchor="_Toc230266128" w:history="1">
            <w:r w:rsidRPr="002B4426">
              <w:rPr>
                <w:rStyle w:val="Lienhypertexte"/>
                <w:noProof/>
              </w:rPr>
              <w:t>Glossaire</w:t>
            </w:r>
            <w:r>
              <w:rPr>
                <w:noProof/>
                <w:webHidden/>
              </w:rPr>
              <w:tab/>
            </w:r>
            <w:r>
              <w:rPr>
                <w:noProof/>
                <w:webHidden/>
              </w:rPr>
              <w:fldChar w:fldCharType="begin"/>
            </w:r>
            <w:r>
              <w:rPr>
                <w:noProof/>
                <w:webHidden/>
              </w:rPr>
              <w:instrText xml:space="preserve"> PAGEREF _Toc230266128 \h </w:instrText>
            </w:r>
            <w:r>
              <w:rPr>
                <w:noProof/>
                <w:webHidden/>
              </w:rPr>
            </w:r>
            <w:r>
              <w:rPr>
                <w:noProof/>
                <w:webHidden/>
              </w:rPr>
              <w:fldChar w:fldCharType="separate"/>
            </w:r>
            <w:r>
              <w:rPr>
                <w:noProof/>
                <w:webHidden/>
              </w:rPr>
              <w:t>58</w:t>
            </w:r>
            <w:r>
              <w:rPr>
                <w:noProof/>
                <w:webHidden/>
              </w:rPr>
              <w:fldChar w:fldCharType="end"/>
            </w:r>
          </w:hyperlink>
        </w:p>
        <w:p w14:paraId="0C8840A0" w14:textId="41BEBC81" w:rsidR="000E6A44" w:rsidRDefault="000E6A44">
          <w:pPr>
            <w:pStyle w:val="TM2"/>
            <w:tabs>
              <w:tab w:val="right" w:leader="dot" w:pos="9062"/>
            </w:tabs>
            <w:rPr>
              <w:rFonts w:asciiTheme="minorHAnsi" w:eastAsiaTheme="minorEastAsia" w:hAnsiTheme="minorHAnsi" w:cstheme="minorBidi"/>
              <w:noProof/>
              <w:lang w:eastAsia="fr-CH"/>
            </w:rPr>
          </w:pPr>
          <w:hyperlink w:anchor="_Toc230266129" w:history="1">
            <w:r w:rsidRPr="002B4426">
              <w:rPr>
                <w:rStyle w:val="Lienhypertexte"/>
                <w:noProof/>
              </w:rPr>
              <w:t>Dépôt Github</w:t>
            </w:r>
            <w:r>
              <w:rPr>
                <w:noProof/>
                <w:webHidden/>
              </w:rPr>
              <w:tab/>
            </w:r>
            <w:r>
              <w:rPr>
                <w:noProof/>
                <w:webHidden/>
              </w:rPr>
              <w:fldChar w:fldCharType="begin"/>
            </w:r>
            <w:r>
              <w:rPr>
                <w:noProof/>
                <w:webHidden/>
              </w:rPr>
              <w:instrText xml:space="preserve"> PAGEREF _Toc230266129 \h </w:instrText>
            </w:r>
            <w:r>
              <w:rPr>
                <w:noProof/>
                <w:webHidden/>
              </w:rPr>
            </w:r>
            <w:r>
              <w:rPr>
                <w:noProof/>
                <w:webHidden/>
              </w:rPr>
              <w:fldChar w:fldCharType="separate"/>
            </w:r>
            <w:r>
              <w:rPr>
                <w:noProof/>
                <w:webHidden/>
              </w:rPr>
              <w:t>59</w:t>
            </w:r>
            <w:r>
              <w:rPr>
                <w:noProof/>
                <w:webHidden/>
              </w:rPr>
              <w:fldChar w:fldCharType="end"/>
            </w:r>
          </w:hyperlink>
        </w:p>
        <w:p w14:paraId="6223FD09" w14:textId="70B8975F" w:rsidR="000E6A44" w:rsidRDefault="000E6A44">
          <w:pPr>
            <w:pStyle w:val="TM2"/>
            <w:tabs>
              <w:tab w:val="right" w:leader="dot" w:pos="9062"/>
            </w:tabs>
            <w:rPr>
              <w:rFonts w:asciiTheme="minorHAnsi" w:eastAsiaTheme="minorEastAsia" w:hAnsiTheme="minorHAnsi" w:cstheme="minorBidi"/>
              <w:noProof/>
              <w:lang w:eastAsia="fr-CH"/>
            </w:rPr>
          </w:pPr>
          <w:hyperlink w:anchor="_Toc230266130" w:history="1">
            <w:r w:rsidRPr="002B4426">
              <w:rPr>
                <w:rStyle w:val="Lienhypertexte"/>
                <w:noProof/>
              </w:rPr>
              <w:t>Sources et références</w:t>
            </w:r>
            <w:r>
              <w:rPr>
                <w:noProof/>
                <w:webHidden/>
              </w:rPr>
              <w:tab/>
            </w:r>
            <w:r>
              <w:rPr>
                <w:noProof/>
                <w:webHidden/>
              </w:rPr>
              <w:fldChar w:fldCharType="begin"/>
            </w:r>
            <w:r>
              <w:rPr>
                <w:noProof/>
                <w:webHidden/>
              </w:rPr>
              <w:instrText xml:space="preserve"> PAGEREF _Toc230266130 \h </w:instrText>
            </w:r>
            <w:r>
              <w:rPr>
                <w:noProof/>
                <w:webHidden/>
              </w:rPr>
            </w:r>
            <w:r>
              <w:rPr>
                <w:noProof/>
                <w:webHidden/>
              </w:rPr>
              <w:fldChar w:fldCharType="separate"/>
            </w:r>
            <w:r>
              <w:rPr>
                <w:noProof/>
                <w:webHidden/>
              </w:rPr>
              <w:t>59</w:t>
            </w:r>
            <w:r>
              <w:rPr>
                <w:noProof/>
                <w:webHidden/>
              </w:rPr>
              <w:fldChar w:fldCharType="end"/>
            </w:r>
          </w:hyperlink>
        </w:p>
        <w:p w14:paraId="19AF23FB" w14:textId="6C200A1C" w:rsidR="000E6A44" w:rsidRDefault="000E6A44">
          <w:pPr>
            <w:pStyle w:val="TM2"/>
            <w:tabs>
              <w:tab w:val="right" w:leader="dot" w:pos="9062"/>
            </w:tabs>
            <w:rPr>
              <w:rFonts w:asciiTheme="minorHAnsi" w:eastAsiaTheme="minorEastAsia" w:hAnsiTheme="minorHAnsi" w:cstheme="minorBidi"/>
              <w:noProof/>
              <w:lang w:eastAsia="fr-CH"/>
            </w:rPr>
          </w:pPr>
          <w:hyperlink w:anchor="_Toc230266131" w:history="1">
            <w:r w:rsidRPr="002B4426">
              <w:rPr>
                <w:rStyle w:val="Lienhypertexte"/>
                <w:noProof/>
              </w:rPr>
              <w:t>Déclaration d’utilisation de l’IA</w:t>
            </w:r>
            <w:r>
              <w:rPr>
                <w:noProof/>
                <w:webHidden/>
              </w:rPr>
              <w:tab/>
            </w:r>
            <w:r>
              <w:rPr>
                <w:noProof/>
                <w:webHidden/>
              </w:rPr>
              <w:fldChar w:fldCharType="begin"/>
            </w:r>
            <w:r>
              <w:rPr>
                <w:noProof/>
                <w:webHidden/>
              </w:rPr>
              <w:instrText xml:space="preserve"> PAGEREF _Toc230266131 \h </w:instrText>
            </w:r>
            <w:r>
              <w:rPr>
                <w:noProof/>
                <w:webHidden/>
              </w:rPr>
            </w:r>
            <w:r>
              <w:rPr>
                <w:noProof/>
                <w:webHidden/>
              </w:rPr>
              <w:fldChar w:fldCharType="separate"/>
            </w:r>
            <w:r>
              <w:rPr>
                <w:noProof/>
                <w:webHidden/>
              </w:rPr>
              <w:t>61</w:t>
            </w:r>
            <w:r>
              <w:rPr>
                <w:noProof/>
                <w:webHidden/>
              </w:rPr>
              <w:fldChar w:fldCharType="end"/>
            </w:r>
          </w:hyperlink>
        </w:p>
        <w:p w14:paraId="6F040243" w14:textId="7F08875D" w:rsidR="000E6A44" w:rsidRDefault="000E6A44">
          <w:pPr>
            <w:pStyle w:val="TM3"/>
            <w:tabs>
              <w:tab w:val="right" w:leader="dot" w:pos="9062"/>
            </w:tabs>
            <w:rPr>
              <w:rFonts w:asciiTheme="minorHAnsi" w:eastAsiaTheme="minorEastAsia" w:hAnsiTheme="minorHAnsi" w:cstheme="minorBidi"/>
              <w:noProof/>
              <w:lang w:eastAsia="fr-CH"/>
            </w:rPr>
          </w:pPr>
          <w:hyperlink w:anchor="_Toc230266132" w:history="1">
            <w:r w:rsidRPr="002B4426">
              <w:rPr>
                <w:rStyle w:val="Lienhypertexte"/>
                <w:noProof/>
              </w:rPr>
              <w:t>Parties du travail concernées :</w:t>
            </w:r>
            <w:r>
              <w:rPr>
                <w:noProof/>
                <w:webHidden/>
              </w:rPr>
              <w:tab/>
            </w:r>
            <w:r>
              <w:rPr>
                <w:noProof/>
                <w:webHidden/>
              </w:rPr>
              <w:fldChar w:fldCharType="begin"/>
            </w:r>
            <w:r>
              <w:rPr>
                <w:noProof/>
                <w:webHidden/>
              </w:rPr>
              <w:instrText xml:space="preserve"> PAGEREF _Toc230266132 \h </w:instrText>
            </w:r>
            <w:r>
              <w:rPr>
                <w:noProof/>
                <w:webHidden/>
              </w:rPr>
            </w:r>
            <w:r>
              <w:rPr>
                <w:noProof/>
                <w:webHidden/>
              </w:rPr>
              <w:fldChar w:fldCharType="separate"/>
            </w:r>
            <w:r>
              <w:rPr>
                <w:noProof/>
                <w:webHidden/>
              </w:rPr>
              <w:t>61</w:t>
            </w:r>
            <w:r>
              <w:rPr>
                <w:noProof/>
                <w:webHidden/>
              </w:rPr>
              <w:fldChar w:fldCharType="end"/>
            </w:r>
          </w:hyperlink>
        </w:p>
        <w:p w14:paraId="07D7B962" w14:textId="32771440" w:rsidR="000E6A44" w:rsidRDefault="000E6A44">
          <w:pPr>
            <w:pStyle w:val="TM3"/>
            <w:tabs>
              <w:tab w:val="right" w:leader="dot" w:pos="9062"/>
            </w:tabs>
            <w:rPr>
              <w:rFonts w:asciiTheme="minorHAnsi" w:eastAsiaTheme="minorEastAsia" w:hAnsiTheme="minorHAnsi" w:cstheme="minorBidi"/>
              <w:noProof/>
              <w:lang w:eastAsia="fr-CH"/>
            </w:rPr>
          </w:pPr>
          <w:hyperlink w:anchor="_Toc230266133" w:history="1">
            <w:r w:rsidRPr="002B4426">
              <w:rPr>
                <w:rStyle w:val="Lienhypertexte"/>
                <w:noProof/>
              </w:rPr>
              <w:t>Compréhension technique et documentation des technologies :</w:t>
            </w:r>
            <w:r>
              <w:rPr>
                <w:noProof/>
                <w:webHidden/>
              </w:rPr>
              <w:tab/>
            </w:r>
            <w:r>
              <w:rPr>
                <w:noProof/>
                <w:webHidden/>
              </w:rPr>
              <w:fldChar w:fldCharType="begin"/>
            </w:r>
            <w:r>
              <w:rPr>
                <w:noProof/>
                <w:webHidden/>
              </w:rPr>
              <w:instrText xml:space="preserve"> PAGEREF _Toc230266133 \h </w:instrText>
            </w:r>
            <w:r>
              <w:rPr>
                <w:noProof/>
                <w:webHidden/>
              </w:rPr>
            </w:r>
            <w:r>
              <w:rPr>
                <w:noProof/>
                <w:webHidden/>
              </w:rPr>
              <w:fldChar w:fldCharType="separate"/>
            </w:r>
            <w:r>
              <w:rPr>
                <w:noProof/>
                <w:webHidden/>
              </w:rPr>
              <w:t>61</w:t>
            </w:r>
            <w:r>
              <w:rPr>
                <w:noProof/>
                <w:webHidden/>
              </w:rPr>
              <w:fldChar w:fldCharType="end"/>
            </w:r>
          </w:hyperlink>
        </w:p>
        <w:p w14:paraId="79EF8D96" w14:textId="3CDE1DEA" w:rsidR="000E6A44" w:rsidRDefault="000E6A44">
          <w:pPr>
            <w:pStyle w:val="TM3"/>
            <w:tabs>
              <w:tab w:val="right" w:leader="dot" w:pos="9062"/>
            </w:tabs>
            <w:rPr>
              <w:rFonts w:asciiTheme="minorHAnsi" w:eastAsiaTheme="minorEastAsia" w:hAnsiTheme="minorHAnsi" w:cstheme="minorBidi"/>
              <w:noProof/>
              <w:lang w:eastAsia="fr-CH"/>
            </w:rPr>
          </w:pPr>
          <w:hyperlink w:anchor="_Toc230266134" w:history="1">
            <w:r w:rsidRPr="002B4426">
              <w:rPr>
                <w:rStyle w:val="Lienhypertexte"/>
                <w:noProof/>
              </w:rPr>
              <w:t>Organisation et structure du projet :</w:t>
            </w:r>
            <w:r>
              <w:rPr>
                <w:noProof/>
                <w:webHidden/>
              </w:rPr>
              <w:tab/>
            </w:r>
            <w:r>
              <w:rPr>
                <w:noProof/>
                <w:webHidden/>
              </w:rPr>
              <w:fldChar w:fldCharType="begin"/>
            </w:r>
            <w:r>
              <w:rPr>
                <w:noProof/>
                <w:webHidden/>
              </w:rPr>
              <w:instrText xml:space="preserve"> PAGEREF _Toc230266134 \h </w:instrText>
            </w:r>
            <w:r>
              <w:rPr>
                <w:noProof/>
                <w:webHidden/>
              </w:rPr>
            </w:r>
            <w:r>
              <w:rPr>
                <w:noProof/>
                <w:webHidden/>
              </w:rPr>
              <w:fldChar w:fldCharType="separate"/>
            </w:r>
            <w:r>
              <w:rPr>
                <w:noProof/>
                <w:webHidden/>
              </w:rPr>
              <w:t>61</w:t>
            </w:r>
            <w:r>
              <w:rPr>
                <w:noProof/>
                <w:webHidden/>
              </w:rPr>
              <w:fldChar w:fldCharType="end"/>
            </w:r>
          </w:hyperlink>
        </w:p>
        <w:p w14:paraId="76179B0A" w14:textId="0194F835" w:rsidR="000E6A44" w:rsidRDefault="000E6A44">
          <w:pPr>
            <w:pStyle w:val="TM3"/>
            <w:tabs>
              <w:tab w:val="right" w:leader="dot" w:pos="9062"/>
            </w:tabs>
            <w:rPr>
              <w:rFonts w:asciiTheme="minorHAnsi" w:eastAsiaTheme="minorEastAsia" w:hAnsiTheme="minorHAnsi" w:cstheme="minorBidi"/>
              <w:noProof/>
              <w:lang w:eastAsia="fr-CH"/>
            </w:rPr>
          </w:pPr>
          <w:hyperlink w:anchor="_Toc230266135" w:history="1">
            <w:r w:rsidRPr="002B4426">
              <w:rPr>
                <w:rStyle w:val="Lienhypertexte"/>
                <w:noProof/>
              </w:rPr>
              <w:t>Qualité et lisibilité du code :</w:t>
            </w:r>
            <w:r>
              <w:rPr>
                <w:noProof/>
                <w:webHidden/>
              </w:rPr>
              <w:tab/>
            </w:r>
            <w:r>
              <w:rPr>
                <w:noProof/>
                <w:webHidden/>
              </w:rPr>
              <w:fldChar w:fldCharType="begin"/>
            </w:r>
            <w:r>
              <w:rPr>
                <w:noProof/>
                <w:webHidden/>
              </w:rPr>
              <w:instrText xml:space="preserve"> PAGEREF _Toc230266135 \h </w:instrText>
            </w:r>
            <w:r>
              <w:rPr>
                <w:noProof/>
                <w:webHidden/>
              </w:rPr>
            </w:r>
            <w:r>
              <w:rPr>
                <w:noProof/>
                <w:webHidden/>
              </w:rPr>
              <w:fldChar w:fldCharType="separate"/>
            </w:r>
            <w:r>
              <w:rPr>
                <w:noProof/>
                <w:webHidden/>
              </w:rPr>
              <w:t>62</w:t>
            </w:r>
            <w:r>
              <w:rPr>
                <w:noProof/>
                <w:webHidden/>
              </w:rPr>
              <w:fldChar w:fldCharType="end"/>
            </w:r>
          </w:hyperlink>
        </w:p>
        <w:p w14:paraId="02A3D00A" w14:textId="40AADF27" w:rsidR="000E6A44" w:rsidRDefault="000E6A44">
          <w:pPr>
            <w:pStyle w:val="TM3"/>
            <w:tabs>
              <w:tab w:val="right" w:leader="dot" w:pos="9062"/>
            </w:tabs>
            <w:rPr>
              <w:rFonts w:asciiTheme="minorHAnsi" w:eastAsiaTheme="minorEastAsia" w:hAnsiTheme="minorHAnsi" w:cstheme="minorBidi"/>
              <w:noProof/>
              <w:lang w:eastAsia="fr-CH"/>
            </w:rPr>
          </w:pPr>
          <w:hyperlink w:anchor="_Toc230266136" w:history="1">
            <w:r w:rsidRPr="002B4426">
              <w:rPr>
                <w:rStyle w:val="Lienhypertexte"/>
                <w:noProof/>
              </w:rPr>
              <w:t>Documentation :</w:t>
            </w:r>
            <w:r>
              <w:rPr>
                <w:noProof/>
                <w:webHidden/>
              </w:rPr>
              <w:tab/>
            </w:r>
            <w:r>
              <w:rPr>
                <w:noProof/>
                <w:webHidden/>
              </w:rPr>
              <w:fldChar w:fldCharType="begin"/>
            </w:r>
            <w:r>
              <w:rPr>
                <w:noProof/>
                <w:webHidden/>
              </w:rPr>
              <w:instrText xml:space="preserve"> PAGEREF _Toc230266136 \h </w:instrText>
            </w:r>
            <w:r>
              <w:rPr>
                <w:noProof/>
                <w:webHidden/>
              </w:rPr>
            </w:r>
            <w:r>
              <w:rPr>
                <w:noProof/>
                <w:webHidden/>
              </w:rPr>
              <w:fldChar w:fldCharType="separate"/>
            </w:r>
            <w:r>
              <w:rPr>
                <w:noProof/>
                <w:webHidden/>
              </w:rPr>
              <w:t>62</w:t>
            </w:r>
            <w:r>
              <w:rPr>
                <w:noProof/>
                <w:webHidden/>
              </w:rPr>
              <w:fldChar w:fldCharType="end"/>
            </w:r>
          </w:hyperlink>
        </w:p>
        <w:p w14:paraId="6170B76B" w14:textId="06071448" w:rsidR="000E6A44" w:rsidRDefault="000E6A44">
          <w:pPr>
            <w:pStyle w:val="TM3"/>
            <w:tabs>
              <w:tab w:val="right" w:leader="dot" w:pos="9062"/>
            </w:tabs>
            <w:rPr>
              <w:rFonts w:asciiTheme="minorHAnsi" w:eastAsiaTheme="minorEastAsia" w:hAnsiTheme="minorHAnsi" w:cstheme="minorBidi"/>
              <w:noProof/>
              <w:lang w:eastAsia="fr-CH"/>
            </w:rPr>
          </w:pPr>
          <w:hyperlink w:anchor="_Toc230266137" w:history="1">
            <w:r w:rsidRPr="002B4426">
              <w:rPr>
                <w:rStyle w:val="Lienhypertexte"/>
                <w:noProof/>
              </w:rPr>
              <w:t>Ce que j'ai apporté personnellement :</w:t>
            </w:r>
            <w:r>
              <w:rPr>
                <w:noProof/>
                <w:webHidden/>
              </w:rPr>
              <w:tab/>
            </w:r>
            <w:r>
              <w:rPr>
                <w:noProof/>
                <w:webHidden/>
              </w:rPr>
              <w:fldChar w:fldCharType="begin"/>
            </w:r>
            <w:r>
              <w:rPr>
                <w:noProof/>
                <w:webHidden/>
              </w:rPr>
              <w:instrText xml:space="preserve"> PAGEREF _Toc230266137 \h </w:instrText>
            </w:r>
            <w:r>
              <w:rPr>
                <w:noProof/>
                <w:webHidden/>
              </w:rPr>
            </w:r>
            <w:r>
              <w:rPr>
                <w:noProof/>
                <w:webHidden/>
              </w:rPr>
              <w:fldChar w:fldCharType="separate"/>
            </w:r>
            <w:r>
              <w:rPr>
                <w:noProof/>
                <w:webHidden/>
              </w:rPr>
              <w:t>62</w:t>
            </w:r>
            <w:r>
              <w:rPr>
                <w:noProof/>
                <w:webHidden/>
              </w:rPr>
              <w:fldChar w:fldCharType="end"/>
            </w:r>
          </w:hyperlink>
        </w:p>
        <w:p w14:paraId="3C396F05" w14:textId="4F1E4614" w:rsidR="000E6A44" w:rsidRDefault="000E6A44">
          <w:pPr>
            <w:pStyle w:val="TM2"/>
            <w:tabs>
              <w:tab w:val="right" w:leader="dot" w:pos="9062"/>
            </w:tabs>
            <w:rPr>
              <w:rFonts w:asciiTheme="minorHAnsi" w:eastAsiaTheme="minorEastAsia" w:hAnsiTheme="minorHAnsi" w:cstheme="minorBidi"/>
              <w:noProof/>
              <w:lang w:eastAsia="fr-CH"/>
            </w:rPr>
          </w:pPr>
          <w:hyperlink w:anchor="_Toc230266138" w:history="1">
            <w:r w:rsidRPr="002B4426">
              <w:rPr>
                <w:rStyle w:val="Lienhypertexte"/>
                <w:noProof/>
              </w:rPr>
              <w:t>Améliorations futures</w:t>
            </w:r>
            <w:r>
              <w:rPr>
                <w:noProof/>
                <w:webHidden/>
              </w:rPr>
              <w:tab/>
            </w:r>
            <w:r>
              <w:rPr>
                <w:noProof/>
                <w:webHidden/>
              </w:rPr>
              <w:fldChar w:fldCharType="begin"/>
            </w:r>
            <w:r>
              <w:rPr>
                <w:noProof/>
                <w:webHidden/>
              </w:rPr>
              <w:instrText xml:space="preserve"> PAGEREF _Toc230266138 \h </w:instrText>
            </w:r>
            <w:r>
              <w:rPr>
                <w:noProof/>
                <w:webHidden/>
              </w:rPr>
            </w:r>
            <w:r>
              <w:rPr>
                <w:noProof/>
                <w:webHidden/>
              </w:rPr>
              <w:fldChar w:fldCharType="separate"/>
            </w:r>
            <w:r>
              <w:rPr>
                <w:noProof/>
                <w:webHidden/>
              </w:rPr>
              <w:t>63</w:t>
            </w:r>
            <w:r>
              <w:rPr>
                <w:noProof/>
                <w:webHidden/>
              </w:rPr>
              <w:fldChar w:fldCharType="end"/>
            </w:r>
          </w:hyperlink>
        </w:p>
        <w:p w14:paraId="0264F9EC" w14:textId="7AFA79CF" w:rsidR="000E6A44" w:rsidRDefault="000E6A44">
          <w:pPr>
            <w:pStyle w:val="TM2"/>
            <w:tabs>
              <w:tab w:val="right" w:leader="dot" w:pos="9062"/>
            </w:tabs>
            <w:rPr>
              <w:rFonts w:asciiTheme="minorHAnsi" w:eastAsiaTheme="minorEastAsia" w:hAnsiTheme="minorHAnsi" w:cstheme="minorBidi"/>
              <w:noProof/>
              <w:lang w:eastAsia="fr-CH"/>
            </w:rPr>
          </w:pPr>
          <w:hyperlink w:anchor="_Toc230266139" w:history="1">
            <w:r w:rsidRPr="002B4426">
              <w:rPr>
                <w:rStyle w:val="Lienhypertexte"/>
                <w:noProof/>
              </w:rPr>
              <w:t>Cahier des charges</w:t>
            </w:r>
            <w:r>
              <w:rPr>
                <w:noProof/>
                <w:webHidden/>
              </w:rPr>
              <w:tab/>
            </w:r>
            <w:r>
              <w:rPr>
                <w:noProof/>
                <w:webHidden/>
              </w:rPr>
              <w:fldChar w:fldCharType="begin"/>
            </w:r>
            <w:r>
              <w:rPr>
                <w:noProof/>
                <w:webHidden/>
              </w:rPr>
              <w:instrText xml:space="preserve"> PAGEREF _Toc230266139 \h </w:instrText>
            </w:r>
            <w:r>
              <w:rPr>
                <w:noProof/>
                <w:webHidden/>
              </w:rPr>
            </w:r>
            <w:r>
              <w:rPr>
                <w:noProof/>
                <w:webHidden/>
              </w:rPr>
              <w:fldChar w:fldCharType="separate"/>
            </w:r>
            <w:r>
              <w:rPr>
                <w:noProof/>
                <w:webHidden/>
              </w:rPr>
              <w:t>64</w:t>
            </w:r>
            <w:r>
              <w:rPr>
                <w:noProof/>
                <w:webHidden/>
              </w:rPr>
              <w:fldChar w:fldCharType="end"/>
            </w:r>
          </w:hyperlink>
        </w:p>
        <w:p w14:paraId="18260807" w14:textId="76D483CF" w:rsidR="00BE4BF1" w:rsidRDefault="00BE4BF1" w:rsidP="00F0199E">
          <w:r>
            <w:rPr>
              <w:lang w:val="fr-FR"/>
            </w:rPr>
            <w:fldChar w:fldCharType="end"/>
          </w:r>
        </w:p>
      </w:sdtContent>
    </w:sdt>
    <w:p w14:paraId="04C4F2A7" w14:textId="051C67DE" w:rsidR="00BE4BF1" w:rsidRDefault="00BE4BF1" w:rsidP="00F0199E"/>
    <w:p w14:paraId="030002BF" w14:textId="2857D896" w:rsidR="00BF55E1" w:rsidRPr="00646E47" w:rsidRDefault="009F2184">
      <w:pPr>
        <w:rPr>
          <w:rFonts w:ascii="Arial Black" w:eastAsiaTheme="majorEastAsia" w:hAnsi="Arial Black" w:cstheme="majorBidi"/>
          <w:color w:val="0F4761" w:themeColor="accent1" w:themeShade="BF"/>
          <w:sz w:val="40"/>
          <w:szCs w:val="40"/>
        </w:rPr>
      </w:pPr>
      <w:r>
        <w:br w:type="page"/>
      </w:r>
    </w:p>
    <w:p w14:paraId="030002C0" w14:textId="77777777" w:rsidR="00BF55E1" w:rsidRDefault="00000000">
      <w:pPr>
        <w:pStyle w:val="Titre1"/>
      </w:pPr>
      <w:bookmarkStart w:id="0" w:name="_Toc230266057"/>
      <w:r>
        <w:lastRenderedPageBreak/>
        <w:t>Partie 1 — Documents administratifs</w:t>
      </w:r>
      <w:bookmarkEnd w:id="0"/>
    </w:p>
    <w:p w14:paraId="030002C1" w14:textId="77777777" w:rsidR="00BF55E1" w:rsidRDefault="00000000">
      <w:r>
        <w:t>Cette partie comprend les éléments administratifs du TPI : le planning initial et mis à jour (fichier Excel joint), le journal de travail (fichier Excel joint), et la conclusion personnelle. La documentation de mise en œuvre se trouve dans la Partie 2.</w:t>
      </w:r>
    </w:p>
    <w:p w14:paraId="050004B1" w14:textId="77777777" w:rsidR="00441BC3" w:rsidRDefault="00000000">
      <w:pPr>
        <w:pStyle w:val="Titre3"/>
      </w:pPr>
      <w:bookmarkStart w:id="1" w:name="_Toc230266058"/>
      <w:r>
        <w:t>Comparaison planifié vs réel</w:t>
      </w:r>
      <w:bookmarkEnd w:id="1"/>
    </w:p>
    <w:p w14:paraId="050004B2" w14:textId="77777777" w:rsidR="00441BC3" w:rsidRDefault="00000000">
      <w:r>
        <w:t xml:space="preserve">Le tableau ci-dessous compare la répartition du temps prévue dans le planning initial avec le temps effectivement consacré à chaque phase. L’implémentation a nécessité plus de temps que prévu (+6h) en raison des changements d’interface </w:t>
      </w:r>
      <w:proofErr w:type="spellStart"/>
      <w:r>
        <w:t>Supabase</w:t>
      </w:r>
      <w:proofErr w:type="spellEnd"/>
      <w:r>
        <w:t xml:space="preserve"> et des corrections de bugs. Ce temps a été récupéré sur les phases d’analyse et de documentation.</w:t>
      </w:r>
    </w:p>
    <w:tbl>
      <w:tblPr>
        <w:tblStyle w:val="Grilledutableau"/>
        <w:tblW w:w="0" w:type="auto"/>
        <w:tblLook w:val="04A0" w:firstRow="1" w:lastRow="0" w:firstColumn="1" w:lastColumn="0" w:noHBand="0" w:noVBand="1"/>
      </w:tblPr>
      <w:tblGrid>
        <w:gridCol w:w="2500"/>
        <w:gridCol w:w="1500"/>
        <w:gridCol w:w="1500"/>
        <w:gridCol w:w="1562"/>
      </w:tblGrid>
      <w:tr w:rsidR="00CC0006" w14:paraId="050004B7" w14:textId="77777777">
        <w:tc>
          <w:tcPr>
            <w:tcW w:w="2500" w:type="dxa"/>
            <w:shd w:val="clear" w:color="auto" w:fill="DAE9F7" w:themeFill="text2" w:themeFillTint="1A"/>
          </w:tcPr>
          <w:p w14:paraId="050004B3" w14:textId="77777777" w:rsidR="00441BC3" w:rsidRDefault="00000000" w:rsidP="00854B97">
            <w:r>
              <w:rPr>
                <w:b/>
                <w:bCs/>
              </w:rPr>
              <w:t>Phase</w:t>
            </w:r>
          </w:p>
        </w:tc>
        <w:tc>
          <w:tcPr>
            <w:tcW w:w="1500" w:type="dxa"/>
            <w:shd w:val="clear" w:color="auto" w:fill="DAE9F7" w:themeFill="text2" w:themeFillTint="1A"/>
          </w:tcPr>
          <w:p w14:paraId="050004B4" w14:textId="77777777" w:rsidR="00441BC3" w:rsidRDefault="00000000" w:rsidP="00854B97">
            <w:r>
              <w:rPr>
                <w:b/>
                <w:bCs/>
              </w:rPr>
              <w:t>Prévu (h)</w:t>
            </w:r>
          </w:p>
        </w:tc>
        <w:tc>
          <w:tcPr>
            <w:tcW w:w="1500" w:type="dxa"/>
            <w:shd w:val="clear" w:color="auto" w:fill="DAE9F7" w:themeFill="text2" w:themeFillTint="1A"/>
          </w:tcPr>
          <w:p w14:paraId="050004B5" w14:textId="77777777" w:rsidR="00441BC3" w:rsidRDefault="00000000" w:rsidP="00854B97">
            <w:r>
              <w:rPr>
                <w:b/>
                <w:bCs/>
              </w:rPr>
              <w:t>Réel (h)</w:t>
            </w:r>
          </w:p>
        </w:tc>
        <w:tc>
          <w:tcPr>
            <w:tcW w:w="1562" w:type="dxa"/>
            <w:shd w:val="clear" w:color="auto" w:fill="DAE9F7" w:themeFill="text2" w:themeFillTint="1A"/>
          </w:tcPr>
          <w:p w14:paraId="050004B6" w14:textId="77777777" w:rsidR="00441BC3" w:rsidRDefault="00000000" w:rsidP="00854B97">
            <w:r>
              <w:rPr>
                <w:b/>
                <w:bCs/>
              </w:rPr>
              <w:t>Différence</w:t>
            </w:r>
          </w:p>
        </w:tc>
      </w:tr>
      <w:tr w:rsidR="00CC0006" w14:paraId="050004BC" w14:textId="77777777">
        <w:tc>
          <w:tcPr>
            <w:tcW w:w="2500" w:type="dxa"/>
          </w:tcPr>
          <w:p w14:paraId="050004B8" w14:textId="77777777" w:rsidR="00441BC3" w:rsidRDefault="00000000" w:rsidP="00854B97">
            <w:r>
              <w:t>Analyse et conception</w:t>
            </w:r>
          </w:p>
        </w:tc>
        <w:tc>
          <w:tcPr>
            <w:tcW w:w="1500" w:type="dxa"/>
          </w:tcPr>
          <w:p w14:paraId="050004B9" w14:textId="77777777" w:rsidR="00441BC3" w:rsidRDefault="00000000" w:rsidP="00854B97">
            <w:r>
              <w:t>18h</w:t>
            </w:r>
          </w:p>
        </w:tc>
        <w:tc>
          <w:tcPr>
            <w:tcW w:w="1500" w:type="dxa"/>
          </w:tcPr>
          <w:p w14:paraId="050004BA" w14:textId="77777777" w:rsidR="00441BC3" w:rsidRDefault="00000000" w:rsidP="00854B97">
            <w:r>
              <w:t>15h</w:t>
            </w:r>
          </w:p>
        </w:tc>
        <w:tc>
          <w:tcPr>
            <w:tcW w:w="1562" w:type="dxa"/>
          </w:tcPr>
          <w:p w14:paraId="050004BB" w14:textId="77777777" w:rsidR="00441BC3" w:rsidRDefault="00000000" w:rsidP="00854B97">
            <w:r>
              <w:t>-3h</w:t>
            </w:r>
          </w:p>
        </w:tc>
      </w:tr>
      <w:tr w:rsidR="00CC0006" w14:paraId="050004C1" w14:textId="77777777">
        <w:tc>
          <w:tcPr>
            <w:tcW w:w="2500" w:type="dxa"/>
          </w:tcPr>
          <w:p w14:paraId="050004BD" w14:textId="77777777" w:rsidR="00441BC3" w:rsidRDefault="00000000" w:rsidP="00854B97">
            <w:r>
              <w:t>Implémentation</w:t>
            </w:r>
          </w:p>
        </w:tc>
        <w:tc>
          <w:tcPr>
            <w:tcW w:w="1500" w:type="dxa"/>
          </w:tcPr>
          <w:p w14:paraId="050004BE" w14:textId="77777777" w:rsidR="00441BC3" w:rsidRDefault="00000000" w:rsidP="00854B97">
            <w:r>
              <w:t>36h</w:t>
            </w:r>
          </w:p>
        </w:tc>
        <w:tc>
          <w:tcPr>
            <w:tcW w:w="1500" w:type="dxa"/>
          </w:tcPr>
          <w:p w14:paraId="050004BF" w14:textId="77777777" w:rsidR="00441BC3" w:rsidRDefault="00000000" w:rsidP="00854B97">
            <w:r>
              <w:t>42h</w:t>
            </w:r>
          </w:p>
        </w:tc>
        <w:tc>
          <w:tcPr>
            <w:tcW w:w="1562" w:type="dxa"/>
          </w:tcPr>
          <w:p w14:paraId="050004C0" w14:textId="77777777" w:rsidR="00441BC3" w:rsidRDefault="00000000" w:rsidP="00854B97">
            <w:r>
              <w:t>+6h</w:t>
            </w:r>
          </w:p>
        </w:tc>
      </w:tr>
      <w:tr w:rsidR="00CC0006" w14:paraId="050004C6" w14:textId="77777777">
        <w:tc>
          <w:tcPr>
            <w:tcW w:w="2500" w:type="dxa"/>
          </w:tcPr>
          <w:p w14:paraId="050004C2" w14:textId="77777777" w:rsidR="00441BC3" w:rsidRDefault="00000000" w:rsidP="00854B97">
            <w:r>
              <w:t>Tests</w:t>
            </w:r>
          </w:p>
        </w:tc>
        <w:tc>
          <w:tcPr>
            <w:tcW w:w="1500" w:type="dxa"/>
          </w:tcPr>
          <w:p w14:paraId="050004C3" w14:textId="77777777" w:rsidR="00441BC3" w:rsidRDefault="00000000" w:rsidP="00854B97">
            <w:r>
              <w:t>13h30</w:t>
            </w:r>
          </w:p>
        </w:tc>
        <w:tc>
          <w:tcPr>
            <w:tcW w:w="1500" w:type="dxa"/>
          </w:tcPr>
          <w:p w14:paraId="050004C4" w14:textId="77777777" w:rsidR="00441BC3" w:rsidRDefault="00000000" w:rsidP="00854B97">
            <w:r>
              <w:t>12h</w:t>
            </w:r>
          </w:p>
        </w:tc>
        <w:tc>
          <w:tcPr>
            <w:tcW w:w="1562" w:type="dxa"/>
          </w:tcPr>
          <w:p w14:paraId="050004C5" w14:textId="77777777" w:rsidR="00441BC3" w:rsidRDefault="00000000" w:rsidP="00854B97">
            <w:r>
              <w:t>-1h30</w:t>
            </w:r>
          </w:p>
        </w:tc>
      </w:tr>
      <w:tr w:rsidR="00CC0006" w14:paraId="050004CB" w14:textId="77777777">
        <w:tc>
          <w:tcPr>
            <w:tcW w:w="2500" w:type="dxa"/>
          </w:tcPr>
          <w:p w14:paraId="050004C7" w14:textId="77777777" w:rsidR="00441BC3" w:rsidRDefault="00000000" w:rsidP="00854B97">
            <w:r>
              <w:t>Documentation</w:t>
            </w:r>
          </w:p>
        </w:tc>
        <w:tc>
          <w:tcPr>
            <w:tcW w:w="1500" w:type="dxa"/>
          </w:tcPr>
          <w:p w14:paraId="050004C8" w14:textId="77777777" w:rsidR="00441BC3" w:rsidRDefault="00000000" w:rsidP="00854B97">
            <w:r>
              <w:t>22h30</w:t>
            </w:r>
          </w:p>
        </w:tc>
        <w:tc>
          <w:tcPr>
            <w:tcW w:w="1500" w:type="dxa"/>
          </w:tcPr>
          <w:p w14:paraId="050004C9" w14:textId="77777777" w:rsidR="00441BC3" w:rsidRDefault="00000000" w:rsidP="00854B97">
            <w:r>
              <w:t>21h</w:t>
            </w:r>
          </w:p>
        </w:tc>
        <w:tc>
          <w:tcPr>
            <w:tcW w:w="1562" w:type="dxa"/>
          </w:tcPr>
          <w:p w14:paraId="050004CA" w14:textId="77777777" w:rsidR="00441BC3" w:rsidRDefault="00000000" w:rsidP="00854B97">
            <w:r>
              <w:t>-1h30</w:t>
            </w:r>
          </w:p>
        </w:tc>
      </w:tr>
      <w:tr w:rsidR="00CC0006" w14:paraId="050004D0" w14:textId="77777777">
        <w:tc>
          <w:tcPr>
            <w:tcW w:w="2500" w:type="dxa"/>
          </w:tcPr>
          <w:p w14:paraId="050004CC" w14:textId="77777777" w:rsidR="00441BC3" w:rsidRDefault="00000000">
            <w:r>
              <w:t>Total</w:t>
            </w:r>
          </w:p>
        </w:tc>
        <w:tc>
          <w:tcPr>
            <w:tcW w:w="1500" w:type="dxa"/>
          </w:tcPr>
          <w:p w14:paraId="050004CD" w14:textId="77777777" w:rsidR="00441BC3" w:rsidRDefault="00000000">
            <w:pPr>
              <w:jc w:val="center"/>
            </w:pPr>
            <w:r>
              <w:t>90h</w:t>
            </w:r>
          </w:p>
        </w:tc>
        <w:tc>
          <w:tcPr>
            <w:tcW w:w="1500" w:type="dxa"/>
          </w:tcPr>
          <w:p w14:paraId="050004CE" w14:textId="77777777" w:rsidR="00441BC3" w:rsidRDefault="00000000">
            <w:pPr>
              <w:jc w:val="center"/>
            </w:pPr>
            <w:r>
              <w:t>90h</w:t>
            </w:r>
          </w:p>
        </w:tc>
        <w:tc>
          <w:tcPr>
            <w:tcW w:w="1562" w:type="dxa"/>
          </w:tcPr>
          <w:p w14:paraId="050004CF" w14:textId="77777777" w:rsidR="00441BC3" w:rsidRDefault="00000000">
            <w:pPr>
              <w:jc w:val="center"/>
            </w:pPr>
            <w:r>
              <w:t>0h</w:t>
            </w:r>
          </w:p>
        </w:tc>
      </w:tr>
    </w:tbl>
    <w:p w14:paraId="030002C2" w14:textId="550355B1" w:rsidR="00BF55E1" w:rsidRPr="00807512" w:rsidRDefault="002A0170">
      <w:pPr>
        <w:rPr>
          <w:rFonts w:ascii="Arial Black" w:eastAsiaTheme="majorEastAsia" w:hAnsi="Arial Black" w:cstheme="majorBidi"/>
          <w:color w:val="0F4761" w:themeColor="accent1" w:themeShade="BF"/>
          <w:sz w:val="40"/>
          <w:szCs w:val="40"/>
        </w:rPr>
      </w:pPr>
      <w:r>
        <w:br w:type="page"/>
      </w:r>
    </w:p>
    <w:p w14:paraId="030002C3" w14:textId="6B986989" w:rsidR="00BF55E1" w:rsidRDefault="00000000">
      <w:pPr>
        <w:pStyle w:val="Titre1"/>
      </w:pPr>
      <w:bookmarkStart w:id="2" w:name="_Toc230266059"/>
      <w:r>
        <w:lastRenderedPageBreak/>
        <w:t xml:space="preserve">Partie 2 </w:t>
      </w:r>
      <w:r w:rsidR="00BD5D9D">
        <w:t>-</w:t>
      </w:r>
      <w:r>
        <w:t xml:space="preserve"> Documentation de mise en œuvre</w:t>
      </w:r>
      <w:bookmarkEnd w:id="2"/>
    </w:p>
    <w:p w14:paraId="4FEDC3F9" w14:textId="024A5C07" w:rsidR="00B759E9" w:rsidRDefault="00B225EF" w:rsidP="00207E1B">
      <w:pPr>
        <w:pStyle w:val="Titre1"/>
      </w:pPr>
      <w:bookmarkStart w:id="3" w:name="_Toc230266060"/>
      <w:r>
        <w:t>Introduction &amp; contexte du projet</w:t>
      </w:r>
      <w:bookmarkEnd w:id="3"/>
    </w:p>
    <w:p w14:paraId="1A21CAFB" w14:textId="7DEB88D8" w:rsidR="002A0170" w:rsidRDefault="002A0170" w:rsidP="00F47ADB">
      <w:pPr>
        <w:pStyle w:val="Titre2"/>
      </w:pPr>
      <w:bookmarkStart w:id="4" w:name="_Toc230266061"/>
      <w:r>
        <w:t>Contexte</w:t>
      </w:r>
      <w:bookmarkEnd w:id="4"/>
      <w:r>
        <w:t xml:space="preserve"> </w:t>
      </w:r>
    </w:p>
    <w:p w14:paraId="1D74C6BE" w14:textId="77777777" w:rsidR="002A0170" w:rsidRPr="00F0199E" w:rsidRDefault="002A0170" w:rsidP="00F0199E">
      <w:r>
        <w:t>Dans le cadre de la gestion d'un parc informatique, les entreprises sont confrontées à un défi récurrent : identifier, suivre et maintenir leurs équipements de manière fiable. Sans outil adapté, cette tâche devient rapidement fastidieuse, source d'erreurs et difficile à maintenir dans le temps. Les numéros de série, identifiants uniques de chaque équipement, jouent un rôle central dans ce processus de traçabilité.</w:t>
      </w:r>
    </w:p>
    <w:p w14:paraId="165E90B9" w14:textId="77777777" w:rsidR="002A0170" w:rsidRDefault="002A0170" w:rsidP="00F0199E">
      <w:r>
        <w:t>C'est dans ce contexte que le projet Serial Guard a vu le jour lors du Pré-TPI. L'objectif initial était de permettre la reconnaissance automatique d'un numéro de série à partir d'une photo, grâce à une technologie OCR (Optical Character Recognition). Cette première version posait les bases d'un outil potentiellement très utile, mais restait limitée à cette seule fonctionnalité.</w:t>
      </w:r>
      <w:r>
        <w:br/>
      </w:r>
      <w:r>
        <w:br/>
      </w:r>
      <w:r>
        <w:rPr>
          <w:rStyle w:val="Titre2Car"/>
        </w:rPr>
        <w:t>Objectifs du TPI</w:t>
      </w:r>
    </w:p>
    <w:p w14:paraId="4A2565F9" w14:textId="5BD99B61" w:rsidR="002A0170" w:rsidRDefault="002A0170" w:rsidP="00F0199E">
      <w:r>
        <w:t>Le présent TPI s'inscrit dans la continuité directe de ce travail et vise à transformer cette première version en une application web complète de gestion des équipements informatiques. Les objectifs définis dans le cahier des charges sont les suivants :</w:t>
      </w:r>
    </w:p>
    <w:p w14:paraId="17C5D694" w14:textId="77777777" w:rsidR="002A0170" w:rsidRDefault="002A0170" w:rsidP="00F0199E">
      <w:pPr>
        <w:pStyle w:val="Paragraphedeliste"/>
        <w:numPr>
          <w:ilvl w:val="0"/>
          <w:numId w:val="1"/>
        </w:numPr>
      </w:pPr>
      <w:r>
        <w:t>Reprendre et intégrer les fonctionnalités OCR développées lors du Pré-TPI</w:t>
      </w:r>
    </w:p>
    <w:p w14:paraId="1BC5AC6E" w14:textId="77777777" w:rsidR="002A0170" w:rsidRDefault="002A0170" w:rsidP="00F0199E">
      <w:pPr>
        <w:pStyle w:val="Paragraphedeliste"/>
        <w:numPr>
          <w:ilvl w:val="0"/>
          <w:numId w:val="1"/>
        </w:numPr>
      </w:pPr>
      <w:r>
        <w:t>Améliorer la fiabilité et la robustesse de la reconnaissance OCR, notamment en gérant les cas d'erreur (OCR incorrect, texte bruité)</w:t>
      </w:r>
    </w:p>
    <w:p w14:paraId="0974C870" w14:textId="77777777" w:rsidR="002A0170" w:rsidRDefault="002A0170" w:rsidP="00F0199E">
      <w:pPr>
        <w:pStyle w:val="Paragraphedeliste"/>
        <w:numPr>
          <w:ilvl w:val="0"/>
          <w:numId w:val="1"/>
        </w:numPr>
      </w:pPr>
      <w:r>
        <w:t>Développer une application web complète permettant la gestion centralisée des équipements</w:t>
      </w:r>
    </w:p>
    <w:p w14:paraId="603A274F" w14:textId="77777777" w:rsidR="002A0170" w:rsidRDefault="002A0170" w:rsidP="00F0199E">
      <w:pPr>
        <w:pStyle w:val="Paragraphedeliste"/>
        <w:numPr>
          <w:ilvl w:val="0"/>
          <w:numId w:val="1"/>
        </w:numPr>
      </w:pPr>
      <w:r>
        <w:t>Structurer les données et les processus de manière cohérente et professionnelle</w:t>
      </w:r>
    </w:p>
    <w:p w14:paraId="3202EB80" w14:textId="2E18DA15" w:rsidR="002A0170" w:rsidRDefault="002A0170" w:rsidP="00F0199E">
      <w:pPr>
        <w:pStyle w:val="Paragraphedeliste"/>
        <w:numPr>
          <w:ilvl w:val="0"/>
          <w:numId w:val="1"/>
        </w:numPr>
      </w:pPr>
      <w:r>
        <w:t>Mettre en place un système de gestion des utilisateurs avec des rôles et une authentification</w:t>
      </w:r>
    </w:p>
    <w:p w14:paraId="35115342" w14:textId="77777777" w:rsidR="002A0170" w:rsidRDefault="002A0170" w:rsidP="00F0199E">
      <w:pPr>
        <w:pStyle w:val="Paragraphedeliste"/>
        <w:numPr>
          <w:ilvl w:val="0"/>
          <w:numId w:val="1"/>
        </w:numPr>
      </w:pPr>
      <w:r>
        <w:t>Implémenter un suivi des actions sous forme de journalisation</w:t>
      </w:r>
    </w:p>
    <w:p w14:paraId="4DC0C235" w14:textId="74B3E8EF" w:rsidR="002A0170" w:rsidRPr="002A0170" w:rsidRDefault="002A0170" w:rsidP="00F0199E">
      <w:pPr>
        <w:pStyle w:val="Paragraphedeliste"/>
        <w:numPr>
          <w:ilvl w:val="0"/>
          <w:numId w:val="1"/>
        </w:numPr>
      </w:pPr>
      <w:r>
        <w:t>Fournir une documentation technique complète, un manuel d'utilisation et un manuel d'exploitation</w:t>
      </w:r>
    </w:p>
    <w:p w14:paraId="16E341C2" w14:textId="77777777" w:rsidR="002252EF" w:rsidRDefault="002252EF">
      <w:pPr>
        <w:rPr>
          <w:rFonts w:ascii="Arial Black" w:eastAsiaTheme="majorEastAsia" w:hAnsi="Arial Black" w:cstheme="majorBidi"/>
          <w:color w:val="0F4761" w:themeColor="accent1" w:themeShade="BF"/>
          <w:sz w:val="40"/>
          <w:szCs w:val="40"/>
        </w:rPr>
      </w:pPr>
      <w:r>
        <w:br w:type="page"/>
      </w:r>
    </w:p>
    <w:p w14:paraId="030002BD" w14:textId="77777777" w:rsidR="00BF55E1" w:rsidRDefault="00000000">
      <w:r>
        <w:rPr>
          <w:b/>
          <w:bCs/>
        </w:rPr>
        <w:lastRenderedPageBreak/>
        <w:t>Méthode de gestion de projet</w:t>
      </w:r>
    </w:p>
    <w:p w14:paraId="17ED727F" w14:textId="58FF849A" w:rsidR="00497643" w:rsidRDefault="00000000">
      <w:r>
        <w:t>Une approche en cascade (</w:t>
      </w:r>
      <w:proofErr w:type="spellStart"/>
      <w:r>
        <w:t>waterfall</w:t>
      </w:r>
      <w:proofErr w:type="spellEnd"/>
      <w:r>
        <w:t>) a été choisie pour ce TPI, organisée en quatre phases séquentielles : Analyse et conception (20%), Implémentation (40%), Tests (15%) et Documentation (25%). Cette méthode a été préférée à une approche agile car le cahier des charges était entièrement défini dès le premier jour et ne pouvait pas être modifié. Le périmètre étant fixe et le projet individuel, les itérations courtes propres à Scrum n’apportaient pas de valeur ajoutée. La progression par phases permettait de structurer les 90 heures disponibles de manière cohérente.</w:t>
      </w:r>
    </w:p>
    <w:p w14:paraId="2573EA40" w14:textId="77777777" w:rsidR="00207E1B" w:rsidRDefault="00207E1B" w:rsidP="00207E1B">
      <w:pPr>
        <w:pStyle w:val="Titre1"/>
      </w:pPr>
      <w:bookmarkStart w:id="5" w:name="_Toc230266062"/>
      <w:r>
        <w:t>Résumé</w:t>
      </w:r>
      <w:bookmarkEnd w:id="5"/>
    </w:p>
    <w:p w14:paraId="6AEE6081" w14:textId="77777777" w:rsidR="00207E1B" w:rsidRDefault="00207E1B" w:rsidP="00207E1B">
      <w:pPr>
        <w:pStyle w:val="Titre3"/>
      </w:pPr>
      <w:bookmarkStart w:id="6" w:name="_Toc230266063"/>
      <w:r>
        <w:t>Contexte et objectifs du projet</w:t>
      </w:r>
      <w:bookmarkEnd w:id="6"/>
    </w:p>
    <w:p w14:paraId="55F92B19" w14:textId="77777777" w:rsidR="00207E1B" w:rsidRDefault="00207E1B" w:rsidP="00207E1B">
      <w:r>
        <w:t>Serial Guard V2 est une application web de gestion de parc informatique développée dans le cadre du Travail Pratique Individuel (TPI) de la procédure de qualification d'Informaticien CFC (Ordonnance 2021). Ce projet s'inscrit dans la continuité directe du Pré-TPI, lors duquel une première version de l'application avait été réalisée avec pour objectif principal la reconnaissance de numéros de série via une technologie OCR.</w:t>
      </w:r>
    </w:p>
    <w:p w14:paraId="52F75032" w14:textId="77777777" w:rsidR="00207E1B" w:rsidRDefault="00207E1B" w:rsidP="00207E1B">
      <w:pPr>
        <w:pStyle w:val="Titre3"/>
      </w:pPr>
      <w:bookmarkStart w:id="7" w:name="_Toc230266064"/>
      <w:r>
        <w:t>Fonctionnalités développées</w:t>
      </w:r>
      <w:bookmarkEnd w:id="7"/>
    </w:p>
    <w:p w14:paraId="74CC8080" w14:textId="77777777" w:rsidR="00207E1B" w:rsidRDefault="00207E1B" w:rsidP="00207E1B">
      <w:r>
        <w:t>La présente version étend considérablement les fonctionnalités de cette base en proposant une solution web complète, structurée et exploitable en environnement professionnel. L'application permet désormais d'identifier, suivre et maintenir les équipements informatiques d'une organisation de manière fiable et centralisée.</w:t>
      </w:r>
    </w:p>
    <w:p w14:paraId="646AB5BE" w14:textId="77777777" w:rsidR="00207E1B" w:rsidRDefault="00207E1B" w:rsidP="00207E1B">
      <w:r>
        <w:t>Les fonctionnalités principales incluent la gestion complète des équipements, la reconnaissance de numéros de série par OCR avec validation manuelle, une gestion des utilisateurs avec deux niveaux de rôles distincts, ainsi qu'un système de journalisation des actions. L'application dispose également d'une interface responsive, accessible aussi bien sur desktop que sur mobile.</w:t>
      </w:r>
    </w:p>
    <w:p w14:paraId="6CCB34FA" w14:textId="77777777" w:rsidR="00207E1B" w:rsidRDefault="00207E1B" w:rsidP="00207E1B">
      <w:pPr>
        <w:pStyle w:val="Titre3"/>
      </w:pPr>
      <w:bookmarkStart w:id="8" w:name="_Toc230266065"/>
      <w:r>
        <w:t>Déroulement du projet</w:t>
      </w:r>
      <w:bookmarkEnd w:id="8"/>
    </w:p>
    <w:p w14:paraId="4ABC5DCB" w14:textId="77777777" w:rsidR="00207E1B" w:rsidRPr="00C1271F" w:rsidRDefault="00207E1B" w:rsidP="00207E1B">
      <w:r>
        <w:t>Le projet a été réalisé sur une période de quatre semaines au CPNV à Sainte-Croix, selon une répartition du temps de 20% pour l'analyse et la conception, 40% pour l'implémentation, 15% pour les tests et 25% pour la documentation.</w:t>
      </w:r>
    </w:p>
    <w:p w14:paraId="37672211" w14:textId="77777777" w:rsidR="00207E1B" w:rsidRDefault="00207E1B" w:rsidP="00207E1B">
      <w:r>
        <w:t>Cette version constitue une application complète, opérationnelle et documentée, répondant à l'ensemble des fonctionnalités du cahier des charges.</w:t>
      </w:r>
    </w:p>
    <w:p w14:paraId="4D3FAB7E" w14:textId="77777777" w:rsidR="00207E1B" w:rsidRDefault="00207E1B"/>
    <w:p w14:paraId="155050CA" w14:textId="77777777" w:rsidR="00207E1B" w:rsidRDefault="00207E1B"/>
    <w:p w14:paraId="3FB4C68F" w14:textId="59AE82F8" w:rsidR="00B225EF" w:rsidRDefault="00B225EF" w:rsidP="00F0199E">
      <w:pPr>
        <w:pStyle w:val="Titre1"/>
      </w:pPr>
      <w:bookmarkStart w:id="9" w:name="_Toc230266066"/>
      <w:r>
        <w:lastRenderedPageBreak/>
        <w:t>Analyse des besoins</w:t>
      </w:r>
      <w:bookmarkEnd w:id="9"/>
    </w:p>
    <w:p w14:paraId="15322C0D" w14:textId="3EF6C068" w:rsidR="00B225EF" w:rsidRDefault="00B225EF" w:rsidP="00F47ADB">
      <w:pPr>
        <w:pStyle w:val="Titre2"/>
      </w:pPr>
      <w:bookmarkStart w:id="10" w:name="_Toc230266067"/>
      <w:r>
        <w:t>Exigences fonctionnelles</w:t>
      </w:r>
      <w:bookmarkEnd w:id="10"/>
    </w:p>
    <w:p w14:paraId="1DBC5BD2" w14:textId="275E64E7" w:rsidR="00DB2AC1" w:rsidRDefault="003C207E">
      <w:r>
        <w:t>Les exigences fonctionnelles décrivent ce que l'application doit être capable de faire. Elles ont été définies sur la base du cahier des charges fourni le premier jour du TPI.</w:t>
      </w:r>
    </w:p>
    <w:p w14:paraId="1AE47F17" w14:textId="006DF367" w:rsidR="00EE1918" w:rsidRPr="00924CC6" w:rsidRDefault="00A43447">
      <w:pPr>
        <w:rPr>
          <w:b/>
          <w:bCs/>
        </w:rPr>
      </w:pPr>
      <w:r>
        <w:rPr>
          <w:b/>
          <w:bCs/>
        </w:rPr>
        <w:t>EF-01 Reconnaissance des numéros de série (OCR)</w:t>
      </w:r>
    </w:p>
    <w:tbl>
      <w:tblPr>
        <w:tblStyle w:val="Grilledutableau"/>
        <w:tblW w:w="0" w:type="auto"/>
        <w:tblLook w:val="04A0" w:firstRow="1" w:lastRow="0" w:firstColumn="1" w:lastColumn="0" w:noHBand="0" w:noVBand="1"/>
      </w:tblPr>
      <w:tblGrid>
        <w:gridCol w:w="846"/>
        <w:gridCol w:w="5887"/>
        <w:gridCol w:w="977"/>
        <w:gridCol w:w="1100"/>
      </w:tblGrid>
      <w:tr w:rsidR="00FE4724" w14:paraId="36F14F7E" w14:textId="77777777" w:rsidTr="00A130DA">
        <w:tc>
          <w:tcPr>
            <w:tcW w:w="846" w:type="dxa"/>
            <w:shd w:val="clear" w:color="auto" w:fill="DAE9F7" w:themeFill="text2" w:themeFillTint="1A"/>
          </w:tcPr>
          <w:p w14:paraId="34CC8C86" w14:textId="33CFAB42" w:rsidR="00FE4724" w:rsidRDefault="00FE4724" w:rsidP="00DB2AC1">
            <w:pPr>
              <w:jc w:val="center"/>
            </w:pPr>
            <w:r>
              <w:t>Réf</w:t>
            </w:r>
          </w:p>
        </w:tc>
        <w:tc>
          <w:tcPr>
            <w:tcW w:w="5887" w:type="dxa"/>
            <w:shd w:val="clear" w:color="auto" w:fill="DAE9F7" w:themeFill="text2" w:themeFillTint="1A"/>
          </w:tcPr>
          <w:p w14:paraId="2637B684" w14:textId="20CB89A3" w:rsidR="00FE4724" w:rsidRDefault="00FE4724" w:rsidP="0082326B">
            <w:pPr>
              <w:jc w:val="center"/>
            </w:pPr>
            <w:r>
              <w:t>Description</w:t>
            </w:r>
          </w:p>
        </w:tc>
        <w:tc>
          <w:tcPr>
            <w:tcW w:w="829" w:type="dxa"/>
            <w:shd w:val="clear" w:color="auto" w:fill="DAE9F7" w:themeFill="text2" w:themeFillTint="1A"/>
          </w:tcPr>
          <w:p w14:paraId="4261A485" w14:textId="2F53767B" w:rsidR="00FE4724" w:rsidRDefault="00FE4724" w:rsidP="004B649D">
            <w:pPr>
              <w:jc w:val="center"/>
            </w:pPr>
            <w:r>
              <w:t>Priorité</w:t>
            </w:r>
          </w:p>
        </w:tc>
        <w:tc>
          <w:tcPr>
            <w:tcW w:w="1100" w:type="dxa"/>
            <w:shd w:val="clear" w:color="auto" w:fill="DAE9F7" w:themeFill="text2" w:themeFillTint="1A"/>
          </w:tcPr>
          <w:p w14:paraId="060005E6" w14:textId="77777777" w:rsidR="00441BC3" w:rsidRDefault="00000000">
            <w:pPr>
              <w:jc w:val="center"/>
            </w:pPr>
            <w:r>
              <w:rPr>
                <w:b/>
                <w:bCs/>
              </w:rPr>
              <w:t>Réalisé</w:t>
            </w:r>
          </w:p>
        </w:tc>
      </w:tr>
      <w:tr w:rsidR="00FE4724" w14:paraId="104675FF" w14:textId="77777777" w:rsidTr="00FE4724">
        <w:tc>
          <w:tcPr>
            <w:tcW w:w="846" w:type="dxa"/>
          </w:tcPr>
          <w:p w14:paraId="6283720F" w14:textId="3AAF0E27" w:rsidR="00FE4724" w:rsidRDefault="00FE4724" w:rsidP="004B649D">
            <w:pPr>
              <w:jc w:val="center"/>
            </w:pPr>
            <w:r>
              <w:t>EF-01.1</w:t>
            </w:r>
          </w:p>
        </w:tc>
        <w:tc>
          <w:tcPr>
            <w:tcW w:w="5887" w:type="dxa"/>
          </w:tcPr>
          <w:p w14:paraId="67BB88C2" w14:textId="61D8971B" w:rsidR="00FE4724" w:rsidRDefault="00FE4724" w:rsidP="00FE4724">
            <w:r>
              <w:t>L'application doit permettre l'</w:t>
            </w:r>
            <w:proofErr w:type="spellStart"/>
            <w:r>
              <w:t>upload</w:t>
            </w:r>
            <w:proofErr w:type="spellEnd"/>
            <w:r>
              <w:t xml:space="preserve"> d'une image contenant un numéro de série.</w:t>
            </w:r>
          </w:p>
        </w:tc>
        <w:tc>
          <w:tcPr>
            <w:tcW w:w="829" w:type="dxa"/>
          </w:tcPr>
          <w:p w14:paraId="207A561E" w14:textId="45F1FCF6" w:rsidR="00FE4724" w:rsidRDefault="00FE4724" w:rsidP="004B649D">
            <w:pPr>
              <w:jc w:val="center"/>
            </w:pPr>
            <w:r>
              <w:t>H</w:t>
            </w:r>
          </w:p>
        </w:tc>
        <w:tc>
          <w:tcPr>
            <w:tcW w:w="1100" w:type="dxa"/>
          </w:tcPr>
          <w:p w14:paraId="060005E7" w14:textId="482397FF" w:rsidR="00441BC3" w:rsidRDefault="00BD5D9D">
            <w:pPr>
              <w:jc w:val="center"/>
            </w:pPr>
            <w:r>
              <w:rPr>
                <w:rFonts w:ascii="Segoe UI Emoji" w:hAnsi="Segoe UI Emoji" w:cs="Segoe UI Emoji"/>
              </w:rPr>
              <w:t>✅</w:t>
            </w:r>
          </w:p>
        </w:tc>
      </w:tr>
      <w:tr w:rsidR="00FE4724" w14:paraId="6E2BC5BF" w14:textId="77777777" w:rsidTr="00FE4724">
        <w:tc>
          <w:tcPr>
            <w:tcW w:w="846" w:type="dxa"/>
          </w:tcPr>
          <w:p w14:paraId="7A297AD8" w14:textId="750125C2" w:rsidR="00FE4724" w:rsidRDefault="004B649D" w:rsidP="004B649D">
            <w:pPr>
              <w:jc w:val="center"/>
            </w:pPr>
            <w:r>
              <w:t>EF-01.2</w:t>
            </w:r>
          </w:p>
        </w:tc>
        <w:tc>
          <w:tcPr>
            <w:tcW w:w="5887" w:type="dxa"/>
          </w:tcPr>
          <w:p w14:paraId="245AAE0D" w14:textId="07084CD4" w:rsidR="00FE4724" w:rsidRDefault="00AC44F9" w:rsidP="00FE4724">
            <w:r>
              <w:t>L'application doit extraire le texte de l'image via une technologie OCR.</w:t>
            </w:r>
          </w:p>
        </w:tc>
        <w:tc>
          <w:tcPr>
            <w:tcW w:w="829" w:type="dxa"/>
          </w:tcPr>
          <w:p w14:paraId="45D3ECAF" w14:textId="49CAAB78" w:rsidR="00FE4724" w:rsidRDefault="00AC44F9" w:rsidP="004B649D">
            <w:pPr>
              <w:jc w:val="center"/>
            </w:pPr>
            <w:r>
              <w:t>H</w:t>
            </w:r>
          </w:p>
        </w:tc>
        <w:tc>
          <w:tcPr>
            <w:tcW w:w="1100" w:type="dxa"/>
          </w:tcPr>
          <w:p w14:paraId="060005E8" w14:textId="57ACBB62" w:rsidR="00441BC3" w:rsidRDefault="00BD5D9D">
            <w:pPr>
              <w:jc w:val="center"/>
            </w:pPr>
            <w:r>
              <w:rPr>
                <w:rFonts w:ascii="Segoe UI Emoji" w:hAnsi="Segoe UI Emoji" w:cs="Segoe UI Emoji"/>
              </w:rPr>
              <w:t>✅</w:t>
            </w:r>
          </w:p>
        </w:tc>
      </w:tr>
      <w:tr w:rsidR="00FE4724" w14:paraId="5C062D87" w14:textId="77777777" w:rsidTr="00FE4724">
        <w:tc>
          <w:tcPr>
            <w:tcW w:w="846" w:type="dxa"/>
          </w:tcPr>
          <w:p w14:paraId="204E17DD" w14:textId="5F4723B2" w:rsidR="00FE4724" w:rsidRDefault="00AC44F9" w:rsidP="004B649D">
            <w:pPr>
              <w:jc w:val="center"/>
            </w:pPr>
            <w:r>
              <w:t>EF-01.3</w:t>
            </w:r>
          </w:p>
        </w:tc>
        <w:tc>
          <w:tcPr>
            <w:tcW w:w="5887" w:type="dxa"/>
          </w:tcPr>
          <w:p w14:paraId="6EF64D47" w14:textId="5E7C7024" w:rsidR="00FE4724" w:rsidRDefault="00AC44F9" w:rsidP="00FE4724">
            <w:r>
              <w:t>L'application doit détecter automatiquement le numéro de série dans le texte extrait.</w:t>
            </w:r>
          </w:p>
        </w:tc>
        <w:tc>
          <w:tcPr>
            <w:tcW w:w="829" w:type="dxa"/>
          </w:tcPr>
          <w:p w14:paraId="79FF8E62" w14:textId="643994C8" w:rsidR="00FE4724" w:rsidRDefault="00AC44F9" w:rsidP="004B649D">
            <w:pPr>
              <w:jc w:val="center"/>
            </w:pPr>
            <w:r>
              <w:t>H</w:t>
            </w:r>
          </w:p>
        </w:tc>
        <w:tc>
          <w:tcPr>
            <w:tcW w:w="1100" w:type="dxa"/>
          </w:tcPr>
          <w:p w14:paraId="060005E9" w14:textId="3B7A5CEE" w:rsidR="00441BC3" w:rsidRDefault="00BD5D9D">
            <w:pPr>
              <w:jc w:val="center"/>
            </w:pPr>
            <w:r>
              <w:rPr>
                <w:rFonts w:ascii="Segoe UI Emoji" w:hAnsi="Segoe UI Emoji" w:cs="Segoe UI Emoji"/>
              </w:rPr>
              <w:t>✅</w:t>
            </w:r>
          </w:p>
        </w:tc>
      </w:tr>
      <w:tr w:rsidR="00FE4724" w14:paraId="580AAA44" w14:textId="77777777" w:rsidTr="00FE4724">
        <w:tc>
          <w:tcPr>
            <w:tcW w:w="846" w:type="dxa"/>
          </w:tcPr>
          <w:p w14:paraId="740D6B7B" w14:textId="19D2551B" w:rsidR="00FE4724" w:rsidRDefault="00833CC5" w:rsidP="004B649D">
            <w:pPr>
              <w:jc w:val="center"/>
            </w:pPr>
            <w:r>
              <w:t>EF-01.4</w:t>
            </w:r>
          </w:p>
        </w:tc>
        <w:tc>
          <w:tcPr>
            <w:tcW w:w="5887" w:type="dxa"/>
          </w:tcPr>
          <w:p w14:paraId="41E14CE9" w14:textId="2EA70C61" w:rsidR="00FE4724" w:rsidRDefault="00833CC5" w:rsidP="00FE4724">
            <w:r>
              <w:t>L'application doit afficher le résultat de la détection pour validation par l'utilisateur.</w:t>
            </w:r>
          </w:p>
        </w:tc>
        <w:tc>
          <w:tcPr>
            <w:tcW w:w="829" w:type="dxa"/>
          </w:tcPr>
          <w:p w14:paraId="7B5070F7" w14:textId="46C20600" w:rsidR="00FE4724" w:rsidRDefault="00833CC5" w:rsidP="004B649D">
            <w:pPr>
              <w:jc w:val="center"/>
            </w:pPr>
            <w:r>
              <w:t>H</w:t>
            </w:r>
          </w:p>
        </w:tc>
        <w:tc>
          <w:tcPr>
            <w:tcW w:w="1100" w:type="dxa"/>
          </w:tcPr>
          <w:p w14:paraId="060005EA" w14:textId="2F111D21" w:rsidR="00441BC3" w:rsidRDefault="00BD5D9D">
            <w:pPr>
              <w:jc w:val="center"/>
            </w:pPr>
            <w:r>
              <w:rPr>
                <w:rFonts w:ascii="Segoe UI Emoji" w:hAnsi="Segoe UI Emoji" w:cs="Segoe UI Emoji"/>
              </w:rPr>
              <w:t>✅</w:t>
            </w:r>
          </w:p>
        </w:tc>
      </w:tr>
      <w:tr w:rsidR="00FE4724" w14:paraId="5C62779F" w14:textId="77777777" w:rsidTr="00FE4724">
        <w:tc>
          <w:tcPr>
            <w:tcW w:w="846" w:type="dxa"/>
          </w:tcPr>
          <w:p w14:paraId="2C32DA55" w14:textId="5A15294D" w:rsidR="00FE4724" w:rsidRDefault="00833CC5" w:rsidP="004B649D">
            <w:pPr>
              <w:jc w:val="center"/>
            </w:pPr>
            <w:r>
              <w:t>EF-01.5</w:t>
            </w:r>
          </w:p>
        </w:tc>
        <w:tc>
          <w:tcPr>
            <w:tcW w:w="5887" w:type="dxa"/>
          </w:tcPr>
          <w:p w14:paraId="35EEAA5F" w14:textId="0D619B25" w:rsidR="00FE4724" w:rsidRDefault="00833CC5" w:rsidP="00FE4724">
            <w:r>
              <w:t>L'application doit permettre la correction manuelle du numéro en cas d'erreur OCR.</w:t>
            </w:r>
          </w:p>
        </w:tc>
        <w:tc>
          <w:tcPr>
            <w:tcW w:w="829" w:type="dxa"/>
          </w:tcPr>
          <w:p w14:paraId="200AE0E5" w14:textId="76BBE0EF" w:rsidR="00FE4724" w:rsidRDefault="00112CCD" w:rsidP="004B649D">
            <w:pPr>
              <w:jc w:val="center"/>
            </w:pPr>
            <w:r>
              <w:t>H</w:t>
            </w:r>
          </w:p>
        </w:tc>
        <w:tc>
          <w:tcPr>
            <w:tcW w:w="1100" w:type="dxa"/>
          </w:tcPr>
          <w:p w14:paraId="060005EB" w14:textId="5352AAD3" w:rsidR="00441BC3" w:rsidRDefault="00BD5D9D">
            <w:pPr>
              <w:jc w:val="center"/>
            </w:pPr>
            <w:r>
              <w:rPr>
                <w:rFonts w:ascii="Segoe UI Emoji" w:hAnsi="Segoe UI Emoji" w:cs="Segoe UI Emoji"/>
              </w:rPr>
              <w:t>✅</w:t>
            </w:r>
          </w:p>
        </w:tc>
      </w:tr>
      <w:tr w:rsidR="00A43447" w14:paraId="6BFB65C6" w14:textId="77777777" w:rsidTr="00FE4724">
        <w:tc>
          <w:tcPr>
            <w:tcW w:w="846" w:type="dxa"/>
          </w:tcPr>
          <w:p w14:paraId="6339FAC1" w14:textId="7A807D0B" w:rsidR="00A43447" w:rsidRPr="00833CC5" w:rsidRDefault="00A43447" w:rsidP="004B649D">
            <w:pPr>
              <w:jc w:val="center"/>
            </w:pPr>
            <w:r>
              <w:t>EF-01.6</w:t>
            </w:r>
          </w:p>
        </w:tc>
        <w:tc>
          <w:tcPr>
            <w:tcW w:w="5887" w:type="dxa"/>
          </w:tcPr>
          <w:p w14:paraId="4255AF08" w14:textId="11FEF9DD" w:rsidR="00A43447" w:rsidRPr="00833CC5" w:rsidRDefault="00A43447" w:rsidP="00FE4724">
            <w:r>
              <w:t>L'application doit enregistrer le numéro validé dans la base de données.</w:t>
            </w:r>
          </w:p>
        </w:tc>
        <w:tc>
          <w:tcPr>
            <w:tcW w:w="829" w:type="dxa"/>
          </w:tcPr>
          <w:p w14:paraId="6C28957A" w14:textId="581B36B8" w:rsidR="00A43447" w:rsidRDefault="00A43447" w:rsidP="004B649D">
            <w:pPr>
              <w:jc w:val="center"/>
            </w:pPr>
            <w:r>
              <w:t>H</w:t>
            </w:r>
          </w:p>
        </w:tc>
        <w:tc>
          <w:tcPr>
            <w:tcW w:w="1100" w:type="dxa"/>
          </w:tcPr>
          <w:p w14:paraId="060005EC" w14:textId="0DBE0CF3" w:rsidR="00441BC3" w:rsidRDefault="00BD5D9D">
            <w:pPr>
              <w:jc w:val="center"/>
            </w:pPr>
            <w:r>
              <w:rPr>
                <w:rFonts w:ascii="Segoe UI Emoji" w:hAnsi="Segoe UI Emoji" w:cs="Segoe UI Emoji"/>
              </w:rPr>
              <w:t>✅</w:t>
            </w:r>
          </w:p>
        </w:tc>
      </w:tr>
      <w:tr w:rsidR="00A43447" w14:paraId="0DF81D33" w14:textId="77777777" w:rsidTr="00FE4724">
        <w:tc>
          <w:tcPr>
            <w:tcW w:w="846" w:type="dxa"/>
          </w:tcPr>
          <w:p w14:paraId="732A26D2" w14:textId="323F6B3A" w:rsidR="00A43447" w:rsidRPr="00833CC5" w:rsidRDefault="00A43447" w:rsidP="004B649D">
            <w:pPr>
              <w:jc w:val="center"/>
            </w:pPr>
            <w:r>
              <w:t>EF-01.7</w:t>
            </w:r>
          </w:p>
        </w:tc>
        <w:tc>
          <w:tcPr>
            <w:tcW w:w="5887" w:type="dxa"/>
          </w:tcPr>
          <w:p w14:paraId="33203243" w14:textId="3944944C" w:rsidR="00A43447" w:rsidRPr="00833CC5" w:rsidRDefault="00A43447" w:rsidP="00A43447">
            <w:pPr>
              <w:tabs>
                <w:tab w:val="left" w:pos="2842"/>
              </w:tabs>
            </w:pPr>
            <w:r>
              <w:t>L'application doit gérer les erreurs liées à un texte bruité ou à une reconnaissance incorrecte.</w:t>
            </w:r>
            <w:r>
              <w:tab/>
            </w:r>
          </w:p>
        </w:tc>
        <w:tc>
          <w:tcPr>
            <w:tcW w:w="829" w:type="dxa"/>
          </w:tcPr>
          <w:p w14:paraId="7535046F" w14:textId="270F0C55" w:rsidR="00A43447" w:rsidRDefault="00A43447" w:rsidP="004B649D">
            <w:pPr>
              <w:jc w:val="center"/>
            </w:pPr>
            <w:r>
              <w:t>H</w:t>
            </w:r>
          </w:p>
        </w:tc>
        <w:tc>
          <w:tcPr>
            <w:tcW w:w="1100" w:type="dxa"/>
          </w:tcPr>
          <w:p w14:paraId="060005ED" w14:textId="2EEC30A8" w:rsidR="00441BC3" w:rsidRDefault="00BD5D9D">
            <w:pPr>
              <w:jc w:val="center"/>
            </w:pPr>
            <w:r>
              <w:rPr>
                <w:rFonts w:ascii="Segoe UI Emoji" w:hAnsi="Segoe UI Emoji" w:cs="Segoe UI Emoji"/>
              </w:rPr>
              <w:t>✅</w:t>
            </w:r>
          </w:p>
        </w:tc>
      </w:tr>
      <w:tr w:rsidR="00A43447" w14:paraId="26057126" w14:textId="77777777" w:rsidTr="00FE4724">
        <w:tc>
          <w:tcPr>
            <w:tcW w:w="846" w:type="dxa"/>
          </w:tcPr>
          <w:p w14:paraId="249D0D7B" w14:textId="77777777" w:rsidR="00A43447" w:rsidRDefault="00A43447" w:rsidP="004B649D">
            <w:pPr>
              <w:jc w:val="center"/>
            </w:pPr>
            <w:r>
              <w:t>EF-</w:t>
            </w:r>
          </w:p>
          <w:p w14:paraId="60EC56AA" w14:textId="79253CDE" w:rsidR="00A43447" w:rsidRPr="00833CC5" w:rsidRDefault="00A43447" w:rsidP="004B649D">
            <w:pPr>
              <w:jc w:val="center"/>
            </w:pPr>
            <w:r>
              <w:t>01.8</w:t>
            </w:r>
          </w:p>
        </w:tc>
        <w:tc>
          <w:tcPr>
            <w:tcW w:w="5887" w:type="dxa"/>
          </w:tcPr>
          <w:p w14:paraId="65C5B3C3" w14:textId="7DC2513E" w:rsidR="00A43447" w:rsidRPr="00833CC5" w:rsidRDefault="00A43447" w:rsidP="00FE4724">
            <w:r>
              <w:t>L'application doit détecter les doublons de numéros de série lors de l'enregistrement.</w:t>
            </w:r>
          </w:p>
        </w:tc>
        <w:tc>
          <w:tcPr>
            <w:tcW w:w="829" w:type="dxa"/>
          </w:tcPr>
          <w:p w14:paraId="6C8E3147" w14:textId="0758EA68" w:rsidR="00A43447" w:rsidRDefault="00A43447" w:rsidP="004B649D">
            <w:pPr>
              <w:jc w:val="center"/>
            </w:pPr>
            <w:r>
              <w:t>H</w:t>
            </w:r>
          </w:p>
        </w:tc>
        <w:tc>
          <w:tcPr>
            <w:tcW w:w="1100" w:type="dxa"/>
          </w:tcPr>
          <w:p w14:paraId="060005EE" w14:textId="36B35724" w:rsidR="00441BC3" w:rsidRDefault="00BD5D9D">
            <w:pPr>
              <w:jc w:val="center"/>
            </w:pPr>
            <w:r>
              <w:rPr>
                <w:rFonts w:ascii="Segoe UI Emoji" w:hAnsi="Segoe UI Emoji" w:cs="Segoe UI Emoji"/>
              </w:rPr>
              <w:t>✅</w:t>
            </w:r>
          </w:p>
        </w:tc>
      </w:tr>
    </w:tbl>
    <w:p w14:paraId="1BE9D8FB" w14:textId="77777777" w:rsidR="00C4263E" w:rsidRDefault="00C4263E" w:rsidP="00FE4724">
      <w:pPr>
        <w:rPr>
          <w:b/>
          <w:bCs/>
        </w:rPr>
      </w:pPr>
    </w:p>
    <w:p w14:paraId="0977ADE6" w14:textId="77777777" w:rsidR="00B4007F" w:rsidRDefault="00B4007F">
      <w:pPr>
        <w:rPr>
          <w:b/>
          <w:bCs/>
        </w:rPr>
      </w:pPr>
      <w:r>
        <w:rPr>
          <w:b/>
          <w:bCs/>
        </w:rPr>
        <w:br w:type="page"/>
      </w:r>
    </w:p>
    <w:p w14:paraId="348FC1C9" w14:textId="37EC90B1" w:rsidR="00FE4724" w:rsidRDefault="00C4263E" w:rsidP="00FE4724">
      <w:pPr>
        <w:rPr>
          <w:b/>
          <w:bCs/>
        </w:rPr>
      </w:pPr>
      <w:r>
        <w:rPr>
          <w:b/>
          <w:bCs/>
        </w:rPr>
        <w:lastRenderedPageBreak/>
        <w:t>EF-02 Gestion des équipements</w:t>
      </w:r>
    </w:p>
    <w:tbl>
      <w:tblPr>
        <w:tblStyle w:val="Grilledutableau"/>
        <w:tblW w:w="0" w:type="auto"/>
        <w:tblLook w:val="04A0" w:firstRow="1" w:lastRow="0" w:firstColumn="1" w:lastColumn="0" w:noHBand="0" w:noVBand="1"/>
      </w:tblPr>
      <w:tblGrid>
        <w:gridCol w:w="846"/>
        <w:gridCol w:w="5887"/>
        <w:gridCol w:w="977"/>
        <w:gridCol w:w="1100"/>
      </w:tblGrid>
      <w:tr w:rsidR="007A1D2C" w14:paraId="2F393427" w14:textId="77777777" w:rsidTr="00A130DA">
        <w:tc>
          <w:tcPr>
            <w:tcW w:w="846" w:type="dxa"/>
            <w:shd w:val="clear" w:color="auto" w:fill="DAE9F7" w:themeFill="text2" w:themeFillTint="1A"/>
          </w:tcPr>
          <w:p w14:paraId="7DEFC5A8" w14:textId="77777777" w:rsidR="007A1D2C" w:rsidRDefault="007A1D2C" w:rsidP="00C956E0">
            <w:pPr>
              <w:jc w:val="center"/>
            </w:pPr>
            <w:r>
              <w:t>Réf</w:t>
            </w:r>
          </w:p>
        </w:tc>
        <w:tc>
          <w:tcPr>
            <w:tcW w:w="5887" w:type="dxa"/>
            <w:shd w:val="clear" w:color="auto" w:fill="DAE9F7" w:themeFill="text2" w:themeFillTint="1A"/>
          </w:tcPr>
          <w:p w14:paraId="727EC7AC" w14:textId="77777777" w:rsidR="007A1D2C" w:rsidRDefault="007A1D2C" w:rsidP="00C956E0">
            <w:pPr>
              <w:jc w:val="center"/>
            </w:pPr>
            <w:r>
              <w:t>Description</w:t>
            </w:r>
          </w:p>
        </w:tc>
        <w:tc>
          <w:tcPr>
            <w:tcW w:w="829" w:type="dxa"/>
            <w:shd w:val="clear" w:color="auto" w:fill="DAE9F7" w:themeFill="text2" w:themeFillTint="1A"/>
          </w:tcPr>
          <w:p w14:paraId="04BF0541" w14:textId="77777777" w:rsidR="007A1D2C" w:rsidRDefault="007A1D2C" w:rsidP="00C956E0">
            <w:pPr>
              <w:jc w:val="center"/>
            </w:pPr>
            <w:r>
              <w:t>Priorité</w:t>
            </w:r>
          </w:p>
        </w:tc>
        <w:tc>
          <w:tcPr>
            <w:tcW w:w="1100" w:type="dxa"/>
            <w:shd w:val="clear" w:color="auto" w:fill="DAE9F7" w:themeFill="text2" w:themeFillTint="1A"/>
          </w:tcPr>
          <w:p w14:paraId="060005EF" w14:textId="77777777" w:rsidR="00441BC3" w:rsidRDefault="00000000">
            <w:pPr>
              <w:jc w:val="center"/>
            </w:pPr>
            <w:r>
              <w:rPr>
                <w:b/>
                <w:bCs/>
              </w:rPr>
              <w:t>Réalisé</w:t>
            </w:r>
          </w:p>
        </w:tc>
      </w:tr>
      <w:tr w:rsidR="007A1D2C" w14:paraId="5D2E09D7" w14:textId="77777777" w:rsidTr="00C956E0">
        <w:tc>
          <w:tcPr>
            <w:tcW w:w="846" w:type="dxa"/>
          </w:tcPr>
          <w:p w14:paraId="40929615" w14:textId="55828728" w:rsidR="007A1D2C" w:rsidRDefault="007A1D2C" w:rsidP="00C956E0">
            <w:pPr>
              <w:jc w:val="center"/>
            </w:pPr>
            <w:r>
              <w:t>EF-02.1</w:t>
            </w:r>
          </w:p>
        </w:tc>
        <w:tc>
          <w:tcPr>
            <w:tcW w:w="5887" w:type="dxa"/>
          </w:tcPr>
          <w:p w14:paraId="52947C45" w14:textId="5627091B" w:rsidR="007A1D2C" w:rsidRDefault="007A1D2C" w:rsidP="00C956E0">
            <w:r>
              <w:t>L'application doit permettre l'ajout manuel d'un équipement.</w:t>
            </w:r>
          </w:p>
        </w:tc>
        <w:tc>
          <w:tcPr>
            <w:tcW w:w="829" w:type="dxa"/>
          </w:tcPr>
          <w:p w14:paraId="25703856" w14:textId="77777777" w:rsidR="007A1D2C" w:rsidRDefault="007A1D2C" w:rsidP="00C956E0">
            <w:pPr>
              <w:jc w:val="center"/>
            </w:pPr>
            <w:r>
              <w:t>H</w:t>
            </w:r>
          </w:p>
        </w:tc>
        <w:tc>
          <w:tcPr>
            <w:tcW w:w="1100" w:type="dxa"/>
          </w:tcPr>
          <w:p w14:paraId="060005F0" w14:textId="55DDAC17" w:rsidR="00441BC3" w:rsidRDefault="008C3271">
            <w:pPr>
              <w:jc w:val="center"/>
            </w:pPr>
            <w:r>
              <w:rPr>
                <w:rFonts w:ascii="Segoe UI Emoji" w:hAnsi="Segoe UI Emoji" w:cs="Segoe UI Emoji"/>
              </w:rPr>
              <w:t>✅</w:t>
            </w:r>
          </w:p>
        </w:tc>
      </w:tr>
      <w:tr w:rsidR="007A1D2C" w14:paraId="0050C67F" w14:textId="77777777" w:rsidTr="00C956E0">
        <w:tc>
          <w:tcPr>
            <w:tcW w:w="846" w:type="dxa"/>
          </w:tcPr>
          <w:p w14:paraId="4A3C6BB3" w14:textId="6BB18DB5" w:rsidR="007A1D2C" w:rsidRDefault="007A1D2C" w:rsidP="00C956E0">
            <w:pPr>
              <w:jc w:val="center"/>
            </w:pPr>
            <w:r>
              <w:t>EF-02.2</w:t>
            </w:r>
          </w:p>
        </w:tc>
        <w:tc>
          <w:tcPr>
            <w:tcW w:w="5887" w:type="dxa"/>
          </w:tcPr>
          <w:p w14:paraId="0AFC8FC4" w14:textId="7743846C" w:rsidR="007A1D2C" w:rsidRDefault="009D6F74" w:rsidP="00C956E0">
            <w:r>
              <w:t>L'application doit permettre la modification d'un équipement existant.</w:t>
            </w:r>
          </w:p>
        </w:tc>
        <w:tc>
          <w:tcPr>
            <w:tcW w:w="829" w:type="dxa"/>
          </w:tcPr>
          <w:p w14:paraId="16240E99" w14:textId="77777777" w:rsidR="007A1D2C" w:rsidRDefault="007A1D2C" w:rsidP="00C956E0">
            <w:pPr>
              <w:jc w:val="center"/>
            </w:pPr>
            <w:r>
              <w:t>H</w:t>
            </w:r>
          </w:p>
        </w:tc>
        <w:tc>
          <w:tcPr>
            <w:tcW w:w="1100" w:type="dxa"/>
          </w:tcPr>
          <w:p w14:paraId="060005F1" w14:textId="3D8B1A62" w:rsidR="00441BC3" w:rsidRDefault="008C3271">
            <w:pPr>
              <w:jc w:val="center"/>
            </w:pPr>
            <w:r>
              <w:rPr>
                <w:rFonts w:ascii="Segoe UI Emoji" w:hAnsi="Segoe UI Emoji" w:cs="Segoe UI Emoji"/>
              </w:rPr>
              <w:t>✅</w:t>
            </w:r>
          </w:p>
        </w:tc>
      </w:tr>
      <w:tr w:rsidR="007A1D2C" w14:paraId="04D60021" w14:textId="77777777" w:rsidTr="00C956E0">
        <w:tc>
          <w:tcPr>
            <w:tcW w:w="846" w:type="dxa"/>
          </w:tcPr>
          <w:p w14:paraId="35DBB17B" w14:textId="1656A978" w:rsidR="007A1D2C" w:rsidRDefault="009D6F74" w:rsidP="00C956E0">
            <w:pPr>
              <w:jc w:val="center"/>
            </w:pPr>
            <w:r>
              <w:t>EF-02.3</w:t>
            </w:r>
          </w:p>
        </w:tc>
        <w:tc>
          <w:tcPr>
            <w:tcW w:w="5887" w:type="dxa"/>
          </w:tcPr>
          <w:p w14:paraId="48349021" w14:textId="1BDC9952" w:rsidR="007A1D2C" w:rsidRDefault="009D6F74" w:rsidP="00C956E0">
            <w:r>
              <w:t>L'application doit permettre la suppression d'un équipement.</w:t>
            </w:r>
          </w:p>
        </w:tc>
        <w:tc>
          <w:tcPr>
            <w:tcW w:w="829" w:type="dxa"/>
          </w:tcPr>
          <w:p w14:paraId="238A1F0D" w14:textId="77777777" w:rsidR="007A1D2C" w:rsidRDefault="007A1D2C" w:rsidP="00C956E0">
            <w:pPr>
              <w:jc w:val="center"/>
            </w:pPr>
            <w:r>
              <w:t>H</w:t>
            </w:r>
          </w:p>
        </w:tc>
        <w:tc>
          <w:tcPr>
            <w:tcW w:w="1100" w:type="dxa"/>
          </w:tcPr>
          <w:p w14:paraId="060005F2" w14:textId="13B6CAF7" w:rsidR="00441BC3" w:rsidRDefault="008C3271">
            <w:pPr>
              <w:jc w:val="center"/>
            </w:pPr>
            <w:r>
              <w:rPr>
                <w:rFonts w:ascii="Segoe UI Emoji" w:hAnsi="Segoe UI Emoji" w:cs="Segoe UI Emoji"/>
              </w:rPr>
              <w:t>✅</w:t>
            </w:r>
          </w:p>
        </w:tc>
      </w:tr>
      <w:tr w:rsidR="007A1D2C" w14:paraId="17ECA540" w14:textId="77777777" w:rsidTr="00C956E0">
        <w:tc>
          <w:tcPr>
            <w:tcW w:w="846" w:type="dxa"/>
          </w:tcPr>
          <w:p w14:paraId="20CFB3A1" w14:textId="6B42832E" w:rsidR="007A1D2C" w:rsidRDefault="009D6F74" w:rsidP="00C956E0">
            <w:pPr>
              <w:jc w:val="center"/>
            </w:pPr>
            <w:r>
              <w:t>EF-02.4</w:t>
            </w:r>
          </w:p>
        </w:tc>
        <w:tc>
          <w:tcPr>
            <w:tcW w:w="5887" w:type="dxa"/>
          </w:tcPr>
          <w:p w14:paraId="5B2ADF75" w14:textId="2AFC7324" w:rsidR="007A1D2C" w:rsidRDefault="009D6F74" w:rsidP="00C956E0">
            <w:r>
              <w:t>L'application doit permettre la recherche d'équipements par numéro de série.</w:t>
            </w:r>
          </w:p>
        </w:tc>
        <w:tc>
          <w:tcPr>
            <w:tcW w:w="829" w:type="dxa"/>
          </w:tcPr>
          <w:p w14:paraId="16CB7FA5" w14:textId="77777777" w:rsidR="007A1D2C" w:rsidRDefault="007A1D2C" w:rsidP="00C956E0">
            <w:pPr>
              <w:jc w:val="center"/>
            </w:pPr>
            <w:r>
              <w:t>H</w:t>
            </w:r>
          </w:p>
        </w:tc>
        <w:tc>
          <w:tcPr>
            <w:tcW w:w="1100" w:type="dxa"/>
          </w:tcPr>
          <w:p w14:paraId="060005F3" w14:textId="7025777A" w:rsidR="00441BC3" w:rsidRDefault="00132F34">
            <w:pPr>
              <w:jc w:val="center"/>
            </w:pPr>
            <w:r>
              <w:rPr>
                <w:rFonts w:ascii="Segoe UI Emoji" w:hAnsi="Segoe UI Emoji" w:cs="Segoe UI Emoji"/>
              </w:rPr>
              <w:t>✅</w:t>
            </w:r>
          </w:p>
        </w:tc>
      </w:tr>
      <w:tr w:rsidR="007A1D2C" w14:paraId="541E0381" w14:textId="77777777" w:rsidTr="00C956E0">
        <w:tc>
          <w:tcPr>
            <w:tcW w:w="846" w:type="dxa"/>
          </w:tcPr>
          <w:p w14:paraId="6C8C4697" w14:textId="08AE5C31" w:rsidR="007A1D2C" w:rsidRDefault="009D6F74" w:rsidP="00C956E0">
            <w:pPr>
              <w:jc w:val="center"/>
            </w:pPr>
            <w:r>
              <w:t>EF-02.5</w:t>
            </w:r>
          </w:p>
        </w:tc>
        <w:tc>
          <w:tcPr>
            <w:tcW w:w="5887" w:type="dxa"/>
          </w:tcPr>
          <w:p w14:paraId="5C7CED7D" w14:textId="6308C549" w:rsidR="007A1D2C" w:rsidRDefault="009D6F74" w:rsidP="00C956E0">
            <w:r>
              <w:t>L'application doit permettre la recherche d'équipements par type.</w:t>
            </w:r>
          </w:p>
        </w:tc>
        <w:tc>
          <w:tcPr>
            <w:tcW w:w="829" w:type="dxa"/>
          </w:tcPr>
          <w:p w14:paraId="3FAFBE22" w14:textId="77777777" w:rsidR="007A1D2C" w:rsidRDefault="007A1D2C" w:rsidP="00C956E0">
            <w:pPr>
              <w:jc w:val="center"/>
            </w:pPr>
            <w:r>
              <w:t>H</w:t>
            </w:r>
          </w:p>
        </w:tc>
        <w:tc>
          <w:tcPr>
            <w:tcW w:w="1100" w:type="dxa"/>
          </w:tcPr>
          <w:p w14:paraId="060005F4" w14:textId="5D60E9DF" w:rsidR="00441BC3" w:rsidRDefault="00132F34">
            <w:pPr>
              <w:jc w:val="center"/>
            </w:pPr>
            <w:r>
              <w:rPr>
                <w:rFonts w:ascii="Segoe UI Emoji" w:hAnsi="Segoe UI Emoji" w:cs="Segoe UI Emoji"/>
              </w:rPr>
              <w:t>✅</w:t>
            </w:r>
          </w:p>
        </w:tc>
      </w:tr>
      <w:tr w:rsidR="007A1D2C" w14:paraId="7B26AE6B" w14:textId="77777777" w:rsidTr="00C956E0">
        <w:tc>
          <w:tcPr>
            <w:tcW w:w="846" w:type="dxa"/>
          </w:tcPr>
          <w:p w14:paraId="1E794DF2" w14:textId="0B41CE01" w:rsidR="007A1D2C" w:rsidRPr="00833CC5" w:rsidRDefault="009D6F74" w:rsidP="00C956E0">
            <w:pPr>
              <w:jc w:val="center"/>
            </w:pPr>
            <w:r>
              <w:t>EF-02.6</w:t>
            </w:r>
          </w:p>
        </w:tc>
        <w:tc>
          <w:tcPr>
            <w:tcW w:w="5887" w:type="dxa"/>
          </w:tcPr>
          <w:p w14:paraId="2EB00DD7" w14:textId="6F2E3A8B" w:rsidR="007A1D2C" w:rsidRPr="00833CC5" w:rsidRDefault="009D6F74" w:rsidP="00C956E0">
            <w:r>
              <w:t>Chaque équipement doit contenir au minimum : nom, marque, modèle, numéro de série (unique), type (ex. laptop, desktop, serveur) et statut (actif, en stock, en réparation, retiré).</w:t>
            </w:r>
          </w:p>
        </w:tc>
        <w:tc>
          <w:tcPr>
            <w:tcW w:w="829" w:type="dxa"/>
          </w:tcPr>
          <w:p w14:paraId="330FAB2D" w14:textId="77777777" w:rsidR="007A1D2C" w:rsidRDefault="007A1D2C" w:rsidP="00C956E0">
            <w:pPr>
              <w:jc w:val="center"/>
            </w:pPr>
            <w:r>
              <w:t>H</w:t>
            </w:r>
          </w:p>
        </w:tc>
        <w:tc>
          <w:tcPr>
            <w:tcW w:w="1100" w:type="dxa"/>
          </w:tcPr>
          <w:p w14:paraId="060005F5" w14:textId="34462B30" w:rsidR="00441BC3" w:rsidRDefault="00132F34">
            <w:pPr>
              <w:jc w:val="center"/>
            </w:pPr>
            <w:r>
              <w:rPr>
                <w:rFonts w:ascii="Segoe UI Emoji" w:hAnsi="Segoe UI Emoji" w:cs="Segoe UI Emoji"/>
              </w:rPr>
              <w:t>✅</w:t>
            </w:r>
          </w:p>
        </w:tc>
      </w:tr>
      <w:tr w:rsidR="007A1D2C" w14:paraId="2368289B" w14:textId="77777777" w:rsidTr="00C956E0">
        <w:tc>
          <w:tcPr>
            <w:tcW w:w="846" w:type="dxa"/>
          </w:tcPr>
          <w:p w14:paraId="15FE2D3E" w14:textId="0BD07011" w:rsidR="007A1D2C" w:rsidRPr="00833CC5" w:rsidRDefault="007A1D2C" w:rsidP="00C956E0">
            <w:pPr>
              <w:jc w:val="center"/>
            </w:pPr>
            <w:r>
              <w:t>EF-02.7</w:t>
            </w:r>
          </w:p>
        </w:tc>
        <w:tc>
          <w:tcPr>
            <w:tcW w:w="5887" w:type="dxa"/>
          </w:tcPr>
          <w:p w14:paraId="531A6C6E" w14:textId="77777777" w:rsidR="007A1D2C" w:rsidRPr="00833CC5" w:rsidRDefault="007A1D2C" w:rsidP="00C956E0">
            <w:pPr>
              <w:tabs>
                <w:tab w:val="left" w:pos="2842"/>
              </w:tabs>
            </w:pPr>
            <w:r>
              <w:t>L'application doit gérer les erreurs liées à un texte bruité ou à une reconnaissance incorrecte.</w:t>
            </w:r>
            <w:r>
              <w:tab/>
            </w:r>
          </w:p>
        </w:tc>
        <w:tc>
          <w:tcPr>
            <w:tcW w:w="829" w:type="dxa"/>
          </w:tcPr>
          <w:p w14:paraId="37BE87AF" w14:textId="77777777" w:rsidR="007A1D2C" w:rsidRDefault="007A1D2C" w:rsidP="00C956E0">
            <w:pPr>
              <w:jc w:val="center"/>
            </w:pPr>
            <w:r>
              <w:t>H</w:t>
            </w:r>
          </w:p>
        </w:tc>
        <w:tc>
          <w:tcPr>
            <w:tcW w:w="1100" w:type="dxa"/>
          </w:tcPr>
          <w:p w14:paraId="060005F6" w14:textId="68CCB6A4" w:rsidR="00441BC3" w:rsidRDefault="00A36016">
            <w:pPr>
              <w:jc w:val="center"/>
            </w:pPr>
            <w:r>
              <w:rPr>
                <w:rFonts w:ascii="Segoe UI Emoji" w:hAnsi="Segoe UI Emoji" w:cs="Segoe UI Emoji"/>
              </w:rPr>
              <w:t>✅</w:t>
            </w:r>
          </w:p>
        </w:tc>
      </w:tr>
      <w:tr w:rsidR="007A1D2C" w14:paraId="15BBEA4F" w14:textId="77777777" w:rsidTr="00C956E0">
        <w:tc>
          <w:tcPr>
            <w:tcW w:w="846" w:type="dxa"/>
          </w:tcPr>
          <w:p w14:paraId="5986F13B" w14:textId="6A3CA40A" w:rsidR="007A1D2C" w:rsidRPr="00833CC5" w:rsidRDefault="009D6F74" w:rsidP="00C956E0">
            <w:pPr>
              <w:jc w:val="center"/>
            </w:pPr>
            <w:r>
              <w:t>EF-02.8</w:t>
            </w:r>
          </w:p>
        </w:tc>
        <w:tc>
          <w:tcPr>
            <w:tcW w:w="5887" w:type="dxa"/>
          </w:tcPr>
          <w:p w14:paraId="28E13F53" w14:textId="36B5C703" w:rsidR="007A1D2C" w:rsidRPr="00833CC5" w:rsidRDefault="009D6F74" w:rsidP="00C956E0">
            <w:r>
              <w:t>L'application doit permettre l'assignation d'un équipement à un utilisateur.</w:t>
            </w:r>
          </w:p>
        </w:tc>
        <w:tc>
          <w:tcPr>
            <w:tcW w:w="829" w:type="dxa"/>
          </w:tcPr>
          <w:p w14:paraId="6447134A" w14:textId="77777777" w:rsidR="007A1D2C" w:rsidRDefault="007A1D2C" w:rsidP="00C956E0">
            <w:pPr>
              <w:jc w:val="center"/>
            </w:pPr>
            <w:r>
              <w:t>H</w:t>
            </w:r>
          </w:p>
        </w:tc>
        <w:tc>
          <w:tcPr>
            <w:tcW w:w="1100" w:type="dxa"/>
          </w:tcPr>
          <w:p w14:paraId="060005F7" w14:textId="22A0FD09" w:rsidR="00441BC3" w:rsidRDefault="00A36016">
            <w:pPr>
              <w:jc w:val="center"/>
            </w:pPr>
            <w:r>
              <w:rPr>
                <w:rFonts w:ascii="Segoe UI Emoji" w:hAnsi="Segoe UI Emoji" w:cs="Segoe UI Emoji"/>
              </w:rPr>
              <w:t>✅</w:t>
            </w:r>
          </w:p>
        </w:tc>
      </w:tr>
    </w:tbl>
    <w:p w14:paraId="28372C82" w14:textId="77777777" w:rsidR="007A1D2C" w:rsidRPr="00C4263E" w:rsidRDefault="007A1D2C" w:rsidP="00FE4724">
      <w:pPr>
        <w:rPr>
          <w:b/>
          <w:bCs/>
        </w:rPr>
      </w:pPr>
    </w:p>
    <w:p w14:paraId="58F7C776" w14:textId="54716CC9" w:rsidR="000E3C0E" w:rsidRPr="000E3C0E" w:rsidRDefault="000E3C0E" w:rsidP="000E3C0E">
      <w:pPr>
        <w:rPr>
          <w:b/>
          <w:bCs/>
        </w:rPr>
      </w:pPr>
      <w:r>
        <w:rPr>
          <w:b/>
          <w:bCs/>
        </w:rPr>
        <w:t>EF-03 Gestion de la garantie</w:t>
      </w:r>
    </w:p>
    <w:tbl>
      <w:tblPr>
        <w:tblStyle w:val="Grilledutableau"/>
        <w:tblW w:w="0" w:type="auto"/>
        <w:tblLook w:val="04A0" w:firstRow="1" w:lastRow="0" w:firstColumn="1" w:lastColumn="0" w:noHBand="0" w:noVBand="1"/>
      </w:tblPr>
      <w:tblGrid>
        <w:gridCol w:w="846"/>
        <w:gridCol w:w="5887"/>
        <w:gridCol w:w="977"/>
        <w:gridCol w:w="1100"/>
      </w:tblGrid>
      <w:tr w:rsidR="000E3C0E" w14:paraId="6B7B69F8" w14:textId="77777777" w:rsidTr="00A130DA">
        <w:tc>
          <w:tcPr>
            <w:tcW w:w="846" w:type="dxa"/>
            <w:shd w:val="clear" w:color="auto" w:fill="DAE9F7" w:themeFill="text2" w:themeFillTint="1A"/>
          </w:tcPr>
          <w:p w14:paraId="3E0BF2FB" w14:textId="77777777" w:rsidR="000E3C0E" w:rsidRDefault="000E3C0E" w:rsidP="00C956E0">
            <w:pPr>
              <w:jc w:val="center"/>
            </w:pPr>
            <w:r>
              <w:t>Réf</w:t>
            </w:r>
          </w:p>
        </w:tc>
        <w:tc>
          <w:tcPr>
            <w:tcW w:w="5887" w:type="dxa"/>
            <w:shd w:val="clear" w:color="auto" w:fill="DAE9F7" w:themeFill="text2" w:themeFillTint="1A"/>
          </w:tcPr>
          <w:p w14:paraId="6B754A3E" w14:textId="77777777" w:rsidR="000E3C0E" w:rsidRDefault="000E3C0E" w:rsidP="00C956E0">
            <w:pPr>
              <w:jc w:val="center"/>
            </w:pPr>
            <w:r>
              <w:t>Description</w:t>
            </w:r>
          </w:p>
        </w:tc>
        <w:tc>
          <w:tcPr>
            <w:tcW w:w="829" w:type="dxa"/>
            <w:shd w:val="clear" w:color="auto" w:fill="DAE9F7" w:themeFill="text2" w:themeFillTint="1A"/>
          </w:tcPr>
          <w:p w14:paraId="0DAE1C2C" w14:textId="77777777" w:rsidR="000E3C0E" w:rsidRDefault="000E3C0E" w:rsidP="00C956E0">
            <w:pPr>
              <w:jc w:val="center"/>
            </w:pPr>
            <w:r>
              <w:t>Priorité</w:t>
            </w:r>
          </w:p>
        </w:tc>
        <w:tc>
          <w:tcPr>
            <w:tcW w:w="1100" w:type="dxa"/>
            <w:shd w:val="clear" w:color="auto" w:fill="DAE9F7" w:themeFill="text2" w:themeFillTint="1A"/>
          </w:tcPr>
          <w:p w14:paraId="060005F8" w14:textId="77777777" w:rsidR="00441BC3" w:rsidRDefault="00000000">
            <w:pPr>
              <w:jc w:val="center"/>
            </w:pPr>
            <w:r>
              <w:rPr>
                <w:b/>
                <w:bCs/>
              </w:rPr>
              <w:t>Réalisé</w:t>
            </w:r>
          </w:p>
        </w:tc>
      </w:tr>
      <w:tr w:rsidR="000E3C0E" w14:paraId="7A699543" w14:textId="77777777" w:rsidTr="00C956E0">
        <w:tc>
          <w:tcPr>
            <w:tcW w:w="846" w:type="dxa"/>
          </w:tcPr>
          <w:p w14:paraId="789D52D1" w14:textId="44AD899C" w:rsidR="000E3C0E" w:rsidRDefault="0064620C" w:rsidP="00C956E0">
            <w:pPr>
              <w:jc w:val="center"/>
            </w:pPr>
            <w:r>
              <w:t>EF-03.1</w:t>
            </w:r>
          </w:p>
        </w:tc>
        <w:tc>
          <w:tcPr>
            <w:tcW w:w="5887" w:type="dxa"/>
          </w:tcPr>
          <w:p w14:paraId="467F025A" w14:textId="617FF1AE" w:rsidR="000E3C0E" w:rsidRDefault="0064620C" w:rsidP="00C956E0">
            <w:r>
              <w:t>L'application doit enregistrer la date d'achat de chaque équipement.</w:t>
            </w:r>
          </w:p>
        </w:tc>
        <w:tc>
          <w:tcPr>
            <w:tcW w:w="829" w:type="dxa"/>
          </w:tcPr>
          <w:p w14:paraId="118A1C3A" w14:textId="77777777" w:rsidR="000E3C0E" w:rsidRDefault="000E3C0E" w:rsidP="00C956E0">
            <w:pPr>
              <w:jc w:val="center"/>
            </w:pPr>
            <w:r>
              <w:t>H</w:t>
            </w:r>
          </w:p>
        </w:tc>
        <w:tc>
          <w:tcPr>
            <w:tcW w:w="1100" w:type="dxa"/>
          </w:tcPr>
          <w:p w14:paraId="060005F9" w14:textId="6F37BB85" w:rsidR="00441BC3" w:rsidRDefault="00E37222">
            <w:pPr>
              <w:jc w:val="center"/>
            </w:pPr>
            <w:r>
              <w:rPr>
                <w:rFonts w:ascii="Segoe UI Emoji" w:hAnsi="Segoe UI Emoji" w:cs="Segoe UI Emoji"/>
              </w:rPr>
              <w:t>✅</w:t>
            </w:r>
          </w:p>
        </w:tc>
      </w:tr>
      <w:tr w:rsidR="000E3C0E" w14:paraId="11070F23" w14:textId="77777777" w:rsidTr="00C956E0">
        <w:tc>
          <w:tcPr>
            <w:tcW w:w="846" w:type="dxa"/>
          </w:tcPr>
          <w:p w14:paraId="3F903462" w14:textId="09DC0472" w:rsidR="000E3C0E" w:rsidRDefault="0064620C" w:rsidP="00C956E0">
            <w:pPr>
              <w:jc w:val="center"/>
            </w:pPr>
            <w:r>
              <w:t>EF-03.2</w:t>
            </w:r>
          </w:p>
        </w:tc>
        <w:tc>
          <w:tcPr>
            <w:tcW w:w="5887" w:type="dxa"/>
          </w:tcPr>
          <w:p w14:paraId="1A3675FC" w14:textId="63E5F719" w:rsidR="000E3C0E" w:rsidRDefault="0064620C" w:rsidP="00C956E0">
            <w:r>
              <w:t>L'application doit enregistrer la durée de garantie de chaque équipement.</w:t>
            </w:r>
          </w:p>
        </w:tc>
        <w:tc>
          <w:tcPr>
            <w:tcW w:w="829" w:type="dxa"/>
          </w:tcPr>
          <w:p w14:paraId="36590AFB" w14:textId="77777777" w:rsidR="000E3C0E" w:rsidRDefault="000E3C0E" w:rsidP="00C956E0">
            <w:pPr>
              <w:jc w:val="center"/>
            </w:pPr>
            <w:r>
              <w:t>H</w:t>
            </w:r>
          </w:p>
        </w:tc>
        <w:tc>
          <w:tcPr>
            <w:tcW w:w="1100" w:type="dxa"/>
          </w:tcPr>
          <w:p w14:paraId="060005FA" w14:textId="4144078E" w:rsidR="00441BC3" w:rsidRDefault="00E37222">
            <w:pPr>
              <w:jc w:val="center"/>
            </w:pPr>
            <w:r>
              <w:rPr>
                <w:rFonts w:ascii="Segoe UI Emoji" w:hAnsi="Segoe UI Emoji" w:cs="Segoe UI Emoji"/>
              </w:rPr>
              <w:t>✅</w:t>
            </w:r>
          </w:p>
        </w:tc>
      </w:tr>
      <w:tr w:rsidR="000E3C0E" w14:paraId="2B0219E4" w14:textId="77777777" w:rsidTr="00C956E0">
        <w:tc>
          <w:tcPr>
            <w:tcW w:w="846" w:type="dxa"/>
          </w:tcPr>
          <w:p w14:paraId="56DC5DEC" w14:textId="01D2992D" w:rsidR="000E3C0E" w:rsidRDefault="00EC5B72" w:rsidP="00C956E0">
            <w:pPr>
              <w:jc w:val="center"/>
            </w:pPr>
            <w:r>
              <w:t>EF-03.3</w:t>
            </w:r>
          </w:p>
        </w:tc>
        <w:tc>
          <w:tcPr>
            <w:tcW w:w="5887" w:type="dxa"/>
          </w:tcPr>
          <w:p w14:paraId="5F0C0704" w14:textId="36C38BF1" w:rsidR="000E3C0E" w:rsidRDefault="000E2897" w:rsidP="00C956E0">
            <w:r>
              <w:t>L'application doit enregistrer le fournisseur de chaque équipement.</w:t>
            </w:r>
          </w:p>
        </w:tc>
        <w:tc>
          <w:tcPr>
            <w:tcW w:w="829" w:type="dxa"/>
          </w:tcPr>
          <w:p w14:paraId="6B760DF3" w14:textId="77777777" w:rsidR="000E3C0E" w:rsidRDefault="000E3C0E" w:rsidP="00C956E0">
            <w:pPr>
              <w:jc w:val="center"/>
            </w:pPr>
            <w:r>
              <w:t>H</w:t>
            </w:r>
          </w:p>
        </w:tc>
        <w:tc>
          <w:tcPr>
            <w:tcW w:w="1100" w:type="dxa"/>
          </w:tcPr>
          <w:p w14:paraId="060005FB" w14:textId="723F8523" w:rsidR="00441BC3" w:rsidRDefault="00E37222">
            <w:pPr>
              <w:jc w:val="center"/>
            </w:pPr>
            <w:r>
              <w:rPr>
                <w:rFonts w:ascii="Segoe UI Emoji" w:hAnsi="Segoe UI Emoji" w:cs="Segoe UI Emoji"/>
              </w:rPr>
              <w:t>✅</w:t>
            </w:r>
          </w:p>
        </w:tc>
      </w:tr>
      <w:tr w:rsidR="000E3C0E" w14:paraId="011A642B" w14:textId="77777777" w:rsidTr="00C956E0">
        <w:tc>
          <w:tcPr>
            <w:tcW w:w="846" w:type="dxa"/>
          </w:tcPr>
          <w:p w14:paraId="0AA807FD" w14:textId="1C730D28" w:rsidR="000E3C0E" w:rsidRDefault="003E7683" w:rsidP="00C956E0">
            <w:pPr>
              <w:jc w:val="center"/>
            </w:pPr>
            <w:r>
              <w:t>EF-03.4</w:t>
            </w:r>
          </w:p>
        </w:tc>
        <w:tc>
          <w:tcPr>
            <w:tcW w:w="5887" w:type="dxa"/>
          </w:tcPr>
          <w:p w14:paraId="6B472550" w14:textId="0D472BD6" w:rsidR="000E3C0E" w:rsidRDefault="00C15DB1" w:rsidP="00C956E0">
            <w:r>
              <w:t>L'application doit calculer et afficher dynamiquement le statut de la garantie (en cours ou expirée).</w:t>
            </w:r>
          </w:p>
        </w:tc>
        <w:tc>
          <w:tcPr>
            <w:tcW w:w="829" w:type="dxa"/>
          </w:tcPr>
          <w:p w14:paraId="236F54F1" w14:textId="77777777" w:rsidR="000E3C0E" w:rsidRDefault="000E3C0E" w:rsidP="00C956E0">
            <w:pPr>
              <w:jc w:val="center"/>
            </w:pPr>
            <w:r>
              <w:t>H</w:t>
            </w:r>
          </w:p>
        </w:tc>
        <w:tc>
          <w:tcPr>
            <w:tcW w:w="1100" w:type="dxa"/>
          </w:tcPr>
          <w:p w14:paraId="060005FC" w14:textId="7FD48558" w:rsidR="00441BC3" w:rsidRDefault="00E37222">
            <w:pPr>
              <w:jc w:val="center"/>
            </w:pPr>
            <w:r>
              <w:rPr>
                <w:rFonts w:ascii="Segoe UI Emoji" w:hAnsi="Segoe UI Emoji" w:cs="Segoe UI Emoji"/>
              </w:rPr>
              <w:t>✅</w:t>
            </w:r>
          </w:p>
        </w:tc>
      </w:tr>
    </w:tbl>
    <w:p w14:paraId="406C86D6" w14:textId="77777777" w:rsidR="000E3C0E" w:rsidRDefault="000E3C0E" w:rsidP="000E3C0E"/>
    <w:p w14:paraId="140318C9" w14:textId="70ABC0E5" w:rsidR="004F0DA5" w:rsidRDefault="004F0DA5" w:rsidP="000E3C0E">
      <w:pPr>
        <w:rPr>
          <w:b/>
          <w:bCs/>
        </w:rPr>
      </w:pPr>
      <w:r>
        <w:rPr>
          <w:b/>
          <w:bCs/>
        </w:rPr>
        <w:t>EF-04 Gestion des utilisateurs et authentification</w:t>
      </w:r>
    </w:p>
    <w:tbl>
      <w:tblPr>
        <w:tblStyle w:val="Grilledutableau"/>
        <w:tblW w:w="0" w:type="auto"/>
        <w:tblLook w:val="04A0" w:firstRow="1" w:lastRow="0" w:firstColumn="1" w:lastColumn="0" w:noHBand="0" w:noVBand="1"/>
      </w:tblPr>
      <w:tblGrid>
        <w:gridCol w:w="846"/>
        <w:gridCol w:w="5887"/>
        <w:gridCol w:w="977"/>
        <w:gridCol w:w="1100"/>
      </w:tblGrid>
      <w:tr w:rsidR="00930394" w14:paraId="69B172F5" w14:textId="77777777" w:rsidTr="00C956E0">
        <w:tc>
          <w:tcPr>
            <w:tcW w:w="846" w:type="dxa"/>
            <w:shd w:val="clear" w:color="auto" w:fill="DAE9F7" w:themeFill="text2" w:themeFillTint="1A"/>
          </w:tcPr>
          <w:p w14:paraId="267FDEE1" w14:textId="77777777" w:rsidR="00930394" w:rsidRDefault="00930394" w:rsidP="00C956E0">
            <w:pPr>
              <w:jc w:val="center"/>
            </w:pPr>
            <w:r>
              <w:t>Réf</w:t>
            </w:r>
          </w:p>
        </w:tc>
        <w:tc>
          <w:tcPr>
            <w:tcW w:w="5887" w:type="dxa"/>
            <w:shd w:val="clear" w:color="auto" w:fill="DAE9F7" w:themeFill="text2" w:themeFillTint="1A"/>
          </w:tcPr>
          <w:p w14:paraId="12962945" w14:textId="77777777" w:rsidR="00930394" w:rsidRDefault="00930394" w:rsidP="00C956E0">
            <w:pPr>
              <w:jc w:val="center"/>
            </w:pPr>
            <w:r>
              <w:t>Description</w:t>
            </w:r>
          </w:p>
        </w:tc>
        <w:tc>
          <w:tcPr>
            <w:tcW w:w="829" w:type="dxa"/>
            <w:shd w:val="clear" w:color="auto" w:fill="DAE9F7" w:themeFill="text2" w:themeFillTint="1A"/>
          </w:tcPr>
          <w:p w14:paraId="25B9F324" w14:textId="77777777" w:rsidR="00930394" w:rsidRDefault="00930394" w:rsidP="00C956E0">
            <w:pPr>
              <w:jc w:val="center"/>
            </w:pPr>
            <w:r>
              <w:t>Priorité</w:t>
            </w:r>
          </w:p>
        </w:tc>
        <w:tc>
          <w:tcPr>
            <w:tcW w:w="1100" w:type="dxa"/>
            <w:shd w:val="clear" w:color="auto" w:fill="DAE9F7" w:themeFill="text2" w:themeFillTint="1A"/>
          </w:tcPr>
          <w:p w14:paraId="060005FD" w14:textId="77777777" w:rsidR="00441BC3" w:rsidRDefault="00000000">
            <w:pPr>
              <w:jc w:val="center"/>
            </w:pPr>
            <w:r>
              <w:rPr>
                <w:b/>
                <w:bCs/>
              </w:rPr>
              <w:t>Réalisé</w:t>
            </w:r>
          </w:p>
        </w:tc>
      </w:tr>
      <w:tr w:rsidR="00930394" w14:paraId="050F5834" w14:textId="77777777" w:rsidTr="00C956E0">
        <w:tc>
          <w:tcPr>
            <w:tcW w:w="846" w:type="dxa"/>
          </w:tcPr>
          <w:p w14:paraId="57941AC3" w14:textId="01236856" w:rsidR="00930394" w:rsidRDefault="00930394" w:rsidP="00C956E0">
            <w:pPr>
              <w:jc w:val="center"/>
            </w:pPr>
            <w:r>
              <w:t>EF-04.1</w:t>
            </w:r>
          </w:p>
        </w:tc>
        <w:tc>
          <w:tcPr>
            <w:tcW w:w="5887" w:type="dxa"/>
          </w:tcPr>
          <w:p w14:paraId="67D38B0C" w14:textId="42CEBB80" w:rsidR="00930394" w:rsidRDefault="00930394" w:rsidP="00C956E0">
            <w:r>
              <w:t>L'application doit fournir une authentification sécurisée.</w:t>
            </w:r>
          </w:p>
        </w:tc>
        <w:tc>
          <w:tcPr>
            <w:tcW w:w="829" w:type="dxa"/>
          </w:tcPr>
          <w:p w14:paraId="398A2DE4" w14:textId="77777777" w:rsidR="00930394" w:rsidRDefault="00930394" w:rsidP="00C956E0">
            <w:pPr>
              <w:jc w:val="center"/>
            </w:pPr>
            <w:r>
              <w:t>H</w:t>
            </w:r>
          </w:p>
        </w:tc>
        <w:tc>
          <w:tcPr>
            <w:tcW w:w="1100" w:type="dxa"/>
          </w:tcPr>
          <w:p w14:paraId="060005FE" w14:textId="74E38E86" w:rsidR="00441BC3" w:rsidRDefault="00543E76">
            <w:pPr>
              <w:jc w:val="center"/>
            </w:pPr>
            <w:r>
              <w:rPr>
                <w:rFonts w:ascii="Segoe UI Emoji" w:hAnsi="Segoe UI Emoji" w:cs="Segoe UI Emoji"/>
              </w:rPr>
              <w:t>✅</w:t>
            </w:r>
          </w:p>
        </w:tc>
      </w:tr>
      <w:tr w:rsidR="00930394" w14:paraId="1F922A72" w14:textId="77777777" w:rsidTr="00C956E0">
        <w:tc>
          <w:tcPr>
            <w:tcW w:w="846" w:type="dxa"/>
          </w:tcPr>
          <w:p w14:paraId="38B7643C" w14:textId="58B586EA" w:rsidR="00930394" w:rsidRDefault="00930394" w:rsidP="00C956E0">
            <w:pPr>
              <w:jc w:val="center"/>
            </w:pPr>
            <w:r>
              <w:t>EF-04.2</w:t>
            </w:r>
          </w:p>
        </w:tc>
        <w:tc>
          <w:tcPr>
            <w:tcW w:w="5887" w:type="dxa"/>
          </w:tcPr>
          <w:p w14:paraId="6E8D251D" w14:textId="3506FED8" w:rsidR="00930394" w:rsidRDefault="00930394" w:rsidP="00C956E0">
            <w:r>
              <w:t>L'application doit gérer deux rôles : Administrateur et Utilisateur standard.</w:t>
            </w:r>
          </w:p>
        </w:tc>
        <w:tc>
          <w:tcPr>
            <w:tcW w:w="829" w:type="dxa"/>
          </w:tcPr>
          <w:p w14:paraId="37D5C924" w14:textId="77777777" w:rsidR="00930394" w:rsidRDefault="00930394" w:rsidP="00C956E0">
            <w:pPr>
              <w:jc w:val="center"/>
            </w:pPr>
            <w:r>
              <w:t>H</w:t>
            </w:r>
          </w:p>
        </w:tc>
        <w:tc>
          <w:tcPr>
            <w:tcW w:w="1100" w:type="dxa"/>
          </w:tcPr>
          <w:p w14:paraId="060005FF" w14:textId="266CF222" w:rsidR="00441BC3" w:rsidRDefault="00543E76">
            <w:pPr>
              <w:jc w:val="center"/>
            </w:pPr>
            <w:r>
              <w:rPr>
                <w:rFonts w:ascii="Segoe UI Emoji" w:hAnsi="Segoe UI Emoji" w:cs="Segoe UI Emoji"/>
              </w:rPr>
              <w:t>✅</w:t>
            </w:r>
          </w:p>
        </w:tc>
      </w:tr>
      <w:tr w:rsidR="00930394" w14:paraId="6D534518" w14:textId="77777777" w:rsidTr="00C956E0">
        <w:tc>
          <w:tcPr>
            <w:tcW w:w="846" w:type="dxa"/>
          </w:tcPr>
          <w:p w14:paraId="45730C04" w14:textId="66DAE631" w:rsidR="00930394" w:rsidRDefault="00930394" w:rsidP="00C956E0">
            <w:pPr>
              <w:jc w:val="center"/>
            </w:pPr>
            <w:r>
              <w:t>EF-04.3</w:t>
            </w:r>
          </w:p>
        </w:tc>
        <w:tc>
          <w:tcPr>
            <w:tcW w:w="5887" w:type="dxa"/>
          </w:tcPr>
          <w:p w14:paraId="69A0BC8F" w14:textId="3DB87F56" w:rsidR="00930394" w:rsidRDefault="00930394" w:rsidP="00C956E0">
            <w:r>
              <w:t>L'application doit appliquer des droits d'accès en fonction du rôle.</w:t>
            </w:r>
          </w:p>
        </w:tc>
        <w:tc>
          <w:tcPr>
            <w:tcW w:w="829" w:type="dxa"/>
          </w:tcPr>
          <w:p w14:paraId="566EA240" w14:textId="77777777" w:rsidR="00930394" w:rsidRDefault="00930394" w:rsidP="00C956E0">
            <w:pPr>
              <w:jc w:val="center"/>
            </w:pPr>
            <w:r>
              <w:t>H</w:t>
            </w:r>
          </w:p>
        </w:tc>
        <w:tc>
          <w:tcPr>
            <w:tcW w:w="1100" w:type="dxa"/>
          </w:tcPr>
          <w:p w14:paraId="06000600" w14:textId="5C5E45CC" w:rsidR="00441BC3" w:rsidRDefault="00543E76">
            <w:pPr>
              <w:jc w:val="center"/>
            </w:pPr>
            <w:r>
              <w:rPr>
                <w:rFonts w:ascii="Segoe UI Emoji" w:hAnsi="Segoe UI Emoji" w:cs="Segoe UI Emoji"/>
              </w:rPr>
              <w:t>✅</w:t>
            </w:r>
          </w:p>
        </w:tc>
      </w:tr>
      <w:tr w:rsidR="00930394" w14:paraId="453463BD" w14:textId="77777777" w:rsidTr="00C956E0">
        <w:tc>
          <w:tcPr>
            <w:tcW w:w="846" w:type="dxa"/>
          </w:tcPr>
          <w:p w14:paraId="2E8E8D60" w14:textId="4A73019A" w:rsidR="00930394" w:rsidRDefault="00930394" w:rsidP="00C956E0">
            <w:pPr>
              <w:jc w:val="center"/>
            </w:pPr>
            <w:r>
              <w:t>EF-04.4</w:t>
            </w:r>
          </w:p>
        </w:tc>
        <w:tc>
          <w:tcPr>
            <w:tcW w:w="5887" w:type="dxa"/>
          </w:tcPr>
          <w:p w14:paraId="2DD265D5" w14:textId="3B5BE9AB" w:rsidR="00930394" w:rsidRDefault="00336E23" w:rsidP="00C956E0">
            <w:r>
              <w:t>L'administrateur doit avoir accès à la gestion complète des équipements, à la gestion des utilisateurs, aux statistiques et aux logs.</w:t>
            </w:r>
          </w:p>
        </w:tc>
        <w:tc>
          <w:tcPr>
            <w:tcW w:w="829" w:type="dxa"/>
          </w:tcPr>
          <w:p w14:paraId="7B995A91" w14:textId="77777777" w:rsidR="00930394" w:rsidRDefault="00930394" w:rsidP="00C956E0">
            <w:pPr>
              <w:jc w:val="center"/>
            </w:pPr>
            <w:r>
              <w:t>H</w:t>
            </w:r>
          </w:p>
        </w:tc>
        <w:tc>
          <w:tcPr>
            <w:tcW w:w="1100" w:type="dxa"/>
          </w:tcPr>
          <w:p w14:paraId="06000601" w14:textId="551DD201" w:rsidR="00441BC3" w:rsidRDefault="00543E76">
            <w:pPr>
              <w:jc w:val="center"/>
            </w:pPr>
            <w:r>
              <w:rPr>
                <w:rFonts w:ascii="Segoe UI Emoji" w:hAnsi="Segoe UI Emoji" w:cs="Segoe UI Emoji"/>
              </w:rPr>
              <w:t>✅</w:t>
            </w:r>
          </w:p>
        </w:tc>
      </w:tr>
      <w:tr w:rsidR="00896BC9" w14:paraId="201DDF77" w14:textId="77777777" w:rsidTr="00C956E0">
        <w:tc>
          <w:tcPr>
            <w:tcW w:w="846" w:type="dxa"/>
          </w:tcPr>
          <w:p w14:paraId="0354483B" w14:textId="3DBD1F05" w:rsidR="00896BC9" w:rsidRPr="00930394" w:rsidRDefault="00896BC9" w:rsidP="00C956E0">
            <w:pPr>
              <w:jc w:val="center"/>
            </w:pPr>
            <w:r>
              <w:t>EF-04.5</w:t>
            </w:r>
          </w:p>
        </w:tc>
        <w:tc>
          <w:tcPr>
            <w:tcW w:w="5887" w:type="dxa"/>
          </w:tcPr>
          <w:p w14:paraId="5363BB60" w14:textId="78D78038" w:rsidR="00896BC9" w:rsidRPr="00336E23" w:rsidRDefault="00896BC9" w:rsidP="00C956E0">
            <w:r>
              <w:t>L'utilisateur standard doit pouvoir consulter, rechercher et visualiser les équipements.</w:t>
            </w:r>
          </w:p>
        </w:tc>
        <w:tc>
          <w:tcPr>
            <w:tcW w:w="829" w:type="dxa"/>
          </w:tcPr>
          <w:p w14:paraId="341837B5" w14:textId="583FEB3B" w:rsidR="00896BC9" w:rsidRDefault="00896BC9" w:rsidP="00C956E0">
            <w:pPr>
              <w:jc w:val="center"/>
            </w:pPr>
            <w:r>
              <w:t>H</w:t>
            </w:r>
          </w:p>
        </w:tc>
        <w:tc>
          <w:tcPr>
            <w:tcW w:w="1100" w:type="dxa"/>
          </w:tcPr>
          <w:p w14:paraId="06000602" w14:textId="264B14BD" w:rsidR="00441BC3" w:rsidRDefault="008B451B">
            <w:pPr>
              <w:jc w:val="center"/>
            </w:pPr>
            <w:r>
              <w:rPr>
                <w:rFonts w:ascii="Segoe UI Emoji" w:hAnsi="Segoe UI Emoji" w:cs="Segoe UI Emoji"/>
              </w:rPr>
              <w:t>✅</w:t>
            </w:r>
          </w:p>
        </w:tc>
      </w:tr>
    </w:tbl>
    <w:p w14:paraId="59A4C88E" w14:textId="77777777" w:rsidR="00A37E30" w:rsidRDefault="00A37E30" w:rsidP="000E3C0E">
      <w:pPr>
        <w:rPr>
          <w:b/>
          <w:bCs/>
        </w:rPr>
      </w:pPr>
    </w:p>
    <w:p w14:paraId="2E575735" w14:textId="09BE03CF" w:rsidR="00480096" w:rsidRDefault="00A37E30" w:rsidP="000E3C0E">
      <w:pPr>
        <w:rPr>
          <w:b/>
          <w:bCs/>
        </w:rPr>
      </w:pPr>
      <w:r>
        <w:rPr>
          <w:b/>
          <w:bCs/>
        </w:rPr>
        <w:t>EF-05 Suivi et journalisation</w:t>
      </w:r>
    </w:p>
    <w:tbl>
      <w:tblPr>
        <w:tblStyle w:val="Grilledutableau"/>
        <w:tblW w:w="0" w:type="auto"/>
        <w:tblLook w:val="04A0" w:firstRow="1" w:lastRow="0" w:firstColumn="1" w:lastColumn="0" w:noHBand="0" w:noVBand="1"/>
      </w:tblPr>
      <w:tblGrid>
        <w:gridCol w:w="846"/>
        <w:gridCol w:w="5887"/>
        <w:gridCol w:w="977"/>
        <w:gridCol w:w="1100"/>
      </w:tblGrid>
      <w:tr w:rsidR="00BB3362" w14:paraId="381AB6BD" w14:textId="77777777" w:rsidTr="00C956E0">
        <w:tc>
          <w:tcPr>
            <w:tcW w:w="846" w:type="dxa"/>
            <w:shd w:val="clear" w:color="auto" w:fill="DAE9F7" w:themeFill="text2" w:themeFillTint="1A"/>
          </w:tcPr>
          <w:p w14:paraId="1F06B045" w14:textId="77777777" w:rsidR="00BB3362" w:rsidRDefault="00BB3362" w:rsidP="00C956E0">
            <w:pPr>
              <w:jc w:val="center"/>
            </w:pPr>
            <w:r>
              <w:t>Réf</w:t>
            </w:r>
          </w:p>
        </w:tc>
        <w:tc>
          <w:tcPr>
            <w:tcW w:w="5887" w:type="dxa"/>
            <w:shd w:val="clear" w:color="auto" w:fill="DAE9F7" w:themeFill="text2" w:themeFillTint="1A"/>
          </w:tcPr>
          <w:p w14:paraId="5EA50B2D" w14:textId="77777777" w:rsidR="00BB3362" w:rsidRDefault="00BB3362" w:rsidP="00C956E0">
            <w:pPr>
              <w:jc w:val="center"/>
            </w:pPr>
            <w:r>
              <w:t>Description</w:t>
            </w:r>
          </w:p>
        </w:tc>
        <w:tc>
          <w:tcPr>
            <w:tcW w:w="829" w:type="dxa"/>
            <w:shd w:val="clear" w:color="auto" w:fill="DAE9F7" w:themeFill="text2" w:themeFillTint="1A"/>
          </w:tcPr>
          <w:p w14:paraId="7CAA9B74" w14:textId="77777777" w:rsidR="00BB3362" w:rsidRDefault="00BB3362" w:rsidP="00C956E0">
            <w:pPr>
              <w:jc w:val="center"/>
            </w:pPr>
            <w:r>
              <w:t>Priorité</w:t>
            </w:r>
          </w:p>
        </w:tc>
        <w:tc>
          <w:tcPr>
            <w:tcW w:w="1100" w:type="dxa"/>
            <w:shd w:val="clear" w:color="auto" w:fill="DAE9F7" w:themeFill="text2" w:themeFillTint="1A"/>
          </w:tcPr>
          <w:p w14:paraId="06000603" w14:textId="77777777" w:rsidR="00441BC3" w:rsidRDefault="00000000">
            <w:pPr>
              <w:jc w:val="center"/>
            </w:pPr>
            <w:r>
              <w:rPr>
                <w:b/>
                <w:bCs/>
              </w:rPr>
              <w:t>Réalisé</w:t>
            </w:r>
          </w:p>
        </w:tc>
      </w:tr>
      <w:tr w:rsidR="00BB3362" w14:paraId="2308220E" w14:textId="77777777" w:rsidTr="00C956E0">
        <w:tc>
          <w:tcPr>
            <w:tcW w:w="846" w:type="dxa"/>
          </w:tcPr>
          <w:p w14:paraId="73E14567" w14:textId="393963CE" w:rsidR="00BB3362" w:rsidRDefault="00BB3362" w:rsidP="00C956E0">
            <w:pPr>
              <w:jc w:val="center"/>
            </w:pPr>
            <w:r>
              <w:t>EF-05.1</w:t>
            </w:r>
          </w:p>
        </w:tc>
        <w:tc>
          <w:tcPr>
            <w:tcW w:w="5887" w:type="dxa"/>
          </w:tcPr>
          <w:p w14:paraId="24306AF8" w14:textId="2E98246C" w:rsidR="00BB3362" w:rsidRDefault="00BB3362" w:rsidP="00C956E0">
            <w:r>
              <w:t>L'application doit journaliser la création, la modification et la suppression d'un équipement.</w:t>
            </w:r>
          </w:p>
        </w:tc>
        <w:tc>
          <w:tcPr>
            <w:tcW w:w="829" w:type="dxa"/>
          </w:tcPr>
          <w:p w14:paraId="70846AF5" w14:textId="77777777" w:rsidR="00BB3362" w:rsidRDefault="00BB3362" w:rsidP="00C956E0">
            <w:pPr>
              <w:jc w:val="center"/>
            </w:pPr>
            <w:r>
              <w:t>H</w:t>
            </w:r>
          </w:p>
        </w:tc>
        <w:tc>
          <w:tcPr>
            <w:tcW w:w="1100" w:type="dxa"/>
          </w:tcPr>
          <w:p w14:paraId="06000604" w14:textId="0358B430" w:rsidR="00441BC3" w:rsidRDefault="00F6321C">
            <w:pPr>
              <w:jc w:val="center"/>
            </w:pPr>
            <w:r>
              <w:rPr>
                <w:rFonts w:ascii="Segoe UI Emoji" w:hAnsi="Segoe UI Emoji" w:cs="Segoe UI Emoji"/>
              </w:rPr>
              <w:t>✅</w:t>
            </w:r>
          </w:p>
        </w:tc>
      </w:tr>
      <w:tr w:rsidR="00BB3362" w14:paraId="48A4015A" w14:textId="77777777" w:rsidTr="00C956E0">
        <w:tc>
          <w:tcPr>
            <w:tcW w:w="846" w:type="dxa"/>
          </w:tcPr>
          <w:p w14:paraId="0A0F400A" w14:textId="20DE81D0" w:rsidR="00BB3362" w:rsidRDefault="00BB3362" w:rsidP="00C956E0">
            <w:pPr>
              <w:jc w:val="center"/>
            </w:pPr>
            <w:r>
              <w:t>EF-05.2</w:t>
            </w:r>
          </w:p>
        </w:tc>
        <w:tc>
          <w:tcPr>
            <w:tcW w:w="5887" w:type="dxa"/>
          </w:tcPr>
          <w:p w14:paraId="06188804" w14:textId="037F5713" w:rsidR="00BB3362" w:rsidRDefault="00BB3362" w:rsidP="00C956E0">
            <w:r>
              <w:t>L'application doit journaliser l'assignation d'un équipement à un utilisateur.</w:t>
            </w:r>
          </w:p>
        </w:tc>
        <w:tc>
          <w:tcPr>
            <w:tcW w:w="829" w:type="dxa"/>
          </w:tcPr>
          <w:p w14:paraId="7626C6C2" w14:textId="77777777" w:rsidR="00BB3362" w:rsidRDefault="00BB3362" w:rsidP="00C956E0">
            <w:pPr>
              <w:jc w:val="center"/>
            </w:pPr>
            <w:r>
              <w:t>H</w:t>
            </w:r>
          </w:p>
        </w:tc>
        <w:tc>
          <w:tcPr>
            <w:tcW w:w="1100" w:type="dxa"/>
          </w:tcPr>
          <w:p w14:paraId="06000605" w14:textId="32148242" w:rsidR="00441BC3" w:rsidRDefault="00F6321C">
            <w:pPr>
              <w:jc w:val="center"/>
            </w:pPr>
            <w:r>
              <w:rPr>
                <w:rFonts w:ascii="Segoe UI Emoji" w:hAnsi="Segoe UI Emoji" w:cs="Segoe UI Emoji"/>
              </w:rPr>
              <w:t>✅</w:t>
            </w:r>
          </w:p>
        </w:tc>
      </w:tr>
      <w:tr w:rsidR="00BB3362" w14:paraId="62E67112" w14:textId="77777777" w:rsidTr="00C956E0">
        <w:tc>
          <w:tcPr>
            <w:tcW w:w="846" w:type="dxa"/>
          </w:tcPr>
          <w:p w14:paraId="56D4C3B8" w14:textId="0E01943C" w:rsidR="00BB3362" w:rsidRDefault="00BB3362" w:rsidP="00C956E0">
            <w:pPr>
              <w:jc w:val="center"/>
            </w:pPr>
            <w:r>
              <w:t>EF-05.3</w:t>
            </w:r>
          </w:p>
        </w:tc>
        <w:tc>
          <w:tcPr>
            <w:tcW w:w="5887" w:type="dxa"/>
          </w:tcPr>
          <w:p w14:paraId="3B654482" w14:textId="1BB65A58" w:rsidR="00BB3362" w:rsidRDefault="00BB3362" w:rsidP="00C956E0">
            <w:r>
              <w:t>L'application doit journaliser les actions liées à l'OCR.</w:t>
            </w:r>
          </w:p>
        </w:tc>
        <w:tc>
          <w:tcPr>
            <w:tcW w:w="829" w:type="dxa"/>
          </w:tcPr>
          <w:p w14:paraId="370200D3" w14:textId="77777777" w:rsidR="00BB3362" w:rsidRDefault="00BB3362" w:rsidP="00C956E0">
            <w:pPr>
              <w:jc w:val="center"/>
            </w:pPr>
            <w:r>
              <w:t>H</w:t>
            </w:r>
          </w:p>
        </w:tc>
        <w:tc>
          <w:tcPr>
            <w:tcW w:w="1100" w:type="dxa"/>
          </w:tcPr>
          <w:p w14:paraId="06000606" w14:textId="0C28B08F" w:rsidR="00441BC3" w:rsidRDefault="00422EF0">
            <w:pPr>
              <w:jc w:val="center"/>
            </w:pPr>
            <w:r>
              <w:rPr>
                <w:rFonts w:ascii="Segoe UI Emoji" w:hAnsi="Segoe UI Emoji" w:cs="Segoe UI Emoji"/>
              </w:rPr>
              <w:t>✅</w:t>
            </w:r>
          </w:p>
        </w:tc>
      </w:tr>
      <w:tr w:rsidR="00BB3362" w14:paraId="27841609" w14:textId="77777777" w:rsidTr="00C956E0">
        <w:tc>
          <w:tcPr>
            <w:tcW w:w="846" w:type="dxa"/>
          </w:tcPr>
          <w:p w14:paraId="3D8CB840" w14:textId="23197421" w:rsidR="00BB3362" w:rsidRDefault="001F3588" w:rsidP="00C956E0">
            <w:pPr>
              <w:jc w:val="center"/>
            </w:pPr>
            <w:r>
              <w:t>EF-05.4</w:t>
            </w:r>
          </w:p>
        </w:tc>
        <w:tc>
          <w:tcPr>
            <w:tcW w:w="5887" w:type="dxa"/>
          </w:tcPr>
          <w:p w14:paraId="5A853AA0" w14:textId="74B5EBB3" w:rsidR="00BB3362" w:rsidRDefault="001F3588" w:rsidP="00C956E0">
            <w:r>
              <w:t>Chaque entrée du journal doit contenir au minimum : le type d'action, l'utilisateur concerné ainsi que la date et l'heure.</w:t>
            </w:r>
          </w:p>
        </w:tc>
        <w:tc>
          <w:tcPr>
            <w:tcW w:w="829" w:type="dxa"/>
          </w:tcPr>
          <w:p w14:paraId="442701FD" w14:textId="77777777" w:rsidR="00BB3362" w:rsidRDefault="00BB3362" w:rsidP="00C956E0">
            <w:pPr>
              <w:jc w:val="center"/>
            </w:pPr>
            <w:r>
              <w:t>H</w:t>
            </w:r>
          </w:p>
        </w:tc>
        <w:tc>
          <w:tcPr>
            <w:tcW w:w="1100" w:type="dxa"/>
          </w:tcPr>
          <w:p w14:paraId="06000607" w14:textId="1A655F45" w:rsidR="00441BC3" w:rsidRDefault="00422EF0">
            <w:pPr>
              <w:jc w:val="center"/>
            </w:pPr>
            <w:r>
              <w:rPr>
                <w:rFonts w:ascii="Segoe UI Emoji" w:hAnsi="Segoe UI Emoji" w:cs="Segoe UI Emoji"/>
              </w:rPr>
              <w:t>✅</w:t>
            </w:r>
          </w:p>
        </w:tc>
      </w:tr>
      <w:tr w:rsidR="00BB3362" w14:paraId="5087FDC1" w14:textId="77777777" w:rsidTr="00C956E0">
        <w:tc>
          <w:tcPr>
            <w:tcW w:w="846" w:type="dxa"/>
          </w:tcPr>
          <w:p w14:paraId="114E29EB" w14:textId="52465B20" w:rsidR="00BB3362" w:rsidRPr="00930394" w:rsidRDefault="001F3588" w:rsidP="001F3588">
            <w:pPr>
              <w:jc w:val="center"/>
            </w:pPr>
            <w:r>
              <w:t>EF-05.5</w:t>
            </w:r>
          </w:p>
        </w:tc>
        <w:tc>
          <w:tcPr>
            <w:tcW w:w="5887" w:type="dxa"/>
          </w:tcPr>
          <w:p w14:paraId="7EAADD41" w14:textId="12C5757F" w:rsidR="00BB3362" w:rsidRPr="00336E23" w:rsidRDefault="001F3588" w:rsidP="00C956E0">
            <w:r>
              <w:t>L'application doit permettre la consultation d'un historique complet des actions.</w:t>
            </w:r>
          </w:p>
        </w:tc>
        <w:tc>
          <w:tcPr>
            <w:tcW w:w="829" w:type="dxa"/>
          </w:tcPr>
          <w:p w14:paraId="7BF7125A" w14:textId="77777777" w:rsidR="00BB3362" w:rsidRDefault="00BB3362" w:rsidP="00C956E0">
            <w:pPr>
              <w:jc w:val="center"/>
            </w:pPr>
            <w:r>
              <w:t>H</w:t>
            </w:r>
          </w:p>
        </w:tc>
        <w:tc>
          <w:tcPr>
            <w:tcW w:w="1100" w:type="dxa"/>
          </w:tcPr>
          <w:p w14:paraId="06000608" w14:textId="60311CBF" w:rsidR="00441BC3" w:rsidRDefault="00422EF0">
            <w:pPr>
              <w:jc w:val="center"/>
            </w:pPr>
            <w:r>
              <w:rPr>
                <w:rFonts w:ascii="Segoe UI Emoji" w:hAnsi="Segoe UI Emoji" w:cs="Segoe UI Emoji"/>
              </w:rPr>
              <w:t>✅</w:t>
            </w:r>
          </w:p>
        </w:tc>
      </w:tr>
    </w:tbl>
    <w:p w14:paraId="403DD44F" w14:textId="7C0AF491" w:rsidR="008339D6" w:rsidRDefault="008339D6" w:rsidP="000E3C0E">
      <w:pPr>
        <w:rPr>
          <w:b/>
          <w:bCs/>
        </w:rPr>
      </w:pPr>
    </w:p>
    <w:p w14:paraId="4B555A88" w14:textId="77777777" w:rsidR="008339D6" w:rsidRDefault="008339D6">
      <w:pPr>
        <w:rPr>
          <w:b/>
          <w:bCs/>
        </w:rPr>
      </w:pPr>
      <w:r>
        <w:rPr>
          <w:b/>
          <w:bCs/>
        </w:rPr>
        <w:br w:type="page"/>
      </w:r>
    </w:p>
    <w:p w14:paraId="029E3F83" w14:textId="0BF73153" w:rsidR="00A72887" w:rsidRDefault="008339D6" w:rsidP="008339D6">
      <w:pPr>
        <w:rPr>
          <w:b/>
          <w:bCs/>
        </w:rPr>
      </w:pPr>
      <w:r>
        <w:rPr>
          <w:b/>
          <w:bCs/>
        </w:rPr>
        <w:lastRenderedPageBreak/>
        <w:t>EF-06 Interface utilisateur et tableau de bord</w:t>
      </w:r>
    </w:p>
    <w:tbl>
      <w:tblPr>
        <w:tblStyle w:val="Grilledutableau"/>
        <w:tblW w:w="0" w:type="auto"/>
        <w:tblLook w:val="04A0" w:firstRow="1" w:lastRow="0" w:firstColumn="1" w:lastColumn="0" w:noHBand="0" w:noVBand="1"/>
      </w:tblPr>
      <w:tblGrid>
        <w:gridCol w:w="846"/>
        <w:gridCol w:w="5887"/>
        <w:gridCol w:w="977"/>
        <w:gridCol w:w="1100"/>
      </w:tblGrid>
      <w:tr w:rsidR="008339D6" w14:paraId="0A75B641" w14:textId="77777777" w:rsidTr="00C956E0">
        <w:tc>
          <w:tcPr>
            <w:tcW w:w="846" w:type="dxa"/>
            <w:shd w:val="clear" w:color="auto" w:fill="DAE9F7" w:themeFill="text2" w:themeFillTint="1A"/>
          </w:tcPr>
          <w:p w14:paraId="35D60ABF" w14:textId="77777777" w:rsidR="008339D6" w:rsidRDefault="008339D6" w:rsidP="00C956E0">
            <w:pPr>
              <w:jc w:val="center"/>
            </w:pPr>
            <w:r>
              <w:t>Réf</w:t>
            </w:r>
          </w:p>
        </w:tc>
        <w:tc>
          <w:tcPr>
            <w:tcW w:w="5887" w:type="dxa"/>
            <w:shd w:val="clear" w:color="auto" w:fill="DAE9F7" w:themeFill="text2" w:themeFillTint="1A"/>
          </w:tcPr>
          <w:p w14:paraId="6F671C1F" w14:textId="77777777" w:rsidR="008339D6" w:rsidRDefault="008339D6" w:rsidP="00C956E0">
            <w:pPr>
              <w:jc w:val="center"/>
            </w:pPr>
            <w:r>
              <w:t>Description</w:t>
            </w:r>
          </w:p>
        </w:tc>
        <w:tc>
          <w:tcPr>
            <w:tcW w:w="829" w:type="dxa"/>
            <w:shd w:val="clear" w:color="auto" w:fill="DAE9F7" w:themeFill="text2" w:themeFillTint="1A"/>
          </w:tcPr>
          <w:p w14:paraId="61AED030" w14:textId="77777777" w:rsidR="008339D6" w:rsidRDefault="008339D6" w:rsidP="00C956E0">
            <w:pPr>
              <w:jc w:val="center"/>
            </w:pPr>
            <w:r>
              <w:t>Priorité</w:t>
            </w:r>
          </w:p>
        </w:tc>
        <w:tc>
          <w:tcPr>
            <w:tcW w:w="1100" w:type="dxa"/>
            <w:shd w:val="clear" w:color="auto" w:fill="DAE9F7" w:themeFill="text2" w:themeFillTint="1A"/>
          </w:tcPr>
          <w:p w14:paraId="06000609" w14:textId="77777777" w:rsidR="00441BC3" w:rsidRDefault="00000000">
            <w:pPr>
              <w:jc w:val="center"/>
            </w:pPr>
            <w:r>
              <w:rPr>
                <w:b/>
                <w:bCs/>
              </w:rPr>
              <w:t>Réalisé</w:t>
            </w:r>
          </w:p>
        </w:tc>
      </w:tr>
      <w:tr w:rsidR="008339D6" w14:paraId="02608181" w14:textId="77777777" w:rsidTr="00C956E0">
        <w:tc>
          <w:tcPr>
            <w:tcW w:w="846" w:type="dxa"/>
          </w:tcPr>
          <w:p w14:paraId="60DD95E8" w14:textId="46F83BEB" w:rsidR="008339D6" w:rsidRDefault="000205EE" w:rsidP="00C956E0">
            <w:pPr>
              <w:jc w:val="center"/>
            </w:pPr>
            <w:r>
              <w:t>EF-06.1</w:t>
            </w:r>
          </w:p>
        </w:tc>
        <w:tc>
          <w:tcPr>
            <w:tcW w:w="5887" w:type="dxa"/>
          </w:tcPr>
          <w:p w14:paraId="2FCCCB43" w14:textId="43027932" w:rsidR="008339D6" w:rsidRDefault="000205EE" w:rsidP="00C956E0">
            <w:r>
              <w:t>L'application doit proposer une interface web responsive (desktop au minimum).</w:t>
            </w:r>
          </w:p>
        </w:tc>
        <w:tc>
          <w:tcPr>
            <w:tcW w:w="829" w:type="dxa"/>
          </w:tcPr>
          <w:p w14:paraId="5E9E84FB" w14:textId="77777777" w:rsidR="008339D6" w:rsidRDefault="008339D6" w:rsidP="00C956E0">
            <w:pPr>
              <w:jc w:val="center"/>
            </w:pPr>
            <w:r>
              <w:t>H</w:t>
            </w:r>
          </w:p>
        </w:tc>
        <w:tc>
          <w:tcPr>
            <w:tcW w:w="1100" w:type="dxa"/>
          </w:tcPr>
          <w:p w14:paraId="0600060A" w14:textId="2F463EEB" w:rsidR="00441BC3" w:rsidRDefault="00A11F44">
            <w:pPr>
              <w:jc w:val="center"/>
            </w:pPr>
            <w:r>
              <w:rPr>
                <w:rFonts w:ascii="Segoe UI Emoji" w:hAnsi="Segoe UI Emoji" w:cs="Segoe UI Emoji"/>
              </w:rPr>
              <w:t>✅</w:t>
            </w:r>
          </w:p>
        </w:tc>
      </w:tr>
      <w:tr w:rsidR="008339D6" w14:paraId="17C9F398" w14:textId="77777777" w:rsidTr="00C956E0">
        <w:tc>
          <w:tcPr>
            <w:tcW w:w="846" w:type="dxa"/>
          </w:tcPr>
          <w:p w14:paraId="4B54F00E" w14:textId="22336A17" w:rsidR="008339D6" w:rsidRDefault="000205EE" w:rsidP="00C956E0">
            <w:pPr>
              <w:jc w:val="center"/>
            </w:pPr>
            <w:r>
              <w:t>EF-06.2</w:t>
            </w:r>
          </w:p>
        </w:tc>
        <w:tc>
          <w:tcPr>
            <w:tcW w:w="5887" w:type="dxa"/>
          </w:tcPr>
          <w:p w14:paraId="148A19CA" w14:textId="0120B03F" w:rsidR="008339D6" w:rsidRDefault="000205EE" w:rsidP="00C956E0">
            <w:r>
              <w:t>L'interface doit être également utilisable sur mobile.</w:t>
            </w:r>
          </w:p>
        </w:tc>
        <w:tc>
          <w:tcPr>
            <w:tcW w:w="829" w:type="dxa"/>
          </w:tcPr>
          <w:p w14:paraId="110C168E" w14:textId="77777777" w:rsidR="008339D6" w:rsidRDefault="008339D6" w:rsidP="00C956E0">
            <w:pPr>
              <w:jc w:val="center"/>
            </w:pPr>
            <w:r>
              <w:t>H</w:t>
            </w:r>
          </w:p>
        </w:tc>
        <w:tc>
          <w:tcPr>
            <w:tcW w:w="1100" w:type="dxa"/>
          </w:tcPr>
          <w:p w14:paraId="0600060B" w14:textId="0A59C45D" w:rsidR="00441BC3" w:rsidRDefault="00A11F44">
            <w:pPr>
              <w:jc w:val="center"/>
            </w:pPr>
            <w:r>
              <w:rPr>
                <w:rFonts w:ascii="Segoe UI Emoji" w:hAnsi="Segoe UI Emoji" w:cs="Segoe UI Emoji"/>
              </w:rPr>
              <w:t>✅</w:t>
            </w:r>
          </w:p>
        </w:tc>
      </w:tr>
      <w:tr w:rsidR="008339D6" w14:paraId="1590AAD4" w14:textId="77777777" w:rsidTr="00C956E0">
        <w:tc>
          <w:tcPr>
            <w:tcW w:w="846" w:type="dxa"/>
          </w:tcPr>
          <w:p w14:paraId="3992D5ED" w14:textId="2C8D6532" w:rsidR="008339D6" w:rsidRDefault="000205EE" w:rsidP="00C956E0">
            <w:pPr>
              <w:jc w:val="center"/>
            </w:pPr>
            <w:r>
              <w:t>EF-06.3</w:t>
            </w:r>
          </w:p>
        </w:tc>
        <w:tc>
          <w:tcPr>
            <w:tcW w:w="5887" w:type="dxa"/>
          </w:tcPr>
          <w:p w14:paraId="5125B86B" w14:textId="73940DD8" w:rsidR="008339D6" w:rsidRDefault="000205EE" w:rsidP="00C956E0">
            <w:r>
              <w:t>L'application doit fournir une navigation claire et différenciée selon le rôle.</w:t>
            </w:r>
          </w:p>
        </w:tc>
        <w:tc>
          <w:tcPr>
            <w:tcW w:w="829" w:type="dxa"/>
          </w:tcPr>
          <w:p w14:paraId="2F20BA1D" w14:textId="77777777" w:rsidR="008339D6" w:rsidRDefault="008339D6" w:rsidP="00C956E0">
            <w:pPr>
              <w:jc w:val="center"/>
            </w:pPr>
            <w:r>
              <w:t>H</w:t>
            </w:r>
          </w:p>
        </w:tc>
        <w:tc>
          <w:tcPr>
            <w:tcW w:w="1100" w:type="dxa"/>
          </w:tcPr>
          <w:p w14:paraId="0600060C" w14:textId="0CA79A25" w:rsidR="00441BC3" w:rsidRDefault="00A11F44">
            <w:pPr>
              <w:jc w:val="center"/>
            </w:pPr>
            <w:r>
              <w:rPr>
                <w:rFonts w:ascii="Segoe UI Emoji" w:hAnsi="Segoe UI Emoji" w:cs="Segoe UI Emoji"/>
              </w:rPr>
              <w:t>✅</w:t>
            </w:r>
          </w:p>
        </w:tc>
      </w:tr>
      <w:tr w:rsidR="008339D6" w14:paraId="6248603E" w14:textId="77777777" w:rsidTr="00C956E0">
        <w:tc>
          <w:tcPr>
            <w:tcW w:w="846" w:type="dxa"/>
          </w:tcPr>
          <w:p w14:paraId="69F634A5" w14:textId="182BD2E7" w:rsidR="008339D6" w:rsidRDefault="000205EE" w:rsidP="00C956E0">
            <w:pPr>
              <w:jc w:val="center"/>
            </w:pPr>
            <w:r>
              <w:t>EF-06.4</w:t>
            </w:r>
          </w:p>
        </w:tc>
        <w:tc>
          <w:tcPr>
            <w:tcW w:w="5887" w:type="dxa"/>
          </w:tcPr>
          <w:p w14:paraId="254E8F89" w14:textId="360BCFD4" w:rsidR="008339D6" w:rsidRDefault="000205EE" w:rsidP="00C956E0">
            <w:r>
              <w:t>L'application doit proposer un tableau de bord présentant le nombre total d'équipements.</w:t>
            </w:r>
          </w:p>
        </w:tc>
        <w:tc>
          <w:tcPr>
            <w:tcW w:w="829" w:type="dxa"/>
          </w:tcPr>
          <w:p w14:paraId="51E53C55" w14:textId="77777777" w:rsidR="008339D6" w:rsidRDefault="008339D6" w:rsidP="00C956E0">
            <w:pPr>
              <w:jc w:val="center"/>
            </w:pPr>
            <w:r>
              <w:t>H</w:t>
            </w:r>
          </w:p>
        </w:tc>
        <w:tc>
          <w:tcPr>
            <w:tcW w:w="1100" w:type="dxa"/>
          </w:tcPr>
          <w:p w14:paraId="0600060D" w14:textId="6FBE6860" w:rsidR="00441BC3" w:rsidRDefault="00A11F44">
            <w:pPr>
              <w:jc w:val="center"/>
            </w:pPr>
            <w:r>
              <w:rPr>
                <w:rFonts w:ascii="Segoe UI Emoji" w:hAnsi="Segoe UI Emoji" w:cs="Segoe UI Emoji"/>
              </w:rPr>
              <w:t>✅</w:t>
            </w:r>
          </w:p>
        </w:tc>
      </w:tr>
      <w:tr w:rsidR="008339D6" w14:paraId="15692BD1" w14:textId="77777777" w:rsidTr="00C956E0">
        <w:tc>
          <w:tcPr>
            <w:tcW w:w="846" w:type="dxa"/>
          </w:tcPr>
          <w:p w14:paraId="0DA122C9" w14:textId="36E2FD19" w:rsidR="008339D6" w:rsidRPr="00930394" w:rsidRDefault="000205EE" w:rsidP="00C956E0">
            <w:pPr>
              <w:jc w:val="center"/>
            </w:pPr>
            <w:r>
              <w:t>EF-06.5</w:t>
            </w:r>
          </w:p>
        </w:tc>
        <w:tc>
          <w:tcPr>
            <w:tcW w:w="5887" w:type="dxa"/>
          </w:tcPr>
          <w:p w14:paraId="79C040F3" w14:textId="042E413E" w:rsidR="008339D6" w:rsidRPr="00336E23" w:rsidRDefault="000205EE" w:rsidP="00C956E0">
            <w:r>
              <w:t>Le tableau de bord doit afficher le nombre d'équipements par statut (actif / en stock / en réparation).</w:t>
            </w:r>
          </w:p>
        </w:tc>
        <w:tc>
          <w:tcPr>
            <w:tcW w:w="829" w:type="dxa"/>
          </w:tcPr>
          <w:p w14:paraId="5F889280" w14:textId="77777777" w:rsidR="008339D6" w:rsidRDefault="008339D6" w:rsidP="00C956E0">
            <w:pPr>
              <w:jc w:val="center"/>
            </w:pPr>
            <w:r>
              <w:t>H</w:t>
            </w:r>
          </w:p>
        </w:tc>
        <w:tc>
          <w:tcPr>
            <w:tcW w:w="1100" w:type="dxa"/>
          </w:tcPr>
          <w:p w14:paraId="0600060E" w14:textId="270BC87C" w:rsidR="00441BC3" w:rsidRDefault="00A11F44">
            <w:pPr>
              <w:jc w:val="center"/>
            </w:pPr>
            <w:r>
              <w:rPr>
                <w:rFonts w:ascii="Segoe UI Emoji" w:hAnsi="Segoe UI Emoji" w:cs="Segoe UI Emoji"/>
              </w:rPr>
              <w:t>✅</w:t>
            </w:r>
          </w:p>
        </w:tc>
      </w:tr>
      <w:tr w:rsidR="000205EE" w14:paraId="36B6C7BF" w14:textId="77777777" w:rsidTr="00C956E0">
        <w:tc>
          <w:tcPr>
            <w:tcW w:w="846" w:type="dxa"/>
          </w:tcPr>
          <w:p w14:paraId="3611036A" w14:textId="54F59104" w:rsidR="000205EE" w:rsidRPr="000205EE" w:rsidRDefault="000205EE" w:rsidP="00C956E0">
            <w:pPr>
              <w:jc w:val="center"/>
            </w:pPr>
            <w:r>
              <w:t>EF-06.6</w:t>
            </w:r>
          </w:p>
        </w:tc>
        <w:tc>
          <w:tcPr>
            <w:tcW w:w="5887" w:type="dxa"/>
          </w:tcPr>
          <w:p w14:paraId="45BCC4F6" w14:textId="6D3846A6" w:rsidR="000205EE" w:rsidRPr="000205EE" w:rsidRDefault="000205EE" w:rsidP="00C956E0">
            <w:r>
              <w:t>Le tableau de bord doit afficher l'activité récente.</w:t>
            </w:r>
          </w:p>
        </w:tc>
        <w:tc>
          <w:tcPr>
            <w:tcW w:w="829" w:type="dxa"/>
          </w:tcPr>
          <w:p w14:paraId="75DCE7D5" w14:textId="33E41123" w:rsidR="000205EE" w:rsidRDefault="000205EE" w:rsidP="00C956E0">
            <w:pPr>
              <w:jc w:val="center"/>
            </w:pPr>
            <w:r>
              <w:t>H</w:t>
            </w:r>
          </w:p>
        </w:tc>
        <w:tc>
          <w:tcPr>
            <w:tcW w:w="1100" w:type="dxa"/>
          </w:tcPr>
          <w:p w14:paraId="0600060F" w14:textId="5D6A712E" w:rsidR="00441BC3" w:rsidRDefault="00A11F44">
            <w:pPr>
              <w:jc w:val="center"/>
            </w:pPr>
            <w:r>
              <w:rPr>
                <w:rFonts w:ascii="Segoe UI Emoji" w:hAnsi="Segoe UI Emoji" w:cs="Segoe UI Emoji"/>
              </w:rPr>
              <w:t>✅</w:t>
            </w:r>
          </w:p>
        </w:tc>
      </w:tr>
    </w:tbl>
    <w:p w14:paraId="430EBD8F" w14:textId="3DE8AF18" w:rsidR="005F5446" w:rsidRDefault="00B225EF" w:rsidP="00F47ADB">
      <w:pPr>
        <w:pStyle w:val="Titre2"/>
      </w:pPr>
      <w:bookmarkStart w:id="11" w:name="_Toc230266068"/>
      <w:r>
        <w:t>Exigences non fonctionnelles</w:t>
      </w:r>
      <w:bookmarkEnd w:id="11"/>
    </w:p>
    <w:tbl>
      <w:tblPr>
        <w:tblStyle w:val="Grilledutableau"/>
        <w:tblW w:w="0" w:type="auto"/>
        <w:tblLook w:val="04A0" w:firstRow="1" w:lastRow="0" w:firstColumn="1" w:lastColumn="0" w:noHBand="0" w:noVBand="1"/>
      </w:tblPr>
      <w:tblGrid>
        <w:gridCol w:w="846"/>
        <w:gridCol w:w="5887"/>
        <w:gridCol w:w="977"/>
        <w:gridCol w:w="1100"/>
      </w:tblGrid>
      <w:tr w:rsidR="009141D2" w14:paraId="00FC650A" w14:textId="77777777" w:rsidTr="00A11E39">
        <w:tc>
          <w:tcPr>
            <w:tcW w:w="846" w:type="dxa"/>
            <w:shd w:val="clear" w:color="auto" w:fill="DAE9F7" w:themeFill="text2" w:themeFillTint="1A"/>
          </w:tcPr>
          <w:p w14:paraId="23BAC4BE" w14:textId="77777777" w:rsidR="009141D2" w:rsidRDefault="009141D2" w:rsidP="00E70E5B">
            <w:pPr>
              <w:jc w:val="center"/>
            </w:pPr>
            <w:r>
              <w:t>Réf</w:t>
            </w:r>
          </w:p>
        </w:tc>
        <w:tc>
          <w:tcPr>
            <w:tcW w:w="5887" w:type="dxa"/>
            <w:shd w:val="clear" w:color="auto" w:fill="DAE9F7" w:themeFill="text2" w:themeFillTint="1A"/>
          </w:tcPr>
          <w:p w14:paraId="4F1A85BD" w14:textId="77777777" w:rsidR="009141D2" w:rsidRDefault="009141D2" w:rsidP="00E70E5B">
            <w:pPr>
              <w:jc w:val="center"/>
            </w:pPr>
            <w:r>
              <w:t>Description</w:t>
            </w:r>
          </w:p>
        </w:tc>
        <w:tc>
          <w:tcPr>
            <w:tcW w:w="977" w:type="dxa"/>
            <w:shd w:val="clear" w:color="auto" w:fill="DAE9F7" w:themeFill="text2" w:themeFillTint="1A"/>
          </w:tcPr>
          <w:p w14:paraId="47897FE6" w14:textId="77777777" w:rsidR="009141D2" w:rsidRDefault="009141D2" w:rsidP="00E70E5B">
            <w:pPr>
              <w:jc w:val="center"/>
            </w:pPr>
            <w:r>
              <w:t>Priorité</w:t>
            </w:r>
          </w:p>
        </w:tc>
        <w:tc>
          <w:tcPr>
            <w:tcW w:w="1100" w:type="dxa"/>
            <w:shd w:val="clear" w:color="auto" w:fill="DAE9F7" w:themeFill="text2" w:themeFillTint="1A"/>
          </w:tcPr>
          <w:p w14:paraId="06000610" w14:textId="77777777" w:rsidR="00441BC3" w:rsidRDefault="00000000">
            <w:pPr>
              <w:jc w:val="center"/>
            </w:pPr>
            <w:r>
              <w:rPr>
                <w:b/>
                <w:bCs/>
              </w:rPr>
              <w:t>Réalisé</w:t>
            </w:r>
          </w:p>
        </w:tc>
      </w:tr>
      <w:tr w:rsidR="009141D2" w14:paraId="6B522DAB" w14:textId="77777777" w:rsidTr="00A11E39">
        <w:tc>
          <w:tcPr>
            <w:tcW w:w="846" w:type="dxa"/>
          </w:tcPr>
          <w:p w14:paraId="6DBCD2DF" w14:textId="5071117E" w:rsidR="009141D2" w:rsidRDefault="009141D2" w:rsidP="00E70E5B">
            <w:pPr>
              <w:jc w:val="center"/>
            </w:pPr>
            <w:r>
              <w:t>ENF-01.1</w:t>
            </w:r>
          </w:p>
        </w:tc>
        <w:tc>
          <w:tcPr>
            <w:tcW w:w="5887" w:type="dxa"/>
          </w:tcPr>
          <w:p w14:paraId="7FF2B596" w14:textId="68CA1750" w:rsidR="009141D2" w:rsidRDefault="009141D2" w:rsidP="00E70E5B">
            <w:r>
              <w:t>Les mots de passe doivent être stockés sous forme hachée, jamais en clair.</w:t>
            </w:r>
          </w:p>
        </w:tc>
        <w:tc>
          <w:tcPr>
            <w:tcW w:w="977" w:type="dxa"/>
          </w:tcPr>
          <w:p w14:paraId="1D2D3B8C" w14:textId="77777777" w:rsidR="009141D2" w:rsidRDefault="009141D2" w:rsidP="00E70E5B">
            <w:pPr>
              <w:jc w:val="center"/>
            </w:pPr>
            <w:r>
              <w:t>H</w:t>
            </w:r>
          </w:p>
        </w:tc>
        <w:tc>
          <w:tcPr>
            <w:tcW w:w="1100" w:type="dxa"/>
          </w:tcPr>
          <w:p w14:paraId="06000611" w14:textId="1090C66C" w:rsidR="00441BC3" w:rsidRDefault="005B2DA0">
            <w:pPr>
              <w:jc w:val="center"/>
            </w:pPr>
            <w:r>
              <w:rPr>
                <w:rFonts w:ascii="Segoe UI Emoji" w:hAnsi="Segoe UI Emoji" w:cs="Segoe UI Emoji"/>
              </w:rPr>
              <w:t>✅</w:t>
            </w:r>
          </w:p>
        </w:tc>
      </w:tr>
      <w:tr w:rsidR="009141D2" w14:paraId="52E34259" w14:textId="77777777" w:rsidTr="00A11E39">
        <w:tc>
          <w:tcPr>
            <w:tcW w:w="846" w:type="dxa"/>
          </w:tcPr>
          <w:p w14:paraId="4AAEE1B8" w14:textId="67E5D1F9" w:rsidR="009141D2" w:rsidRDefault="009141D2" w:rsidP="00E70E5B">
            <w:pPr>
              <w:jc w:val="center"/>
            </w:pPr>
            <w:r>
              <w:t>ENF-01.2</w:t>
            </w:r>
          </w:p>
        </w:tc>
        <w:tc>
          <w:tcPr>
            <w:tcW w:w="5887" w:type="dxa"/>
          </w:tcPr>
          <w:p w14:paraId="32163F90" w14:textId="2AD88B79" w:rsidR="009141D2" w:rsidRDefault="009141D2" w:rsidP="00E70E5B">
            <w:r>
              <w:t>L'application doit appliquer un contrôle d'accès basé sur les rôles (Administrateur / Utilisateur standard).</w:t>
            </w:r>
          </w:p>
        </w:tc>
        <w:tc>
          <w:tcPr>
            <w:tcW w:w="977" w:type="dxa"/>
          </w:tcPr>
          <w:p w14:paraId="1A914A7C" w14:textId="77777777" w:rsidR="009141D2" w:rsidRDefault="009141D2" w:rsidP="00E70E5B">
            <w:pPr>
              <w:jc w:val="center"/>
            </w:pPr>
            <w:r>
              <w:t>H</w:t>
            </w:r>
          </w:p>
        </w:tc>
        <w:tc>
          <w:tcPr>
            <w:tcW w:w="1100" w:type="dxa"/>
          </w:tcPr>
          <w:p w14:paraId="06000612" w14:textId="37350253" w:rsidR="00441BC3" w:rsidRDefault="005B2DA0">
            <w:pPr>
              <w:jc w:val="center"/>
            </w:pPr>
            <w:r>
              <w:rPr>
                <w:rFonts w:ascii="Segoe UI Emoji" w:hAnsi="Segoe UI Emoji" w:cs="Segoe UI Emoji"/>
              </w:rPr>
              <w:t>✅</w:t>
            </w:r>
          </w:p>
        </w:tc>
      </w:tr>
      <w:tr w:rsidR="009141D2" w14:paraId="11745763" w14:textId="77777777" w:rsidTr="00A11E39">
        <w:tc>
          <w:tcPr>
            <w:tcW w:w="846" w:type="dxa"/>
          </w:tcPr>
          <w:p w14:paraId="73753F39" w14:textId="01D00841" w:rsidR="009141D2" w:rsidRDefault="009141D2" w:rsidP="00E70E5B">
            <w:pPr>
              <w:jc w:val="center"/>
            </w:pPr>
            <w:r>
              <w:t>ENF-01.3</w:t>
            </w:r>
          </w:p>
        </w:tc>
        <w:tc>
          <w:tcPr>
            <w:tcW w:w="5887" w:type="dxa"/>
          </w:tcPr>
          <w:p w14:paraId="74076750" w14:textId="1ED38E9F" w:rsidR="009141D2" w:rsidRDefault="009141D2" w:rsidP="00E70E5B">
            <w:r>
              <w:t>L'accès aux fonctionnalités d'administration et aux logs doit être réservé au rôle Administrateur.</w:t>
            </w:r>
          </w:p>
        </w:tc>
        <w:tc>
          <w:tcPr>
            <w:tcW w:w="977" w:type="dxa"/>
          </w:tcPr>
          <w:p w14:paraId="5B1360C5" w14:textId="77777777" w:rsidR="009141D2" w:rsidRDefault="009141D2" w:rsidP="00E70E5B">
            <w:pPr>
              <w:jc w:val="center"/>
            </w:pPr>
            <w:r>
              <w:t>H</w:t>
            </w:r>
          </w:p>
        </w:tc>
        <w:tc>
          <w:tcPr>
            <w:tcW w:w="1100" w:type="dxa"/>
          </w:tcPr>
          <w:p w14:paraId="06000613" w14:textId="700D049B" w:rsidR="00441BC3" w:rsidRDefault="005B2DA0">
            <w:pPr>
              <w:jc w:val="center"/>
            </w:pPr>
            <w:r>
              <w:rPr>
                <w:rFonts w:ascii="Segoe UI Emoji" w:hAnsi="Segoe UI Emoji" w:cs="Segoe UI Emoji"/>
              </w:rPr>
              <w:t>✅</w:t>
            </w:r>
          </w:p>
        </w:tc>
      </w:tr>
      <w:tr w:rsidR="009141D2" w14:paraId="4FCC20AF" w14:textId="77777777" w:rsidTr="00A11E39">
        <w:tc>
          <w:tcPr>
            <w:tcW w:w="846" w:type="dxa"/>
          </w:tcPr>
          <w:p w14:paraId="37492112" w14:textId="19329936" w:rsidR="009141D2" w:rsidRDefault="009141D2" w:rsidP="00E70E5B">
            <w:pPr>
              <w:jc w:val="center"/>
            </w:pPr>
            <w:r>
              <w:t>ENF-01.4</w:t>
            </w:r>
          </w:p>
        </w:tc>
        <w:tc>
          <w:tcPr>
            <w:tcW w:w="5887" w:type="dxa"/>
          </w:tcPr>
          <w:p w14:paraId="0B867A8C" w14:textId="31063905" w:rsidR="009141D2" w:rsidRDefault="009141D2" w:rsidP="00E70E5B">
            <w:r>
              <w:t>L'application doit être protégée contre les injections SQL, XSS et CSRF.</w:t>
            </w:r>
          </w:p>
        </w:tc>
        <w:tc>
          <w:tcPr>
            <w:tcW w:w="977" w:type="dxa"/>
          </w:tcPr>
          <w:p w14:paraId="4117F984" w14:textId="77777777" w:rsidR="009141D2" w:rsidRDefault="009141D2" w:rsidP="00E70E5B">
            <w:pPr>
              <w:jc w:val="center"/>
            </w:pPr>
            <w:r>
              <w:t>H</w:t>
            </w:r>
          </w:p>
        </w:tc>
        <w:tc>
          <w:tcPr>
            <w:tcW w:w="1100" w:type="dxa"/>
          </w:tcPr>
          <w:p w14:paraId="06000614" w14:textId="3EFF66FB" w:rsidR="00441BC3" w:rsidRDefault="005B2DA0">
            <w:pPr>
              <w:jc w:val="center"/>
            </w:pPr>
            <w:r>
              <w:rPr>
                <w:rFonts w:ascii="Segoe UI Emoji" w:hAnsi="Segoe UI Emoji" w:cs="Segoe UI Emoji"/>
              </w:rPr>
              <w:t>✅</w:t>
            </w:r>
          </w:p>
        </w:tc>
      </w:tr>
      <w:tr w:rsidR="009141D2" w14:paraId="14EDA423" w14:textId="77777777" w:rsidTr="00A11E39">
        <w:tc>
          <w:tcPr>
            <w:tcW w:w="846" w:type="dxa"/>
          </w:tcPr>
          <w:p w14:paraId="650EAA58" w14:textId="0A8A783D" w:rsidR="009141D2" w:rsidRPr="00930394" w:rsidRDefault="009141D2" w:rsidP="00E70E5B">
            <w:pPr>
              <w:jc w:val="center"/>
            </w:pPr>
            <w:r>
              <w:t>ENF-01.5</w:t>
            </w:r>
          </w:p>
        </w:tc>
        <w:tc>
          <w:tcPr>
            <w:tcW w:w="5887" w:type="dxa"/>
          </w:tcPr>
          <w:p w14:paraId="7EA9EAD3" w14:textId="05614F9E" w:rsidR="009141D2" w:rsidRPr="00336E23" w:rsidRDefault="009141D2" w:rsidP="00E70E5B">
            <w:r>
              <w:t>Les sessions utilisateur doivent expirer après une période d'inactivité.</w:t>
            </w:r>
          </w:p>
        </w:tc>
        <w:tc>
          <w:tcPr>
            <w:tcW w:w="977" w:type="dxa"/>
          </w:tcPr>
          <w:p w14:paraId="57A2A054" w14:textId="77777777" w:rsidR="009141D2" w:rsidRDefault="009141D2" w:rsidP="00E70E5B">
            <w:pPr>
              <w:jc w:val="center"/>
            </w:pPr>
            <w:r>
              <w:t>H</w:t>
            </w:r>
          </w:p>
        </w:tc>
        <w:tc>
          <w:tcPr>
            <w:tcW w:w="1100" w:type="dxa"/>
          </w:tcPr>
          <w:p w14:paraId="06000615" w14:textId="5911BFD0" w:rsidR="00441BC3" w:rsidRDefault="005B2DA0">
            <w:pPr>
              <w:jc w:val="center"/>
            </w:pPr>
            <w:r>
              <w:rPr>
                <w:rFonts w:ascii="Segoe UI Emoji" w:hAnsi="Segoe UI Emoji" w:cs="Segoe UI Emoji"/>
              </w:rPr>
              <w:t>❌</w:t>
            </w:r>
          </w:p>
        </w:tc>
      </w:tr>
      <w:tr w:rsidR="009141D2" w14:paraId="621CBF46" w14:textId="77777777" w:rsidTr="00A11E39">
        <w:tc>
          <w:tcPr>
            <w:tcW w:w="846" w:type="dxa"/>
          </w:tcPr>
          <w:p w14:paraId="7BBEA296" w14:textId="7B4C6F8D" w:rsidR="009141D2" w:rsidRPr="000205EE" w:rsidRDefault="009141D2" w:rsidP="00E70E5B">
            <w:pPr>
              <w:jc w:val="center"/>
            </w:pPr>
            <w:r>
              <w:t>ENF-01.6</w:t>
            </w:r>
          </w:p>
        </w:tc>
        <w:tc>
          <w:tcPr>
            <w:tcW w:w="5887" w:type="dxa"/>
          </w:tcPr>
          <w:p w14:paraId="5B704675" w14:textId="0E7E73A1" w:rsidR="009141D2" w:rsidRPr="000205EE" w:rsidRDefault="009141D2" w:rsidP="00E70E5B">
            <w:r>
              <w:t>Les fichiers uploadés doivent être validés (type MIME, taille maximale) avant traitement OCR.</w:t>
            </w:r>
          </w:p>
        </w:tc>
        <w:tc>
          <w:tcPr>
            <w:tcW w:w="977" w:type="dxa"/>
          </w:tcPr>
          <w:p w14:paraId="7D4BDAFB" w14:textId="77777777" w:rsidR="009141D2" w:rsidRDefault="009141D2" w:rsidP="00E70E5B">
            <w:pPr>
              <w:jc w:val="center"/>
            </w:pPr>
            <w:r>
              <w:t>H</w:t>
            </w:r>
          </w:p>
        </w:tc>
        <w:tc>
          <w:tcPr>
            <w:tcW w:w="1100" w:type="dxa"/>
          </w:tcPr>
          <w:p w14:paraId="06000616" w14:textId="2E2EDB2D" w:rsidR="00441BC3" w:rsidRDefault="00CF3131">
            <w:pPr>
              <w:jc w:val="center"/>
            </w:pPr>
            <w:r>
              <w:rPr>
                <w:rFonts w:ascii="Segoe UI Emoji" w:hAnsi="Segoe UI Emoji" w:cs="Segoe UI Emoji"/>
              </w:rPr>
              <w:t>❌</w:t>
            </w:r>
          </w:p>
        </w:tc>
      </w:tr>
      <w:tr w:rsidR="00A11E39" w14:paraId="51B71FB2" w14:textId="77777777" w:rsidTr="00A11E39">
        <w:tc>
          <w:tcPr>
            <w:tcW w:w="846" w:type="dxa"/>
          </w:tcPr>
          <w:p w14:paraId="274D94B1" w14:textId="6042FC52" w:rsidR="00A11E39" w:rsidRDefault="00A11E39" w:rsidP="00E70E5B">
            <w:pPr>
              <w:jc w:val="center"/>
            </w:pPr>
            <w:r>
              <w:t>ENF-01.7</w:t>
            </w:r>
          </w:p>
        </w:tc>
        <w:tc>
          <w:tcPr>
            <w:tcW w:w="5887" w:type="dxa"/>
          </w:tcPr>
          <w:p w14:paraId="664E23EA" w14:textId="7F6998B3" w:rsidR="00A11E39" w:rsidRDefault="009973F1" w:rsidP="00E70E5B">
            <w:r>
              <w:t xml:space="preserve">Dark mode, l’utilisateur a la possibilité de d’avoir l’interface en mode </w:t>
            </w:r>
            <w:proofErr w:type="spellStart"/>
            <w:r>
              <w:t>dark</w:t>
            </w:r>
            <w:proofErr w:type="spellEnd"/>
            <w:r>
              <w:t xml:space="preserve"> ou en mode light</w:t>
            </w:r>
          </w:p>
        </w:tc>
        <w:tc>
          <w:tcPr>
            <w:tcW w:w="977" w:type="dxa"/>
          </w:tcPr>
          <w:p w14:paraId="5EC4AB23" w14:textId="2B4CE377" w:rsidR="00A11E39" w:rsidRDefault="006C5289" w:rsidP="00E70E5B">
            <w:pPr>
              <w:jc w:val="center"/>
            </w:pPr>
            <w:r>
              <w:t>M</w:t>
            </w:r>
          </w:p>
        </w:tc>
        <w:tc>
          <w:tcPr>
            <w:tcW w:w="1100" w:type="dxa"/>
          </w:tcPr>
          <w:p w14:paraId="39E64378" w14:textId="56CC803F" w:rsidR="00A11E39" w:rsidRDefault="006C5289">
            <w:pPr>
              <w:jc w:val="center"/>
              <w:rPr>
                <w:rFonts w:ascii="Segoe UI Emoji" w:hAnsi="Segoe UI Emoji" w:cs="Segoe UI Emoji"/>
              </w:rPr>
            </w:pPr>
            <w:r>
              <w:rPr>
                <w:rFonts w:ascii="Segoe UI Emoji" w:hAnsi="Segoe UI Emoji" w:cs="Segoe UI Emoji"/>
              </w:rPr>
              <w:t>✅</w:t>
            </w:r>
          </w:p>
        </w:tc>
      </w:tr>
    </w:tbl>
    <w:p w14:paraId="35A8B1D3" w14:textId="77777777" w:rsidR="009141D2" w:rsidRPr="009141D2" w:rsidRDefault="009141D2" w:rsidP="009141D2"/>
    <w:p w14:paraId="64289780" w14:textId="77777777" w:rsidR="005F5446" w:rsidRDefault="005F5446" w:rsidP="00F47ADB">
      <w:pPr>
        <w:pStyle w:val="Titre2"/>
      </w:pPr>
      <w:bookmarkStart w:id="12" w:name="_Toc230266069"/>
      <w:r>
        <w:t>Délimitation du projet</w:t>
      </w:r>
      <w:bookmarkEnd w:id="12"/>
    </w:p>
    <w:p w14:paraId="680CA8DA" w14:textId="7FE5B9FE" w:rsidR="005535A8" w:rsidRDefault="005535A8" w:rsidP="005535A8">
      <w:r>
        <w:t>La délimitation du projet précise ce qui fait partie du périmètre du TPI et ce qui en est exclu. Cette distinction permet d'éviter toute ambiguïté quant aux livrables attendus et de cadrer le travail dans le temps imparti (90 heures réparties sur 4 semaines).</w:t>
      </w:r>
    </w:p>
    <w:p w14:paraId="7389C4E3" w14:textId="77777777" w:rsidR="003408CA" w:rsidRPr="00DD3950" w:rsidRDefault="003408CA" w:rsidP="003408CA">
      <w:pPr>
        <w:rPr>
          <w:b/>
          <w:bCs/>
        </w:rPr>
      </w:pPr>
      <w:r>
        <w:rPr>
          <w:b/>
          <w:bCs/>
        </w:rPr>
        <w:t>Inclus dans le périmètre</w:t>
      </w:r>
    </w:p>
    <w:p w14:paraId="075338AC" w14:textId="77777777" w:rsidR="003408CA" w:rsidRDefault="003408CA" w:rsidP="003408CA">
      <w:r>
        <w:t>Le projet Serial Guard V2 comprend :</w:t>
      </w:r>
    </w:p>
    <w:p w14:paraId="259A2A02" w14:textId="7E7DDD5A" w:rsidR="003408CA" w:rsidRDefault="003408CA" w:rsidP="005A2170">
      <w:pPr>
        <w:pStyle w:val="Paragraphedeliste"/>
        <w:numPr>
          <w:ilvl w:val="0"/>
          <w:numId w:val="6"/>
        </w:numPr>
      </w:pPr>
      <w:r>
        <w:t>la reprise et l'amélioration de la fonctionnalité OCR développée lors du Pré-TPI (intégration dans un flux applicatif complet, validation et correction des données reconnues, gestion des erreurs liées à un texte bruité ou incorrect) ;</w:t>
      </w:r>
    </w:p>
    <w:p w14:paraId="264A58D5" w14:textId="703EA1DA" w:rsidR="003408CA" w:rsidRDefault="003408CA" w:rsidP="005A2170">
      <w:pPr>
        <w:pStyle w:val="Paragraphedeliste"/>
        <w:numPr>
          <w:ilvl w:val="0"/>
          <w:numId w:val="6"/>
        </w:numPr>
      </w:pPr>
      <w:r>
        <w:lastRenderedPageBreak/>
        <w:t xml:space="preserve">le développement d'une application web complète de gestion d'un parc informatique, structurée autour d'un </w:t>
      </w:r>
      <w:proofErr w:type="spellStart"/>
      <w:r>
        <w:t>back-end</w:t>
      </w:r>
      <w:proofErr w:type="spellEnd"/>
      <w:r>
        <w:t xml:space="preserve"> et d'un </w:t>
      </w:r>
      <w:proofErr w:type="spellStart"/>
      <w:r>
        <w:t>front-end</w:t>
      </w:r>
      <w:proofErr w:type="spellEnd"/>
      <w:r>
        <w:t xml:space="preserve"> ;</w:t>
      </w:r>
    </w:p>
    <w:p w14:paraId="0D3EAF82" w14:textId="56AB9F7C" w:rsidR="003408CA" w:rsidRDefault="003408CA" w:rsidP="005A2170">
      <w:pPr>
        <w:pStyle w:val="Paragraphedeliste"/>
        <w:numPr>
          <w:ilvl w:val="0"/>
          <w:numId w:val="6"/>
        </w:numPr>
      </w:pPr>
      <w:r>
        <w:t>la gestion des équipements (ajout, modification, suppression, recherche par numéro de série et par type, assignation à un utilisateur) ;</w:t>
      </w:r>
    </w:p>
    <w:p w14:paraId="38DFD6AF" w14:textId="4DE4A3BC" w:rsidR="003408CA" w:rsidRDefault="003408CA" w:rsidP="005A2170">
      <w:pPr>
        <w:pStyle w:val="Paragraphedeliste"/>
        <w:numPr>
          <w:ilvl w:val="0"/>
          <w:numId w:val="6"/>
        </w:numPr>
      </w:pPr>
      <w:r>
        <w:t>la gestion de la garantie de chaque équipement (date d'achat, durée de garantie, fournisseur, statut en cours / expirée) ;</w:t>
      </w:r>
    </w:p>
    <w:p w14:paraId="7E3BC3D9" w14:textId="5C0B7094" w:rsidR="003408CA" w:rsidRDefault="003408CA" w:rsidP="005A2170">
      <w:pPr>
        <w:pStyle w:val="Paragraphedeliste"/>
        <w:numPr>
          <w:ilvl w:val="0"/>
          <w:numId w:val="6"/>
        </w:numPr>
      </w:pPr>
      <w:r>
        <w:t>la gestion des utilisateurs avec deux rôles distincts (Administrateur, Utilisateur standard), authentification sécurisée et droits d'accès différenciés ;</w:t>
      </w:r>
    </w:p>
    <w:p w14:paraId="55D55896" w14:textId="720EE184" w:rsidR="003408CA" w:rsidRDefault="003408CA" w:rsidP="005A2170">
      <w:pPr>
        <w:pStyle w:val="Paragraphedeliste"/>
        <w:numPr>
          <w:ilvl w:val="0"/>
          <w:numId w:val="6"/>
        </w:numPr>
      </w:pPr>
      <w:r>
        <w:t>la journalisation des actions (création, modification, suppression, assignation, actions OCR), avec horodatage et traçabilité de l'utilisateur ;</w:t>
      </w:r>
    </w:p>
    <w:p w14:paraId="74B45CF6" w14:textId="3705FE62" w:rsidR="003408CA" w:rsidRDefault="003408CA" w:rsidP="005A2170">
      <w:pPr>
        <w:pStyle w:val="Paragraphedeliste"/>
        <w:numPr>
          <w:ilvl w:val="0"/>
          <w:numId w:val="6"/>
        </w:numPr>
      </w:pPr>
      <w:r>
        <w:t>un tableau de bord présentant le nombre total d'équipements, leur répartition par statut (actif, en stock, en réparation) et l'activité récente ;</w:t>
      </w:r>
    </w:p>
    <w:p w14:paraId="465F4DD7" w14:textId="152498A0" w:rsidR="003408CA" w:rsidRDefault="003408CA" w:rsidP="005A2170">
      <w:pPr>
        <w:pStyle w:val="Paragraphedeliste"/>
        <w:numPr>
          <w:ilvl w:val="0"/>
          <w:numId w:val="6"/>
        </w:numPr>
      </w:pPr>
      <w:r>
        <w:t>la livraison du code source, de la base de données, d'une documentation technique, d'un manuel d'utilisation et d'un manuel d'exploitation (installation et déploiement).</w:t>
      </w:r>
    </w:p>
    <w:p w14:paraId="513A1057" w14:textId="77777777" w:rsidR="003408CA" w:rsidRDefault="003408CA" w:rsidP="003408CA"/>
    <w:p w14:paraId="3B91AE46" w14:textId="77777777" w:rsidR="003408CA" w:rsidRPr="00DD3950" w:rsidRDefault="003408CA" w:rsidP="003408CA">
      <w:pPr>
        <w:rPr>
          <w:b/>
          <w:bCs/>
        </w:rPr>
      </w:pPr>
      <w:r>
        <w:rPr>
          <w:b/>
          <w:bCs/>
        </w:rPr>
        <w:t>Exclu du périmètre</w:t>
      </w:r>
    </w:p>
    <w:p w14:paraId="0FC910EE" w14:textId="62A9488B" w:rsidR="003408CA" w:rsidRDefault="003408CA" w:rsidP="003408CA">
      <w:r>
        <w:t>Afin de garantir la faisabilité du projet dans le temps imparti, les éléments suivants ne font pas partie du TPI :</w:t>
      </w:r>
    </w:p>
    <w:p w14:paraId="2F9B2ED6" w14:textId="19232254" w:rsidR="003408CA" w:rsidRDefault="003408CA" w:rsidP="005A2170">
      <w:pPr>
        <w:pStyle w:val="Paragraphedeliste"/>
        <w:numPr>
          <w:ilvl w:val="0"/>
          <w:numId w:val="5"/>
        </w:numPr>
      </w:pPr>
      <w:r>
        <w:t>la mise en production sur un environnement externe au CPNV (hébergement public, nom de domaine, certificats SSL d'autorité reconnue) ;</w:t>
      </w:r>
    </w:p>
    <w:p w14:paraId="6F60A04E" w14:textId="2734B397" w:rsidR="003408CA" w:rsidRDefault="003408CA" w:rsidP="005A2170">
      <w:pPr>
        <w:pStyle w:val="Paragraphedeliste"/>
        <w:numPr>
          <w:ilvl w:val="0"/>
          <w:numId w:val="5"/>
        </w:numPr>
      </w:pPr>
      <w:r>
        <w:t>le développement d'une application mobile native (iOS / Android) ; seule une interface web responsive est attendue ;</w:t>
      </w:r>
    </w:p>
    <w:p w14:paraId="68F2C4FF" w14:textId="3479F931" w:rsidR="003408CA" w:rsidRDefault="003408CA" w:rsidP="005A2170">
      <w:pPr>
        <w:pStyle w:val="Paragraphedeliste"/>
        <w:numPr>
          <w:ilvl w:val="0"/>
          <w:numId w:val="5"/>
        </w:numPr>
      </w:pPr>
      <w:r>
        <w:t>l'intégration avec des systèmes tiers externes tels qu'un annuaire d'entreprise (LDAP / Active Directory), un ERP ou une GMAO ;</w:t>
      </w:r>
    </w:p>
    <w:p w14:paraId="447C63CC" w14:textId="5D44EF9B" w:rsidR="003408CA" w:rsidRDefault="003408CA" w:rsidP="005A2170">
      <w:pPr>
        <w:pStyle w:val="Paragraphedeliste"/>
        <w:numPr>
          <w:ilvl w:val="0"/>
          <w:numId w:val="5"/>
        </w:numPr>
      </w:pPr>
      <w:r>
        <w:t>la gestion d'un parc d'équipements non informatiques (mobilier, téléphonie, etc.) ;</w:t>
      </w:r>
    </w:p>
    <w:p w14:paraId="730D57EE" w14:textId="1B9259B3" w:rsidR="003408CA" w:rsidRDefault="003408CA" w:rsidP="005A2170">
      <w:pPr>
        <w:pStyle w:val="Paragraphedeliste"/>
        <w:numPr>
          <w:ilvl w:val="0"/>
          <w:numId w:val="5"/>
        </w:numPr>
      </w:pPr>
      <w:r>
        <w:t>la gestion financière des équipements (amortissement comptable, valeur résiduelle, refacturation interne) ;</w:t>
      </w:r>
    </w:p>
    <w:p w14:paraId="61F348F5" w14:textId="38B5F6B1" w:rsidR="003408CA" w:rsidRDefault="003408CA" w:rsidP="005A2170">
      <w:pPr>
        <w:pStyle w:val="Paragraphedeliste"/>
        <w:numPr>
          <w:ilvl w:val="0"/>
          <w:numId w:val="5"/>
        </w:numPr>
      </w:pPr>
      <w:r>
        <w:t>la génération automatisée de rapports avancés ou l'export vers des formats spécialisés autres que ceux strictement nécessaires à la consultation ;</w:t>
      </w:r>
    </w:p>
    <w:p w14:paraId="4D42D6D0" w14:textId="06ABE9F8" w:rsidR="003408CA" w:rsidRDefault="003408CA" w:rsidP="005A2170">
      <w:pPr>
        <w:pStyle w:val="Paragraphedeliste"/>
        <w:numPr>
          <w:ilvl w:val="0"/>
          <w:numId w:val="5"/>
        </w:numPr>
      </w:pPr>
      <w:r>
        <w:t>la prise en charge de plusieurs langues : l'application est exclusivement développée en français ;</w:t>
      </w:r>
    </w:p>
    <w:p w14:paraId="1D49E7B5" w14:textId="14385A28" w:rsidR="005535A8" w:rsidRPr="005535A8" w:rsidRDefault="003408CA" w:rsidP="005A2170">
      <w:pPr>
        <w:pStyle w:val="Paragraphedeliste"/>
        <w:numPr>
          <w:ilvl w:val="0"/>
          <w:numId w:val="5"/>
        </w:numPr>
      </w:pPr>
      <w:r>
        <w:t>l'entraînement d'un modèle OCR personnalisé : seule l'intégration et la fiabilisation d'une bibliothèque OCR existante sont prévues.</w:t>
      </w:r>
    </w:p>
    <w:p w14:paraId="575F0B72" w14:textId="77777777" w:rsidR="005F5446" w:rsidRPr="005F5446" w:rsidRDefault="005F5446" w:rsidP="005F5446"/>
    <w:p w14:paraId="72D6D4E4" w14:textId="253B1892" w:rsidR="00B225EF" w:rsidRDefault="00B225EF" w:rsidP="00F0199E">
      <w:pPr>
        <w:pStyle w:val="Titre1"/>
      </w:pPr>
      <w:bookmarkStart w:id="13" w:name="_Toc230266070"/>
      <w:r>
        <w:lastRenderedPageBreak/>
        <w:t>Processus métier</w:t>
      </w:r>
      <w:bookmarkEnd w:id="13"/>
    </w:p>
    <w:p w14:paraId="36B21D0C" w14:textId="672A55E1" w:rsidR="00B225EF" w:rsidRDefault="00B225EF" w:rsidP="00F47ADB">
      <w:pPr>
        <w:pStyle w:val="Titre2"/>
      </w:pPr>
      <w:bookmarkStart w:id="14" w:name="_Toc230266071"/>
      <w:r>
        <w:t>Flux OCR (</w:t>
      </w:r>
      <w:proofErr w:type="spellStart"/>
      <w:r>
        <w:t>upload</w:t>
      </w:r>
      <w:proofErr w:type="spellEnd"/>
      <w:r>
        <w:t xml:space="preserve"> → extraction → validation → enregistrement)</w:t>
      </w:r>
      <w:bookmarkEnd w:id="14"/>
    </w:p>
    <w:p w14:paraId="23CD381A" w14:textId="77777777" w:rsidR="00DD49FD" w:rsidRDefault="006D7E5B" w:rsidP="00DD49FD">
      <w:pPr>
        <w:keepNext/>
      </w:pPr>
      <w:r>
        <w:rPr>
          <w:noProof/>
        </w:rPr>
        <w:drawing>
          <wp:inline distT="0" distB="0" distL="0" distR="0" wp14:anchorId="6B4B6EC1" wp14:editId="47E4D0DB">
            <wp:extent cx="5756910" cy="6861810"/>
            <wp:effectExtent l="0" t="0" r="0" b="0"/>
            <wp:docPr id="9901646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6910" cy="6861810"/>
                    </a:xfrm>
                    <a:prstGeom prst="rect">
                      <a:avLst/>
                    </a:prstGeom>
                    <a:noFill/>
                    <a:ln>
                      <a:noFill/>
                    </a:ln>
                  </pic:spPr>
                </pic:pic>
              </a:graphicData>
            </a:graphic>
          </wp:inline>
        </w:drawing>
      </w:r>
    </w:p>
    <w:p w14:paraId="6E0C01CB" w14:textId="16F8C29A" w:rsidR="006D7E5B" w:rsidRPr="006D7E5B" w:rsidRDefault="00DD49FD" w:rsidP="00DD49FD">
      <w:pPr>
        <w:pStyle w:val="Lgende"/>
      </w:pPr>
      <w:r>
        <w:t xml:space="preserve">Image </w:t>
      </w:r>
      <w:fldSimple w:instr=" SEQ Image \* ARABIC ">
        <w:r w:rsidR="00965D46">
          <w:rPr>
            <w:noProof/>
          </w:rPr>
          <w:t>1</w:t>
        </w:r>
      </w:fldSimple>
      <w:r>
        <w:t xml:space="preserve"> Flux OCR</w:t>
      </w:r>
    </w:p>
    <w:p w14:paraId="030002E6" w14:textId="77777777" w:rsidR="00BF55E1" w:rsidRDefault="00000000">
      <w:r>
        <w:t>Le flux OCR transforme une image en entrée de base de données en 8 étapes : capture/</w:t>
      </w:r>
      <w:proofErr w:type="spellStart"/>
      <w:r>
        <w:t>upload</w:t>
      </w:r>
      <w:proofErr w:type="spellEnd"/>
      <w:r>
        <w:t xml:space="preserve">, prétraitement, reconnaissance </w:t>
      </w:r>
      <w:proofErr w:type="spellStart"/>
      <w:r>
        <w:t>doctr</w:t>
      </w:r>
      <w:proofErr w:type="spellEnd"/>
      <w:r>
        <w:t xml:space="preserve">, extraction du service tag par </w:t>
      </w:r>
      <w:r>
        <w:lastRenderedPageBreak/>
        <w:t xml:space="preserve">regex, validation utilisateur, appel API Dell simulée, pré-remplissage du formulaire, et enregistrement avec log </w:t>
      </w:r>
      <w:proofErr w:type="spellStart"/>
      <w:r>
        <w:t>ocr_scan</w:t>
      </w:r>
      <w:proofErr w:type="spellEnd"/>
      <w:r>
        <w:t>.</w:t>
      </w:r>
    </w:p>
    <w:p w14:paraId="030002E4" w14:textId="77777777" w:rsidR="00BF55E1" w:rsidRDefault="00000000">
      <w:r>
        <w:t>La gestion des équipements couvre l’ensemble du cycle de vie : ajout (manuel ou via OCR), consultation, modification avec traçabilité des champs modifiés, et suppression. Chaque opération déclenche automatiquement un log.</w:t>
      </w:r>
    </w:p>
    <w:p w14:paraId="6A1136B0" w14:textId="5E2D8575" w:rsidR="00B225EF" w:rsidRDefault="00B225EF" w:rsidP="00F47ADB">
      <w:pPr>
        <w:pStyle w:val="Titre2"/>
      </w:pPr>
      <w:bookmarkStart w:id="15" w:name="_Toc230266072"/>
      <w:r>
        <w:t>Gestion des équipements</w:t>
      </w:r>
      <w:bookmarkEnd w:id="15"/>
    </w:p>
    <w:p w14:paraId="060005E1" w14:textId="77777777" w:rsidR="00441BC3" w:rsidRDefault="00000000">
      <w:r>
        <w:t xml:space="preserve">La gestion des utilisateurs est réservée exclusivement au rôle Administrateur. Elle couvre quatre opérations : la création d’un nouveau compte avec attribution d’un rôle (Admin ou Standard) et hachage immédiat du mot de passe via </w:t>
      </w:r>
      <w:proofErr w:type="spellStart"/>
      <w:r>
        <w:t>bcrypt</w:t>
      </w:r>
      <w:proofErr w:type="spellEnd"/>
      <w:r>
        <w:t> ; la modification du nom d’utilisateur et du rôle ; la réinitialisation du mot de passe ; et la suppression d’un compte. L’utilisateur standard dispose uniquement d’un accès à ses propres paramètres. Chaque opération d’administration déclenche automatiquement un log avec l’horodatage et l’identité de l’administrateur.</w:t>
      </w:r>
    </w:p>
    <w:p w14:paraId="6A3B53DF" w14:textId="4F5C6683" w:rsidR="00B225EF" w:rsidRDefault="00B225EF" w:rsidP="00F47ADB">
      <w:pPr>
        <w:pStyle w:val="Titre2"/>
      </w:pPr>
      <w:bookmarkStart w:id="16" w:name="_Toc230266073"/>
      <w:r>
        <w:t>Gestion des utilisateurs</w:t>
      </w:r>
      <w:bookmarkEnd w:id="16"/>
    </w:p>
    <w:p w14:paraId="0800076E" w14:textId="77777777" w:rsidR="00441BC3" w:rsidRDefault="00000000">
      <w:r>
        <w:t xml:space="preserve">La gestion des utilisateurs est réservée exclusivement au rôle Administrateur. Elle couvre quatre opérations : la création d’un nouveau compte avec attribution d’un rôle (Admin ou Standard) et hachage immédiat du mot de passe via </w:t>
      </w:r>
      <w:proofErr w:type="spellStart"/>
      <w:r>
        <w:t>bcrypt</w:t>
      </w:r>
      <w:proofErr w:type="spellEnd"/>
      <w:r>
        <w:t> ; la modification du nom d’utilisateur et du rôle ; la réinitialisation du mot de passe ; et la suppression d’un compte. L’utilisateur standard peut uniquement modifier ses propres paramètres (nom d’utilisateur et mot de passe). Chaque opération d’administration déclenche automatiquement un log avec l’horodatage et l’identité de l’administrateur concerné.</w:t>
      </w:r>
    </w:p>
    <w:p w14:paraId="2BFF36DD" w14:textId="77777777" w:rsidR="004548D5" w:rsidRDefault="004548D5">
      <w:pPr>
        <w:rPr>
          <w:rFonts w:ascii="Arial Black" w:eastAsiaTheme="majorEastAsia" w:hAnsi="Arial Black" w:cstheme="majorBidi"/>
          <w:color w:val="0F4761" w:themeColor="accent1" w:themeShade="BF"/>
          <w:sz w:val="40"/>
          <w:szCs w:val="40"/>
        </w:rPr>
      </w:pPr>
      <w:r>
        <w:br w:type="page"/>
      </w:r>
    </w:p>
    <w:p w14:paraId="7D8A3DDC" w14:textId="1416065F" w:rsidR="00B225EF" w:rsidRDefault="00B225EF" w:rsidP="00F0199E">
      <w:pPr>
        <w:pStyle w:val="Titre1"/>
      </w:pPr>
      <w:bookmarkStart w:id="17" w:name="_Toc230266074"/>
      <w:r>
        <w:lastRenderedPageBreak/>
        <w:t>Concept de réalisation</w:t>
      </w:r>
      <w:bookmarkEnd w:id="17"/>
    </w:p>
    <w:p w14:paraId="445D0367" w14:textId="38B13C13" w:rsidR="00ED3E79" w:rsidRDefault="00ED3E79" w:rsidP="00F47ADB">
      <w:pPr>
        <w:pStyle w:val="Titre2"/>
      </w:pPr>
      <w:bookmarkStart w:id="18" w:name="_Toc230266075"/>
      <w:r>
        <w:t>Diagramme de flux</w:t>
      </w:r>
      <w:bookmarkEnd w:id="18"/>
    </w:p>
    <w:p w14:paraId="33A3FEF8" w14:textId="77777777" w:rsidR="00A3522A" w:rsidRDefault="00ED3E79" w:rsidP="00A3522A">
      <w:pPr>
        <w:keepNext/>
      </w:pPr>
      <w:r>
        <w:rPr>
          <w:noProof/>
        </w:rPr>
        <w:drawing>
          <wp:inline distT="0" distB="0" distL="0" distR="0" wp14:anchorId="3124F904" wp14:editId="7271D9C1">
            <wp:extent cx="5756910" cy="6861810"/>
            <wp:effectExtent l="0" t="0" r="0" b="0"/>
            <wp:docPr id="3029853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6910" cy="6861810"/>
                    </a:xfrm>
                    <a:prstGeom prst="rect">
                      <a:avLst/>
                    </a:prstGeom>
                    <a:noFill/>
                    <a:ln>
                      <a:noFill/>
                    </a:ln>
                  </pic:spPr>
                </pic:pic>
              </a:graphicData>
            </a:graphic>
          </wp:inline>
        </w:drawing>
      </w:r>
    </w:p>
    <w:p w14:paraId="61E5D16A" w14:textId="159B6A8B" w:rsidR="00ED3E79" w:rsidRPr="00ED3E79" w:rsidRDefault="00A3522A" w:rsidP="00A3522A">
      <w:pPr>
        <w:pStyle w:val="Lgende"/>
      </w:pPr>
      <w:r>
        <w:t xml:space="preserve">Image </w:t>
      </w:r>
      <w:fldSimple w:instr=" SEQ Image \* ARABIC ">
        <w:r w:rsidR="00965D46">
          <w:rPr>
            <w:noProof/>
          </w:rPr>
          <w:t>2</w:t>
        </w:r>
      </w:fldSimple>
      <w:r>
        <w:t xml:space="preserve"> Diagramme de flux</w:t>
      </w:r>
    </w:p>
    <w:p w14:paraId="3B7423AC" w14:textId="6B37524B" w:rsidR="00B225EF" w:rsidRDefault="004548D5" w:rsidP="00F47ADB">
      <w:pPr>
        <w:pStyle w:val="Titre2"/>
      </w:pPr>
      <w:bookmarkStart w:id="19" w:name="_Toc230266076"/>
      <w:r>
        <w:lastRenderedPageBreak/>
        <w:t>Maquette UI/UX</w:t>
      </w:r>
      <w:bookmarkEnd w:id="19"/>
    </w:p>
    <w:p w14:paraId="0E108FA3" w14:textId="77777777" w:rsidR="00146BAF" w:rsidRDefault="004548D5" w:rsidP="00146BAF">
      <w:pPr>
        <w:keepNext/>
      </w:pPr>
      <w:r>
        <w:rPr>
          <w:noProof/>
        </w:rPr>
        <w:drawing>
          <wp:inline distT="0" distB="0" distL="0" distR="0" wp14:anchorId="69665AA5" wp14:editId="433F6EC6">
            <wp:extent cx="5850913" cy="4015409"/>
            <wp:effectExtent l="0" t="0" r="0" b="4445"/>
            <wp:docPr id="1429207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07542" name=""/>
                    <pic:cNvPicPr/>
                  </pic:nvPicPr>
                  <pic:blipFill>
                    <a:blip r:embed="rId10"/>
                    <a:stretch>
                      <a:fillRect/>
                    </a:stretch>
                  </pic:blipFill>
                  <pic:spPr>
                    <a:xfrm>
                      <a:off x="0" y="0"/>
                      <a:ext cx="5877292" cy="4033512"/>
                    </a:xfrm>
                    <a:prstGeom prst="rect">
                      <a:avLst/>
                    </a:prstGeom>
                  </pic:spPr>
                </pic:pic>
              </a:graphicData>
            </a:graphic>
          </wp:inline>
        </w:drawing>
      </w:r>
    </w:p>
    <w:p w14:paraId="443F3A47" w14:textId="6BC4ECFD" w:rsidR="004548D5" w:rsidRPr="004548D5" w:rsidRDefault="00146BAF" w:rsidP="00146BAF">
      <w:pPr>
        <w:pStyle w:val="Lgende"/>
      </w:pPr>
      <w:r>
        <w:t xml:space="preserve">Maquette </w:t>
      </w:r>
      <w:fldSimple w:instr=" SEQ Maquette \* ARABIC ">
        <w:r w:rsidR="00EA600B">
          <w:rPr>
            <w:noProof/>
          </w:rPr>
          <w:t>1</w:t>
        </w:r>
      </w:fldSimple>
      <w:r>
        <w:t xml:space="preserve"> Sommaire des wireframes</w:t>
      </w:r>
    </w:p>
    <w:p w14:paraId="49478BD5" w14:textId="77777777" w:rsidR="00DE501C" w:rsidRDefault="004548D5" w:rsidP="00DE501C">
      <w:pPr>
        <w:keepNext/>
      </w:pPr>
      <w:r>
        <w:rPr>
          <w:noProof/>
        </w:rPr>
        <w:drawing>
          <wp:inline distT="0" distB="0" distL="0" distR="0" wp14:anchorId="08537B0D" wp14:editId="2733935F">
            <wp:extent cx="4889500" cy="3375005"/>
            <wp:effectExtent l="0" t="0" r="6350" b="0"/>
            <wp:docPr id="180494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4506" name=""/>
                    <pic:cNvPicPr/>
                  </pic:nvPicPr>
                  <pic:blipFill>
                    <a:blip r:embed="rId11"/>
                    <a:stretch>
                      <a:fillRect/>
                    </a:stretch>
                  </pic:blipFill>
                  <pic:spPr>
                    <a:xfrm>
                      <a:off x="0" y="0"/>
                      <a:ext cx="4902593" cy="3384043"/>
                    </a:xfrm>
                    <a:prstGeom prst="rect">
                      <a:avLst/>
                    </a:prstGeom>
                  </pic:spPr>
                </pic:pic>
              </a:graphicData>
            </a:graphic>
          </wp:inline>
        </w:drawing>
      </w:r>
    </w:p>
    <w:p w14:paraId="58CC4484" w14:textId="6A0DB9A4" w:rsidR="00DE501C" w:rsidRDefault="00DE501C" w:rsidP="00DE501C">
      <w:pPr>
        <w:pStyle w:val="Lgende"/>
      </w:pPr>
      <w:r>
        <w:t xml:space="preserve">Maquette </w:t>
      </w:r>
      <w:fldSimple w:instr=" SEQ Maquette \* ARABIC ">
        <w:r w:rsidR="00EA600B">
          <w:rPr>
            <w:noProof/>
          </w:rPr>
          <w:t>2</w:t>
        </w:r>
      </w:fldSimple>
      <w:r>
        <w:t xml:space="preserve"> Login</w:t>
      </w:r>
    </w:p>
    <w:p w14:paraId="4B48E88A" w14:textId="77777777" w:rsidR="004863DE" w:rsidRDefault="004548D5" w:rsidP="004863DE">
      <w:pPr>
        <w:keepNext/>
      </w:pPr>
      <w:r>
        <w:rPr>
          <w:noProof/>
        </w:rPr>
        <w:lastRenderedPageBreak/>
        <w:drawing>
          <wp:inline distT="0" distB="0" distL="0" distR="0" wp14:anchorId="6461EE17" wp14:editId="0323B824">
            <wp:extent cx="4140403" cy="2740643"/>
            <wp:effectExtent l="0" t="0" r="0" b="3175"/>
            <wp:docPr id="6055898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89845" name=""/>
                    <pic:cNvPicPr/>
                  </pic:nvPicPr>
                  <pic:blipFill>
                    <a:blip r:embed="rId12"/>
                    <a:stretch>
                      <a:fillRect/>
                    </a:stretch>
                  </pic:blipFill>
                  <pic:spPr>
                    <a:xfrm>
                      <a:off x="0" y="0"/>
                      <a:ext cx="4157513" cy="2751969"/>
                    </a:xfrm>
                    <a:prstGeom prst="rect">
                      <a:avLst/>
                    </a:prstGeom>
                  </pic:spPr>
                </pic:pic>
              </a:graphicData>
            </a:graphic>
          </wp:inline>
        </w:drawing>
      </w:r>
    </w:p>
    <w:p w14:paraId="470DC050" w14:textId="05203EFF" w:rsidR="004863DE" w:rsidRDefault="004863DE" w:rsidP="004863DE">
      <w:pPr>
        <w:pStyle w:val="Lgende"/>
      </w:pPr>
      <w:r>
        <w:t xml:space="preserve">Maquette </w:t>
      </w:r>
      <w:fldSimple w:instr=" SEQ Maquette \* ARABIC ">
        <w:r w:rsidR="00EA600B">
          <w:rPr>
            <w:noProof/>
          </w:rPr>
          <w:t>3</w:t>
        </w:r>
      </w:fldSimple>
      <w:r>
        <w:t xml:space="preserve"> Login identifiants invalides</w:t>
      </w:r>
    </w:p>
    <w:p w14:paraId="11E3FCC5" w14:textId="77777777" w:rsidR="00A40752" w:rsidRDefault="004548D5" w:rsidP="00A40752">
      <w:pPr>
        <w:keepNext/>
      </w:pPr>
      <w:r>
        <w:rPr>
          <w:noProof/>
        </w:rPr>
        <w:drawing>
          <wp:inline distT="0" distB="0" distL="0" distR="0" wp14:anchorId="6B241F45" wp14:editId="2DA01912">
            <wp:extent cx="5760720" cy="3933825"/>
            <wp:effectExtent l="0" t="0" r="0" b="9525"/>
            <wp:docPr id="877313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13007" name=""/>
                    <pic:cNvPicPr/>
                  </pic:nvPicPr>
                  <pic:blipFill>
                    <a:blip r:embed="rId13"/>
                    <a:stretch>
                      <a:fillRect/>
                    </a:stretch>
                  </pic:blipFill>
                  <pic:spPr>
                    <a:xfrm>
                      <a:off x="0" y="0"/>
                      <a:ext cx="5760720" cy="3933825"/>
                    </a:xfrm>
                    <a:prstGeom prst="rect">
                      <a:avLst/>
                    </a:prstGeom>
                  </pic:spPr>
                </pic:pic>
              </a:graphicData>
            </a:graphic>
          </wp:inline>
        </w:drawing>
      </w:r>
    </w:p>
    <w:p w14:paraId="7264C51D" w14:textId="3F0E62B6" w:rsidR="00A40752" w:rsidRDefault="00A40752" w:rsidP="00A40752">
      <w:pPr>
        <w:pStyle w:val="Lgende"/>
      </w:pPr>
      <w:r>
        <w:t xml:space="preserve">Maquette </w:t>
      </w:r>
      <w:fldSimple w:instr=" SEQ Maquette \* ARABIC ">
        <w:r w:rsidR="00EA600B">
          <w:rPr>
            <w:noProof/>
          </w:rPr>
          <w:t>4</w:t>
        </w:r>
      </w:fldSimple>
      <w:r>
        <w:t xml:space="preserve"> Dashboard</w:t>
      </w:r>
    </w:p>
    <w:p w14:paraId="48FBDE8C" w14:textId="77777777" w:rsidR="00360B3B" w:rsidRDefault="004548D5" w:rsidP="00360B3B">
      <w:pPr>
        <w:keepNext/>
      </w:pPr>
      <w:r>
        <w:rPr>
          <w:noProof/>
        </w:rPr>
        <w:lastRenderedPageBreak/>
        <w:drawing>
          <wp:inline distT="0" distB="0" distL="0" distR="0" wp14:anchorId="2695E0E2" wp14:editId="1C2EB416">
            <wp:extent cx="5760720" cy="3491230"/>
            <wp:effectExtent l="0" t="0" r="0" b="0"/>
            <wp:docPr id="8377983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98369" name=""/>
                    <pic:cNvPicPr/>
                  </pic:nvPicPr>
                  <pic:blipFill>
                    <a:blip r:embed="rId14"/>
                    <a:stretch>
                      <a:fillRect/>
                    </a:stretch>
                  </pic:blipFill>
                  <pic:spPr>
                    <a:xfrm>
                      <a:off x="0" y="0"/>
                      <a:ext cx="5760720" cy="3491230"/>
                    </a:xfrm>
                    <a:prstGeom prst="rect">
                      <a:avLst/>
                    </a:prstGeom>
                  </pic:spPr>
                </pic:pic>
              </a:graphicData>
            </a:graphic>
          </wp:inline>
        </w:drawing>
      </w:r>
    </w:p>
    <w:p w14:paraId="019589FD" w14:textId="1958DE7A" w:rsidR="00360B3B" w:rsidRDefault="00360B3B" w:rsidP="00360B3B">
      <w:pPr>
        <w:pStyle w:val="Lgende"/>
      </w:pPr>
      <w:r>
        <w:t xml:space="preserve">Maquette </w:t>
      </w:r>
      <w:fldSimple w:instr=" SEQ Maquette \* ARABIC ">
        <w:r w:rsidR="00EA600B">
          <w:rPr>
            <w:noProof/>
          </w:rPr>
          <w:t>5</w:t>
        </w:r>
      </w:fldSimple>
      <w:r>
        <w:t xml:space="preserve"> Dashboard 2</w:t>
      </w:r>
    </w:p>
    <w:p w14:paraId="6327FF3E" w14:textId="77777777" w:rsidR="007E5BFA" w:rsidRDefault="004548D5" w:rsidP="007E5BFA">
      <w:pPr>
        <w:keepNext/>
      </w:pPr>
      <w:r>
        <w:rPr>
          <w:noProof/>
        </w:rPr>
        <w:drawing>
          <wp:inline distT="0" distB="0" distL="0" distR="0" wp14:anchorId="5330548F" wp14:editId="7F2E89A6">
            <wp:extent cx="5760720" cy="3127375"/>
            <wp:effectExtent l="0" t="0" r="0" b="0"/>
            <wp:docPr id="2415470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47055" name=""/>
                    <pic:cNvPicPr/>
                  </pic:nvPicPr>
                  <pic:blipFill>
                    <a:blip r:embed="rId15"/>
                    <a:stretch>
                      <a:fillRect/>
                    </a:stretch>
                  </pic:blipFill>
                  <pic:spPr>
                    <a:xfrm>
                      <a:off x="0" y="0"/>
                      <a:ext cx="5760720" cy="3127375"/>
                    </a:xfrm>
                    <a:prstGeom prst="rect">
                      <a:avLst/>
                    </a:prstGeom>
                  </pic:spPr>
                </pic:pic>
              </a:graphicData>
            </a:graphic>
          </wp:inline>
        </w:drawing>
      </w:r>
    </w:p>
    <w:p w14:paraId="1077D740" w14:textId="6BB410E5" w:rsidR="007E5BFA" w:rsidRDefault="007E5BFA" w:rsidP="007E5BFA">
      <w:pPr>
        <w:pStyle w:val="Lgende"/>
      </w:pPr>
      <w:r>
        <w:t xml:space="preserve">Maquette </w:t>
      </w:r>
      <w:fldSimple w:instr=" SEQ Maquette \* ARABIC ">
        <w:r w:rsidR="00EA600B">
          <w:rPr>
            <w:noProof/>
          </w:rPr>
          <w:t>6</w:t>
        </w:r>
      </w:fldSimple>
      <w:r>
        <w:t xml:space="preserve"> Dashboard 3</w:t>
      </w:r>
    </w:p>
    <w:p w14:paraId="6A5671A2" w14:textId="77777777" w:rsidR="002A69CB" w:rsidRDefault="004548D5" w:rsidP="002A69CB">
      <w:pPr>
        <w:keepNext/>
      </w:pPr>
      <w:r>
        <w:rPr>
          <w:noProof/>
        </w:rPr>
        <w:lastRenderedPageBreak/>
        <w:drawing>
          <wp:inline distT="0" distB="0" distL="0" distR="0" wp14:anchorId="39257FC1" wp14:editId="70BED4EF">
            <wp:extent cx="5760720" cy="4072255"/>
            <wp:effectExtent l="0" t="0" r="0" b="4445"/>
            <wp:docPr id="1696718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18273" name=""/>
                    <pic:cNvPicPr/>
                  </pic:nvPicPr>
                  <pic:blipFill>
                    <a:blip r:embed="rId16"/>
                    <a:stretch>
                      <a:fillRect/>
                    </a:stretch>
                  </pic:blipFill>
                  <pic:spPr>
                    <a:xfrm>
                      <a:off x="0" y="0"/>
                      <a:ext cx="5760720" cy="4072255"/>
                    </a:xfrm>
                    <a:prstGeom prst="rect">
                      <a:avLst/>
                    </a:prstGeom>
                  </pic:spPr>
                </pic:pic>
              </a:graphicData>
            </a:graphic>
          </wp:inline>
        </w:drawing>
      </w:r>
    </w:p>
    <w:p w14:paraId="11523796" w14:textId="2501AFEA" w:rsidR="002A69CB" w:rsidRDefault="002A69CB" w:rsidP="002A69CB">
      <w:pPr>
        <w:pStyle w:val="Lgende"/>
      </w:pPr>
      <w:r>
        <w:t xml:space="preserve">Maquette </w:t>
      </w:r>
      <w:fldSimple w:instr=" SEQ Maquette \* ARABIC ">
        <w:r w:rsidR="00EA600B">
          <w:rPr>
            <w:noProof/>
          </w:rPr>
          <w:t>7</w:t>
        </w:r>
      </w:fldSimple>
      <w:r>
        <w:t xml:space="preserve"> Gestion des </w:t>
      </w:r>
      <w:proofErr w:type="spellStart"/>
      <w:r>
        <w:t>equipements</w:t>
      </w:r>
      <w:proofErr w:type="spellEnd"/>
    </w:p>
    <w:p w14:paraId="7BD027AC" w14:textId="77777777" w:rsidR="00BD5E07" w:rsidRDefault="004548D5" w:rsidP="00BD5E07">
      <w:pPr>
        <w:keepNext/>
      </w:pPr>
      <w:r>
        <w:rPr>
          <w:noProof/>
        </w:rPr>
        <w:drawing>
          <wp:inline distT="0" distB="0" distL="0" distR="0" wp14:anchorId="2A0DE3DF" wp14:editId="7A11B391">
            <wp:extent cx="5760720" cy="3582670"/>
            <wp:effectExtent l="0" t="0" r="0" b="0"/>
            <wp:docPr id="11069323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32388" name=""/>
                    <pic:cNvPicPr/>
                  </pic:nvPicPr>
                  <pic:blipFill>
                    <a:blip r:embed="rId17"/>
                    <a:stretch>
                      <a:fillRect/>
                    </a:stretch>
                  </pic:blipFill>
                  <pic:spPr>
                    <a:xfrm>
                      <a:off x="0" y="0"/>
                      <a:ext cx="5760720" cy="3582670"/>
                    </a:xfrm>
                    <a:prstGeom prst="rect">
                      <a:avLst/>
                    </a:prstGeom>
                  </pic:spPr>
                </pic:pic>
              </a:graphicData>
            </a:graphic>
          </wp:inline>
        </w:drawing>
      </w:r>
    </w:p>
    <w:p w14:paraId="7B8EE7B8" w14:textId="4B4459F6" w:rsidR="00BD5E07" w:rsidRDefault="00BD5E07" w:rsidP="00BD5E07">
      <w:pPr>
        <w:pStyle w:val="Lgende"/>
      </w:pPr>
      <w:r>
        <w:t xml:space="preserve">Maquette </w:t>
      </w:r>
      <w:fldSimple w:instr=" SEQ Maquette \* ARABIC ">
        <w:r w:rsidR="00EA600B">
          <w:rPr>
            <w:noProof/>
          </w:rPr>
          <w:t>8</w:t>
        </w:r>
      </w:fldSimple>
      <w:r>
        <w:t xml:space="preserve"> Gestion des </w:t>
      </w:r>
      <w:proofErr w:type="spellStart"/>
      <w:r>
        <w:t>equipements</w:t>
      </w:r>
      <w:proofErr w:type="spellEnd"/>
      <w:r>
        <w:t xml:space="preserve"> 2</w:t>
      </w:r>
    </w:p>
    <w:p w14:paraId="77168AC0" w14:textId="77777777" w:rsidR="00C22567" w:rsidRDefault="004548D5" w:rsidP="00C22567">
      <w:pPr>
        <w:keepNext/>
      </w:pPr>
      <w:r>
        <w:rPr>
          <w:noProof/>
        </w:rPr>
        <w:lastRenderedPageBreak/>
        <w:drawing>
          <wp:inline distT="0" distB="0" distL="0" distR="0" wp14:anchorId="0C4E9FBF" wp14:editId="09540C2F">
            <wp:extent cx="5760720" cy="3548380"/>
            <wp:effectExtent l="0" t="0" r="0" b="0"/>
            <wp:docPr id="6662442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44269" name=""/>
                    <pic:cNvPicPr/>
                  </pic:nvPicPr>
                  <pic:blipFill>
                    <a:blip r:embed="rId18"/>
                    <a:stretch>
                      <a:fillRect/>
                    </a:stretch>
                  </pic:blipFill>
                  <pic:spPr>
                    <a:xfrm>
                      <a:off x="0" y="0"/>
                      <a:ext cx="5760720" cy="3548380"/>
                    </a:xfrm>
                    <a:prstGeom prst="rect">
                      <a:avLst/>
                    </a:prstGeom>
                  </pic:spPr>
                </pic:pic>
              </a:graphicData>
            </a:graphic>
          </wp:inline>
        </w:drawing>
      </w:r>
    </w:p>
    <w:p w14:paraId="538597A6" w14:textId="05BCB420" w:rsidR="00A22D59" w:rsidRDefault="00C22567" w:rsidP="00C22567">
      <w:pPr>
        <w:pStyle w:val="Lgende"/>
      </w:pPr>
      <w:r>
        <w:t xml:space="preserve">Maquette </w:t>
      </w:r>
      <w:fldSimple w:instr=" SEQ Maquette \* ARABIC ">
        <w:r w:rsidR="00EA600B">
          <w:rPr>
            <w:noProof/>
          </w:rPr>
          <w:t>9</w:t>
        </w:r>
      </w:fldSimple>
      <w:r>
        <w:t xml:space="preserve"> Informations sur un appareil</w:t>
      </w:r>
    </w:p>
    <w:p w14:paraId="03A782E0" w14:textId="77777777" w:rsidR="003569DC" w:rsidRDefault="004548D5" w:rsidP="003569DC">
      <w:pPr>
        <w:keepNext/>
      </w:pPr>
      <w:r>
        <w:rPr>
          <w:noProof/>
        </w:rPr>
        <w:drawing>
          <wp:inline distT="0" distB="0" distL="0" distR="0" wp14:anchorId="7FF73DE0" wp14:editId="06F4F462">
            <wp:extent cx="5760720" cy="3800475"/>
            <wp:effectExtent l="0" t="0" r="0" b="9525"/>
            <wp:docPr id="1149538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38880" name=""/>
                    <pic:cNvPicPr/>
                  </pic:nvPicPr>
                  <pic:blipFill>
                    <a:blip r:embed="rId19"/>
                    <a:stretch>
                      <a:fillRect/>
                    </a:stretch>
                  </pic:blipFill>
                  <pic:spPr>
                    <a:xfrm>
                      <a:off x="0" y="0"/>
                      <a:ext cx="5760720" cy="3800475"/>
                    </a:xfrm>
                    <a:prstGeom prst="rect">
                      <a:avLst/>
                    </a:prstGeom>
                  </pic:spPr>
                </pic:pic>
              </a:graphicData>
            </a:graphic>
          </wp:inline>
        </w:drawing>
      </w:r>
    </w:p>
    <w:p w14:paraId="4C5472C9" w14:textId="45D8BE4C" w:rsidR="003569DC" w:rsidRDefault="003569DC" w:rsidP="003569DC">
      <w:pPr>
        <w:pStyle w:val="Lgende"/>
      </w:pPr>
      <w:r>
        <w:t xml:space="preserve">Maquette </w:t>
      </w:r>
      <w:fldSimple w:instr=" SEQ Maquette \* ARABIC ">
        <w:r w:rsidR="00EA600B">
          <w:rPr>
            <w:noProof/>
          </w:rPr>
          <w:t>10</w:t>
        </w:r>
      </w:fldSimple>
      <w:r>
        <w:t xml:space="preserve"> Ajout d'un nouvel appareil manuellement</w:t>
      </w:r>
    </w:p>
    <w:p w14:paraId="78018FAE" w14:textId="77777777" w:rsidR="00B70BC2" w:rsidRDefault="004548D5" w:rsidP="00B70BC2">
      <w:pPr>
        <w:keepNext/>
      </w:pPr>
      <w:r>
        <w:rPr>
          <w:noProof/>
        </w:rPr>
        <w:lastRenderedPageBreak/>
        <w:drawing>
          <wp:inline distT="0" distB="0" distL="0" distR="0" wp14:anchorId="5375B005" wp14:editId="59518BDD">
            <wp:extent cx="5760720" cy="3686810"/>
            <wp:effectExtent l="0" t="0" r="0" b="8890"/>
            <wp:docPr id="1594826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26951" name=""/>
                    <pic:cNvPicPr/>
                  </pic:nvPicPr>
                  <pic:blipFill>
                    <a:blip r:embed="rId20"/>
                    <a:stretch>
                      <a:fillRect/>
                    </a:stretch>
                  </pic:blipFill>
                  <pic:spPr>
                    <a:xfrm>
                      <a:off x="0" y="0"/>
                      <a:ext cx="5760720" cy="3686810"/>
                    </a:xfrm>
                    <a:prstGeom prst="rect">
                      <a:avLst/>
                    </a:prstGeom>
                  </pic:spPr>
                </pic:pic>
              </a:graphicData>
            </a:graphic>
          </wp:inline>
        </w:drawing>
      </w:r>
    </w:p>
    <w:p w14:paraId="6EF205F6" w14:textId="4A9D8C88" w:rsidR="00B70BC2" w:rsidRDefault="00B70BC2" w:rsidP="00B70BC2">
      <w:pPr>
        <w:pStyle w:val="Lgende"/>
      </w:pPr>
      <w:r>
        <w:t xml:space="preserve">Maquette </w:t>
      </w:r>
      <w:fldSimple w:instr=" SEQ Maquette \* ARABIC ">
        <w:r w:rsidR="00EA600B">
          <w:rPr>
            <w:noProof/>
          </w:rPr>
          <w:t>11</w:t>
        </w:r>
      </w:fldSimple>
      <w:r>
        <w:t xml:space="preserve"> Ajout d'un appareil via l'OCR</w:t>
      </w:r>
    </w:p>
    <w:p w14:paraId="5A8C1F22" w14:textId="77777777" w:rsidR="00A71BE4" w:rsidRDefault="004548D5" w:rsidP="00A71BE4">
      <w:pPr>
        <w:keepNext/>
      </w:pPr>
      <w:r>
        <w:rPr>
          <w:noProof/>
        </w:rPr>
        <w:drawing>
          <wp:inline distT="0" distB="0" distL="0" distR="0" wp14:anchorId="44AE3238" wp14:editId="606F3D67">
            <wp:extent cx="5760720" cy="3576320"/>
            <wp:effectExtent l="0" t="0" r="0" b="5080"/>
            <wp:docPr id="19693635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63501" name=""/>
                    <pic:cNvPicPr/>
                  </pic:nvPicPr>
                  <pic:blipFill>
                    <a:blip r:embed="rId21"/>
                    <a:stretch>
                      <a:fillRect/>
                    </a:stretch>
                  </pic:blipFill>
                  <pic:spPr>
                    <a:xfrm>
                      <a:off x="0" y="0"/>
                      <a:ext cx="5760720" cy="3576320"/>
                    </a:xfrm>
                    <a:prstGeom prst="rect">
                      <a:avLst/>
                    </a:prstGeom>
                  </pic:spPr>
                </pic:pic>
              </a:graphicData>
            </a:graphic>
          </wp:inline>
        </w:drawing>
      </w:r>
    </w:p>
    <w:p w14:paraId="4C934C7E" w14:textId="088080FF" w:rsidR="00A71BE4" w:rsidRDefault="00A71BE4" w:rsidP="00A71BE4">
      <w:pPr>
        <w:pStyle w:val="Lgende"/>
      </w:pPr>
      <w:r>
        <w:t xml:space="preserve">Maquette </w:t>
      </w:r>
      <w:fldSimple w:instr=" SEQ Maquette \* ARABIC ">
        <w:r w:rsidR="00EA600B">
          <w:rPr>
            <w:noProof/>
          </w:rPr>
          <w:t>12</w:t>
        </w:r>
      </w:fldSimple>
      <w:r>
        <w:t xml:space="preserve"> Vérification de l'OCR</w:t>
      </w:r>
    </w:p>
    <w:p w14:paraId="7BA2C63E" w14:textId="77777777" w:rsidR="00527306" w:rsidRDefault="004548D5" w:rsidP="00527306">
      <w:pPr>
        <w:keepNext/>
      </w:pPr>
      <w:r>
        <w:rPr>
          <w:noProof/>
        </w:rPr>
        <w:lastRenderedPageBreak/>
        <w:drawing>
          <wp:inline distT="0" distB="0" distL="0" distR="0" wp14:anchorId="604D2BC1" wp14:editId="416634DD">
            <wp:extent cx="5760720" cy="3183255"/>
            <wp:effectExtent l="0" t="0" r="0" b="0"/>
            <wp:docPr id="16920909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90912" name=""/>
                    <pic:cNvPicPr/>
                  </pic:nvPicPr>
                  <pic:blipFill>
                    <a:blip r:embed="rId22"/>
                    <a:stretch>
                      <a:fillRect/>
                    </a:stretch>
                  </pic:blipFill>
                  <pic:spPr>
                    <a:xfrm>
                      <a:off x="0" y="0"/>
                      <a:ext cx="5760720" cy="3183255"/>
                    </a:xfrm>
                    <a:prstGeom prst="rect">
                      <a:avLst/>
                    </a:prstGeom>
                  </pic:spPr>
                </pic:pic>
              </a:graphicData>
            </a:graphic>
          </wp:inline>
        </w:drawing>
      </w:r>
    </w:p>
    <w:p w14:paraId="2E9C3B33" w14:textId="1B61F62B" w:rsidR="00527306" w:rsidRDefault="00527306" w:rsidP="00527306">
      <w:pPr>
        <w:pStyle w:val="Lgende"/>
      </w:pPr>
      <w:r>
        <w:t xml:space="preserve">Maquette </w:t>
      </w:r>
      <w:fldSimple w:instr=" SEQ Maquette \* ARABIC ">
        <w:r w:rsidR="00EA600B">
          <w:rPr>
            <w:noProof/>
          </w:rPr>
          <w:t>13</w:t>
        </w:r>
      </w:fldSimple>
      <w:r>
        <w:t xml:space="preserve"> Erreur de l'OCR si aucun numéro de série détecté</w:t>
      </w:r>
    </w:p>
    <w:p w14:paraId="6BA5C22A" w14:textId="77777777" w:rsidR="007A3BCD" w:rsidRDefault="004548D5" w:rsidP="007A3BCD">
      <w:pPr>
        <w:keepNext/>
      </w:pPr>
      <w:r>
        <w:rPr>
          <w:noProof/>
        </w:rPr>
        <w:drawing>
          <wp:inline distT="0" distB="0" distL="0" distR="0" wp14:anchorId="076F06AF" wp14:editId="4C6C135F">
            <wp:extent cx="5760720" cy="3585210"/>
            <wp:effectExtent l="0" t="0" r="0" b="0"/>
            <wp:docPr id="1286543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4303" name=""/>
                    <pic:cNvPicPr/>
                  </pic:nvPicPr>
                  <pic:blipFill>
                    <a:blip r:embed="rId23"/>
                    <a:stretch>
                      <a:fillRect/>
                    </a:stretch>
                  </pic:blipFill>
                  <pic:spPr>
                    <a:xfrm>
                      <a:off x="0" y="0"/>
                      <a:ext cx="5760720" cy="3585210"/>
                    </a:xfrm>
                    <a:prstGeom prst="rect">
                      <a:avLst/>
                    </a:prstGeom>
                  </pic:spPr>
                </pic:pic>
              </a:graphicData>
            </a:graphic>
          </wp:inline>
        </w:drawing>
      </w:r>
    </w:p>
    <w:p w14:paraId="5116C65C" w14:textId="43ACD4C9" w:rsidR="007A3BCD" w:rsidRDefault="007A3BCD" w:rsidP="007A3BCD">
      <w:pPr>
        <w:pStyle w:val="Lgende"/>
      </w:pPr>
      <w:r>
        <w:t xml:space="preserve">Maquette </w:t>
      </w:r>
      <w:fldSimple w:instr=" SEQ Maquette \* ARABIC ">
        <w:r w:rsidR="00EA600B">
          <w:rPr>
            <w:noProof/>
          </w:rPr>
          <w:t>14</w:t>
        </w:r>
      </w:fldSimple>
      <w:r>
        <w:t xml:space="preserve"> Vérification des champs ajouté par l'OCR</w:t>
      </w:r>
    </w:p>
    <w:p w14:paraId="21B81200" w14:textId="77777777" w:rsidR="007A17B9" w:rsidRDefault="004548D5" w:rsidP="007A17B9">
      <w:pPr>
        <w:keepNext/>
      </w:pPr>
      <w:r>
        <w:rPr>
          <w:noProof/>
        </w:rPr>
        <w:lastRenderedPageBreak/>
        <w:drawing>
          <wp:inline distT="0" distB="0" distL="0" distR="0" wp14:anchorId="4446A466" wp14:editId="18EEE6BD">
            <wp:extent cx="5760720" cy="3649980"/>
            <wp:effectExtent l="0" t="0" r="0" b="7620"/>
            <wp:docPr id="4425135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13532" name=""/>
                    <pic:cNvPicPr/>
                  </pic:nvPicPr>
                  <pic:blipFill>
                    <a:blip r:embed="rId24"/>
                    <a:stretch>
                      <a:fillRect/>
                    </a:stretch>
                  </pic:blipFill>
                  <pic:spPr>
                    <a:xfrm>
                      <a:off x="0" y="0"/>
                      <a:ext cx="5760720" cy="3649980"/>
                    </a:xfrm>
                    <a:prstGeom prst="rect">
                      <a:avLst/>
                    </a:prstGeom>
                  </pic:spPr>
                </pic:pic>
              </a:graphicData>
            </a:graphic>
          </wp:inline>
        </w:drawing>
      </w:r>
    </w:p>
    <w:p w14:paraId="2D9756BA" w14:textId="6E77808A" w:rsidR="007A17B9" w:rsidRDefault="007A17B9" w:rsidP="007A17B9">
      <w:pPr>
        <w:pStyle w:val="Lgende"/>
      </w:pPr>
      <w:r>
        <w:t xml:space="preserve">Maquette </w:t>
      </w:r>
      <w:fldSimple w:instr=" SEQ Maquette \* ARABIC ">
        <w:r w:rsidR="00EA600B">
          <w:rPr>
            <w:noProof/>
          </w:rPr>
          <w:t>15</w:t>
        </w:r>
      </w:fldSimple>
      <w:r>
        <w:t xml:space="preserve"> Vue générale de la page utilisateurs</w:t>
      </w:r>
    </w:p>
    <w:p w14:paraId="6D7287B6" w14:textId="77777777" w:rsidR="00C44347" w:rsidRDefault="004548D5" w:rsidP="00C44347">
      <w:pPr>
        <w:keepNext/>
      </w:pPr>
      <w:r>
        <w:rPr>
          <w:noProof/>
        </w:rPr>
        <w:drawing>
          <wp:inline distT="0" distB="0" distL="0" distR="0" wp14:anchorId="362AF02B" wp14:editId="6DC3C170">
            <wp:extent cx="5760720" cy="3265170"/>
            <wp:effectExtent l="0" t="0" r="0" b="0"/>
            <wp:docPr id="21280852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85240" name=""/>
                    <pic:cNvPicPr/>
                  </pic:nvPicPr>
                  <pic:blipFill>
                    <a:blip r:embed="rId25"/>
                    <a:stretch>
                      <a:fillRect/>
                    </a:stretch>
                  </pic:blipFill>
                  <pic:spPr>
                    <a:xfrm>
                      <a:off x="0" y="0"/>
                      <a:ext cx="5760720" cy="3265170"/>
                    </a:xfrm>
                    <a:prstGeom prst="rect">
                      <a:avLst/>
                    </a:prstGeom>
                  </pic:spPr>
                </pic:pic>
              </a:graphicData>
            </a:graphic>
          </wp:inline>
        </w:drawing>
      </w:r>
    </w:p>
    <w:p w14:paraId="75CB5202" w14:textId="1AAF4586" w:rsidR="004548D5" w:rsidRPr="004548D5" w:rsidRDefault="00C44347" w:rsidP="00C44347">
      <w:pPr>
        <w:pStyle w:val="Lgende"/>
      </w:pPr>
      <w:r>
        <w:t xml:space="preserve">Maquette </w:t>
      </w:r>
      <w:fldSimple w:instr=" SEQ Maquette \* ARABIC ">
        <w:r w:rsidR="00EA600B">
          <w:rPr>
            <w:noProof/>
          </w:rPr>
          <w:t>16</w:t>
        </w:r>
      </w:fldSimple>
      <w:r>
        <w:t xml:space="preserve"> Vue général des logs</w:t>
      </w:r>
    </w:p>
    <w:p w14:paraId="24BA4126" w14:textId="77777777" w:rsidR="00EA600B" w:rsidRDefault="00655E33" w:rsidP="00EA600B">
      <w:pPr>
        <w:keepNext/>
      </w:pPr>
      <w:r>
        <w:rPr>
          <w:noProof/>
        </w:rPr>
        <w:lastRenderedPageBreak/>
        <w:drawing>
          <wp:inline distT="0" distB="0" distL="0" distR="0" wp14:anchorId="189790C0" wp14:editId="1D69CAD8">
            <wp:extent cx="5760720" cy="4288790"/>
            <wp:effectExtent l="0" t="0" r="0" b="0"/>
            <wp:docPr id="817540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4065" name=""/>
                    <pic:cNvPicPr/>
                  </pic:nvPicPr>
                  <pic:blipFill>
                    <a:blip r:embed="rId26"/>
                    <a:stretch>
                      <a:fillRect/>
                    </a:stretch>
                  </pic:blipFill>
                  <pic:spPr>
                    <a:xfrm>
                      <a:off x="0" y="0"/>
                      <a:ext cx="5760720" cy="4288790"/>
                    </a:xfrm>
                    <a:prstGeom prst="rect">
                      <a:avLst/>
                    </a:prstGeom>
                  </pic:spPr>
                </pic:pic>
              </a:graphicData>
            </a:graphic>
          </wp:inline>
        </w:drawing>
      </w:r>
    </w:p>
    <w:p w14:paraId="16EF5668" w14:textId="77082C70" w:rsidR="006738ED" w:rsidRDefault="00EA600B" w:rsidP="00EA600B">
      <w:pPr>
        <w:pStyle w:val="Lgende"/>
      </w:pPr>
      <w:r>
        <w:t xml:space="preserve">Maquette </w:t>
      </w:r>
      <w:fldSimple w:instr=" SEQ Maquette \* ARABIC ">
        <w:r>
          <w:rPr>
            <w:noProof/>
          </w:rPr>
          <w:t>17</w:t>
        </w:r>
      </w:fldSimple>
      <w:r>
        <w:t xml:space="preserve"> Vue sous mobile</w:t>
      </w:r>
    </w:p>
    <w:p w14:paraId="08BDBC92" w14:textId="77777777" w:rsidR="006738ED" w:rsidRDefault="006738ED">
      <w:pPr>
        <w:rPr>
          <w:rFonts w:asciiTheme="majorHAnsi" w:eastAsiaTheme="majorEastAsia" w:hAnsiTheme="majorHAnsi" w:cstheme="majorBidi"/>
          <w:b/>
          <w:bCs/>
          <w:color w:val="0A2F41" w:themeColor="accent1" w:themeShade="80"/>
          <w:sz w:val="32"/>
          <w:szCs w:val="32"/>
        </w:rPr>
      </w:pPr>
      <w:r>
        <w:br w:type="page"/>
      </w:r>
    </w:p>
    <w:p w14:paraId="71896183" w14:textId="76D29C29" w:rsidR="00B225EF" w:rsidRDefault="00655E33" w:rsidP="00F47ADB">
      <w:pPr>
        <w:pStyle w:val="Titre2"/>
      </w:pPr>
      <w:bookmarkStart w:id="20" w:name="_Toc230266077"/>
      <w:r>
        <w:lastRenderedPageBreak/>
        <w:t>Use Cases</w:t>
      </w:r>
      <w:bookmarkEnd w:id="20"/>
    </w:p>
    <w:p w14:paraId="01000001" w14:textId="77777777" w:rsidR="00BF55E1" w:rsidRDefault="00000000">
      <w:r>
        <w:t>Les cas d'utilisation décrivent les interactions principales entre les acteurs (Administrateur, Utilisateur standard) et le système Serial Guard V2.</w:t>
      </w:r>
    </w:p>
    <w:p w14:paraId="01000002" w14:textId="77777777" w:rsidR="00BF55E1" w:rsidRDefault="00000000">
      <w:r>
        <w:rPr>
          <w:b/>
          <w:bCs/>
        </w:rPr>
        <w:t>UC-01 : Ajout d'un équipement via OCR</w:t>
      </w:r>
    </w:p>
    <w:p w14:paraId="01000003" w14:textId="77777777" w:rsidR="00BF55E1" w:rsidRDefault="00000000">
      <w:r>
        <w:t xml:space="preserve">Acteur : Administrateur. L'administrateur clique sur le bouton « Scan » de la page Equipements. Il prend une photo ou uploade une image contenant le service tag Dell. L'application extrait le texte via </w:t>
      </w:r>
      <w:proofErr w:type="spellStart"/>
      <w:r>
        <w:t>doctr</w:t>
      </w:r>
      <w:proofErr w:type="spellEnd"/>
      <w:r>
        <w:t xml:space="preserve">, applique le pattern regex [A-Z0-9]{7} pour isoler le service tag, puis interroge l'API Dell simulée pour </w:t>
      </w:r>
      <w:proofErr w:type="spellStart"/>
      <w:r>
        <w:t>pré-remplir</w:t>
      </w:r>
      <w:proofErr w:type="spellEnd"/>
      <w:r>
        <w:t xml:space="preserve"> les champs (nom, marque, modèle, type, garantie, fournisseur). L'utilisateur valide ou corrige les données dans le formulaire, puis confirme. L'équipement est enregistré en base avec un log de type </w:t>
      </w:r>
      <w:proofErr w:type="spellStart"/>
      <w:r>
        <w:t>ocr_scan</w:t>
      </w:r>
      <w:proofErr w:type="spellEnd"/>
      <w:r>
        <w:t>.</w:t>
      </w:r>
    </w:p>
    <w:p w14:paraId="01000004" w14:textId="77777777" w:rsidR="00BF55E1" w:rsidRDefault="00000000">
      <w:r>
        <w:rPr>
          <w:b/>
          <w:bCs/>
        </w:rPr>
        <w:t>UC-02 : Gestion complète d'un équipement</w:t>
      </w:r>
    </w:p>
    <w:p w14:paraId="01000005" w14:textId="77777777" w:rsidR="00BF55E1" w:rsidRDefault="00000000">
      <w:r>
        <w:t xml:space="preserve">Acteur : Administrateur. Depuis la page Equipements, l'administrateur peut ajouter un équipement manuellement via le formulaire d'ajout (10 champs), modifier un équipement existant via le </w:t>
      </w:r>
      <w:proofErr w:type="spellStart"/>
      <w:r>
        <w:t>dialog</w:t>
      </w:r>
      <w:proofErr w:type="spellEnd"/>
      <w:r>
        <w:t xml:space="preserve"> d'édition, ou supprimer un équipement. Chaque action génère une entrée dans les logs avec les détails de la modification.</w:t>
      </w:r>
    </w:p>
    <w:p w14:paraId="01000006" w14:textId="77777777" w:rsidR="00BF55E1" w:rsidRDefault="00000000">
      <w:r>
        <w:rPr>
          <w:b/>
          <w:bCs/>
        </w:rPr>
        <w:t>UC-03 : Consultation du tableau de bord</w:t>
      </w:r>
    </w:p>
    <w:p w14:paraId="01000007" w14:textId="77777777" w:rsidR="00BF55E1" w:rsidRDefault="00000000">
      <w:r>
        <w:t>Acteur : Administrateur ou Utilisateur standard. L'utilisateur accède au Dashboard après connexion. Il visualise les métriques globales (total, actifs, en stock, en réparation, expirés), les graphiques de répartition par type et par statut, les équipements dont la garantie expire dans les 90 prochains jours, et les 20 dernières actions du journal.</w:t>
      </w:r>
    </w:p>
    <w:p w14:paraId="01000008" w14:textId="77777777" w:rsidR="00BF55E1" w:rsidRDefault="00000000">
      <w:r>
        <w:rPr>
          <w:b/>
          <w:bCs/>
        </w:rPr>
        <w:t>UC-04 : Gestion des utilisateurs</w:t>
      </w:r>
    </w:p>
    <w:p w14:paraId="01000009" w14:textId="77777777" w:rsidR="00BF55E1" w:rsidRDefault="00000000">
      <w:r>
        <w:t xml:space="preserve">Acteur : Administrateur uniquement. Depuis la page </w:t>
      </w:r>
      <w:proofErr w:type="spellStart"/>
      <w:r>
        <w:t>Users</w:t>
      </w:r>
      <w:proofErr w:type="spellEnd"/>
      <w:r>
        <w:t xml:space="preserve"> (inaccessible aux utilisateurs standard), l'administrateur consulte la liste des utilisateurs, peut créer un nouveau compte avec un rôle Admin ou Standard, modifier le nom ou le rôle d'un utilisateur existant, ou le supprimer. Chaque opération est journalisée.</w:t>
      </w:r>
    </w:p>
    <w:p w14:paraId="1C0DC496" w14:textId="77777777" w:rsidR="00BE72C6" w:rsidRDefault="00BE72C6">
      <w:pPr>
        <w:rPr>
          <w:rFonts w:asciiTheme="majorHAnsi" w:eastAsiaTheme="majorEastAsia" w:hAnsiTheme="majorHAnsi" w:cstheme="majorBidi"/>
          <w:b/>
          <w:bCs/>
          <w:color w:val="0A2F41" w:themeColor="accent1" w:themeShade="80"/>
          <w:sz w:val="32"/>
          <w:szCs w:val="32"/>
        </w:rPr>
      </w:pPr>
      <w:r>
        <w:br w:type="page"/>
      </w:r>
    </w:p>
    <w:p w14:paraId="780E2389" w14:textId="621D608C" w:rsidR="00B225EF" w:rsidRDefault="00B225EF" w:rsidP="00F47ADB">
      <w:pPr>
        <w:pStyle w:val="Titre2"/>
      </w:pPr>
      <w:bookmarkStart w:id="21" w:name="_Toc230266078"/>
      <w:r>
        <w:lastRenderedPageBreak/>
        <w:t>Technologies choisies et justification</w:t>
      </w:r>
      <w:bookmarkEnd w:id="21"/>
    </w:p>
    <w:p w14:paraId="0100000A" w14:textId="77777777" w:rsidR="00BF55E1" w:rsidRDefault="00000000">
      <w:r>
        <w:t>Le choix des technologies a été effectué en cohérence avec le contexte du projet (Python imposé, compatibilité avec le Pré-TPI) et les compétences disponibles dans le temps imparti.</w:t>
      </w:r>
    </w:p>
    <w:p w14:paraId="0100000B" w14:textId="6AD51CB6" w:rsidR="00BF55E1" w:rsidRDefault="00000000">
      <w:r>
        <w:rPr>
          <w:b/>
          <w:bCs/>
        </w:rPr>
        <w:t>Python 3.12</w:t>
      </w:r>
      <w:r w:rsidR="00E14C0A">
        <w:rPr>
          <w:b/>
          <w:bCs/>
        </w:rPr>
        <w:t> :</w:t>
      </w:r>
      <w:r>
        <w:rPr>
          <w:b/>
          <w:bCs/>
        </w:rPr>
        <w:t xml:space="preserve"> </w:t>
      </w:r>
      <w:r>
        <w:t>Langage de programmation principal. Maîtrisé lors du Pré-TPI, compatible avec l'ensemble des bibliothèques requises (</w:t>
      </w:r>
      <w:proofErr w:type="spellStart"/>
      <w:r>
        <w:t>Streamlit</w:t>
      </w:r>
      <w:proofErr w:type="spellEnd"/>
      <w:r>
        <w:t xml:space="preserve">, </w:t>
      </w:r>
      <w:proofErr w:type="spellStart"/>
      <w:r>
        <w:t>Supabase</w:t>
      </w:r>
      <w:proofErr w:type="spellEnd"/>
      <w:r>
        <w:t xml:space="preserve">, </w:t>
      </w:r>
      <w:proofErr w:type="spellStart"/>
      <w:r>
        <w:t>bcrypt</w:t>
      </w:r>
      <w:proofErr w:type="spellEnd"/>
      <w:r>
        <w:t xml:space="preserve">, </w:t>
      </w:r>
      <w:proofErr w:type="spellStart"/>
      <w:r>
        <w:t>doctr</w:t>
      </w:r>
      <w:proofErr w:type="spellEnd"/>
      <w:r>
        <w:t>). Sa lisibilité et son écosystème riche en font un choix adapté au développement rapide.</w:t>
      </w:r>
    </w:p>
    <w:p w14:paraId="0100000C" w14:textId="04DCED83" w:rsidR="00BF55E1" w:rsidRDefault="00000000">
      <w:proofErr w:type="spellStart"/>
      <w:r>
        <w:rPr>
          <w:b/>
          <w:bCs/>
        </w:rPr>
        <w:t>Streamlit</w:t>
      </w:r>
      <w:proofErr w:type="spellEnd"/>
      <w:r w:rsidR="00E14C0A">
        <w:rPr>
          <w:b/>
          <w:bCs/>
        </w:rPr>
        <w:t> :</w:t>
      </w:r>
      <w:r>
        <w:rPr>
          <w:b/>
          <w:bCs/>
        </w:rPr>
        <w:t xml:space="preserve"> </w:t>
      </w:r>
      <w:r>
        <w:t>Framework Python permettant de créer des interfaces web interactives sans HTML/CSS/JavaScript. Choisi pour sa rapidité de développement, son intégration native avec Python et sa compatibilité avec les bibliothèques de visualisation (</w:t>
      </w:r>
      <w:proofErr w:type="spellStart"/>
      <w:r>
        <w:t>Plotly</w:t>
      </w:r>
      <w:proofErr w:type="spellEnd"/>
      <w:r>
        <w:t>). Il offre des composants prêts à l'emploi (</w:t>
      </w:r>
      <w:proofErr w:type="spellStart"/>
      <w:r>
        <w:t>dialog</w:t>
      </w:r>
      <w:proofErr w:type="spellEnd"/>
      <w:r>
        <w:t>, navigation, colonnes, graphiques) et un déploiement simplifié.</w:t>
      </w:r>
    </w:p>
    <w:p w14:paraId="0100000D" w14:textId="5386F6E4" w:rsidR="00BF55E1" w:rsidRDefault="00000000">
      <w:proofErr w:type="spellStart"/>
      <w:r>
        <w:rPr>
          <w:b/>
          <w:bCs/>
        </w:rPr>
        <w:t>Supabase</w:t>
      </w:r>
      <w:proofErr w:type="spellEnd"/>
      <w:r w:rsidR="00E14C0A">
        <w:rPr>
          <w:b/>
          <w:bCs/>
        </w:rPr>
        <w:t> :</w:t>
      </w:r>
      <w:r>
        <w:rPr>
          <w:b/>
          <w:bCs/>
        </w:rPr>
        <w:t xml:space="preserve"> </w:t>
      </w:r>
      <w:r>
        <w:t>Plateforme de base de données cloud basée sur PostgreSQL. Choisie pour son SDK Python officiel, son interface d'administration en ligne, ses backups automatiques, et sa gratuité pour les petits projets. Elle offre une API REST (</w:t>
      </w:r>
      <w:proofErr w:type="spellStart"/>
      <w:r>
        <w:t>PostgREST</w:t>
      </w:r>
      <w:proofErr w:type="spellEnd"/>
      <w:r>
        <w:t>) permettant des requêtes expressives (.or_(), .eq(), .</w:t>
      </w:r>
      <w:proofErr w:type="spellStart"/>
      <w:r>
        <w:t>ilike</w:t>
      </w:r>
      <w:proofErr w:type="spellEnd"/>
      <w:r>
        <w:t>()) sans écrire de SQL brut.</w:t>
      </w:r>
    </w:p>
    <w:p w14:paraId="0100000E" w14:textId="39DF3FF2" w:rsidR="00BF55E1" w:rsidRDefault="00000000">
      <w:proofErr w:type="spellStart"/>
      <w:r>
        <w:rPr>
          <w:b/>
          <w:bCs/>
        </w:rPr>
        <w:t>bcrypt</w:t>
      </w:r>
      <w:proofErr w:type="spellEnd"/>
      <w:r w:rsidR="00E14C0A">
        <w:rPr>
          <w:b/>
          <w:bCs/>
        </w:rPr>
        <w:t> :</w:t>
      </w:r>
      <w:r>
        <w:rPr>
          <w:b/>
          <w:bCs/>
        </w:rPr>
        <w:t xml:space="preserve"> </w:t>
      </w:r>
      <w:r>
        <w:t>Bibliothèque de hachage de mots de passe. Sélectionnée car elle est le standard de l'industrie pour le stockage sécurisé des mots de passe. Elle génère automatiquement un sel aléatoire à chaque hachage et est délibérément lente pour résister aux attaques par force brute.</w:t>
      </w:r>
    </w:p>
    <w:p w14:paraId="0100000F" w14:textId="4FACF0A9" w:rsidR="00BF55E1" w:rsidRDefault="00000000">
      <w:r>
        <w:rPr>
          <w:b/>
          <w:bCs/>
        </w:rPr>
        <w:t>python-</w:t>
      </w:r>
      <w:proofErr w:type="spellStart"/>
      <w:r>
        <w:rPr>
          <w:b/>
          <w:bCs/>
        </w:rPr>
        <w:t>doctr</w:t>
      </w:r>
      <w:proofErr w:type="spellEnd"/>
      <w:r w:rsidR="00E14C0A">
        <w:rPr>
          <w:b/>
          <w:bCs/>
        </w:rPr>
        <w:t> :</w:t>
      </w:r>
      <w:r>
        <w:rPr>
          <w:b/>
          <w:bCs/>
        </w:rPr>
        <w:t xml:space="preserve"> </w:t>
      </w:r>
      <w:r>
        <w:t xml:space="preserve">Bibliothèque OCR open-source basée sur le </w:t>
      </w:r>
      <w:proofErr w:type="spellStart"/>
      <w:r>
        <w:t>deep</w:t>
      </w:r>
      <w:proofErr w:type="spellEnd"/>
      <w:r>
        <w:t xml:space="preserve"> </w:t>
      </w:r>
      <w:proofErr w:type="spellStart"/>
      <w:r>
        <w:t>learning</w:t>
      </w:r>
      <w:proofErr w:type="spellEnd"/>
      <w:r>
        <w:t xml:space="preserve"> (</w:t>
      </w:r>
      <w:proofErr w:type="spellStart"/>
      <w:r>
        <w:t>PyTorch</w:t>
      </w:r>
      <w:proofErr w:type="spellEnd"/>
      <w:r>
        <w:t xml:space="preserve">). Reprise du Pré-TPI, elle permet la détection et la reconnaissance de texte dans des images. Le modèle </w:t>
      </w:r>
      <w:proofErr w:type="spellStart"/>
      <w:r>
        <w:t>ocr_predictor</w:t>
      </w:r>
      <w:proofErr w:type="spellEnd"/>
      <w:r>
        <w:t xml:space="preserve"> est utilisé avec correction d'orientation activée pour maximiser la robustesse.</w:t>
      </w:r>
    </w:p>
    <w:p w14:paraId="01000010" w14:textId="15EB0A04" w:rsidR="00BF55E1" w:rsidRDefault="00000000">
      <w:proofErr w:type="spellStart"/>
      <w:r>
        <w:rPr>
          <w:b/>
          <w:bCs/>
        </w:rPr>
        <w:t>Plotly</w:t>
      </w:r>
      <w:proofErr w:type="spellEnd"/>
      <w:r>
        <w:rPr>
          <w:b/>
          <w:bCs/>
        </w:rPr>
        <w:t xml:space="preserve"> Express</w:t>
      </w:r>
      <w:r w:rsidR="00EE3932">
        <w:rPr>
          <w:b/>
          <w:bCs/>
        </w:rPr>
        <w:t> :</w:t>
      </w:r>
      <w:r>
        <w:rPr>
          <w:b/>
          <w:bCs/>
        </w:rPr>
        <w:t xml:space="preserve"> </w:t>
      </w:r>
      <w:r>
        <w:t xml:space="preserve">Bibliothèque de visualisation de données interactive. Intégration native avec </w:t>
      </w:r>
      <w:proofErr w:type="spellStart"/>
      <w:r>
        <w:t>Streamlit</w:t>
      </w:r>
      <w:proofErr w:type="spellEnd"/>
      <w:r>
        <w:t xml:space="preserve"> via </w:t>
      </w:r>
      <w:proofErr w:type="spellStart"/>
      <w:r>
        <w:t>st.plotly_chart</w:t>
      </w:r>
      <w:proofErr w:type="spellEnd"/>
      <w:r>
        <w:t>(). Utilisée pour l'histogramme de répartition par type et le diagramme circulaire de répartition par statut sur le Dashboard.</w:t>
      </w:r>
    </w:p>
    <w:p w14:paraId="01000011" w14:textId="63C75975" w:rsidR="00BF55E1" w:rsidRDefault="00000000">
      <w:r>
        <w:rPr>
          <w:b/>
          <w:bCs/>
        </w:rPr>
        <w:t>Git / GitHub</w:t>
      </w:r>
      <w:r w:rsidR="002033BC">
        <w:rPr>
          <w:b/>
          <w:bCs/>
        </w:rPr>
        <w:t> :</w:t>
      </w:r>
      <w:r>
        <w:rPr>
          <w:b/>
          <w:bCs/>
        </w:rPr>
        <w:t xml:space="preserve"> </w:t>
      </w:r>
      <w:r>
        <w:t xml:space="preserve">Système de </w:t>
      </w:r>
      <w:proofErr w:type="spellStart"/>
      <w:r>
        <w:t>versionnement</w:t>
      </w:r>
      <w:proofErr w:type="spellEnd"/>
      <w:r>
        <w:t xml:space="preserve"> décentralisé. Utilisé tout au long du projet pour sauvegarder le code, suivre l'historique des modifications et soumettre les rendus hebdomadaires aux experts. Dépôt disponible à l'adresse https://github.com/jimmylamcpnv/TPI.</w:t>
      </w:r>
    </w:p>
    <w:p w14:paraId="25712C64" w14:textId="77777777" w:rsidR="005535A8" w:rsidRDefault="005535A8">
      <w:pPr>
        <w:rPr>
          <w:rFonts w:ascii="Arial Black" w:eastAsiaTheme="majorEastAsia" w:hAnsi="Arial Black" w:cstheme="majorBidi"/>
          <w:color w:val="0F4761" w:themeColor="accent1" w:themeShade="BF"/>
          <w:sz w:val="40"/>
          <w:szCs w:val="40"/>
        </w:rPr>
      </w:pPr>
      <w:r>
        <w:br w:type="page"/>
      </w:r>
    </w:p>
    <w:p w14:paraId="0D660B67" w14:textId="0F6EEAC1" w:rsidR="00C8226A" w:rsidRDefault="00B225EF" w:rsidP="008224AD">
      <w:pPr>
        <w:pStyle w:val="Titre1"/>
      </w:pPr>
      <w:bookmarkStart w:id="22" w:name="_Toc230266079"/>
      <w:r>
        <w:lastRenderedPageBreak/>
        <w:t>Modèle de données</w:t>
      </w:r>
      <w:bookmarkEnd w:id="22"/>
    </w:p>
    <w:p w14:paraId="2F97B4EA" w14:textId="408B2ECF" w:rsidR="000C6947" w:rsidRPr="008224AD" w:rsidRDefault="00C8226A" w:rsidP="00F47ADB">
      <w:pPr>
        <w:pStyle w:val="Titre2"/>
      </w:pPr>
      <w:bookmarkStart w:id="23" w:name="_Toc230266080"/>
      <w:r>
        <w:t>MLD</w:t>
      </w:r>
      <w:bookmarkEnd w:id="23"/>
    </w:p>
    <w:p w14:paraId="6DBFF501" w14:textId="77777777" w:rsidR="0026682D" w:rsidRDefault="005535A8" w:rsidP="0026682D">
      <w:pPr>
        <w:keepNext/>
      </w:pPr>
      <w:r>
        <w:rPr>
          <w:noProof/>
        </w:rPr>
        <w:drawing>
          <wp:inline distT="0" distB="0" distL="0" distR="0" wp14:anchorId="25D43B79" wp14:editId="59FA52F8">
            <wp:extent cx="5734850" cy="6954220"/>
            <wp:effectExtent l="0" t="0" r="0" b="0"/>
            <wp:docPr id="1673665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6587" name=""/>
                    <pic:cNvPicPr/>
                  </pic:nvPicPr>
                  <pic:blipFill>
                    <a:blip r:embed="rId27"/>
                    <a:stretch>
                      <a:fillRect/>
                    </a:stretch>
                  </pic:blipFill>
                  <pic:spPr>
                    <a:xfrm>
                      <a:off x="0" y="0"/>
                      <a:ext cx="5734850" cy="6954220"/>
                    </a:xfrm>
                    <a:prstGeom prst="rect">
                      <a:avLst/>
                    </a:prstGeom>
                  </pic:spPr>
                </pic:pic>
              </a:graphicData>
            </a:graphic>
          </wp:inline>
        </w:drawing>
      </w:r>
    </w:p>
    <w:p w14:paraId="4B99A2F7" w14:textId="064D620A" w:rsidR="00B225EF" w:rsidRDefault="0026682D" w:rsidP="0026682D">
      <w:pPr>
        <w:pStyle w:val="Lgende"/>
      </w:pPr>
      <w:r>
        <w:t xml:space="preserve">Image </w:t>
      </w:r>
      <w:fldSimple w:instr=" SEQ Image \* ARABIC ">
        <w:r w:rsidR="00965D46">
          <w:rPr>
            <w:noProof/>
          </w:rPr>
          <w:t>3</w:t>
        </w:r>
      </w:fldSimple>
      <w:r>
        <w:t xml:space="preserve"> MLD </w:t>
      </w:r>
      <w:proofErr w:type="spellStart"/>
      <w:r>
        <w:t>supabase</w:t>
      </w:r>
      <w:proofErr w:type="spellEnd"/>
    </w:p>
    <w:p w14:paraId="00043824" w14:textId="36A0ABE9" w:rsidR="00837E7D" w:rsidRPr="00837E7D" w:rsidRDefault="00837E7D" w:rsidP="00837E7D"/>
    <w:p w14:paraId="600DC175" w14:textId="2381CE41" w:rsidR="00B225EF" w:rsidRDefault="00B225EF" w:rsidP="00F47ADB">
      <w:pPr>
        <w:pStyle w:val="Titre2"/>
      </w:pPr>
      <w:bookmarkStart w:id="24" w:name="_Toc230266081"/>
      <w:r>
        <w:lastRenderedPageBreak/>
        <w:t>Description des tables</w:t>
      </w:r>
      <w:bookmarkEnd w:id="24"/>
    </w:p>
    <w:p w14:paraId="01000012" w14:textId="77777777" w:rsidR="00BF55E1" w:rsidRDefault="00000000">
      <w:r>
        <w:t xml:space="preserve">La base de données Serial Guard V2 est composée de trois tables principales hébergées sur </w:t>
      </w:r>
      <w:proofErr w:type="spellStart"/>
      <w:r>
        <w:t>Supabase</w:t>
      </w:r>
      <w:proofErr w:type="spellEnd"/>
      <w:r>
        <w:t xml:space="preserve"> (PostgreSQL).</w:t>
      </w:r>
    </w:p>
    <w:p w14:paraId="01000013" w14:textId="77777777" w:rsidR="00BF55E1" w:rsidRDefault="00000000">
      <w:r>
        <w:rPr>
          <w:b/>
          <w:bCs/>
        </w:rPr>
        <w:t xml:space="preserve">Table : </w:t>
      </w:r>
      <w:proofErr w:type="spellStart"/>
      <w:r>
        <w:rPr>
          <w:b/>
          <w:bCs/>
        </w:rPr>
        <w:t>users</w:t>
      </w:r>
      <w:proofErr w:type="spellEnd"/>
    </w:p>
    <w:p w14:paraId="01000014" w14:textId="77777777" w:rsidR="00BF55E1" w:rsidRDefault="00000000">
      <w:r>
        <w:t>Stocke les comptes utilisateurs de l'application. Colonnes : id (</w:t>
      </w:r>
      <w:proofErr w:type="spellStart"/>
      <w:r>
        <w:t>bigint</w:t>
      </w:r>
      <w:proofErr w:type="spellEnd"/>
      <w:r>
        <w:t xml:space="preserve">, clé primaire, auto-incrémenté), </w:t>
      </w:r>
      <w:proofErr w:type="spellStart"/>
      <w:r>
        <w:t>username</w:t>
      </w:r>
      <w:proofErr w:type="spellEnd"/>
      <w:r>
        <w:t xml:space="preserve"> (varchar, UNIQUE, NOT NULL), </w:t>
      </w:r>
      <w:proofErr w:type="spellStart"/>
      <w:r>
        <w:t>password_hash</w:t>
      </w:r>
      <w:proofErr w:type="spellEnd"/>
      <w:r>
        <w:t xml:space="preserve"> (varchar, NOT NULL — contient le hash </w:t>
      </w:r>
      <w:proofErr w:type="spellStart"/>
      <w:r>
        <w:t>bcrypt</w:t>
      </w:r>
      <w:proofErr w:type="spellEnd"/>
      <w:r>
        <w:t xml:space="preserve"> du mot de passe, jamais le mot de passe en clair), </w:t>
      </w:r>
      <w:proofErr w:type="spellStart"/>
      <w:r>
        <w:t>role</w:t>
      </w:r>
      <w:proofErr w:type="spellEnd"/>
      <w:r>
        <w:t xml:space="preserve"> (varchar — valeur 'admin' ou 'standard', NOT NULL), </w:t>
      </w:r>
      <w:proofErr w:type="spellStart"/>
      <w:r>
        <w:t>created_at</w:t>
      </w:r>
      <w:proofErr w:type="spellEnd"/>
      <w:r>
        <w:t xml:space="preserve"> (</w:t>
      </w:r>
      <w:proofErr w:type="spellStart"/>
      <w:r>
        <w:t>timestamptz</w:t>
      </w:r>
      <w:proofErr w:type="spellEnd"/>
      <w:r>
        <w:t xml:space="preserve">, valeur par défaut : </w:t>
      </w:r>
      <w:proofErr w:type="spellStart"/>
      <w:r>
        <w:t>now</w:t>
      </w:r>
      <w:proofErr w:type="spellEnd"/>
      <w:r>
        <w:t>()).</w:t>
      </w:r>
    </w:p>
    <w:p w14:paraId="01000015" w14:textId="77777777" w:rsidR="00BF55E1" w:rsidRDefault="00000000">
      <w:r>
        <w:rPr>
          <w:b/>
          <w:bCs/>
        </w:rPr>
        <w:t xml:space="preserve">Table : </w:t>
      </w:r>
      <w:proofErr w:type="spellStart"/>
      <w:r>
        <w:rPr>
          <w:b/>
          <w:bCs/>
        </w:rPr>
        <w:t>equipments</w:t>
      </w:r>
      <w:proofErr w:type="spellEnd"/>
    </w:p>
    <w:p w14:paraId="01000016" w14:textId="77777777" w:rsidR="00BF55E1" w:rsidRDefault="00000000">
      <w:r>
        <w:t>Stocke les équipements informatiques gérés par l'application. Colonnes : id (</w:t>
      </w:r>
      <w:proofErr w:type="spellStart"/>
      <w:r>
        <w:t>bigint</w:t>
      </w:r>
      <w:proofErr w:type="spellEnd"/>
      <w:r>
        <w:t xml:space="preserve">, clé primaire), </w:t>
      </w:r>
      <w:proofErr w:type="spellStart"/>
      <w:r>
        <w:t>name</w:t>
      </w:r>
      <w:proofErr w:type="spellEnd"/>
      <w:r>
        <w:t xml:space="preserve"> (varchar, NOT NULL), brand (varchar), model (varchar), </w:t>
      </w:r>
      <w:proofErr w:type="spellStart"/>
      <w:r>
        <w:t>serial_number</w:t>
      </w:r>
      <w:proofErr w:type="spellEnd"/>
      <w:r>
        <w:t xml:space="preserve"> (varchar, UNIQUE, NOT NULL — identifiant physique unique de chaque équipement), type (varchar — valeurs possibles : laptop, desktop, server, </w:t>
      </w:r>
      <w:proofErr w:type="spellStart"/>
      <w:r>
        <w:t>other</w:t>
      </w:r>
      <w:proofErr w:type="spellEnd"/>
      <w:r>
        <w:t xml:space="preserve">), </w:t>
      </w:r>
      <w:proofErr w:type="spellStart"/>
      <w:r>
        <w:t>status</w:t>
      </w:r>
      <w:proofErr w:type="spellEnd"/>
      <w:r>
        <w:t xml:space="preserve"> (varchar — valeurs possibles : active, </w:t>
      </w:r>
      <w:proofErr w:type="spellStart"/>
      <w:r>
        <w:t>in_stock</w:t>
      </w:r>
      <w:proofErr w:type="spellEnd"/>
      <w:r>
        <w:t xml:space="preserve">, </w:t>
      </w:r>
      <w:proofErr w:type="spellStart"/>
      <w:r>
        <w:t>in_repair</w:t>
      </w:r>
      <w:proofErr w:type="spellEnd"/>
      <w:r>
        <w:t xml:space="preserve">, </w:t>
      </w:r>
      <w:proofErr w:type="spellStart"/>
      <w:r>
        <w:t>retired</w:t>
      </w:r>
      <w:proofErr w:type="spellEnd"/>
      <w:r>
        <w:t xml:space="preserve">), </w:t>
      </w:r>
      <w:proofErr w:type="spellStart"/>
      <w:r>
        <w:t>assigned_user_id</w:t>
      </w:r>
      <w:proofErr w:type="spellEnd"/>
      <w:r>
        <w:t xml:space="preserve"> (</w:t>
      </w:r>
      <w:proofErr w:type="spellStart"/>
      <w:r>
        <w:t>bigint</w:t>
      </w:r>
      <w:proofErr w:type="spellEnd"/>
      <w:r>
        <w:t xml:space="preserve">, clé étrangère vers users.id, </w:t>
      </w:r>
      <w:proofErr w:type="spellStart"/>
      <w:r>
        <w:t>nullable</w:t>
      </w:r>
      <w:proofErr w:type="spellEnd"/>
      <w:r>
        <w:t xml:space="preserve">), </w:t>
      </w:r>
      <w:proofErr w:type="spellStart"/>
      <w:r>
        <w:t>purchase_date</w:t>
      </w:r>
      <w:proofErr w:type="spellEnd"/>
      <w:r>
        <w:t xml:space="preserve"> (date, </w:t>
      </w:r>
      <w:proofErr w:type="spellStart"/>
      <w:r>
        <w:t>nullable</w:t>
      </w:r>
      <w:proofErr w:type="spellEnd"/>
      <w:r>
        <w:t xml:space="preserve">), </w:t>
      </w:r>
      <w:proofErr w:type="spellStart"/>
      <w:r>
        <w:t>warranty_months</w:t>
      </w:r>
      <w:proofErr w:type="spellEnd"/>
      <w:r>
        <w:t xml:space="preserve"> (</w:t>
      </w:r>
      <w:proofErr w:type="spellStart"/>
      <w:r>
        <w:t>integer</w:t>
      </w:r>
      <w:proofErr w:type="spellEnd"/>
      <w:r>
        <w:t xml:space="preserve">, </w:t>
      </w:r>
      <w:proofErr w:type="spellStart"/>
      <w:r>
        <w:t>nullable</w:t>
      </w:r>
      <w:proofErr w:type="spellEnd"/>
      <w:r>
        <w:t xml:space="preserve">), supplier (varchar, </w:t>
      </w:r>
      <w:proofErr w:type="spellStart"/>
      <w:r>
        <w:t>nullable</w:t>
      </w:r>
      <w:proofErr w:type="spellEnd"/>
      <w:r>
        <w:t xml:space="preserve">), </w:t>
      </w:r>
      <w:proofErr w:type="spellStart"/>
      <w:r>
        <w:t>created_at</w:t>
      </w:r>
      <w:proofErr w:type="spellEnd"/>
      <w:r>
        <w:t xml:space="preserve"> (</w:t>
      </w:r>
      <w:proofErr w:type="spellStart"/>
      <w:r>
        <w:t>timestamptz</w:t>
      </w:r>
      <w:proofErr w:type="spellEnd"/>
      <w:r>
        <w:t xml:space="preserve">, valeur par défaut : </w:t>
      </w:r>
      <w:proofErr w:type="spellStart"/>
      <w:r>
        <w:t>now</w:t>
      </w:r>
      <w:proofErr w:type="spellEnd"/>
      <w:r>
        <w:t>()).</w:t>
      </w:r>
    </w:p>
    <w:p w14:paraId="01000017" w14:textId="77777777" w:rsidR="00BF55E1" w:rsidRDefault="00000000">
      <w:r>
        <w:rPr>
          <w:b/>
          <w:bCs/>
        </w:rPr>
        <w:t xml:space="preserve">Table : </w:t>
      </w:r>
      <w:proofErr w:type="spellStart"/>
      <w:r>
        <w:rPr>
          <w:b/>
          <w:bCs/>
        </w:rPr>
        <w:t>activity_logs</w:t>
      </w:r>
      <w:proofErr w:type="spellEnd"/>
    </w:p>
    <w:p w14:paraId="01000018" w14:textId="77777777" w:rsidR="00BF55E1" w:rsidRDefault="00000000">
      <w:r>
        <w:t>Stocke l'historique de toutes les actions effectuées dans l'application. Colonnes : id (</w:t>
      </w:r>
      <w:proofErr w:type="spellStart"/>
      <w:r>
        <w:t>bigint</w:t>
      </w:r>
      <w:proofErr w:type="spellEnd"/>
      <w:r>
        <w:t xml:space="preserve">, clé primaire), </w:t>
      </w:r>
      <w:proofErr w:type="spellStart"/>
      <w:r>
        <w:t>user_id</w:t>
      </w:r>
      <w:proofErr w:type="spellEnd"/>
      <w:r>
        <w:t xml:space="preserve"> (</w:t>
      </w:r>
      <w:proofErr w:type="spellStart"/>
      <w:r>
        <w:t>bigint</w:t>
      </w:r>
      <w:proofErr w:type="spellEnd"/>
      <w:r>
        <w:t xml:space="preserve">, clé étrangère vers users.id, </w:t>
      </w:r>
      <w:proofErr w:type="spellStart"/>
      <w:r>
        <w:t>nullable</w:t>
      </w:r>
      <w:proofErr w:type="spellEnd"/>
      <w:r>
        <w:t xml:space="preserve">), </w:t>
      </w:r>
      <w:proofErr w:type="spellStart"/>
      <w:r>
        <w:t>equipment_id</w:t>
      </w:r>
      <w:proofErr w:type="spellEnd"/>
      <w:r>
        <w:t xml:space="preserve"> (</w:t>
      </w:r>
      <w:proofErr w:type="spellStart"/>
      <w:r>
        <w:t>bigint</w:t>
      </w:r>
      <w:proofErr w:type="spellEnd"/>
      <w:r>
        <w:t xml:space="preserve">, clé étrangère vers equipments.id, </w:t>
      </w:r>
      <w:proofErr w:type="spellStart"/>
      <w:r>
        <w:t>nullable</w:t>
      </w:r>
      <w:proofErr w:type="spellEnd"/>
      <w:r>
        <w:t xml:space="preserve">), action (varchar, NOT NULL — type d'action parmi : </w:t>
      </w:r>
      <w:proofErr w:type="spellStart"/>
      <w:r>
        <w:t>create_equipment</w:t>
      </w:r>
      <w:proofErr w:type="spellEnd"/>
      <w:r>
        <w:t xml:space="preserve">, </w:t>
      </w:r>
      <w:proofErr w:type="spellStart"/>
      <w:r>
        <w:t>update_equipment</w:t>
      </w:r>
      <w:proofErr w:type="spellEnd"/>
      <w:r>
        <w:t xml:space="preserve">, </w:t>
      </w:r>
      <w:proofErr w:type="spellStart"/>
      <w:r>
        <w:t>delete_equipment</w:t>
      </w:r>
      <w:proofErr w:type="spellEnd"/>
      <w:r>
        <w:t xml:space="preserve">, </w:t>
      </w:r>
      <w:proofErr w:type="spellStart"/>
      <w:r>
        <w:t>assign_equipment</w:t>
      </w:r>
      <w:proofErr w:type="spellEnd"/>
      <w:r>
        <w:t xml:space="preserve">, </w:t>
      </w:r>
      <w:proofErr w:type="spellStart"/>
      <w:r>
        <w:t>ocr_scan</w:t>
      </w:r>
      <w:proofErr w:type="spellEnd"/>
      <w:r>
        <w:t xml:space="preserve">, </w:t>
      </w:r>
      <w:proofErr w:type="spellStart"/>
      <w:r>
        <w:t>login_success</w:t>
      </w:r>
      <w:proofErr w:type="spellEnd"/>
      <w:r>
        <w:t xml:space="preserve">, </w:t>
      </w:r>
      <w:proofErr w:type="spellStart"/>
      <w:r>
        <w:t>login_failed</w:t>
      </w:r>
      <w:proofErr w:type="spellEnd"/>
      <w:r>
        <w:t xml:space="preserve">, </w:t>
      </w:r>
      <w:proofErr w:type="spellStart"/>
      <w:r>
        <w:t>create_user</w:t>
      </w:r>
      <w:proofErr w:type="spellEnd"/>
      <w:r>
        <w:t xml:space="preserve">, </w:t>
      </w:r>
      <w:proofErr w:type="spellStart"/>
      <w:r>
        <w:t>update_user</w:t>
      </w:r>
      <w:proofErr w:type="spellEnd"/>
      <w:r>
        <w:t xml:space="preserve">, </w:t>
      </w:r>
      <w:proofErr w:type="spellStart"/>
      <w:r>
        <w:t>update_password</w:t>
      </w:r>
      <w:proofErr w:type="spellEnd"/>
      <w:r>
        <w:t xml:space="preserve">, </w:t>
      </w:r>
      <w:proofErr w:type="spellStart"/>
      <w:r>
        <w:t>delete_user</w:t>
      </w:r>
      <w:proofErr w:type="spellEnd"/>
      <w:r>
        <w:t xml:space="preserve">), </w:t>
      </w:r>
      <w:proofErr w:type="spellStart"/>
      <w:r>
        <w:t>details</w:t>
      </w:r>
      <w:proofErr w:type="spellEnd"/>
      <w:r>
        <w:t xml:space="preserve"> (</w:t>
      </w:r>
      <w:proofErr w:type="spellStart"/>
      <w:r>
        <w:t>jsonb</w:t>
      </w:r>
      <w:proofErr w:type="spellEnd"/>
      <w:r>
        <w:t xml:space="preserve">, </w:t>
      </w:r>
      <w:proofErr w:type="spellStart"/>
      <w:r>
        <w:t>nullable</w:t>
      </w:r>
      <w:proofErr w:type="spellEnd"/>
      <w:r>
        <w:t xml:space="preserve"> — données supplémentaires spécifiques à l'action, par exemple les champs modifiés lors d'un update), </w:t>
      </w:r>
      <w:proofErr w:type="spellStart"/>
      <w:r>
        <w:t>created_at</w:t>
      </w:r>
      <w:proofErr w:type="spellEnd"/>
      <w:r>
        <w:t xml:space="preserve"> (</w:t>
      </w:r>
      <w:proofErr w:type="spellStart"/>
      <w:r>
        <w:t>timestamptz</w:t>
      </w:r>
      <w:proofErr w:type="spellEnd"/>
      <w:r>
        <w:t xml:space="preserve">, valeur par défaut : </w:t>
      </w:r>
      <w:proofErr w:type="spellStart"/>
      <w:r>
        <w:t>now</w:t>
      </w:r>
      <w:proofErr w:type="spellEnd"/>
      <w:r>
        <w:t>()).</w:t>
      </w:r>
    </w:p>
    <w:p w14:paraId="12CCA620" w14:textId="77777777" w:rsidR="009C5D6E" w:rsidRDefault="009C5D6E">
      <w:pPr>
        <w:rPr>
          <w:rFonts w:asciiTheme="majorHAnsi" w:eastAsiaTheme="majorEastAsia" w:hAnsiTheme="majorHAnsi" w:cstheme="majorBidi"/>
          <w:color w:val="0F4761" w:themeColor="accent1" w:themeShade="BF"/>
          <w:sz w:val="32"/>
          <w:szCs w:val="32"/>
        </w:rPr>
      </w:pPr>
      <w:r>
        <w:br w:type="page"/>
      </w:r>
    </w:p>
    <w:p w14:paraId="0AC39CA5" w14:textId="0B4FE339" w:rsidR="00B225EF" w:rsidRDefault="00B225EF" w:rsidP="00F47ADB">
      <w:pPr>
        <w:pStyle w:val="Titre2"/>
      </w:pPr>
      <w:bookmarkStart w:id="25" w:name="_Toc230266082"/>
      <w:r>
        <w:lastRenderedPageBreak/>
        <w:t>Normalisation et indexation</w:t>
      </w:r>
      <w:bookmarkEnd w:id="25"/>
    </w:p>
    <w:p w14:paraId="060005DD" w14:textId="77777777" w:rsidR="00441BC3" w:rsidRDefault="00000000">
      <w:r>
        <w:t xml:space="preserve">Le modèle de données respecte la Troisième Forme Normale (3NF). Chaque table possède une clé primaire id de type </w:t>
      </w:r>
      <w:proofErr w:type="spellStart"/>
      <w:r>
        <w:t>bigint</w:t>
      </w:r>
      <w:proofErr w:type="spellEnd"/>
      <w:r>
        <w:t xml:space="preserve"> auto-incrémentée. Toutes les colonnes non-clés dépendent directement et uniquement de leur clé primaire, sans dépendance transitive.</w:t>
      </w:r>
    </w:p>
    <w:p w14:paraId="060005DE" w14:textId="77777777" w:rsidR="00441BC3" w:rsidRDefault="00000000">
      <w:r>
        <w:t xml:space="preserve">Contraintes d’unicité : la colonne </w:t>
      </w:r>
      <w:proofErr w:type="spellStart"/>
      <w:r>
        <w:t>serial_number</w:t>
      </w:r>
      <w:proofErr w:type="spellEnd"/>
      <w:r>
        <w:t xml:space="preserve"> de la table </w:t>
      </w:r>
      <w:proofErr w:type="spellStart"/>
      <w:r>
        <w:t>equipments</w:t>
      </w:r>
      <w:proofErr w:type="spellEnd"/>
      <w:r>
        <w:t xml:space="preserve"> porte une contrainte UNIQUE NOT NULL garantissant l’unicité physique de chaque équipement. La colonne </w:t>
      </w:r>
      <w:proofErr w:type="spellStart"/>
      <w:r>
        <w:t>username</w:t>
      </w:r>
      <w:proofErr w:type="spellEnd"/>
      <w:r>
        <w:t xml:space="preserve"> de la table </w:t>
      </w:r>
      <w:proofErr w:type="spellStart"/>
      <w:r>
        <w:t>users</w:t>
      </w:r>
      <w:proofErr w:type="spellEnd"/>
      <w:r>
        <w:t xml:space="preserve"> est également UNIQUE NOT NULL, empêchant la création de doublons de comptes.</w:t>
      </w:r>
    </w:p>
    <w:p w14:paraId="060005DF" w14:textId="77777777" w:rsidR="00441BC3" w:rsidRDefault="00000000">
      <w:r>
        <w:t xml:space="preserve">L’intégrité référentielle est assurée par deux clés étrangères dans </w:t>
      </w:r>
      <w:proofErr w:type="spellStart"/>
      <w:r>
        <w:t>activity_logs</w:t>
      </w:r>
      <w:proofErr w:type="spellEnd"/>
      <w:r>
        <w:t xml:space="preserve"> : </w:t>
      </w:r>
      <w:proofErr w:type="spellStart"/>
      <w:r>
        <w:t>user_id</w:t>
      </w:r>
      <w:proofErr w:type="spellEnd"/>
      <w:r>
        <w:t xml:space="preserve"> référence users.id et </w:t>
      </w:r>
      <w:proofErr w:type="spellStart"/>
      <w:r>
        <w:t>equipment_id</w:t>
      </w:r>
      <w:proofErr w:type="spellEnd"/>
      <w:r>
        <w:t xml:space="preserve"> référence equipments.id. Les scripts SQL de création sont disponibles dans le dépôt GitHub (dossier </w:t>
      </w:r>
      <w:proofErr w:type="spellStart"/>
      <w:r>
        <w:t>utils</w:t>
      </w:r>
      <w:proofErr w:type="spellEnd"/>
      <w:r>
        <w:t>/).</w:t>
      </w:r>
    </w:p>
    <w:p w14:paraId="08D49ED3" w14:textId="348CEF03" w:rsidR="00B225EF" w:rsidRDefault="00B225EF" w:rsidP="00F0199E">
      <w:pPr>
        <w:pStyle w:val="Titre1"/>
      </w:pPr>
      <w:bookmarkStart w:id="26" w:name="_Toc230266083"/>
      <w:r>
        <w:t>Sécurité et protection des données</w:t>
      </w:r>
      <w:bookmarkEnd w:id="26"/>
    </w:p>
    <w:p w14:paraId="5FDDA9E4" w14:textId="1DBA18D0" w:rsidR="00B225EF" w:rsidRDefault="00B225EF" w:rsidP="00F47ADB">
      <w:pPr>
        <w:pStyle w:val="Titre2"/>
      </w:pPr>
      <w:bookmarkStart w:id="27" w:name="_Toc230266084"/>
      <w:r>
        <w:t>Concept de rôles (Admin / Utilisateur standard)</w:t>
      </w:r>
      <w:bookmarkEnd w:id="27"/>
    </w:p>
    <w:p w14:paraId="6352F9DF" w14:textId="77777777" w:rsidR="00AE4C3F" w:rsidRPr="00AE4C3F" w:rsidRDefault="00AE4C3F" w:rsidP="00AE4C3F">
      <w:r>
        <w:t xml:space="preserve">L'application Serial Guard V2 repose sur un système de contrôle d'accès basé sur les rôles, communément appelé RBAC (Role-Based Access Control). Deux rôles distincts ont été définis conformément aux exigences du cahier des charges : Administrateur et Utilisateur standard. Ce rôle est attribué à chaque utilisateur lors de sa création et est stocké dans la colonne </w:t>
      </w:r>
      <w:proofErr w:type="spellStart"/>
      <w:r>
        <w:t>role</w:t>
      </w:r>
      <w:proofErr w:type="spellEnd"/>
      <w:r>
        <w:t xml:space="preserve"> de la table </w:t>
      </w:r>
      <w:proofErr w:type="spellStart"/>
      <w:r>
        <w:t>users</w:t>
      </w:r>
      <w:proofErr w:type="spellEnd"/>
      <w:r>
        <w:t xml:space="preserve"> en base de données.</w:t>
      </w:r>
    </w:p>
    <w:p w14:paraId="0148CBB0" w14:textId="77777777" w:rsidR="00AE4C3F" w:rsidRPr="00AE4C3F" w:rsidRDefault="00AE4C3F" w:rsidP="00AE4C3F">
      <w:r>
        <w:t xml:space="preserve">Le rôle </w:t>
      </w:r>
      <w:r>
        <w:rPr>
          <w:b/>
          <w:bCs/>
        </w:rPr>
        <w:t>Administrateur</w:t>
      </w:r>
      <w:r>
        <w:t xml:space="preserve"> dispose d'un accès complet à l'application. Il peut créer, modifier et supprimer des équipements, gérer les utilisateurs (création, modification du mot de passe, suppression), consulter les logs et accéder aux statistiques complètes du tableau de bord.</w:t>
      </w:r>
    </w:p>
    <w:p w14:paraId="60BAD316" w14:textId="77777777" w:rsidR="00AE4C3F" w:rsidRPr="00AE4C3F" w:rsidRDefault="00AE4C3F" w:rsidP="00AE4C3F">
      <w:r>
        <w:t xml:space="preserve">Le rôle </w:t>
      </w:r>
      <w:r>
        <w:rPr>
          <w:b/>
          <w:bCs/>
        </w:rPr>
        <w:t>Utilisateur standard</w:t>
      </w:r>
      <w:r>
        <w:t xml:space="preserve"> dispose d'un accès restreint en lecture et en consultation. Il peut visualiser les équipements, utiliser les filtres de recherche et consulter le tableau de bord, mais n'a pas accès aux fonctionnalités d'administration ni aux logs.</w:t>
      </w:r>
    </w:p>
    <w:p w14:paraId="7A40DD03" w14:textId="73DA4F7B" w:rsidR="00142F79" w:rsidRDefault="00AE4C3F" w:rsidP="00AE4C3F">
      <w:r>
        <w:t xml:space="preserve">La vérification du rôle est assurée par une fonction utilitaire centralisée </w:t>
      </w:r>
      <w:proofErr w:type="spellStart"/>
      <w:r>
        <w:t>require_role</w:t>
      </w:r>
      <w:proofErr w:type="spellEnd"/>
      <w:r>
        <w:t xml:space="preserve">(), définie dans le module </w:t>
      </w:r>
      <w:proofErr w:type="spellStart"/>
      <w:r>
        <w:t>utils</w:t>
      </w:r>
      <w:proofErr w:type="spellEnd"/>
      <w:r>
        <w:t xml:space="preserve">/auth.py. Cette fonction est appelée en début de chaque page </w:t>
      </w:r>
      <w:proofErr w:type="spellStart"/>
      <w:r>
        <w:t>Streamlit</w:t>
      </w:r>
      <w:proofErr w:type="spellEnd"/>
      <w:r>
        <w:t xml:space="preserve"> et prend en paramètre une liste des rôles autorisés à accéder à cette page. Elle vérifie le rôle de l'utilisateur connecté stocké en session. Si le rôle ne correspond pas, l'utilisateur est redirigé ou l'accès est bloqué. Ce mécanisme garantit qu'aucune page sensible ne peut être atteinte en naviguant directement via l'URL, même par un utilisateur authentifié avec un rôle insuffisant.</w:t>
      </w:r>
    </w:p>
    <w:p w14:paraId="698B3470" w14:textId="1C679118" w:rsidR="00681215" w:rsidRDefault="00142F79" w:rsidP="00AE4C3F">
      <w:r>
        <w:br w:type="page"/>
      </w:r>
    </w:p>
    <w:tbl>
      <w:tblPr>
        <w:tblStyle w:val="Grilledutableau"/>
        <w:tblW w:w="0" w:type="auto"/>
        <w:tblLook w:val="04A0" w:firstRow="1" w:lastRow="0" w:firstColumn="1" w:lastColumn="0" w:noHBand="0" w:noVBand="1"/>
      </w:tblPr>
      <w:tblGrid>
        <w:gridCol w:w="3823"/>
        <w:gridCol w:w="2409"/>
        <w:gridCol w:w="2830"/>
      </w:tblGrid>
      <w:tr w:rsidR="00297F52" w14:paraId="6F5114B9" w14:textId="77777777" w:rsidTr="009871AE">
        <w:tc>
          <w:tcPr>
            <w:tcW w:w="3823" w:type="dxa"/>
          </w:tcPr>
          <w:p w14:paraId="5B0AE51C" w14:textId="7675F907" w:rsidR="00297F52" w:rsidRPr="009B44D7" w:rsidRDefault="00297F52" w:rsidP="00AE4C3F">
            <w:pPr>
              <w:rPr>
                <w:b/>
                <w:bCs/>
              </w:rPr>
            </w:pPr>
            <w:r>
              <w:rPr>
                <w:b/>
                <w:bCs/>
              </w:rPr>
              <w:lastRenderedPageBreak/>
              <w:t>Fonctionnalité</w:t>
            </w:r>
          </w:p>
        </w:tc>
        <w:tc>
          <w:tcPr>
            <w:tcW w:w="2409" w:type="dxa"/>
          </w:tcPr>
          <w:p w14:paraId="4C0448F6" w14:textId="43CF3E8A" w:rsidR="00297F52" w:rsidRPr="009B44D7" w:rsidRDefault="00297F52" w:rsidP="009B44D7">
            <w:pPr>
              <w:jc w:val="center"/>
              <w:rPr>
                <w:b/>
                <w:bCs/>
              </w:rPr>
            </w:pPr>
            <w:r>
              <w:rPr>
                <w:b/>
                <w:bCs/>
              </w:rPr>
              <w:t>Administrateur</w:t>
            </w:r>
          </w:p>
        </w:tc>
        <w:tc>
          <w:tcPr>
            <w:tcW w:w="2830" w:type="dxa"/>
          </w:tcPr>
          <w:p w14:paraId="5B6FE92C" w14:textId="75B43FD0" w:rsidR="00297F52" w:rsidRPr="009B44D7" w:rsidRDefault="00297F52" w:rsidP="009B44D7">
            <w:pPr>
              <w:jc w:val="center"/>
              <w:rPr>
                <w:b/>
                <w:bCs/>
              </w:rPr>
            </w:pPr>
            <w:r>
              <w:rPr>
                <w:b/>
                <w:bCs/>
              </w:rPr>
              <w:t>Utilisateur standard</w:t>
            </w:r>
          </w:p>
        </w:tc>
      </w:tr>
      <w:tr w:rsidR="00297F52" w14:paraId="508C1B69" w14:textId="77777777" w:rsidTr="009871AE">
        <w:tc>
          <w:tcPr>
            <w:tcW w:w="3823" w:type="dxa"/>
          </w:tcPr>
          <w:p w14:paraId="1494F1F3" w14:textId="6BFA231B" w:rsidR="00297F52" w:rsidRDefault="00297F52" w:rsidP="00AE4C3F">
            <w:r>
              <w:t>Consulter les équipements</w:t>
            </w:r>
          </w:p>
        </w:tc>
        <w:tc>
          <w:tcPr>
            <w:tcW w:w="2409" w:type="dxa"/>
          </w:tcPr>
          <w:p w14:paraId="3112AAC1" w14:textId="1BBFB648" w:rsidR="00297F52" w:rsidRDefault="00A93825" w:rsidP="00A93825">
            <w:pPr>
              <w:jc w:val="center"/>
            </w:pPr>
            <w:r>
              <w:t>X</w:t>
            </w:r>
          </w:p>
        </w:tc>
        <w:tc>
          <w:tcPr>
            <w:tcW w:w="2830" w:type="dxa"/>
          </w:tcPr>
          <w:p w14:paraId="342D7FC9" w14:textId="24C0A7B3" w:rsidR="00297F52" w:rsidRDefault="00A93825" w:rsidP="00A93825">
            <w:pPr>
              <w:jc w:val="center"/>
            </w:pPr>
            <w:r>
              <w:t>X</w:t>
            </w:r>
          </w:p>
        </w:tc>
      </w:tr>
      <w:tr w:rsidR="00297F52" w14:paraId="23A78518" w14:textId="77777777" w:rsidTr="009871AE">
        <w:tc>
          <w:tcPr>
            <w:tcW w:w="3823" w:type="dxa"/>
          </w:tcPr>
          <w:p w14:paraId="2A04595F" w14:textId="74E7797F" w:rsidR="00297F52" w:rsidRDefault="00297F52" w:rsidP="00AE4C3F">
            <w:r>
              <w:t>Ajouter / modifier / supprimer un équipement</w:t>
            </w:r>
          </w:p>
        </w:tc>
        <w:tc>
          <w:tcPr>
            <w:tcW w:w="2409" w:type="dxa"/>
          </w:tcPr>
          <w:p w14:paraId="03E55D45" w14:textId="0DEE32B5" w:rsidR="00297F52" w:rsidRDefault="00A93825" w:rsidP="00A93825">
            <w:pPr>
              <w:jc w:val="center"/>
            </w:pPr>
            <w:r>
              <w:t>X</w:t>
            </w:r>
          </w:p>
        </w:tc>
        <w:tc>
          <w:tcPr>
            <w:tcW w:w="2830" w:type="dxa"/>
          </w:tcPr>
          <w:p w14:paraId="1137C5AF" w14:textId="77777777" w:rsidR="00297F52" w:rsidRDefault="00297F52" w:rsidP="00A93825">
            <w:pPr>
              <w:jc w:val="center"/>
            </w:pPr>
          </w:p>
        </w:tc>
      </w:tr>
      <w:tr w:rsidR="00297F52" w14:paraId="0EFB66DF" w14:textId="77777777" w:rsidTr="009871AE">
        <w:tc>
          <w:tcPr>
            <w:tcW w:w="3823" w:type="dxa"/>
          </w:tcPr>
          <w:p w14:paraId="6CA9BE3C" w14:textId="6A2CE258" w:rsidR="00297F52" w:rsidRDefault="00297F52" w:rsidP="00AE4C3F">
            <w:r>
              <w:t>Gérer les utilisateurs</w:t>
            </w:r>
          </w:p>
        </w:tc>
        <w:tc>
          <w:tcPr>
            <w:tcW w:w="2409" w:type="dxa"/>
          </w:tcPr>
          <w:p w14:paraId="46F3FFCE" w14:textId="061BF178" w:rsidR="00297F52" w:rsidRDefault="00A93825" w:rsidP="00A93825">
            <w:pPr>
              <w:jc w:val="center"/>
            </w:pPr>
            <w:r>
              <w:t>X</w:t>
            </w:r>
          </w:p>
        </w:tc>
        <w:tc>
          <w:tcPr>
            <w:tcW w:w="2830" w:type="dxa"/>
          </w:tcPr>
          <w:p w14:paraId="19A94CFE" w14:textId="77777777" w:rsidR="00297F52" w:rsidRDefault="00297F52" w:rsidP="00A93825">
            <w:pPr>
              <w:jc w:val="center"/>
            </w:pPr>
          </w:p>
        </w:tc>
      </w:tr>
      <w:tr w:rsidR="00AC58B6" w14:paraId="23A1BFA7" w14:textId="77777777" w:rsidTr="009871AE">
        <w:tc>
          <w:tcPr>
            <w:tcW w:w="3823" w:type="dxa"/>
          </w:tcPr>
          <w:p w14:paraId="629D80E2" w14:textId="075A46B7" w:rsidR="00AC58B6" w:rsidRPr="00297F52" w:rsidRDefault="00AC58B6" w:rsidP="00AE4C3F">
            <w:r>
              <w:t>Consulter les logs</w:t>
            </w:r>
          </w:p>
        </w:tc>
        <w:tc>
          <w:tcPr>
            <w:tcW w:w="2409" w:type="dxa"/>
          </w:tcPr>
          <w:p w14:paraId="4F6645F4" w14:textId="790B4668" w:rsidR="00AC58B6" w:rsidRDefault="00A93825" w:rsidP="00A93825">
            <w:pPr>
              <w:jc w:val="center"/>
            </w:pPr>
            <w:r>
              <w:t>X</w:t>
            </w:r>
          </w:p>
        </w:tc>
        <w:tc>
          <w:tcPr>
            <w:tcW w:w="2830" w:type="dxa"/>
          </w:tcPr>
          <w:p w14:paraId="2196720A" w14:textId="77777777" w:rsidR="00AC58B6" w:rsidRDefault="00AC58B6" w:rsidP="00A93825">
            <w:pPr>
              <w:jc w:val="center"/>
            </w:pPr>
          </w:p>
        </w:tc>
      </w:tr>
      <w:tr w:rsidR="00AC58B6" w14:paraId="5E346A74" w14:textId="77777777" w:rsidTr="009871AE">
        <w:tc>
          <w:tcPr>
            <w:tcW w:w="3823" w:type="dxa"/>
          </w:tcPr>
          <w:p w14:paraId="7E9FABBC" w14:textId="4109D613" w:rsidR="00AC58B6" w:rsidRPr="00297F52" w:rsidRDefault="00AC58B6" w:rsidP="00AE4C3F">
            <w:r>
              <w:t>Accéder au tableau de bord</w:t>
            </w:r>
          </w:p>
        </w:tc>
        <w:tc>
          <w:tcPr>
            <w:tcW w:w="2409" w:type="dxa"/>
          </w:tcPr>
          <w:p w14:paraId="4E8C53AA" w14:textId="4098FE5D" w:rsidR="00AC58B6" w:rsidRDefault="00A93825" w:rsidP="00A93825">
            <w:pPr>
              <w:jc w:val="center"/>
            </w:pPr>
            <w:r>
              <w:t>X</w:t>
            </w:r>
          </w:p>
        </w:tc>
        <w:tc>
          <w:tcPr>
            <w:tcW w:w="2830" w:type="dxa"/>
          </w:tcPr>
          <w:p w14:paraId="78729112" w14:textId="1C4CB3F0" w:rsidR="00AC58B6" w:rsidRDefault="00A93825" w:rsidP="00A93825">
            <w:pPr>
              <w:jc w:val="center"/>
            </w:pPr>
            <w:r>
              <w:t>X</w:t>
            </w:r>
          </w:p>
        </w:tc>
      </w:tr>
      <w:tr w:rsidR="00AC58B6" w14:paraId="0BB9036B" w14:textId="77777777" w:rsidTr="009871AE">
        <w:tc>
          <w:tcPr>
            <w:tcW w:w="3823" w:type="dxa"/>
          </w:tcPr>
          <w:p w14:paraId="004B929E" w14:textId="3DD05444" w:rsidR="00AC58B6" w:rsidRPr="00AC58B6" w:rsidRDefault="00AC58B6" w:rsidP="00AE4C3F">
            <w:r>
              <w:t>Exporter en CSV</w:t>
            </w:r>
          </w:p>
        </w:tc>
        <w:tc>
          <w:tcPr>
            <w:tcW w:w="2409" w:type="dxa"/>
          </w:tcPr>
          <w:p w14:paraId="6E4463D4" w14:textId="486315EB" w:rsidR="00AC58B6" w:rsidRDefault="00A93825" w:rsidP="00A93825">
            <w:pPr>
              <w:jc w:val="center"/>
            </w:pPr>
            <w:r>
              <w:t>X</w:t>
            </w:r>
          </w:p>
        </w:tc>
        <w:tc>
          <w:tcPr>
            <w:tcW w:w="2830" w:type="dxa"/>
          </w:tcPr>
          <w:p w14:paraId="50B6B134" w14:textId="77777777" w:rsidR="00AC58B6" w:rsidRDefault="00AC58B6" w:rsidP="00A93825">
            <w:pPr>
              <w:jc w:val="center"/>
            </w:pPr>
          </w:p>
        </w:tc>
      </w:tr>
    </w:tbl>
    <w:p w14:paraId="446EDB7B" w14:textId="77777777" w:rsidR="00AE4C3F" w:rsidRPr="00AE4C3F" w:rsidRDefault="00AE4C3F" w:rsidP="00AE4C3F"/>
    <w:p w14:paraId="68E440DD" w14:textId="77777777" w:rsidR="00E86868" w:rsidRPr="00F47ADB" w:rsidRDefault="00B225EF" w:rsidP="00F47ADB">
      <w:pPr>
        <w:pStyle w:val="Titre2"/>
      </w:pPr>
      <w:bookmarkStart w:id="28" w:name="_Toc230266085"/>
      <w:r>
        <w:t>Authentification</w:t>
      </w:r>
      <w:bookmarkEnd w:id="28"/>
    </w:p>
    <w:p w14:paraId="3A15E608" w14:textId="77777777" w:rsidR="007C6F5C" w:rsidRPr="007C6F5C" w:rsidRDefault="007C6F5C" w:rsidP="007C6F5C">
      <w:r>
        <w:t xml:space="preserve">Le mécanisme d'authentification de Serial Guard V2 est entièrement géré côté application, sans délégation à un service tiers. Il repose sur la combinaison de la bibliothèque </w:t>
      </w:r>
      <w:proofErr w:type="spellStart"/>
      <w:r>
        <w:t>bcrypt</w:t>
      </w:r>
      <w:proofErr w:type="spellEnd"/>
      <w:r>
        <w:t xml:space="preserve"> pour le hachage des mots de passe et du système de session de </w:t>
      </w:r>
      <w:proofErr w:type="spellStart"/>
      <w:r>
        <w:t>Streamlit</w:t>
      </w:r>
      <w:proofErr w:type="spellEnd"/>
      <w:r>
        <w:t xml:space="preserve"> (</w:t>
      </w:r>
      <w:proofErr w:type="spellStart"/>
      <w:r>
        <w:t>st.session_state</w:t>
      </w:r>
      <w:proofErr w:type="spellEnd"/>
      <w:r>
        <w:t>) pour la persistance de la connexion pendant la durée de navigation.</w:t>
      </w:r>
    </w:p>
    <w:p w14:paraId="75269A84" w14:textId="77777777" w:rsidR="007C6F5C" w:rsidRPr="00191B32" w:rsidRDefault="007C6F5C" w:rsidP="00191B32">
      <w:pPr>
        <w:pStyle w:val="Titre3"/>
      </w:pPr>
      <w:bookmarkStart w:id="29" w:name="_Toc230266086"/>
      <w:r>
        <w:t>Stockage du mot de passe</w:t>
      </w:r>
      <w:bookmarkEnd w:id="29"/>
    </w:p>
    <w:p w14:paraId="6502C372" w14:textId="77777777" w:rsidR="007C6F5C" w:rsidRPr="007C6F5C" w:rsidRDefault="007C6F5C" w:rsidP="007C6F5C">
      <w:r>
        <w:t xml:space="preserve">Lors de la création d'un utilisateur, le mot de passe fourni est haché à l'aide de </w:t>
      </w:r>
      <w:proofErr w:type="spellStart"/>
      <w:r>
        <w:t>bcrypt.hashpw</w:t>
      </w:r>
      <w:proofErr w:type="spellEnd"/>
      <w:r>
        <w:t xml:space="preserve">() avant d'être enregistré dans la base de données. La bibliothèque </w:t>
      </w:r>
      <w:proofErr w:type="spellStart"/>
      <w:r>
        <w:t>bcrypt</w:t>
      </w:r>
      <w:proofErr w:type="spellEnd"/>
      <w:r>
        <w:t xml:space="preserve"> génère automatiquement un sel aléatoire à chaque appel, ce qui garantit que deux utilisateurs ayant le même mot de passe produisent des </w:t>
      </w:r>
      <w:proofErr w:type="spellStart"/>
      <w:r>
        <w:t>hashes</w:t>
      </w:r>
      <w:proofErr w:type="spellEnd"/>
      <w:r>
        <w:t xml:space="preserve"> différents. Le mot de passe en clair n'est jamais stocké ni transmis à la base, conformément à l'exigence non fonctionnelle ENF-01.1.</w:t>
      </w:r>
    </w:p>
    <w:p w14:paraId="3610D23E" w14:textId="77777777" w:rsidR="007C6F5C" w:rsidRPr="007C6F5C" w:rsidRDefault="007C6F5C" w:rsidP="00191B32">
      <w:pPr>
        <w:pStyle w:val="Titre3"/>
      </w:pPr>
      <w:bookmarkStart w:id="30" w:name="_Toc230266087"/>
      <w:r>
        <w:t>Processus de connexion</w:t>
      </w:r>
      <w:bookmarkEnd w:id="30"/>
    </w:p>
    <w:p w14:paraId="3E5E6898" w14:textId="77777777" w:rsidR="007C6F5C" w:rsidRPr="007C6F5C" w:rsidRDefault="007C6F5C" w:rsidP="007C6F5C">
      <w:r>
        <w:t xml:space="preserve">Lors de la tentative de connexion, l'application récupère l'enregistrement correspondant au nom d'utilisateur saisi via la fonction </w:t>
      </w:r>
      <w:proofErr w:type="spellStart"/>
      <w:r>
        <w:t>get_user_info</w:t>
      </w:r>
      <w:proofErr w:type="spellEnd"/>
      <w:r>
        <w:t xml:space="preserve">(). Si l'utilisateur existe, le mot de passe fourni est comparé au hash stocké grâce à </w:t>
      </w:r>
      <w:proofErr w:type="spellStart"/>
      <w:r>
        <w:t>bcrypt.checkpw</w:t>
      </w:r>
      <w:proofErr w:type="spellEnd"/>
      <w:r>
        <w:t xml:space="preserve">(). En cas de correspondance, les informations de l'utilisateur (nom d'utilisateur et rôle) sont enregistrées dans </w:t>
      </w:r>
      <w:proofErr w:type="spellStart"/>
      <w:r>
        <w:t>st.session_state</w:t>
      </w:r>
      <w:proofErr w:type="spellEnd"/>
      <w:r>
        <w:t xml:space="preserve">, ce qui maintient la session active pour toutes les pages de l'application tant que la session </w:t>
      </w:r>
      <w:proofErr w:type="spellStart"/>
      <w:r>
        <w:t>Streamlit</w:t>
      </w:r>
      <w:proofErr w:type="spellEnd"/>
      <w:r>
        <w:t xml:space="preserve"> reste ouverte.</w:t>
      </w:r>
    </w:p>
    <w:p w14:paraId="46DF616A" w14:textId="77777777" w:rsidR="007C6F5C" w:rsidRPr="007C6F5C" w:rsidRDefault="007C6F5C" w:rsidP="00191B32">
      <w:pPr>
        <w:pStyle w:val="Titre3"/>
      </w:pPr>
      <w:bookmarkStart w:id="31" w:name="_Toc230266088"/>
      <w:r>
        <w:t>Protection des pages</w:t>
      </w:r>
      <w:bookmarkEnd w:id="31"/>
    </w:p>
    <w:p w14:paraId="02A90351" w14:textId="77777777" w:rsidR="007C6F5C" w:rsidRPr="007C6F5C" w:rsidRDefault="007C6F5C" w:rsidP="007C6F5C">
      <w:r>
        <w:t xml:space="preserve">Chaque page protégée appelle </w:t>
      </w:r>
      <w:proofErr w:type="spellStart"/>
      <w:r>
        <w:t>require_role</w:t>
      </w:r>
      <w:proofErr w:type="spellEnd"/>
      <w:r>
        <w:t>() en première ligne. Cette fonction lit le rôle stocké en session et le compare à la liste des rôles autorisés passée en paramètre. Si l'utilisateur n'est pas connecté ou si son rôle est insuffisant, la page interrompt son exécution et affiche un message d'erreur ou redirige vers la page de connexion. Ce mécanisme est ainsi le garde-fou central de toute la sécurité applicative, appliqué de manière uniforme sur l'ensemble des pages.</w:t>
      </w:r>
    </w:p>
    <w:p w14:paraId="351291EA" w14:textId="77777777" w:rsidR="007C6F5C" w:rsidRPr="007C6F5C" w:rsidRDefault="007C6F5C" w:rsidP="007C6F5C"/>
    <w:p w14:paraId="2FEB785A" w14:textId="77777777" w:rsidR="00091494" w:rsidRDefault="00091494">
      <w:pPr>
        <w:rPr>
          <w:rFonts w:eastAsiaTheme="majorEastAsia" w:cstheme="majorBidi"/>
          <w:b/>
          <w:bCs/>
          <w:color w:val="0F4761" w:themeColor="accent1" w:themeShade="BF"/>
        </w:rPr>
      </w:pPr>
      <w:r>
        <w:br w:type="page"/>
      </w:r>
    </w:p>
    <w:p w14:paraId="060005E2" w14:textId="3165F818" w:rsidR="00441BC3" w:rsidRDefault="00000000">
      <w:pPr>
        <w:pStyle w:val="Titre3"/>
      </w:pPr>
      <w:bookmarkStart w:id="32" w:name="_Toc230266089"/>
      <w:r>
        <w:lastRenderedPageBreak/>
        <w:t>Classification des données</w:t>
      </w:r>
      <w:bookmarkEnd w:id="32"/>
    </w:p>
    <w:p w14:paraId="060005E3" w14:textId="77777777" w:rsidR="00441BC3" w:rsidRDefault="00000000">
      <w:r>
        <w:t>Les données de Serial Guard V2 sont classées en deux niveaux. Les données internes (liste des équipements, statuts, garanties) sont accessibles à tous les utilisateurs authentifiés. Les données confidentielles (hash de mots de passe, journaux d’activité, informations des comptes) sont restreintes au rôle Administrateur uniquement. Aucune donnée n’est accessible sans authentification préalable.</w:t>
      </w:r>
    </w:p>
    <w:p w14:paraId="060005E4" w14:textId="77777777" w:rsidR="00441BC3" w:rsidRDefault="00000000">
      <w:pPr>
        <w:pStyle w:val="Titre3"/>
      </w:pPr>
      <w:bookmarkStart w:id="33" w:name="_Toc230266090"/>
      <w:proofErr w:type="spellStart"/>
      <w:r>
        <w:t>Privacy</w:t>
      </w:r>
      <w:proofErr w:type="spellEnd"/>
      <w:r>
        <w:t xml:space="preserve"> by Design</w:t>
      </w:r>
      <w:bookmarkEnd w:id="33"/>
    </w:p>
    <w:p w14:paraId="060005E5" w14:textId="77777777" w:rsidR="00441BC3" w:rsidRDefault="00000000">
      <w:r>
        <w:t xml:space="preserve">Le principe de </w:t>
      </w:r>
      <w:proofErr w:type="spellStart"/>
      <w:r>
        <w:t>Privacy</w:t>
      </w:r>
      <w:proofErr w:type="spellEnd"/>
      <w:r>
        <w:t xml:space="preserve"> by Design a été appliqué dès la conception. Les mots de passe ne sont jamais stockés ni transités en clair : seul le hash </w:t>
      </w:r>
      <w:proofErr w:type="spellStart"/>
      <w:r>
        <w:t>bcrypt</w:t>
      </w:r>
      <w:proofErr w:type="spellEnd"/>
      <w:r>
        <w:t xml:space="preserve"> est persisté en base, avec sel aléatoire généré automatiquement. Les journaux ne contiennent que les données strictement nécessaires à la traçabilité (type d’action, identifiant utilisateur, horodatage). L’accès aux données est restreint par rôle dès la conception via RBAC. Le fichier .</w:t>
      </w:r>
      <w:proofErr w:type="spellStart"/>
      <w:r>
        <w:t>streamlit</w:t>
      </w:r>
      <w:proofErr w:type="spellEnd"/>
      <w:r>
        <w:t>/</w:t>
      </w:r>
      <w:proofErr w:type="spellStart"/>
      <w:r>
        <w:t>secrets.toml</w:t>
      </w:r>
      <w:proofErr w:type="spellEnd"/>
      <w:r>
        <w:t xml:space="preserve"> est exclu du </w:t>
      </w:r>
      <w:proofErr w:type="spellStart"/>
      <w:r>
        <w:t>versionnement</w:t>
      </w:r>
      <w:proofErr w:type="spellEnd"/>
      <w:r>
        <w:t xml:space="preserve"> via .</w:t>
      </w:r>
      <w:proofErr w:type="spellStart"/>
      <w:r>
        <w:t>gitattributes</w:t>
      </w:r>
      <w:proofErr w:type="spellEnd"/>
      <w:r>
        <w:t xml:space="preserve"> pour éviter toute exposition des </w:t>
      </w:r>
      <w:proofErr w:type="spellStart"/>
      <w:r>
        <w:t>credentials</w:t>
      </w:r>
      <w:proofErr w:type="spellEnd"/>
      <w:r>
        <w:t xml:space="preserve"> </w:t>
      </w:r>
      <w:proofErr w:type="spellStart"/>
      <w:r>
        <w:t>Supabase</w:t>
      </w:r>
      <w:proofErr w:type="spellEnd"/>
      <w:r>
        <w:t>.</w:t>
      </w:r>
    </w:p>
    <w:p w14:paraId="3C65BF13" w14:textId="0A1F2BE9" w:rsidR="00B225EF" w:rsidRDefault="00B225EF" w:rsidP="00F47ADB">
      <w:pPr>
        <w:pStyle w:val="Titre2"/>
      </w:pPr>
      <w:bookmarkStart w:id="34" w:name="_Toc230266091"/>
      <w:r>
        <w:t>Sauvegarde et restauration</w:t>
      </w:r>
      <w:bookmarkEnd w:id="34"/>
    </w:p>
    <w:p w14:paraId="01000019" w14:textId="77777777" w:rsidR="00BF55E1" w:rsidRDefault="00000000">
      <w:r>
        <w:t xml:space="preserve">La gestion de la sauvegarde et de la restauration repose principalement sur les mécanismes intégrés de la plateforme </w:t>
      </w:r>
      <w:proofErr w:type="spellStart"/>
      <w:r>
        <w:t>Supabase</w:t>
      </w:r>
      <w:proofErr w:type="spellEnd"/>
      <w:r>
        <w:t>, complétés par des mesures applicatives.</w:t>
      </w:r>
    </w:p>
    <w:p w14:paraId="0100001A" w14:textId="77777777" w:rsidR="00BF55E1" w:rsidRDefault="00000000">
      <w:r>
        <w:rPr>
          <w:b/>
          <w:bCs/>
        </w:rPr>
        <w:t xml:space="preserve">Sauvegarde automatique </w:t>
      </w:r>
      <w:proofErr w:type="spellStart"/>
      <w:r>
        <w:rPr>
          <w:b/>
          <w:bCs/>
        </w:rPr>
        <w:t>Supabase</w:t>
      </w:r>
      <w:proofErr w:type="spellEnd"/>
    </w:p>
    <w:p w14:paraId="0100001B" w14:textId="77777777" w:rsidR="00BF55E1" w:rsidRDefault="00000000">
      <w:proofErr w:type="spellStart"/>
      <w:r>
        <w:t>Supabase</w:t>
      </w:r>
      <w:proofErr w:type="spellEnd"/>
      <w:r>
        <w:t xml:space="preserve"> effectue automatiquement une sauvegarde quotidienne de l'ensemble de la base de données PostgreSQL. Sur le plan gratuit (Free Tier), ces sauvegardes sont conservées pendant 7 jours glissants. La plateforme effectue également des sauvegardes en continu (Write-</w:t>
      </w:r>
      <w:proofErr w:type="spellStart"/>
      <w:r>
        <w:t>Ahead</w:t>
      </w:r>
      <w:proofErr w:type="spellEnd"/>
      <w:r>
        <w:t xml:space="preserve"> Log) permettant une restauration à un point précis dans le temps sur les plans payants.</w:t>
      </w:r>
    </w:p>
    <w:p w14:paraId="0100001C" w14:textId="77777777" w:rsidR="00BF55E1" w:rsidRDefault="00000000">
      <w:r>
        <w:rPr>
          <w:b/>
          <w:bCs/>
        </w:rPr>
        <w:t>Procédure de restauration</w:t>
      </w:r>
    </w:p>
    <w:p w14:paraId="0100001D" w14:textId="77777777" w:rsidR="00BF55E1" w:rsidRDefault="00000000">
      <w:r>
        <w:t xml:space="preserve">En cas de perte ou de corruption de données, la restauration s'effectue depuis le tableau de bord </w:t>
      </w:r>
      <w:proofErr w:type="spellStart"/>
      <w:r>
        <w:t>Supabase</w:t>
      </w:r>
      <w:proofErr w:type="spellEnd"/>
      <w:r>
        <w:t xml:space="preserve"> : Project Settings &gt; </w:t>
      </w:r>
      <w:proofErr w:type="spellStart"/>
      <w:r>
        <w:t>Database</w:t>
      </w:r>
      <w:proofErr w:type="spellEnd"/>
      <w:r>
        <w:t xml:space="preserve"> &gt; Backups. Il est possible de restaurer l'ensemble de la base ou d'exporter le snapshot au format SQL pour une restauration sélective. La restauration complète entraîne une interruption de service temporaire.</w:t>
      </w:r>
    </w:p>
    <w:p w14:paraId="0100001E" w14:textId="77777777" w:rsidR="00BF55E1" w:rsidRDefault="00000000">
      <w:r>
        <w:rPr>
          <w:b/>
          <w:bCs/>
        </w:rPr>
        <w:t>Sauvegarde applicative complémentaire</w:t>
      </w:r>
    </w:p>
    <w:p w14:paraId="0100001F" w14:textId="77777777" w:rsidR="00BF55E1" w:rsidRDefault="00000000">
      <w:r>
        <w:t xml:space="preserve">L'application permet l'export des équipements au format CSV depuis la page Equipements. Cet export constitue une sauvegarde de surface des données des équipements, permettant leur réimportation manuelle en cas de besoin. Il est recommandé d'effectuer cet export périodiquement en complément des sauvegardes </w:t>
      </w:r>
      <w:proofErr w:type="spellStart"/>
      <w:r>
        <w:t>Supabase</w:t>
      </w:r>
      <w:proofErr w:type="spellEnd"/>
      <w:r>
        <w:t>.</w:t>
      </w:r>
    </w:p>
    <w:p w14:paraId="4DB39B92" w14:textId="77777777" w:rsidR="00463EF0" w:rsidRDefault="00463EF0">
      <w:pPr>
        <w:rPr>
          <w:b/>
          <w:bCs/>
        </w:rPr>
      </w:pPr>
      <w:r>
        <w:rPr>
          <w:b/>
          <w:bCs/>
        </w:rPr>
        <w:br w:type="page"/>
      </w:r>
    </w:p>
    <w:p w14:paraId="01000020" w14:textId="4E23C7C4" w:rsidR="00BF55E1" w:rsidRDefault="00000000">
      <w:r>
        <w:rPr>
          <w:b/>
          <w:bCs/>
        </w:rPr>
        <w:lastRenderedPageBreak/>
        <w:t>Données non sauvegardées</w:t>
      </w:r>
    </w:p>
    <w:p w14:paraId="01000021" w14:textId="77777777" w:rsidR="00BF55E1" w:rsidRDefault="00000000">
      <w:r>
        <w:t xml:space="preserve">Les fichiers uploadés pour l'OCR (images) ne sont pas conservés après traitement : ils sont lus en mémoire via </w:t>
      </w:r>
      <w:proofErr w:type="spellStart"/>
      <w:r>
        <w:t>Streamlit</w:t>
      </w:r>
      <w:proofErr w:type="spellEnd"/>
      <w:r>
        <w:t xml:space="preserve"> et ne sont pas stockés sur le serveur. Aucune donnée sensible autre que les hash </w:t>
      </w:r>
      <w:proofErr w:type="spellStart"/>
      <w:r>
        <w:t>bcrypt</w:t>
      </w:r>
      <w:proofErr w:type="spellEnd"/>
      <w:r>
        <w:t xml:space="preserve"> n'est stockée en base de données.</w:t>
      </w:r>
    </w:p>
    <w:p w14:paraId="030002C4" w14:textId="77777777" w:rsidR="00BF55E1" w:rsidRDefault="00000000">
      <w:r>
        <w:rPr>
          <w:b/>
          <w:bCs/>
        </w:rPr>
        <w:t>Tests de restauration</w:t>
      </w:r>
    </w:p>
    <w:p w14:paraId="030002C5" w14:textId="77777777" w:rsidR="00BF55E1" w:rsidRDefault="00000000">
      <w:r>
        <w:t xml:space="preserve">Des tests de restauration doivent être effectués périodiquement (recommandation : une fois par mois) pour valider que les sauvegardes sont exploitables. La procédure de test consiste à exporter un snapshot depuis le </w:t>
      </w:r>
      <w:proofErr w:type="spellStart"/>
      <w:r>
        <w:t>dashboard</w:t>
      </w:r>
      <w:proofErr w:type="spellEnd"/>
      <w:r>
        <w:t xml:space="preserve"> </w:t>
      </w:r>
      <w:proofErr w:type="spellStart"/>
      <w:r>
        <w:t>Supabase</w:t>
      </w:r>
      <w:proofErr w:type="spellEnd"/>
      <w:r>
        <w:t xml:space="preserve"> (Project Settings &gt; </w:t>
      </w:r>
      <w:proofErr w:type="spellStart"/>
      <w:r>
        <w:t>Database</w:t>
      </w:r>
      <w:proofErr w:type="spellEnd"/>
      <w:r>
        <w:t xml:space="preserve"> &gt; Backups), à le restaurer sur une instance de test ou en local avec </w:t>
      </w:r>
      <w:proofErr w:type="spellStart"/>
      <w:r>
        <w:t>psql</w:t>
      </w:r>
      <w:proofErr w:type="spellEnd"/>
      <w:r>
        <w:t>, et à vérifier l’intégrité des données (nombre d’enregistrements, cohérence des relations). Tout écart doit être documenté et traité.</w:t>
      </w:r>
    </w:p>
    <w:p w14:paraId="030002C6" w14:textId="77777777" w:rsidR="00BF55E1" w:rsidRDefault="00000000">
      <w:r>
        <w:rPr>
          <w:b/>
          <w:bCs/>
        </w:rPr>
        <w:t>Journaux de sauvegarde</w:t>
      </w:r>
    </w:p>
    <w:p w14:paraId="030002C7" w14:textId="77777777" w:rsidR="00BF55E1" w:rsidRDefault="00000000">
      <w:proofErr w:type="spellStart"/>
      <w:r>
        <w:t>Supabase</w:t>
      </w:r>
      <w:proofErr w:type="spellEnd"/>
      <w:r>
        <w:t xml:space="preserve"> ne fournit pas de journaux de sauvegarde détaillés sur le plan gratuit. Il est recommandé de noter manuellement les dates d’exports CSV et de restaurations effectuées dans un journal de maintenance, afin d’assurer la traçabilité des opérations.</w:t>
      </w:r>
    </w:p>
    <w:p w14:paraId="4D68C021" w14:textId="345807EE" w:rsidR="00B225EF" w:rsidRDefault="00B225EF" w:rsidP="00F0199E">
      <w:pPr>
        <w:pStyle w:val="Titre1"/>
      </w:pPr>
      <w:bookmarkStart w:id="35" w:name="_Toc230266092"/>
      <w:r>
        <w:t>Implémentation</w:t>
      </w:r>
      <w:bookmarkEnd w:id="35"/>
    </w:p>
    <w:p w14:paraId="469F8A54" w14:textId="303517EB" w:rsidR="00B225EF" w:rsidRPr="00335259" w:rsidRDefault="00B225EF" w:rsidP="00F47ADB">
      <w:pPr>
        <w:pStyle w:val="Titre2"/>
      </w:pPr>
      <w:bookmarkStart w:id="36" w:name="_Toc230266093"/>
      <w:proofErr w:type="spellStart"/>
      <w:r>
        <w:t>Back-end</w:t>
      </w:r>
      <w:bookmarkEnd w:id="36"/>
      <w:proofErr w:type="spellEnd"/>
    </w:p>
    <w:p w14:paraId="397AC12D" w14:textId="77777777" w:rsidR="001F68F5" w:rsidRPr="001F68F5" w:rsidRDefault="001F68F5" w:rsidP="001F68F5">
      <w:r>
        <w:t xml:space="preserve">L'architecture </w:t>
      </w:r>
      <w:proofErr w:type="spellStart"/>
      <w:r>
        <w:t>back-end</w:t>
      </w:r>
      <w:proofErr w:type="spellEnd"/>
      <w:r>
        <w:t xml:space="preserve"> de l'application est organisée dans le dossier </w:t>
      </w:r>
      <w:proofErr w:type="spellStart"/>
      <w:r>
        <w:t>utils</w:t>
      </w:r>
      <w:proofErr w:type="spellEnd"/>
      <w:r>
        <w:t>/</w:t>
      </w:r>
      <w:proofErr w:type="spellStart"/>
      <w:r>
        <w:t>supabase</w:t>
      </w:r>
      <w:proofErr w:type="spellEnd"/>
      <w:r>
        <w:t xml:space="preserve">/, qui regroupe l'ensemble des modules responsables de la communication avec la base de données </w:t>
      </w:r>
      <w:proofErr w:type="spellStart"/>
      <w:r>
        <w:t>Supabase</w:t>
      </w:r>
      <w:proofErr w:type="spellEnd"/>
      <w:r>
        <w:t>.</w:t>
      </w:r>
    </w:p>
    <w:p w14:paraId="3551BCAE" w14:textId="77777777" w:rsidR="001F68F5" w:rsidRPr="004872B2" w:rsidRDefault="001F68F5" w:rsidP="009B0C9E">
      <w:pPr>
        <w:pStyle w:val="Titre3"/>
      </w:pPr>
      <w:bookmarkStart w:id="37" w:name="_Toc230266094"/>
      <w:r>
        <w:t>db_connexion.py</w:t>
      </w:r>
      <w:bookmarkEnd w:id="37"/>
    </w:p>
    <w:p w14:paraId="1BC0372E" w14:textId="77777777" w:rsidR="001F68F5" w:rsidRPr="001F68F5" w:rsidRDefault="001F68F5" w:rsidP="001F68F5">
      <w:r>
        <w:t xml:space="preserve">Ce module initialise le client </w:t>
      </w:r>
      <w:proofErr w:type="spellStart"/>
      <w:r>
        <w:t>Supabase</w:t>
      </w:r>
      <w:proofErr w:type="spellEnd"/>
      <w:r>
        <w:t xml:space="preserve"> à partir des secrets définis dans le fichier .</w:t>
      </w:r>
      <w:proofErr w:type="spellStart"/>
      <w:r>
        <w:t>streamlit</w:t>
      </w:r>
      <w:proofErr w:type="spellEnd"/>
      <w:r>
        <w:t>/</w:t>
      </w:r>
      <w:proofErr w:type="spellStart"/>
      <w:r>
        <w:t>secrets.toml</w:t>
      </w:r>
      <w:proofErr w:type="spellEnd"/>
      <w:r>
        <w:t>. Il expose une instance unique du client utilisée par tous les autres modules.</w:t>
      </w:r>
    </w:p>
    <w:p w14:paraId="0BA19E4D" w14:textId="77777777" w:rsidR="00173A64" w:rsidRDefault="002A586A" w:rsidP="00173A64">
      <w:pPr>
        <w:keepNext/>
      </w:pPr>
      <w:r>
        <w:rPr>
          <w:noProof/>
        </w:rPr>
        <w:drawing>
          <wp:inline distT="0" distB="0" distL="0" distR="0" wp14:anchorId="78B36B81" wp14:editId="163025D5">
            <wp:extent cx="3096057" cy="1924319"/>
            <wp:effectExtent l="0" t="0" r="0" b="0"/>
            <wp:docPr id="20341844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84408" name=""/>
                    <pic:cNvPicPr/>
                  </pic:nvPicPr>
                  <pic:blipFill>
                    <a:blip r:embed="rId28"/>
                    <a:stretch>
                      <a:fillRect/>
                    </a:stretch>
                  </pic:blipFill>
                  <pic:spPr>
                    <a:xfrm>
                      <a:off x="0" y="0"/>
                      <a:ext cx="3096057" cy="1924319"/>
                    </a:xfrm>
                    <a:prstGeom prst="rect">
                      <a:avLst/>
                    </a:prstGeom>
                  </pic:spPr>
                </pic:pic>
              </a:graphicData>
            </a:graphic>
          </wp:inline>
        </w:drawing>
      </w:r>
    </w:p>
    <w:p w14:paraId="3A7F312D" w14:textId="0A1FB711" w:rsidR="0093711A" w:rsidRDefault="00173A64" w:rsidP="00173A64">
      <w:pPr>
        <w:pStyle w:val="Lgende"/>
      </w:pPr>
      <w:r>
        <w:t xml:space="preserve">Image </w:t>
      </w:r>
      <w:fldSimple w:instr=" SEQ Image \* ARABIC ">
        <w:r w:rsidR="00965D46">
          <w:rPr>
            <w:noProof/>
          </w:rPr>
          <w:t>4</w:t>
        </w:r>
      </w:fldSimple>
      <w:r>
        <w:t xml:space="preserve"> Initialisation de la DB</w:t>
      </w:r>
    </w:p>
    <w:p w14:paraId="6560C846" w14:textId="77777777" w:rsidR="00C267A0" w:rsidRPr="00C267A0" w:rsidRDefault="00C267A0" w:rsidP="009B0C9E">
      <w:pPr>
        <w:pStyle w:val="Titre3"/>
      </w:pPr>
      <w:bookmarkStart w:id="38" w:name="_Toc230266095"/>
      <w:r>
        <w:lastRenderedPageBreak/>
        <w:t>db_equipements.py</w:t>
      </w:r>
      <w:bookmarkEnd w:id="38"/>
    </w:p>
    <w:p w14:paraId="4CF0257B" w14:textId="77777777" w:rsidR="00C267A0" w:rsidRPr="00C267A0" w:rsidRDefault="00C267A0" w:rsidP="00C267A0">
      <w:r>
        <w:t xml:space="preserve">Ce module regroupe toutes les opérations CRUD sur la table </w:t>
      </w:r>
      <w:proofErr w:type="spellStart"/>
      <w:r>
        <w:t>equipments</w:t>
      </w:r>
      <w:proofErr w:type="spellEnd"/>
      <w:r>
        <w:t>.</w:t>
      </w:r>
    </w:p>
    <w:p w14:paraId="33DAC9C8" w14:textId="77777777" w:rsidR="00C267A0" w:rsidRPr="00C267A0" w:rsidRDefault="00C267A0" w:rsidP="00C267A0">
      <w:r>
        <w:t xml:space="preserve">La fonction </w:t>
      </w:r>
      <w:proofErr w:type="spellStart"/>
      <w:r>
        <w:t>global_search</w:t>
      </w:r>
      <w:proofErr w:type="spellEnd"/>
      <w:r>
        <w:t xml:space="preserve"> effectue une recherche multi-champs via l'opérateur .or_() de </w:t>
      </w:r>
      <w:proofErr w:type="spellStart"/>
      <w:r>
        <w:t>PostgREST</w:t>
      </w:r>
      <w:proofErr w:type="spellEnd"/>
      <w:r>
        <w:t>, permettant de filtrer par nom, marque, modèle, numéro de série, type ou statut.</w:t>
      </w:r>
    </w:p>
    <w:p w14:paraId="6B7BDF49" w14:textId="77777777" w:rsidR="00C267A0" w:rsidRPr="00C267A0" w:rsidRDefault="00C267A0" w:rsidP="00C267A0">
      <w:r>
        <w:t xml:space="preserve">La fonction </w:t>
      </w:r>
      <w:proofErr w:type="spellStart"/>
      <w:r>
        <w:t>create_equipment</w:t>
      </w:r>
      <w:proofErr w:type="spellEnd"/>
      <w:r>
        <w:t xml:space="preserve"> insère un nouvel équipement et déclenche un log de type </w:t>
      </w:r>
      <w:proofErr w:type="spellStart"/>
      <w:r>
        <w:t>create_equipment</w:t>
      </w:r>
      <w:proofErr w:type="spellEnd"/>
      <w:r>
        <w:t xml:space="preserve"> avec le numéro de série comme détail.</w:t>
      </w:r>
    </w:p>
    <w:p w14:paraId="0A31E75D" w14:textId="77777777" w:rsidR="00C267A0" w:rsidRPr="00C267A0" w:rsidRDefault="00C267A0" w:rsidP="00C267A0">
      <w:r>
        <w:t xml:space="preserve">La fonction </w:t>
      </w:r>
      <w:proofErr w:type="spellStart"/>
      <w:r>
        <w:t>update_equipments</w:t>
      </w:r>
      <w:proofErr w:type="spellEnd"/>
      <w:r>
        <w:t xml:space="preserve"> récupère d'abord l'état actuel de l'équipement avant la modification, puis compare chaque champ pour identifier les changements. Seuls les champs modifiés sont enregistrés dans les logs sous la forme d'un dictionnaire {champ: </w:t>
      </w:r>
      <w:proofErr w:type="spellStart"/>
      <w:r>
        <w:t>nouvelle_valeur</w:t>
      </w:r>
      <w:proofErr w:type="spellEnd"/>
      <w:r>
        <w:t>}. Cette approche permet une traçabilité précise des modifications.</w:t>
      </w:r>
    </w:p>
    <w:p w14:paraId="3785875E" w14:textId="77777777" w:rsidR="00C267A0" w:rsidRPr="00C267A0" w:rsidRDefault="00C267A0" w:rsidP="00C267A0">
      <w:r>
        <w:t xml:space="preserve">La fonction </w:t>
      </w:r>
      <w:proofErr w:type="spellStart"/>
      <w:r>
        <w:t>delete_equipment</w:t>
      </w:r>
      <w:proofErr w:type="spellEnd"/>
      <w:r>
        <w:t xml:space="preserve"> récupère l'identifiant de l'équipement avant sa suppression afin de pouvoir le référencer dans les logs, puis procède à la suppression.</w:t>
      </w:r>
    </w:p>
    <w:p w14:paraId="18A6FDEA" w14:textId="77777777" w:rsidR="00C267A0" w:rsidRPr="00C267A0" w:rsidRDefault="00C267A0" w:rsidP="00915284">
      <w:pPr>
        <w:pStyle w:val="Titre3"/>
      </w:pPr>
      <w:bookmarkStart w:id="39" w:name="_Toc230266096"/>
      <w:r>
        <w:t>db_users.py</w:t>
      </w:r>
      <w:bookmarkEnd w:id="39"/>
    </w:p>
    <w:p w14:paraId="5967A889" w14:textId="77777777" w:rsidR="00C267A0" w:rsidRPr="00C267A0" w:rsidRDefault="00C267A0" w:rsidP="00C267A0">
      <w:r>
        <w:t xml:space="preserve">Ce module gère les opérations sur la table </w:t>
      </w:r>
      <w:proofErr w:type="spellStart"/>
      <w:r>
        <w:t>users</w:t>
      </w:r>
      <w:proofErr w:type="spellEnd"/>
      <w:r>
        <w:t xml:space="preserve">. Les mots de passe sont systématiquement hachés avec </w:t>
      </w:r>
      <w:proofErr w:type="spellStart"/>
      <w:r>
        <w:t>bcrypt</w:t>
      </w:r>
      <w:proofErr w:type="spellEnd"/>
      <w:r>
        <w:t xml:space="preserve"> avant stockage, et ne sont jamais stockés en clair. La vérification du mot de passe lors du login utilise </w:t>
      </w:r>
      <w:proofErr w:type="spellStart"/>
      <w:r>
        <w:t>bcrypt.checkpw</w:t>
      </w:r>
      <w:proofErr w:type="spellEnd"/>
      <w:r>
        <w:t>(), qui compare le mot de passe saisi (encodé en UTF-8) au hash stocké en base.</w:t>
      </w:r>
    </w:p>
    <w:p w14:paraId="78B98840" w14:textId="77777777" w:rsidR="00C267A0" w:rsidRPr="00C267A0" w:rsidRDefault="00C267A0" w:rsidP="00C267A0">
      <w:r>
        <w:t xml:space="preserve">Les fonctions </w:t>
      </w:r>
      <w:proofErr w:type="spellStart"/>
      <w:r>
        <w:t>update_user</w:t>
      </w:r>
      <w:proofErr w:type="spellEnd"/>
      <w:r>
        <w:t xml:space="preserve"> et </w:t>
      </w:r>
      <w:proofErr w:type="spellStart"/>
      <w:r>
        <w:t>delete_user</w:t>
      </w:r>
      <w:proofErr w:type="spellEnd"/>
      <w:r>
        <w:t xml:space="preserve"> identifient l'utilisateur par son nom d'utilisateur avant toute opération.</w:t>
      </w:r>
    </w:p>
    <w:p w14:paraId="00AD0274" w14:textId="77777777" w:rsidR="00C267A0" w:rsidRPr="00C267A0" w:rsidRDefault="00C267A0" w:rsidP="00915284">
      <w:pPr>
        <w:pStyle w:val="Titre3"/>
      </w:pPr>
      <w:bookmarkStart w:id="40" w:name="_Toc230266097"/>
      <w:r>
        <w:t>logger.py</w:t>
      </w:r>
      <w:bookmarkEnd w:id="40"/>
    </w:p>
    <w:p w14:paraId="0843D1B8" w14:textId="77777777" w:rsidR="00C267A0" w:rsidRPr="00C267A0" w:rsidRDefault="00C267A0" w:rsidP="00C267A0">
      <w:r>
        <w:t xml:space="preserve">Ce module centralise la journalisation des actions. La fonction </w:t>
      </w:r>
      <w:proofErr w:type="spellStart"/>
      <w:r>
        <w:t>log_action</w:t>
      </w:r>
      <w:proofErr w:type="spellEnd"/>
      <w:r>
        <w:t xml:space="preserve">() est appelée depuis tous les autres modules après chaque opération significative. Elle récupère automatiquement l'identifiant de l'utilisateur connecté depuis </w:t>
      </w:r>
      <w:proofErr w:type="spellStart"/>
      <w:r>
        <w:t>st.session_state</w:t>
      </w:r>
      <w:proofErr w:type="spellEnd"/>
      <w:r>
        <w:t>, ce qui garantit que chaque action est tracée avec son auteur.</w:t>
      </w:r>
    </w:p>
    <w:p w14:paraId="0CE77AF8" w14:textId="77777777" w:rsidR="001D0D6C" w:rsidRDefault="00C267A0" w:rsidP="001D0D6C">
      <w:pPr>
        <w:keepNext/>
      </w:pPr>
      <w:r>
        <w:rPr>
          <w:noProof/>
        </w:rPr>
        <w:drawing>
          <wp:inline distT="0" distB="0" distL="0" distR="0" wp14:anchorId="11A8E544" wp14:editId="31045C63">
            <wp:extent cx="5760720" cy="1780540"/>
            <wp:effectExtent l="0" t="0" r="0" b="0"/>
            <wp:docPr id="763179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79448" name=""/>
                    <pic:cNvPicPr/>
                  </pic:nvPicPr>
                  <pic:blipFill>
                    <a:blip r:embed="rId29"/>
                    <a:stretch>
                      <a:fillRect/>
                    </a:stretch>
                  </pic:blipFill>
                  <pic:spPr>
                    <a:xfrm>
                      <a:off x="0" y="0"/>
                      <a:ext cx="5760720" cy="1780540"/>
                    </a:xfrm>
                    <a:prstGeom prst="rect">
                      <a:avLst/>
                    </a:prstGeom>
                  </pic:spPr>
                </pic:pic>
              </a:graphicData>
            </a:graphic>
          </wp:inline>
        </w:drawing>
      </w:r>
    </w:p>
    <w:p w14:paraId="768C5C40" w14:textId="05646103" w:rsidR="00C267A0" w:rsidRDefault="001D0D6C" w:rsidP="001D0D6C">
      <w:pPr>
        <w:pStyle w:val="Lgende"/>
      </w:pPr>
      <w:r>
        <w:t xml:space="preserve">Image </w:t>
      </w:r>
      <w:fldSimple w:instr=" SEQ Image \* ARABIC ">
        <w:r w:rsidR="00965D46">
          <w:rPr>
            <w:noProof/>
          </w:rPr>
          <w:t>5</w:t>
        </w:r>
      </w:fldSimple>
      <w:r>
        <w:t xml:space="preserve"> Fonction log</w:t>
      </w:r>
    </w:p>
    <w:p w14:paraId="7EF7210D" w14:textId="77777777" w:rsidR="003B3A80" w:rsidRDefault="003B3A80">
      <w:r>
        <w:br w:type="page"/>
      </w:r>
    </w:p>
    <w:p w14:paraId="75697AB9" w14:textId="129F2911" w:rsidR="00044A80" w:rsidRDefault="001C0EC0" w:rsidP="001F68F5">
      <w:r>
        <w:lastRenderedPageBreak/>
        <w:t>Les actions journalisées sont :</w:t>
      </w:r>
    </w:p>
    <w:p w14:paraId="69339D44" w14:textId="77777777" w:rsidR="00044A80" w:rsidRDefault="001C0EC0" w:rsidP="00493928">
      <w:pPr>
        <w:pStyle w:val="Paragraphedeliste"/>
        <w:numPr>
          <w:ilvl w:val="0"/>
          <w:numId w:val="39"/>
        </w:numPr>
      </w:pPr>
      <w:proofErr w:type="spellStart"/>
      <w:r>
        <w:t>create_equipment</w:t>
      </w:r>
      <w:proofErr w:type="spellEnd"/>
    </w:p>
    <w:p w14:paraId="34979B5C" w14:textId="4C05C9E8" w:rsidR="00044A80" w:rsidRDefault="001C0EC0" w:rsidP="00493928">
      <w:pPr>
        <w:pStyle w:val="Paragraphedeliste"/>
        <w:numPr>
          <w:ilvl w:val="0"/>
          <w:numId w:val="39"/>
        </w:numPr>
      </w:pPr>
      <w:proofErr w:type="spellStart"/>
      <w:r>
        <w:t>update_equipment</w:t>
      </w:r>
      <w:proofErr w:type="spellEnd"/>
    </w:p>
    <w:p w14:paraId="201CBDE6" w14:textId="77777777" w:rsidR="00044A80" w:rsidRDefault="001C0EC0" w:rsidP="00493928">
      <w:pPr>
        <w:pStyle w:val="Paragraphedeliste"/>
        <w:numPr>
          <w:ilvl w:val="0"/>
          <w:numId w:val="39"/>
        </w:numPr>
      </w:pPr>
      <w:proofErr w:type="spellStart"/>
      <w:r>
        <w:t>delete_equipment</w:t>
      </w:r>
      <w:proofErr w:type="spellEnd"/>
    </w:p>
    <w:p w14:paraId="2623A0B3" w14:textId="27747224" w:rsidR="00044A80" w:rsidRDefault="001C0EC0" w:rsidP="00493928">
      <w:pPr>
        <w:pStyle w:val="Paragraphedeliste"/>
        <w:numPr>
          <w:ilvl w:val="0"/>
          <w:numId w:val="39"/>
        </w:numPr>
      </w:pPr>
      <w:proofErr w:type="spellStart"/>
      <w:r>
        <w:t>assign_equipment</w:t>
      </w:r>
      <w:proofErr w:type="spellEnd"/>
    </w:p>
    <w:p w14:paraId="5D8D98D8" w14:textId="1C2D8298" w:rsidR="00044A80" w:rsidRDefault="001C0EC0" w:rsidP="00493928">
      <w:pPr>
        <w:pStyle w:val="Paragraphedeliste"/>
        <w:numPr>
          <w:ilvl w:val="0"/>
          <w:numId w:val="39"/>
        </w:numPr>
      </w:pPr>
      <w:proofErr w:type="spellStart"/>
      <w:r>
        <w:t>ocr_scan</w:t>
      </w:r>
      <w:proofErr w:type="spellEnd"/>
    </w:p>
    <w:p w14:paraId="544A0E3A" w14:textId="77777777" w:rsidR="00044A80" w:rsidRDefault="001C0EC0" w:rsidP="00493928">
      <w:pPr>
        <w:pStyle w:val="Paragraphedeliste"/>
        <w:numPr>
          <w:ilvl w:val="0"/>
          <w:numId w:val="39"/>
        </w:numPr>
      </w:pPr>
      <w:proofErr w:type="spellStart"/>
      <w:r>
        <w:t>login_success</w:t>
      </w:r>
      <w:proofErr w:type="spellEnd"/>
    </w:p>
    <w:p w14:paraId="526314C7" w14:textId="77777777" w:rsidR="00044A80" w:rsidRDefault="001C0EC0" w:rsidP="00493928">
      <w:pPr>
        <w:pStyle w:val="Paragraphedeliste"/>
        <w:numPr>
          <w:ilvl w:val="0"/>
          <w:numId w:val="39"/>
        </w:numPr>
        <w:rPr>
          <w:lang w:val="de-CH"/>
        </w:rPr>
      </w:pPr>
      <w:proofErr w:type="spellStart"/>
      <w:r>
        <w:rPr>
          <w:lang w:val="de-CH"/>
        </w:rPr>
        <w:t>login_failed</w:t>
      </w:r>
      <w:proofErr w:type="spellEnd"/>
    </w:p>
    <w:p w14:paraId="05C43F88" w14:textId="77777777" w:rsidR="00044A80" w:rsidRDefault="001C0EC0" w:rsidP="00493928">
      <w:pPr>
        <w:pStyle w:val="Paragraphedeliste"/>
        <w:numPr>
          <w:ilvl w:val="0"/>
          <w:numId w:val="39"/>
        </w:numPr>
        <w:rPr>
          <w:lang w:val="de-CH"/>
        </w:rPr>
      </w:pPr>
      <w:proofErr w:type="spellStart"/>
      <w:r>
        <w:rPr>
          <w:lang w:val="de-CH"/>
        </w:rPr>
        <w:t>create_user</w:t>
      </w:r>
      <w:proofErr w:type="spellEnd"/>
    </w:p>
    <w:p w14:paraId="7A8F89E3" w14:textId="32FC5736" w:rsidR="00044A80" w:rsidRDefault="001C0EC0" w:rsidP="00493928">
      <w:pPr>
        <w:pStyle w:val="Paragraphedeliste"/>
        <w:numPr>
          <w:ilvl w:val="0"/>
          <w:numId w:val="39"/>
        </w:numPr>
        <w:rPr>
          <w:lang w:val="de-CH"/>
        </w:rPr>
      </w:pPr>
      <w:proofErr w:type="spellStart"/>
      <w:r>
        <w:rPr>
          <w:lang w:val="de-CH"/>
        </w:rPr>
        <w:t>update_user</w:t>
      </w:r>
      <w:proofErr w:type="spellEnd"/>
    </w:p>
    <w:p w14:paraId="337A8F0F" w14:textId="77777777" w:rsidR="00044A80" w:rsidRDefault="001C0EC0" w:rsidP="00493928">
      <w:pPr>
        <w:pStyle w:val="Paragraphedeliste"/>
        <w:numPr>
          <w:ilvl w:val="0"/>
          <w:numId w:val="39"/>
        </w:numPr>
        <w:rPr>
          <w:lang w:val="de-CH"/>
        </w:rPr>
      </w:pPr>
      <w:proofErr w:type="spellStart"/>
      <w:r>
        <w:rPr>
          <w:lang w:val="de-CH"/>
        </w:rPr>
        <w:t>update_password</w:t>
      </w:r>
      <w:proofErr w:type="spellEnd"/>
    </w:p>
    <w:p w14:paraId="7E9B7723" w14:textId="0F425F14" w:rsidR="00280C45" w:rsidRPr="00797B78" w:rsidRDefault="001C0EC0" w:rsidP="00F47ADB">
      <w:pPr>
        <w:pStyle w:val="Paragraphedeliste"/>
        <w:numPr>
          <w:ilvl w:val="0"/>
          <w:numId w:val="39"/>
        </w:numPr>
        <w:rPr>
          <w:lang w:val="de-CH"/>
        </w:rPr>
      </w:pPr>
      <w:proofErr w:type="spellStart"/>
      <w:r>
        <w:rPr>
          <w:lang w:val="de-CH"/>
        </w:rPr>
        <w:t>delete_user</w:t>
      </w:r>
      <w:proofErr w:type="spellEnd"/>
      <w:r>
        <w:rPr>
          <w:lang w:val="de-CH"/>
        </w:rPr>
        <w:t>.</w:t>
      </w:r>
    </w:p>
    <w:p w14:paraId="718A9845" w14:textId="76B7A756" w:rsidR="00B225EF" w:rsidRDefault="00B225EF" w:rsidP="00F47ADB">
      <w:pPr>
        <w:pStyle w:val="Titre2"/>
      </w:pPr>
      <w:bookmarkStart w:id="41" w:name="_Toc230266098"/>
      <w:proofErr w:type="spellStart"/>
      <w:r>
        <w:t>Front-end</w:t>
      </w:r>
      <w:bookmarkEnd w:id="41"/>
      <w:proofErr w:type="spellEnd"/>
    </w:p>
    <w:p w14:paraId="60DDEC0A" w14:textId="7E77D378" w:rsidR="00E70F4F" w:rsidRPr="00E70F4F" w:rsidRDefault="00E70F4F" w:rsidP="00E70F4F">
      <w:r>
        <w:t xml:space="preserve">Le </w:t>
      </w:r>
      <w:proofErr w:type="spellStart"/>
      <w:r>
        <w:t>front-end</w:t>
      </w:r>
      <w:proofErr w:type="spellEnd"/>
      <w:r>
        <w:t xml:space="preserve"> de Serial Guard V2 est entièrement développé avec le </w:t>
      </w:r>
      <w:proofErr w:type="spellStart"/>
      <w:r>
        <w:t>framework</w:t>
      </w:r>
      <w:proofErr w:type="spellEnd"/>
      <w:r>
        <w:t xml:space="preserve"> </w:t>
      </w:r>
      <w:proofErr w:type="spellStart"/>
      <w:r>
        <w:t>Streamlit</w:t>
      </w:r>
      <w:proofErr w:type="spellEnd"/>
      <w:r>
        <w:t xml:space="preserve">, qui permet de construire des interfaces web interactives directement en Python, sans nécessiter de code HTML ou JavaScript supplémentaire pour la logique applicative. Cette approche a été choisie pour sa rapidité de développement et sa compatibilité native avec le </w:t>
      </w:r>
      <w:proofErr w:type="spellStart"/>
      <w:r>
        <w:t>back-end</w:t>
      </w:r>
      <w:proofErr w:type="spellEnd"/>
      <w:r>
        <w:t xml:space="preserve"> Python.</w:t>
      </w:r>
    </w:p>
    <w:p w14:paraId="5C1124AC" w14:textId="2F4653F5" w:rsidR="00877597" w:rsidRPr="001A3C44" w:rsidRDefault="00877597" w:rsidP="00191B32">
      <w:pPr>
        <w:pStyle w:val="Titre3"/>
      </w:pPr>
      <w:bookmarkStart w:id="42" w:name="_Toc230266099"/>
      <w:r>
        <w:t>Tableau de bord (Dashboard)</w:t>
      </w:r>
      <w:bookmarkEnd w:id="42"/>
    </w:p>
    <w:p w14:paraId="030002DD" w14:textId="244E1EEC" w:rsidR="00BF55E1" w:rsidRDefault="006616C2" w:rsidP="00045089">
      <w:r>
        <w:rPr>
          <w:noProof/>
        </w:rPr>
        <mc:AlternateContent>
          <mc:Choice Requires="wps">
            <w:drawing>
              <wp:anchor distT="0" distB="0" distL="114300" distR="114300" simplePos="0" relativeHeight="251666432" behindDoc="0" locked="0" layoutInCell="1" allowOverlap="1" wp14:anchorId="640515B4" wp14:editId="634F42F7">
                <wp:simplePos x="0" y="0"/>
                <wp:positionH relativeFrom="column">
                  <wp:posOffset>3379470</wp:posOffset>
                </wp:positionH>
                <wp:positionV relativeFrom="paragraph">
                  <wp:posOffset>3517265</wp:posOffset>
                </wp:positionV>
                <wp:extent cx="2378075" cy="635"/>
                <wp:effectExtent l="0" t="0" r="0" b="0"/>
                <wp:wrapSquare wrapText="bothSides"/>
                <wp:docPr id="1394525494" name="Zone de texte 1"/>
                <wp:cNvGraphicFramePr/>
                <a:graphic xmlns:a="http://schemas.openxmlformats.org/drawingml/2006/main">
                  <a:graphicData uri="http://schemas.microsoft.com/office/word/2010/wordprocessingShape">
                    <wps:wsp>
                      <wps:cNvSpPr txBox="1"/>
                      <wps:spPr>
                        <a:xfrm>
                          <a:off x="0" y="0"/>
                          <a:ext cx="2378075" cy="635"/>
                        </a:xfrm>
                        <a:prstGeom prst="rect">
                          <a:avLst/>
                        </a:prstGeom>
                        <a:solidFill>
                          <a:prstClr val="white"/>
                        </a:solidFill>
                        <a:ln>
                          <a:noFill/>
                        </a:ln>
                      </wps:spPr>
                      <wps:txbx>
                        <w:txbxContent>
                          <w:p w14:paraId="473701D5" w14:textId="26CEC4E2" w:rsidR="006616C2" w:rsidRPr="007B6A2F" w:rsidRDefault="006616C2" w:rsidP="006616C2">
                            <w:pPr>
                              <w:pStyle w:val="Lgende"/>
                            </w:pPr>
                            <w:r>
                              <w:t xml:space="preserve">Image </w:t>
                            </w:r>
                            <w:fldSimple w:instr=" SEQ Image \* ARABIC ">
                              <w:r w:rsidR="00965D46">
                                <w:rPr>
                                  <w:noProof/>
                                </w:rPr>
                                <w:t>6</w:t>
                              </w:r>
                            </w:fldSimple>
                            <w:r>
                              <w:t xml:space="preserve"> Dashboard streamlit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40515B4" id="_x0000_t202" coordsize="21600,21600" o:spt="202" path="m,l,21600r21600,l21600,xe">
                <v:stroke joinstyle="miter"/>
                <v:path gradientshapeok="t" o:connecttype="rect"/>
              </v:shapetype>
              <v:shape id="Zone de texte 1" o:spid="_x0000_s1026" type="#_x0000_t202" style="position:absolute;margin-left:266.1pt;margin-top:276.95pt;width:187.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" stroked="f">
                <v:textbox style="mso-fit-shape-to-text:t" inset="0,0,0,0">
                  <w:txbxContent>
                    <w:p w14:paraId="473701D5" w14:textId="26CEC4E2" w:rsidR="006616C2" w:rsidRPr="007B6A2F" w:rsidRDefault="006616C2" w:rsidP="006616C2">
                      <w:pPr>
                        <w:pStyle w:val="Lgende"/>
                      </w:pPr>
                      <w:r>
                        <w:t xml:space="preserve">Image </w:t>
                      </w:r>
                      <w:fldSimple w:instr=" SEQ Image \* ARABIC ">
                        <w:r w:rsidR="00965D46">
                          <w:rPr>
                            <w:noProof/>
                          </w:rPr>
                          <w:t>6</w:t>
                        </w:r>
                      </w:fldSimple>
                      <w:r>
                        <w:t xml:space="preserve"> Dashboard streamlit</w:t>
                      </w:r>
                    </w:p>
                  </w:txbxContent>
                </v:textbox>
                <w10:wrap type="square"/>
              </v:shape>
            </w:pict>
          </mc:Fallback>
        </mc:AlternateContent>
      </w:r>
      <w:r w:rsidR="004B2E9F" w:rsidRPr="00120D77">
        <w:rPr>
          <w:noProof/>
        </w:rPr>
        <w:drawing>
          <wp:anchor distT="0" distB="0" distL="114300" distR="114300" simplePos="0" relativeHeight="251664384" behindDoc="0" locked="0" layoutInCell="1" allowOverlap="1" wp14:anchorId="08DEC433" wp14:editId="651A4A43">
            <wp:simplePos x="0" y="0"/>
            <wp:positionH relativeFrom="margin">
              <wp:align>right</wp:align>
            </wp:positionH>
            <wp:positionV relativeFrom="paragraph">
              <wp:posOffset>12065</wp:posOffset>
            </wp:positionV>
            <wp:extent cx="2378075" cy="3448050"/>
            <wp:effectExtent l="0" t="0" r="3175" b="0"/>
            <wp:wrapSquare wrapText="bothSides"/>
            <wp:docPr id="1207920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20650" name=""/>
                    <pic:cNvPicPr/>
                  </pic:nvPicPr>
                  <pic:blipFill>
                    <a:blip r:embed="rId30">
                      <a:extLst>
                        <a:ext uri="{28A0092B-C50C-407E-A947-70E740481C1C}">
                          <a14:useLocalDpi xmlns:a14="http://schemas.microsoft.com/office/drawing/2010/main" val="0"/>
                        </a:ext>
                      </a:extLst>
                    </a:blip>
                    <a:stretch>
                      <a:fillRect/>
                    </a:stretch>
                  </pic:blipFill>
                  <pic:spPr>
                    <a:xfrm>
                      <a:off x="0" y="0"/>
                      <a:ext cx="2378075" cy="3448050"/>
                    </a:xfrm>
                    <a:prstGeom prst="rect">
                      <a:avLst/>
                    </a:prstGeom>
                  </pic:spPr>
                </pic:pic>
              </a:graphicData>
            </a:graphic>
            <wp14:sizeRelH relativeFrom="margin">
              <wp14:pctWidth>0</wp14:pctWidth>
            </wp14:sizeRelH>
            <wp14:sizeRelV relativeFrom="margin">
              <wp14:pctHeight>0</wp14:pctHeight>
            </wp14:sizeRelV>
          </wp:anchor>
        </w:drawing>
      </w:r>
      <w:r w:rsidR="00877597">
        <w:t>Le tableau de bord est la page d'accueil de l'application. Elle est accessible aux deux rôles (admin et standard) et offre une vue synthétique de l'état du parc informatique en temps réel.</w:t>
      </w:r>
      <w:r w:rsidR="00877597">
        <w:rPr>
          <w:noProof/>
        </w:rPr>
        <w:t xml:space="preserve"> </w:t>
      </w:r>
      <w:r w:rsidR="000B407D" w:rsidRPr="00326E36">
        <w:rPr>
          <w:b/>
          <w:bCs/>
        </w:rPr>
        <w:t>Métriques de statut</w:t>
      </w:r>
    </w:p>
    <w:p w14:paraId="430184FA" w14:textId="77777777" w:rsidR="00877597" w:rsidRPr="00877597" w:rsidRDefault="00877597" w:rsidP="000B407D">
      <w:r>
        <w:t xml:space="preserve">La première section affiche cinq métriques disposées en colonnes avec bordure grâce à </w:t>
      </w:r>
      <w:proofErr w:type="spellStart"/>
      <w:r>
        <w:t>st.columns</w:t>
      </w:r>
      <w:proofErr w:type="spellEnd"/>
      <w:r>
        <w:t xml:space="preserve">(5, border=True). Chaque métrique est calculée directement depuis la liste complète des équipements récupérée en base : le total général, puis le décompte par statut (active, </w:t>
      </w:r>
      <w:proofErr w:type="spellStart"/>
      <w:r>
        <w:t>in_stock</w:t>
      </w:r>
      <w:proofErr w:type="spellEnd"/>
      <w:r>
        <w:t xml:space="preserve">, </w:t>
      </w:r>
      <w:proofErr w:type="spellStart"/>
      <w:r>
        <w:t>in_repair</w:t>
      </w:r>
      <w:proofErr w:type="spellEnd"/>
      <w:r>
        <w:t xml:space="preserve">, </w:t>
      </w:r>
      <w:proofErr w:type="spellStart"/>
      <w:r>
        <w:t>retired</w:t>
      </w:r>
      <w:proofErr w:type="spellEnd"/>
      <w:r>
        <w:t xml:space="preserve">). Ces calculs sont effectués par </w:t>
      </w:r>
      <w:proofErr w:type="spellStart"/>
      <w:r>
        <w:t>list</w:t>
      </w:r>
      <w:proofErr w:type="spellEnd"/>
      <w:r>
        <w:t xml:space="preserve"> </w:t>
      </w:r>
      <w:proofErr w:type="spellStart"/>
      <w:r>
        <w:t>comprehension</w:t>
      </w:r>
      <w:proofErr w:type="spellEnd"/>
      <w:r>
        <w:t xml:space="preserve"> en filtrant la liste sur le champ </w:t>
      </w:r>
      <w:proofErr w:type="spellStart"/>
      <w:r>
        <w:t>status</w:t>
      </w:r>
      <w:proofErr w:type="spellEnd"/>
      <w:r>
        <w:t xml:space="preserve">. Un lien de navigation vers la page Equipements est placé au-dessus de ces métriques via </w:t>
      </w:r>
      <w:proofErr w:type="spellStart"/>
      <w:r>
        <w:t>st.page_link</w:t>
      </w:r>
      <w:proofErr w:type="spellEnd"/>
      <w:r>
        <w:t>.</w:t>
      </w:r>
    </w:p>
    <w:p w14:paraId="0D114ED4" w14:textId="77777777" w:rsidR="002D6FB1" w:rsidRDefault="002D6FB1">
      <w:pPr>
        <w:rPr>
          <w:rFonts w:eastAsiaTheme="majorEastAsia" w:cstheme="majorBidi"/>
          <w:i/>
          <w:iCs/>
          <w:color w:val="0F4761" w:themeColor="accent1" w:themeShade="BF"/>
        </w:rPr>
      </w:pPr>
      <w:r>
        <w:br w:type="page"/>
      </w:r>
    </w:p>
    <w:p w14:paraId="2C5751ED" w14:textId="18C307DC" w:rsidR="00877597" w:rsidRDefault="00877597" w:rsidP="000B407D">
      <w:pPr>
        <w:pStyle w:val="Titre4"/>
        <w:ind w:left="0"/>
      </w:pPr>
      <w:r>
        <w:lastRenderedPageBreak/>
        <w:t>Visualisations statistiques</w:t>
      </w:r>
    </w:p>
    <w:p w14:paraId="051C5538" w14:textId="77777777" w:rsidR="007A7C1B" w:rsidRDefault="001D56AA" w:rsidP="007A7C1B">
      <w:pPr>
        <w:keepNext/>
      </w:pPr>
      <w:r w:rsidRPr="001D56AA">
        <w:rPr>
          <w:noProof/>
        </w:rPr>
        <w:drawing>
          <wp:inline distT="0" distB="0" distL="0" distR="0" wp14:anchorId="3C878774" wp14:editId="3664434F">
            <wp:extent cx="5106113" cy="4467849"/>
            <wp:effectExtent l="0" t="0" r="0" b="9525"/>
            <wp:docPr id="1592025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25523" name=""/>
                    <pic:cNvPicPr/>
                  </pic:nvPicPr>
                  <pic:blipFill>
                    <a:blip r:embed="rId31"/>
                    <a:stretch>
                      <a:fillRect/>
                    </a:stretch>
                  </pic:blipFill>
                  <pic:spPr>
                    <a:xfrm>
                      <a:off x="0" y="0"/>
                      <a:ext cx="5106113" cy="4467849"/>
                    </a:xfrm>
                    <a:prstGeom prst="rect">
                      <a:avLst/>
                    </a:prstGeom>
                  </pic:spPr>
                </pic:pic>
              </a:graphicData>
            </a:graphic>
          </wp:inline>
        </w:drawing>
      </w:r>
    </w:p>
    <w:p w14:paraId="273BC35B" w14:textId="0DB8274F" w:rsidR="001D56AA" w:rsidRPr="001D56AA" w:rsidRDefault="007A7C1B" w:rsidP="007A7C1B">
      <w:pPr>
        <w:pStyle w:val="Lgende"/>
      </w:pPr>
      <w:r>
        <w:t xml:space="preserve">Image </w:t>
      </w:r>
      <w:fldSimple w:instr=" SEQ Image \* ARABIC ">
        <w:r w:rsidR="00965D46">
          <w:rPr>
            <w:noProof/>
          </w:rPr>
          <w:t>7</w:t>
        </w:r>
      </w:fldSimple>
      <w:r>
        <w:t xml:space="preserve"> Statistiques</w:t>
      </w:r>
    </w:p>
    <w:p w14:paraId="2CEEADA4" w14:textId="77777777" w:rsidR="00877597" w:rsidRPr="00877597" w:rsidRDefault="00877597" w:rsidP="000B407D">
      <w:r>
        <w:t xml:space="preserve">La deuxième section présente deux graphiques côte à côte construits avec la bibliothèque </w:t>
      </w:r>
      <w:proofErr w:type="spellStart"/>
      <w:r>
        <w:t>Plotly</w:t>
      </w:r>
      <w:proofErr w:type="spellEnd"/>
      <w:r>
        <w:t xml:space="preserve"> Express, à partir d'un </w:t>
      </w:r>
      <w:proofErr w:type="spellStart"/>
      <w:r>
        <w:t>DataFrame</w:t>
      </w:r>
      <w:proofErr w:type="spellEnd"/>
      <w:r>
        <w:t xml:space="preserve"> Pandas généré depuis la liste des équipements.</w:t>
      </w:r>
    </w:p>
    <w:p w14:paraId="5B883D6D" w14:textId="77777777" w:rsidR="00877597" w:rsidRPr="00877597" w:rsidRDefault="00877597" w:rsidP="000B407D">
      <w:r>
        <w:t xml:space="preserve">Le graphique de gauche est un histogramme représentant la répartition des équipements par type (laptop, desktop, server, </w:t>
      </w:r>
      <w:proofErr w:type="spellStart"/>
      <w:r>
        <w:t>other</w:t>
      </w:r>
      <w:proofErr w:type="spellEnd"/>
      <w:r>
        <w:t xml:space="preserve">). Les données sont agrégées via un </w:t>
      </w:r>
      <w:proofErr w:type="spellStart"/>
      <w:r>
        <w:t>groupby</w:t>
      </w:r>
      <w:proofErr w:type="spellEnd"/>
      <w:r>
        <w:t xml:space="preserve">("type") sur le </w:t>
      </w:r>
      <w:proofErr w:type="spellStart"/>
      <w:r>
        <w:t>DataFrame</w:t>
      </w:r>
      <w:proofErr w:type="spellEnd"/>
      <w:r>
        <w:t>, et chaque barre est colorée selon le type pour faciliter la lecture.</w:t>
      </w:r>
    </w:p>
    <w:p w14:paraId="14A95811" w14:textId="77777777" w:rsidR="00877597" w:rsidRPr="00877597" w:rsidRDefault="00877597" w:rsidP="000B407D">
      <w:r>
        <w:t>Le graphique de droite est un diagramme circulaire (camembert) affichant la répartition par statut. Il permet de visualiser en un coup d'œil la proportion d'équipements actifs, en stock, en réparation ou retirés.</w:t>
      </w:r>
    </w:p>
    <w:p w14:paraId="63B82769" w14:textId="5924CB67" w:rsidR="007A151E" w:rsidRPr="00B32315" w:rsidRDefault="00877597">
      <w:r>
        <w:t xml:space="preserve">Les deux graphiques utilisent </w:t>
      </w:r>
      <w:proofErr w:type="spellStart"/>
      <w:r>
        <w:t>use_container_width</w:t>
      </w:r>
      <w:proofErr w:type="spellEnd"/>
      <w:r>
        <w:t>=True pour s'adapter à la largeur de leur colonne respective.</w:t>
      </w:r>
      <w:r w:rsidR="007A151E">
        <w:br w:type="page"/>
      </w:r>
    </w:p>
    <w:p w14:paraId="11494ABB" w14:textId="50C65503" w:rsidR="00B07AAD" w:rsidRPr="000B32DD" w:rsidRDefault="00B07AAD" w:rsidP="00191B32">
      <w:pPr>
        <w:pStyle w:val="Titre3"/>
      </w:pPr>
      <w:bookmarkStart w:id="43" w:name="_Toc230266100"/>
      <w:r>
        <w:lastRenderedPageBreak/>
        <w:t>Page Equipements</w:t>
      </w:r>
      <w:bookmarkEnd w:id="43"/>
    </w:p>
    <w:p w14:paraId="43C4AE5E" w14:textId="06D81A49" w:rsidR="00B07AAD" w:rsidRPr="00B07AAD" w:rsidRDefault="00B07AAD" w:rsidP="00B07AAD">
      <w:r>
        <w:t xml:space="preserve">La page des équipements permet de monitorer tous les </w:t>
      </w:r>
      <w:proofErr w:type="spellStart"/>
      <w:r>
        <w:t>devices</w:t>
      </w:r>
      <w:proofErr w:type="spellEnd"/>
      <w:r>
        <w:t xml:space="preserve"> de la base de données. Elle permet un CRUD si on est admin.</w:t>
      </w:r>
    </w:p>
    <w:p w14:paraId="6B621C18" w14:textId="728C4E90" w:rsidR="00B07AAD" w:rsidRDefault="00B07AAD" w:rsidP="00144DFF">
      <w:pPr>
        <w:pStyle w:val="Titre4"/>
        <w:ind w:left="0"/>
        <w:rPr>
          <w:noProof/>
        </w:rPr>
      </w:pPr>
      <w:r>
        <w:t>En-tête et actions principales</w:t>
      </w:r>
    </w:p>
    <w:p w14:paraId="510B7FF2" w14:textId="77777777" w:rsidR="00364EC3" w:rsidRDefault="00BB5647" w:rsidP="00364EC3">
      <w:pPr>
        <w:keepNext/>
      </w:pPr>
      <w:r w:rsidRPr="00BB5647">
        <w:rPr>
          <w:noProof/>
        </w:rPr>
        <w:drawing>
          <wp:inline distT="0" distB="0" distL="0" distR="0" wp14:anchorId="3A770E75" wp14:editId="7AE84F49">
            <wp:extent cx="5760720" cy="6964045"/>
            <wp:effectExtent l="0" t="0" r="0" b="8255"/>
            <wp:docPr id="1308079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79987" name=""/>
                    <pic:cNvPicPr/>
                  </pic:nvPicPr>
                  <pic:blipFill>
                    <a:blip r:embed="rId32"/>
                    <a:stretch>
                      <a:fillRect/>
                    </a:stretch>
                  </pic:blipFill>
                  <pic:spPr>
                    <a:xfrm>
                      <a:off x="0" y="0"/>
                      <a:ext cx="5760720" cy="6964045"/>
                    </a:xfrm>
                    <a:prstGeom prst="rect">
                      <a:avLst/>
                    </a:prstGeom>
                  </pic:spPr>
                </pic:pic>
              </a:graphicData>
            </a:graphic>
          </wp:inline>
        </w:drawing>
      </w:r>
    </w:p>
    <w:p w14:paraId="75D2643B" w14:textId="7118ACC6" w:rsidR="00185920" w:rsidRDefault="00364EC3" w:rsidP="00364EC3">
      <w:pPr>
        <w:pStyle w:val="Lgende"/>
      </w:pPr>
      <w:r>
        <w:t xml:space="preserve">Image </w:t>
      </w:r>
      <w:fldSimple w:instr=" SEQ Image \* ARABIC ">
        <w:r w:rsidR="00965D46">
          <w:rPr>
            <w:noProof/>
          </w:rPr>
          <w:t>8</w:t>
        </w:r>
      </w:fldSimple>
      <w:r>
        <w:t xml:space="preserve"> Vue globale de la page </w:t>
      </w:r>
      <w:proofErr w:type="spellStart"/>
      <w:r>
        <w:t>equipments</w:t>
      </w:r>
      <w:proofErr w:type="spellEnd"/>
    </w:p>
    <w:p w14:paraId="54F233FD" w14:textId="32F82C90" w:rsidR="001B0A67" w:rsidRDefault="001B0A67">
      <w:r>
        <w:br w:type="page"/>
      </w:r>
    </w:p>
    <w:p w14:paraId="36E6EEC8" w14:textId="648EB7FD" w:rsidR="00F749F5" w:rsidRPr="00F749F5" w:rsidRDefault="00F749F5" w:rsidP="00F749F5">
      <w:r>
        <w:lastRenderedPageBreak/>
        <w:t>Cette page constitue le cœur de l'application. Elle propose les fonctionnalités suivantes :</w:t>
      </w:r>
    </w:p>
    <w:p w14:paraId="54633444" w14:textId="19A590A7" w:rsidR="00F749F5" w:rsidRPr="00F749F5" w:rsidRDefault="00F749F5" w:rsidP="00F749F5">
      <w:pPr>
        <w:numPr>
          <w:ilvl w:val="0"/>
          <w:numId w:val="38"/>
        </w:numPr>
      </w:pPr>
      <w:r>
        <w:rPr>
          <w:b/>
          <w:bCs/>
        </w:rPr>
        <w:t>Recherche globale</w:t>
      </w:r>
      <w:r>
        <w:t xml:space="preserve"> : filtre en temps réel sur tous les champs texte via un champ de recherche.</w:t>
      </w:r>
    </w:p>
    <w:p w14:paraId="7CD8E4B9" w14:textId="77777777" w:rsidR="00F749F5" w:rsidRPr="00F749F5" w:rsidRDefault="00F749F5" w:rsidP="00F749F5">
      <w:pPr>
        <w:numPr>
          <w:ilvl w:val="0"/>
          <w:numId w:val="38"/>
        </w:numPr>
      </w:pPr>
      <w:r>
        <w:rPr>
          <w:b/>
          <w:bCs/>
        </w:rPr>
        <w:t>Filtres</w:t>
      </w:r>
      <w:r>
        <w:t xml:space="preserve"> : sélection par type et par statut, avec bouton de réinitialisation.</w:t>
      </w:r>
    </w:p>
    <w:p w14:paraId="27CB8D1D" w14:textId="3EBF194A" w:rsidR="00F749F5" w:rsidRPr="00F749F5" w:rsidRDefault="00F749F5" w:rsidP="00F749F5">
      <w:pPr>
        <w:numPr>
          <w:ilvl w:val="0"/>
          <w:numId w:val="38"/>
        </w:numPr>
      </w:pPr>
      <w:r>
        <w:rPr>
          <w:b/>
          <w:bCs/>
        </w:rPr>
        <w:t>Tri par garantie</w:t>
      </w:r>
      <w:r>
        <w:t xml:space="preserve"> : tri croissant ou décroissant selon la date d'expiration calculée dynamiquement à partir de la date d'achat et de la durée de garantie.</w:t>
      </w:r>
    </w:p>
    <w:p w14:paraId="46F14769" w14:textId="77777777" w:rsidR="00F749F5" w:rsidRPr="00F749F5" w:rsidRDefault="00F749F5" w:rsidP="00F749F5">
      <w:pPr>
        <w:numPr>
          <w:ilvl w:val="0"/>
          <w:numId w:val="38"/>
        </w:numPr>
      </w:pPr>
      <w:r>
        <w:rPr>
          <w:b/>
          <w:bCs/>
        </w:rPr>
        <w:t>Export CSV</w:t>
      </w:r>
      <w:r>
        <w:t xml:space="preserve"> : téléchargement des équipements filtrés au format CSV, généré en mémoire via </w:t>
      </w:r>
      <w:proofErr w:type="spellStart"/>
      <w:r>
        <w:t>io.StringIO</w:t>
      </w:r>
      <w:proofErr w:type="spellEnd"/>
      <w:r>
        <w:t>.</w:t>
      </w:r>
    </w:p>
    <w:p w14:paraId="314D51A0" w14:textId="06F2850B" w:rsidR="00F749F5" w:rsidRPr="00F749F5" w:rsidRDefault="00F749F5" w:rsidP="00F749F5">
      <w:pPr>
        <w:numPr>
          <w:ilvl w:val="0"/>
          <w:numId w:val="38"/>
        </w:numPr>
      </w:pPr>
      <w:r>
        <w:rPr>
          <w:b/>
          <w:bCs/>
        </w:rPr>
        <w:t>Affichage des jours restants</w:t>
      </w:r>
      <w:r>
        <w:t xml:space="preserve"> : chaque carte d'équipement affiche le nombre de jours restants avant expiration de la garantie, avec un code couleur (vert &gt; 30 jours, orange ≤ 30 jours, rouge = expiré).</w:t>
      </w:r>
    </w:p>
    <w:p w14:paraId="250BC324" w14:textId="7CD3F1AE" w:rsidR="00B07AAD" w:rsidRPr="009E52D8" w:rsidRDefault="001D04D4" w:rsidP="00144DFF">
      <w:pPr>
        <w:numPr>
          <w:ilvl w:val="0"/>
          <w:numId w:val="38"/>
        </w:numPr>
      </w:pPr>
      <w:r>
        <w:rPr>
          <w:b/>
          <w:bCs/>
        </w:rPr>
        <w:t>CRUD</w:t>
      </w:r>
      <w:r w:rsidR="00F749F5">
        <w:t xml:space="preserve"> : ajout manuel, modification et affichage détaillé d'un équipement, incluant l'historique des actions sur cet équipement.</w:t>
      </w:r>
    </w:p>
    <w:p w14:paraId="0864901B" w14:textId="3F0A5543" w:rsidR="00B07AAD" w:rsidRPr="00B07AAD" w:rsidRDefault="003E3E47" w:rsidP="00144DFF">
      <w:pPr>
        <w:pStyle w:val="Titre4"/>
        <w:ind w:left="0"/>
      </w:pPr>
      <w:r>
        <w:rPr>
          <w:noProof/>
        </w:rPr>
        <mc:AlternateContent>
          <mc:Choice Requires="wps">
            <w:drawing>
              <wp:anchor distT="0" distB="0" distL="114300" distR="114300" simplePos="0" relativeHeight="251668480" behindDoc="1" locked="0" layoutInCell="1" allowOverlap="1" wp14:anchorId="0A75C7BB" wp14:editId="7AEC65CC">
                <wp:simplePos x="0" y="0"/>
                <wp:positionH relativeFrom="column">
                  <wp:posOffset>3131820</wp:posOffset>
                </wp:positionH>
                <wp:positionV relativeFrom="paragraph">
                  <wp:posOffset>4881880</wp:posOffset>
                </wp:positionV>
                <wp:extent cx="2621280" cy="635"/>
                <wp:effectExtent l="0" t="0" r="0" b="0"/>
                <wp:wrapTight wrapText="bothSides">
                  <wp:wrapPolygon edited="0">
                    <wp:start x="0" y="0"/>
                    <wp:lineTo x="0" y="21600"/>
                    <wp:lineTo x="21600" y="21600"/>
                    <wp:lineTo x="21600" y="0"/>
                  </wp:wrapPolygon>
                </wp:wrapTight>
                <wp:docPr id="1114524412" name="Zone de texte 1"/>
                <wp:cNvGraphicFramePr/>
                <a:graphic xmlns:a="http://schemas.openxmlformats.org/drawingml/2006/main">
                  <a:graphicData uri="http://schemas.microsoft.com/office/word/2010/wordprocessingShape">
                    <wps:wsp>
                      <wps:cNvSpPr txBox="1"/>
                      <wps:spPr>
                        <a:xfrm>
                          <a:off x="0" y="0"/>
                          <a:ext cx="2621280" cy="635"/>
                        </a:xfrm>
                        <a:prstGeom prst="rect">
                          <a:avLst/>
                        </a:prstGeom>
                        <a:solidFill>
                          <a:prstClr val="white"/>
                        </a:solidFill>
                        <a:ln>
                          <a:noFill/>
                        </a:ln>
                      </wps:spPr>
                      <wps:txbx>
                        <w:txbxContent>
                          <w:p w14:paraId="1FB46B16" w14:textId="4AF368CD" w:rsidR="003E3E47" w:rsidRPr="00E17072" w:rsidRDefault="003E3E47" w:rsidP="003E3E47">
                            <w:pPr>
                              <w:pStyle w:val="Lgende"/>
                              <w:rPr>
                                <w:noProof/>
                              </w:rPr>
                            </w:pPr>
                            <w:r>
                              <w:t xml:space="preserve">Image </w:t>
                            </w:r>
                            <w:fldSimple w:instr=" SEQ Image \* ARABIC ">
                              <w:r w:rsidR="00965D46">
                                <w:rPr>
                                  <w:noProof/>
                                </w:rPr>
                                <w:t>9</w:t>
                              </w:r>
                            </w:fldSimple>
                            <w:r>
                              <w:t xml:space="preserve"> Formulaire d'ajout manuel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75C7BB" id="_x0000_s1027" type="#_x0000_t202" style="position:absolute;margin-left:246.6pt;margin-top:384.4pt;width:206.4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" stroked="f">
                <v:textbox style="mso-fit-shape-to-text:t" inset="0,0,0,0">
                  <w:txbxContent>
                    <w:p w14:paraId="1FB46B16" w14:textId="4AF368CD" w:rsidR="003E3E47" w:rsidRPr="00E17072" w:rsidRDefault="003E3E47" w:rsidP="003E3E47">
                      <w:pPr>
                        <w:pStyle w:val="Lgende"/>
                        <w:rPr>
                          <w:noProof/>
                        </w:rPr>
                      </w:pPr>
                      <w:r>
                        <w:t xml:space="preserve">Image </w:t>
                      </w:r>
                      <w:fldSimple w:instr=" SEQ Image \* ARABIC ">
                        <w:r w:rsidR="00965D46">
                          <w:rPr>
                            <w:noProof/>
                          </w:rPr>
                          <w:t>9</w:t>
                        </w:r>
                      </w:fldSimple>
                      <w:r>
                        <w:t xml:space="preserve"> Formulaire d'ajout manuel</w:t>
                      </w:r>
                    </w:p>
                  </w:txbxContent>
                </v:textbox>
                <w10:wrap type="tight"/>
              </v:shape>
            </w:pict>
          </mc:Fallback>
        </mc:AlternateContent>
      </w:r>
      <w:r w:rsidR="007E4403" w:rsidRPr="00085703">
        <w:rPr>
          <w:noProof/>
          <w:sz w:val="18"/>
          <w:szCs w:val="18"/>
        </w:rPr>
        <w:drawing>
          <wp:anchor distT="0" distB="0" distL="114300" distR="114300" simplePos="0" relativeHeight="251662336" behindDoc="1" locked="0" layoutInCell="1" allowOverlap="1" wp14:anchorId="2441DDD1" wp14:editId="5763ACDE">
            <wp:simplePos x="0" y="0"/>
            <wp:positionH relativeFrom="margin">
              <wp:align>right</wp:align>
            </wp:positionH>
            <wp:positionV relativeFrom="paragraph">
              <wp:posOffset>43180</wp:posOffset>
            </wp:positionV>
            <wp:extent cx="2621280" cy="4781550"/>
            <wp:effectExtent l="0" t="0" r="7620" b="0"/>
            <wp:wrapTight wrapText="bothSides">
              <wp:wrapPolygon edited="0">
                <wp:start x="0" y="0"/>
                <wp:lineTo x="0" y="21514"/>
                <wp:lineTo x="21506" y="21514"/>
                <wp:lineTo x="21506" y="0"/>
                <wp:lineTo x="0" y="0"/>
              </wp:wrapPolygon>
            </wp:wrapTight>
            <wp:docPr id="11745785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78544" name=""/>
                    <pic:cNvPicPr/>
                  </pic:nvPicPr>
                  <pic:blipFill>
                    <a:blip r:embed="rId33">
                      <a:extLst>
                        <a:ext uri="{28A0092B-C50C-407E-A947-70E740481C1C}">
                          <a14:useLocalDpi xmlns:a14="http://schemas.microsoft.com/office/drawing/2010/main" val="0"/>
                        </a:ext>
                      </a:extLst>
                    </a:blip>
                    <a:stretch>
                      <a:fillRect/>
                    </a:stretch>
                  </pic:blipFill>
                  <pic:spPr>
                    <a:xfrm>
                      <a:off x="0" y="0"/>
                      <a:ext cx="2621280" cy="4781550"/>
                    </a:xfrm>
                    <a:prstGeom prst="rect">
                      <a:avLst/>
                    </a:prstGeom>
                  </pic:spPr>
                </pic:pic>
              </a:graphicData>
            </a:graphic>
            <wp14:sizeRelH relativeFrom="margin">
              <wp14:pctWidth>0</wp14:pctWidth>
            </wp14:sizeRelH>
            <wp14:sizeRelV relativeFrom="margin">
              <wp14:pctHeight>0</wp14:pctHeight>
            </wp14:sizeRelV>
          </wp:anchor>
        </w:drawing>
      </w:r>
      <w:r w:rsidR="00B07AAD">
        <w:t>Formulaire d'ajout manuel</w:t>
      </w:r>
    </w:p>
    <w:p w14:paraId="14F90685" w14:textId="05455365" w:rsidR="00B07AAD" w:rsidRPr="00B07AAD" w:rsidRDefault="00F80ADD" w:rsidP="00144DFF">
      <w:r>
        <w:t xml:space="preserve">L'ajout d'un équipement se fait via un dialogue modal déclenché par le bouton « Add </w:t>
      </w:r>
      <w:proofErr w:type="spellStart"/>
      <w:r>
        <w:t>device</w:t>
      </w:r>
      <w:proofErr w:type="spellEnd"/>
      <w:r>
        <w:t xml:space="preserve"> ». Ce formulaire contient dix champs de saisie couvrant l'ensemble des informations requises par le cahier des charges : le nom, la marque, le modèle, le numéro de série, le type, le statut, l'utilisateur assigné, la date d'achat, la durée de garantie et le fournisseur. Les champs obligatoires sont signalés par un astérisque.</w:t>
      </w:r>
    </w:p>
    <w:p w14:paraId="0EBAB5B3" w14:textId="77777777" w:rsidR="00B409F1" w:rsidRDefault="00B07AAD" w:rsidP="00144DFF">
      <w:r>
        <w:t xml:space="preserve">Un soin particulier a été apporté à la gestion des types de données. En effet, certains champs optionnels correspondent à des colonnes de type entier ou date dans la base de données </w:t>
      </w:r>
      <w:proofErr w:type="spellStart"/>
      <w:r>
        <w:t>Supabase</w:t>
      </w:r>
      <w:proofErr w:type="spellEnd"/>
      <w:r>
        <w:t>. Transmettre une chaîne vide "" à ces colonnes provoque une erreur de type côté PostgreSQL (</w:t>
      </w:r>
      <w:proofErr w:type="spellStart"/>
      <w:r>
        <w:t>invalid</w:t>
      </w:r>
      <w:proofErr w:type="spellEnd"/>
      <w:r>
        <w:t xml:space="preserve"> input </w:t>
      </w:r>
      <w:proofErr w:type="spellStart"/>
      <w:r>
        <w:t>syntax</w:t>
      </w:r>
      <w:proofErr w:type="spellEnd"/>
      <w:r>
        <w:t xml:space="preserve"> for type </w:t>
      </w:r>
      <w:proofErr w:type="spellStart"/>
      <w:r>
        <w:t>integer</w:t>
      </w:r>
      <w:proofErr w:type="spellEnd"/>
      <w:r>
        <w:t>).</w:t>
      </w:r>
    </w:p>
    <w:p w14:paraId="307BE453" w14:textId="681F2AD2" w:rsidR="00B07AAD" w:rsidRPr="00B07AAD" w:rsidRDefault="00B07AAD" w:rsidP="00144DFF">
      <w:r>
        <w:t xml:space="preserve">Pour éviter cela, les valeurs vides sont systématiquement converties en None avant d'être transmises à la fonction d'insertion, ce qui correspond à une valeur NULL en base. La soumission du formulaire est encadrée </w:t>
      </w:r>
      <w:r>
        <w:lastRenderedPageBreak/>
        <w:t xml:space="preserve">par un bloc </w:t>
      </w:r>
      <w:proofErr w:type="spellStart"/>
      <w:r>
        <w:t>try</w:t>
      </w:r>
      <w:proofErr w:type="spellEnd"/>
      <w:r>
        <w:t>/</w:t>
      </w:r>
      <w:proofErr w:type="spellStart"/>
      <w:r>
        <w:t>except</w:t>
      </w:r>
      <w:proofErr w:type="spellEnd"/>
      <w:r>
        <w:t xml:space="preserve"> qui capte les erreurs de validation et les affiche à l'utilisateur sans interrompre l'application.</w:t>
      </w:r>
    </w:p>
    <w:p w14:paraId="31DAF770" w14:textId="77777777" w:rsidR="00E232CD" w:rsidRDefault="00663004" w:rsidP="00191B32">
      <w:pPr>
        <w:pStyle w:val="Titre3"/>
      </w:pPr>
      <w:bookmarkStart w:id="44" w:name="_Toc230266101"/>
      <w:r>
        <w:t>Zone de filtres</w:t>
      </w:r>
      <w:bookmarkEnd w:id="44"/>
    </w:p>
    <w:p w14:paraId="7E6CF599" w14:textId="77777777" w:rsidR="000E29ED" w:rsidRDefault="00DC65CE" w:rsidP="000E29ED">
      <w:pPr>
        <w:keepNext/>
      </w:pPr>
      <w:r>
        <w:rPr>
          <w:noProof/>
        </w:rPr>
        <w:drawing>
          <wp:inline distT="0" distB="0" distL="0" distR="0" wp14:anchorId="3CEDEF55" wp14:editId="6AD6D1DE">
            <wp:extent cx="5760720" cy="812165"/>
            <wp:effectExtent l="0" t="0" r="0" b="6985"/>
            <wp:docPr id="735466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66122" name=""/>
                    <pic:cNvPicPr/>
                  </pic:nvPicPr>
                  <pic:blipFill>
                    <a:blip r:embed="rId34"/>
                    <a:stretch>
                      <a:fillRect/>
                    </a:stretch>
                  </pic:blipFill>
                  <pic:spPr>
                    <a:xfrm>
                      <a:off x="0" y="0"/>
                      <a:ext cx="5760720" cy="812165"/>
                    </a:xfrm>
                    <a:prstGeom prst="rect">
                      <a:avLst/>
                    </a:prstGeom>
                  </pic:spPr>
                </pic:pic>
              </a:graphicData>
            </a:graphic>
          </wp:inline>
        </w:drawing>
      </w:r>
    </w:p>
    <w:p w14:paraId="58606855" w14:textId="251AF34B" w:rsidR="00663004" w:rsidRPr="00663004" w:rsidRDefault="000E29ED" w:rsidP="000E29ED">
      <w:pPr>
        <w:pStyle w:val="Lgende"/>
      </w:pPr>
      <w:r>
        <w:t xml:space="preserve">Image </w:t>
      </w:r>
      <w:fldSimple w:instr=" SEQ Image \* ARABIC ">
        <w:r w:rsidR="00965D46">
          <w:rPr>
            <w:noProof/>
          </w:rPr>
          <w:t>10</w:t>
        </w:r>
      </w:fldSimple>
      <w:r>
        <w:t xml:space="preserve"> Filtres de recherche pour les équipements</w:t>
      </w:r>
    </w:p>
    <w:p w14:paraId="058F7713" w14:textId="77777777" w:rsidR="00663004" w:rsidRPr="00663004" w:rsidRDefault="00663004" w:rsidP="00E232CD">
      <w:r>
        <w:t xml:space="preserve">Sous l'en-tête se trouve une barre de filtres regroupée dans un conteneur avec bordure. Elle comprend un champ de recherche </w:t>
      </w:r>
      <w:proofErr w:type="spellStart"/>
      <w:r>
        <w:t>multiselect</w:t>
      </w:r>
      <w:proofErr w:type="spellEnd"/>
      <w:r>
        <w:t xml:space="preserve"> acceptant des valeurs libres, un filtre par type d'équipement, un filtre par statut et un sélecteur de tri par garantie. Un bouton « Reset » permet de réinitialiser les sélections. Ces contrôles sont disposés horizontalement grâce à l'option horizontal=True du conteneur </w:t>
      </w:r>
      <w:proofErr w:type="spellStart"/>
      <w:r>
        <w:t>Streamlit</w:t>
      </w:r>
      <w:proofErr w:type="spellEnd"/>
      <w:r>
        <w:t>.</w:t>
      </w:r>
    </w:p>
    <w:p w14:paraId="6BD7C07B" w14:textId="77777777" w:rsidR="00663004" w:rsidRPr="00663004" w:rsidRDefault="00663004" w:rsidP="00144DFF">
      <w:pPr>
        <w:pStyle w:val="Titre4"/>
        <w:ind w:left="0"/>
      </w:pPr>
      <w:r>
        <w:t>Logique de filtrage</w:t>
      </w:r>
    </w:p>
    <w:p w14:paraId="4F0031CF" w14:textId="77777777" w:rsidR="00663004" w:rsidRPr="00663004" w:rsidRDefault="00663004" w:rsidP="00144DFF">
      <w:r>
        <w:t xml:space="preserve">Le filtrage est appliqué dynamiquement à chaque rechargement de la page, ce qui est le comportement naturel de </w:t>
      </w:r>
      <w:proofErr w:type="spellStart"/>
      <w:r>
        <w:t>Streamlit</w:t>
      </w:r>
      <w:proofErr w:type="spellEnd"/>
      <w:r>
        <w:t xml:space="preserve">. La liste complète des équipements récupérée depuis </w:t>
      </w:r>
      <w:proofErr w:type="spellStart"/>
      <w:r>
        <w:t>Supabase</w:t>
      </w:r>
      <w:proofErr w:type="spellEnd"/>
      <w:r>
        <w:t xml:space="preserve"> sert de point de départ. Chaque filtre actif est ensuite appliqué séquentiellement par </w:t>
      </w:r>
      <w:proofErr w:type="spellStart"/>
      <w:r>
        <w:t>list</w:t>
      </w:r>
      <w:proofErr w:type="spellEnd"/>
      <w:r>
        <w:t xml:space="preserve"> </w:t>
      </w:r>
      <w:proofErr w:type="spellStart"/>
      <w:r>
        <w:t>comprehension</w:t>
      </w:r>
      <w:proofErr w:type="spellEnd"/>
      <w:r>
        <w:t xml:space="preserve"> : si le filtre de type vaut "All", aucun équipement n'est exclu ; dans le cas contraire, seuls les équipements dont le champ correspondant correspond à la valeur sélectionnée sont conservés. Les filtres s'enchaînent, chacun travaillant sur le résultat du précédent, ce qui permet de les cumuler naturellement. Le tri par garantie est appliqué en dernier via la fonction </w:t>
      </w:r>
      <w:proofErr w:type="spellStart"/>
      <w:r>
        <w:t>sorted</w:t>
      </w:r>
      <w:proofErr w:type="spellEnd"/>
      <w:r>
        <w:t>() avec une clé lambda ; les équipements sans valeur de garantie (None) sont placés en fin de liste grâce à une valeur de substitution.</w:t>
      </w:r>
    </w:p>
    <w:p w14:paraId="5583A73E" w14:textId="77777777" w:rsidR="00663004" w:rsidRPr="00663004" w:rsidRDefault="00663004" w:rsidP="00144DFF">
      <w:r>
        <w:t>Affichage des équipements</w:t>
      </w:r>
    </w:p>
    <w:p w14:paraId="36B3D595" w14:textId="2E82C4E1" w:rsidR="00663004" w:rsidRPr="00663004" w:rsidRDefault="00663004" w:rsidP="00144DFF">
      <w:r>
        <w:t xml:space="preserve">Chaque équipement de la liste filtrée est rendu sous forme de carte via un bloc HTML injecté avec </w:t>
      </w:r>
      <w:proofErr w:type="spellStart"/>
      <w:r>
        <w:t>st.markdown</w:t>
      </w:r>
      <w:proofErr w:type="spellEnd"/>
      <w:r>
        <w:t xml:space="preserve">(..., </w:t>
      </w:r>
      <w:proofErr w:type="spellStart"/>
      <w:r>
        <w:t>unsafe_allow_html</w:t>
      </w:r>
      <w:proofErr w:type="spellEnd"/>
      <w:r>
        <w:t xml:space="preserve">=True). Ce choix a été fait car les composants natifs de </w:t>
      </w:r>
      <w:proofErr w:type="spellStart"/>
      <w:r>
        <w:t>Streamlit</w:t>
      </w:r>
      <w:proofErr w:type="spellEnd"/>
      <w:r>
        <w:t xml:space="preserve"> ne permettent pas d'obtenir le niveau de personnalisation visuelle souhaité, notamment pour les badges de statut colorés. Chaque carte affiche le nom de l'appareil, la marque, le modèle, le numéro de série et le type. Un badge coloré indique le statut de l'équipement selon un code couleur défini : vert pour active, bleu pour </w:t>
      </w:r>
      <w:proofErr w:type="spellStart"/>
      <w:r>
        <w:t>in_stock</w:t>
      </w:r>
      <w:proofErr w:type="spellEnd"/>
      <w:r>
        <w:t xml:space="preserve">, orange pour </w:t>
      </w:r>
      <w:proofErr w:type="spellStart"/>
      <w:r>
        <w:t>in_repair</w:t>
      </w:r>
      <w:proofErr w:type="spellEnd"/>
      <w:r>
        <w:t xml:space="preserve"> et gris pour </w:t>
      </w:r>
      <w:proofErr w:type="spellStart"/>
      <w:r>
        <w:t>retired</w:t>
      </w:r>
      <w:proofErr w:type="spellEnd"/>
      <w:r>
        <w:t>. La couleur est déterminée dynamiquement par un dictionnaire Python avec une valeur par défaut en cas de statut inconnu.</w:t>
      </w:r>
    </w:p>
    <w:p w14:paraId="36327104" w14:textId="77777777" w:rsidR="00B07AAD" w:rsidRPr="00442E65" w:rsidRDefault="00B07AAD" w:rsidP="00442E65"/>
    <w:p w14:paraId="6D009483" w14:textId="50DDFAC2" w:rsidR="00B225EF" w:rsidRDefault="00B225EF" w:rsidP="00F47ADB">
      <w:pPr>
        <w:pStyle w:val="Titre2"/>
      </w:pPr>
      <w:bookmarkStart w:id="45" w:name="_Toc230266102"/>
      <w:r>
        <w:lastRenderedPageBreak/>
        <w:t>Module OCR</w:t>
      </w:r>
      <w:bookmarkEnd w:id="45"/>
    </w:p>
    <w:p w14:paraId="01000022" w14:textId="77777777" w:rsidR="00BF55E1" w:rsidRDefault="00000000">
      <w:r>
        <w:t>Le module OCR constitue la fonctionnalité centrale héritée du Pré-TPI, significativement améliorée et intégrée dans un flux applicatif complet.</w:t>
      </w:r>
    </w:p>
    <w:p w14:paraId="01000023" w14:textId="77777777" w:rsidR="00BF55E1" w:rsidRDefault="00000000">
      <w:r>
        <w:rPr>
          <w:b/>
          <w:bCs/>
        </w:rPr>
        <w:t>Bibliothèque utilisée : python-</w:t>
      </w:r>
      <w:proofErr w:type="spellStart"/>
      <w:r>
        <w:rPr>
          <w:b/>
          <w:bCs/>
        </w:rPr>
        <w:t>doctr</w:t>
      </w:r>
      <w:proofErr w:type="spellEnd"/>
    </w:p>
    <w:p w14:paraId="01000024" w14:textId="77777777" w:rsidR="00BF55E1" w:rsidRDefault="00000000">
      <w:r>
        <w:t>La bibliothèque python-</w:t>
      </w:r>
      <w:proofErr w:type="spellStart"/>
      <w:r>
        <w:t>doctr</w:t>
      </w:r>
      <w:proofErr w:type="spellEnd"/>
      <w:r>
        <w:t xml:space="preserve"> (v1.0) est utilisée pour la reconnaissance optique de caractères. Elle repose sur des modèles de </w:t>
      </w:r>
      <w:proofErr w:type="spellStart"/>
      <w:r>
        <w:t>deep</w:t>
      </w:r>
      <w:proofErr w:type="spellEnd"/>
      <w:r>
        <w:t xml:space="preserve"> </w:t>
      </w:r>
      <w:proofErr w:type="spellStart"/>
      <w:r>
        <w:t>learning</w:t>
      </w:r>
      <w:proofErr w:type="spellEnd"/>
      <w:r>
        <w:t xml:space="preserve"> (</w:t>
      </w:r>
      <w:proofErr w:type="spellStart"/>
      <w:r>
        <w:t>DBNet</w:t>
      </w:r>
      <w:proofErr w:type="spellEnd"/>
      <w:r>
        <w:t xml:space="preserve"> pour la détection, CRNN pour la reconnaissance) pré-entraînés sur des corpus multilingues. Le modèle est chargé en cache via @st.cache_resource pour éviter un rechargement à chaque interaction, optimisant ainsi les performances.</w:t>
      </w:r>
    </w:p>
    <w:p w14:paraId="01000025" w14:textId="77777777" w:rsidR="00BF55E1" w:rsidRDefault="00000000">
      <w:r>
        <w:rPr>
          <w:b/>
          <w:bCs/>
        </w:rPr>
        <w:t>Configuration du modèle :</w:t>
      </w:r>
    </w:p>
    <w:p w14:paraId="01000026" w14:textId="77777777" w:rsidR="00BF55E1" w:rsidRDefault="00000000">
      <w:proofErr w:type="spellStart"/>
      <w:r>
        <w:t>ocr_predictor</w:t>
      </w:r>
      <w:proofErr w:type="spellEnd"/>
      <w:r>
        <w:t>(</w:t>
      </w:r>
      <w:proofErr w:type="spellStart"/>
      <w:r>
        <w:t>pretrained</w:t>
      </w:r>
      <w:proofErr w:type="spellEnd"/>
      <w:r>
        <w:t xml:space="preserve">=True, </w:t>
      </w:r>
      <w:proofErr w:type="spellStart"/>
      <w:r>
        <w:t>assume_straight_pages</w:t>
      </w:r>
      <w:proofErr w:type="spellEnd"/>
      <w:r>
        <w:t xml:space="preserve">=False, </w:t>
      </w:r>
      <w:proofErr w:type="spellStart"/>
      <w:r>
        <w:t>straighten_pages</w:t>
      </w:r>
      <w:proofErr w:type="spellEnd"/>
      <w:r>
        <w:t xml:space="preserve">=True, </w:t>
      </w:r>
      <w:proofErr w:type="spellStart"/>
      <w:r>
        <w:t>detect_orientation</w:t>
      </w:r>
      <w:proofErr w:type="spellEnd"/>
      <w:r>
        <w:t xml:space="preserve">=True). Les paramètres </w:t>
      </w:r>
      <w:proofErr w:type="spellStart"/>
      <w:r>
        <w:t>straighten_pages</w:t>
      </w:r>
      <w:proofErr w:type="spellEnd"/>
      <w:r>
        <w:t xml:space="preserve"> et </w:t>
      </w:r>
      <w:proofErr w:type="spellStart"/>
      <w:r>
        <w:t>detect_orientation</w:t>
      </w:r>
      <w:proofErr w:type="spellEnd"/>
      <w:r>
        <w:t xml:space="preserve"> permettent de gérer les images prises sous différents angles, ce qui est courant lors de scans d'étiquettes physiques.</w:t>
      </w:r>
    </w:p>
    <w:p w14:paraId="01000027" w14:textId="77777777" w:rsidR="00BF55E1" w:rsidRDefault="00000000">
      <w:r>
        <w:rPr>
          <w:b/>
          <w:bCs/>
        </w:rPr>
        <w:t>Flux de traitement OCR :</w:t>
      </w:r>
    </w:p>
    <w:p w14:paraId="01000028" w14:textId="68DF8835" w:rsidR="00BF55E1" w:rsidRDefault="00000000">
      <w:pPr>
        <w:numPr>
          <w:ilvl w:val="0"/>
          <w:numId w:val="5"/>
        </w:numPr>
      </w:pPr>
      <w:r>
        <w:t>Étape 1</w:t>
      </w:r>
      <w:r w:rsidR="00C52EC0">
        <w:t> :</w:t>
      </w:r>
      <w:r>
        <w:t xml:space="preserve"> Capture : l'utilisateur prend une photo via la caméra (</w:t>
      </w:r>
      <w:proofErr w:type="spellStart"/>
      <w:r>
        <w:t>st.camera_input</w:t>
      </w:r>
      <w:proofErr w:type="spellEnd"/>
      <w:r>
        <w:t>) ou uploade un fichier image (</w:t>
      </w:r>
      <w:proofErr w:type="spellStart"/>
      <w:r>
        <w:t>st.file_uploader</w:t>
      </w:r>
      <w:proofErr w:type="spellEnd"/>
      <w:r>
        <w:t>).</w:t>
      </w:r>
    </w:p>
    <w:p w14:paraId="01000029" w14:textId="78F3D4ED" w:rsidR="00BF55E1" w:rsidRDefault="00000000">
      <w:pPr>
        <w:numPr>
          <w:ilvl w:val="0"/>
          <w:numId w:val="5"/>
        </w:numPr>
      </w:pPr>
      <w:r>
        <w:t>Étape 2</w:t>
      </w:r>
      <w:r w:rsidR="006E4535">
        <w:t> :</w:t>
      </w:r>
      <w:r>
        <w:t xml:space="preserve"> Prétraitement : l'image est convertie en RGB et en tableau </w:t>
      </w:r>
      <w:proofErr w:type="spellStart"/>
      <w:r>
        <w:t>NumPy</w:t>
      </w:r>
      <w:proofErr w:type="spellEnd"/>
      <w:r>
        <w:t xml:space="preserve"> pour être compatible avec </w:t>
      </w:r>
      <w:proofErr w:type="spellStart"/>
      <w:r>
        <w:t>doctr</w:t>
      </w:r>
      <w:proofErr w:type="spellEnd"/>
      <w:r>
        <w:t>.</w:t>
      </w:r>
    </w:p>
    <w:p w14:paraId="0100002A" w14:textId="30311B47" w:rsidR="00BF55E1" w:rsidRDefault="00000000">
      <w:pPr>
        <w:numPr>
          <w:ilvl w:val="0"/>
          <w:numId w:val="5"/>
        </w:numPr>
      </w:pPr>
      <w:r>
        <w:t>Étape 3</w:t>
      </w:r>
      <w:r w:rsidR="00D0443F">
        <w:t> :</w:t>
      </w:r>
      <w:r>
        <w:t xml:space="preserve"> Reconnaissance : le modèle OCR analyse l'image et extrait tout le texte détecté.</w:t>
      </w:r>
    </w:p>
    <w:p w14:paraId="0100002B" w14:textId="5AD00AC8" w:rsidR="00BF55E1" w:rsidRDefault="00000000">
      <w:pPr>
        <w:numPr>
          <w:ilvl w:val="0"/>
          <w:numId w:val="5"/>
        </w:numPr>
      </w:pPr>
      <w:r>
        <w:t>Étape 4</w:t>
      </w:r>
      <w:r w:rsidR="00D0443F">
        <w:t> :</w:t>
      </w:r>
      <w:r>
        <w:t xml:space="preserve"> Détection du service tag : le texte extrait est nettoyé (suppression des espaces), puis un pattern regex [A-Z0-9]{7} est appliqué pour identifier les séquences correspondant au format d'un service tag Dell (7 caractères alphanumériques majuscules contenant au moins une lettre).</w:t>
      </w:r>
    </w:p>
    <w:p w14:paraId="0100002C" w14:textId="6374E190" w:rsidR="00BF55E1" w:rsidRDefault="00000000">
      <w:pPr>
        <w:numPr>
          <w:ilvl w:val="0"/>
          <w:numId w:val="5"/>
        </w:numPr>
      </w:pPr>
      <w:r>
        <w:t>Étape 5</w:t>
      </w:r>
      <w:r w:rsidR="00D0443F">
        <w:t> :</w:t>
      </w:r>
      <w:r>
        <w:t xml:space="preserve"> Validation : le service tag détecté est affiché à l'utilisateur pour confirmation ou correction manuelle.</w:t>
      </w:r>
    </w:p>
    <w:p w14:paraId="0100002D" w14:textId="09FBD792" w:rsidR="00BF55E1" w:rsidRDefault="00000000">
      <w:pPr>
        <w:numPr>
          <w:ilvl w:val="0"/>
          <w:numId w:val="5"/>
        </w:numPr>
      </w:pPr>
      <w:r>
        <w:t>Étape 6</w:t>
      </w:r>
      <w:r w:rsidR="00D0443F">
        <w:t> :</w:t>
      </w:r>
      <w:r>
        <w:t xml:space="preserve"> API Dell simulée : une fonction </w:t>
      </w:r>
      <w:proofErr w:type="spellStart"/>
      <w:r>
        <w:t>fake_dell_api</w:t>
      </w:r>
      <w:proofErr w:type="spellEnd"/>
      <w:r>
        <w:t>() simule l'appel à une API Dell réelle. Elle utilise le service tag comme graine (</w:t>
      </w:r>
      <w:proofErr w:type="spellStart"/>
      <w:r>
        <w:t>random.seed</w:t>
      </w:r>
      <w:proofErr w:type="spellEnd"/>
      <w:r>
        <w:t>) pour retourner des données d'équipement cohérentes et reproductibles (modèle, garantie, fournisseur).</w:t>
      </w:r>
    </w:p>
    <w:p w14:paraId="0100002E" w14:textId="54F401D7" w:rsidR="00BF55E1" w:rsidRDefault="00000000">
      <w:pPr>
        <w:numPr>
          <w:ilvl w:val="0"/>
          <w:numId w:val="5"/>
        </w:numPr>
      </w:pPr>
      <w:r>
        <w:t>Étape 7</w:t>
      </w:r>
      <w:r w:rsidR="00D0443F">
        <w:t> :</w:t>
      </w:r>
      <w:r>
        <w:t xml:space="preserve"> Formulaire </w:t>
      </w:r>
      <w:proofErr w:type="spellStart"/>
      <w:r>
        <w:t>pré-rempli</w:t>
      </w:r>
      <w:proofErr w:type="spellEnd"/>
      <w:r>
        <w:t xml:space="preserve"> : les champs du formulaire sont </w:t>
      </w:r>
      <w:proofErr w:type="spellStart"/>
      <w:r>
        <w:t>pré-remplis</w:t>
      </w:r>
      <w:proofErr w:type="spellEnd"/>
      <w:r>
        <w:t xml:space="preserve"> avec les données retournées, que l'utilisateur peut modifier avant confirmation.</w:t>
      </w:r>
    </w:p>
    <w:p w14:paraId="0100002F" w14:textId="319E0452" w:rsidR="00BF55E1" w:rsidRDefault="00000000">
      <w:pPr>
        <w:numPr>
          <w:ilvl w:val="0"/>
          <w:numId w:val="5"/>
        </w:numPr>
      </w:pPr>
      <w:r>
        <w:lastRenderedPageBreak/>
        <w:t>Étape 8</w:t>
      </w:r>
      <w:r w:rsidR="005A0C5F">
        <w:t> :</w:t>
      </w:r>
      <w:r>
        <w:t xml:space="preserve"> Enregistrement : après confirmation, l'équipement est sauvegardé en base et un log </w:t>
      </w:r>
      <w:proofErr w:type="spellStart"/>
      <w:r>
        <w:t>ocr_scan</w:t>
      </w:r>
      <w:proofErr w:type="spellEnd"/>
      <w:r>
        <w:t xml:space="preserve"> est créé avec les informations du tag détecté vs confirmé.</w:t>
      </w:r>
    </w:p>
    <w:p w14:paraId="01000030" w14:textId="77777777" w:rsidR="00BF55E1" w:rsidRDefault="00000000">
      <w:r>
        <w:rPr>
          <w:b/>
          <w:bCs/>
        </w:rPr>
        <w:t>Gestion des erreurs OCR :</w:t>
      </w:r>
    </w:p>
    <w:p w14:paraId="01000031" w14:textId="77777777" w:rsidR="00BF55E1" w:rsidRDefault="00000000">
      <w:r>
        <w:t>Si aucun service tag ne correspond au pattern, un avertissement est affiché et le champ de saisie manuelle est mis en avant. Les erreurs de type image non lisible ou format non supporté sont gérées par le bloc d'</w:t>
      </w:r>
      <w:proofErr w:type="spellStart"/>
      <w:r>
        <w:t>upload</w:t>
      </w:r>
      <w:proofErr w:type="spellEnd"/>
      <w:r>
        <w:t xml:space="preserve"> de </w:t>
      </w:r>
      <w:proofErr w:type="spellStart"/>
      <w:r>
        <w:t>Streamlit</w:t>
      </w:r>
      <w:proofErr w:type="spellEnd"/>
      <w:r>
        <w:t>.</w:t>
      </w:r>
    </w:p>
    <w:p w14:paraId="4A4E52C3" w14:textId="092AF1D5" w:rsidR="00B225EF" w:rsidRDefault="00B225EF" w:rsidP="00F47ADB">
      <w:pPr>
        <w:pStyle w:val="Titre2"/>
      </w:pPr>
      <w:bookmarkStart w:id="46" w:name="_Toc230266103"/>
      <w:r>
        <w:t>Journalisation (logs)</w:t>
      </w:r>
      <w:bookmarkEnd w:id="46"/>
    </w:p>
    <w:p w14:paraId="01000032" w14:textId="77777777" w:rsidR="00BF55E1" w:rsidRDefault="00000000">
      <w:r>
        <w:t>Le système de journalisation de Serial Guard V2 assure la traçabilité complète de toutes les actions significatives effectuées dans l'application.</w:t>
      </w:r>
    </w:p>
    <w:p w14:paraId="0F7AA917" w14:textId="77777777" w:rsidR="00D210DC" w:rsidRDefault="002F0230" w:rsidP="00D210DC">
      <w:pPr>
        <w:keepNext/>
      </w:pPr>
      <w:r w:rsidRPr="002F0230">
        <w:rPr>
          <w:noProof/>
        </w:rPr>
        <w:drawing>
          <wp:inline distT="0" distB="0" distL="0" distR="0" wp14:anchorId="0DBC773C" wp14:editId="546C293F">
            <wp:extent cx="5760720" cy="5897880"/>
            <wp:effectExtent l="0" t="0" r="0" b="7620"/>
            <wp:docPr id="981022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22556" name=""/>
                    <pic:cNvPicPr/>
                  </pic:nvPicPr>
                  <pic:blipFill>
                    <a:blip r:embed="rId35"/>
                    <a:stretch>
                      <a:fillRect/>
                    </a:stretch>
                  </pic:blipFill>
                  <pic:spPr>
                    <a:xfrm>
                      <a:off x="0" y="0"/>
                      <a:ext cx="5760720" cy="5897880"/>
                    </a:xfrm>
                    <a:prstGeom prst="rect">
                      <a:avLst/>
                    </a:prstGeom>
                  </pic:spPr>
                </pic:pic>
              </a:graphicData>
            </a:graphic>
          </wp:inline>
        </w:drawing>
      </w:r>
    </w:p>
    <w:p w14:paraId="2381E813" w14:textId="20C658AB" w:rsidR="00D210DC" w:rsidRPr="008B2ABF" w:rsidRDefault="00D210DC" w:rsidP="008B2ABF">
      <w:pPr>
        <w:pStyle w:val="Lgende"/>
      </w:pPr>
      <w:r>
        <w:t xml:space="preserve">Image </w:t>
      </w:r>
      <w:fldSimple w:instr=" SEQ Image \* ARABIC ">
        <w:r w:rsidR="00965D46">
          <w:rPr>
            <w:noProof/>
          </w:rPr>
          <w:t>11</w:t>
        </w:r>
      </w:fldSimple>
      <w:r>
        <w:t xml:space="preserve"> Vue </w:t>
      </w:r>
      <w:proofErr w:type="spellStart"/>
      <w:r>
        <w:t>gloable</w:t>
      </w:r>
      <w:proofErr w:type="spellEnd"/>
      <w:r>
        <w:t xml:space="preserve"> de la page logs</w:t>
      </w:r>
    </w:p>
    <w:p w14:paraId="01000033" w14:textId="048CAAD2" w:rsidR="00BF55E1" w:rsidRDefault="00000000">
      <w:r>
        <w:rPr>
          <w:b/>
          <w:bCs/>
        </w:rPr>
        <w:lastRenderedPageBreak/>
        <w:t>Architecture du système de logs :</w:t>
      </w:r>
    </w:p>
    <w:p w14:paraId="01000034" w14:textId="77777777" w:rsidR="00BF55E1" w:rsidRDefault="00000000">
      <w:r>
        <w:t xml:space="preserve">La journalisation est centralisée dans le module utils/logger.py via la fonction </w:t>
      </w:r>
      <w:proofErr w:type="spellStart"/>
      <w:r>
        <w:t>log_action</w:t>
      </w:r>
      <w:proofErr w:type="spellEnd"/>
      <w:r>
        <w:t xml:space="preserve">(). Cette fonction est appelée depuis tous les modules du </w:t>
      </w:r>
      <w:proofErr w:type="spellStart"/>
      <w:r>
        <w:t>back-end</w:t>
      </w:r>
      <w:proofErr w:type="spellEnd"/>
      <w:r>
        <w:t xml:space="preserve"> (db_equipements.py, db_users.py, auth.py) après chaque opération significative. Elle récupère automatiquement l'identifiant de l'utilisateur connecté depuis </w:t>
      </w:r>
      <w:proofErr w:type="spellStart"/>
      <w:r>
        <w:t>st.session_state</w:t>
      </w:r>
      <w:proofErr w:type="spellEnd"/>
      <w:r>
        <w:t>, garantissant que chaque entrée de log est associée à son auteur.</w:t>
      </w:r>
    </w:p>
    <w:p w14:paraId="01000035" w14:textId="77777777" w:rsidR="00BF55E1" w:rsidRDefault="00000000">
      <w:r>
        <w:rPr>
          <w:b/>
          <w:bCs/>
        </w:rPr>
        <w:t>Structure d'une entrée de log :</w:t>
      </w:r>
    </w:p>
    <w:p w14:paraId="01000036" w14:textId="77777777" w:rsidR="00BF55E1" w:rsidRDefault="00000000">
      <w:r>
        <w:t xml:space="preserve">Chaque entrée dans la table </w:t>
      </w:r>
      <w:proofErr w:type="spellStart"/>
      <w:r>
        <w:t>activity_logs</w:t>
      </w:r>
      <w:proofErr w:type="spellEnd"/>
      <w:r>
        <w:t xml:space="preserve"> contient : </w:t>
      </w:r>
      <w:proofErr w:type="spellStart"/>
      <w:r>
        <w:t>user_id</w:t>
      </w:r>
      <w:proofErr w:type="spellEnd"/>
      <w:r>
        <w:t xml:space="preserve"> (identifiant de l'utilisateur ayant effectué l'action), </w:t>
      </w:r>
      <w:proofErr w:type="spellStart"/>
      <w:r>
        <w:t>equipment_id</w:t>
      </w:r>
      <w:proofErr w:type="spellEnd"/>
      <w:r>
        <w:t xml:space="preserve"> (identifiant de l'équipement concerné, si applicable), action (type d'action parmi les 11 types définis), </w:t>
      </w:r>
      <w:proofErr w:type="spellStart"/>
      <w:r>
        <w:t>details</w:t>
      </w:r>
      <w:proofErr w:type="spellEnd"/>
      <w:r>
        <w:t xml:space="preserve"> (objet JSONB contenant les données contextuelles, par exemple les champs modifiés lors d'un </w:t>
      </w:r>
      <w:proofErr w:type="spellStart"/>
      <w:r>
        <w:t>update_equipment</w:t>
      </w:r>
      <w:proofErr w:type="spellEnd"/>
      <w:r>
        <w:t xml:space="preserve">), </w:t>
      </w:r>
      <w:proofErr w:type="spellStart"/>
      <w:r>
        <w:t>created_at</w:t>
      </w:r>
      <w:proofErr w:type="spellEnd"/>
      <w:r>
        <w:t xml:space="preserve"> (horodatage automatique de l'action).</w:t>
      </w:r>
    </w:p>
    <w:p w14:paraId="01000037" w14:textId="77777777" w:rsidR="00BF55E1" w:rsidRDefault="00000000">
      <w:r>
        <w:rPr>
          <w:b/>
          <w:bCs/>
        </w:rPr>
        <w:t>Actions journalisées :</w:t>
      </w:r>
    </w:p>
    <w:p w14:paraId="01000038" w14:textId="77777777" w:rsidR="00BF55E1" w:rsidRDefault="00000000">
      <w:pPr>
        <w:numPr>
          <w:ilvl w:val="0"/>
          <w:numId w:val="5"/>
        </w:numPr>
      </w:pPr>
      <w:r>
        <w:t xml:space="preserve">Équipements : </w:t>
      </w:r>
      <w:proofErr w:type="spellStart"/>
      <w:r>
        <w:t>create_equipment</w:t>
      </w:r>
      <w:proofErr w:type="spellEnd"/>
      <w:r>
        <w:t xml:space="preserve"> (avec numéro de série), </w:t>
      </w:r>
      <w:proofErr w:type="spellStart"/>
      <w:r>
        <w:t>update_equipment</w:t>
      </w:r>
      <w:proofErr w:type="spellEnd"/>
      <w:r>
        <w:t xml:space="preserve"> (avec dictionnaire des champs modifiés), </w:t>
      </w:r>
      <w:proofErr w:type="spellStart"/>
      <w:r>
        <w:t>delete_equipment</w:t>
      </w:r>
      <w:proofErr w:type="spellEnd"/>
      <w:r>
        <w:t xml:space="preserve"> (avec numéro de série et id), </w:t>
      </w:r>
      <w:proofErr w:type="spellStart"/>
      <w:r>
        <w:t>assign_equipment</w:t>
      </w:r>
      <w:proofErr w:type="spellEnd"/>
      <w:r>
        <w:t xml:space="preserve"> (avec ancien et nouvel utilisateur).</w:t>
      </w:r>
    </w:p>
    <w:p w14:paraId="01000039" w14:textId="77777777" w:rsidR="00BF55E1" w:rsidRDefault="00000000">
      <w:pPr>
        <w:numPr>
          <w:ilvl w:val="0"/>
          <w:numId w:val="5"/>
        </w:numPr>
      </w:pPr>
      <w:r>
        <w:t xml:space="preserve">OCR : </w:t>
      </w:r>
      <w:proofErr w:type="spellStart"/>
      <w:r>
        <w:t>ocr_scan</w:t>
      </w:r>
      <w:proofErr w:type="spellEnd"/>
      <w:r>
        <w:t xml:space="preserve"> (avec service tag détecté, confirmé, et indicateur de correction).</w:t>
      </w:r>
    </w:p>
    <w:p w14:paraId="0100003A" w14:textId="77777777" w:rsidR="00BF55E1" w:rsidRDefault="00000000">
      <w:pPr>
        <w:numPr>
          <w:ilvl w:val="0"/>
          <w:numId w:val="5"/>
        </w:numPr>
      </w:pPr>
      <w:r>
        <w:t xml:space="preserve">Authentification : </w:t>
      </w:r>
      <w:proofErr w:type="spellStart"/>
      <w:r>
        <w:t>login_success</w:t>
      </w:r>
      <w:proofErr w:type="spellEnd"/>
      <w:r>
        <w:t xml:space="preserve">, </w:t>
      </w:r>
      <w:proofErr w:type="spellStart"/>
      <w:r>
        <w:t>login_failed</w:t>
      </w:r>
      <w:proofErr w:type="spellEnd"/>
      <w:r>
        <w:t>.</w:t>
      </w:r>
    </w:p>
    <w:p w14:paraId="0100003B" w14:textId="77777777" w:rsidR="00BF55E1" w:rsidRDefault="00000000">
      <w:pPr>
        <w:numPr>
          <w:ilvl w:val="0"/>
          <w:numId w:val="5"/>
        </w:numPr>
      </w:pPr>
      <w:r>
        <w:t xml:space="preserve">Utilisateurs : </w:t>
      </w:r>
      <w:proofErr w:type="spellStart"/>
      <w:r>
        <w:t>create_user</w:t>
      </w:r>
      <w:proofErr w:type="spellEnd"/>
      <w:r>
        <w:t xml:space="preserve"> (avec rôle), </w:t>
      </w:r>
      <w:proofErr w:type="spellStart"/>
      <w:r>
        <w:t>update_user</w:t>
      </w:r>
      <w:proofErr w:type="spellEnd"/>
      <w:r>
        <w:t xml:space="preserve"> (avec ancien/nouveau nom et rôle), </w:t>
      </w:r>
      <w:proofErr w:type="spellStart"/>
      <w:r>
        <w:t>update_password</w:t>
      </w:r>
      <w:proofErr w:type="spellEnd"/>
      <w:r>
        <w:t xml:space="preserve"> (avec nom d'utilisateur), </w:t>
      </w:r>
      <w:proofErr w:type="spellStart"/>
      <w:r>
        <w:t>delete_user</w:t>
      </w:r>
      <w:proofErr w:type="spellEnd"/>
      <w:r>
        <w:t xml:space="preserve"> (avec nom d'utilisateur).</w:t>
      </w:r>
    </w:p>
    <w:p w14:paraId="7C44260E" w14:textId="77777777" w:rsidR="00426EE7" w:rsidRDefault="00426EE7">
      <w:pPr>
        <w:rPr>
          <w:b/>
          <w:bCs/>
        </w:rPr>
      </w:pPr>
      <w:r>
        <w:rPr>
          <w:b/>
          <w:bCs/>
        </w:rPr>
        <w:br w:type="page"/>
      </w:r>
    </w:p>
    <w:p w14:paraId="0100003C" w14:textId="512E6777" w:rsidR="00BF55E1" w:rsidRDefault="00000000">
      <w:r>
        <w:rPr>
          <w:b/>
          <w:bCs/>
        </w:rPr>
        <w:lastRenderedPageBreak/>
        <w:t>Consultation des logs :</w:t>
      </w:r>
    </w:p>
    <w:p w14:paraId="0100003D" w14:textId="77777777" w:rsidR="00BF55E1" w:rsidRDefault="00000000">
      <w:r>
        <w:t xml:space="preserve">Les logs sont consultables depuis deux endroits : la page dédiée Logs (accessible aux administrateurs uniquement) affiche les 100 dernières actions avec filtrage visuel par type d'action ; le </w:t>
      </w:r>
      <w:proofErr w:type="spellStart"/>
      <w:r>
        <w:t>dialog</w:t>
      </w:r>
      <w:proofErr w:type="spellEnd"/>
      <w:r>
        <w:t xml:space="preserve"> de détail d'un équipement ou d'un utilisateur affiche les 10 à 20 dernières actions spécifiques à cet élément.</w:t>
      </w:r>
    </w:p>
    <w:p w14:paraId="1C1BA6F5" w14:textId="6EFDB9AE" w:rsidR="00B225EF" w:rsidRDefault="00B225EF" w:rsidP="00F47ADB">
      <w:pPr>
        <w:pStyle w:val="Titre2"/>
      </w:pPr>
      <w:bookmarkStart w:id="47" w:name="_Toc230266104"/>
      <w:proofErr w:type="spellStart"/>
      <w:r>
        <w:t>Versionnement</w:t>
      </w:r>
      <w:proofErr w:type="spellEnd"/>
      <w:r>
        <w:t xml:space="preserve"> (Git)</w:t>
      </w:r>
      <w:bookmarkEnd w:id="47"/>
    </w:p>
    <w:p w14:paraId="0100003E" w14:textId="77777777" w:rsidR="00BF55E1" w:rsidRDefault="00000000">
      <w:r>
        <w:t>Le code source de Serial Guard V2 est versionné avec Git et hébergé sur GitHub tout au long du développement.</w:t>
      </w:r>
    </w:p>
    <w:p w14:paraId="0100003F" w14:textId="77777777" w:rsidR="00BF55E1" w:rsidRDefault="00000000">
      <w:r>
        <w:rPr>
          <w:b/>
          <w:bCs/>
        </w:rPr>
        <w:t>Dépôt GitHub :</w:t>
      </w:r>
    </w:p>
    <w:p w14:paraId="01000040" w14:textId="77777777" w:rsidR="00BF55E1" w:rsidRDefault="00000000">
      <w:r>
        <w:t xml:space="preserve">URL : https://github.com/jimmylamcpnv/TPI. Le dépôt contient l'intégralité du code source Python (main.py, pages/, </w:t>
      </w:r>
      <w:proofErr w:type="spellStart"/>
      <w:r>
        <w:t>utils</w:t>
      </w:r>
      <w:proofErr w:type="spellEnd"/>
      <w:r>
        <w:t>/), le fichier requirements.txt, le fichier .</w:t>
      </w:r>
      <w:proofErr w:type="spellStart"/>
      <w:r>
        <w:t>gitattributes</w:t>
      </w:r>
      <w:proofErr w:type="spellEnd"/>
      <w:r>
        <w:t xml:space="preserve"> pour la normalisation des fins de lignes, ainsi que les fichiers de documents (planning, journal de travail, documentation).</w:t>
      </w:r>
    </w:p>
    <w:p w14:paraId="01000041" w14:textId="77777777" w:rsidR="00BF55E1" w:rsidRDefault="00000000">
      <w:r>
        <w:rPr>
          <w:b/>
          <w:bCs/>
        </w:rPr>
        <w:t xml:space="preserve">Pratiques de </w:t>
      </w:r>
      <w:proofErr w:type="spellStart"/>
      <w:r>
        <w:rPr>
          <w:b/>
          <w:bCs/>
        </w:rPr>
        <w:t>versionnement</w:t>
      </w:r>
      <w:proofErr w:type="spellEnd"/>
      <w:r>
        <w:rPr>
          <w:b/>
          <w:bCs/>
        </w:rPr>
        <w:t xml:space="preserve"> :</w:t>
      </w:r>
    </w:p>
    <w:p w14:paraId="01000042" w14:textId="77777777" w:rsidR="00BF55E1" w:rsidRDefault="00000000">
      <w:r>
        <w:t xml:space="preserve">Les </w:t>
      </w:r>
      <w:proofErr w:type="spellStart"/>
      <w:r>
        <w:t>commits</w:t>
      </w:r>
      <w:proofErr w:type="spellEnd"/>
      <w:r>
        <w:t xml:space="preserve"> ont été effectués régulièrement tout au long du projet, avec un push obligatoire chaque mardi et vendredi avant 16h40 (conformément aux exigences du cahier des charges). Des </w:t>
      </w:r>
      <w:proofErr w:type="spellStart"/>
      <w:r>
        <w:t>commits</w:t>
      </w:r>
      <w:proofErr w:type="spellEnd"/>
      <w:r>
        <w:t xml:space="preserve"> additionnels ont été effectués à chaque étape significative du développement. Le développement a été mené sur la branche main (projet individuel, pas de branches de fonctionnalité).</w:t>
      </w:r>
    </w:p>
    <w:p w14:paraId="01000043" w14:textId="77777777" w:rsidR="00BF55E1" w:rsidRDefault="00000000">
      <w:r>
        <w:rPr>
          <w:b/>
          <w:bCs/>
        </w:rPr>
        <w:t xml:space="preserve">Contenu des </w:t>
      </w:r>
      <w:proofErr w:type="spellStart"/>
      <w:r>
        <w:rPr>
          <w:b/>
          <w:bCs/>
        </w:rPr>
        <w:t>commits</w:t>
      </w:r>
      <w:proofErr w:type="spellEnd"/>
      <w:r>
        <w:rPr>
          <w:b/>
          <w:bCs/>
        </w:rPr>
        <w:t xml:space="preserve"> :</w:t>
      </w:r>
    </w:p>
    <w:p w14:paraId="01000044" w14:textId="77777777" w:rsidR="00BF55E1" w:rsidRDefault="00000000">
      <w:r>
        <w:t>Chaque commit reflète une unité de travail cohérente : implémentation d'une fonctionnalité, correction d'un bug, ajout de documentation. Les messages de commit décrivent brièvement la modification effectuée. Les fichiers __</w:t>
      </w:r>
      <w:proofErr w:type="spellStart"/>
      <w:r>
        <w:t>pycache</w:t>
      </w:r>
      <w:proofErr w:type="spellEnd"/>
      <w:r>
        <w:t>__/ sont exclus du suivi via .</w:t>
      </w:r>
      <w:proofErr w:type="spellStart"/>
      <w:r>
        <w:t>gitattributes</w:t>
      </w:r>
      <w:proofErr w:type="spellEnd"/>
      <w:r>
        <w:t>.</w:t>
      </w:r>
    </w:p>
    <w:p w14:paraId="29818E58" w14:textId="77777777" w:rsidR="00CE29C1" w:rsidRDefault="00CE29C1">
      <w:pPr>
        <w:rPr>
          <w:rFonts w:ascii="Arial Black" w:eastAsiaTheme="majorEastAsia" w:hAnsi="Arial Black" w:cstheme="majorBidi"/>
          <w:color w:val="0F4761" w:themeColor="accent1" w:themeShade="BF"/>
          <w:sz w:val="40"/>
          <w:szCs w:val="40"/>
        </w:rPr>
      </w:pPr>
      <w:r>
        <w:br w:type="page"/>
      </w:r>
    </w:p>
    <w:p w14:paraId="26D5BB13" w14:textId="0C72C1CD" w:rsidR="00B225EF" w:rsidRDefault="00B225EF" w:rsidP="00F0199E">
      <w:pPr>
        <w:pStyle w:val="Titre1"/>
      </w:pPr>
      <w:bookmarkStart w:id="48" w:name="_Toc230266105"/>
      <w:r>
        <w:lastRenderedPageBreak/>
        <w:t>Tests</w:t>
      </w:r>
      <w:bookmarkEnd w:id="48"/>
    </w:p>
    <w:p w14:paraId="707684D1" w14:textId="3E1AB3D0" w:rsidR="00B225EF" w:rsidRDefault="00B225EF" w:rsidP="00F47ADB">
      <w:pPr>
        <w:pStyle w:val="Titre2"/>
      </w:pPr>
      <w:bookmarkStart w:id="49" w:name="_Toc230266106"/>
      <w:r>
        <w:t>Environnement de test</w:t>
      </w:r>
      <w:bookmarkEnd w:id="49"/>
    </w:p>
    <w:p w14:paraId="01000045" w14:textId="77777777" w:rsidR="00BF55E1" w:rsidRDefault="00000000">
      <w:r>
        <w:t>Les tests de Serial Guard V2 ont été effectués en environnement local, reproduisant les conditions d'utilisation réelles de l'application.</w:t>
      </w:r>
    </w:p>
    <w:p w14:paraId="01000046" w14:textId="77777777" w:rsidR="00BF55E1" w:rsidRDefault="00000000">
      <w:r>
        <w:rPr>
          <w:b/>
          <w:bCs/>
        </w:rPr>
        <w:t>Environnement matériel et logiciel :</w:t>
      </w:r>
    </w:p>
    <w:p w14:paraId="01000047" w14:textId="5E4B74A7" w:rsidR="00BF55E1" w:rsidRDefault="00000000">
      <w:pPr>
        <w:numPr>
          <w:ilvl w:val="0"/>
          <w:numId w:val="5"/>
        </w:numPr>
      </w:pPr>
      <w:r>
        <w:t>Système d'exploitation : Windows 1</w:t>
      </w:r>
      <w:r w:rsidR="00CE29C1">
        <w:t>1</w:t>
      </w:r>
    </w:p>
    <w:p w14:paraId="01000048" w14:textId="77777777" w:rsidR="00BF55E1" w:rsidRDefault="00000000">
      <w:pPr>
        <w:numPr>
          <w:ilvl w:val="0"/>
          <w:numId w:val="5"/>
        </w:numPr>
      </w:pPr>
      <w:r>
        <w:t>Langage : Python 3.12</w:t>
      </w:r>
    </w:p>
    <w:p w14:paraId="01000049" w14:textId="77777777" w:rsidR="00BF55E1" w:rsidRDefault="00000000">
      <w:pPr>
        <w:numPr>
          <w:ilvl w:val="0"/>
          <w:numId w:val="5"/>
        </w:numPr>
      </w:pPr>
      <w:r>
        <w:t xml:space="preserve">Framework : </w:t>
      </w:r>
      <w:proofErr w:type="spellStart"/>
      <w:r>
        <w:t>Streamlit</w:t>
      </w:r>
      <w:proofErr w:type="spellEnd"/>
      <w:r>
        <w:t xml:space="preserve"> 1.57.0</w:t>
      </w:r>
    </w:p>
    <w:p w14:paraId="0100004A" w14:textId="338854ED" w:rsidR="00BF55E1" w:rsidRDefault="00000000">
      <w:pPr>
        <w:numPr>
          <w:ilvl w:val="0"/>
          <w:numId w:val="5"/>
        </w:numPr>
      </w:pPr>
      <w:r>
        <w:t xml:space="preserve">Navigateurs testés : </w:t>
      </w:r>
      <w:r w:rsidR="00E77E9D">
        <w:t>Brave</w:t>
      </w:r>
      <w:r>
        <w:t xml:space="preserve"> et Mozilla Firefox</w:t>
      </w:r>
    </w:p>
    <w:p w14:paraId="0100004B" w14:textId="4A6E3E44" w:rsidR="00BF55E1" w:rsidRDefault="00000000">
      <w:pPr>
        <w:numPr>
          <w:ilvl w:val="0"/>
          <w:numId w:val="5"/>
        </w:numPr>
      </w:pPr>
      <w:r>
        <w:t>Serveur de développement : localhost:8501</w:t>
      </w:r>
    </w:p>
    <w:p w14:paraId="0100004C" w14:textId="77777777" w:rsidR="00BF55E1" w:rsidRDefault="00000000">
      <w:pPr>
        <w:numPr>
          <w:ilvl w:val="0"/>
          <w:numId w:val="5"/>
        </w:numPr>
      </w:pPr>
      <w:r>
        <w:t xml:space="preserve">Base de données : instance </w:t>
      </w:r>
      <w:proofErr w:type="spellStart"/>
      <w:r>
        <w:t>Supabase</w:t>
      </w:r>
      <w:proofErr w:type="spellEnd"/>
      <w:r>
        <w:t xml:space="preserve"> de production (pas d'environnement de test séparé)</w:t>
      </w:r>
    </w:p>
    <w:p w14:paraId="0100004D" w14:textId="77777777" w:rsidR="00BF55E1" w:rsidRDefault="00000000">
      <w:r>
        <w:rPr>
          <w:b/>
          <w:bCs/>
        </w:rPr>
        <w:t>Données de test :</w:t>
      </w:r>
    </w:p>
    <w:p w14:paraId="0100004E" w14:textId="77777777" w:rsidR="00BF55E1" w:rsidRDefault="00000000">
      <w:r>
        <w:t xml:space="preserve">Des utilisateurs et équipements de test ont été créés manuellement dans la base de données </w:t>
      </w:r>
      <w:proofErr w:type="spellStart"/>
      <w:r>
        <w:t>Supabase</w:t>
      </w:r>
      <w:proofErr w:type="spellEnd"/>
      <w:r>
        <w:t xml:space="preserve"> pour couvrir les différents scénarios. Les données de test incluent : deux utilisateurs (un administrateur et un utilisateur standard), plusieurs équipements avec des statuts, types et garanties variés, et des images de service tags Dell pour tester le module OCR.</w:t>
      </w:r>
    </w:p>
    <w:p w14:paraId="0100004F" w14:textId="77777777" w:rsidR="00BF55E1" w:rsidRDefault="00000000">
      <w:r>
        <w:rPr>
          <w:b/>
          <w:bCs/>
        </w:rPr>
        <w:t>Méthode de test :</w:t>
      </w:r>
    </w:p>
    <w:p w14:paraId="01000050" w14:textId="77777777" w:rsidR="00BF55E1" w:rsidRDefault="00000000">
      <w:r>
        <w:t xml:space="preserve">Les tests ont été réalisés de manière manuelle. Chaque cas de test a été exécuté en interagissant directement avec l'interface web de l'application, en observant les résultats affichés et en vérifiant l'état de la base de données via l'interface </w:t>
      </w:r>
      <w:proofErr w:type="spellStart"/>
      <w:r>
        <w:t>Supabase</w:t>
      </w:r>
      <w:proofErr w:type="spellEnd"/>
      <w:r>
        <w:t xml:space="preserve">. Aucun </w:t>
      </w:r>
      <w:proofErr w:type="spellStart"/>
      <w:r>
        <w:t>framework</w:t>
      </w:r>
      <w:proofErr w:type="spellEnd"/>
      <w:r>
        <w:t xml:space="preserve"> de test automatisé (</w:t>
      </w:r>
      <w:proofErr w:type="spellStart"/>
      <w:r>
        <w:t>pytest</w:t>
      </w:r>
      <w:proofErr w:type="spellEnd"/>
      <w:r>
        <w:t xml:space="preserve">, </w:t>
      </w:r>
      <w:proofErr w:type="spellStart"/>
      <w:r>
        <w:t>unittest</w:t>
      </w:r>
      <w:proofErr w:type="spellEnd"/>
      <w:r>
        <w:t>) n'a été utilisé dans le cadre de ce TPI.</w:t>
      </w:r>
    </w:p>
    <w:p w14:paraId="07B3420A" w14:textId="77777777" w:rsidR="008846B5" w:rsidRDefault="008846B5">
      <w:pPr>
        <w:rPr>
          <w:rFonts w:asciiTheme="majorHAnsi" w:eastAsiaTheme="majorEastAsia" w:hAnsiTheme="majorHAnsi" w:cstheme="majorBidi"/>
          <w:b/>
          <w:bCs/>
          <w:color w:val="0A2F41" w:themeColor="accent1" w:themeShade="80"/>
          <w:sz w:val="32"/>
          <w:szCs w:val="32"/>
        </w:rPr>
      </w:pPr>
      <w:r>
        <w:br w:type="page"/>
      </w:r>
    </w:p>
    <w:p w14:paraId="0DD2399E" w14:textId="49CE3AD1" w:rsidR="00B225EF" w:rsidRDefault="00B225EF" w:rsidP="00F47ADB">
      <w:pPr>
        <w:pStyle w:val="Titre2"/>
      </w:pPr>
      <w:bookmarkStart w:id="50" w:name="_Toc230266107"/>
      <w:r>
        <w:lastRenderedPageBreak/>
        <w:t>Cas de test</w:t>
      </w:r>
      <w:bookmarkEnd w:id="50"/>
    </w:p>
    <w:tbl>
      <w:tblPr>
        <w:tblStyle w:val="Grilledutableau"/>
        <w:tblW w:w="0" w:type="auto"/>
        <w:tblLook w:val="04A0" w:firstRow="1" w:lastRow="0" w:firstColumn="1" w:lastColumn="0" w:noHBand="0" w:noVBand="1"/>
      </w:tblPr>
      <w:tblGrid>
        <w:gridCol w:w="616"/>
        <w:gridCol w:w="2955"/>
        <w:gridCol w:w="2684"/>
        <w:gridCol w:w="1857"/>
        <w:gridCol w:w="950"/>
      </w:tblGrid>
      <w:tr w:rsidR="00CC0001" w14:paraId="01000056" w14:textId="77777777">
        <w:tc>
          <w:tcPr>
            <w:tcW w:w="600" w:type="dxa"/>
            <w:shd w:val="clear" w:color="auto" w:fill="DAE9F7" w:themeFill="text2" w:themeFillTint="1A"/>
          </w:tcPr>
          <w:p w14:paraId="01000051" w14:textId="77777777" w:rsidR="00BF55E1" w:rsidRDefault="00000000">
            <w:pPr>
              <w:jc w:val="center"/>
            </w:pPr>
            <w:r>
              <w:rPr>
                <w:b/>
                <w:bCs/>
              </w:rPr>
              <w:t>Réf</w:t>
            </w:r>
          </w:p>
        </w:tc>
        <w:tc>
          <w:tcPr>
            <w:tcW w:w="3400" w:type="dxa"/>
            <w:shd w:val="clear" w:color="auto" w:fill="DAE9F7" w:themeFill="text2" w:themeFillTint="1A"/>
          </w:tcPr>
          <w:p w14:paraId="01000052" w14:textId="77777777" w:rsidR="00BF55E1" w:rsidRDefault="00000000">
            <w:pPr>
              <w:jc w:val="center"/>
            </w:pPr>
            <w:r>
              <w:rPr>
                <w:b/>
                <w:bCs/>
              </w:rPr>
              <w:t>Description du test</w:t>
            </w:r>
          </w:p>
        </w:tc>
        <w:tc>
          <w:tcPr>
            <w:tcW w:w="2500" w:type="dxa"/>
            <w:shd w:val="clear" w:color="auto" w:fill="DAE9F7" w:themeFill="text2" w:themeFillTint="1A"/>
          </w:tcPr>
          <w:p w14:paraId="01000053" w14:textId="77777777" w:rsidR="00BF55E1" w:rsidRDefault="00000000">
            <w:pPr>
              <w:jc w:val="center"/>
            </w:pPr>
            <w:r>
              <w:rPr>
                <w:b/>
                <w:bCs/>
              </w:rPr>
              <w:t>Résultat attendu</w:t>
            </w:r>
          </w:p>
        </w:tc>
        <w:tc>
          <w:tcPr>
            <w:tcW w:w="1600" w:type="dxa"/>
            <w:shd w:val="clear" w:color="auto" w:fill="DAE9F7" w:themeFill="text2" w:themeFillTint="1A"/>
          </w:tcPr>
          <w:p w14:paraId="01000054" w14:textId="77777777" w:rsidR="00BF55E1" w:rsidRDefault="00000000">
            <w:pPr>
              <w:jc w:val="center"/>
            </w:pPr>
            <w:r>
              <w:rPr>
                <w:b/>
                <w:bCs/>
              </w:rPr>
              <w:t>Résultat obtenu</w:t>
            </w:r>
          </w:p>
        </w:tc>
        <w:tc>
          <w:tcPr>
            <w:tcW w:w="972" w:type="dxa"/>
            <w:shd w:val="clear" w:color="auto" w:fill="DAE9F7" w:themeFill="text2" w:themeFillTint="1A"/>
          </w:tcPr>
          <w:p w14:paraId="01000055" w14:textId="77777777" w:rsidR="00BF55E1" w:rsidRDefault="00000000">
            <w:pPr>
              <w:jc w:val="center"/>
            </w:pPr>
            <w:r>
              <w:rPr>
                <w:b/>
                <w:bCs/>
              </w:rPr>
              <w:t>Statut</w:t>
            </w:r>
          </w:p>
        </w:tc>
      </w:tr>
      <w:tr w:rsidR="00CC0001" w14:paraId="0100005C" w14:textId="77777777">
        <w:tc>
          <w:tcPr>
            <w:tcW w:w="600" w:type="dxa"/>
          </w:tcPr>
          <w:p w14:paraId="01000057" w14:textId="77777777" w:rsidR="00BF55E1" w:rsidRDefault="00000000">
            <w:r>
              <w:t>TC-01</w:t>
            </w:r>
          </w:p>
        </w:tc>
        <w:tc>
          <w:tcPr>
            <w:tcW w:w="3400" w:type="dxa"/>
          </w:tcPr>
          <w:p w14:paraId="01000058" w14:textId="77777777" w:rsidR="00BF55E1" w:rsidRDefault="00000000">
            <w:r>
              <w:t>Connexion avec des identifiants valides (</w:t>
            </w:r>
            <w:proofErr w:type="spellStart"/>
            <w:r>
              <w:t>username</w:t>
            </w:r>
            <w:proofErr w:type="spellEnd"/>
            <w:r>
              <w:t xml:space="preserve"> et mot de passe corrects)</w:t>
            </w:r>
          </w:p>
        </w:tc>
        <w:tc>
          <w:tcPr>
            <w:tcW w:w="2500" w:type="dxa"/>
          </w:tcPr>
          <w:p w14:paraId="01000059" w14:textId="77777777" w:rsidR="00BF55E1" w:rsidRDefault="00000000">
            <w:r>
              <w:t>Redirection vers le Dashboard, session active, nom et rôle affichés dans la sidebar</w:t>
            </w:r>
          </w:p>
        </w:tc>
        <w:tc>
          <w:tcPr>
            <w:tcW w:w="1600" w:type="dxa"/>
          </w:tcPr>
          <w:p w14:paraId="0100005A" w14:textId="77777777" w:rsidR="00BF55E1" w:rsidRDefault="00000000">
            <w:r>
              <w:t>Redirection effectuée, session correctement initialisée</w:t>
            </w:r>
          </w:p>
        </w:tc>
        <w:tc>
          <w:tcPr>
            <w:tcW w:w="972" w:type="dxa"/>
          </w:tcPr>
          <w:p w14:paraId="0100005B" w14:textId="25EC6CFB" w:rsidR="00BF55E1" w:rsidRDefault="0015654F" w:rsidP="00B57FA6">
            <w:pPr>
              <w:jc w:val="center"/>
            </w:pPr>
            <w:r>
              <w:rPr>
                <w:rFonts w:ascii="Segoe UI Emoji" w:hAnsi="Segoe UI Emoji" w:cs="Segoe UI Emoji"/>
              </w:rPr>
              <w:t>✅</w:t>
            </w:r>
          </w:p>
        </w:tc>
      </w:tr>
      <w:tr w:rsidR="00CC0001" w14:paraId="01000062" w14:textId="77777777">
        <w:tc>
          <w:tcPr>
            <w:tcW w:w="600" w:type="dxa"/>
          </w:tcPr>
          <w:p w14:paraId="0100005D" w14:textId="77777777" w:rsidR="00BF55E1" w:rsidRDefault="00000000">
            <w:r>
              <w:t>TC-02</w:t>
            </w:r>
          </w:p>
        </w:tc>
        <w:tc>
          <w:tcPr>
            <w:tcW w:w="3400" w:type="dxa"/>
          </w:tcPr>
          <w:p w14:paraId="0100005E" w14:textId="77777777" w:rsidR="00BF55E1" w:rsidRDefault="00000000">
            <w:r>
              <w:t>Connexion avec un mot de passe incorrect pour un utilisateur existant</w:t>
            </w:r>
          </w:p>
        </w:tc>
        <w:tc>
          <w:tcPr>
            <w:tcW w:w="2500" w:type="dxa"/>
          </w:tcPr>
          <w:p w14:paraId="0100005F" w14:textId="77777777" w:rsidR="00BF55E1" w:rsidRDefault="00000000">
            <w:r>
              <w:t>Message d'erreur '</w:t>
            </w:r>
            <w:proofErr w:type="spellStart"/>
            <w:r>
              <w:t>Password</w:t>
            </w:r>
            <w:proofErr w:type="spellEnd"/>
            <w:r>
              <w:t xml:space="preserve"> </w:t>
            </w:r>
            <w:proofErr w:type="spellStart"/>
            <w:r>
              <w:t>is</w:t>
            </w:r>
            <w:proofErr w:type="spellEnd"/>
            <w:r>
              <w:t xml:space="preserve"> incorrect' affiché, pas de connexion</w:t>
            </w:r>
          </w:p>
        </w:tc>
        <w:tc>
          <w:tcPr>
            <w:tcW w:w="1600" w:type="dxa"/>
          </w:tcPr>
          <w:p w14:paraId="01000060" w14:textId="77777777" w:rsidR="00BF55E1" w:rsidRDefault="00000000">
            <w:r>
              <w:t>Message d'erreur affiché, connexion refusée</w:t>
            </w:r>
          </w:p>
        </w:tc>
        <w:tc>
          <w:tcPr>
            <w:tcW w:w="972" w:type="dxa"/>
          </w:tcPr>
          <w:p w14:paraId="01000061" w14:textId="27449355" w:rsidR="00BF55E1" w:rsidRDefault="0015654F" w:rsidP="00B57FA6">
            <w:pPr>
              <w:jc w:val="center"/>
            </w:pPr>
            <w:r>
              <w:rPr>
                <w:rFonts w:ascii="Segoe UI Emoji" w:hAnsi="Segoe UI Emoji" w:cs="Segoe UI Emoji"/>
              </w:rPr>
              <w:t>✅</w:t>
            </w:r>
          </w:p>
        </w:tc>
      </w:tr>
      <w:tr w:rsidR="00CC0001" w14:paraId="01000068" w14:textId="77777777">
        <w:tc>
          <w:tcPr>
            <w:tcW w:w="600" w:type="dxa"/>
          </w:tcPr>
          <w:p w14:paraId="01000063" w14:textId="77777777" w:rsidR="00BF55E1" w:rsidRDefault="00000000">
            <w:r>
              <w:t>TC-03</w:t>
            </w:r>
          </w:p>
        </w:tc>
        <w:tc>
          <w:tcPr>
            <w:tcW w:w="3400" w:type="dxa"/>
          </w:tcPr>
          <w:p w14:paraId="01000064" w14:textId="77777777" w:rsidR="00BF55E1" w:rsidRDefault="00000000">
            <w:r>
              <w:t>Connexion avec un nom d'utilisateur inexistant</w:t>
            </w:r>
          </w:p>
        </w:tc>
        <w:tc>
          <w:tcPr>
            <w:tcW w:w="2500" w:type="dxa"/>
          </w:tcPr>
          <w:p w14:paraId="01000065" w14:textId="77777777" w:rsidR="00BF55E1" w:rsidRDefault="00000000">
            <w:r>
              <w:t>Message d'erreur '</w:t>
            </w:r>
            <w:proofErr w:type="spellStart"/>
            <w:r>
              <w:t>username</w:t>
            </w:r>
            <w:proofErr w:type="spellEnd"/>
            <w:r>
              <w:t xml:space="preserve"> </w:t>
            </w:r>
            <w:proofErr w:type="spellStart"/>
            <w:r>
              <w:t>is</w:t>
            </w:r>
            <w:proofErr w:type="spellEnd"/>
            <w:r>
              <w:t xml:space="preserve"> incorrect or </w:t>
            </w:r>
            <w:proofErr w:type="spellStart"/>
            <w:r>
              <w:t>does</w:t>
            </w:r>
            <w:proofErr w:type="spellEnd"/>
            <w:r>
              <w:t xml:space="preserve"> not </w:t>
            </w:r>
            <w:proofErr w:type="spellStart"/>
            <w:r>
              <w:t>exist</w:t>
            </w:r>
            <w:proofErr w:type="spellEnd"/>
            <w:r>
              <w:t>' affiché</w:t>
            </w:r>
          </w:p>
        </w:tc>
        <w:tc>
          <w:tcPr>
            <w:tcW w:w="1600" w:type="dxa"/>
          </w:tcPr>
          <w:p w14:paraId="01000066" w14:textId="77777777" w:rsidR="00BF55E1" w:rsidRDefault="00000000">
            <w:r>
              <w:t>Message d'erreur affiché</w:t>
            </w:r>
          </w:p>
        </w:tc>
        <w:tc>
          <w:tcPr>
            <w:tcW w:w="972" w:type="dxa"/>
          </w:tcPr>
          <w:p w14:paraId="01000067" w14:textId="22B1AD1F" w:rsidR="00BF55E1" w:rsidRDefault="0015654F" w:rsidP="00B57FA6">
            <w:pPr>
              <w:jc w:val="center"/>
            </w:pPr>
            <w:r>
              <w:rPr>
                <w:rFonts w:ascii="Segoe UI Emoji" w:hAnsi="Segoe UI Emoji" w:cs="Segoe UI Emoji"/>
              </w:rPr>
              <w:t>✅</w:t>
            </w:r>
          </w:p>
        </w:tc>
      </w:tr>
      <w:tr w:rsidR="00CC0001" w14:paraId="0100006E" w14:textId="77777777">
        <w:tc>
          <w:tcPr>
            <w:tcW w:w="600" w:type="dxa"/>
          </w:tcPr>
          <w:p w14:paraId="01000069" w14:textId="77777777" w:rsidR="00BF55E1" w:rsidRDefault="00000000">
            <w:r>
              <w:t>TC-04</w:t>
            </w:r>
          </w:p>
        </w:tc>
        <w:tc>
          <w:tcPr>
            <w:tcW w:w="3400" w:type="dxa"/>
          </w:tcPr>
          <w:p w14:paraId="0100006A" w14:textId="77777777" w:rsidR="00BF55E1" w:rsidRDefault="00000000">
            <w:r>
              <w:t xml:space="preserve">Accès à la page </w:t>
            </w:r>
            <w:proofErr w:type="spellStart"/>
            <w:r>
              <w:t>Users</w:t>
            </w:r>
            <w:proofErr w:type="spellEnd"/>
            <w:r>
              <w:t xml:space="preserve"> management avec le rôle Admin</w:t>
            </w:r>
          </w:p>
        </w:tc>
        <w:tc>
          <w:tcPr>
            <w:tcW w:w="2500" w:type="dxa"/>
          </w:tcPr>
          <w:p w14:paraId="0100006B" w14:textId="77777777" w:rsidR="00BF55E1" w:rsidRDefault="00000000">
            <w:r>
              <w:t>Page accessible et liste des utilisateurs affichée</w:t>
            </w:r>
          </w:p>
        </w:tc>
        <w:tc>
          <w:tcPr>
            <w:tcW w:w="1600" w:type="dxa"/>
          </w:tcPr>
          <w:p w14:paraId="0100006C" w14:textId="77777777" w:rsidR="00BF55E1" w:rsidRDefault="00000000">
            <w:r>
              <w:t>Page chargée correctement</w:t>
            </w:r>
          </w:p>
        </w:tc>
        <w:tc>
          <w:tcPr>
            <w:tcW w:w="972" w:type="dxa"/>
          </w:tcPr>
          <w:p w14:paraId="0100006D" w14:textId="31C359C1" w:rsidR="00BF55E1" w:rsidRDefault="0015654F" w:rsidP="00B57FA6">
            <w:pPr>
              <w:jc w:val="center"/>
            </w:pPr>
            <w:r>
              <w:rPr>
                <w:rFonts w:ascii="Segoe UI Emoji" w:hAnsi="Segoe UI Emoji" w:cs="Segoe UI Emoji"/>
              </w:rPr>
              <w:t>✅</w:t>
            </w:r>
          </w:p>
        </w:tc>
      </w:tr>
      <w:tr w:rsidR="00CC0001" w14:paraId="01000074" w14:textId="77777777">
        <w:tc>
          <w:tcPr>
            <w:tcW w:w="600" w:type="dxa"/>
          </w:tcPr>
          <w:p w14:paraId="0100006F" w14:textId="77777777" w:rsidR="00BF55E1" w:rsidRDefault="00000000">
            <w:r>
              <w:t>TC-05</w:t>
            </w:r>
          </w:p>
        </w:tc>
        <w:tc>
          <w:tcPr>
            <w:tcW w:w="3400" w:type="dxa"/>
          </w:tcPr>
          <w:p w14:paraId="01000070" w14:textId="77777777" w:rsidR="00BF55E1" w:rsidRDefault="00000000">
            <w:r>
              <w:t xml:space="preserve">Accès à la page </w:t>
            </w:r>
            <w:proofErr w:type="spellStart"/>
            <w:r>
              <w:t>Users</w:t>
            </w:r>
            <w:proofErr w:type="spellEnd"/>
            <w:r>
              <w:t xml:space="preserve"> management avec le rôle Standard</w:t>
            </w:r>
          </w:p>
        </w:tc>
        <w:tc>
          <w:tcPr>
            <w:tcW w:w="2500" w:type="dxa"/>
          </w:tcPr>
          <w:p w14:paraId="01000071" w14:textId="77777777" w:rsidR="00BF55E1" w:rsidRDefault="00000000">
            <w:r>
              <w:t xml:space="preserve">Accès refusé, message d'erreur 'You </w:t>
            </w:r>
            <w:proofErr w:type="spellStart"/>
            <w:r>
              <w:t>don't</w:t>
            </w:r>
            <w:proofErr w:type="spellEnd"/>
            <w:r>
              <w:t xml:space="preserve"> have permission'</w:t>
            </w:r>
          </w:p>
        </w:tc>
        <w:tc>
          <w:tcPr>
            <w:tcW w:w="1600" w:type="dxa"/>
          </w:tcPr>
          <w:p w14:paraId="01000072" w14:textId="77777777" w:rsidR="00BF55E1" w:rsidRDefault="00000000">
            <w:r>
              <w:t xml:space="preserve">Accès bloqué par </w:t>
            </w:r>
            <w:proofErr w:type="spellStart"/>
            <w:r>
              <w:t>require_role</w:t>
            </w:r>
            <w:proofErr w:type="spellEnd"/>
            <w:r>
              <w:t>()</w:t>
            </w:r>
          </w:p>
        </w:tc>
        <w:tc>
          <w:tcPr>
            <w:tcW w:w="972" w:type="dxa"/>
          </w:tcPr>
          <w:p w14:paraId="01000073" w14:textId="2779E0CA" w:rsidR="00BF55E1" w:rsidRDefault="0015654F" w:rsidP="00B57FA6">
            <w:pPr>
              <w:jc w:val="center"/>
            </w:pPr>
            <w:r>
              <w:rPr>
                <w:rFonts w:ascii="Segoe UI Emoji" w:hAnsi="Segoe UI Emoji" w:cs="Segoe UI Emoji"/>
              </w:rPr>
              <w:t>✅</w:t>
            </w:r>
          </w:p>
        </w:tc>
      </w:tr>
      <w:tr w:rsidR="00CC0001" w14:paraId="0100007A" w14:textId="77777777">
        <w:tc>
          <w:tcPr>
            <w:tcW w:w="600" w:type="dxa"/>
          </w:tcPr>
          <w:p w14:paraId="01000075" w14:textId="77777777" w:rsidR="00BF55E1" w:rsidRDefault="00000000">
            <w:r>
              <w:t>TC-06</w:t>
            </w:r>
          </w:p>
        </w:tc>
        <w:tc>
          <w:tcPr>
            <w:tcW w:w="3400" w:type="dxa"/>
          </w:tcPr>
          <w:p w14:paraId="01000076" w14:textId="77777777" w:rsidR="00BF55E1" w:rsidRDefault="00000000">
            <w:r>
              <w:t>Ajout manuel d'un équipement avec tous les champs obligatoires remplis</w:t>
            </w:r>
          </w:p>
        </w:tc>
        <w:tc>
          <w:tcPr>
            <w:tcW w:w="2500" w:type="dxa"/>
          </w:tcPr>
          <w:p w14:paraId="01000077" w14:textId="77777777" w:rsidR="00BF55E1" w:rsidRDefault="00000000">
            <w:r>
              <w:t xml:space="preserve">Équipement créé en base de données, log </w:t>
            </w:r>
            <w:proofErr w:type="spellStart"/>
            <w:r>
              <w:t>create_equipment</w:t>
            </w:r>
            <w:proofErr w:type="spellEnd"/>
            <w:r>
              <w:t xml:space="preserve"> enregistré</w:t>
            </w:r>
          </w:p>
        </w:tc>
        <w:tc>
          <w:tcPr>
            <w:tcW w:w="1600" w:type="dxa"/>
          </w:tcPr>
          <w:p w14:paraId="01000078" w14:textId="77777777" w:rsidR="00BF55E1" w:rsidRDefault="00000000">
            <w:r>
              <w:t>Équipement visible dans la liste, log créé</w:t>
            </w:r>
          </w:p>
        </w:tc>
        <w:tc>
          <w:tcPr>
            <w:tcW w:w="972" w:type="dxa"/>
          </w:tcPr>
          <w:p w14:paraId="01000079" w14:textId="6BF55A13" w:rsidR="00BF55E1" w:rsidRDefault="0015654F" w:rsidP="00B57FA6">
            <w:pPr>
              <w:jc w:val="center"/>
            </w:pPr>
            <w:r>
              <w:rPr>
                <w:rFonts w:ascii="Segoe UI Emoji" w:hAnsi="Segoe UI Emoji" w:cs="Segoe UI Emoji"/>
              </w:rPr>
              <w:t>✅</w:t>
            </w:r>
          </w:p>
        </w:tc>
      </w:tr>
      <w:tr w:rsidR="00CC0001" w14:paraId="01000080" w14:textId="77777777">
        <w:tc>
          <w:tcPr>
            <w:tcW w:w="600" w:type="dxa"/>
          </w:tcPr>
          <w:p w14:paraId="0100007B" w14:textId="77777777" w:rsidR="00BF55E1" w:rsidRDefault="00000000">
            <w:r>
              <w:t>TC-07</w:t>
            </w:r>
          </w:p>
        </w:tc>
        <w:tc>
          <w:tcPr>
            <w:tcW w:w="3400" w:type="dxa"/>
          </w:tcPr>
          <w:p w14:paraId="0100007C" w14:textId="77777777" w:rsidR="00BF55E1" w:rsidRDefault="00000000">
            <w:r>
              <w:t>Ajout d'un équipement avec un numéro de série déjà existant en base</w:t>
            </w:r>
          </w:p>
        </w:tc>
        <w:tc>
          <w:tcPr>
            <w:tcW w:w="2500" w:type="dxa"/>
          </w:tcPr>
          <w:p w14:paraId="0100007D" w14:textId="77777777" w:rsidR="00BF55E1" w:rsidRDefault="00000000">
            <w:r>
              <w:t xml:space="preserve">Message d'erreur 'Serial </w:t>
            </w:r>
            <w:proofErr w:type="spellStart"/>
            <w:r>
              <w:t>number</w:t>
            </w:r>
            <w:proofErr w:type="spellEnd"/>
            <w:r>
              <w:t xml:space="preserve"> </w:t>
            </w:r>
            <w:proofErr w:type="spellStart"/>
            <w:r>
              <w:t>already</w:t>
            </w:r>
            <w:proofErr w:type="spellEnd"/>
            <w:r>
              <w:t xml:space="preserve"> </w:t>
            </w:r>
            <w:proofErr w:type="spellStart"/>
            <w:r>
              <w:t>exists</w:t>
            </w:r>
            <w:proofErr w:type="spellEnd"/>
            <w:r>
              <w:t xml:space="preserve"> in the </w:t>
            </w:r>
            <w:proofErr w:type="spellStart"/>
            <w:r>
              <w:t>database</w:t>
            </w:r>
            <w:proofErr w:type="spellEnd"/>
            <w:r>
              <w:t>'</w:t>
            </w:r>
          </w:p>
        </w:tc>
        <w:tc>
          <w:tcPr>
            <w:tcW w:w="1600" w:type="dxa"/>
          </w:tcPr>
          <w:p w14:paraId="0100007E" w14:textId="77777777" w:rsidR="00BF55E1" w:rsidRDefault="00000000">
            <w:r>
              <w:t xml:space="preserve">Message d'erreur affiché (code </w:t>
            </w:r>
            <w:proofErr w:type="spellStart"/>
            <w:r>
              <w:t>Supabase</w:t>
            </w:r>
            <w:proofErr w:type="spellEnd"/>
            <w:r>
              <w:t xml:space="preserve"> 23505 intercepté)</w:t>
            </w:r>
          </w:p>
        </w:tc>
        <w:tc>
          <w:tcPr>
            <w:tcW w:w="972" w:type="dxa"/>
          </w:tcPr>
          <w:p w14:paraId="0100007F" w14:textId="0029C016" w:rsidR="00BF55E1" w:rsidRDefault="0015654F" w:rsidP="00B57FA6">
            <w:pPr>
              <w:jc w:val="center"/>
            </w:pPr>
            <w:r>
              <w:rPr>
                <w:rFonts w:ascii="Segoe UI Emoji" w:hAnsi="Segoe UI Emoji" w:cs="Segoe UI Emoji"/>
              </w:rPr>
              <w:t>✅</w:t>
            </w:r>
            <w:r>
              <w:t>*</w:t>
            </w:r>
          </w:p>
        </w:tc>
      </w:tr>
      <w:tr w:rsidR="00CC0001" w14:paraId="01000086" w14:textId="77777777">
        <w:tc>
          <w:tcPr>
            <w:tcW w:w="600" w:type="dxa"/>
          </w:tcPr>
          <w:p w14:paraId="01000081" w14:textId="77777777" w:rsidR="00BF55E1" w:rsidRDefault="00000000">
            <w:r>
              <w:t>TC-08</w:t>
            </w:r>
          </w:p>
        </w:tc>
        <w:tc>
          <w:tcPr>
            <w:tcW w:w="3400" w:type="dxa"/>
          </w:tcPr>
          <w:p w14:paraId="01000082" w14:textId="77777777" w:rsidR="00BF55E1" w:rsidRDefault="00000000">
            <w:r>
              <w:t>Modification d'un équipement existant (changement de statut et de modèle)</w:t>
            </w:r>
          </w:p>
        </w:tc>
        <w:tc>
          <w:tcPr>
            <w:tcW w:w="2500" w:type="dxa"/>
          </w:tcPr>
          <w:p w14:paraId="01000083" w14:textId="77777777" w:rsidR="00BF55E1" w:rsidRDefault="00000000">
            <w:r>
              <w:t xml:space="preserve">Données mises à jour en base, log </w:t>
            </w:r>
            <w:proofErr w:type="spellStart"/>
            <w:r>
              <w:t>update_equipment</w:t>
            </w:r>
            <w:proofErr w:type="spellEnd"/>
            <w:r>
              <w:t xml:space="preserve"> avec les champs modifiés</w:t>
            </w:r>
          </w:p>
        </w:tc>
        <w:tc>
          <w:tcPr>
            <w:tcW w:w="1600" w:type="dxa"/>
          </w:tcPr>
          <w:p w14:paraId="01000084" w14:textId="77777777" w:rsidR="00BF55E1" w:rsidRDefault="00000000">
            <w:r>
              <w:t>Mise à jour effective, log avec dictionnaire des changements</w:t>
            </w:r>
          </w:p>
        </w:tc>
        <w:tc>
          <w:tcPr>
            <w:tcW w:w="972" w:type="dxa"/>
          </w:tcPr>
          <w:p w14:paraId="01000085" w14:textId="30095A5E" w:rsidR="00BF55E1" w:rsidRDefault="0015654F" w:rsidP="00B57FA6">
            <w:pPr>
              <w:jc w:val="center"/>
            </w:pPr>
            <w:r>
              <w:rPr>
                <w:rFonts w:ascii="Segoe UI Emoji" w:hAnsi="Segoe UI Emoji" w:cs="Segoe UI Emoji"/>
              </w:rPr>
              <w:t>✅</w:t>
            </w:r>
          </w:p>
        </w:tc>
      </w:tr>
      <w:tr w:rsidR="00CC0001" w14:paraId="0100008C" w14:textId="77777777">
        <w:tc>
          <w:tcPr>
            <w:tcW w:w="600" w:type="dxa"/>
          </w:tcPr>
          <w:p w14:paraId="01000087" w14:textId="77777777" w:rsidR="00BF55E1" w:rsidRDefault="00000000">
            <w:r>
              <w:t>TC-09</w:t>
            </w:r>
          </w:p>
        </w:tc>
        <w:tc>
          <w:tcPr>
            <w:tcW w:w="3400" w:type="dxa"/>
          </w:tcPr>
          <w:p w14:paraId="01000088" w14:textId="77777777" w:rsidR="00BF55E1" w:rsidRDefault="00000000">
            <w:r>
              <w:t>Suppression d'un équipement existant</w:t>
            </w:r>
          </w:p>
        </w:tc>
        <w:tc>
          <w:tcPr>
            <w:tcW w:w="2500" w:type="dxa"/>
          </w:tcPr>
          <w:p w14:paraId="01000089" w14:textId="77777777" w:rsidR="00BF55E1" w:rsidRDefault="00000000">
            <w:r>
              <w:t xml:space="preserve">Équipement supprimé de la liste et de la base, log </w:t>
            </w:r>
            <w:proofErr w:type="spellStart"/>
            <w:r>
              <w:t>delete_equipment</w:t>
            </w:r>
            <w:proofErr w:type="spellEnd"/>
            <w:r>
              <w:t xml:space="preserve"> enregistré</w:t>
            </w:r>
          </w:p>
        </w:tc>
        <w:tc>
          <w:tcPr>
            <w:tcW w:w="1600" w:type="dxa"/>
          </w:tcPr>
          <w:p w14:paraId="0100008A" w14:textId="77777777" w:rsidR="00BF55E1" w:rsidRDefault="00000000">
            <w:r>
              <w:t>Suppression effective, log créé</w:t>
            </w:r>
          </w:p>
        </w:tc>
        <w:tc>
          <w:tcPr>
            <w:tcW w:w="972" w:type="dxa"/>
          </w:tcPr>
          <w:p w14:paraId="0100008B" w14:textId="7516F433" w:rsidR="00BF55E1" w:rsidRDefault="0015654F" w:rsidP="00B57FA6">
            <w:pPr>
              <w:jc w:val="center"/>
            </w:pPr>
            <w:r>
              <w:rPr>
                <w:rFonts w:ascii="Segoe UI Emoji" w:hAnsi="Segoe UI Emoji" w:cs="Segoe UI Emoji"/>
              </w:rPr>
              <w:t>✅</w:t>
            </w:r>
          </w:p>
        </w:tc>
      </w:tr>
      <w:tr w:rsidR="00CC0001" w14:paraId="01000092" w14:textId="77777777">
        <w:tc>
          <w:tcPr>
            <w:tcW w:w="600" w:type="dxa"/>
          </w:tcPr>
          <w:p w14:paraId="0100008D" w14:textId="77777777" w:rsidR="00BF55E1" w:rsidRDefault="00000000">
            <w:r>
              <w:t>TC-10</w:t>
            </w:r>
          </w:p>
        </w:tc>
        <w:tc>
          <w:tcPr>
            <w:tcW w:w="3400" w:type="dxa"/>
          </w:tcPr>
          <w:p w14:paraId="0100008E" w14:textId="77777777" w:rsidR="00BF55E1" w:rsidRDefault="00000000">
            <w:r>
              <w:t>Recherche d'un équipement par numéro de série partiel via la barre de recherche</w:t>
            </w:r>
          </w:p>
        </w:tc>
        <w:tc>
          <w:tcPr>
            <w:tcW w:w="2500" w:type="dxa"/>
          </w:tcPr>
          <w:p w14:paraId="0100008F" w14:textId="77777777" w:rsidR="00BF55E1" w:rsidRDefault="00000000">
            <w:r>
              <w:t>Seuls les équipements correspondant au critère sont affichés</w:t>
            </w:r>
          </w:p>
        </w:tc>
        <w:tc>
          <w:tcPr>
            <w:tcW w:w="1600" w:type="dxa"/>
          </w:tcPr>
          <w:p w14:paraId="01000090" w14:textId="77777777" w:rsidR="00BF55E1" w:rsidRDefault="00000000">
            <w:r>
              <w:t xml:space="preserve">Résultats filtrés correctement via .or_() </w:t>
            </w:r>
            <w:proofErr w:type="spellStart"/>
            <w:r>
              <w:t>Supabase</w:t>
            </w:r>
            <w:proofErr w:type="spellEnd"/>
          </w:p>
        </w:tc>
        <w:tc>
          <w:tcPr>
            <w:tcW w:w="972" w:type="dxa"/>
          </w:tcPr>
          <w:p w14:paraId="01000091" w14:textId="7D3683EA" w:rsidR="00BF55E1" w:rsidRDefault="0015654F" w:rsidP="00B57FA6">
            <w:pPr>
              <w:jc w:val="center"/>
            </w:pPr>
            <w:r>
              <w:rPr>
                <w:rFonts w:ascii="Segoe UI Emoji" w:hAnsi="Segoe UI Emoji" w:cs="Segoe UI Emoji"/>
              </w:rPr>
              <w:t>✅</w:t>
            </w:r>
          </w:p>
        </w:tc>
      </w:tr>
      <w:tr w:rsidR="00CC0001" w14:paraId="01000098" w14:textId="77777777">
        <w:tc>
          <w:tcPr>
            <w:tcW w:w="600" w:type="dxa"/>
          </w:tcPr>
          <w:p w14:paraId="01000093" w14:textId="77777777" w:rsidR="00BF55E1" w:rsidRDefault="00000000">
            <w:r>
              <w:lastRenderedPageBreak/>
              <w:t>TC-11</w:t>
            </w:r>
          </w:p>
        </w:tc>
        <w:tc>
          <w:tcPr>
            <w:tcW w:w="3400" w:type="dxa"/>
          </w:tcPr>
          <w:p w14:paraId="01000094" w14:textId="77777777" w:rsidR="00BF55E1" w:rsidRDefault="00000000">
            <w:r>
              <w:t>Application du filtre 'Type : laptop' sur la liste des équipements</w:t>
            </w:r>
          </w:p>
        </w:tc>
        <w:tc>
          <w:tcPr>
            <w:tcW w:w="2500" w:type="dxa"/>
          </w:tcPr>
          <w:p w14:paraId="01000095" w14:textId="77777777" w:rsidR="00BF55E1" w:rsidRDefault="00000000">
            <w:r>
              <w:t>Seuls les équipements de type laptop sont affichés</w:t>
            </w:r>
          </w:p>
        </w:tc>
        <w:tc>
          <w:tcPr>
            <w:tcW w:w="1600" w:type="dxa"/>
          </w:tcPr>
          <w:p w14:paraId="01000096" w14:textId="77777777" w:rsidR="00BF55E1" w:rsidRDefault="00000000">
            <w:r>
              <w:t xml:space="preserve">Filtre appliqué correctement par </w:t>
            </w:r>
            <w:proofErr w:type="spellStart"/>
            <w:r>
              <w:t>list</w:t>
            </w:r>
            <w:proofErr w:type="spellEnd"/>
            <w:r>
              <w:t xml:space="preserve"> </w:t>
            </w:r>
            <w:proofErr w:type="spellStart"/>
            <w:r>
              <w:t>comprehension</w:t>
            </w:r>
            <w:proofErr w:type="spellEnd"/>
          </w:p>
        </w:tc>
        <w:tc>
          <w:tcPr>
            <w:tcW w:w="972" w:type="dxa"/>
          </w:tcPr>
          <w:p w14:paraId="01000097" w14:textId="33B9AA3B" w:rsidR="00BF55E1" w:rsidRDefault="0015654F" w:rsidP="00B57FA6">
            <w:pPr>
              <w:jc w:val="center"/>
            </w:pPr>
            <w:r>
              <w:rPr>
                <w:rFonts w:ascii="Segoe UI Emoji" w:hAnsi="Segoe UI Emoji" w:cs="Segoe UI Emoji"/>
              </w:rPr>
              <w:t>✅</w:t>
            </w:r>
          </w:p>
        </w:tc>
      </w:tr>
      <w:tr w:rsidR="00CC0001" w14:paraId="0100009E" w14:textId="77777777">
        <w:tc>
          <w:tcPr>
            <w:tcW w:w="600" w:type="dxa"/>
          </w:tcPr>
          <w:p w14:paraId="01000099" w14:textId="77777777" w:rsidR="00BF55E1" w:rsidRDefault="00000000">
            <w:r>
              <w:t>TC-12</w:t>
            </w:r>
          </w:p>
        </w:tc>
        <w:tc>
          <w:tcPr>
            <w:tcW w:w="3400" w:type="dxa"/>
          </w:tcPr>
          <w:p w14:paraId="0100009A" w14:textId="77777777" w:rsidR="00BF55E1" w:rsidRDefault="00000000">
            <w:r>
              <w:t>Application du filtre '</w:t>
            </w:r>
            <w:proofErr w:type="spellStart"/>
            <w:r>
              <w:t>Status</w:t>
            </w:r>
            <w:proofErr w:type="spellEnd"/>
            <w:r>
              <w:t xml:space="preserve"> : active' sur la liste des équipements</w:t>
            </w:r>
          </w:p>
        </w:tc>
        <w:tc>
          <w:tcPr>
            <w:tcW w:w="2500" w:type="dxa"/>
          </w:tcPr>
          <w:p w14:paraId="0100009B" w14:textId="77777777" w:rsidR="00BF55E1" w:rsidRDefault="00000000">
            <w:r>
              <w:t>Seuls les équipements actifs sont affichés</w:t>
            </w:r>
          </w:p>
        </w:tc>
        <w:tc>
          <w:tcPr>
            <w:tcW w:w="1600" w:type="dxa"/>
          </w:tcPr>
          <w:p w14:paraId="0100009C" w14:textId="77777777" w:rsidR="00BF55E1" w:rsidRDefault="00000000">
            <w:r>
              <w:t>Filtre appliqué correctement</w:t>
            </w:r>
          </w:p>
        </w:tc>
        <w:tc>
          <w:tcPr>
            <w:tcW w:w="972" w:type="dxa"/>
          </w:tcPr>
          <w:p w14:paraId="0100009D" w14:textId="6B1E1421" w:rsidR="00BF55E1" w:rsidRDefault="0015654F" w:rsidP="00B57FA6">
            <w:pPr>
              <w:jc w:val="center"/>
            </w:pPr>
            <w:r>
              <w:rPr>
                <w:rFonts w:ascii="Segoe UI Emoji" w:hAnsi="Segoe UI Emoji" w:cs="Segoe UI Emoji"/>
              </w:rPr>
              <w:t>✅</w:t>
            </w:r>
          </w:p>
        </w:tc>
      </w:tr>
      <w:tr w:rsidR="00CC0001" w14:paraId="010000A4" w14:textId="77777777">
        <w:tc>
          <w:tcPr>
            <w:tcW w:w="600" w:type="dxa"/>
          </w:tcPr>
          <w:p w14:paraId="0100009F" w14:textId="77777777" w:rsidR="00BF55E1" w:rsidRDefault="00000000">
            <w:r>
              <w:t>TC-13</w:t>
            </w:r>
          </w:p>
        </w:tc>
        <w:tc>
          <w:tcPr>
            <w:tcW w:w="3400" w:type="dxa"/>
          </w:tcPr>
          <w:p w14:paraId="010000A0" w14:textId="77777777" w:rsidR="00BF55E1" w:rsidRDefault="00000000">
            <w:r>
              <w:t>Export CSV avec un filtre de type actif</w:t>
            </w:r>
          </w:p>
        </w:tc>
        <w:tc>
          <w:tcPr>
            <w:tcW w:w="2500" w:type="dxa"/>
          </w:tcPr>
          <w:p w14:paraId="010000A1" w14:textId="77777777" w:rsidR="00BF55E1" w:rsidRDefault="00000000">
            <w:r>
              <w:t>Fichier equipments_export.csv téléchargé contenant uniquement les équipements filtrés</w:t>
            </w:r>
          </w:p>
        </w:tc>
        <w:tc>
          <w:tcPr>
            <w:tcW w:w="1600" w:type="dxa"/>
          </w:tcPr>
          <w:p w14:paraId="010000A2" w14:textId="77777777" w:rsidR="00BF55E1" w:rsidRDefault="00000000">
            <w:r>
              <w:t>Fichier CSV correct avec les bons en-têtes et données</w:t>
            </w:r>
          </w:p>
        </w:tc>
        <w:tc>
          <w:tcPr>
            <w:tcW w:w="972" w:type="dxa"/>
          </w:tcPr>
          <w:p w14:paraId="010000A3" w14:textId="6113F30E" w:rsidR="00BF55E1" w:rsidRDefault="0015654F" w:rsidP="00B57FA6">
            <w:pPr>
              <w:jc w:val="center"/>
            </w:pPr>
            <w:r>
              <w:rPr>
                <w:rFonts w:ascii="Segoe UI Emoji" w:hAnsi="Segoe UI Emoji" w:cs="Segoe UI Emoji"/>
              </w:rPr>
              <w:t>✅</w:t>
            </w:r>
          </w:p>
        </w:tc>
      </w:tr>
      <w:tr w:rsidR="00CC0001" w14:paraId="010000AA" w14:textId="77777777">
        <w:tc>
          <w:tcPr>
            <w:tcW w:w="600" w:type="dxa"/>
          </w:tcPr>
          <w:p w14:paraId="010000A5" w14:textId="77777777" w:rsidR="00BF55E1" w:rsidRDefault="00000000">
            <w:r>
              <w:t>TC-14</w:t>
            </w:r>
          </w:p>
        </w:tc>
        <w:tc>
          <w:tcPr>
            <w:tcW w:w="3400" w:type="dxa"/>
          </w:tcPr>
          <w:p w14:paraId="010000A6" w14:textId="77777777" w:rsidR="00BF55E1" w:rsidRDefault="00000000">
            <w:r>
              <w:t>Scan OCR d'une image contenant un service tag Dell lisible</w:t>
            </w:r>
          </w:p>
        </w:tc>
        <w:tc>
          <w:tcPr>
            <w:tcW w:w="2500" w:type="dxa"/>
          </w:tcPr>
          <w:p w14:paraId="010000A7" w14:textId="77777777" w:rsidR="00BF55E1" w:rsidRDefault="00000000">
            <w:r>
              <w:t xml:space="preserve">Service tag détecté et affiché, formulaire </w:t>
            </w:r>
            <w:proofErr w:type="spellStart"/>
            <w:r>
              <w:t>pré-rempli</w:t>
            </w:r>
            <w:proofErr w:type="spellEnd"/>
            <w:r>
              <w:t xml:space="preserve"> via </w:t>
            </w:r>
            <w:proofErr w:type="spellStart"/>
            <w:r>
              <w:t>fake_dell_api</w:t>
            </w:r>
            <w:proofErr w:type="spellEnd"/>
            <w:r>
              <w:t>()</w:t>
            </w:r>
          </w:p>
        </w:tc>
        <w:tc>
          <w:tcPr>
            <w:tcW w:w="1600" w:type="dxa"/>
          </w:tcPr>
          <w:p w14:paraId="010000A8" w14:textId="77777777" w:rsidR="00BF55E1" w:rsidRDefault="00000000">
            <w:r>
              <w:t>Détection correcte, données cohérentes affichées</w:t>
            </w:r>
          </w:p>
        </w:tc>
        <w:tc>
          <w:tcPr>
            <w:tcW w:w="972" w:type="dxa"/>
          </w:tcPr>
          <w:p w14:paraId="010000A9" w14:textId="4C71F810" w:rsidR="00BF55E1" w:rsidRDefault="0015654F" w:rsidP="00B57FA6">
            <w:pPr>
              <w:jc w:val="center"/>
            </w:pPr>
            <w:r>
              <w:rPr>
                <w:rFonts w:ascii="Segoe UI Emoji" w:hAnsi="Segoe UI Emoji" w:cs="Segoe UI Emoji"/>
              </w:rPr>
              <w:t>✅</w:t>
            </w:r>
          </w:p>
        </w:tc>
      </w:tr>
      <w:tr w:rsidR="00CC0001" w14:paraId="010000B0" w14:textId="77777777">
        <w:tc>
          <w:tcPr>
            <w:tcW w:w="600" w:type="dxa"/>
          </w:tcPr>
          <w:p w14:paraId="010000AB" w14:textId="77777777" w:rsidR="00BF55E1" w:rsidRDefault="00000000">
            <w:r>
              <w:t>TC-15</w:t>
            </w:r>
          </w:p>
        </w:tc>
        <w:tc>
          <w:tcPr>
            <w:tcW w:w="3400" w:type="dxa"/>
          </w:tcPr>
          <w:p w14:paraId="010000AC" w14:textId="77777777" w:rsidR="00BF55E1" w:rsidRDefault="00000000">
            <w:r>
              <w:t>Scan OCR d'une image floue ou sans service tag reconnaissable</w:t>
            </w:r>
          </w:p>
        </w:tc>
        <w:tc>
          <w:tcPr>
            <w:tcW w:w="2500" w:type="dxa"/>
          </w:tcPr>
          <w:p w14:paraId="010000AD" w14:textId="77777777" w:rsidR="00BF55E1" w:rsidRDefault="00000000">
            <w:r>
              <w:t xml:space="preserve">Avertissement 'No service tag </w:t>
            </w:r>
            <w:proofErr w:type="spellStart"/>
            <w:r>
              <w:t>detected</w:t>
            </w:r>
            <w:proofErr w:type="spellEnd"/>
            <w:r>
              <w:t>' affiché, champ de saisie manuelle disponible</w:t>
            </w:r>
          </w:p>
        </w:tc>
        <w:tc>
          <w:tcPr>
            <w:tcW w:w="1600" w:type="dxa"/>
          </w:tcPr>
          <w:p w14:paraId="010000AE" w14:textId="77777777" w:rsidR="00BF55E1" w:rsidRDefault="00000000">
            <w:r>
              <w:t>Avertissement affiché, saisie manuelle possible</w:t>
            </w:r>
          </w:p>
        </w:tc>
        <w:tc>
          <w:tcPr>
            <w:tcW w:w="972" w:type="dxa"/>
          </w:tcPr>
          <w:p w14:paraId="010000AF" w14:textId="7480CA3C" w:rsidR="00BF55E1" w:rsidRDefault="0015654F" w:rsidP="00B57FA6">
            <w:pPr>
              <w:jc w:val="center"/>
            </w:pPr>
            <w:r>
              <w:rPr>
                <w:rFonts w:ascii="Segoe UI Emoji" w:hAnsi="Segoe UI Emoji" w:cs="Segoe UI Emoji"/>
              </w:rPr>
              <w:t>✅</w:t>
            </w:r>
          </w:p>
        </w:tc>
      </w:tr>
      <w:tr w:rsidR="00CC0001" w14:paraId="010000B6" w14:textId="77777777">
        <w:tc>
          <w:tcPr>
            <w:tcW w:w="600" w:type="dxa"/>
          </w:tcPr>
          <w:p w14:paraId="010000B1" w14:textId="77777777" w:rsidR="00BF55E1" w:rsidRDefault="00000000">
            <w:r>
              <w:t>TC-16</w:t>
            </w:r>
          </w:p>
        </w:tc>
        <w:tc>
          <w:tcPr>
            <w:tcW w:w="3400" w:type="dxa"/>
          </w:tcPr>
          <w:p w14:paraId="010000B2" w14:textId="77777777" w:rsidR="00BF55E1" w:rsidRDefault="00000000">
            <w:r>
              <w:t>Affichage des jours restants de garantie pour un équipement en cours de garantie</w:t>
            </w:r>
          </w:p>
        </w:tc>
        <w:tc>
          <w:tcPr>
            <w:tcW w:w="2500" w:type="dxa"/>
          </w:tcPr>
          <w:p w14:paraId="010000B3" w14:textId="77777777" w:rsidR="00BF55E1" w:rsidRDefault="00000000">
            <w:r>
              <w:t>Nombre de jours correct avec code couleur (vert si &gt; 30 jours, orange si ≤ 30 jours)</w:t>
            </w:r>
          </w:p>
        </w:tc>
        <w:tc>
          <w:tcPr>
            <w:tcW w:w="1600" w:type="dxa"/>
          </w:tcPr>
          <w:p w14:paraId="010000B4" w14:textId="77777777" w:rsidR="00BF55E1" w:rsidRDefault="00000000">
            <w:r>
              <w:t xml:space="preserve">Calcul correct avec </w:t>
            </w:r>
            <w:proofErr w:type="spellStart"/>
            <w:r>
              <w:t>relativedelta</w:t>
            </w:r>
            <w:proofErr w:type="spellEnd"/>
            <w:r>
              <w:t>, code couleur appliqué</w:t>
            </w:r>
          </w:p>
        </w:tc>
        <w:tc>
          <w:tcPr>
            <w:tcW w:w="972" w:type="dxa"/>
          </w:tcPr>
          <w:p w14:paraId="010000B5" w14:textId="329E9F6F" w:rsidR="00BF55E1" w:rsidRDefault="0015654F" w:rsidP="00B57FA6">
            <w:pPr>
              <w:jc w:val="center"/>
            </w:pPr>
            <w:r>
              <w:rPr>
                <w:rFonts w:ascii="Segoe UI Emoji" w:hAnsi="Segoe UI Emoji" w:cs="Segoe UI Emoji"/>
              </w:rPr>
              <w:t>✅</w:t>
            </w:r>
            <w:r>
              <w:t>*</w:t>
            </w:r>
          </w:p>
        </w:tc>
      </w:tr>
      <w:tr w:rsidR="00CC0001" w14:paraId="010000BC" w14:textId="77777777">
        <w:tc>
          <w:tcPr>
            <w:tcW w:w="600" w:type="dxa"/>
          </w:tcPr>
          <w:p w14:paraId="010000B7" w14:textId="77777777" w:rsidR="00BF55E1" w:rsidRDefault="00000000">
            <w:r>
              <w:t>TC-17</w:t>
            </w:r>
          </w:p>
        </w:tc>
        <w:tc>
          <w:tcPr>
            <w:tcW w:w="3400" w:type="dxa"/>
          </w:tcPr>
          <w:p w14:paraId="010000B8" w14:textId="77777777" w:rsidR="00BF55E1" w:rsidRDefault="00000000">
            <w:r>
              <w:t xml:space="preserve">Déconnexion via le bouton </w:t>
            </w:r>
            <w:proofErr w:type="spellStart"/>
            <w:r>
              <w:t>Logout</w:t>
            </w:r>
            <w:proofErr w:type="spellEnd"/>
            <w:r>
              <w:t xml:space="preserve"> dans la sidebar</w:t>
            </w:r>
          </w:p>
        </w:tc>
        <w:tc>
          <w:tcPr>
            <w:tcW w:w="2500" w:type="dxa"/>
          </w:tcPr>
          <w:p w14:paraId="010000B9" w14:textId="77777777" w:rsidR="00BF55E1" w:rsidRDefault="00000000">
            <w:r>
              <w:t>Session effacée, cookies supprimés, retour à la page d'accueil avec bouton Login</w:t>
            </w:r>
          </w:p>
        </w:tc>
        <w:tc>
          <w:tcPr>
            <w:tcW w:w="1600" w:type="dxa"/>
          </w:tcPr>
          <w:p w14:paraId="010000BA" w14:textId="77777777" w:rsidR="00BF55E1" w:rsidRDefault="00000000">
            <w:r>
              <w:t>Déconnexion effective, état session réinitialisé</w:t>
            </w:r>
          </w:p>
        </w:tc>
        <w:tc>
          <w:tcPr>
            <w:tcW w:w="972" w:type="dxa"/>
          </w:tcPr>
          <w:p w14:paraId="010000BB" w14:textId="28230CF1" w:rsidR="00BF55E1" w:rsidRDefault="0015654F" w:rsidP="00B57FA6">
            <w:pPr>
              <w:jc w:val="center"/>
            </w:pPr>
            <w:r>
              <w:rPr>
                <w:rFonts w:ascii="Segoe UI Emoji" w:hAnsi="Segoe UI Emoji" w:cs="Segoe UI Emoji"/>
              </w:rPr>
              <w:t>✅</w:t>
            </w:r>
          </w:p>
        </w:tc>
      </w:tr>
      <w:tr w:rsidR="00CC0001" w14:paraId="010000C2" w14:textId="77777777">
        <w:tc>
          <w:tcPr>
            <w:tcW w:w="600" w:type="dxa"/>
          </w:tcPr>
          <w:p w14:paraId="010000BD" w14:textId="77777777" w:rsidR="00BF55E1" w:rsidRDefault="00000000">
            <w:r>
              <w:t>TC-18</w:t>
            </w:r>
          </w:p>
        </w:tc>
        <w:tc>
          <w:tcPr>
            <w:tcW w:w="3400" w:type="dxa"/>
          </w:tcPr>
          <w:p w14:paraId="010000BE" w14:textId="77777777" w:rsidR="00BF55E1" w:rsidRDefault="00000000">
            <w:r>
              <w:t>Création d'un utilisateur standard par un administrateur</w:t>
            </w:r>
          </w:p>
        </w:tc>
        <w:tc>
          <w:tcPr>
            <w:tcW w:w="2500" w:type="dxa"/>
          </w:tcPr>
          <w:p w14:paraId="010000BF" w14:textId="77777777" w:rsidR="00BF55E1" w:rsidRDefault="00000000">
            <w:r>
              <w:t xml:space="preserve">Utilisateur créé en base avec hash </w:t>
            </w:r>
            <w:proofErr w:type="spellStart"/>
            <w:r>
              <w:t>bcrypt</w:t>
            </w:r>
            <w:proofErr w:type="spellEnd"/>
            <w:r>
              <w:t xml:space="preserve">, visible dans la liste </w:t>
            </w:r>
            <w:proofErr w:type="spellStart"/>
            <w:r>
              <w:t>Users</w:t>
            </w:r>
            <w:proofErr w:type="spellEnd"/>
          </w:p>
        </w:tc>
        <w:tc>
          <w:tcPr>
            <w:tcW w:w="1600" w:type="dxa"/>
          </w:tcPr>
          <w:p w14:paraId="010000C0" w14:textId="77777777" w:rsidR="00BF55E1" w:rsidRDefault="00000000">
            <w:r>
              <w:t>Utilisateur créé, hash visible en base (non en clair)</w:t>
            </w:r>
          </w:p>
        </w:tc>
        <w:tc>
          <w:tcPr>
            <w:tcW w:w="972" w:type="dxa"/>
          </w:tcPr>
          <w:p w14:paraId="010000C1" w14:textId="72BAEFC9" w:rsidR="00BF55E1" w:rsidRDefault="0015654F" w:rsidP="00B57FA6">
            <w:pPr>
              <w:jc w:val="center"/>
            </w:pPr>
            <w:r>
              <w:rPr>
                <w:rFonts w:ascii="Segoe UI Emoji" w:hAnsi="Segoe UI Emoji" w:cs="Segoe UI Emoji"/>
              </w:rPr>
              <w:t>✅</w:t>
            </w:r>
          </w:p>
        </w:tc>
      </w:tr>
      <w:tr w:rsidR="00CC0001" w14:paraId="010000C8" w14:textId="77777777">
        <w:tc>
          <w:tcPr>
            <w:tcW w:w="600" w:type="dxa"/>
          </w:tcPr>
          <w:p w14:paraId="010000C3" w14:textId="77777777" w:rsidR="00BF55E1" w:rsidRDefault="00000000">
            <w:r>
              <w:t>TC-19</w:t>
            </w:r>
          </w:p>
        </w:tc>
        <w:tc>
          <w:tcPr>
            <w:tcW w:w="3400" w:type="dxa"/>
          </w:tcPr>
          <w:p w14:paraId="010000C4" w14:textId="77777777" w:rsidR="00BF55E1" w:rsidRDefault="00000000">
            <w:r>
              <w:t>Suppression d'un utilisateur par un administrateur</w:t>
            </w:r>
          </w:p>
        </w:tc>
        <w:tc>
          <w:tcPr>
            <w:tcW w:w="2500" w:type="dxa"/>
          </w:tcPr>
          <w:p w14:paraId="010000C5" w14:textId="77777777" w:rsidR="00BF55E1" w:rsidRDefault="00000000">
            <w:r>
              <w:t xml:space="preserve">Utilisateur supprimé de la base, log </w:t>
            </w:r>
            <w:proofErr w:type="spellStart"/>
            <w:r>
              <w:t>delete_user</w:t>
            </w:r>
            <w:proofErr w:type="spellEnd"/>
            <w:r>
              <w:t xml:space="preserve"> enregistré</w:t>
            </w:r>
          </w:p>
        </w:tc>
        <w:tc>
          <w:tcPr>
            <w:tcW w:w="1600" w:type="dxa"/>
          </w:tcPr>
          <w:p w14:paraId="010000C6" w14:textId="77777777" w:rsidR="00BF55E1" w:rsidRDefault="00000000">
            <w:r>
              <w:t>Suppression effective, log créé</w:t>
            </w:r>
          </w:p>
        </w:tc>
        <w:tc>
          <w:tcPr>
            <w:tcW w:w="972" w:type="dxa"/>
          </w:tcPr>
          <w:p w14:paraId="010000C7" w14:textId="59FD28B5" w:rsidR="00BF55E1" w:rsidRDefault="0015654F" w:rsidP="00B57FA6">
            <w:pPr>
              <w:jc w:val="center"/>
            </w:pPr>
            <w:r>
              <w:rPr>
                <w:rFonts w:ascii="Segoe UI Emoji" w:hAnsi="Segoe UI Emoji" w:cs="Segoe UI Emoji"/>
              </w:rPr>
              <w:t>✅</w:t>
            </w:r>
          </w:p>
        </w:tc>
      </w:tr>
      <w:tr w:rsidR="00CC0001" w14:paraId="010000CE" w14:textId="77777777">
        <w:tc>
          <w:tcPr>
            <w:tcW w:w="600" w:type="dxa"/>
          </w:tcPr>
          <w:p w14:paraId="010000C9" w14:textId="77777777" w:rsidR="00BF55E1" w:rsidRDefault="00000000">
            <w:r>
              <w:t>TC-20</w:t>
            </w:r>
          </w:p>
        </w:tc>
        <w:tc>
          <w:tcPr>
            <w:tcW w:w="3400" w:type="dxa"/>
          </w:tcPr>
          <w:p w14:paraId="010000CA" w14:textId="77777777" w:rsidR="00BF55E1" w:rsidRDefault="00000000">
            <w:r>
              <w:t>Consultation des logs d'activité par un administrateur</w:t>
            </w:r>
          </w:p>
        </w:tc>
        <w:tc>
          <w:tcPr>
            <w:tcW w:w="2500" w:type="dxa"/>
          </w:tcPr>
          <w:p w14:paraId="010000CB" w14:textId="77777777" w:rsidR="00BF55E1" w:rsidRDefault="00000000">
            <w:r>
              <w:t>Les 100 dernières actions sont affichées avec icône, date, utilisateur, action et détails</w:t>
            </w:r>
          </w:p>
        </w:tc>
        <w:tc>
          <w:tcPr>
            <w:tcW w:w="1600" w:type="dxa"/>
          </w:tcPr>
          <w:p w14:paraId="010000CC" w14:textId="77777777" w:rsidR="00BF55E1" w:rsidRDefault="00000000">
            <w:r>
              <w:t>Logs affichés correctement après correction du bug de double FK</w:t>
            </w:r>
          </w:p>
        </w:tc>
        <w:tc>
          <w:tcPr>
            <w:tcW w:w="972" w:type="dxa"/>
          </w:tcPr>
          <w:p w14:paraId="010000CD" w14:textId="54367DA5" w:rsidR="00BF55E1" w:rsidRDefault="0015654F" w:rsidP="00B57FA6">
            <w:pPr>
              <w:jc w:val="center"/>
            </w:pPr>
            <w:r>
              <w:rPr>
                <w:rFonts w:ascii="Segoe UI Emoji" w:hAnsi="Segoe UI Emoji" w:cs="Segoe UI Emoji"/>
              </w:rPr>
              <w:t>✅</w:t>
            </w:r>
            <w:r>
              <w:t>*</w:t>
            </w:r>
          </w:p>
        </w:tc>
      </w:tr>
    </w:tbl>
    <w:p w14:paraId="010000CF" w14:textId="22984CB7" w:rsidR="00BF55E1" w:rsidRDefault="00000000">
      <w:r>
        <w:t>(*) : test initialement non concluant, corrections appliquées</w:t>
      </w:r>
      <w:r w:rsidR="00916A9C">
        <w:t>.</w:t>
      </w:r>
      <w:r>
        <w:t xml:space="preserve"> </w:t>
      </w:r>
      <w:r w:rsidR="00916A9C">
        <w:t>V</w:t>
      </w:r>
      <w:r>
        <w:t>oir section Résultats et corrections.</w:t>
      </w:r>
    </w:p>
    <w:p w14:paraId="147D1063" w14:textId="541ACA58" w:rsidR="00B225EF" w:rsidRDefault="00B225EF" w:rsidP="00F47ADB">
      <w:pPr>
        <w:pStyle w:val="Titre2"/>
      </w:pPr>
      <w:bookmarkStart w:id="51" w:name="_Toc230266108"/>
      <w:r>
        <w:lastRenderedPageBreak/>
        <w:t>Résultats et corrections</w:t>
      </w:r>
      <w:bookmarkEnd w:id="51"/>
    </w:p>
    <w:p w14:paraId="010000D0" w14:textId="77777777" w:rsidR="00BF55E1" w:rsidRDefault="00000000">
      <w:r>
        <w:t>Sur 20 cas de test exécutés, 17 ont passé sans correction nécessaire dès la première exécution. Trois cas ont nécessité des corrections.</w:t>
      </w:r>
    </w:p>
    <w:p w14:paraId="010000D1" w14:textId="27FD14CA" w:rsidR="00BF55E1" w:rsidRDefault="00000000">
      <w:r>
        <w:rPr>
          <w:b/>
          <w:bCs/>
        </w:rPr>
        <w:t>TC-07</w:t>
      </w:r>
      <w:r w:rsidR="00AC355E">
        <w:rPr>
          <w:b/>
          <w:bCs/>
        </w:rPr>
        <w:t> :</w:t>
      </w:r>
      <w:r>
        <w:rPr>
          <w:b/>
          <w:bCs/>
        </w:rPr>
        <w:t xml:space="preserve"> Gestion du doublon de numéro de série :</w:t>
      </w:r>
    </w:p>
    <w:p w14:paraId="010000D2" w14:textId="77777777" w:rsidR="00BF55E1" w:rsidRDefault="00000000">
      <w:r>
        <w:t xml:space="preserve">Problème : l'exception PostgreSQL (violation de contrainte UNIQUE) n'était pas capturée par le bloc </w:t>
      </w:r>
      <w:proofErr w:type="spellStart"/>
      <w:r>
        <w:t>try</w:t>
      </w:r>
      <w:proofErr w:type="spellEnd"/>
      <w:r>
        <w:t>/</w:t>
      </w:r>
      <w:proofErr w:type="spellStart"/>
      <w:r>
        <w:t>except</w:t>
      </w:r>
      <w:proofErr w:type="spellEnd"/>
      <w:r>
        <w:t xml:space="preserve"> générique. Le message d'erreur brut de </w:t>
      </w:r>
      <w:proofErr w:type="spellStart"/>
      <w:r>
        <w:t>Supabase</w:t>
      </w:r>
      <w:proofErr w:type="spellEnd"/>
      <w:r>
        <w:t xml:space="preserve"> s'affichait à l'utilisateur. Correction : ajout d'une vérification explicite du code d'erreur '23505' et du message 'duplicate key' dans le bloc </w:t>
      </w:r>
      <w:proofErr w:type="spellStart"/>
      <w:r>
        <w:t>except</w:t>
      </w:r>
      <w:proofErr w:type="spellEnd"/>
      <w:r>
        <w:t>, avec affichage d'un message d'erreur clair et localisé.</w:t>
      </w:r>
    </w:p>
    <w:p w14:paraId="010000D3" w14:textId="52CA8A5E" w:rsidR="00BF55E1" w:rsidRDefault="00000000">
      <w:r>
        <w:rPr>
          <w:b/>
          <w:bCs/>
        </w:rPr>
        <w:t>TC-16</w:t>
      </w:r>
      <w:r w:rsidR="00AC355E">
        <w:rPr>
          <w:b/>
          <w:bCs/>
        </w:rPr>
        <w:t> :</w:t>
      </w:r>
      <w:r>
        <w:rPr>
          <w:b/>
          <w:bCs/>
        </w:rPr>
        <w:t xml:space="preserve"> Calcul de la garantie avec date nulle :</w:t>
      </w:r>
    </w:p>
    <w:p w14:paraId="010000D4" w14:textId="77777777" w:rsidR="00BF55E1" w:rsidRDefault="00000000">
      <w:r>
        <w:t xml:space="preserve">Problème : la fonction </w:t>
      </w:r>
      <w:proofErr w:type="spellStart"/>
      <w:r>
        <w:t>get_warranty_remaining</w:t>
      </w:r>
      <w:proofErr w:type="spellEnd"/>
      <w:r>
        <w:t xml:space="preserve">() levait une exception </w:t>
      </w:r>
      <w:proofErr w:type="spellStart"/>
      <w:r>
        <w:t>TypeError</w:t>
      </w:r>
      <w:proofErr w:type="spellEnd"/>
      <w:r>
        <w:t xml:space="preserve"> lorsque les champs </w:t>
      </w:r>
      <w:proofErr w:type="spellStart"/>
      <w:r>
        <w:t>purchase_date</w:t>
      </w:r>
      <w:proofErr w:type="spellEnd"/>
      <w:r>
        <w:t xml:space="preserve"> ou </w:t>
      </w:r>
      <w:proofErr w:type="spellStart"/>
      <w:r>
        <w:t>warranty_months</w:t>
      </w:r>
      <w:proofErr w:type="spellEnd"/>
      <w:r>
        <w:t xml:space="preserve"> étaient NULL en base (équipements ajoutés sans ces informations). Correction : ajout d'un bloc </w:t>
      </w:r>
      <w:proofErr w:type="spellStart"/>
      <w:r>
        <w:t>try</w:t>
      </w:r>
      <w:proofErr w:type="spellEnd"/>
      <w:r>
        <w:t>/</w:t>
      </w:r>
      <w:proofErr w:type="spellStart"/>
      <w:r>
        <w:t>except</w:t>
      </w:r>
      <w:proofErr w:type="spellEnd"/>
      <w:r>
        <w:t xml:space="preserve"> dans la fonction retournant None en cas d'erreur, avec un affichage conditionnel 'No </w:t>
      </w:r>
      <w:proofErr w:type="spellStart"/>
      <w:r>
        <w:t>warranty</w:t>
      </w:r>
      <w:proofErr w:type="spellEnd"/>
      <w:r>
        <w:t>' côté UI.</w:t>
      </w:r>
    </w:p>
    <w:p w14:paraId="010000D5" w14:textId="1CFE78B2" w:rsidR="00BF55E1" w:rsidRDefault="00000000">
      <w:r>
        <w:rPr>
          <w:b/>
          <w:bCs/>
        </w:rPr>
        <w:t>TC-20</w:t>
      </w:r>
      <w:r w:rsidR="00AC355E">
        <w:rPr>
          <w:b/>
          <w:bCs/>
        </w:rPr>
        <w:t> :</w:t>
      </w:r>
      <w:r>
        <w:rPr>
          <w:b/>
          <w:bCs/>
        </w:rPr>
        <w:t xml:space="preserve"> Affichage des logs avec double clé étrangère :</w:t>
      </w:r>
    </w:p>
    <w:p w14:paraId="010000D6" w14:textId="77777777" w:rsidR="00BF55E1" w:rsidRDefault="00000000">
      <w:r>
        <w:t xml:space="preserve">Problème : la table </w:t>
      </w:r>
      <w:proofErr w:type="spellStart"/>
      <w:r>
        <w:t>activity_logs</w:t>
      </w:r>
      <w:proofErr w:type="spellEnd"/>
      <w:r>
        <w:t xml:space="preserve"> avait initialement deux colonnes de clé étrangère vers </w:t>
      </w:r>
      <w:proofErr w:type="spellStart"/>
      <w:r>
        <w:t>equipments</w:t>
      </w:r>
      <w:proofErr w:type="spellEnd"/>
      <w:r>
        <w:t xml:space="preserve"> (</w:t>
      </w:r>
      <w:proofErr w:type="spellStart"/>
      <w:r>
        <w:t>equipment_id</w:t>
      </w:r>
      <w:proofErr w:type="spellEnd"/>
      <w:r>
        <w:t xml:space="preserve"> et une colonne redondante dans </w:t>
      </w:r>
      <w:proofErr w:type="spellStart"/>
      <w:r>
        <w:t>details</w:t>
      </w:r>
      <w:proofErr w:type="spellEnd"/>
      <w:r>
        <w:t xml:space="preserve">), causant une erreur </w:t>
      </w:r>
      <w:proofErr w:type="spellStart"/>
      <w:r>
        <w:t>PostgREST</w:t>
      </w:r>
      <w:proofErr w:type="spellEnd"/>
      <w:r>
        <w:t xml:space="preserve"> lors des jointures. Correction : suppression de la colonne redondante via une migration </w:t>
      </w:r>
      <w:proofErr w:type="spellStart"/>
      <w:r>
        <w:t>Supabase</w:t>
      </w:r>
      <w:proofErr w:type="spellEnd"/>
      <w:r>
        <w:t xml:space="preserve"> et réajustement des requêtes de jointure dans les modules logs.py et equipments.py.</w:t>
      </w:r>
    </w:p>
    <w:p w14:paraId="010000D7" w14:textId="77777777" w:rsidR="00BF55E1" w:rsidRDefault="00000000">
      <w:r>
        <w:rPr>
          <w:b/>
          <w:bCs/>
        </w:rPr>
        <w:t>Bilan global :</w:t>
      </w:r>
    </w:p>
    <w:p w14:paraId="010000D8" w14:textId="77777777" w:rsidR="00BF55E1" w:rsidRDefault="00000000">
      <w:r>
        <w:t>L'ensemble des fonctionnalités décrites dans le cahier des charges a été implémenté et testé avec succès. Les trois corrections apportées ont amélioré la robustesse et la clarté de l'application. Aucune fonctionnalité critique n'est restée non testée.</w:t>
      </w:r>
    </w:p>
    <w:p w14:paraId="59D83A13" w14:textId="77777777" w:rsidR="00B232CD" w:rsidRDefault="00B232CD">
      <w:pPr>
        <w:rPr>
          <w:rFonts w:ascii="Arial Black" w:eastAsiaTheme="majorEastAsia" w:hAnsi="Arial Black" w:cstheme="majorBidi"/>
          <w:color w:val="0F4761" w:themeColor="accent1" w:themeShade="BF"/>
          <w:sz w:val="40"/>
          <w:szCs w:val="40"/>
        </w:rPr>
      </w:pPr>
      <w:r>
        <w:br w:type="page"/>
      </w:r>
    </w:p>
    <w:p w14:paraId="6542580C" w14:textId="1CAAA713" w:rsidR="00B225EF" w:rsidRDefault="00B225EF" w:rsidP="00F0199E">
      <w:pPr>
        <w:pStyle w:val="Titre1"/>
      </w:pPr>
      <w:bookmarkStart w:id="52" w:name="_Toc230266109"/>
      <w:r>
        <w:lastRenderedPageBreak/>
        <w:t>Manuel d'exploitation</w:t>
      </w:r>
      <w:bookmarkEnd w:id="52"/>
    </w:p>
    <w:p w14:paraId="3D38C191" w14:textId="5669BE26" w:rsidR="00B225EF" w:rsidRDefault="00B225EF" w:rsidP="00F47ADB">
      <w:pPr>
        <w:pStyle w:val="Titre2"/>
      </w:pPr>
      <w:bookmarkStart w:id="53" w:name="_Toc230266110"/>
      <w:r>
        <w:t>Installation et déploiement</w:t>
      </w:r>
      <w:bookmarkEnd w:id="53"/>
    </w:p>
    <w:p w14:paraId="3215DCE9" w14:textId="77777777" w:rsidR="009009AF" w:rsidRDefault="0055753B" w:rsidP="009009AF">
      <w:pPr>
        <w:keepNext/>
      </w:pPr>
      <w:r>
        <w:rPr>
          <w:noProof/>
        </w:rPr>
        <w:drawing>
          <wp:inline distT="0" distB="0" distL="0" distR="0" wp14:anchorId="085509F1" wp14:editId="1F9A62AC">
            <wp:extent cx="4933950" cy="3700463"/>
            <wp:effectExtent l="0" t="0" r="0" b="0"/>
            <wp:docPr id="15400991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99160" name=""/>
                    <pic:cNvPicPr/>
                  </pic:nvPicPr>
                  <pic:blipFill>
                    <a:blip r:embed="rId36"/>
                    <a:stretch>
                      <a:fillRect/>
                    </a:stretch>
                  </pic:blipFill>
                  <pic:spPr>
                    <a:xfrm>
                      <a:off x="0" y="0"/>
                      <a:ext cx="4937268" cy="3702951"/>
                    </a:xfrm>
                    <a:prstGeom prst="rect">
                      <a:avLst/>
                    </a:prstGeom>
                  </pic:spPr>
                </pic:pic>
              </a:graphicData>
            </a:graphic>
          </wp:inline>
        </w:drawing>
      </w:r>
    </w:p>
    <w:p w14:paraId="61087B6D" w14:textId="508CA2B7" w:rsidR="00AE4229" w:rsidRPr="00AE4229" w:rsidRDefault="009009AF" w:rsidP="009009AF">
      <w:pPr>
        <w:pStyle w:val="Lgende"/>
      </w:pPr>
      <w:r>
        <w:t xml:space="preserve">Image </w:t>
      </w:r>
      <w:fldSimple w:instr=" SEQ Image \* ARABIC ">
        <w:r w:rsidR="00965D46">
          <w:rPr>
            <w:noProof/>
          </w:rPr>
          <w:t>12</w:t>
        </w:r>
      </w:fldSimple>
      <w:r>
        <w:t xml:space="preserve"> Téléchargement du répertoire </w:t>
      </w:r>
      <w:proofErr w:type="spellStart"/>
      <w:r>
        <w:t>github</w:t>
      </w:r>
      <w:proofErr w:type="spellEnd"/>
    </w:p>
    <w:p w14:paraId="0F2479AF" w14:textId="77777777" w:rsidR="00C56A42" w:rsidRDefault="00D25E10" w:rsidP="00D25E10">
      <w:r w:rsidRPr="00D25E10">
        <w:t>Télécharger l'archive ZIP du projet depuis le dépôt GitHub (</w:t>
      </w:r>
      <w:hyperlink r:id="rId37" w:history="1">
        <w:r w:rsidRPr="00D25E10">
          <w:rPr>
            <w:rStyle w:val="Lienhypertexte"/>
          </w:rPr>
          <w:t>https://github.com/jimmylamcpnv/TPI</w:t>
        </w:r>
      </w:hyperlink>
      <w:r w:rsidRPr="00D25E10">
        <w:t>) et en extraire le contenu dans le répertoire de travail souhaité. Ouvrir le dossier obtenu dans un éditeur de code (Visual Studio Code ou équivalent).</w:t>
      </w:r>
    </w:p>
    <w:p w14:paraId="284AD1E4" w14:textId="43CF9F71" w:rsidR="00C56A42" w:rsidRDefault="00BF3AB0" w:rsidP="00D25E10">
      <w:r>
        <w:t>Créez ensuite un environnement virtuel en python 3.12</w:t>
      </w:r>
    </w:p>
    <w:p w14:paraId="5C704D60" w14:textId="77777777" w:rsidR="00EC3414" w:rsidRDefault="00B81F00" w:rsidP="00EC3414">
      <w:pPr>
        <w:pStyle w:val="Paragraphedeliste"/>
        <w:keepNext/>
      </w:pPr>
      <w:r>
        <w:rPr>
          <w:noProof/>
        </w:rPr>
        <w:drawing>
          <wp:inline distT="0" distB="0" distL="0" distR="0" wp14:anchorId="1D5D0810" wp14:editId="690B1C94">
            <wp:extent cx="5287617" cy="1096010"/>
            <wp:effectExtent l="0" t="0" r="8890" b="8890"/>
            <wp:docPr id="8165281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28166" name=""/>
                    <pic:cNvPicPr/>
                  </pic:nvPicPr>
                  <pic:blipFill>
                    <a:blip r:embed="rId38"/>
                    <a:stretch>
                      <a:fillRect/>
                    </a:stretch>
                  </pic:blipFill>
                  <pic:spPr>
                    <a:xfrm>
                      <a:off x="0" y="0"/>
                      <a:ext cx="5292102" cy="1096940"/>
                    </a:xfrm>
                    <a:prstGeom prst="rect">
                      <a:avLst/>
                    </a:prstGeom>
                  </pic:spPr>
                </pic:pic>
              </a:graphicData>
            </a:graphic>
          </wp:inline>
        </w:drawing>
      </w:r>
    </w:p>
    <w:p w14:paraId="74BE522F" w14:textId="4F103EFD" w:rsidR="00BF3AB0" w:rsidRDefault="00EC3414" w:rsidP="00EC3414">
      <w:pPr>
        <w:pStyle w:val="Lgende"/>
      </w:pPr>
      <w:r>
        <w:t xml:space="preserve">Image </w:t>
      </w:r>
      <w:fldSimple w:instr=" SEQ Image \* ARABIC ">
        <w:r w:rsidR="00965D46">
          <w:rPr>
            <w:noProof/>
          </w:rPr>
          <w:t>13</w:t>
        </w:r>
      </w:fldSimple>
      <w:r>
        <w:t xml:space="preserve"> Création de l'</w:t>
      </w:r>
      <w:proofErr w:type="spellStart"/>
      <w:r>
        <w:t>environement</w:t>
      </w:r>
      <w:proofErr w:type="spellEnd"/>
      <w:r>
        <w:t xml:space="preserve"> virtuel</w:t>
      </w:r>
    </w:p>
    <w:p w14:paraId="6DCBD17B" w14:textId="4EDC67B3" w:rsidR="00B6116F" w:rsidRDefault="00B6116F" w:rsidP="00B51DEF">
      <w:r>
        <w:t xml:space="preserve">Puis </w:t>
      </w:r>
      <w:r w:rsidR="00D267DE">
        <w:t>exécutez</w:t>
      </w:r>
      <w:r>
        <w:t xml:space="preserve"> cette commande afin d’installer les packages requis pour lancer le code :</w:t>
      </w:r>
    </w:p>
    <w:p w14:paraId="5ADE4CF5" w14:textId="43011CDF" w:rsidR="00B6540C" w:rsidRDefault="00CE2A13" w:rsidP="00665446">
      <w:pPr>
        <w:pStyle w:val="Paragraphedeliste"/>
        <w:numPr>
          <w:ilvl w:val="0"/>
          <w:numId w:val="21"/>
        </w:numPr>
      </w:pPr>
      <w:r>
        <w:t>« </w:t>
      </w:r>
      <w:proofErr w:type="spellStart"/>
      <w:r>
        <w:t>pip</w:t>
      </w:r>
      <w:proofErr w:type="spellEnd"/>
      <w:r>
        <w:t xml:space="preserve"> </w:t>
      </w:r>
      <w:proofErr w:type="spellStart"/>
      <w:r>
        <w:t>install</w:t>
      </w:r>
      <w:proofErr w:type="spellEnd"/>
      <w:r>
        <w:t xml:space="preserve"> -r requirements.txt »</w:t>
      </w:r>
    </w:p>
    <w:p w14:paraId="1C22D76A" w14:textId="77777777" w:rsidR="0031082E" w:rsidRDefault="004718D6" w:rsidP="0031082E">
      <w:r>
        <w:t>Maintenant on va exécuter le code qui va se lancer dans le navigateur en local.</w:t>
      </w:r>
    </w:p>
    <w:p w14:paraId="209D0A4E" w14:textId="1A2AD07F" w:rsidR="00B225EF" w:rsidRDefault="004718D6" w:rsidP="00F0199E">
      <w:pPr>
        <w:pStyle w:val="Paragraphedeliste"/>
        <w:numPr>
          <w:ilvl w:val="0"/>
          <w:numId w:val="27"/>
        </w:numPr>
      </w:pPr>
      <w:r>
        <w:lastRenderedPageBreak/>
        <w:t>« </w:t>
      </w:r>
      <w:proofErr w:type="spellStart"/>
      <w:r>
        <w:t>streamlit</w:t>
      </w:r>
      <w:proofErr w:type="spellEnd"/>
      <w:r>
        <w:t xml:space="preserve"> run main.py »</w:t>
      </w:r>
    </w:p>
    <w:p w14:paraId="43A11180" w14:textId="77777777" w:rsidR="00B225EF" w:rsidRDefault="00B225EF" w:rsidP="00F0199E"/>
    <w:p w14:paraId="030002C8" w14:textId="77777777" w:rsidR="00BF55E1" w:rsidRDefault="00000000">
      <w:pPr>
        <w:pStyle w:val="Titre3"/>
      </w:pPr>
      <w:bookmarkStart w:id="54" w:name="_Toc230266111"/>
      <w:r>
        <w:t>Infrastructure et composants</w:t>
      </w:r>
      <w:bookmarkEnd w:id="54"/>
    </w:p>
    <w:p w14:paraId="030002C9" w14:textId="77777777" w:rsidR="00BF55E1" w:rsidRDefault="00000000">
      <w:r>
        <w:t xml:space="preserve">Serial Guard V2 repose sur deux composants : une application </w:t>
      </w:r>
      <w:proofErr w:type="spellStart"/>
      <w:r>
        <w:t>Streamlit</w:t>
      </w:r>
      <w:proofErr w:type="spellEnd"/>
      <w:r>
        <w:t xml:space="preserve"> exécutée localement et une base de données PostgreSQL hébergée sur </w:t>
      </w:r>
      <w:proofErr w:type="spellStart"/>
      <w:r>
        <w:t>Supabase</w:t>
      </w:r>
      <w:proofErr w:type="spellEnd"/>
      <w:r>
        <w:t xml:space="preserve"> (cloud). </w:t>
      </w:r>
      <w:proofErr w:type="spellStart"/>
      <w:r>
        <w:t>Streamlit</w:t>
      </w:r>
      <w:proofErr w:type="spellEnd"/>
      <w:r>
        <w:t xml:space="preserve"> intègre son propre serveur HTTP accessible sur le port 8501.</w:t>
      </w:r>
    </w:p>
    <w:p w14:paraId="030002CA" w14:textId="77777777" w:rsidR="00BF55E1" w:rsidRDefault="00000000">
      <w:pPr>
        <w:numPr>
          <w:ilvl w:val="0"/>
          <w:numId w:val="5"/>
        </w:numPr>
      </w:pPr>
      <w:r>
        <w:t xml:space="preserve">Application : Python 3.12 + </w:t>
      </w:r>
      <w:proofErr w:type="spellStart"/>
      <w:r>
        <w:t>Streamlit</w:t>
      </w:r>
      <w:proofErr w:type="spellEnd"/>
      <w:r>
        <w:t xml:space="preserve"> 1.57 — exécutée sur la machine hôte</w:t>
      </w:r>
    </w:p>
    <w:p w14:paraId="030002CB" w14:textId="77777777" w:rsidR="00BF55E1" w:rsidRDefault="00000000">
      <w:pPr>
        <w:numPr>
          <w:ilvl w:val="0"/>
          <w:numId w:val="5"/>
        </w:numPr>
      </w:pPr>
      <w:r>
        <w:t xml:space="preserve">Base de données : </w:t>
      </w:r>
      <w:proofErr w:type="spellStart"/>
      <w:r>
        <w:t>Supabase</w:t>
      </w:r>
      <w:proofErr w:type="spellEnd"/>
      <w:r>
        <w:t xml:space="preserve"> (PostgreSQL cloud) — accessible via l’API </w:t>
      </w:r>
      <w:proofErr w:type="spellStart"/>
      <w:r>
        <w:t>PostgREST</w:t>
      </w:r>
      <w:proofErr w:type="spellEnd"/>
    </w:p>
    <w:p w14:paraId="030002CC" w14:textId="77777777" w:rsidR="00BF55E1" w:rsidRDefault="00000000">
      <w:pPr>
        <w:numPr>
          <w:ilvl w:val="0"/>
          <w:numId w:val="5"/>
        </w:numPr>
      </w:pPr>
      <w:r>
        <w:t>Authentification : gérée côté application (</w:t>
      </w:r>
      <w:proofErr w:type="spellStart"/>
      <w:r>
        <w:t>bcrypt</w:t>
      </w:r>
      <w:proofErr w:type="spellEnd"/>
      <w:r>
        <w:t xml:space="preserve"> + session </w:t>
      </w:r>
      <w:proofErr w:type="spellStart"/>
      <w:r>
        <w:t>Streamlit</w:t>
      </w:r>
      <w:proofErr w:type="spellEnd"/>
      <w:r>
        <w:t xml:space="preserve"> + cookies chiffrés)</w:t>
      </w:r>
    </w:p>
    <w:p w14:paraId="030002CD" w14:textId="77777777" w:rsidR="00BF55E1" w:rsidRDefault="00000000">
      <w:pPr>
        <w:numPr>
          <w:ilvl w:val="0"/>
          <w:numId w:val="5"/>
        </w:numPr>
      </w:pPr>
      <w:r>
        <w:t>Fichiers secrets : .</w:t>
      </w:r>
      <w:proofErr w:type="spellStart"/>
      <w:r>
        <w:t>streamlit</w:t>
      </w:r>
      <w:proofErr w:type="spellEnd"/>
      <w:r>
        <w:t>/</w:t>
      </w:r>
      <w:proofErr w:type="spellStart"/>
      <w:r>
        <w:t>secrets.toml</w:t>
      </w:r>
      <w:proofErr w:type="spellEnd"/>
      <w:r>
        <w:t xml:space="preserve"> — contient SUPABASE_URL et SUPABASE_KEY (ne jamais versionner ce fichier)</w:t>
      </w:r>
    </w:p>
    <w:p w14:paraId="030002CE" w14:textId="77777777" w:rsidR="00BF55E1" w:rsidRDefault="00000000">
      <w:pPr>
        <w:pStyle w:val="Titre3"/>
      </w:pPr>
      <w:bookmarkStart w:id="55" w:name="_Toc230266112"/>
      <w:r>
        <w:t>Responsabilités et gestion des accès</w:t>
      </w:r>
      <w:bookmarkEnd w:id="55"/>
    </w:p>
    <w:p w14:paraId="030002CF" w14:textId="77777777" w:rsidR="00BF55E1" w:rsidRDefault="00000000">
      <w:r>
        <w:t xml:space="preserve">L’administrateur système est responsable du déploiement, de la gestion des secrets </w:t>
      </w:r>
      <w:proofErr w:type="spellStart"/>
      <w:r>
        <w:t>Supabase</w:t>
      </w:r>
      <w:proofErr w:type="spellEnd"/>
      <w:r>
        <w:t xml:space="preserve"> et des mises à jour. Les administrateurs applicatifs (rôle admin) gèrent les comptes utilisateurs et les équipements. Les utilisateurs standard accèdent en lecture seule.</w:t>
      </w:r>
    </w:p>
    <w:p w14:paraId="030002D0" w14:textId="77777777" w:rsidR="00BF55E1" w:rsidRDefault="00000000">
      <w:pPr>
        <w:pStyle w:val="Titre3"/>
      </w:pPr>
      <w:bookmarkStart w:id="56" w:name="_Toc230266113"/>
      <w:r>
        <w:t>Mise à jour de l’application</w:t>
      </w:r>
      <w:bookmarkEnd w:id="56"/>
    </w:p>
    <w:p w14:paraId="030002D1" w14:textId="77777777" w:rsidR="00BF55E1" w:rsidRDefault="00000000">
      <w:r>
        <w:t xml:space="preserve">Pour mettre à jour : récupérer la nouvelle version depuis GitHub (git pull ou re-téléchargement du ZIP), activer l’environnement virtuel, exécuter </w:t>
      </w:r>
      <w:proofErr w:type="spellStart"/>
      <w:r>
        <w:t>pip</w:t>
      </w:r>
      <w:proofErr w:type="spellEnd"/>
      <w:r>
        <w:t xml:space="preserve"> </w:t>
      </w:r>
      <w:proofErr w:type="spellStart"/>
      <w:r>
        <w:t>install</w:t>
      </w:r>
      <w:proofErr w:type="spellEnd"/>
      <w:r>
        <w:t xml:space="preserve"> -r requirements.txt, puis relancer avec </w:t>
      </w:r>
      <w:proofErr w:type="spellStart"/>
      <w:r>
        <w:t>streamlit</w:t>
      </w:r>
      <w:proofErr w:type="spellEnd"/>
      <w:r>
        <w:t xml:space="preserve"> run main.py.</w:t>
      </w:r>
    </w:p>
    <w:p w14:paraId="030002D2" w14:textId="77777777" w:rsidR="00BF55E1" w:rsidRDefault="00000000">
      <w:pPr>
        <w:pStyle w:val="Titre3"/>
      </w:pPr>
      <w:bookmarkStart w:id="57" w:name="_Toc230266114"/>
      <w:r>
        <w:t>Dépannage courant</w:t>
      </w:r>
      <w:bookmarkEnd w:id="57"/>
    </w:p>
    <w:p w14:paraId="030002D3" w14:textId="77777777" w:rsidR="00BF55E1" w:rsidRDefault="00000000">
      <w:pPr>
        <w:numPr>
          <w:ilvl w:val="0"/>
          <w:numId w:val="5"/>
        </w:numPr>
      </w:pPr>
      <w:r>
        <w:t xml:space="preserve">Erreur de connexion </w:t>
      </w:r>
      <w:proofErr w:type="spellStart"/>
      <w:r>
        <w:t>Supabase</w:t>
      </w:r>
      <w:proofErr w:type="spellEnd"/>
      <w:r>
        <w:t xml:space="preserve"> : vérifier que .</w:t>
      </w:r>
      <w:proofErr w:type="spellStart"/>
      <w:r>
        <w:t>streamlit</w:t>
      </w:r>
      <w:proofErr w:type="spellEnd"/>
      <w:r>
        <w:t>/</w:t>
      </w:r>
      <w:proofErr w:type="spellStart"/>
      <w:r>
        <w:t>secrets.toml</w:t>
      </w:r>
      <w:proofErr w:type="spellEnd"/>
      <w:r>
        <w:t xml:space="preserve"> contient les bonnes valeurs SUPABASE_URL et SUPABASE_KEY.</w:t>
      </w:r>
    </w:p>
    <w:p w14:paraId="030002D4" w14:textId="77777777" w:rsidR="00BF55E1" w:rsidRDefault="00000000">
      <w:pPr>
        <w:numPr>
          <w:ilvl w:val="0"/>
          <w:numId w:val="5"/>
        </w:numPr>
      </w:pPr>
      <w:r>
        <w:t xml:space="preserve">Port 8501 déjà utilisé : lancer avec </w:t>
      </w:r>
      <w:proofErr w:type="spellStart"/>
      <w:r>
        <w:t>streamlit</w:t>
      </w:r>
      <w:proofErr w:type="spellEnd"/>
      <w:r>
        <w:t xml:space="preserve"> run main.py --</w:t>
      </w:r>
      <w:proofErr w:type="spellStart"/>
      <w:r>
        <w:t>server.port</w:t>
      </w:r>
      <w:proofErr w:type="spellEnd"/>
      <w:r>
        <w:t xml:space="preserve"> 8502.</w:t>
      </w:r>
    </w:p>
    <w:p w14:paraId="030002D5" w14:textId="77777777" w:rsidR="00BF55E1" w:rsidRDefault="00000000">
      <w:pPr>
        <w:numPr>
          <w:ilvl w:val="0"/>
          <w:numId w:val="5"/>
        </w:numPr>
      </w:pPr>
      <w:r>
        <w:t xml:space="preserve">Dépendances manquantes : relancer </w:t>
      </w:r>
      <w:proofErr w:type="spellStart"/>
      <w:r>
        <w:t>pip</w:t>
      </w:r>
      <w:proofErr w:type="spellEnd"/>
      <w:r>
        <w:t xml:space="preserve"> </w:t>
      </w:r>
      <w:proofErr w:type="spellStart"/>
      <w:r>
        <w:t>install</w:t>
      </w:r>
      <w:proofErr w:type="spellEnd"/>
      <w:r>
        <w:t xml:space="preserve"> -r requirements.txt dans l’environnement virtuel activé.</w:t>
      </w:r>
    </w:p>
    <w:p w14:paraId="030002D6" w14:textId="2B617004" w:rsidR="00BF55E1" w:rsidRDefault="00000000">
      <w:pPr>
        <w:numPr>
          <w:ilvl w:val="0"/>
          <w:numId w:val="5"/>
        </w:numPr>
      </w:pPr>
      <w:r>
        <w:t>Modèle OCR lent au premier lancement : normal</w:t>
      </w:r>
      <w:r w:rsidR="00E6031A">
        <w:t>,</w:t>
      </w:r>
      <w:r>
        <w:t xml:space="preserve"> </w:t>
      </w:r>
      <w:proofErr w:type="spellStart"/>
      <w:r>
        <w:t>doctr</w:t>
      </w:r>
      <w:proofErr w:type="spellEnd"/>
      <w:r>
        <w:t xml:space="preserve"> télécharge les poids du modèle au premier appel puis les met en cache.</w:t>
      </w:r>
    </w:p>
    <w:p w14:paraId="078C7778" w14:textId="77777777" w:rsidR="00536221" w:rsidRDefault="00536221">
      <w:pPr>
        <w:rPr>
          <w:rFonts w:ascii="Arial Black" w:eastAsiaTheme="majorEastAsia" w:hAnsi="Arial Black" w:cstheme="majorBidi"/>
          <w:color w:val="0F4761" w:themeColor="accent1" w:themeShade="BF"/>
          <w:sz w:val="40"/>
          <w:szCs w:val="40"/>
        </w:rPr>
      </w:pPr>
      <w:r>
        <w:br w:type="page"/>
      </w:r>
    </w:p>
    <w:p w14:paraId="15293A10" w14:textId="5B026FEB" w:rsidR="00B225EF" w:rsidRDefault="00B225EF" w:rsidP="00F0199E">
      <w:pPr>
        <w:pStyle w:val="Titre1"/>
      </w:pPr>
      <w:bookmarkStart w:id="58" w:name="_Toc230266115"/>
      <w:r>
        <w:lastRenderedPageBreak/>
        <w:t>Manuel d'utilisation</w:t>
      </w:r>
      <w:bookmarkEnd w:id="58"/>
    </w:p>
    <w:p w14:paraId="010000D9" w14:textId="77777777" w:rsidR="00BF55E1" w:rsidRDefault="00000000">
      <w:r>
        <w:t>Ce manuel est destiné aux utilisateurs finaux de Serial Guard V2, qu'ils soient administrateurs ou utilisateurs standard. Il décrit les fonctionnalités disponibles et la manière de les utiliser.</w:t>
      </w:r>
    </w:p>
    <w:p w14:paraId="010000DA" w14:textId="77777777" w:rsidR="00BF55E1" w:rsidRDefault="00000000">
      <w:pPr>
        <w:pStyle w:val="Titre3"/>
      </w:pPr>
      <w:bookmarkStart w:id="59" w:name="_Toc230266116"/>
      <w:r>
        <w:t>Connexion à l'application</w:t>
      </w:r>
      <w:bookmarkEnd w:id="59"/>
    </w:p>
    <w:p w14:paraId="070D1A41" w14:textId="77777777" w:rsidR="00D63569" w:rsidRDefault="00F949C3" w:rsidP="00D63569">
      <w:pPr>
        <w:keepNext/>
      </w:pPr>
      <w:r w:rsidRPr="00F949C3">
        <w:rPr>
          <w:noProof/>
        </w:rPr>
        <w:drawing>
          <wp:inline distT="0" distB="0" distL="0" distR="0" wp14:anchorId="70279374" wp14:editId="6B8D28F3">
            <wp:extent cx="5760720" cy="3106420"/>
            <wp:effectExtent l="0" t="0" r="0" b="0"/>
            <wp:docPr id="6222036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3667" name=""/>
                    <pic:cNvPicPr/>
                  </pic:nvPicPr>
                  <pic:blipFill>
                    <a:blip r:embed="rId39"/>
                    <a:stretch>
                      <a:fillRect/>
                    </a:stretch>
                  </pic:blipFill>
                  <pic:spPr>
                    <a:xfrm>
                      <a:off x="0" y="0"/>
                      <a:ext cx="5760720" cy="3106420"/>
                    </a:xfrm>
                    <a:prstGeom prst="rect">
                      <a:avLst/>
                    </a:prstGeom>
                  </pic:spPr>
                </pic:pic>
              </a:graphicData>
            </a:graphic>
          </wp:inline>
        </w:drawing>
      </w:r>
    </w:p>
    <w:p w14:paraId="1CB4F227" w14:textId="3FF37C97" w:rsidR="00D63569" w:rsidRDefault="00D63569" w:rsidP="00D63569">
      <w:pPr>
        <w:pStyle w:val="Lgende"/>
      </w:pPr>
      <w:r>
        <w:t xml:space="preserve">Image </w:t>
      </w:r>
      <w:fldSimple w:instr=" SEQ Image \* ARABIC ">
        <w:r w:rsidR="00965D46">
          <w:rPr>
            <w:noProof/>
          </w:rPr>
          <w:t>14</w:t>
        </w:r>
      </w:fldSimple>
      <w:r>
        <w:t xml:space="preserve"> Connexion </w:t>
      </w:r>
      <w:proofErr w:type="spellStart"/>
      <w:r>
        <w:t>streamlit</w:t>
      </w:r>
      <w:proofErr w:type="spellEnd"/>
    </w:p>
    <w:p w14:paraId="010000DB" w14:textId="4FEB0AE0" w:rsidR="00BF55E1" w:rsidRDefault="00F949C3">
      <w:r>
        <w:t xml:space="preserve">Ouvrir l'application dans un navigateur (URL communiquée par l'administrateur système). Sur la page d'accueil, cliquer sur le bouton 'login' dans la barre latérale gauche. Saisir son nom d'utilisateur et son mot de passe dans le </w:t>
      </w:r>
      <w:proofErr w:type="spellStart"/>
      <w:r>
        <w:t>dialog</w:t>
      </w:r>
      <w:proofErr w:type="spellEnd"/>
      <w:r>
        <w:t xml:space="preserve"> de connexion, puis cliquer sur 'login'. En cas de succès, l'application redirige automatiquement vers le Dashboard. En cas d'échec, un message d'erreur indique si le nom d'utilisateur ou le mot de passe est incorrect.</w:t>
      </w:r>
    </w:p>
    <w:p w14:paraId="010000DC" w14:textId="77777777" w:rsidR="00BF55E1" w:rsidRDefault="00000000">
      <w:pPr>
        <w:pStyle w:val="Titre3"/>
      </w:pPr>
      <w:bookmarkStart w:id="60" w:name="_Toc230266117"/>
      <w:r>
        <w:t>Tableau de bord (Dashboard)</w:t>
      </w:r>
      <w:bookmarkEnd w:id="60"/>
    </w:p>
    <w:p w14:paraId="010000DD" w14:textId="77777777" w:rsidR="00BF55E1" w:rsidRDefault="00000000">
      <w:r>
        <w:t>Le Dashboard est accessible à tous les utilisateurs connectés. Il affiche en temps réel : les métriques globales du parc (total, actifs, en stock, en réparation, expirés), la répartition par type d'équipement (graphique à barres), la répartition par statut (diagramme circulaire), la liste des équipements dont la garantie expire dans les 90 prochains jours, et le journal des 20 dernières actions.</w:t>
      </w:r>
    </w:p>
    <w:p w14:paraId="4A59C8A2" w14:textId="77777777" w:rsidR="00EB486D" w:rsidRDefault="00EB486D">
      <w:pPr>
        <w:rPr>
          <w:rFonts w:eastAsiaTheme="majorEastAsia" w:cstheme="majorBidi"/>
          <w:b/>
          <w:bCs/>
          <w:color w:val="0F4761" w:themeColor="accent1" w:themeShade="BF"/>
        </w:rPr>
      </w:pPr>
      <w:r>
        <w:br w:type="page"/>
      </w:r>
    </w:p>
    <w:p w14:paraId="010000DE" w14:textId="35B3B5FF" w:rsidR="00BF55E1" w:rsidRDefault="00000000">
      <w:pPr>
        <w:pStyle w:val="Titre3"/>
      </w:pPr>
      <w:bookmarkStart w:id="61" w:name="_Toc230266118"/>
      <w:r>
        <w:lastRenderedPageBreak/>
        <w:t>Gestion des équipements (Administrateur uniquement pour les modifications)</w:t>
      </w:r>
      <w:bookmarkEnd w:id="61"/>
    </w:p>
    <w:p w14:paraId="799E7848" w14:textId="77777777" w:rsidR="004D3A07" w:rsidRDefault="00EB486D" w:rsidP="004D3A07">
      <w:pPr>
        <w:keepNext/>
      </w:pPr>
      <w:r>
        <w:t>Accéder à la page '</w:t>
      </w:r>
      <w:proofErr w:type="spellStart"/>
      <w:r>
        <w:t>Equipments</w:t>
      </w:r>
      <w:proofErr w:type="spellEnd"/>
      <w:r>
        <w:t xml:space="preserve"> management' via le menu de navigation.</w:t>
      </w:r>
      <w:r w:rsidR="0063729A" w:rsidRPr="0063729A">
        <w:rPr>
          <w:noProof/>
        </w:rPr>
        <w:t xml:space="preserve"> </w:t>
      </w:r>
      <w:r w:rsidR="0063729A" w:rsidRPr="0063729A">
        <w:rPr>
          <w:noProof/>
        </w:rPr>
        <w:drawing>
          <wp:inline distT="0" distB="0" distL="0" distR="0" wp14:anchorId="1CEA6102" wp14:editId="3DB69DEA">
            <wp:extent cx="5760720" cy="2449195"/>
            <wp:effectExtent l="0" t="0" r="0" b="8255"/>
            <wp:docPr id="1343328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8870" name=""/>
                    <pic:cNvPicPr/>
                  </pic:nvPicPr>
                  <pic:blipFill>
                    <a:blip r:embed="rId40"/>
                    <a:stretch>
                      <a:fillRect/>
                    </a:stretch>
                  </pic:blipFill>
                  <pic:spPr>
                    <a:xfrm>
                      <a:off x="0" y="0"/>
                      <a:ext cx="5760720" cy="2449195"/>
                    </a:xfrm>
                    <a:prstGeom prst="rect">
                      <a:avLst/>
                    </a:prstGeom>
                  </pic:spPr>
                </pic:pic>
              </a:graphicData>
            </a:graphic>
          </wp:inline>
        </w:drawing>
      </w:r>
    </w:p>
    <w:p w14:paraId="010000DF" w14:textId="79C8C0CC" w:rsidR="00BF55E1" w:rsidRDefault="004D3A07" w:rsidP="004D3A07">
      <w:pPr>
        <w:pStyle w:val="Lgende"/>
      </w:pPr>
      <w:r>
        <w:t xml:space="preserve">Image </w:t>
      </w:r>
      <w:fldSimple w:instr=" SEQ Image \* ARABIC ">
        <w:r w:rsidR="00965D46">
          <w:rPr>
            <w:noProof/>
          </w:rPr>
          <w:t>15</w:t>
        </w:r>
      </w:fldSimple>
      <w:r>
        <w:t xml:space="preserve"> Page </w:t>
      </w:r>
      <w:proofErr w:type="spellStart"/>
      <w:r>
        <w:t>equipme</w:t>
      </w:r>
      <w:r w:rsidR="0072497F">
        <w:t>n</w:t>
      </w:r>
      <w:r>
        <w:t>ts</w:t>
      </w:r>
      <w:proofErr w:type="spellEnd"/>
      <w:r>
        <w:t xml:space="preserve"> en admin</w:t>
      </w:r>
    </w:p>
    <w:p w14:paraId="67E3C7F7" w14:textId="77777777" w:rsidR="003B1D4C" w:rsidRDefault="003B1D4C" w:rsidP="003B1D4C">
      <w:pPr>
        <w:keepNext/>
      </w:pPr>
      <w:r w:rsidRPr="003B1D4C">
        <w:rPr>
          <w:noProof/>
        </w:rPr>
        <w:drawing>
          <wp:inline distT="0" distB="0" distL="0" distR="0" wp14:anchorId="7003556B" wp14:editId="4AF0D9AA">
            <wp:extent cx="2505425" cy="1609950"/>
            <wp:effectExtent l="0" t="0" r="9525" b="9525"/>
            <wp:docPr id="508363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63743" name=""/>
                    <pic:cNvPicPr/>
                  </pic:nvPicPr>
                  <pic:blipFill>
                    <a:blip r:embed="rId41"/>
                    <a:stretch>
                      <a:fillRect/>
                    </a:stretch>
                  </pic:blipFill>
                  <pic:spPr>
                    <a:xfrm>
                      <a:off x="0" y="0"/>
                      <a:ext cx="2505425" cy="1609950"/>
                    </a:xfrm>
                    <a:prstGeom prst="rect">
                      <a:avLst/>
                    </a:prstGeom>
                  </pic:spPr>
                </pic:pic>
              </a:graphicData>
            </a:graphic>
          </wp:inline>
        </w:drawing>
      </w:r>
    </w:p>
    <w:p w14:paraId="3AA52883" w14:textId="6F4DAA57" w:rsidR="003B1D4C" w:rsidRDefault="003B1D4C" w:rsidP="003B1D4C">
      <w:pPr>
        <w:pStyle w:val="Lgende"/>
      </w:pPr>
      <w:r>
        <w:t xml:space="preserve">Image </w:t>
      </w:r>
      <w:fldSimple w:instr=" SEQ Image \* ARABIC ">
        <w:r w:rsidR="00965D46">
          <w:rPr>
            <w:noProof/>
          </w:rPr>
          <w:t>16</w:t>
        </w:r>
      </w:fldSimple>
      <w:r>
        <w:t xml:space="preserve"> Navigation en standard</w:t>
      </w:r>
    </w:p>
    <w:p w14:paraId="00925626" w14:textId="6A24CE99" w:rsidR="00507187" w:rsidRPr="00507187" w:rsidRDefault="00507187" w:rsidP="00507187">
      <w:r>
        <w:t>En standard, nous n’avons pas la possibilité de voir la page</w:t>
      </w:r>
    </w:p>
    <w:p w14:paraId="010000E0" w14:textId="16AF749C" w:rsidR="00BF55E1" w:rsidRDefault="007B3B15">
      <w:r>
        <w:rPr>
          <w:noProof/>
        </w:rPr>
        <mc:AlternateContent>
          <mc:Choice Requires="wps">
            <w:drawing>
              <wp:anchor distT="0" distB="0" distL="114300" distR="114300" simplePos="0" relativeHeight="251673600" behindDoc="1" locked="0" layoutInCell="1" allowOverlap="1" wp14:anchorId="641936B9" wp14:editId="285273C9">
                <wp:simplePos x="0" y="0"/>
                <wp:positionH relativeFrom="column">
                  <wp:posOffset>2407920</wp:posOffset>
                </wp:positionH>
                <wp:positionV relativeFrom="paragraph">
                  <wp:posOffset>2733675</wp:posOffset>
                </wp:positionV>
                <wp:extent cx="3343275" cy="635"/>
                <wp:effectExtent l="0" t="0" r="0" b="0"/>
                <wp:wrapTight wrapText="bothSides">
                  <wp:wrapPolygon edited="0">
                    <wp:start x="0" y="0"/>
                    <wp:lineTo x="0" y="21600"/>
                    <wp:lineTo x="21600" y="21600"/>
                    <wp:lineTo x="21600" y="0"/>
                  </wp:wrapPolygon>
                </wp:wrapTight>
                <wp:docPr id="1372879093" name="Zone de texte 1"/>
                <wp:cNvGraphicFramePr/>
                <a:graphic xmlns:a="http://schemas.openxmlformats.org/drawingml/2006/main">
                  <a:graphicData uri="http://schemas.microsoft.com/office/word/2010/wordprocessingShape">
                    <wps:wsp>
                      <wps:cNvSpPr txBox="1"/>
                      <wps:spPr>
                        <a:xfrm>
                          <a:off x="0" y="0"/>
                          <a:ext cx="3343275" cy="635"/>
                        </a:xfrm>
                        <a:prstGeom prst="rect">
                          <a:avLst/>
                        </a:prstGeom>
                        <a:solidFill>
                          <a:prstClr val="white"/>
                        </a:solidFill>
                        <a:ln>
                          <a:noFill/>
                        </a:ln>
                      </wps:spPr>
                      <wps:txbx>
                        <w:txbxContent>
                          <w:p w14:paraId="4FF91233" w14:textId="5C23B6BC" w:rsidR="007B3B15" w:rsidRPr="00D20E44" w:rsidRDefault="007B3B15" w:rsidP="007B3B15">
                            <w:pPr>
                              <w:pStyle w:val="Lgende"/>
                            </w:pPr>
                            <w:r>
                              <w:t xml:space="preserve">Image </w:t>
                            </w:r>
                            <w:fldSimple w:instr=" SEQ Image \* ARABIC ">
                              <w:r w:rsidR="00965D46">
                                <w:rPr>
                                  <w:noProof/>
                                </w:rPr>
                                <w:t>17</w:t>
                              </w:r>
                            </w:fldSimple>
                            <w:r>
                              <w:t xml:space="preserve"> Filtres et recherches de la page </w:t>
                            </w:r>
                            <w:r>
                              <w:t>equipments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1936B9" id="_x0000_s1028" type="#_x0000_t202" style="position:absolute;margin-left:189.6pt;margin-top:215.25pt;width:263.2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hrGwIAAD8EAAAOAAAAZHJzL2Uyb0RvYy54bWysU01v2zAMvQ/YfxB0X5yPtS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" stroked="f">
                <v:textbox style="mso-fit-shape-to-text:t" inset="0,0,0,0">
                  <w:txbxContent>
                    <w:p w14:paraId="4FF91233" w14:textId="5C23B6BC" w:rsidR="007B3B15" w:rsidRPr="00D20E44" w:rsidRDefault="007B3B15" w:rsidP="007B3B15">
                      <w:pPr>
                        <w:pStyle w:val="Lgende"/>
                      </w:pPr>
                      <w:r>
                        <w:t xml:space="preserve">Image </w:t>
                      </w:r>
                      <w:fldSimple w:instr=" SEQ Image \* ARABIC ">
                        <w:r w:rsidR="00965D46">
                          <w:rPr>
                            <w:noProof/>
                          </w:rPr>
                          <w:t>17</w:t>
                        </w:r>
                      </w:fldSimple>
                      <w:r>
                        <w:t xml:space="preserve"> Filtres et recherches de la page </w:t>
                      </w:r>
                      <w:r>
                        <w:t>equipments</w:t>
                      </w:r>
                    </w:p>
                  </w:txbxContent>
                </v:textbox>
                <w10:wrap type="tight"/>
              </v:shape>
            </w:pict>
          </mc:Fallback>
        </mc:AlternateContent>
      </w:r>
      <w:r w:rsidR="00406843" w:rsidRPr="00600C31">
        <w:rPr>
          <w:noProof/>
        </w:rPr>
        <w:drawing>
          <wp:anchor distT="0" distB="0" distL="114300" distR="114300" simplePos="0" relativeHeight="251671552" behindDoc="1" locked="0" layoutInCell="1" allowOverlap="1" wp14:anchorId="0AF13587" wp14:editId="5A7D082B">
            <wp:simplePos x="0" y="0"/>
            <wp:positionH relativeFrom="margin">
              <wp:align>right</wp:align>
            </wp:positionH>
            <wp:positionV relativeFrom="paragraph">
              <wp:posOffset>9525</wp:posOffset>
            </wp:positionV>
            <wp:extent cx="3343275" cy="2667000"/>
            <wp:effectExtent l="0" t="0" r="9525" b="0"/>
            <wp:wrapTight wrapText="bothSides">
              <wp:wrapPolygon edited="0">
                <wp:start x="0" y="0"/>
                <wp:lineTo x="0" y="21446"/>
                <wp:lineTo x="21538" y="21446"/>
                <wp:lineTo x="21538" y="0"/>
                <wp:lineTo x="0" y="0"/>
              </wp:wrapPolygon>
            </wp:wrapTight>
            <wp:docPr id="11807672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67248" name=""/>
                    <pic:cNvPicPr/>
                  </pic:nvPicPr>
                  <pic:blipFill>
                    <a:blip r:embed="rId42">
                      <a:extLst>
                        <a:ext uri="{28A0092B-C50C-407E-A947-70E740481C1C}">
                          <a14:useLocalDpi xmlns:a14="http://schemas.microsoft.com/office/drawing/2010/main" val="0"/>
                        </a:ext>
                      </a:extLst>
                    </a:blip>
                    <a:stretch>
                      <a:fillRect/>
                    </a:stretch>
                  </pic:blipFill>
                  <pic:spPr>
                    <a:xfrm>
                      <a:off x="0" y="0"/>
                      <a:ext cx="3343275" cy="2667000"/>
                    </a:xfrm>
                    <a:prstGeom prst="rect">
                      <a:avLst/>
                    </a:prstGeom>
                  </pic:spPr>
                </pic:pic>
              </a:graphicData>
            </a:graphic>
            <wp14:sizeRelV relativeFrom="margin">
              <wp14:pctHeight>0</wp14:pctHeight>
            </wp14:sizeRelV>
          </wp:anchor>
        </w:drawing>
      </w:r>
      <w:r>
        <w:rPr>
          <w:b/>
          <w:bCs/>
        </w:rPr>
        <w:t>Recherche et filtrage :</w:t>
      </w:r>
    </w:p>
    <w:p w14:paraId="010000E1" w14:textId="0D252A26" w:rsidR="00BF55E1" w:rsidRDefault="00000000">
      <w:r>
        <w:t xml:space="preserve">Utiliser la barre de recherche pour filtrer par nom, marque, modèle, numéro de série, type ou statut. Les filtres par Type et </w:t>
      </w:r>
      <w:proofErr w:type="spellStart"/>
      <w:r>
        <w:t>Status</w:t>
      </w:r>
      <w:proofErr w:type="spellEnd"/>
      <w:r>
        <w:t xml:space="preserve"> permettent un tri rapide. Le filtre </w:t>
      </w:r>
      <w:proofErr w:type="spellStart"/>
      <w:r>
        <w:t>Warranty</w:t>
      </w:r>
      <w:proofErr w:type="spellEnd"/>
      <w:r>
        <w:t xml:space="preserve"> trie les équipements par date d'expiration de garantie. Le bouton Reset réinitialise tous les filtres.</w:t>
      </w:r>
      <w:r w:rsidR="00600C31" w:rsidRPr="00600C31">
        <w:t xml:space="preserve"> </w:t>
      </w:r>
    </w:p>
    <w:p w14:paraId="1CE6336F" w14:textId="1ABB9D93" w:rsidR="00600C31" w:rsidRDefault="00600C31"/>
    <w:p w14:paraId="61CC151C" w14:textId="77777777" w:rsidR="00406843" w:rsidRDefault="00406843">
      <w:pPr>
        <w:rPr>
          <w:b/>
          <w:bCs/>
        </w:rPr>
      </w:pPr>
    </w:p>
    <w:p w14:paraId="1C8F868B" w14:textId="77777777" w:rsidR="00406843" w:rsidRDefault="00406843">
      <w:pPr>
        <w:rPr>
          <w:b/>
          <w:bCs/>
        </w:rPr>
      </w:pPr>
    </w:p>
    <w:p w14:paraId="010000E2" w14:textId="6D52CD01" w:rsidR="00BF55E1" w:rsidRDefault="00000000">
      <w:r>
        <w:rPr>
          <w:b/>
          <w:bCs/>
        </w:rPr>
        <w:lastRenderedPageBreak/>
        <w:t>Ajout manuel (Admin) :</w:t>
      </w:r>
    </w:p>
    <w:p w14:paraId="497E295F" w14:textId="77777777" w:rsidR="0014405B" w:rsidRDefault="00000000" w:rsidP="0014405B">
      <w:pPr>
        <w:keepNext/>
      </w:pPr>
      <w:r>
        <w:t xml:space="preserve">Cliquer sur 'Add </w:t>
      </w:r>
      <w:proofErr w:type="spellStart"/>
      <w:r>
        <w:t>device</w:t>
      </w:r>
      <w:proofErr w:type="spellEnd"/>
      <w:r>
        <w:t>'. Remplir les champs du formulaire (les champs marqués * sont obligatoires). Cliquer sur '</w:t>
      </w:r>
      <w:proofErr w:type="spellStart"/>
      <w:r>
        <w:t>Submit</w:t>
      </w:r>
      <w:proofErr w:type="spellEnd"/>
      <w:r>
        <w:t>' pour enregistrer.</w:t>
      </w:r>
      <w:r w:rsidR="00BE3C0E" w:rsidRPr="00BE3C0E">
        <w:rPr>
          <w:noProof/>
        </w:rPr>
        <w:t xml:space="preserve"> </w:t>
      </w:r>
      <w:r w:rsidR="00BE3C0E" w:rsidRPr="00BE3C0E">
        <w:rPr>
          <w:noProof/>
        </w:rPr>
        <w:drawing>
          <wp:inline distT="0" distB="0" distL="0" distR="0" wp14:anchorId="3740E8A4" wp14:editId="5029AB87">
            <wp:extent cx="3553321" cy="6973273"/>
            <wp:effectExtent l="0" t="0" r="9525" b="0"/>
            <wp:docPr id="14056231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23176" name=""/>
                    <pic:cNvPicPr/>
                  </pic:nvPicPr>
                  <pic:blipFill>
                    <a:blip r:embed="rId43"/>
                    <a:stretch>
                      <a:fillRect/>
                    </a:stretch>
                  </pic:blipFill>
                  <pic:spPr>
                    <a:xfrm>
                      <a:off x="0" y="0"/>
                      <a:ext cx="3553321" cy="6973273"/>
                    </a:xfrm>
                    <a:prstGeom prst="rect">
                      <a:avLst/>
                    </a:prstGeom>
                  </pic:spPr>
                </pic:pic>
              </a:graphicData>
            </a:graphic>
          </wp:inline>
        </w:drawing>
      </w:r>
    </w:p>
    <w:p w14:paraId="010000E3" w14:textId="5C7E6E62" w:rsidR="00BF55E1" w:rsidRDefault="0014405B" w:rsidP="0014405B">
      <w:pPr>
        <w:pStyle w:val="Lgende"/>
      </w:pPr>
      <w:r>
        <w:t xml:space="preserve">Image </w:t>
      </w:r>
      <w:fldSimple w:instr=" SEQ Image \* ARABIC ">
        <w:r w:rsidR="00965D46">
          <w:rPr>
            <w:noProof/>
          </w:rPr>
          <w:t>18</w:t>
        </w:r>
      </w:fldSimple>
      <w:r>
        <w:t xml:space="preserve"> Formulaire d'ajout d'un nouvel appareil manuel</w:t>
      </w:r>
    </w:p>
    <w:p w14:paraId="010000E4" w14:textId="77777777" w:rsidR="00BF55E1" w:rsidRDefault="00000000">
      <w:r>
        <w:rPr>
          <w:b/>
          <w:bCs/>
        </w:rPr>
        <w:t>Ajout via OCR (Admin) :</w:t>
      </w:r>
    </w:p>
    <w:p w14:paraId="2D06F3A8" w14:textId="5F612BB8" w:rsidR="005C6E39" w:rsidRPr="00C630E8" w:rsidRDefault="00000000">
      <w:r>
        <w:t xml:space="preserve">Cliquer sur 'Scan'. Prendre une photo ou uploader une image contenant le service tag Dell. Vérifier et corriger si nécessaire le service tag détecté. Vérifier les données </w:t>
      </w:r>
      <w:proofErr w:type="spellStart"/>
      <w:r>
        <w:lastRenderedPageBreak/>
        <w:t>pré-remplies</w:t>
      </w:r>
      <w:proofErr w:type="spellEnd"/>
      <w:r>
        <w:t xml:space="preserve"> par l'API, les corriger si besoin. Cliquer sur '</w:t>
      </w:r>
      <w:proofErr w:type="spellStart"/>
      <w:r>
        <w:t>Confirm</w:t>
      </w:r>
      <w:proofErr w:type="spellEnd"/>
      <w:r>
        <w:t xml:space="preserve"> and use </w:t>
      </w:r>
      <w:proofErr w:type="spellStart"/>
      <w:r>
        <w:t>this</w:t>
      </w:r>
      <w:proofErr w:type="spellEnd"/>
      <w:r>
        <w:t xml:space="preserve"> data' pour enregistrer l'équipement.</w:t>
      </w:r>
    </w:p>
    <w:p w14:paraId="010000E6" w14:textId="0B007EA3" w:rsidR="00BF55E1" w:rsidRDefault="00000000">
      <w:r>
        <w:rPr>
          <w:b/>
          <w:bCs/>
        </w:rPr>
        <w:t>Consultation d'un équipement :</w:t>
      </w:r>
    </w:p>
    <w:p w14:paraId="5A52078C" w14:textId="77777777" w:rsidR="00DC6A3A" w:rsidRDefault="00000000" w:rsidP="00DC6A3A">
      <w:pPr>
        <w:keepNext/>
      </w:pPr>
      <w:r>
        <w:t>Cliquer sur le bouton '→' à droite d'un équipement pour afficher ses détails complets (informations, statut de garantie, historique des actions).</w:t>
      </w:r>
      <w:r w:rsidR="005C6E39" w:rsidRPr="005C6E39">
        <w:rPr>
          <w:noProof/>
        </w:rPr>
        <w:t xml:space="preserve"> </w:t>
      </w:r>
      <w:r w:rsidR="005C6E39" w:rsidRPr="005C6E39">
        <w:rPr>
          <w:noProof/>
        </w:rPr>
        <w:drawing>
          <wp:inline distT="0" distB="0" distL="0" distR="0" wp14:anchorId="06532CAB" wp14:editId="3FE55C2F">
            <wp:extent cx="3658111" cy="5496692"/>
            <wp:effectExtent l="0" t="0" r="0" b="0"/>
            <wp:docPr id="2107967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7634" name=""/>
                    <pic:cNvPicPr/>
                  </pic:nvPicPr>
                  <pic:blipFill>
                    <a:blip r:embed="rId44"/>
                    <a:stretch>
                      <a:fillRect/>
                    </a:stretch>
                  </pic:blipFill>
                  <pic:spPr>
                    <a:xfrm>
                      <a:off x="0" y="0"/>
                      <a:ext cx="3658111" cy="5496692"/>
                    </a:xfrm>
                    <a:prstGeom prst="rect">
                      <a:avLst/>
                    </a:prstGeom>
                  </pic:spPr>
                </pic:pic>
              </a:graphicData>
            </a:graphic>
          </wp:inline>
        </w:drawing>
      </w:r>
    </w:p>
    <w:p w14:paraId="010000E7" w14:textId="396771C4" w:rsidR="00BF55E1" w:rsidRDefault="00DC6A3A" w:rsidP="00DC6A3A">
      <w:pPr>
        <w:pStyle w:val="Lgende"/>
      </w:pPr>
      <w:r>
        <w:t xml:space="preserve">Image </w:t>
      </w:r>
      <w:fldSimple w:instr=" SEQ Image \* ARABIC ">
        <w:r w:rsidR="00965D46">
          <w:rPr>
            <w:noProof/>
          </w:rPr>
          <w:t>19</w:t>
        </w:r>
      </w:fldSimple>
      <w:r>
        <w:t xml:space="preserve"> Informations de l'appareil</w:t>
      </w:r>
    </w:p>
    <w:p w14:paraId="010000E8" w14:textId="77777777" w:rsidR="00BF55E1" w:rsidRDefault="00000000">
      <w:r>
        <w:rPr>
          <w:b/>
          <w:bCs/>
        </w:rPr>
        <w:t>Export CSV :</w:t>
      </w:r>
    </w:p>
    <w:p w14:paraId="010000E9" w14:textId="77777777" w:rsidR="00BF55E1" w:rsidRDefault="00000000">
      <w:r>
        <w:t>Cliquer sur le bouton 'CSV' pour télécharger les équipements actuellement filtrés au format CSV.</w:t>
      </w:r>
    </w:p>
    <w:p w14:paraId="37672F15" w14:textId="77777777" w:rsidR="00523BFF" w:rsidRDefault="00523BFF">
      <w:pPr>
        <w:rPr>
          <w:rFonts w:eastAsiaTheme="majorEastAsia" w:cstheme="majorBidi"/>
          <w:b/>
          <w:bCs/>
          <w:color w:val="0F4761" w:themeColor="accent1" w:themeShade="BF"/>
        </w:rPr>
      </w:pPr>
      <w:r>
        <w:br w:type="page"/>
      </w:r>
    </w:p>
    <w:p w14:paraId="010000EA" w14:textId="75116546" w:rsidR="00BF55E1" w:rsidRDefault="00000000">
      <w:pPr>
        <w:pStyle w:val="Titre3"/>
      </w:pPr>
      <w:bookmarkStart w:id="62" w:name="_Toc230266119"/>
      <w:r>
        <w:lastRenderedPageBreak/>
        <w:t>Gestion des utilisateurs (Administrateur uniquement)</w:t>
      </w:r>
      <w:bookmarkEnd w:id="62"/>
    </w:p>
    <w:p w14:paraId="1C24AE40" w14:textId="7B94BF79" w:rsidR="001F4586" w:rsidRPr="001F4586" w:rsidRDefault="001F4586" w:rsidP="001F4586">
      <w:r>
        <w:t>Accéder à la page '</w:t>
      </w:r>
      <w:proofErr w:type="spellStart"/>
      <w:r>
        <w:t>Users</w:t>
      </w:r>
      <w:proofErr w:type="spellEnd"/>
      <w:r>
        <w:t xml:space="preserve"> management' via le menu de navigation. Utiliser le bouton 'Add user' pour créer un nouveau compte. Cliquer sur '→' pour consulter le profil d'un utilisateur, voir ses logs et accéder aux options Modifier ou Supprimer.</w:t>
      </w:r>
    </w:p>
    <w:p w14:paraId="554FCD5C" w14:textId="77777777" w:rsidR="004E0F90" w:rsidRDefault="00CC0E36" w:rsidP="004E0F90">
      <w:pPr>
        <w:keepNext/>
      </w:pPr>
      <w:r>
        <w:rPr>
          <w:noProof/>
        </w:rPr>
        <mc:AlternateContent>
          <mc:Choice Requires="wps">
            <w:drawing>
              <wp:anchor distT="0" distB="0" distL="114300" distR="114300" simplePos="0" relativeHeight="251670528" behindDoc="1" locked="0" layoutInCell="1" allowOverlap="1" wp14:anchorId="17B02E75" wp14:editId="14034BE7">
                <wp:simplePos x="0" y="0"/>
                <wp:positionH relativeFrom="column">
                  <wp:posOffset>0</wp:posOffset>
                </wp:positionH>
                <wp:positionV relativeFrom="paragraph">
                  <wp:posOffset>3948430</wp:posOffset>
                </wp:positionV>
                <wp:extent cx="2923540" cy="635"/>
                <wp:effectExtent l="0" t="0" r="0" b="0"/>
                <wp:wrapTight wrapText="bothSides">
                  <wp:wrapPolygon edited="0">
                    <wp:start x="0" y="0"/>
                    <wp:lineTo x="0" y="21600"/>
                    <wp:lineTo x="21600" y="21600"/>
                    <wp:lineTo x="21600" y="0"/>
                  </wp:wrapPolygon>
                </wp:wrapTight>
                <wp:docPr id="1805298352" name="Zone de texte 1"/>
                <wp:cNvGraphicFramePr/>
                <a:graphic xmlns:a="http://schemas.openxmlformats.org/drawingml/2006/main">
                  <a:graphicData uri="http://schemas.microsoft.com/office/word/2010/wordprocessingShape">
                    <wps:wsp>
                      <wps:cNvSpPr txBox="1"/>
                      <wps:spPr>
                        <a:xfrm>
                          <a:off x="0" y="0"/>
                          <a:ext cx="2923540" cy="635"/>
                        </a:xfrm>
                        <a:prstGeom prst="rect">
                          <a:avLst/>
                        </a:prstGeom>
                        <a:solidFill>
                          <a:prstClr val="white"/>
                        </a:solidFill>
                        <a:ln>
                          <a:noFill/>
                        </a:ln>
                      </wps:spPr>
                      <wps:txbx>
                        <w:txbxContent>
                          <w:p w14:paraId="2110A5A0" w14:textId="617D97F9" w:rsidR="00CC0E36" w:rsidRPr="00BB440D" w:rsidRDefault="00CC0E36" w:rsidP="00CC0E36">
                            <w:pPr>
                              <w:pStyle w:val="Lgende"/>
                              <w:rPr>
                                <w:noProof/>
                              </w:rPr>
                            </w:pPr>
                            <w:r>
                              <w:t xml:space="preserve">Image </w:t>
                            </w:r>
                            <w:fldSimple w:instr=" SEQ Image \* ARABIC ">
                              <w:r w:rsidR="00965D46">
                                <w:rPr>
                                  <w:noProof/>
                                </w:rPr>
                                <w:t>20</w:t>
                              </w:r>
                            </w:fldSimple>
                            <w:r>
                              <w:t xml:space="preserve"> Vue globale de la page </w:t>
                            </w:r>
                            <w:r>
                              <w:t>users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02E75" id="_x0000_s1029" type="#_x0000_t202" style="position:absolute;margin-left:0;margin-top:310.9pt;width:230.2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" stroked="f">
                <v:textbox style="mso-fit-shape-to-text:t" inset="0,0,0,0">
                  <w:txbxContent>
                    <w:p w14:paraId="2110A5A0" w14:textId="617D97F9" w:rsidR="00CC0E36" w:rsidRPr="00BB440D" w:rsidRDefault="00CC0E36" w:rsidP="00CC0E36">
                      <w:pPr>
                        <w:pStyle w:val="Lgende"/>
                        <w:rPr>
                          <w:noProof/>
                        </w:rPr>
                      </w:pPr>
                      <w:r>
                        <w:t xml:space="preserve">Image </w:t>
                      </w:r>
                      <w:fldSimple w:instr=" SEQ Image \* ARABIC ">
                        <w:r w:rsidR="00965D46">
                          <w:rPr>
                            <w:noProof/>
                          </w:rPr>
                          <w:t>20</w:t>
                        </w:r>
                      </w:fldSimple>
                      <w:r>
                        <w:t xml:space="preserve"> Vue globale de la page </w:t>
                      </w:r>
                      <w:r>
                        <w:t>users</w:t>
                      </w:r>
                    </w:p>
                  </w:txbxContent>
                </v:textbox>
                <w10:wrap type="tight"/>
              </v:shape>
            </w:pict>
          </mc:Fallback>
        </mc:AlternateContent>
      </w:r>
      <w:r w:rsidR="008B5405" w:rsidRPr="008B5405">
        <w:rPr>
          <w:noProof/>
        </w:rPr>
        <w:drawing>
          <wp:anchor distT="0" distB="0" distL="114300" distR="114300" simplePos="0" relativeHeight="251663360" behindDoc="1" locked="0" layoutInCell="1" allowOverlap="1" wp14:anchorId="6093D157" wp14:editId="32479DDE">
            <wp:simplePos x="0" y="0"/>
            <wp:positionH relativeFrom="margin">
              <wp:align>left</wp:align>
            </wp:positionH>
            <wp:positionV relativeFrom="paragraph">
              <wp:posOffset>9222</wp:posOffset>
            </wp:positionV>
            <wp:extent cx="2923609" cy="3882594"/>
            <wp:effectExtent l="0" t="0" r="0" b="3810"/>
            <wp:wrapTight wrapText="bothSides">
              <wp:wrapPolygon edited="0">
                <wp:start x="0" y="0"/>
                <wp:lineTo x="0" y="21515"/>
                <wp:lineTo x="21394" y="21515"/>
                <wp:lineTo x="21394" y="0"/>
                <wp:lineTo x="0" y="0"/>
              </wp:wrapPolygon>
            </wp:wrapTight>
            <wp:docPr id="281445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45229" name=""/>
                    <pic:cNvPicPr/>
                  </pic:nvPicPr>
                  <pic:blipFill>
                    <a:blip r:embed="rId45">
                      <a:extLst>
                        <a:ext uri="{28A0092B-C50C-407E-A947-70E740481C1C}">
                          <a14:useLocalDpi xmlns:a14="http://schemas.microsoft.com/office/drawing/2010/main" val="0"/>
                        </a:ext>
                      </a:extLst>
                    </a:blip>
                    <a:stretch>
                      <a:fillRect/>
                    </a:stretch>
                  </pic:blipFill>
                  <pic:spPr>
                    <a:xfrm>
                      <a:off x="0" y="0"/>
                      <a:ext cx="2923609" cy="3882594"/>
                    </a:xfrm>
                    <a:prstGeom prst="rect">
                      <a:avLst/>
                    </a:prstGeom>
                  </pic:spPr>
                </pic:pic>
              </a:graphicData>
            </a:graphic>
          </wp:anchor>
        </w:drawing>
      </w:r>
      <w:r w:rsidR="00FD220B" w:rsidRPr="009A24F4">
        <w:rPr>
          <w:noProof/>
        </w:rPr>
        <w:drawing>
          <wp:inline distT="0" distB="0" distL="0" distR="0" wp14:anchorId="00DDD107" wp14:editId="58A8AAC5">
            <wp:extent cx="2674115" cy="4845949"/>
            <wp:effectExtent l="0" t="0" r="0" b="0"/>
            <wp:docPr id="1236601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01958" name=""/>
                    <pic:cNvPicPr/>
                  </pic:nvPicPr>
                  <pic:blipFill>
                    <a:blip r:embed="rId46"/>
                    <a:stretch>
                      <a:fillRect/>
                    </a:stretch>
                  </pic:blipFill>
                  <pic:spPr>
                    <a:xfrm>
                      <a:off x="0" y="0"/>
                      <a:ext cx="2681870" cy="4860002"/>
                    </a:xfrm>
                    <a:prstGeom prst="rect">
                      <a:avLst/>
                    </a:prstGeom>
                  </pic:spPr>
                </pic:pic>
              </a:graphicData>
            </a:graphic>
          </wp:inline>
        </w:drawing>
      </w:r>
    </w:p>
    <w:p w14:paraId="7090F83A" w14:textId="615E6C5E" w:rsidR="00814186" w:rsidRDefault="004E0F90" w:rsidP="00445B2E">
      <w:pPr>
        <w:pStyle w:val="Lgende"/>
        <w:ind w:left="4248" w:firstLine="708"/>
      </w:pPr>
      <w:r>
        <w:t xml:space="preserve">Image </w:t>
      </w:r>
      <w:fldSimple w:instr=" SEQ Image \* ARABIC ">
        <w:r w:rsidR="00965D46">
          <w:rPr>
            <w:noProof/>
          </w:rPr>
          <w:t>21</w:t>
        </w:r>
      </w:fldSimple>
      <w:r>
        <w:t xml:space="preserve"> Détails de l'utilisateur</w:t>
      </w:r>
    </w:p>
    <w:p w14:paraId="173D7863" w14:textId="6887C156" w:rsidR="009A24F4" w:rsidRDefault="009A24F4"/>
    <w:p w14:paraId="31372D9D" w14:textId="77777777" w:rsidR="00614419" w:rsidRDefault="00614419">
      <w:pPr>
        <w:rPr>
          <w:rFonts w:eastAsiaTheme="majorEastAsia" w:cstheme="majorBidi"/>
          <w:b/>
          <w:bCs/>
          <w:color w:val="0F4761" w:themeColor="accent1" w:themeShade="BF"/>
        </w:rPr>
      </w:pPr>
      <w:r>
        <w:br w:type="page"/>
      </w:r>
    </w:p>
    <w:p w14:paraId="010000EC" w14:textId="4679296E" w:rsidR="00BF55E1" w:rsidRDefault="00000000">
      <w:pPr>
        <w:pStyle w:val="Titre3"/>
      </w:pPr>
      <w:bookmarkStart w:id="63" w:name="_Toc230266120"/>
      <w:r>
        <w:lastRenderedPageBreak/>
        <w:t>Paramètres personnels</w:t>
      </w:r>
      <w:bookmarkEnd w:id="63"/>
    </w:p>
    <w:p w14:paraId="1FC96E75" w14:textId="77777777" w:rsidR="0089068F" w:rsidRDefault="00000000" w:rsidP="0089068F">
      <w:pPr>
        <w:keepNext/>
      </w:pPr>
      <w:r>
        <w:t>Accessible depuis le lien '</w:t>
      </w:r>
      <w:proofErr w:type="spellStart"/>
      <w:r>
        <w:t>Parameters</w:t>
      </w:r>
      <w:proofErr w:type="spellEnd"/>
      <w:r>
        <w:t>' (icône ⚙️) dans la barre latérale. Permet à tous les utilisateurs (admin et standard) de modifier leur nom d'utilisateur et leur mot de passe.</w:t>
      </w:r>
      <w:r w:rsidR="0059395A" w:rsidRPr="0059395A">
        <w:rPr>
          <w:noProof/>
        </w:rPr>
        <w:t xml:space="preserve"> </w:t>
      </w:r>
      <w:r w:rsidR="0059395A" w:rsidRPr="0059395A">
        <w:rPr>
          <w:noProof/>
        </w:rPr>
        <w:drawing>
          <wp:inline distT="0" distB="0" distL="0" distR="0" wp14:anchorId="04DAC136" wp14:editId="5732EB04">
            <wp:extent cx="5191850" cy="4887007"/>
            <wp:effectExtent l="0" t="0" r="8890" b="8890"/>
            <wp:docPr id="1573223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2310" name=""/>
                    <pic:cNvPicPr/>
                  </pic:nvPicPr>
                  <pic:blipFill>
                    <a:blip r:embed="rId47"/>
                    <a:stretch>
                      <a:fillRect/>
                    </a:stretch>
                  </pic:blipFill>
                  <pic:spPr>
                    <a:xfrm>
                      <a:off x="0" y="0"/>
                      <a:ext cx="5191850" cy="4887007"/>
                    </a:xfrm>
                    <a:prstGeom prst="rect">
                      <a:avLst/>
                    </a:prstGeom>
                  </pic:spPr>
                </pic:pic>
              </a:graphicData>
            </a:graphic>
          </wp:inline>
        </w:drawing>
      </w:r>
    </w:p>
    <w:p w14:paraId="010000ED" w14:textId="3F67E121" w:rsidR="00BF55E1" w:rsidRDefault="0089068F" w:rsidP="0089068F">
      <w:pPr>
        <w:pStyle w:val="Lgende"/>
      </w:pPr>
      <w:r>
        <w:t xml:space="preserve">Image </w:t>
      </w:r>
      <w:fldSimple w:instr=" SEQ Image \* ARABIC ">
        <w:r w:rsidR="00965D46">
          <w:rPr>
            <w:noProof/>
          </w:rPr>
          <w:t>22</w:t>
        </w:r>
      </w:fldSimple>
      <w:r>
        <w:t xml:space="preserve"> Paramètres du compte connecté</w:t>
      </w:r>
    </w:p>
    <w:p w14:paraId="010000EE" w14:textId="61200DA8" w:rsidR="00BF55E1" w:rsidRDefault="00000000">
      <w:pPr>
        <w:pStyle w:val="Titre3"/>
      </w:pPr>
      <w:bookmarkStart w:id="64" w:name="_Toc230266121"/>
      <w:r>
        <w:t>Déconnexion</w:t>
      </w:r>
      <w:bookmarkEnd w:id="64"/>
    </w:p>
    <w:p w14:paraId="489CB2A5" w14:textId="77777777" w:rsidR="00FD06AE" w:rsidRDefault="00000000" w:rsidP="00FD06AE">
      <w:pPr>
        <w:keepNext/>
      </w:pPr>
      <w:r>
        <w:t>Cliquer sur le bouton '</w:t>
      </w:r>
      <w:proofErr w:type="spellStart"/>
      <w:r>
        <w:t>logout</w:t>
      </w:r>
      <w:proofErr w:type="spellEnd"/>
      <w:r>
        <w:t>' dans la barre latérale pour mettre fin à la session. La déconnexion efface les cookies de session et redirige vers la page d'accueil.</w:t>
      </w:r>
      <w:r w:rsidR="00FD06AE" w:rsidRPr="00FD06AE">
        <w:t xml:space="preserve"> </w:t>
      </w:r>
      <w:r w:rsidR="00FD06AE" w:rsidRPr="00FD06AE">
        <w:rPr>
          <w:noProof/>
        </w:rPr>
        <w:drawing>
          <wp:inline distT="0" distB="0" distL="0" distR="0" wp14:anchorId="4845CA96" wp14:editId="3879C385">
            <wp:extent cx="2124371" cy="990738"/>
            <wp:effectExtent l="0" t="0" r="9525" b="0"/>
            <wp:docPr id="123821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1273" name=""/>
                    <pic:cNvPicPr/>
                  </pic:nvPicPr>
                  <pic:blipFill>
                    <a:blip r:embed="rId48"/>
                    <a:stretch>
                      <a:fillRect/>
                    </a:stretch>
                  </pic:blipFill>
                  <pic:spPr>
                    <a:xfrm>
                      <a:off x="0" y="0"/>
                      <a:ext cx="2124371" cy="990738"/>
                    </a:xfrm>
                    <a:prstGeom prst="rect">
                      <a:avLst/>
                    </a:prstGeom>
                  </pic:spPr>
                </pic:pic>
              </a:graphicData>
            </a:graphic>
          </wp:inline>
        </w:drawing>
      </w:r>
    </w:p>
    <w:p w14:paraId="010000EF" w14:textId="4C4A5714" w:rsidR="00BF55E1" w:rsidRDefault="00FD06AE" w:rsidP="00FD06AE">
      <w:pPr>
        <w:pStyle w:val="Lgende"/>
      </w:pPr>
      <w:r>
        <w:t xml:space="preserve">Image </w:t>
      </w:r>
      <w:fldSimple w:instr=" SEQ Image \* ARABIC ">
        <w:r w:rsidR="00965D46">
          <w:rPr>
            <w:noProof/>
          </w:rPr>
          <w:t>23</w:t>
        </w:r>
      </w:fldSimple>
      <w:r>
        <w:t xml:space="preserve"> </w:t>
      </w:r>
      <w:proofErr w:type="spellStart"/>
      <w:r>
        <w:t>Logout</w:t>
      </w:r>
      <w:proofErr w:type="spellEnd"/>
    </w:p>
    <w:p w14:paraId="0100015A" w14:textId="5D724052" w:rsidR="00BF55E1" w:rsidRDefault="00000000">
      <w:r>
        <w:br w:type="page"/>
      </w:r>
    </w:p>
    <w:p w14:paraId="0100015B" w14:textId="77777777" w:rsidR="00BF55E1" w:rsidRDefault="00000000">
      <w:pPr>
        <w:pStyle w:val="Titre1"/>
      </w:pPr>
      <w:bookmarkStart w:id="65" w:name="_Toc230266122"/>
      <w:r>
        <w:lastRenderedPageBreak/>
        <w:t>Conclusion personnelle</w:t>
      </w:r>
      <w:bookmarkEnd w:id="65"/>
    </w:p>
    <w:p w14:paraId="0100015C" w14:textId="77777777" w:rsidR="00BF55E1" w:rsidRDefault="00000000">
      <w:pPr>
        <w:pStyle w:val="Titre3"/>
      </w:pPr>
      <w:bookmarkStart w:id="66" w:name="_Toc230266123"/>
      <w:r>
        <w:t>Défis rencontrés</w:t>
      </w:r>
      <w:bookmarkEnd w:id="66"/>
    </w:p>
    <w:p w14:paraId="0100015D" w14:textId="77777777" w:rsidR="00BF55E1" w:rsidRDefault="00000000">
      <w:r>
        <w:t>Ce TPI m'a confronté à plusieurs défis significatifs. Le premier défi a été la gestion du temps : répartir 90 heures entre l'analyse, le développement, les tests et la documentation sur 4 semaines demande une discipline rigoureuse. J'ai sous-estimé le temps nécessaire à la rédaction de la documentation, en décidant de la faire en fin de projet pour éviter les mises à jour constantes liées aux changements de l'application. Ce choix s'est avéré risqué.</w:t>
      </w:r>
    </w:p>
    <w:p w14:paraId="0100015E" w14:textId="77777777" w:rsidR="00BF55E1" w:rsidRDefault="00000000">
      <w:r>
        <w:t xml:space="preserve">Sur le plan technique, l'interface </w:t>
      </w:r>
      <w:proofErr w:type="spellStart"/>
      <w:r>
        <w:t>Supabase</w:t>
      </w:r>
      <w:proofErr w:type="spellEnd"/>
      <w:r>
        <w:t xml:space="preserve"> avait évolué depuis le Pré-TPI, ce qui a entraîné une configuration plus longue que prévu lors de la semaine 2. Le débogage des erreurs de type entre Python et PostgreSQL (chaînes vides vs NULL, entiers vs chaînes) a également nécessité du temps. Le bug de double clé étrangère dans la table </w:t>
      </w:r>
      <w:proofErr w:type="spellStart"/>
      <w:r>
        <w:t>activity_logs</w:t>
      </w:r>
      <w:proofErr w:type="spellEnd"/>
      <w:r>
        <w:t xml:space="preserve"> a été l'anomalie la plus complexe à diagnostiquer, nécessitant une migration de schéma en cours de développement.</w:t>
      </w:r>
    </w:p>
    <w:p w14:paraId="3216CEAB" w14:textId="2800F5CB" w:rsidR="001A1A4B" w:rsidRDefault="001A1A4B">
      <w:r>
        <w:t>De plus, il arrive parfois que la connexion saute et que je ne puisse pas accéder aux documentations et IA pour m’aider.</w:t>
      </w:r>
    </w:p>
    <w:p w14:paraId="0100015F" w14:textId="77777777" w:rsidR="00BF55E1" w:rsidRDefault="00000000">
      <w:pPr>
        <w:pStyle w:val="Titre3"/>
      </w:pPr>
      <w:bookmarkStart w:id="67" w:name="_Toc230266124"/>
      <w:r>
        <w:t>Expériences d'apprentissage</w:t>
      </w:r>
      <w:bookmarkEnd w:id="67"/>
    </w:p>
    <w:p w14:paraId="01000160" w14:textId="77777777" w:rsidR="00BF55E1" w:rsidRDefault="00000000">
      <w:r>
        <w:t xml:space="preserve">Ce projet m'a permis d'approfondir ma maîtrise de </w:t>
      </w:r>
      <w:proofErr w:type="spellStart"/>
      <w:r>
        <w:t>Streamlit</w:t>
      </w:r>
      <w:proofErr w:type="spellEnd"/>
      <w:r>
        <w:t xml:space="preserve"> et de ses mécanismes de session et de navigation </w:t>
      </w:r>
      <w:proofErr w:type="spellStart"/>
      <w:r>
        <w:t>multi-pages</w:t>
      </w:r>
      <w:proofErr w:type="spellEnd"/>
      <w:r>
        <w:t>. J'ai également progressé dans la compréhension de l'architecture d'une application web complète avec séparation claire des responsabilités (</w:t>
      </w:r>
      <w:proofErr w:type="spellStart"/>
      <w:r>
        <w:t>back-end</w:t>
      </w:r>
      <w:proofErr w:type="spellEnd"/>
      <w:r>
        <w:t>/</w:t>
      </w:r>
      <w:proofErr w:type="spellStart"/>
      <w:r>
        <w:t>front-end</w:t>
      </w:r>
      <w:proofErr w:type="spellEnd"/>
      <w:r>
        <w:t xml:space="preserve">, modules utilitaires). L'implémentation du RBAC et du système de journalisation m'a donné une vision concrète des exigences de sécurité en environnement professionnel. Enfin, travailler avec l'API </w:t>
      </w:r>
      <w:proofErr w:type="spellStart"/>
      <w:r>
        <w:t>PostgREST</w:t>
      </w:r>
      <w:proofErr w:type="spellEnd"/>
      <w:r>
        <w:t xml:space="preserve"> de </w:t>
      </w:r>
      <w:proofErr w:type="spellStart"/>
      <w:r>
        <w:t>Supabase</w:t>
      </w:r>
      <w:proofErr w:type="spellEnd"/>
      <w:r>
        <w:t xml:space="preserve"> m'a appris à formuler des requêtes expressives sans écrire de SQL brut.</w:t>
      </w:r>
    </w:p>
    <w:p w14:paraId="01000161" w14:textId="77777777" w:rsidR="00BF55E1" w:rsidRDefault="00000000">
      <w:pPr>
        <w:pStyle w:val="Titre3"/>
      </w:pPr>
      <w:bookmarkStart w:id="68" w:name="_Toc230266125"/>
      <w:r>
        <w:t>Perspectives de développement</w:t>
      </w:r>
      <w:bookmarkEnd w:id="68"/>
    </w:p>
    <w:p w14:paraId="01000162" w14:textId="77777777" w:rsidR="00BF55E1" w:rsidRDefault="00000000">
      <w:r>
        <w:t xml:space="preserve">Avec du recul, je commencerais la documentation en parallèle du développement plutôt qu'à la fin, en rédigeant chaque section au fur et à mesure. Je mettrais également en place un environnement de test séparé dès le début du projet pour éviter de polluer les données de production lors des tests. Je définirais aussi une stratégie de tests automatisés plus tôt, idéalement avec </w:t>
      </w:r>
      <w:proofErr w:type="spellStart"/>
      <w:r>
        <w:t>pytest</w:t>
      </w:r>
      <w:proofErr w:type="spellEnd"/>
      <w:r>
        <w:t xml:space="preserve"> pour les fonctions utilitaires, plutôt que de n'effectuer que des tests manuels.</w:t>
      </w:r>
    </w:p>
    <w:p w14:paraId="01000163" w14:textId="77777777" w:rsidR="00BF55E1" w:rsidRDefault="00000000">
      <w:pPr>
        <w:pStyle w:val="Titre3"/>
      </w:pPr>
      <w:bookmarkStart w:id="69" w:name="_Toc230266126"/>
      <w:r>
        <w:t>Appréciation de l'atteinte des objectifs</w:t>
      </w:r>
      <w:bookmarkEnd w:id="69"/>
    </w:p>
    <w:p w14:paraId="7FCE7CDF" w14:textId="77777777" w:rsidR="00A040FD" w:rsidRDefault="00000000">
      <w:r>
        <w:t>L'ensemble des fonctionnalités définies dans le cahier des charges a été implémenté</w:t>
      </w:r>
      <w:r w:rsidR="00062B66">
        <w:t xml:space="preserve">, </w:t>
      </w:r>
      <w:r>
        <w:t xml:space="preserve">le module OCR intégré dans un flux complet, la gestion CRUD des équipements avec recherche et filtrage, la gestion des garanties avec calcul dynamique, l'authentification sécurisée avec RBAC, la journalisation complète des actions, et le tableau de bord avec visualisations statistiques. </w:t>
      </w:r>
    </w:p>
    <w:p w14:paraId="01000164" w14:textId="6E81ACC9" w:rsidR="00BF55E1" w:rsidRDefault="00000000">
      <w:r>
        <w:lastRenderedPageBreak/>
        <w:t xml:space="preserve">Les exigences non fonctionnelles de sécurité (ENF-01.1 à ENF-01.4 : mots de passe hachés, RBAC, protection des pages) sont satisfaites. Les exigences ENF-01.5 (expiration de session) et ENF-01.6 (validation MIME des </w:t>
      </w:r>
      <w:proofErr w:type="spellStart"/>
      <w:r>
        <w:t>uploads</w:t>
      </w:r>
      <w:proofErr w:type="spellEnd"/>
      <w:r>
        <w:t>) sont partiellement implémentées et constituent des axes d'amélioration identifiés. Je considère les objectifs principaux du TPI comme atteints.</w:t>
      </w:r>
    </w:p>
    <w:p w14:paraId="0F0D2998" w14:textId="77777777" w:rsidR="00605D3D" w:rsidRDefault="00605D3D"/>
    <w:p w14:paraId="4BB5DD45" w14:textId="77777777" w:rsidR="00936AC0" w:rsidRDefault="00936AC0">
      <w:pPr>
        <w:rPr>
          <w:rFonts w:ascii="Arial Black" w:eastAsiaTheme="majorEastAsia" w:hAnsi="Arial Black" w:cstheme="majorBidi"/>
          <w:color w:val="0F4761" w:themeColor="accent1" w:themeShade="BF"/>
          <w:sz w:val="40"/>
          <w:szCs w:val="40"/>
        </w:rPr>
      </w:pPr>
      <w:r>
        <w:br w:type="page"/>
      </w:r>
    </w:p>
    <w:p w14:paraId="708B2916" w14:textId="194A1FE2" w:rsidR="00F0199E" w:rsidRDefault="00F0199E" w:rsidP="00F0199E">
      <w:pPr>
        <w:pStyle w:val="Titre1"/>
      </w:pPr>
      <w:bookmarkStart w:id="70" w:name="_Toc230266127"/>
      <w:r>
        <w:lastRenderedPageBreak/>
        <w:t>Annexes</w:t>
      </w:r>
      <w:bookmarkEnd w:id="70"/>
    </w:p>
    <w:p w14:paraId="7845F56F" w14:textId="77777777" w:rsidR="009A40F6" w:rsidRDefault="009A40F6" w:rsidP="00F47ADB">
      <w:pPr>
        <w:pStyle w:val="Titre2"/>
      </w:pPr>
      <w:bookmarkStart w:id="71" w:name="_Toc230266128"/>
      <w:r>
        <w:t>Glossaire</w:t>
      </w:r>
      <w:bookmarkEnd w:id="71"/>
    </w:p>
    <w:tbl>
      <w:tblPr>
        <w:tblStyle w:val="Grilledutableau"/>
        <w:tblW w:w="0" w:type="auto"/>
        <w:tblLook w:val="04A0" w:firstRow="1" w:lastRow="0" w:firstColumn="1" w:lastColumn="0" w:noHBand="0" w:noVBand="1"/>
      </w:tblPr>
      <w:tblGrid>
        <w:gridCol w:w="2199"/>
        <w:gridCol w:w="6863"/>
      </w:tblGrid>
      <w:tr w:rsidR="00CC0001" w14:paraId="010000F0" w14:textId="77777777">
        <w:tc>
          <w:tcPr>
            <w:tcW w:w="2200" w:type="dxa"/>
            <w:shd w:val="clear" w:color="auto" w:fill="DAE9F7" w:themeFill="text2" w:themeFillTint="1A"/>
          </w:tcPr>
          <w:p w14:paraId="010000F1" w14:textId="77777777" w:rsidR="00BF55E1" w:rsidRDefault="00000000">
            <w:r>
              <w:rPr>
                <w:b/>
                <w:bCs/>
              </w:rPr>
              <w:t>Terme</w:t>
            </w:r>
          </w:p>
        </w:tc>
        <w:tc>
          <w:tcPr>
            <w:tcW w:w="6872" w:type="dxa"/>
            <w:shd w:val="clear" w:color="auto" w:fill="DAE9F7" w:themeFill="text2" w:themeFillTint="1A"/>
          </w:tcPr>
          <w:p w14:paraId="010000F2" w14:textId="77777777" w:rsidR="00BF55E1" w:rsidRDefault="00000000">
            <w:r>
              <w:rPr>
                <w:b/>
                <w:bCs/>
              </w:rPr>
              <w:t>Définition</w:t>
            </w:r>
          </w:p>
        </w:tc>
      </w:tr>
      <w:tr w:rsidR="00CC0001" w14:paraId="010000F3" w14:textId="77777777">
        <w:tc>
          <w:tcPr>
            <w:tcW w:w="2200" w:type="dxa"/>
          </w:tcPr>
          <w:p w14:paraId="010000F4" w14:textId="77777777" w:rsidR="00BF55E1" w:rsidRDefault="00000000">
            <w:r>
              <w:rPr>
                <w:b/>
                <w:bCs/>
              </w:rPr>
              <w:t>API</w:t>
            </w:r>
          </w:p>
        </w:tc>
        <w:tc>
          <w:tcPr>
            <w:tcW w:w="6872" w:type="dxa"/>
          </w:tcPr>
          <w:p w14:paraId="010000F5" w14:textId="77777777" w:rsidR="00BF55E1" w:rsidRDefault="00000000">
            <w:r>
              <w:t xml:space="preserve">Application </w:t>
            </w:r>
            <w:proofErr w:type="spellStart"/>
            <w:r>
              <w:t>Programming</w:t>
            </w:r>
            <w:proofErr w:type="spellEnd"/>
            <w:r>
              <w:t xml:space="preserve"> Interface. Ensemble de règles permettant à deux applications de communiquer entre elles.</w:t>
            </w:r>
          </w:p>
        </w:tc>
      </w:tr>
      <w:tr w:rsidR="00CC0001" w14:paraId="010000F6" w14:textId="77777777">
        <w:tc>
          <w:tcPr>
            <w:tcW w:w="2200" w:type="dxa"/>
          </w:tcPr>
          <w:p w14:paraId="010000F7" w14:textId="77777777" w:rsidR="00BF55E1" w:rsidRDefault="00000000">
            <w:proofErr w:type="spellStart"/>
            <w:r>
              <w:rPr>
                <w:b/>
                <w:bCs/>
              </w:rPr>
              <w:t>bcrypt</w:t>
            </w:r>
            <w:proofErr w:type="spellEnd"/>
          </w:p>
        </w:tc>
        <w:tc>
          <w:tcPr>
            <w:tcW w:w="6872" w:type="dxa"/>
          </w:tcPr>
          <w:p w14:paraId="010000F8" w14:textId="77777777" w:rsidR="00BF55E1" w:rsidRDefault="00000000">
            <w:r>
              <w:t>Algorithme de hachage de mots de passe conçu pour être lent et résistant aux attaques par force brute. Génère automatiquement un sel aléatoire (</w:t>
            </w:r>
            <w:proofErr w:type="spellStart"/>
            <w:r>
              <w:t>salt</w:t>
            </w:r>
            <w:proofErr w:type="spellEnd"/>
            <w:r>
              <w:t>) à chaque appel.</w:t>
            </w:r>
          </w:p>
        </w:tc>
      </w:tr>
      <w:tr w:rsidR="00CC0001" w14:paraId="010000F9" w14:textId="77777777">
        <w:tc>
          <w:tcPr>
            <w:tcW w:w="2200" w:type="dxa"/>
          </w:tcPr>
          <w:p w14:paraId="010000FA" w14:textId="77777777" w:rsidR="00BF55E1" w:rsidRDefault="00000000">
            <w:r>
              <w:rPr>
                <w:b/>
                <w:bCs/>
              </w:rPr>
              <w:t>CRUD</w:t>
            </w:r>
          </w:p>
        </w:tc>
        <w:tc>
          <w:tcPr>
            <w:tcW w:w="6872" w:type="dxa"/>
          </w:tcPr>
          <w:p w14:paraId="010000FB" w14:textId="77777777" w:rsidR="00BF55E1" w:rsidRDefault="00000000">
            <w:proofErr w:type="spellStart"/>
            <w:r>
              <w:t>Create</w:t>
            </w:r>
            <w:proofErr w:type="spellEnd"/>
            <w:r>
              <w:t xml:space="preserve">, Read, Update, </w:t>
            </w:r>
            <w:proofErr w:type="spellStart"/>
            <w:r>
              <w:t>Delete</w:t>
            </w:r>
            <w:proofErr w:type="spellEnd"/>
            <w:r>
              <w:t>. Les quatre opérations fondamentales de gestion des données dans une base de données.</w:t>
            </w:r>
          </w:p>
        </w:tc>
      </w:tr>
      <w:tr w:rsidR="00CC0001" w14:paraId="010000FC" w14:textId="77777777">
        <w:tc>
          <w:tcPr>
            <w:tcW w:w="2200" w:type="dxa"/>
          </w:tcPr>
          <w:p w14:paraId="010000FD" w14:textId="77777777" w:rsidR="00BF55E1" w:rsidRDefault="00000000">
            <w:r>
              <w:rPr>
                <w:b/>
                <w:bCs/>
              </w:rPr>
              <w:t>Dashboard</w:t>
            </w:r>
          </w:p>
        </w:tc>
        <w:tc>
          <w:tcPr>
            <w:tcW w:w="6872" w:type="dxa"/>
          </w:tcPr>
          <w:p w14:paraId="010000FE" w14:textId="77777777" w:rsidR="00BF55E1" w:rsidRDefault="00000000">
            <w:r>
              <w:t>Tableau de bord. Interface graphique regroupant les indicateurs clés et les informations essentielles d'un système sous forme visuelle.</w:t>
            </w:r>
          </w:p>
        </w:tc>
      </w:tr>
      <w:tr w:rsidR="00CC0001" w14:paraId="010000FF" w14:textId="77777777">
        <w:tc>
          <w:tcPr>
            <w:tcW w:w="2200" w:type="dxa"/>
          </w:tcPr>
          <w:p w14:paraId="01000100" w14:textId="77777777" w:rsidR="00BF55E1" w:rsidRDefault="00000000">
            <w:r>
              <w:rPr>
                <w:b/>
                <w:bCs/>
              </w:rPr>
              <w:t>Deep Learning</w:t>
            </w:r>
          </w:p>
        </w:tc>
        <w:tc>
          <w:tcPr>
            <w:tcW w:w="6872" w:type="dxa"/>
          </w:tcPr>
          <w:p w14:paraId="01000101" w14:textId="77777777" w:rsidR="00BF55E1" w:rsidRDefault="00000000">
            <w:r>
              <w:t xml:space="preserve">Apprentissage profond. Sous-domaine de l'intelligence artificielle utilisant des réseaux de neurones multicouches. Utilisé ici par la bibliothèque </w:t>
            </w:r>
            <w:proofErr w:type="spellStart"/>
            <w:r>
              <w:t>doctr</w:t>
            </w:r>
            <w:proofErr w:type="spellEnd"/>
            <w:r>
              <w:t xml:space="preserve"> pour la reconnaissance de texte.</w:t>
            </w:r>
          </w:p>
        </w:tc>
      </w:tr>
      <w:tr w:rsidR="00CC0001" w14:paraId="01000102" w14:textId="77777777">
        <w:tc>
          <w:tcPr>
            <w:tcW w:w="2200" w:type="dxa"/>
          </w:tcPr>
          <w:p w14:paraId="01000103" w14:textId="77777777" w:rsidR="00BF55E1" w:rsidRDefault="00000000">
            <w:proofErr w:type="spellStart"/>
            <w:r>
              <w:rPr>
                <w:b/>
                <w:bCs/>
              </w:rPr>
              <w:t>doctr</w:t>
            </w:r>
            <w:proofErr w:type="spellEnd"/>
          </w:p>
        </w:tc>
        <w:tc>
          <w:tcPr>
            <w:tcW w:w="6872" w:type="dxa"/>
          </w:tcPr>
          <w:p w14:paraId="01000104" w14:textId="77777777" w:rsidR="00BF55E1" w:rsidRDefault="00000000">
            <w:r>
              <w:t xml:space="preserve">Document </w:t>
            </w:r>
            <w:proofErr w:type="spellStart"/>
            <w:r>
              <w:t>Text</w:t>
            </w:r>
            <w:proofErr w:type="spellEnd"/>
            <w:r>
              <w:t xml:space="preserve"> Recognition. Bibliothèque Python open-source basée sur le </w:t>
            </w:r>
            <w:proofErr w:type="spellStart"/>
            <w:r>
              <w:t>deep</w:t>
            </w:r>
            <w:proofErr w:type="spellEnd"/>
            <w:r>
              <w:t xml:space="preserve"> </w:t>
            </w:r>
            <w:proofErr w:type="spellStart"/>
            <w:r>
              <w:t>learning</w:t>
            </w:r>
            <w:proofErr w:type="spellEnd"/>
            <w:r>
              <w:t xml:space="preserve"> pour la reconnaissance optique de caractères (OCR).</w:t>
            </w:r>
          </w:p>
        </w:tc>
      </w:tr>
      <w:tr w:rsidR="00CC0001" w14:paraId="01000105" w14:textId="77777777">
        <w:tc>
          <w:tcPr>
            <w:tcW w:w="2200" w:type="dxa"/>
          </w:tcPr>
          <w:p w14:paraId="01000106" w14:textId="77777777" w:rsidR="00BF55E1" w:rsidRDefault="00000000">
            <w:r>
              <w:rPr>
                <w:b/>
                <w:bCs/>
              </w:rPr>
              <w:t>EF</w:t>
            </w:r>
          </w:p>
        </w:tc>
        <w:tc>
          <w:tcPr>
            <w:tcW w:w="6872" w:type="dxa"/>
          </w:tcPr>
          <w:p w14:paraId="01000107" w14:textId="77777777" w:rsidR="00BF55E1" w:rsidRDefault="00000000">
            <w:r>
              <w:t>Exigence Fonctionnelle. Comportement ou service que le système doit fournir à ses utilisateurs.</w:t>
            </w:r>
          </w:p>
        </w:tc>
      </w:tr>
      <w:tr w:rsidR="00CC0001" w14:paraId="01000108" w14:textId="77777777">
        <w:tc>
          <w:tcPr>
            <w:tcW w:w="2200" w:type="dxa"/>
          </w:tcPr>
          <w:p w14:paraId="01000109" w14:textId="77777777" w:rsidR="00BF55E1" w:rsidRDefault="00000000">
            <w:r>
              <w:rPr>
                <w:b/>
                <w:bCs/>
              </w:rPr>
              <w:t>ENF</w:t>
            </w:r>
          </w:p>
        </w:tc>
        <w:tc>
          <w:tcPr>
            <w:tcW w:w="6872" w:type="dxa"/>
          </w:tcPr>
          <w:p w14:paraId="0100010A" w14:textId="77777777" w:rsidR="00BF55E1" w:rsidRDefault="00000000">
            <w:r>
              <w:t>Exigence Non Fonctionnelle. Contrainte technique, qualitative ou de sécurité que le système doit respecter (performance, disponibilité, sécurité).</w:t>
            </w:r>
          </w:p>
        </w:tc>
      </w:tr>
      <w:tr w:rsidR="00CC0001" w14:paraId="0100010B" w14:textId="77777777">
        <w:tc>
          <w:tcPr>
            <w:tcW w:w="2200" w:type="dxa"/>
          </w:tcPr>
          <w:p w14:paraId="0100010C" w14:textId="77777777" w:rsidR="00BF55E1" w:rsidRDefault="00000000">
            <w:r>
              <w:rPr>
                <w:b/>
                <w:bCs/>
              </w:rPr>
              <w:t>Git</w:t>
            </w:r>
          </w:p>
        </w:tc>
        <w:tc>
          <w:tcPr>
            <w:tcW w:w="6872" w:type="dxa"/>
          </w:tcPr>
          <w:p w14:paraId="0100010D" w14:textId="77777777" w:rsidR="00BF55E1" w:rsidRDefault="00000000">
            <w:r>
              <w:t>Système de gestion de versions décentralisé permettant de suivre les modifications du code source au fil du temps.</w:t>
            </w:r>
          </w:p>
        </w:tc>
      </w:tr>
      <w:tr w:rsidR="00CC0001" w14:paraId="0100010E" w14:textId="77777777">
        <w:tc>
          <w:tcPr>
            <w:tcW w:w="2200" w:type="dxa"/>
          </w:tcPr>
          <w:p w14:paraId="0100010F" w14:textId="77777777" w:rsidR="00BF55E1" w:rsidRDefault="00000000">
            <w:r>
              <w:rPr>
                <w:b/>
                <w:bCs/>
              </w:rPr>
              <w:t>GitHub</w:t>
            </w:r>
          </w:p>
        </w:tc>
        <w:tc>
          <w:tcPr>
            <w:tcW w:w="6872" w:type="dxa"/>
          </w:tcPr>
          <w:p w14:paraId="01000110" w14:textId="77777777" w:rsidR="00BF55E1" w:rsidRDefault="00000000">
            <w:r>
              <w:t>Plateforme en ligne d'hébergement de dépôts Git, facilitant la collaboration et le partage de code.</w:t>
            </w:r>
          </w:p>
        </w:tc>
      </w:tr>
      <w:tr w:rsidR="00CC0001" w14:paraId="01000111" w14:textId="77777777">
        <w:tc>
          <w:tcPr>
            <w:tcW w:w="2200" w:type="dxa"/>
          </w:tcPr>
          <w:p w14:paraId="01000112" w14:textId="77777777" w:rsidR="00BF55E1" w:rsidRDefault="00000000">
            <w:r>
              <w:rPr>
                <w:b/>
                <w:bCs/>
              </w:rPr>
              <w:t>Hash / Hachage</w:t>
            </w:r>
          </w:p>
        </w:tc>
        <w:tc>
          <w:tcPr>
            <w:tcW w:w="6872" w:type="dxa"/>
          </w:tcPr>
          <w:p w14:paraId="01000113" w14:textId="77777777" w:rsidR="00BF55E1" w:rsidRDefault="00000000">
            <w:r>
              <w:t>Transformation irréversible d'une donnée en une empreinte numérique de taille fixe. Utilisé pour le stockage sécurisé des mots de passe (on ne stocke jamais le mot de passe en clair).</w:t>
            </w:r>
          </w:p>
        </w:tc>
      </w:tr>
      <w:tr w:rsidR="00CC0001" w14:paraId="01000114" w14:textId="77777777">
        <w:tc>
          <w:tcPr>
            <w:tcW w:w="2200" w:type="dxa"/>
          </w:tcPr>
          <w:p w14:paraId="01000115" w14:textId="77777777" w:rsidR="00BF55E1" w:rsidRDefault="00000000">
            <w:r>
              <w:rPr>
                <w:b/>
                <w:bCs/>
              </w:rPr>
              <w:t>JSON</w:t>
            </w:r>
          </w:p>
        </w:tc>
        <w:tc>
          <w:tcPr>
            <w:tcW w:w="6872" w:type="dxa"/>
          </w:tcPr>
          <w:p w14:paraId="01000116" w14:textId="77777777" w:rsidR="00BF55E1" w:rsidRDefault="00000000">
            <w:r>
              <w:t xml:space="preserve">JavaScript Object Notation. Format léger d'échange de données structurées, lisible par l'humain et facile à </w:t>
            </w:r>
            <w:proofErr w:type="spellStart"/>
            <w:r>
              <w:t>parser</w:t>
            </w:r>
            <w:proofErr w:type="spellEnd"/>
            <w:r>
              <w:t xml:space="preserve"> par les machines.</w:t>
            </w:r>
          </w:p>
        </w:tc>
      </w:tr>
      <w:tr w:rsidR="00CC0001" w14:paraId="01000117" w14:textId="77777777">
        <w:tc>
          <w:tcPr>
            <w:tcW w:w="2200" w:type="dxa"/>
          </w:tcPr>
          <w:p w14:paraId="01000118" w14:textId="77777777" w:rsidR="00BF55E1" w:rsidRDefault="00000000">
            <w:r>
              <w:rPr>
                <w:b/>
                <w:bCs/>
              </w:rPr>
              <w:t>JSONB</w:t>
            </w:r>
          </w:p>
        </w:tc>
        <w:tc>
          <w:tcPr>
            <w:tcW w:w="6872" w:type="dxa"/>
          </w:tcPr>
          <w:p w14:paraId="01000119" w14:textId="77777777" w:rsidR="00BF55E1" w:rsidRDefault="00000000">
            <w:r>
              <w:t>Format JSON stocké en binaire dans PostgreSQL. Permet une indexation et des requêtes plus efficaces sur les données JSON.</w:t>
            </w:r>
          </w:p>
        </w:tc>
      </w:tr>
      <w:tr w:rsidR="00CC0001" w14:paraId="0100011A" w14:textId="77777777">
        <w:tc>
          <w:tcPr>
            <w:tcW w:w="2200" w:type="dxa"/>
          </w:tcPr>
          <w:p w14:paraId="0100011B" w14:textId="77777777" w:rsidR="00BF55E1" w:rsidRDefault="00000000">
            <w:r>
              <w:rPr>
                <w:b/>
                <w:bCs/>
              </w:rPr>
              <w:t>MLD</w:t>
            </w:r>
          </w:p>
        </w:tc>
        <w:tc>
          <w:tcPr>
            <w:tcW w:w="6872" w:type="dxa"/>
          </w:tcPr>
          <w:p w14:paraId="0100011C" w14:textId="77777777" w:rsidR="00BF55E1" w:rsidRDefault="00000000">
            <w:r>
              <w:t>Modèle Logique de Données. Représentation schématique des tables, de leurs colonnes et des relations entre elles dans une base de données relationnelle.</w:t>
            </w:r>
          </w:p>
        </w:tc>
      </w:tr>
      <w:tr w:rsidR="00CC0001" w14:paraId="0100011D" w14:textId="77777777">
        <w:tc>
          <w:tcPr>
            <w:tcW w:w="2200" w:type="dxa"/>
          </w:tcPr>
          <w:p w14:paraId="0100011E" w14:textId="77777777" w:rsidR="00BF55E1" w:rsidRDefault="00000000">
            <w:r>
              <w:rPr>
                <w:b/>
                <w:bCs/>
              </w:rPr>
              <w:t>OCR</w:t>
            </w:r>
          </w:p>
        </w:tc>
        <w:tc>
          <w:tcPr>
            <w:tcW w:w="6872" w:type="dxa"/>
          </w:tcPr>
          <w:p w14:paraId="0100011F" w14:textId="77777777" w:rsidR="00BF55E1" w:rsidRDefault="00000000">
            <w:r>
              <w:t>Optical Character Recognition. Reconnaissance optique de caractères. Technologie permettant d'extraire automatiquement du texte à partir d'une image numérique.</w:t>
            </w:r>
          </w:p>
        </w:tc>
      </w:tr>
      <w:tr w:rsidR="00CC0001" w14:paraId="01000120" w14:textId="77777777">
        <w:tc>
          <w:tcPr>
            <w:tcW w:w="2200" w:type="dxa"/>
          </w:tcPr>
          <w:p w14:paraId="01000121" w14:textId="77777777" w:rsidR="00BF55E1" w:rsidRDefault="00000000">
            <w:proofErr w:type="spellStart"/>
            <w:r>
              <w:rPr>
                <w:b/>
                <w:bCs/>
              </w:rPr>
              <w:lastRenderedPageBreak/>
              <w:t>pip</w:t>
            </w:r>
            <w:proofErr w:type="spellEnd"/>
          </w:p>
        </w:tc>
        <w:tc>
          <w:tcPr>
            <w:tcW w:w="6872" w:type="dxa"/>
          </w:tcPr>
          <w:p w14:paraId="01000122" w14:textId="77777777" w:rsidR="00BF55E1" w:rsidRDefault="00000000">
            <w:r>
              <w:t xml:space="preserve">Package Installer for Python. Gestionnaire de paquets Python permettant d'installer des bibliothèques tierces depuis le dépôt </w:t>
            </w:r>
            <w:proofErr w:type="spellStart"/>
            <w:r>
              <w:t>PyPI</w:t>
            </w:r>
            <w:proofErr w:type="spellEnd"/>
            <w:r>
              <w:t>.</w:t>
            </w:r>
          </w:p>
        </w:tc>
      </w:tr>
      <w:tr w:rsidR="00CC0001" w14:paraId="01000123" w14:textId="77777777">
        <w:tc>
          <w:tcPr>
            <w:tcW w:w="2200" w:type="dxa"/>
          </w:tcPr>
          <w:p w14:paraId="01000124" w14:textId="77777777" w:rsidR="00BF55E1" w:rsidRDefault="00000000">
            <w:r>
              <w:rPr>
                <w:b/>
                <w:bCs/>
              </w:rPr>
              <w:t>PostgreSQL</w:t>
            </w:r>
          </w:p>
        </w:tc>
        <w:tc>
          <w:tcPr>
            <w:tcW w:w="6872" w:type="dxa"/>
          </w:tcPr>
          <w:p w14:paraId="01000125" w14:textId="77777777" w:rsidR="00BF55E1" w:rsidRDefault="00000000">
            <w:r>
              <w:t xml:space="preserve">Système de gestion de base de données relationnelle open-source, reconnu pour sa robustesse et sa conformité aux standards SQL. Utilisé en arrière-plan par </w:t>
            </w:r>
            <w:proofErr w:type="spellStart"/>
            <w:r>
              <w:t>Supabase</w:t>
            </w:r>
            <w:proofErr w:type="spellEnd"/>
            <w:r>
              <w:t>.</w:t>
            </w:r>
          </w:p>
        </w:tc>
      </w:tr>
      <w:tr w:rsidR="00CC0001" w14:paraId="01000126" w14:textId="77777777">
        <w:tc>
          <w:tcPr>
            <w:tcW w:w="2200" w:type="dxa"/>
          </w:tcPr>
          <w:p w14:paraId="01000127" w14:textId="77777777" w:rsidR="00BF55E1" w:rsidRDefault="00000000">
            <w:proofErr w:type="spellStart"/>
            <w:r>
              <w:rPr>
                <w:b/>
                <w:bCs/>
              </w:rPr>
              <w:t>PostgREST</w:t>
            </w:r>
            <w:proofErr w:type="spellEnd"/>
          </w:p>
        </w:tc>
        <w:tc>
          <w:tcPr>
            <w:tcW w:w="6872" w:type="dxa"/>
          </w:tcPr>
          <w:p w14:paraId="01000128" w14:textId="77777777" w:rsidR="00BF55E1" w:rsidRDefault="00000000">
            <w:r>
              <w:t xml:space="preserve">Serveur web qui transforme automatiquement une base de données PostgreSQL en une API RESTful. Utilisé par </w:t>
            </w:r>
            <w:proofErr w:type="spellStart"/>
            <w:r>
              <w:t>Supabase</w:t>
            </w:r>
            <w:proofErr w:type="spellEnd"/>
            <w:r>
              <w:t xml:space="preserve"> pour exposer les tables via des appels HTTP.</w:t>
            </w:r>
          </w:p>
        </w:tc>
      </w:tr>
      <w:tr w:rsidR="00CC0001" w14:paraId="01000129" w14:textId="77777777">
        <w:tc>
          <w:tcPr>
            <w:tcW w:w="2200" w:type="dxa"/>
          </w:tcPr>
          <w:p w14:paraId="0100012A" w14:textId="77777777" w:rsidR="00BF55E1" w:rsidRDefault="00000000">
            <w:r>
              <w:rPr>
                <w:b/>
                <w:bCs/>
              </w:rPr>
              <w:t>Python</w:t>
            </w:r>
          </w:p>
        </w:tc>
        <w:tc>
          <w:tcPr>
            <w:tcW w:w="6872" w:type="dxa"/>
          </w:tcPr>
          <w:p w14:paraId="0100012B" w14:textId="77777777" w:rsidR="00BF55E1" w:rsidRDefault="00000000">
            <w:r>
              <w:t>Langage de programmation interprété, polyvalent et à la syntaxe lisible. Langage principal de l'application Serial Guard V2.</w:t>
            </w:r>
          </w:p>
        </w:tc>
      </w:tr>
      <w:tr w:rsidR="00CC0001" w14:paraId="0100012C" w14:textId="77777777">
        <w:tc>
          <w:tcPr>
            <w:tcW w:w="2200" w:type="dxa"/>
          </w:tcPr>
          <w:p w14:paraId="0100012D" w14:textId="77777777" w:rsidR="00BF55E1" w:rsidRDefault="00000000">
            <w:r>
              <w:rPr>
                <w:b/>
                <w:bCs/>
              </w:rPr>
              <w:t>RBAC</w:t>
            </w:r>
          </w:p>
        </w:tc>
        <w:tc>
          <w:tcPr>
            <w:tcW w:w="6872" w:type="dxa"/>
          </w:tcPr>
          <w:p w14:paraId="0100012E" w14:textId="77777777" w:rsidR="00BF55E1" w:rsidRDefault="00000000">
            <w:r>
              <w:t>Role-Based Access Control. Contrôle d'accès basé sur les rôles. Mécanisme de sécurité attribuant des permissions en fonction du rôle de l'utilisateur (Admin ou Standard).</w:t>
            </w:r>
          </w:p>
        </w:tc>
      </w:tr>
      <w:tr w:rsidR="00CC0001" w14:paraId="0100012F" w14:textId="77777777">
        <w:tc>
          <w:tcPr>
            <w:tcW w:w="2200" w:type="dxa"/>
          </w:tcPr>
          <w:p w14:paraId="01000130" w14:textId="77777777" w:rsidR="00BF55E1" w:rsidRDefault="00000000">
            <w:r>
              <w:rPr>
                <w:b/>
                <w:bCs/>
              </w:rPr>
              <w:t>Salt / Sel</w:t>
            </w:r>
          </w:p>
        </w:tc>
        <w:tc>
          <w:tcPr>
            <w:tcW w:w="6872" w:type="dxa"/>
          </w:tcPr>
          <w:p w14:paraId="01000131" w14:textId="77777777" w:rsidR="00BF55E1" w:rsidRDefault="00000000">
            <w:r>
              <w:t xml:space="preserve">Valeur aléatoire ajoutée à un mot de passe avant son hachage. Rend les attaques par dictionnaire et les </w:t>
            </w:r>
            <w:proofErr w:type="spellStart"/>
            <w:r>
              <w:t>rainbow</w:t>
            </w:r>
            <w:proofErr w:type="spellEnd"/>
            <w:r>
              <w:t xml:space="preserve"> tables inefficaces.</w:t>
            </w:r>
          </w:p>
        </w:tc>
      </w:tr>
      <w:tr w:rsidR="00CC0001" w14:paraId="01000132" w14:textId="77777777">
        <w:tc>
          <w:tcPr>
            <w:tcW w:w="2200" w:type="dxa"/>
          </w:tcPr>
          <w:p w14:paraId="01000133" w14:textId="77777777" w:rsidR="00BF55E1" w:rsidRDefault="00000000">
            <w:r>
              <w:rPr>
                <w:b/>
                <w:bCs/>
              </w:rPr>
              <w:t>Session</w:t>
            </w:r>
          </w:p>
        </w:tc>
        <w:tc>
          <w:tcPr>
            <w:tcW w:w="6872" w:type="dxa"/>
          </w:tcPr>
          <w:p w14:paraId="01000134" w14:textId="77777777" w:rsidR="00BF55E1" w:rsidRDefault="00000000">
            <w:r>
              <w:t xml:space="preserve">Mécanisme permettant de conserver l'état d'un utilisateur entre plusieurs requêtes HTTP. Géré ici via </w:t>
            </w:r>
            <w:proofErr w:type="spellStart"/>
            <w:r>
              <w:t>st.session_state</w:t>
            </w:r>
            <w:proofErr w:type="spellEnd"/>
            <w:r>
              <w:t xml:space="preserve"> de </w:t>
            </w:r>
            <w:proofErr w:type="spellStart"/>
            <w:r>
              <w:t>Streamlit</w:t>
            </w:r>
            <w:proofErr w:type="spellEnd"/>
            <w:r>
              <w:t xml:space="preserve"> et des cookies chiffrés.</w:t>
            </w:r>
          </w:p>
        </w:tc>
      </w:tr>
      <w:tr w:rsidR="00CC0001" w14:paraId="01000135" w14:textId="77777777">
        <w:tc>
          <w:tcPr>
            <w:tcW w:w="2200" w:type="dxa"/>
          </w:tcPr>
          <w:p w14:paraId="01000136" w14:textId="77777777" w:rsidR="00BF55E1" w:rsidRDefault="00000000">
            <w:r>
              <w:rPr>
                <w:b/>
                <w:bCs/>
              </w:rPr>
              <w:t>SQL</w:t>
            </w:r>
          </w:p>
        </w:tc>
        <w:tc>
          <w:tcPr>
            <w:tcW w:w="6872" w:type="dxa"/>
          </w:tcPr>
          <w:p w14:paraId="01000137" w14:textId="77777777" w:rsidR="00BF55E1" w:rsidRDefault="00000000">
            <w:proofErr w:type="spellStart"/>
            <w:r>
              <w:t>Structured</w:t>
            </w:r>
            <w:proofErr w:type="spellEnd"/>
            <w:r>
              <w:t xml:space="preserve"> Query </w:t>
            </w:r>
            <w:proofErr w:type="spellStart"/>
            <w:r>
              <w:t>Language</w:t>
            </w:r>
            <w:proofErr w:type="spellEnd"/>
            <w:r>
              <w:t>. Langage standard de requête et de manipulation des bases de données relationnelles.</w:t>
            </w:r>
          </w:p>
        </w:tc>
      </w:tr>
      <w:tr w:rsidR="00CC0001" w14:paraId="01000138" w14:textId="77777777">
        <w:tc>
          <w:tcPr>
            <w:tcW w:w="2200" w:type="dxa"/>
          </w:tcPr>
          <w:p w14:paraId="01000139" w14:textId="77777777" w:rsidR="00BF55E1" w:rsidRDefault="00000000">
            <w:proofErr w:type="spellStart"/>
            <w:r>
              <w:rPr>
                <w:b/>
                <w:bCs/>
              </w:rPr>
              <w:t>Streamlit</w:t>
            </w:r>
            <w:proofErr w:type="spellEnd"/>
          </w:p>
        </w:tc>
        <w:tc>
          <w:tcPr>
            <w:tcW w:w="6872" w:type="dxa"/>
          </w:tcPr>
          <w:p w14:paraId="0100013A" w14:textId="77777777" w:rsidR="00BF55E1" w:rsidRDefault="00000000">
            <w:r>
              <w:t>Framework Python open-source permettant de créer des applications web interactives directement en Python, sans nécessiter de connaissances en HTML, CSS ou JavaScript.</w:t>
            </w:r>
          </w:p>
        </w:tc>
      </w:tr>
      <w:tr w:rsidR="00CC0001" w14:paraId="0100013B" w14:textId="77777777">
        <w:tc>
          <w:tcPr>
            <w:tcW w:w="2200" w:type="dxa"/>
          </w:tcPr>
          <w:p w14:paraId="0100013C" w14:textId="77777777" w:rsidR="00BF55E1" w:rsidRDefault="00000000">
            <w:proofErr w:type="spellStart"/>
            <w:r>
              <w:rPr>
                <w:b/>
                <w:bCs/>
              </w:rPr>
              <w:t>Supabase</w:t>
            </w:r>
            <w:proofErr w:type="spellEnd"/>
          </w:p>
        </w:tc>
        <w:tc>
          <w:tcPr>
            <w:tcW w:w="6872" w:type="dxa"/>
          </w:tcPr>
          <w:p w14:paraId="0100013D" w14:textId="77777777" w:rsidR="00BF55E1" w:rsidRDefault="00000000">
            <w:r>
              <w:t>Plateforme de base de données cloud open-source basée sur PostgreSQL. Fournit une API REST automatique, un système d'authentification et une interface d'administration.</w:t>
            </w:r>
          </w:p>
        </w:tc>
      </w:tr>
      <w:tr w:rsidR="00CC0001" w14:paraId="0100013E" w14:textId="77777777">
        <w:tc>
          <w:tcPr>
            <w:tcW w:w="2200" w:type="dxa"/>
          </w:tcPr>
          <w:p w14:paraId="0100013F" w14:textId="77777777" w:rsidR="00BF55E1" w:rsidRDefault="00000000">
            <w:r>
              <w:rPr>
                <w:b/>
                <w:bCs/>
              </w:rPr>
              <w:t>TPI</w:t>
            </w:r>
          </w:p>
        </w:tc>
        <w:tc>
          <w:tcPr>
            <w:tcW w:w="6872" w:type="dxa"/>
          </w:tcPr>
          <w:p w14:paraId="01000140" w14:textId="77777777" w:rsidR="00BF55E1" w:rsidRDefault="00000000">
            <w:r>
              <w:t>Travail Pratique Individuel. Épreuve pratique constituant une partie de la procédure de qualification pour l'obtention du CFC d'Informaticien (Ordonnance 2021).</w:t>
            </w:r>
          </w:p>
        </w:tc>
      </w:tr>
      <w:tr w:rsidR="00CC0001" w14:paraId="01000141" w14:textId="77777777">
        <w:tc>
          <w:tcPr>
            <w:tcW w:w="2200" w:type="dxa"/>
          </w:tcPr>
          <w:p w14:paraId="01000142" w14:textId="77777777" w:rsidR="00BF55E1" w:rsidRDefault="00000000">
            <w:r>
              <w:rPr>
                <w:b/>
                <w:bCs/>
              </w:rPr>
              <w:t>UI/UX</w:t>
            </w:r>
          </w:p>
        </w:tc>
        <w:tc>
          <w:tcPr>
            <w:tcW w:w="6872" w:type="dxa"/>
          </w:tcPr>
          <w:p w14:paraId="01000143" w14:textId="77777777" w:rsidR="00BF55E1" w:rsidRDefault="00000000">
            <w:r>
              <w:t xml:space="preserve">User Interface / User </w:t>
            </w:r>
            <w:proofErr w:type="spellStart"/>
            <w:r>
              <w:t>Experience</w:t>
            </w:r>
            <w:proofErr w:type="spellEnd"/>
            <w:r>
              <w:t>. Interface utilisateur (apparence, mise en page) et expérience utilisateur (facilité d'utilisation, navigation).</w:t>
            </w:r>
          </w:p>
        </w:tc>
      </w:tr>
      <w:tr w:rsidR="00CC0001" w14:paraId="01000144" w14:textId="77777777">
        <w:tc>
          <w:tcPr>
            <w:tcW w:w="2200" w:type="dxa"/>
          </w:tcPr>
          <w:p w14:paraId="01000145" w14:textId="77777777" w:rsidR="00BF55E1" w:rsidRDefault="00000000">
            <w:r>
              <w:rPr>
                <w:b/>
                <w:bCs/>
              </w:rPr>
              <w:t>UTF-8</w:t>
            </w:r>
          </w:p>
        </w:tc>
        <w:tc>
          <w:tcPr>
            <w:tcW w:w="6872" w:type="dxa"/>
          </w:tcPr>
          <w:p w14:paraId="01000146" w14:textId="77777777" w:rsidR="00BF55E1" w:rsidRDefault="00000000">
            <w:r>
              <w:t>Format d'encodage de caractères universel supportant l'ensemble des caractères Unicode, y compris les accents et caractères spéciaux.</w:t>
            </w:r>
          </w:p>
        </w:tc>
      </w:tr>
      <w:tr w:rsidR="00CC0001" w14:paraId="01000147" w14:textId="77777777">
        <w:tc>
          <w:tcPr>
            <w:tcW w:w="2200" w:type="dxa"/>
          </w:tcPr>
          <w:p w14:paraId="01000148" w14:textId="77777777" w:rsidR="00BF55E1" w:rsidRDefault="00000000">
            <w:proofErr w:type="spellStart"/>
            <w:r>
              <w:rPr>
                <w:b/>
                <w:bCs/>
              </w:rPr>
              <w:t>venv</w:t>
            </w:r>
            <w:proofErr w:type="spellEnd"/>
          </w:p>
        </w:tc>
        <w:tc>
          <w:tcPr>
            <w:tcW w:w="6872" w:type="dxa"/>
          </w:tcPr>
          <w:p w14:paraId="01000149" w14:textId="77777777" w:rsidR="00BF55E1" w:rsidRDefault="00000000">
            <w:r>
              <w:t>Environnement virtuel Python. Isolation des dépendances d'un projet pour éviter les conflits entre bibliothèques de différents projets.</w:t>
            </w:r>
          </w:p>
        </w:tc>
      </w:tr>
    </w:tbl>
    <w:p w14:paraId="109DDB0F" w14:textId="05547F7D" w:rsidR="00E67798" w:rsidRDefault="00E67798" w:rsidP="00F47ADB">
      <w:pPr>
        <w:pStyle w:val="Titre2"/>
      </w:pPr>
      <w:bookmarkStart w:id="72" w:name="_Toc230266129"/>
      <w:r>
        <w:t xml:space="preserve">Dépôt </w:t>
      </w:r>
      <w:proofErr w:type="spellStart"/>
      <w:r>
        <w:t>Github</w:t>
      </w:r>
      <w:bookmarkEnd w:id="72"/>
      <w:proofErr w:type="spellEnd"/>
    </w:p>
    <w:p w14:paraId="6E8AC661" w14:textId="150B0913" w:rsidR="00B357CB" w:rsidRPr="00B357CB" w:rsidRDefault="00B357CB" w:rsidP="00B357CB">
      <w:hyperlink r:id="rId49" w:history="1">
        <w:r>
          <w:rPr>
            <w:rStyle w:val="Lienhypertexte"/>
          </w:rPr>
          <w:t>https://github.com/jimmylamcpnv/TPI</w:t>
        </w:r>
      </w:hyperlink>
      <w:r>
        <w:t xml:space="preserve"> </w:t>
      </w:r>
    </w:p>
    <w:p w14:paraId="3ED281D0" w14:textId="0C142196" w:rsidR="00CD10EE" w:rsidRDefault="00E67798" w:rsidP="00F47ADB">
      <w:pPr>
        <w:pStyle w:val="Titre2"/>
      </w:pPr>
      <w:bookmarkStart w:id="73" w:name="_Toc230266130"/>
      <w:r>
        <w:t>Sources et références</w:t>
      </w:r>
      <w:bookmarkEnd w:id="73"/>
    </w:p>
    <w:p w14:paraId="1A314D44" w14:textId="77777777" w:rsidR="00D361D5" w:rsidRPr="00D361D5" w:rsidRDefault="00D361D5" w:rsidP="00D361D5">
      <w:pPr>
        <w:rPr>
          <w:b/>
          <w:bCs/>
        </w:rPr>
      </w:pPr>
      <w:r>
        <w:rPr>
          <w:b/>
          <w:bCs/>
        </w:rPr>
        <w:t>Documentation officielle</w:t>
      </w:r>
    </w:p>
    <w:p w14:paraId="706DEB6A" w14:textId="77777777" w:rsidR="00D361D5" w:rsidRPr="00D361D5" w:rsidRDefault="00D361D5" w:rsidP="00D361D5">
      <w:pPr>
        <w:numPr>
          <w:ilvl w:val="0"/>
          <w:numId w:val="33"/>
        </w:numPr>
      </w:pPr>
      <w:proofErr w:type="spellStart"/>
      <w:r>
        <w:lastRenderedPageBreak/>
        <w:t>Streamlit</w:t>
      </w:r>
      <w:proofErr w:type="spellEnd"/>
      <w:r>
        <w:t xml:space="preserve"> - Documentation officielle : </w:t>
      </w:r>
      <w:hyperlink r:id="rId50" w:history="1">
        <w:r>
          <w:rPr>
            <w:rStyle w:val="Lienhypertexte"/>
          </w:rPr>
          <w:t>https://docs.streamlit.io</w:t>
        </w:r>
      </w:hyperlink>
    </w:p>
    <w:p w14:paraId="43ED26D0" w14:textId="77777777" w:rsidR="00D361D5" w:rsidRPr="00D361D5" w:rsidRDefault="00D361D5" w:rsidP="00D361D5">
      <w:pPr>
        <w:numPr>
          <w:ilvl w:val="0"/>
          <w:numId w:val="33"/>
        </w:numPr>
      </w:pPr>
      <w:proofErr w:type="spellStart"/>
      <w:r>
        <w:t>Supabase</w:t>
      </w:r>
      <w:proofErr w:type="spellEnd"/>
      <w:r>
        <w:t xml:space="preserve"> - Documentation officielle : </w:t>
      </w:r>
      <w:hyperlink r:id="rId51" w:history="1">
        <w:r>
          <w:rPr>
            <w:rStyle w:val="Lienhypertexte"/>
          </w:rPr>
          <w:t>https://supabase.com/docs</w:t>
        </w:r>
      </w:hyperlink>
    </w:p>
    <w:p w14:paraId="7BF6C337" w14:textId="77777777" w:rsidR="00D361D5" w:rsidRPr="00D361D5" w:rsidRDefault="00D361D5" w:rsidP="00D361D5">
      <w:pPr>
        <w:numPr>
          <w:ilvl w:val="0"/>
          <w:numId w:val="33"/>
        </w:numPr>
      </w:pPr>
      <w:r>
        <w:t>Python-</w:t>
      </w:r>
      <w:proofErr w:type="spellStart"/>
      <w:r>
        <w:t>doctr</w:t>
      </w:r>
      <w:proofErr w:type="spellEnd"/>
      <w:r>
        <w:t xml:space="preserve"> - Documentation OCR : </w:t>
      </w:r>
      <w:hyperlink r:id="rId52" w:history="1">
        <w:r>
          <w:rPr>
            <w:rStyle w:val="Lienhypertexte"/>
          </w:rPr>
          <w:t>https://mindee.github.io/doctr</w:t>
        </w:r>
      </w:hyperlink>
    </w:p>
    <w:p w14:paraId="44AC0406" w14:textId="77777777" w:rsidR="00D361D5" w:rsidRPr="00D361D5" w:rsidRDefault="00D361D5" w:rsidP="00D361D5">
      <w:pPr>
        <w:numPr>
          <w:ilvl w:val="0"/>
          <w:numId w:val="33"/>
        </w:numPr>
      </w:pPr>
      <w:proofErr w:type="spellStart"/>
      <w:r>
        <w:t>Plotly</w:t>
      </w:r>
      <w:proofErr w:type="spellEnd"/>
      <w:r>
        <w:t xml:space="preserve"> - Documentation graphiques : </w:t>
      </w:r>
      <w:hyperlink r:id="rId53" w:history="1">
        <w:r>
          <w:rPr>
            <w:rStyle w:val="Lienhypertexte"/>
          </w:rPr>
          <w:t>https://plotly.com/python</w:t>
        </w:r>
      </w:hyperlink>
    </w:p>
    <w:p w14:paraId="16233B84" w14:textId="77777777" w:rsidR="00D361D5" w:rsidRPr="00D361D5" w:rsidRDefault="00D361D5" w:rsidP="00D361D5">
      <w:pPr>
        <w:numPr>
          <w:ilvl w:val="0"/>
          <w:numId w:val="33"/>
        </w:numPr>
      </w:pPr>
      <w:r>
        <w:t xml:space="preserve">Pandas - Documentation : </w:t>
      </w:r>
      <w:hyperlink r:id="rId54" w:history="1">
        <w:r>
          <w:rPr>
            <w:rStyle w:val="Lienhypertexte"/>
          </w:rPr>
          <w:t>https://pandas.pydata.org/docs</w:t>
        </w:r>
      </w:hyperlink>
    </w:p>
    <w:p w14:paraId="60AEE88E" w14:textId="77777777" w:rsidR="00D361D5" w:rsidRPr="00D361D5" w:rsidRDefault="00D361D5" w:rsidP="00D361D5">
      <w:pPr>
        <w:rPr>
          <w:b/>
          <w:bCs/>
        </w:rPr>
      </w:pPr>
      <w:r>
        <w:rPr>
          <w:b/>
          <w:bCs/>
        </w:rPr>
        <w:t>Forums et communautés</w:t>
      </w:r>
    </w:p>
    <w:p w14:paraId="311C72DE" w14:textId="77777777" w:rsidR="00D361D5" w:rsidRPr="00D361D5" w:rsidRDefault="00D361D5" w:rsidP="00D361D5">
      <w:pPr>
        <w:numPr>
          <w:ilvl w:val="0"/>
          <w:numId w:val="34"/>
        </w:numPr>
      </w:pPr>
      <w:r>
        <w:t xml:space="preserve">Stack </w:t>
      </w:r>
      <w:proofErr w:type="spellStart"/>
      <w:r>
        <w:t>Overflow</w:t>
      </w:r>
      <w:proofErr w:type="spellEnd"/>
      <w:r>
        <w:t xml:space="preserve"> - Résolution de problèmes Python/</w:t>
      </w:r>
      <w:proofErr w:type="spellStart"/>
      <w:r>
        <w:t>Streamlit</w:t>
      </w:r>
      <w:proofErr w:type="spellEnd"/>
      <w:r>
        <w:t xml:space="preserve"> : </w:t>
      </w:r>
      <w:hyperlink r:id="rId55" w:history="1">
        <w:r>
          <w:rPr>
            <w:rStyle w:val="Lienhypertexte"/>
          </w:rPr>
          <w:t>https://stackoverflow.com</w:t>
        </w:r>
      </w:hyperlink>
    </w:p>
    <w:p w14:paraId="2B6F7BFA" w14:textId="77777777" w:rsidR="00D361D5" w:rsidRPr="00D361D5" w:rsidRDefault="00D361D5" w:rsidP="00D361D5">
      <w:pPr>
        <w:numPr>
          <w:ilvl w:val="0"/>
          <w:numId w:val="34"/>
        </w:numPr>
      </w:pPr>
      <w:proofErr w:type="spellStart"/>
      <w:r>
        <w:t>Supabase</w:t>
      </w:r>
      <w:proofErr w:type="spellEnd"/>
      <w:r>
        <w:t xml:space="preserve"> Community Forum : </w:t>
      </w:r>
      <w:hyperlink r:id="rId56" w:history="1">
        <w:r>
          <w:rPr>
            <w:rStyle w:val="Lienhypertexte"/>
          </w:rPr>
          <w:t>https://github.com/orgs/supabase/discussions</w:t>
        </w:r>
      </w:hyperlink>
    </w:p>
    <w:p w14:paraId="6EF3EAAD" w14:textId="77777777" w:rsidR="00D361D5" w:rsidRPr="00D361D5" w:rsidRDefault="00D361D5" w:rsidP="00D361D5">
      <w:pPr>
        <w:numPr>
          <w:ilvl w:val="0"/>
          <w:numId w:val="34"/>
        </w:numPr>
      </w:pPr>
      <w:proofErr w:type="spellStart"/>
      <w:r>
        <w:t>Streamlit</w:t>
      </w:r>
      <w:proofErr w:type="spellEnd"/>
      <w:r>
        <w:t xml:space="preserve"> Community Forum : </w:t>
      </w:r>
      <w:hyperlink r:id="rId57" w:history="1">
        <w:r>
          <w:rPr>
            <w:rStyle w:val="Lienhypertexte"/>
          </w:rPr>
          <w:t>https://discuss.streamlit.io</w:t>
        </w:r>
      </w:hyperlink>
    </w:p>
    <w:p w14:paraId="1E7EEC48" w14:textId="77777777" w:rsidR="00D361D5" w:rsidRPr="00D361D5" w:rsidRDefault="00D361D5" w:rsidP="00D361D5">
      <w:pPr>
        <w:rPr>
          <w:b/>
          <w:bCs/>
        </w:rPr>
      </w:pPr>
      <w:r>
        <w:rPr>
          <w:b/>
          <w:bCs/>
        </w:rPr>
        <w:t>Intelligence artificielle</w:t>
      </w:r>
    </w:p>
    <w:p w14:paraId="20E2AD0B" w14:textId="65643E5A" w:rsidR="00A12F88" w:rsidRPr="00A12F88" w:rsidRDefault="00D361D5" w:rsidP="00A12F88">
      <w:pPr>
        <w:numPr>
          <w:ilvl w:val="0"/>
          <w:numId w:val="35"/>
        </w:numPr>
      </w:pPr>
      <w:r>
        <w:t>Claude (</w:t>
      </w:r>
      <w:proofErr w:type="spellStart"/>
      <w:r>
        <w:t>Anthropic</w:t>
      </w:r>
      <w:proofErr w:type="spellEnd"/>
      <w:r>
        <w:t>) - Utilisé comme outil d'assistance au développement et à la compréhension de la documentation technique. Rôle : aide à la compréhension des concepts, génération de code assistée, débogage et explication des technologies utilisées (</w:t>
      </w:r>
      <w:proofErr w:type="spellStart"/>
      <w:r>
        <w:t>Streamlit</w:t>
      </w:r>
      <w:proofErr w:type="spellEnd"/>
      <w:r>
        <w:t xml:space="preserve">, </w:t>
      </w:r>
      <w:proofErr w:type="spellStart"/>
      <w:r>
        <w:t>Supabase</w:t>
      </w:r>
      <w:proofErr w:type="spellEnd"/>
      <w:r>
        <w:t xml:space="preserve">, Python). URL : </w:t>
      </w:r>
      <w:hyperlink r:id="rId58" w:history="1">
        <w:r>
          <w:rPr>
            <w:rStyle w:val="Lienhypertexte"/>
          </w:rPr>
          <w:t>https://claude.ai</w:t>
        </w:r>
      </w:hyperlink>
    </w:p>
    <w:p w14:paraId="1E5DF3E2" w14:textId="77777777" w:rsidR="009B5D0D" w:rsidRDefault="009B5D0D">
      <w:pPr>
        <w:rPr>
          <w:rFonts w:asciiTheme="majorHAnsi" w:eastAsiaTheme="majorEastAsia" w:hAnsiTheme="majorHAnsi" w:cstheme="majorBidi"/>
          <w:b/>
          <w:bCs/>
          <w:color w:val="0F4761" w:themeColor="accent1" w:themeShade="BF"/>
          <w:sz w:val="32"/>
          <w:szCs w:val="32"/>
        </w:rPr>
      </w:pPr>
      <w:r>
        <w:br w:type="page"/>
      </w:r>
    </w:p>
    <w:p w14:paraId="4AA60DFF" w14:textId="0904F5FF" w:rsidR="00E67798" w:rsidRDefault="00E67798" w:rsidP="00F47ADB">
      <w:pPr>
        <w:pStyle w:val="Titre2"/>
      </w:pPr>
      <w:bookmarkStart w:id="74" w:name="_Toc230266131"/>
      <w:r>
        <w:lastRenderedPageBreak/>
        <w:t>Déclaration d’utilisation de l’IA</w:t>
      </w:r>
      <w:bookmarkEnd w:id="74"/>
    </w:p>
    <w:p w14:paraId="6FF5F737" w14:textId="77777777" w:rsidR="006C1A2C" w:rsidRDefault="006C1A2C" w:rsidP="006C1A2C">
      <w:r>
        <w:t>Conformément aux directives du cahier des charges, l'utilisation d'outils d'intelligence artificielle a été encadrée et transparente tout au long du projet. L'IA a été employée exclusivement comme outil d'assistance et non comme substitut au travail personnel.</w:t>
      </w:r>
    </w:p>
    <w:p w14:paraId="4A19F476" w14:textId="77777777" w:rsidR="006C1A2C" w:rsidRDefault="006C1A2C" w:rsidP="006C1A2C">
      <w:r>
        <w:t>Outil utilisé : Claude (</w:t>
      </w:r>
      <w:proofErr w:type="spellStart"/>
      <w:r>
        <w:t>Anthropic</w:t>
      </w:r>
      <w:proofErr w:type="spellEnd"/>
      <w:r>
        <w:t>)</w:t>
      </w:r>
    </w:p>
    <w:p w14:paraId="05384E80" w14:textId="77777777" w:rsidR="00986A4A" w:rsidRDefault="00986A4A" w:rsidP="00BC5851">
      <w:pPr>
        <w:pStyle w:val="Titre3"/>
      </w:pPr>
      <w:bookmarkStart w:id="75" w:name="_Toc230266132"/>
      <w:r>
        <w:t>Parties du travail concernées :</w:t>
      </w:r>
      <w:bookmarkEnd w:id="75"/>
    </w:p>
    <w:p w14:paraId="5C283DBE" w14:textId="77777777" w:rsidR="00986A4A" w:rsidRPr="00BC5851" w:rsidRDefault="00986A4A" w:rsidP="00986A4A">
      <w:pPr>
        <w:rPr>
          <w:b/>
          <w:bCs/>
        </w:rPr>
      </w:pPr>
      <w:r w:rsidRPr="00BC5851">
        <w:rPr>
          <w:b/>
          <w:bCs/>
        </w:rPr>
        <w:t>Maquettes :</w:t>
      </w:r>
    </w:p>
    <w:p w14:paraId="0ED5998A" w14:textId="77777777" w:rsidR="00986A4A" w:rsidRDefault="00986A4A" w:rsidP="00986A4A">
      <w:r>
        <w:t>Lors de la phase de conception, l'IA a été sollicitée pour accélérer la création des maquettes (wireframes) de l'application. J'ai fourni une description précise des écrans attendus en me basant sur mon analyse des besoins et les exigences du cahier des charges. L'IA a généré une première ébauche visuelle que j'ai ensuite revue, modifiée et adaptée pour correspondre à ma vision du projet. Les choix de navigation, la logique des écrans, le contenu des formulaires et l'organisation des informations sont le résultat de mon analyse personnelle.</w:t>
      </w:r>
    </w:p>
    <w:p w14:paraId="67B3C318" w14:textId="522BC9F0" w:rsidR="00986A4A" w:rsidRDefault="00986A4A" w:rsidP="00986A4A">
      <w:r>
        <w:t>Estimation de la contribution IA : environ 20 %. Je suis capable d'expliquer l'ensemble des choix de conception présents dans les maquettes.</w:t>
      </w:r>
    </w:p>
    <w:p w14:paraId="63026621" w14:textId="77777777" w:rsidR="00890559" w:rsidRDefault="00A02595" w:rsidP="00986A4A">
      <w:pPr>
        <w:rPr>
          <w:b/>
          <w:bCs/>
        </w:rPr>
      </w:pPr>
      <w:r w:rsidRPr="00A02595">
        <w:rPr>
          <w:b/>
          <w:bCs/>
        </w:rPr>
        <w:t>Base de données</w:t>
      </w:r>
      <w:r>
        <w:rPr>
          <w:b/>
          <w:bCs/>
        </w:rPr>
        <w:t> :</w:t>
      </w:r>
    </w:p>
    <w:p w14:paraId="382C8EC1" w14:textId="10CB38D3" w:rsidR="00A02595" w:rsidRDefault="00890559" w:rsidP="00986A4A">
      <w:r w:rsidRPr="00890559">
        <w:t>Des</w:t>
      </w:r>
      <w:r>
        <w:rPr>
          <w:b/>
          <w:bCs/>
        </w:rPr>
        <w:t xml:space="preserve"> </w:t>
      </w:r>
      <w:r w:rsidR="00A02595">
        <w:t>fichier</w:t>
      </w:r>
      <w:r>
        <w:t>s</w:t>
      </w:r>
      <w:r w:rsidR="00A02595">
        <w:t xml:space="preserve"> csv simulant des données pour la base de données </w:t>
      </w:r>
      <w:r w:rsidR="00F0131E">
        <w:t xml:space="preserve">ont été </w:t>
      </w:r>
      <w:r w:rsidR="00A02595">
        <w:t xml:space="preserve">entièrement </w:t>
      </w:r>
      <w:r w:rsidR="00F0131E">
        <w:t xml:space="preserve">généré </w:t>
      </w:r>
      <w:r w:rsidR="00A02595">
        <w:t xml:space="preserve">par </w:t>
      </w:r>
      <w:proofErr w:type="spellStart"/>
      <w:r w:rsidR="00A02595">
        <w:t>claude</w:t>
      </w:r>
      <w:proofErr w:type="spellEnd"/>
      <w:r w:rsidR="00A02595">
        <w:t>.</w:t>
      </w:r>
      <w:r w:rsidR="00F0131E">
        <w:t xml:space="preserve"> Les fichiers sont disponibles sous :  « </w:t>
      </w:r>
      <w:r w:rsidR="00F0131E" w:rsidRPr="00F0131E">
        <w:t>TPI\Documents\csv</w:t>
      </w:r>
      <w:r w:rsidR="00F0131E">
        <w:t> »</w:t>
      </w:r>
    </w:p>
    <w:p w14:paraId="1430F612" w14:textId="77777777" w:rsidR="00965D46" w:rsidRDefault="00A14918" w:rsidP="00965D46">
      <w:pPr>
        <w:keepNext/>
      </w:pPr>
      <w:r w:rsidRPr="00A14918">
        <w:drawing>
          <wp:inline distT="0" distB="0" distL="0" distR="0" wp14:anchorId="0A230E4D" wp14:editId="7DE84DE6">
            <wp:extent cx="4477375" cy="1038370"/>
            <wp:effectExtent l="0" t="0" r="0" b="9525"/>
            <wp:docPr id="16451445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44574" name=""/>
                    <pic:cNvPicPr/>
                  </pic:nvPicPr>
                  <pic:blipFill>
                    <a:blip r:embed="rId59"/>
                    <a:stretch>
                      <a:fillRect/>
                    </a:stretch>
                  </pic:blipFill>
                  <pic:spPr>
                    <a:xfrm>
                      <a:off x="0" y="0"/>
                      <a:ext cx="4477375" cy="1038370"/>
                    </a:xfrm>
                    <a:prstGeom prst="rect">
                      <a:avLst/>
                    </a:prstGeom>
                  </pic:spPr>
                </pic:pic>
              </a:graphicData>
            </a:graphic>
          </wp:inline>
        </w:drawing>
      </w:r>
    </w:p>
    <w:p w14:paraId="32852B9C" w14:textId="4EC6B553" w:rsidR="00A14918" w:rsidRPr="00A02595" w:rsidRDefault="00965D46" w:rsidP="00965D46">
      <w:pPr>
        <w:pStyle w:val="Lgende"/>
      </w:pPr>
      <w:r>
        <w:t xml:space="preserve">Image </w:t>
      </w:r>
      <w:fldSimple w:instr=" SEQ Image \* ARABIC ">
        <w:r>
          <w:rPr>
            <w:noProof/>
          </w:rPr>
          <w:t>24</w:t>
        </w:r>
      </w:fldSimple>
      <w:r>
        <w:t xml:space="preserve"> Fichiers CSV générés par IA</w:t>
      </w:r>
    </w:p>
    <w:p w14:paraId="76505F36" w14:textId="77777777" w:rsidR="00986A4A" w:rsidRDefault="00986A4A" w:rsidP="00AB63AE">
      <w:pPr>
        <w:pStyle w:val="Titre3"/>
      </w:pPr>
      <w:bookmarkStart w:id="76" w:name="_Toc230266133"/>
      <w:r>
        <w:t>Compréhension technique et documentation des technologies :</w:t>
      </w:r>
      <w:bookmarkEnd w:id="76"/>
    </w:p>
    <w:p w14:paraId="04617F40" w14:textId="77777777" w:rsidR="00986A4A" w:rsidRDefault="00986A4A" w:rsidP="00986A4A">
      <w:r>
        <w:t xml:space="preserve">Au cours du développement, l'IA a été utilisée comme outil de référence technique pour comprendre et approfondir le fonctionnement des technologies utilisées dans le projet : le comportement du cycle de vie de </w:t>
      </w:r>
      <w:proofErr w:type="spellStart"/>
      <w:r>
        <w:t>Streamlit</w:t>
      </w:r>
      <w:proofErr w:type="spellEnd"/>
      <w:r>
        <w:t xml:space="preserve"> (</w:t>
      </w:r>
      <w:proofErr w:type="spellStart"/>
      <w:r>
        <w:t>reruns</w:t>
      </w:r>
      <w:proofErr w:type="spellEnd"/>
      <w:r>
        <w:t xml:space="preserve">, session state, cache), le fonctionnement de l'API </w:t>
      </w:r>
      <w:proofErr w:type="spellStart"/>
      <w:r>
        <w:t>PostgREST</w:t>
      </w:r>
      <w:proofErr w:type="spellEnd"/>
      <w:r>
        <w:t xml:space="preserve"> de </w:t>
      </w:r>
      <w:proofErr w:type="spellStart"/>
      <w:r>
        <w:t>Supabase</w:t>
      </w:r>
      <w:proofErr w:type="spellEnd"/>
      <w:r>
        <w:t xml:space="preserve"> (syntaxe des requêtes, gestion des erreurs, codes d'exception PostgreSQL), les mécanismes de </w:t>
      </w:r>
      <w:proofErr w:type="spellStart"/>
      <w:r>
        <w:t>bcrypt</w:t>
      </w:r>
      <w:proofErr w:type="spellEnd"/>
      <w:r>
        <w:t xml:space="preserve"> (sel aléatoire, </w:t>
      </w:r>
      <w:proofErr w:type="spellStart"/>
      <w:r>
        <w:t>hashpw</w:t>
      </w:r>
      <w:proofErr w:type="spellEnd"/>
      <w:r>
        <w:t xml:space="preserve">, </w:t>
      </w:r>
      <w:proofErr w:type="spellStart"/>
      <w:r>
        <w:t>checkpw</w:t>
      </w:r>
      <w:proofErr w:type="spellEnd"/>
      <w:r>
        <w:t>), et le fonctionnement interne de la bibliothèque python-</w:t>
      </w:r>
      <w:proofErr w:type="spellStart"/>
      <w:r>
        <w:t>doctr</w:t>
      </w:r>
      <w:proofErr w:type="spellEnd"/>
      <w:r>
        <w:t xml:space="preserve"> (pipeline OCR, modèles </w:t>
      </w:r>
      <w:proofErr w:type="spellStart"/>
      <w:r>
        <w:t>DBNet</w:t>
      </w:r>
      <w:proofErr w:type="spellEnd"/>
      <w:r>
        <w:t xml:space="preserve"> et CRNN). Dans tous les cas, j'ai compris et intégré les explications avant de les appliquer. Je suis en mesure d'expliquer chaque concept abordé lors de la présentation.</w:t>
      </w:r>
    </w:p>
    <w:p w14:paraId="6D3CCDDC" w14:textId="53D5502C" w:rsidR="00986A4A" w:rsidRDefault="00986A4A" w:rsidP="00986A4A">
      <w:r>
        <w:t>Estimation de la contribution IA : outil de documentation interactif. Toute l'implémentation est personnelle.</w:t>
      </w:r>
    </w:p>
    <w:p w14:paraId="50B270F9" w14:textId="77777777" w:rsidR="00986A4A" w:rsidRDefault="00986A4A" w:rsidP="008179C5">
      <w:pPr>
        <w:pStyle w:val="Titre3"/>
      </w:pPr>
      <w:bookmarkStart w:id="77" w:name="_Toc230266134"/>
      <w:r>
        <w:lastRenderedPageBreak/>
        <w:t>Organisation et structure du projet :</w:t>
      </w:r>
      <w:bookmarkEnd w:id="77"/>
    </w:p>
    <w:p w14:paraId="68A4EAA1" w14:textId="77777777" w:rsidR="00986A4A" w:rsidRDefault="00986A4A" w:rsidP="00986A4A">
      <w:r>
        <w:t xml:space="preserve">L'IA a été ponctuellement sollicitée pour valider la structuration de l'architecture du projet (séparation </w:t>
      </w:r>
      <w:proofErr w:type="spellStart"/>
      <w:r>
        <w:t>utils</w:t>
      </w:r>
      <w:proofErr w:type="spellEnd"/>
      <w:r>
        <w:t>/pages/</w:t>
      </w:r>
      <w:proofErr w:type="spellStart"/>
      <w:r>
        <w:t>supabase</w:t>
      </w:r>
      <w:proofErr w:type="spellEnd"/>
      <w:r>
        <w:t>, organisation des modules) et pour discuter des choix d'implémentation. Ces échanges m'ont aidé à confirmer ou affiner certaines décisions, sans jamais remplacer ma réflexion personnelle.</w:t>
      </w:r>
    </w:p>
    <w:p w14:paraId="19CA0B17" w14:textId="77777777" w:rsidR="00986A4A" w:rsidRDefault="00986A4A" w:rsidP="00986A4A"/>
    <w:p w14:paraId="18A8CF0B" w14:textId="77777777" w:rsidR="008179C5" w:rsidRDefault="008179C5">
      <w:pPr>
        <w:rPr>
          <w:rFonts w:eastAsiaTheme="majorEastAsia" w:cstheme="majorBidi"/>
          <w:b/>
          <w:bCs/>
          <w:color w:val="0F4761" w:themeColor="accent1" w:themeShade="BF"/>
        </w:rPr>
      </w:pPr>
      <w:r>
        <w:br w:type="page"/>
      </w:r>
    </w:p>
    <w:p w14:paraId="77183AB5" w14:textId="21216192" w:rsidR="00986A4A" w:rsidRDefault="00986A4A" w:rsidP="008179C5">
      <w:pPr>
        <w:pStyle w:val="Titre3"/>
      </w:pPr>
      <w:bookmarkStart w:id="78" w:name="_Toc230266135"/>
      <w:r>
        <w:lastRenderedPageBreak/>
        <w:t>Qualité et lisibilité du code :</w:t>
      </w:r>
      <w:bookmarkEnd w:id="78"/>
    </w:p>
    <w:p w14:paraId="17368157" w14:textId="1B886381" w:rsidR="00986A4A" w:rsidRDefault="00986A4A" w:rsidP="00986A4A">
      <w:r>
        <w:t>L'IA a été utilisée pour obtenir des conseils d'amélioration de la lisibilité du code : nommage des variables et fonctions, cohérence des commentaires en anglais, structuration des blocs logiques, et séparation des responsabilités entre les modules. Ces recommandations ont été évaluées et appliquées selon mon jugement. Le code final est entièrement le mien.</w:t>
      </w:r>
    </w:p>
    <w:p w14:paraId="210C96C9" w14:textId="77777777" w:rsidR="00986A4A" w:rsidRDefault="00986A4A" w:rsidP="0068349F">
      <w:pPr>
        <w:pStyle w:val="Titre3"/>
      </w:pPr>
      <w:bookmarkStart w:id="79" w:name="_Toc230266136"/>
      <w:r>
        <w:t>Documentation :</w:t>
      </w:r>
      <w:bookmarkEnd w:id="79"/>
    </w:p>
    <w:p w14:paraId="7B016EFD" w14:textId="77777777" w:rsidR="00986A4A" w:rsidRDefault="00986A4A" w:rsidP="00986A4A">
      <w:r>
        <w:t>L'IA a été utilisée pour relire, corriger les fautes d'orthographe et de grammaire, et améliorer la clarté de certains passages du rapport. Le contenu, la structure du document, les analyses, les justifications des choix techniques et les conclusions restent entièrement les miens. L'IA n'a pas produit le fond du rapport.</w:t>
      </w:r>
    </w:p>
    <w:p w14:paraId="010BD52D" w14:textId="77777777" w:rsidR="00986A4A" w:rsidRDefault="00986A4A" w:rsidP="00986A4A">
      <w:r>
        <w:t>Estimation de la contribution IA : correction de forme uniquement.</w:t>
      </w:r>
    </w:p>
    <w:p w14:paraId="3DFDDD2A" w14:textId="77777777" w:rsidR="00986A4A" w:rsidRDefault="00986A4A" w:rsidP="00986A4A"/>
    <w:p w14:paraId="4326FBEB" w14:textId="0AA59352" w:rsidR="00986A4A" w:rsidRDefault="00986A4A" w:rsidP="00572756">
      <w:pPr>
        <w:pStyle w:val="Titre3"/>
      </w:pPr>
      <w:bookmarkStart w:id="80" w:name="_Toc230266137"/>
      <w:r>
        <w:t>Ce que j'ai apporté personnellement :</w:t>
      </w:r>
      <w:bookmarkEnd w:id="80"/>
    </w:p>
    <w:p w14:paraId="499B39EA" w14:textId="5C954382" w:rsidR="00986A4A" w:rsidRDefault="00986A4A" w:rsidP="00572756">
      <w:pPr>
        <w:pStyle w:val="Paragraphedeliste"/>
        <w:numPr>
          <w:ilvl w:val="0"/>
          <w:numId w:val="34"/>
        </w:numPr>
      </w:pPr>
      <w:r>
        <w:t>L'analyse complète des besoins et la définition du cahier des charges</w:t>
      </w:r>
    </w:p>
    <w:p w14:paraId="6309B427" w14:textId="4293DE08" w:rsidR="00986A4A" w:rsidRDefault="00986A4A" w:rsidP="00572756">
      <w:pPr>
        <w:pStyle w:val="Paragraphedeliste"/>
        <w:numPr>
          <w:ilvl w:val="0"/>
          <w:numId w:val="34"/>
        </w:numPr>
      </w:pPr>
      <w:r>
        <w:t>L'architecture technique et les choix de conception de l'application</w:t>
      </w:r>
    </w:p>
    <w:p w14:paraId="06511676" w14:textId="43FA64B4" w:rsidR="00986A4A" w:rsidRDefault="00986A4A" w:rsidP="00572756">
      <w:pPr>
        <w:pStyle w:val="Paragraphedeliste"/>
        <w:numPr>
          <w:ilvl w:val="0"/>
          <w:numId w:val="34"/>
        </w:numPr>
      </w:pPr>
      <w:r>
        <w:t xml:space="preserve">L'intégralité du code source (Python, </w:t>
      </w:r>
      <w:proofErr w:type="spellStart"/>
      <w:r>
        <w:t>Streamlit</w:t>
      </w:r>
      <w:proofErr w:type="spellEnd"/>
      <w:r>
        <w:t xml:space="preserve">, </w:t>
      </w:r>
      <w:proofErr w:type="spellStart"/>
      <w:r>
        <w:t>Supabase</w:t>
      </w:r>
      <w:proofErr w:type="spellEnd"/>
      <w:r>
        <w:t>)</w:t>
      </w:r>
    </w:p>
    <w:p w14:paraId="6FD75B9F" w14:textId="15DF9734" w:rsidR="00986A4A" w:rsidRDefault="00986A4A" w:rsidP="00572756">
      <w:pPr>
        <w:pStyle w:val="Paragraphedeliste"/>
        <w:numPr>
          <w:ilvl w:val="0"/>
          <w:numId w:val="34"/>
        </w:numPr>
      </w:pPr>
      <w:r>
        <w:t>La conception et l'exécution des tests</w:t>
      </w:r>
    </w:p>
    <w:p w14:paraId="33E2C9CA" w14:textId="3DEC56ED" w:rsidR="00986A4A" w:rsidRDefault="00986A4A" w:rsidP="00572756">
      <w:pPr>
        <w:pStyle w:val="Paragraphedeliste"/>
        <w:numPr>
          <w:ilvl w:val="0"/>
          <w:numId w:val="34"/>
        </w:numPr>
      </w:pPr>
      <w:r>
        <w:t>La rédaction du contenu de la documentation</w:t>
      </w:r>
    </w:p>
    <w:p w14:paraId="016A006B" w14:textId="71CB4616" w:rsidR="00986A4A" w:rsidRDefault="00986A4A" w:rsidP="00986A4A">
      <w:pPr>
        <w:pStyle w:val="Paragraphedeliste"/>
        <w:numPr>
          <w:ilvl w:val="0"/>
          <w:numId w:val="34"/>
        </w:numPr>
      </w:pPr>
      <w:r>
        <w:t>Toutes les décisions de projet, de priorité et d'implémentation</w:t>
      </w:r>
    </w:p>
    <w:p w14:paraId="51146551" w14:textId="5A9EC82F" w:rsidR="00986A4A" w:rsidRDefault="00986A4A" w:rsidP="00986A4A">
      <w:r>
        <w:t>Je suis capable d'expliquer l'ensemble du code, des choix d'architecture, des technologies utilisées et des décisions prises lors de la présentation orale.</w:t>
      </w:r>
    </w:p>
    <w:p w14:paraId="4C64E00C" w14:textId="77777777" w:rsidR="002C0C3F" w:rsidRDefault="002C0C3F">
      <w:pPr>
        <w:rPr>
          <w:rFonts w:asciiTheme="majorHAnsi" w:eastAsiaTheme="majorEastAsia" w:hAnsiTheme="majorHAnsi" w:cstheme="majorBidi"/>
          <w:b/>
          <w:bCs/>
          <w:color w:val="0A2F41" w:themeColor="accent1" w:themeShade="80"/>
          <w:sz w:val="32"/>
          <w:szCs w:val="32"/>
        </w:rPr>
      </w:pPr>
      <w:r>
        <w:br w:type="page"/>
      </w:r>
    </w:p>
    <w:p w14:paraId="368A1F6B" w14:textId="7D6FFDB4" w:rsidR="00C14DDB" w:rsidRPr="00E67798" w:rsidRDefault="00C14DDB" w:rsidP="00F47ADB">
      <w:pPr>
        <w:pStyle w:val="Titre2"/>
      </w:pPr>
      <w:bookmarkStart w:id="81" w:name="_Toc230266138"/>
      <w:r>
        <w:lastRenderedPageBreak/>
        <w:t>Améliorations futures</w:t>
      </w:r>
      <w:bookmarkEnd w:id="81"/>
    </w:p>
    <w:p w14:paraId="7F57E352" w14:textId="24B276AB" w:rsidR="0018103A" w:rsidRPr="0033653A" w:rsidRDefault="00000000">
      <w:r>
        <w:t>Plusieurs pistes d'amélioration ont été identifiées en cours de développement mais n'ont pas pu être réalisées dans le cadre du TPI (90 heures).</w:t>
      </w:r>
    </w:p>
    <w:p w14:paraId="0100014B" w14:textId="41C6B699" w:rsidR="00BF55E1" w:rsidRDefault="00000000">
      <w:r>
        <w:rPr>
          <w:b/>
          <w:bCs/>
        </w:rPr>
        <w:t>Fonctionnalités techniques :</w:t>
      </w:r>
    </w:p>
    <w:p w14:paraId="0100014C" w14:textId="77777777" w:rsidR="00BF55E1" w:rsidRDefault="00000000">
      <w:pPr>
        <w:numPr>
          <w:ilvl w:val="0"/>
          <w:numId w:val="5"/>
        </w:numPr>
      </w:pPr>
      <w:r>
        <w:t>Intégration avec la véritable API Dell (support.dell.com/</w:t>
      </w:r>
      <w:proofErr w:type="spellStart"/>
      <w:r>
        <w:t>productSelector</w:t>
      </w:r>
      <w:proofErr w:type="spellEnd"/>
      <w:r>
        <w:t>) pour récupérer automatiquement les informations réelles d'un équipement à partir de son service tag.</w:t>
      </w:r>
    </w:p>
    <w:p w14:paraId="0100014D" w14:textId="77777777" w:rsidR="00BF55E1" w:rsidRDefault="00000000">
      <w:pPr>
        <w:numPr>
          <w:ilvl w:val="0"/>
          <w:numId w:val="5"/>
        </w:numPr>
      </w:pPr>
      <w:r>
        <w:t xml:space="preserve">Mise en place d'un environnement de test séparé (instance </w:t>
      </w:r>
      <w:proofErr w:type="spellStart"/>
      <w:r>
        <w:t>Supabase</w:t>
      </w:r>
      <w:proofErr w:type="spellEnd"/>
      <w:r>
        <w:t xml:space="preserve"> dédiée aux tests) pour isoler les données de test des données de production.</w:t>
      </w:r>
    </w:p>
    <w:p w14:paraId="0100014E" w14:textId="77777777" w:rsidR="00BF55E1" w:rsidRDefault="00000000">
      <w:pPr>
        <w:numPr>
          <w:ilvl w:val="0"/>
          <w:numId w:val="5"/>
        </w:numPr>
      </w:pPr>
      <w:r>
        <w:t xml:space="preserve">Ajout de tests automatisés avec </w:t>
      </w:r>
      <w:proofErr w:type="spellStart"/>
      <w:r>
        <w:t>pytest</w:t>
      </w:r>
      <w:proofErr w:type="spellEnd"/>
      <w:r>
        <w:t xml:space="preserve"> pour les fonctions utilitaires (calcul de garantie, validation des champs, logique de filtrage).</w:t>
      </w:r>
    </w:p>
    <w:p w14:paraId="0100014F" w14:textId="77777777" w:rsidR="00BF55E1" w:rsidRDefault="00000000">
      <w:pPr>
        <w:numPr>
          <w:ilvl w:val="0"/>
          <w:numId w:val="5"/>
        </w:numPr>
      </w:pPr>
      <w:r>
        <w:t>Implémentation de la gestion des sessions expirées (ENF-01.5) : déconnexion automatique après une période d'inactivité configurable.</w:t>
      </w:r>
    </w:p>
    <w:p w14:paraId="01000150" w14:textId="77777777" w:rsidR="00BF55E1" w:rsidRDefault="00000000">
      <w:pPr>
        <w:numPr>
          <w:ilvl w:val="0"/>
          <w:numId w:val="5"/>
        </w:numPr>
      </w:pPr>
      <w:r>
        <w:t>Validation côté serveur des fichiers uploadés pour l'OCR (type MIME, taille maximale) conformément à ENF-01.6.</w:t>
      </w:r>
    </w:p>
    <w:p w14:paraId="01000151" w14:textId="77777777" w:rsidR="00BF55E1" w:rsidRDefault="00000000">
      <w:r>
        <w:rPr>
          <w:b/>
          <w:bCs/>
        </w:rPr>
        <w:t>Fonctionnalités métier :</w:t>
      </w:r>
    </w:p>
    <w:p w14:paraId="01000152" w14:textId="77777777" w:rsidR="00BF55E1" w:rsidRDefault="00000000">
      <w:pPr>
        <w:numPr>
          <w:ilvl w:val="0"/>
          <w:numId w:val="5"/>
        </w:numPr>
      </w:pPr>
      <w:r>
        <w:t>Intégration avec un annuaire d'entreprise (LDAP / Active Directory) pour la gestion centralisée des comptes utilisateurs.</w:t>
      </w:r>
    </w:p>
    <w:p w14:paraId="01000153" w14:textId="77777777" w:rsidR="00BF55E1" w:rsidRDefault="00000000">
      <w:pPr>
        <w:numPr>
          <w:ilvl w:val="0"/>
          <w:numId w:val="5"/>
        </w:numPr>
      </w:pPr>
      <w:r>
        <w:t>Génération de rapports d'inventaire en format PDF (liste des équipements, statuts, garanties expirées).</w:t>
      </w:r>
    </w:p>
    <w:p w14:paraId="01000154" w14:textId="77777777" w:rsidR="00BF55E1" w:rsidRDefault="00000000">
      <w:pPr>
        <w:numPr>
          <w:ilvl w:val="0"/>
          <w:numId w:val="5"/>
        </w:numPr>
      </w:pPr>
      <w:r>
        <w:t>Notifications automatiques par e-mail aux administrateurs lorsqu'une garantie approche de son expiration.</w:t>
      </w:r>
    </w:p>
    <w:p w14:paraId="01000155" w14:textId="77777777" w:rsidR="00BF55E1" w:rsidRDefault="00000000">
      <w:pPr>
        <w:numPr>
          <w:ilvl w:val="0"/>
          <w:numId w:val="5"/>
        </w:numPr>
      </w:pPr>
      <w:r>
        <w:t>Support multilingue de l'interface (français, anglais, allemand) via le système i18n.</w:t>
      </w:r>
    </w:p>
    <w:p w14:paraId="01000156" w14:textId="77777777" w:rsidR="00BF55E1" w:rsidRDefault="00000000">
      <w:pPr>
        <w:numPr>
          <w:ilvl w:val="0"/>
          <w:numId w:val="5"/>
        </w:numPr>
      </w:pPr>
      <w:r>
        <w:t>Gestion de catégories d'équipements personnalisables (imprimantes, téléphones, etc.) au-delà des 4 types actuels.</w:t>
      </w:r>
    </w:p>
    <w:p w14:paraId="01000157" w14:textId="77777777" w:rsidR="00BF55E1" w:rsidRDefault="00000000">
      <w:r>
        <w:rPr>
          <w:b/>
          <w:bCs/>
        </w:rPr>
        <w:t>Infrastructure :</w:t>
      </w:r>
    </w:p>
    <w:p w14:paraId="01000158" w14:textId="77777777" w:rsidR="00BF55E1" w:rsidRDefault="00000000">
      <w:pPr>
        <w:numPr>
          <w:ilvl w:val="0"/>
          <w:numId w:val="5"/>
        </w:numPr>
      </w:pPr>
      <w:r>
        <w:t>Déploiement sur un environnement cloud public (</w:t>
      </w:r>
      <w:proofErr w:type="spellStart"/>
      <w:r>
        <w:t>Streamlit</w:t>
      </w:r>
      <w:proofErr w:type="spellEnd"/>
      <w:r>
        <w:t xml:space="preserve"> Cloud, Railway, ou </w:t>
      </w:r>
      <w:proofErr w:type="spellStart"/>
      <w:r>
        <w:t>Heroku</w:t>
      </w:r>
      <w:proofErr w:type="spellEnd"/>
      <w:r>
        <w:t>) avec un nom de domaine et un certificat SSL.</w:t>
      </w:r>
    </w:p>
    <w:p w14:paraId="01000159" w14:textId="77777777" w:rsidR="00BF55E1" w:rsidRDefault="00000000">
      <w:pPr>
        <w:numPr>
          <w:ilvl w:val="0"/>
          <w:numId w:val="5"/>
        </w:numPr>
      </w:pPr>
      <w:r>
        <w:t>Mise en place d'un pipeline CI/CD (GitHub Actions) pour automatiser les tests et le déploiement.</w:t>
      </w:r>
    </w:p>
    <w:p w14:paraId="002A2915" w14:textId="77777777" w:rsidR="00281627" w:rsidRDefault="00281627">
      <w:pPr>
        <w:rPr>
          <w:rFonts w:asciiTheme="majorHAnsi" w:eastAsiaTheme="majorEastAsia" w:hAnsiTheme="majorHAnsi" w:cstheme="majorBidi"/>
          <w:b/>
          <w:bCs/>
          <w:color w:val="0F4761" w:themeColor="accent1" w:themeShade="BF"/>
          <w:sz w:val="32"/>
          <w:szCs w:val="32"/>
        </w:rPr>
      </w:pPr>
      <w:r>
        <w:br w:type="page"/>
      </w:r>
    </w:p>
    <w:p w14:paraId="426B0C37" w14:textId="5D6ED690" w:rsidR="00F0199E" w:rsidRDefault="00EF632B" w:rsidP="00F47ADB">
      <w:pPr>
        <w:pStyle w:val="Titre2"/>
      </w:pPr>
      <w:bookmarkStart w:id="82" w:name="_Toc230266139"/>
      <w:r>
        <w:lastRenderedPageBreak/>
        <w:t>Cahier des charges</w:t>
      </w:r>
      <w:bookmarkEnd w:id="82"/>
    </w:p>
    <w:p w14:paraId="69561B6C" w14:textId="77777777" w:rsidR="003A07C8" w:rsidRDefault="003A07C8" w:rsidP="003A07C8">
      <w:pPr>
        <w:rPr>
          <w:b/>
          <w:bCs/>
        </w:rPr>
      </w:pPr>
      <w:r>
        <w:rPr>
          <w:b/>
          <w:bCs/>
        </w:rPr>
        <w:t>PROCÉDURE</w:t>
      </w:r>
    </w:p>
    <w:p w14:paraId="178FF697" w14:textId="77777777" w:rsidR="003A07C8" w:rsidRPr="003A07C8" w:rsidRDefault="003A07C8" w:rsidP="00710758">
      <w:pPr>
        <w:pStyle w:val="Paragraphedeliste"/>
        <w:numPr>
          <w:ilvl w:val="0"/>
          <w:numId w:val="8"/>
        </w:numPr>
        <w:rPr>
          <w:b/>
          <w:bCs/>
        </w:rPr>
      </w:pPr>
      <w:r>
        <w:t>Le candidat réalise un travail personnel sur la base d'un cahier des charges reçu le 1er jour.</w:t>
      </w:r>
    </w:p>
    <w:p w14:paraId="5608A518" w14:textId="77777777" w:rsidR="003A07C8" w:rsidRPr="003A07C8" w:rsidRDefault="003A07C8" w:rsidP="00710758">
      <w:pPr>
        <w:pStyle w:val="Paragraphedeliste"/>
        <w:numPr>
          <w:ilvl w:val="0"/>
          <w:numId w:val="8"/>
        </w:numPr>
        <w:rPr>
          <w:b/>
          <w:bCs/>
        </w:rPr>
      </w:pPr>
      <w:r>
        <w:t>Le cahier des charges est approuvé par les deux experts. Il est en outre présenté, commenté et discuté avec le candidat. Par sa signature, le candidat accepte le travail proposé.</w:t>
      </w:r>
    </w:p>
    <w:p w14:paraId="7E56F57D" w14:textId="77777777" w:rsidR="003A07C8" w:rsidRPr="003A07C8" w:rsidRDefault="003A07C8" w:rsidP="00710758">
      <w:pPr>
        <w:pStyle w:val="Paragraphedeliste"/>
        <w:numPr>
          <w:ilvl w:val="0"/>
          <w:numId w:val="8"/>
        </w:numPr>
        <w:rPr>
          <w:b/>
          <w:bCs/>
        </w:rPr>
      </w:pPr>
      <w:r>
        <w:t>Le candidat a connaissance de la feuille d'évaluation avant de débuter le travail.</w:t>
      </w:r>
    </w:p>
    <w:p w14:paraId="01F3E1A3" w14:textId="77777777" w:rsidR="003A07C8" w:rsidRPr="003A07C8" w:rsidRDefault="003A07C8" w:rsidP="00710758">
      <w:pPr>
        <w:pStyle w:val="Paragraphedeliste"/>
        <w:numPr>
          <w:ilvl w:val="0"/>
          <w:numId w:val="8"/>
        </w:numPr>
        <w:rPr>
          <w:b/>
          <w:bCs/>
        </w:rPr>
      </w:pPr>
      <w:r>
        <w:t>Le candidat est entièrement responsable de la sécurité de ses données.</w:t>
      </w:r>
    </w:p>
    <w:p w14:paraId="1B8A59DB" w14:textId="77777777" w:rsidR="003A07C8" w:rsidRPr="003A07C8" w:rsidRDefault="003A07C8" w:rsidP="00710758">
      <w:pPr>
        <w:pStyle w:val="Paragraphedeliste"/>
        <w:numPr>
          <w:ilvl w:val="0"/>
          <w:numId w:val="8"/>
        </w:numPr>
        <w:rPr>
          <w:b/>
          <w:bCs/>
        </w:rPr>
      </w:pPr>
      <w:r>
        <w:t xml:space="preserve">En cas de problèmes graves, le candidat avertit au plus vite les deux experts et son </w:t>
      </w:r>
      <w:proofErr w:type="spellStart"/>
      <w:r>
        <w:t>CdP</w:t>
      </w:r>
      <w:proofErr w:type="spellEnd"/>
      <w:r>
        <w:t>.</w:t>
      </w:r>
    </w:p>
    <w:p w14:paraId="4036E43E" w14:textId="0AAFF659" w:rsidR="003A07C8" w:rsidRPr="003A07C8" w:rsidRDefault="003A07C8" w:rsidP="00710758">
      <w:pPr>
        <w:pStyle w:val="Paragraphedeliste"/>
        <w:numPr>
          <w:ilvl w:val="0"/>
          <w:numId w:val="8"/>
        </w:numPr>
        <w:rPr>
          <w:b/>
          <w:bCs/>
        </w:rPr>
      </w:pPr>
      <w:r>
        <w:t>Le candidat a la possibilité d'obtenir de l'aide, mais doit le mentionner dans son dossier.</w:t>
      </w:r>
    </w:p>
    <w:p w14:paraId="524317A7" w14:textId="14DF0374" w:rsidR="003A07C8" w:rsidRDefault="003A07C8" w:rsidP="003A07C8">
      <w:r>
        <w:t>A la fin du délai imparti pour la réalisation du TPI, le candidat doit transmettre par courrier électronique le dossier de projet aux deux experts et au chef de projet. En parallèle, une copie papier du rapport doit être fournie sans délai en trois exemplaires (L'un des deux experts peut demander à ne recevoir que la version électronique du dossier). Cette dernière doit être en tout point identique à la version électronique.</w:t>
      </w:r>
    </w:p>
    <w:p w14:paraId="47B45D4C" w14:textId="77777777" w:rsidR="00617010" w:rsidRPr="00617010" w:rsidRDefault="00617010" w:rsidP="00617010">
      <w:pPr>
        <w:rPr>
          <w:b/>
          <w:bCs/>
        </w:rPr>
      </w:pPr>
      <w:r>
        <w:rPr>
          <w:b/>
          <w:bCs/>
        </w:rPr>
        <w:t>TITRE</w:t>
      </w:r>
    </w:p>
    <w:p w14:paraId="7294E459" w14:textId="6D6C0A31" w:rsidR="00617010" w:rsidRDefault="00617010" w:rsidP="00617010">
      <w:r>
        <w:t>Serial Guard V2</w:t>
      </w:r>
    </w:p>
    <w:p w14:paraId="6A4911AF" w14:textId="77777777" w:rsidR="004726C6" w:rsidRDefault="004726C6" w:rsidP="00617010"/>
    <w:p w14:paraId="7FE856AD" w14:textId="10385818" w:rsidR="004726C6" w:rsidRPr="004726C6" w:rsidRDefault="004726C6" w:rsidP="004726C6">
      <w:pPr>
        <w:rPr>
          <w:b/>
          <w:bCs/>
        </w:rPr>
      </w:pPr>
      <w:r>
        <w:rPr>
          <w:b/>
          <w:bCs/>
        </w:rPr>
        <w:t>MATÉRIEL ET LOGICIEL À DISPOSITION</w:t>
      </w:r>
    </w:p>
    <w:p w14:paraId="0F523791" w14:textId="3B2A4DBF" w:rsidR="004726C6" w:rsidRDefault="004726C6" w:rsidP="004726C6">
      <w:pPr>
        <w:pStyle w:val="Paragraphedeliste"/>
        <w:numPr>
          <w:ilvl w:val="0"/>
          <w:numId w:val="10"/>
        </w:numPr>
      </w:pPr>
      <w:r>
        <w:t>PC en configuration standard</w:t>
      </w:r>
    </w:p>
    <w:p w14:paraId="602A6DF2" w14:textId="69D46FDB" w:rsidR="004726C6" w:rsidRDefault="004726C6" w:rsidP="004726C6">
      <w:pPr>
        <w:pStyle w:val="Paragraphedeliste"/>
        <w:numPr>
          <w:ilvl w:val="0"/>
          <w:numId w:val="10"/>
        </w:numPr>
      </w:pPr>
      <w:r>
        <w:t>Licence Windows 10 et Office 365</w:t>
      </w:r>
    </w:p>
    <w:p w14:paraId="56C8C690" w14:textId="4EF56DBC" w:rsidR="004726C6" w:rsidRDefault="004726C6" w:rsidP="004726C6">
      <w:pPr>
        <w:pStyle w:val="Paragraphedeliste"/>
        <w:numPr>
          <w:ilvl w:val="0"/>
          <w:numId w:val="10"/>
        </w:numPr>
      </w:pPr>
      <w:r>
        <w:t>Licences Microsoft disponibles sur l'Intranet</w:t>
      </w:r>
    </w:p>
    <w:p w14:paraId="6F76607F" w14:textId="31758E45" w:rsidR="004726C6" w:rsidRDefault="004726C6" w:rsidP="004726C6">
      <w:pPr>
        <w:pStyle w:val="Paragraphedeliste"/>
        <w:numPr>
          <w:ilvl w:val="0"/>
          <w:numId w:val="10"/>
        </w:numPr>
      </w:pPr>
      <w:r>
        <w:t>Outils bureautique standards</w:t>
      </w:r>
    </w:p>
    <w:p w14:paraId="2B60CE57" w14:textId="5B925088" w:rsidR="004726C6" w:rsidRDefault="004726C6" w:rsidP="004726C6">
      <w:pPr>
        <w:pStyle w:val="Paragraphedeliste"/>
        <w:numPr>
          <w:ilvl w:val="0"/>
          <w:numId w:val="10"/>
        </w:numPr>
      </w:pPr>
      <w:r>
        <w:t>1 IDE pour le développement Web et en Python</w:t>
      </w:r>
    </w:p>
    <w:p w14:paraId="3BD8B027" w14:textId="60CAC7DE" w:rsidR="004726C6" w:rsidRDefault="004726C6" w:rsidP="004726C6">
      <w:pPr>
        <w:pStyle w:val="Paragraphedeliste"/>
        <w:numPr>
          <w:ilvl w:val="0"/>
          <w:numId w:val="10"/>
        </w:numPr>
      </w:pPr>
      <w:r>
        <w:t>1 imprimante réseau</w:t>
      </w:r>
    </w:p>
    <w:p w14:paraId="7A4ECF5C" w14:textId="02EAAC20" w:rsidR="004726C6" w:rsidRDefault="004726C6" w:rsidP="004726C6">
      <w:r>
        <w:t>Accès au réseau du CPNV et à Internet par l'intermédiaire de celui-ci</w:t>
      </w:r>
    </w:p>
    <w:p w14:paraId="084A8877" w14:textId="77777777" w:rsidR="0021106D" w:rsidRPr="0021106D" w:rsidRDefault="0021106D" w:rsidP="0021106D">
      <w:pPr>
        <w:rPr>
          <w:b/>
          <w:bCs/>
        </w:rPr>
      </w:pPr>
      <w:r>
        <w:rPr>
          <w:b/>
          <w:bCs/>
        </w:rPr>
        <w:t>PRÉREQUIS</w:t>
      </w:r>
    </w:p>
    <w:p w14:paraId="5698F534" w14:textId="2E61E82A" w:rsidR="0021106D" w:rsidRDefault="0021106D" w:rsidP="0021106D">
      <w:r>
        <w:t>Le candidat maîtrise les divers concepts de développement Web, Python et de base de données. Il a réalisé une première version d'une application permettant la reconnaissance du numéro de série d'un appareil informatique.</w:t>
      </w:r>
    </w:p>
    <w:p w14:paraId="69495419" w14:textId="77777777" w:rsidR="00177B23" w:rsidRDefault="00177B23" w:rsidP="0021106D"/>
    <w:p w14:paraId="4C2D3305" w14:textId="77777777" w:rsidR="00177B23" w:rsidRPr="00AD2A93" w:rsidRDefault="00177B23" w:rsidP="00177B23">
      <w:pPr>
        <w:rPr>
          <w:b/>
          <w:bCs/>
        </w:rPr>
      </w:pPr>
      <w:r>
        <w:rPr>
          <w:b/>
          <w:bCs/>
        </w:rPr>
        <w:lastRenderedPageBreak/>
        <w:t>DESCRIPTIF DU PROJET</w:t>
      </w:r>
    </w:p>
    <w:p w14:paraId="7D0B23A6" w14:textId="77777777" w:rsidR="00177B23" w:rsidRDefault="00177B23" w:rsidP="00177B23">
      <w:r>
        <w:t>Dans le cadre de la gestion d'un parc informatique, les entreprises doivent être capables d'identifier, suivre et maintenir leurs équipements de manière fiable.</w:t>
      </w:r>
    </w:p>
    <w:p w14:paraId="2F639988" w14:textId="77777777" w:rsidR="00177B23" w:rsidRDefault="00177B23" w:rsidP="00177B23">
      <w:r>
        <w:t>Le projet Serial Guard, réalisé lors du Pré-TPI, avait pour objectif de permettre la reconnaissance d'un numéro de série à partir d'une image grâce à une technologie d'OCR.</w:t>
      </w:r>
    </w:p>
    <w:p w14:paraId="1B05C48F" w14:textId="77777777" w:rsidR="00177B23" w:rsidRDefault="00177B23" w:rsidP="00177B23">
      <w:r>
        <w:t>Le présent TPI s'inscrit dans la continuité directe de ce travail et vise à transformer cette première version en une application web complète de gestion des équipements informatiques.</w:t>
      </w:r>
    </w:p>
    <w:p w14:paraId="3F3C0A65" w14:textId="5E1888CC" w:rsidR="00177B23" w:rsidRDefault="00177B23" w:rsidP="00177B23">
      <w:r>
        <w:t>Le candidat doit :</w:t>
      </w:r>
    </w:p>
    <w:p w14:paraId="7D67A532" w14:textId="1F2F0268" w:rsidR="00177B23" w:rsidRDefault="00177B23" w:rsidP="00AD2A93">
      <w:pPr>
        <w:pStyle w:val="Paragraphedeliste"/>
        <w:numPr>
          <w:ilvl w:val="0"/>
          <w:numId w:val="12"/>
        </w:numPr>
      </w:pPr>
      <w:r>
        <w:t>reprendre les fonctionnalités du Pré-TPI (OCR)</w:t>
      </w:r>
    </w:p>
    <w:p w14:paraId="0C396D92" w14:textId="7A952EDB" w:rsidR="00177B23" w:rsidRDefault="00177B23" w:rsidP="00AD2A93">
      <w:pPr>
        <w:pStyle w:val="Paragraphedeliste"/>
        <w:numPr>
          <w:ilvl w:val="0"/>
          <w:numId w:val="12"/>
        </w:numPr>
      </w:pPr>
      <w:r>
        <w:t>améliorer leur fiabilité et leur intégration</w:t>
      </w:r>
    </w:p>
    <w:p w14:paraId="122D3E01" w14:textId="0B648780" w:rsidR="00177B23" w:rsidRDefault="00177B23" w:rsidP="00AD2A93">
      <w:pPr>
        <w:pStyle w:val="Paragraphedeliste"/>
        <w:numPr>
          <w:ilvl w:val="0"/>
          <w:numId w:val="12"/>
        </w:numPr>
      </w:pPr>
      <w:r>
        <w:t>développer une application complète de gestion</w:t>
      </w:r>
    </w:p>
    <w:p w14:paraId="6CB0562C" w14:textId="0002A5AA" w:rsidR="00177B23" w:rsidRDefault="00177B23" w:rsidP="00AD2A93">
      <w:pPr>
        <w:pStyle w:val="Paragraphedeliste"/>
        <w:numPr>
          <w:ilvl w:val="0"/>
          <w:numId w:val="12"/>
        </w:numPr>
      </w:pPr>
      <w:r>
        <w:t>structurer les données et les processus</w:t>
      </w:r>
    </w:p>
    <w:p w14:paraId="05FF2BDE" w14:textId="3AC03531" w:rsidR="00177B23" w:rsidRDefault="00177B23" w:rsidP="00AD2A93">
      <w:pPr>
        <w:pStyle w:val="Paragraphedeliste"/>
        <w:numPr>
          <w:ilvl w:val="0"/>
          <w:numId w:val="12"/>
        </w:numPr>
      </w:pPr>
      <w:r>
        <w:t>proposer une solution cohérente et exploitable</w:t>
      </w:r>
    </w:p>
    <w:p w14:paraId="29428884" w14:textId="77777777" w:rsidR="00177B23" w:rsidRDefault="00177B23" w:rsidP="00177B23">
      <w:r>
        <w:t>Le projet doit inclure la reprise des éléments réalisés durant le pré-TPI, c'est-à-dire la fonctionnalité OCR de reconnaissance de numéro de série et le stockage des données reconnues.</w:t>
      </w:r>
    </w:p>
    <w:p w14:paraId="787BF183" w14:textId="77777777" w:rsidR="00177B23" w:rsidRDefault="00177B23" w:rsidP="00177B23">
      <w:r>
        <w:t>L'application déjà réalisée doit apporter les améliorations suivantes : l'intégration dans un flux applicatif complet, la validation et correction des données OCR et la gestion des erreurs (OCR incorrect, texte bruité).</w:t>
      </w:r>
    </w:p>
    <w:p w14:paraId="45ED2C52" w14:textId="77777777" w:rsidR="00177B23" w:rsidRDefault="00177B23" w:rsidP="00177B23">
      <w:r>
        <w:t>La nouvelle version de l'application comprendra l'ajout d'une gestion des utilisateurs et un suivi des actions (historique, journalisation). Elle contiendra également la possibilité de la gestion de la garantie de chaque équipement à l'aide d'au moins les informations de date d'achat, de durée de garantie, du fournisseur et du statut de la garantie (en cours ou expirée).</w:t>
      </w:r>
    </w:p>
    <w:p w14:paraId="36CA17D6" w14:textId="77777777" w:rsidR="00177B23" w:rsidRDefault="00177B23" w:rsidP="00177B23">
      <w:r>
        <w:t>Chaque équipement informatique doit contenir les informations suivantes : le nom, la marque, le modèle, le numéro de série (unique), le type d'équipement (ex : laptop, desktop, serveur) et le statut (actif, en stock, en réparation, retiré).</w:t>
      </w:r>
    </w:p>
    <w:p w14:paraId="79B875FD" w14:textId="77777777" w:rsidR="000411D6" w:rsidRDefault="000411D6">
      <w:r>
        <w:br w:type="page"/>
      </w:r>
    </w:p>
    <w:p w14:paraId="0201429D" w14:textId="02DD2A9D" w:rsidR="00177B23" w:rsidRDefault="00177B23" w:rsidP="00177B23">
      <w:r>
        <w:lastRenderedPageBreak/>
        <w:t xml:space="preserve">Le flux attendu concernant l'OCR et le numéro de série est le suivant : </w:t>
      </w:r>
      <w:proofErr w:type="spellStart"/>
      <w:r>
        <w:t>upload</w:t>
      </w:r>
      <w:proofErr w:type="spellEnd"/>
      <w:r>
        <w:t xml:space="preserve"> d'une image &gt; extraction du texte via OCR &gt; détection du numéro de série &gt; affichage pour validation utilisateur &gt; correction manuelle si nécessaire &gt; enregistrement dans la base.</w:t>
      </w:r>
    </w:p>
    <w:p w14:paraId="05653AA9" w14:textId="77777777" w:rsidR="00177B23" w:rsidRDefault="00177B23" w:rsidP="00177B23">
      <w:r>
        <w:t>La gestion des utilisateurs comprend deux rôles : Administrateur et Utilisateur standard.</w:t>
      </w:r>
    </w:p>
    <w:p w14:paraId="17880CA9" w14:textId="77777777" w:rsidR="00177B23" w:rsidRDefault="00177B23" w:rsidP="00177B23">
      <w:r>
        <w:t>L'administrateur comprend : une gestion complète, une gestion des utilisateurs, un accès aux statistiques et un accès aux logs.</w:t>
      </w:r>
    </w:p>
    <w:p w14:paraId="595A80C2" w14:textId="77777777" w:rsidR="00177B23" w:rsidRDefault="00177B23" w:rsidP="00177B23">
      <w:r>
        <w:t>L'utilisateur standard comprend : la consultation des équipements, la recherche et la visualisation des données.</w:t>
      </w:r>
    </w:p>
    <w:p w14:paraId="000A671D" w14:textId="77777777" w:rsidR="00177B23" w:rsidRDefault="00177B23" w:rsidP="00177B23">
      <w:r>
        <w:t>La journalisation comprend : la création d'un équipement, la modification d'un équipement, la suppression d'un équipement, l'assignation à un utilisateur et les actions liées à l'OCR. La journalisation contiendra le type d'action, l'utilisateur et la date et l'heure.</w:t>
      </w:r>
    </w:p>
    <w:p w14:paraId="2A226A0D" w14:textId="77777777" w:rsidR="00177B23" w:rsidRDefault="00177B23" w:rsidP="00177B23">
      <w:r>
        <w:t>Les fonctionnalités attendues sont :</w:t>
      </w:r>
    </w:p>
    <w:p w14:paraId="054B3624" w14:textId="1485CA7D" w:rsidR="00177B23" w:rsidRDefault="00177B23" w:rsidP="000138A7">
      <w:pPr>
        <w:pStyle w:val="Paragraphedeliste"/>
        <w:numPr>
          <w:ilvl w:val="0"/>
          <w:numId w:val="17"/>
        </w:numPr>
      </w:pPr>
      <w:r>
        <w:t>Pour la gestion des équipements : l'ajout, la modification, suppression, la recherche par numéro de série et la recherche par type.</w:t>
      </w:r>
    </w:p>
    <w:p w14:paraId="3168B3C8" w14:textId="0BCEA9B8" w:rsidR="00177B23" w:rsidRDefault="00177B23" w:rsidP="000138A7">
      <w:pPr>
        <w:pStyle w:val="Paragraphedeliste"/>
        <w:numPr>
          <w:ilvl w:val="0"/>
          <w:numId w:val="17"/>
        </w:numPr>
      </w:pPr>
      <w:r>
        <w:t>Pour la gestion des numéros de série : l'ajout manuel, l'ajout via OCR, la validation et la détection de doublons.</w:t>
      </w:r>
    </w:p>
    <w:p w14:paraId="18C5DC0C" w14:textId="30AFBFA5" w:rsidR="00177B23" w:rsidRDefault="00177B23" w:rsidP="000138A7">
      <w:pPr>
        <w:pStyle w:val="Paragraphedeliste"/>
        <w:numPr>
          <w:ilvl w:val="0"/>
          <w:numId w:val="17"/>
        </w:numPr>
      </w:pPr>
      <w:r>
        <w:t>Pour la gestion des utilisateurs : l'authentification sécurisée, la gestion des rôles et la gestion des accès.</w:t>
      </w:r>
    </w:p>
    <w:p w14:paraId="79976A69" w14:textId="4E9E4496" w:rsidR="00177B23" w:rsidRDefault="00177B23" w:rsidP="000138A7">
      <w:pPr>
        <w:pStyle w:val="Paragraphedeliste"/>
        <w:numPr>
          <w:ilvl w:val="0"/>
          <w:numId w:val="17"/>
        </w:numPr>
      </w:pPr>
      <w:r>
        <w:t>Pour le Suivi et la gestion : un historique complet et le journal des actions.</w:t>
      </w:r>
    </w:p>
    <w:p w14:paraId="40DA24DF" w14:textId="77777777" w:rsidR="00177B23" w:rsidRDefault="00177B23" w:rsidP="00177B23">
      <w:r>
        <w:t>L'application devra comporter : un interface web qui sera responsive (desktop minimum, mobile recommandé), une navigation claire, un interface administrateur, une gestion des équipements, une gestion des utilisateurs, un accès aux logs, un interface utilisateur, la consultation, la recherche et un tableau de bord (il comprendra le nombre total d'équipements, les équipements actifs / en stock / en réparation et l'activité récente).</w:t>
      </w:r>
    </w:p>
    <w:p w14:paraId="0BC55A0E" w14:textId="77777777" w:rsidR="00177B23" w:rsidRDefault="00177B23" w:rsidP="00177B23">
      <w:r>
        <w:t>L'utilisation d'outils d'intelligence artificielle est autorisée dans le cadre du projet, à condition qu'ils soient employés comme outils d'assistance et non comme substituts au travail personnel. Leur usage doit rester critique, maîtrisé et limité aux besoins du projet (aide à la compréhension, génération d'idées, assistance au développement, etc.).</w:t>
      </w:r>
    </w:p>
    <w:p w14:paraId="2D1C72CD" w14:textId="77777777" w:rsidR="00177B23" w:rsidRDefault="00177B23" w:rsidP="00177B23">
      <w:r>
        <w:t>Tout recours à des outils d'IA doit faire l'objet d'une transparence explicite dans le rapport : les outils utilisés, leur rôle précis, ainsi que les parties du travail concernées doivent être clairement identifiés et décrits. Les étudiants restent pleinement responsables des contenus produits, de leur compréhension et de leur qualité.</w:t>
      </w:r>
    </w:p>
    <w:p w14:paraId="376CE04A" w14:textId="77777777" w:rsidR="00177B23" w:rsidRDefault="00177B23" w:rsidP="00177B23">
      <w:r>
        <w:lastRenderedPageBreak/>
        <w:t>Le candidat doit comprendre le code produit, être capable de l'expliquer et indiquer les parties assistées dans la documentation.</w:t>
      </w:r>
    </w:p>
    <w:p w14:paraId="629A61AB" w14:textId="66E54B1A" w:rsidR="00177B23" w:rsidRDefault="00177B23" w:rsidP="00177B23">
      <w:r>
        <w:t>Le candidat réalisera le code source, la base de données, une documentation technique, un manuel d'utilisation et un manuel d'exploitation (installation et déploiement).</w:t>
      </w:r>
    </w:p>
    <w:p w14:paraId="5956B106" w14:textId="77777777" w:rsidR="00954689" w:rsidRPr="00954689" w:rsidRDefault="00954689" w:rsidP="00954689">
      <w:pPr>
        <w:rPr>
          <w:b/>
          <w:bCs/>
        </w:rPr>
      </w:pPr>
      <w:r>
        <w:rPr>
          <w:b/>
          <w:bCs/>
        </w:rPr>
        <w:t>LIVRABLES</w:t>
      </w:r>
    </w:p>
    <w:p w14:paraId="2E8C6784" w14:textId="653661BC" w:rsidR="00954689" w:rsidRDefault="00954689" w:rsidP="00954689">
      <w:r>
        <w:t>Le candidat est responsable de livrer à son chef de projet et aux deux experts :</w:t>
      </w:r>
    </w:p>
    <w:p w14:paraId="5B6BFA5C" w14:textId="3227949B" w:rsidR="00954689" w:rsidRDefault="00954689" w:rsidP="00102F6A">
      <w:pPr>
        <w:pStyle w:val="Paragraphedeliste"/>
        <w:numPr>
          <w:ilvl w:val="0"/>
          <w:numId w:val="14"/>
        </w:numPr>
      </w:pPr>
      <w:r>
        <w:t>Une planification initiale à la fin du premier jour de TPI.</w:t>
      </w:r>
    </w:p>
    <w:p w14:paraId="5870793B" w14:textId="256993DD" w:rsidR="00954689" w:rsidRDefault="00954689" w:rsidP="00102F6A">
      <w:pPr>
        <w:pStyle w:val="Paragraphedeliste"/>
        <w:numPr>
          <w:ilvl w:val="0"/>
          <w:numId w:val="14"/>
        </w:numPr>
      </w:pPr>
      <w:r>
        <w:t>Chaque mardi et jeudi avant 16h40, son journal de travail et sa planification, mise à jour en fonction de l'avancement de son travail, sous forme électronique¹.</w:t>
      </w:r>
    </w:p>
    <w:p w14:paraId="6D4401AF" w14:textId="62A47058" w:rsidR="00954689" w:rsidRDefault="00954689" w:rsidP="00102F6A">
      <w:pPr>
        <w:pStyle w:val="Paragraphedeliste"/>
        <w:numPr>
          <w:ilvl w:val="0"/>
          <w:numId w:val="14"/>
        </w:numPr>
      </w:pPr>
      <w:r>
        <w:t xml:space="preserve">A la date de fin du TPI, sous forme électronique (éditable et </w:t>
      </w:r>
      <w:proofErr w:type="spellStart"/>
      <w:r>
        <w:t>pdf</w:t>
      </w:r>
      <w:proofErr w:type="spellEnd"/>
      <w:r>
        <w:t>) :</w:t>
      </w:r>
    </w:p>
    <w:p w14:paraId="650178CE" w14:textId="37E28A03" w:rsidR="00954689" w:rsidRDefault="00954689" w:rsidP="00F325A4">
      <w:pPr>
        <w:pStyle w:val="Paragraphedeliste"/>
        <w:numPr>
          <w:ilvl w:val="0"/>
          <w:numId w:val="16"/>
        </w:numPr>
        <w:ind w:left="1068"/>
      </w:pPr>
      <w:r>
        <w:t>son journal de travail ;</w:t>
      </w:r>
    </w:p>
    <w:p w14:paraId="33932144" w14:textId="77777777" w:rsidR="00B34AEB" w:rsidRDefault="00B34AEB" w:rsidP="00F325A4">
      <w:pPr>
        <w:pStyle w:val="Paragraphedeliste"/>
        <w:ind w:left="1404"/>
      </w:pPr>
    </w:p>
    <w:p w14:paraId="048455C6" w14:textId="65B0E2EF" w:rsidR="00954689" w:rsidRDefault="00954689" w:rsidP="00F325A4">
      <w:pPr>
        <w:pStyle w:val="Paragraphedeliste"/>
        <w:numPr>
          <w:ilvl w:val="0"/>
          <w:numId w:val="16"/>
        </w:numPr>
        <w:ind w:left="1068"/>
      </w:pPr>
      <w:r>
        <w:t>sa planification finale ;</w:t>
      </w:r>
    </w:p>
    <w:p w14:paraId="75FCE5EB" w14:textId="77777777" w:rsidR="00B34AEB" w:rsidRDefault="00B34AEB" w:rsidP="00F325A4">
      <w:pPr>
        <w:pStyle w:val="Paragraphedeliste"/>
        <w:ind w:left="1404"/>
      </w:pPr>
    </w:p>
    <w:p w14:paraId="0886820E" w14:textId="00BA4116" w:rsidR="00954689" w:rsidRPr="003A07C8" w:rsidRDefault="00954689" w:rsidP="00954689">
      <w:pPr>
        <w:pStyle w:val="Paragraphedeliste"/>
        <w:numPr>
          <w:ilvl w:val="0"/>
          <w:numId w:val="16"/>
        </w:numPr>
        <w:ind w:left="1068"/>
      </w:pPr>
      <w:r>
        <w:t>son rapport de projet final et ses annexes.</w:t>
      </w:r>
    </w:p>
    <w:sectPr w:rsidR="00954689" w:rsidRPr="003A07C8">
      <w:footerReference w:type="default" r:id="rId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88885" w14:textId="77777777" w:rsidR="006D756D" w:rsidRDefault="006D756D" w:rsidP="00D74715">
      <w:pPr>
        <w:spacing w:after="0" w:line="240" w:lineRule="auto"/>
      </w:pPr>
      <w:r>
        <w:separator/>
      </w:r>
    </w:p>
  </w:endnote>
  <w:endnote w:type="continuationSeparator" w:id="0">
    <w:p w14:paraId="65497104" w14:textId="77777777" w:rsidR="006D756D" w:rsidRDefault="006D756D" w:rsidP="00D74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9001" w14:textId="7063BFEE" w:rsidR="00BF55E1" w:rsidRPr="000F4280" w:rsidRDefault="00000000" w:rsidP="000F4280">
    <w:pPr>
      <w:pStyle w:val="Pieddepage"/>
      <w:tabs>
        <w:tab w:val="clear" w:pos="4536"/>
        <w:tab w:val="clear" w:pos="9072"/>
        <w:tab w:val="left" w:pos="4755"/>
      </w:tabs>
      <w:rPr>
        <w:color w:val="ADADAD" w:themeColor="background2" w:themeShade="BF"/>
      </w:rPr>
    </w:pPr>
    <w:r>
      <w:rPr>
        <w:lang w:val="fr-FR"/>
      </w:rPr>
      <w:t xml:space="preserve">Jimmy LAM | </w:t>
    </w:r>
    <w:r w:rsidRPr="000F4280">
      <w:rPr>
        <w:color w:val="ADADAD" w:themeColor="background2" w:themeShade="BF"/>
        <w:lang w:val="fr-FR"/>
      </w:rPr>
      <w:t xml:space="preserve">TPI 2026 </w:t>
    </w:r>
    <w:r w:rsidR="005D71C6" w:rsidRPr="000F4280">
      <w:rPr>
        <w:color w:val="ADADAD" w:themeColor="background2" w:themeShade="BF"/>
        <w:lang w:val="fr-FR"/>
      </w:rPr>
      <w:t>| Serial</w:t>
    </w:r>
    <w:r w:rsidRPr="000F4280">
      <w:rPr>
        <w:color w:val="ADADAD" w:themeColor="background2" w:themeShade="BF"/>
        <w:lang w:val="fr-FR"/>
      </w:rPr>
      <w:t xml:space="preserve"> Guard V2</w:t>
    </w:r>
    <w:r w:rsidR="000F4280">
      <w:rPr>
        <w:color w:val="ADADAD" w:themeColor="background2" w:themeShade="BF"/>
        <w:lang w:val="fr-FR"/>
      </w:rPr>
      <w:tab/>
    </w:r>
  </w:p>
  <w:sdt>
    <w:sdtPr>
      <w:id w:val="210468315"/>
      <w:docPartObj>
        <w:docPartGallery w:val="Page Numbers (Bottom of Page)"/>
        <w:docPartUnique/>
      </w:docPartObj>
    </w:sdtPr>
    <w:sdtContent>
      <w:sdt>
        <w:sdtPr>
          <w:id w:val="-1769616900"/>
          <w:docPartObj>
            <w:docPartGallery w:val="Page Numbers (Top of Page)"/>
            <w:docPartUnique/>
          </w:docPartObj>
        </w:sdtPr>
        <w:sdtContent>
          <w:p w14:paraId="31B390FD" w14:textId="4C3AC935" w:rsidR="00D74715" w:rsidRDefault="00D74715">
            <w:pPr>
              <w:pStyle w:val="Pieddepage"/>
              <w:jc w:val="right"/>
            </w:pPr>
            <w:r>
              <w:rPr>
                <w:lang w:val="fr-FR"/>
              </w:rPr>
              <w:t xml:space="preserve">Page </w:t>
            </w:r>
            <w:r>
              <w:rPr>
                <w:b/>
                <w:bCs/>
              </w:rPr>
              <w:fldChar w:fldCharType="begin"/>
            </w:r>
            <w:r>
              <w:rPr>
                <w:b/>
                <w:bCs/>
              </w:rPr>
              <w:instrText>PAGE</w:instrText>
            </w:r>
            <w:r>
              <w:rPr>
                <w:b/>
                <w:bCs/>
              </w:rPr>
              <w:fldChar w:fldCharType="separate"/>
            </w:r>
            <w:r>
              <w:rPr>
                <w:b/>
                <w:bCs/>
                <w:lang w:val="fr-FR"/>
              </w:rPr>
              <w:t>2</w:t>
            </w:r>
            <w:r>
              <w:rPr>
                <w:b/>
                <w:bCs/>
              </w:rPr>
              <w:fldChar w:fldCharType="end"/>
            </w:r>
            <w:r>
              <w:rPr>
                <w:lang w:val="fr-FR"/>
              </w:rPr>
              <w:t xml:space="preserve"> sur </w:t>
            </w:r>
            <w:r>
              <w:rPr>
                <w:b/>
                <w:bCs/>
              </w:rPr>
              <w:fldChar w:fldCharType="begin"/>
            </w:r>
            <w:r>
              <w:rPr>
                <w:b/>
                <w:bCs/>
              </w:rPr>
              <w:instrText>NUMPAGES</w:instrText>
            </w:r>
            <w:r>
              <w:rPr>
                <w:b/>
                <w:bCs/>
              </w:rPr>
              <w:fldChar w:fldCharType="separate"/>
            </w:r>
            <w:r>
              <w:rPr>
                <w:b/>
                <w:bCs/>
                <w:lang w:val="fr-FR"/>
              </w:rPr>
              <w:t>2</w:t>
            </w:r>
            <w:r>
              <w:rPr>
                <w:b/>
                <w:bCs/>
              </w:rPr>
              <w:fldChar w:fldCharType="end"/>
            </w:r>
          </w:p>
        </w:sdtContent>
      </w:sdt>
    </w:sdtContent>
  </w:sdt>
  <w:p w14:paraId="5AB4BA99" w14:textId="77777777" w:rsidR="00D74715" w:rsidRDefault="00D7471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9F9BF" w14:textId="77777777" w:rsidR="006D756D" w:rsidRDefault="006D756D" w:rsidP="00D74715">
      <w:pPr>
        <w:spacing w:after="0" w:line="240" w:lineRule="auto"/>
      </w:pPr>
      <w:r>
        <w:separator/>
      </w:r>
    </w:p>
  </w:footnote>
  <w:footnote w:type="continuationSeparator" w:id="0">
    <w:p w14:paraId="20A9E814" w14:textId="77777777" w:rsidR="006D756D" w:rsidRDefault="006D756D" w:rsidP="00D74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87B"/>
    <w:multiLevelType w:val="hybridMultilevel"/>
    <w:tmpl w:val="64EC5214"/>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19058E"/>
    <w:multiLevelType w:val="hybridMultilevel"/>
    <w:tmpl w:val="4A4EEDB0"/>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AA466E"/>
    <w:multiLevelType w:val="hybridMultilevel"/>
    <w:tmpl w:val="E8A8F6BE"/>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9A6CFF"/>
    <w:multiLevelType w:val="hybridMultilevel"/>
    <w:tmpl w:val="2F5E92AC"/>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904C9B"/>
    <w:multiLevelType w:val="hybridMultilevel"/>
    <w:tmpl w:val="42A8894A"/>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A23C77"/>
    <w:multiLevelType w:val="multilevel"/>
    <w:tmpl w:val="C3D6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F1A47"/>
    <w:multiLevelType w:val="hybridMultilevel"/>
    <w:tmpl w:val="BC023B72"/>
    <w:lvl w:ilvl="0" w:tplc="137AADB6">
      <w:start w:val="3"/>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20F51EEB"/>
    <w:multiLevelType w:val="hybridMultilevel"/>
    <w:tmpl w:val="1FCE7028"/>
    <w:lvl w:ilvl="0" w:tplc="0226C152">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240D2E6C"/>
    <w:multiLevelType w:val="hybridMultilevel"/>
    <w:tmpl w:val="E95C235C"/>
    <w:lvl w:ilvl="0" w:tplc="9454C360">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258635C0"/>
    <w:multiLevelType w:val="hybridMultilevel"/>
    <w:tmpl w:val="43C67C3C"/>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AB67AF"/>
    <w:multiLevelType w:val="hybridMultilevel"/>
    <w:tmpl w:val="1AAA4918"/>
    <w:lvl w:ilvl="0" w:tplc="10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A35F01"/>
    <w:multiLevelType w:val="hybridMultilevel"/>
    <w:tmpl w:val="76B45C8E"/>
    <w:lvl w:ilvl="0" w:tplc="0226C152">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30864D4C"/>
    <w:multiLevelType w:val="multilevel"/>
    <w:tmpl w:val="36D4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D1D8D"/>
    <w:multiLevelType w:val="hybridMultilevel"/>
    <w:tmpl w:val="33DCD836"/>
    <w:lvl w:ilvl="0" w:tplc="BDA0593E">
      <w:start w:val="3"/>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351B188E"/>
    <w:multiLevelType w:val="hybridMultilevel"/>
    <w:tmpl w:val="55ACFD4C"/>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86F2F0A"/>
    <w:multiLevelType w:val="multilevel"/>
    <w:tmpl w:val="802C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33EE6"/>
    <w:multiLevelType w:val="multilevel"/>
    <w:tmpl w:val="856C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0484A"/>
    <w:multiLevelType w:val="hybridMultilevel"/>
    <w:tmpl w:val="D11246EE"/>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0E72B61"/>
    <w:multiLevelType w:val="hybridMultilevel"/>
    <w:tmpl w:val="F6C47062"/>
    <w:lvl w:ilvl="0" w:tplc="10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12905BB"/>
    <w:multiLevelType w:val="multilevel"/>
    <w:tmpl w:val="050E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A4A83"/>
    <w:multiLevelType w:val="hybridMultilevel"/>
    <w:tmpl w:val="84C85670"/>
    <w:lvl w:ilvl="0" w:tplc="90FC952E">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47EE44DA"/>
    <w:multiLevelType w:val="hybridMultilevel"/>
    <w:tmpl w:val="29028064"/>
    <w:lvl w:ilvl="0" w:tplc="0226C152">
      <w:numFmt w:val="bullet"/>
      <w:lvlText w:val="-"/>
      <w:lvlJc w:val="left"/>
      <w:pPr>
        <w:ind w:left="1080" w:hanging="360"/>
      </w:pPr>
      <w:rPr>
        <w:rFonts w:ascii="Arial" w:eastAsiaTheme="minorHAnsi" w:hAnsi="Arial" w:cs="Aria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22" w15:restartNumberingAfterBreak="0">
    <w:nsid w:val="4B4E3EF2"/>
    <w:multiLevelType w:val="hybridMultilevel"/>
    <w:tmpl w:val="FCEC96C6"/>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B6B0EB9"/>
    <w:multiLevelType w:val="hybridMultilevel"/>
    <w:tmpl w:val="16AE6258"/>
    <w:lvl w:ilvl="0" w:tplc="563A589E">
      <w:start w:val="3"/>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4DB84516"/>
    <w:multiLevelType w:val="hybridMultilevel"/>
    <w:tmpl w:val="C8D2B7E4"/>
    <w:lvl w:ilvl="0" w:tplc="10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E816038"/>
    <w:multiLevelType w:val="hybridMultilevel"/>
    <w:tmpl w:val="FF8A119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6" w15:restartNumberingAfterBreak="0">
    <w:nsid w:val="50690A58"/>
    <w:multiLevelType w:val="multilevel"/>
    <w:tmpl w:val="F4E2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60D40"/>
    <w:multiLevelType w:val="hybridMultilevel"/>
    <w:tmpl w:val="A2AAFA6C"/>
    <w:lvl w:ilvl="0" w:tplc="00A40D40">
      <w:start w:val="3"/>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64DC2A72"/>
    <w:multiLevelType w:val="multilevel"/>
    <w:tmpl w:val="1DBC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52943"/>
    <w:multiLevelType w:val="hybridMultilevel"/>
    <w:tmpl w:val="2D5EFD5A"/>
    <w:lvl w:ilvl="0" w:tplc="8D6E4038">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68C93021"/>
    <w:multiLevelType w:val="hybridMultilevel"/>
    <w:tmpl w:val="7DB89974"/>
    <w:lvl w:ilvl="0" w:tplc="4C8626D0">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693677D8"/>
    <w:multiLevelType w:val="hybridMultilevel"/>
    <w:tmpl w:val="43E88C4E"/>
    <w:lvl w:ilvl="0" w:tplc="0226C152">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2" w15:restartNumberingAfterBreak="0">
    <w:nsid w:val="6CE31421"/>
    <w:multiLevelType w:val="multilevel"/>
    <w:tmpl w:val="BFE4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E342C7"/>
    <w:multiLevelType w:val="multilevel"/>
    <w:tmpl w:val="F74A949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943D0"/>
    <w:multiLevelType w:val="hybridMultilevel"/>
    <w:tmpl w:val="439C4412"/>
    <w:lvl w:ilvl="0" w:tplc="1050362A">
      <w:start w:val="3"/>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5" w15:restartNumberingAfterBreak="0">
    <w:nsid w:val="79383C46"/>
    <w:multiLevelType w:val="hybridMultilevel"/>
    <w:tmpl w:val="AD38AF68"/>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95877CB"/>
    <w:multiLevelType w:val="hybridMultilevel"/>
    <w:tmpl w:val="A91038A6"/>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BE96A54"/>
    <w:multiLevelType w:val="hybridMultilevel"/>
    <w:tmpl w:val="CCFEC0D2"/>
    <w:lvl w:ilvl="0" w:tplc="502058B0">
      <w:start w:val="3"/>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8" w15:restartNumberingAfterBreak="0">
    <w:nsid w:val="7C4D7AB1"/>
    <w:multiLevelType w:val="hybridMultilevel"/>
    <w:tmpl w:val="56E2ABE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217355618">
    <w:abstractNumId w:val="38"/>
  </w:num>
  <w:num w:numId="2" w16cid:durableId="1987278527">
    <w:abstractNumId w:val="29"/>
  </w:num>
  <w:num w:numId="3" w16cid:durableId="166334574">
    <w:abstractNumId w:val="27"/>
  </w:num>
  <w:num w:numId="4" w16cid:durableId="1420564604">
    <w:abstractNumId w:val="6"/>
  </w:num>
  <w:num w:numId="5" w16cid:durableId="1896041202">
    <w:abstractNumId w:val="17"/>
  </w:num>
  <w:num w:numId="6" w16cid:durableId="182132989">
    <w:abstractNumId w:val="25"/>
  </w:num>
  <w:num w:numId="7" w16cid:durableId="1334649011">
    <w:abstractNumId w:val="37"/>
  </w:num>
  <w:num w:numId="8" w16cid:durableId="1832255826">
    <w:abstractNumId w:val="36"/>
  </w:num>
  <w:num w:numId="9" w16cid:durableId="724527036">
    <w:abstractNumId w:val="13"/>
  </w:num>
  <w:num w:numId="10" w16cid:durableId="486629492">
    <w:abstractNumId w:val="22"/>
  </w:num>
  <w:num w:numId="11" w16cid:durableId="363944255">
    <w:abstractNumId w:val="34"/>
  </w:num>
  <w:num w:numId="12" w16cid:durableId="782186209">
    <w:abstractNumId w:val="4"/>
  </w:num>
  <w:num w:numId="13" w16cid:durableId="1752267154">
    <w:abstractNumId w:val="23"/>
  </w:num>
  <w:num w:numId="14" w16cid:durableId="841118316">
    <w:abstractNumId w:val="14"/>
  </w:num>
  <w:num w:numId="15" w16cid:durableId="260334337">
    <w:abstractNumId w:val="24"/>
  </w:num>
  <w:num w:numId="16" w16cid:durableId="1685857152">
    <w:abstractNumId w:val="10"/>
  </w:num>
  <w:num w:numId="17" w16cid:durableId="1500464303">
    <w:abstractNumId w:val="1"/>
  </w:num>
  <w:num w:numId="18" w16cid:durableId="1493718519">
    <w:abstractNumId w:val="30"/>
  </w:num>
  <w:num w:numId="19" w16cid:durableId="989791782">
    <w:abstractNumId w:val="9"/>
  </w:num>
  <w:num w:numId="20" w16cid:durableId="1447773713">
    <w:abstractNumId w:val="20"/>
  </w:num>
  <w:num w:numId="21" w16cid:durableId="1307509126">
    <w:abstractNumId w:val="3"/>
  </w:num>
  <w:num w:numId="22" w16cid:durableId="1350329608">
    <w:abstractNumId w:val="0"/>
  </w:num>
  <w:num w:numId="23" w16cid:durableId="1203908387">
    <w:abstractNumId w:val="7"/>
  </w:num>
  <w:num w:numId="24" w16cid:durableId="218328086">
    <w:abstractNumId w:val="21"/>
  </w:num>
  <w:num w:numId="25" w16cid:durableId="1910143861">
    <w:abstractNumId w:val="18"/>
  </w:num>
  <w:num w:numId="26" w16cid:durableId="265112508">
    <w:abstractNumId w:val="31"/>
  </w:num>
  <w:num w:numId="27" w16cid:durableId="186799925">
    <w:abstractNumId w:val="35"/>
  </w:num>
  <w:num w:numId="28" w16cid:durableId="1131946727">
    <w:abstractNumId w:val="5"/>
  </w:num>
  <w:num w:numId="29" w16cid:durableId="1820809159">
    <w:abstractNumId w:val="12"/>
  </w:num>
  <w:num w:numId="30" w16cid:durableId="1842623719">
    <w:abstractNumId w:val="15"/>
  </w:num>
  <w:num w:numId="31" w16cid:durableId="227113316">
    <w:abstractNumId w:val="19"/>
  </w:num>
  <w:num w:numId="32" w16cid:durableId="2130389709">
    <w:abstractNumId w:val="11"/>
  </w:num>
  <w:num w:numId="33" w16cid:durableId="707726672">
    <w:abstractNumId w:val="16"/>
  </w:num>
  <w:num w:numId="34" w16cid:durableId="235943844">
    <w:abstractNumId w:val="33"/>
  </w:num>
  <w:num w:numId="35" w16cid:durableId="82844906">
    <w:abstractNumId w:val="26"/>
  </w:num>
  <w:num w:numId="36" w16cid:durableId="845245989">
    <w:abstractNumId w:val="28"/>
  </w:num>
  <w:num w:numId="37" w16cid:durableId="723530112">
    <w:abstractNumId w:val="8"/>
  </w:num>
  <w:num w:numId="38" w16cid:durableId="2034450974">
    <w:abstractNumId w:val="32"/>
  </w:num>
  <w:num w:numId="39" w16cid:durableId="490755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EA9"/>
    <w:rsid w:val="000138A7"/>
    <w:rsid w:val="000166EE"/>
    <w:rsid w:val="000205EE"/>
    <w:rsid w:val="000411D6"/>
    <w:rsid w:val="00044A80"/>
    <w:rsid w:val="00045089"/>
    <w:rsid w:val="00046657"/>
    <w:rsid w:val="00047254"/>
    <w:rsid w:val="00051F27"/>
    <w:rsid w:val="00062B66"/>
    <w:rsid w:val="00062E5E"/>
    <w:rsid w:val="00065E28"/>
    <w:rsid w:val="00067480"/>
    <w:rsid w:val="00080FB8"/>
    <w:rsid w:val="00081D9E"/>
    <w:rsid w:val="00085703"/>
    <w:rsid w:val="00091494"/>
    <w:rsid w:val="00095109"/>
    <w:rsid w:val="00095BE2"/>
    <w:rsid w:val="00097680"/>
    <w:rsid w:val="000B1294"/>
    <w:rsid w:val="000B32DD"/>
    <w:rsid w:val="000B407D"/>
    <w:rsid w:val="000B7EEA"/>
    <w:rsid w:val="000C6947"/>
    <w:rsid w:val="000D3869"/>
    <w:rsid w:val="000E028D"/>
    <w:rsid w:val="000E2897"/>
    <w:rsid w:val="000E29ED"/>
    <w:rsid w:val="000E3C0E"/>
    <w:rsid w:val="000E6A44"/>
    <w:rsid w:val="000F4280"/>
    <w:rsid w:val="00102F6A"/>
    <w:rsid w:val="00110FD7"/>
    <w:rsid w:val="00112CCD"/>
    <w:rsid w:val="001156CE"/>
    <w:rsid w:val="00120616"/>
    <w:rsid w:val="00120D77"/>
    <w:rsid w:val="00124ADF"/>
    <w:rsid w:val="00132F34"/>
    <w:rsid w:val="00137780"/>
    <w:rsid w:val="001422DE"/>
    <w:rsid w:val="00142566"/>
    <w:rsid w:val="00142F79"/>
    <w:rsid w:val="0014405B"/>
    <w:rsid w:val="00144DFF"/>
    <w:rsid w:val="00146BAF"/>
    <w:rsid w:val="0015654F"/>
    <w:rsid w:val="00163EF2"/>
    <w:rsid w:val="00167CE2"/>
    <w:rsid w:val="00170950"/>
    <w:rsid w:val="00170A22"/>
    <w:rsid w:val="00170E05"/>
    <w:rsid w:val="00173439"/>
    <w:rsid w:val="00173A64"/>
    <w:rsid w:val="00177B23"/>
    <w:rsid w:val="0018103A"/>
    <w:rsid w:val="0018285E"/>
    <w:rsid w:val="00185920"/>
    <w:rsid w:val="0019082A"/>
    <w:rsid w:val="00191B32"/>
    <w:rsid w:val="001A111A"/>
    <w:rsid w:val="001A1A4B"/>
    <w:rsid w:val="001A3443"/>
    <w:rsid w:val="001A3C44"/>
    <w:rsid w:val="001B0A67"/>
    <w:rsid w:val="001B4258"/>
    <w:rsid w:val="001C0EC0"/>
    <w:rsid w:val="001C4227"/>
    <w:rsid w:val="001D04D4"/>
    <w:rsid w:val="001D0D6C"/>
    <w:rsid w:val="001D56AA"/>
    <w:rsid w:val="001F3588"/>
    <w:rsid w:val="001F42F2"/>
    <w:rsid w:val="001F4586"/>
    <w:rsid w:val="001F68F5"/>
    <w:rsid w:val="002033BC"/>
    <w:rsid w:val="00204492"/>
    <w:rsid w:val="00207E1B"/>
    <w:rsid w:val="0021106D"/>
    <w:rsid w:val="002128B4"/>
    <w:rsid w:val="0022320C"/>
    <w:rsid w:val="002252EF"/>
    <w:rsid w:val="00225370"/>
    <w:rsid w:val="00230311"/>
    <w:rsid w:val="0023066E"/>
    <w:rsid w:val="0023694D"/>
    <w:rsid w:val="00243322"/>
    <w:rsid w:val="00244AD1"/>
    <w:rsid w:val="00252D67"/>
    <w:rsid w:val="00257B44"/>
    <w:rsid w:val="002621A8"/>
    <w:rsid w:val="00262AF0"/>
    <w:rsid w:val="002651A5"/>
    <w:rsid w:val="0026682D"/>
    <w:rsid w:val="002718DA"/>
    <w:rsid w:val="00280C45"/>
    <w:rsid w:val="00281627"/>
    <w:rsid w:val="00282594"/>
    <w:rsid w:val="00286C39"/>
    <w:rsid w:val="00295E21"/>
    <w:rsid w:val="00297F52"/>
    <w:rsid w:val="002A0170"/>
    <w:rsid w:val="002A586A"/>
    <w:rsid w:val="002A69CB"/>
    <w:rsid w:val="002C0C3F"/>
    <w:rsid w:val="002D6D87"/>
    <w:rsid w:val="002D6FB1"/>
    <w:rsid w:val="002E7A45"/>
    <w:rsid w:val="002F0230"/>
    <w:rsid w:val="002F63AF"/>
    <w:rsid w:val="002F7C94"/>
    <w:rsid w:val="00307012"/>
    <w:rsid w:val="0031082E"/>
    <w:rsid w:val="00311726"/>
    <w:rsid w:val="00311F5A"/>
    <w:rsid w:val="003153DB"/>
    <w:rsid w:val="00326E36"/>
    <w:rsid w:val="0033367C"/>
    <w:rsid w:val="00335259"/>
    <w:rsid w:val="003363CD"/>
    <w:rsid w:val="0033653A"/>
    <w:rsid w:val="0033694E"/>
    <w:rsid w:val="00336E23"/>
    <w:rsid w:val="00337E68"/>
    <w:rsid w:val="003408CA"/>
    <w:rsid w:val="00340FEB"/>
    <w:rsid w:val="00341A45"/>
    <w:rsid w:val="00343011"/>
    <w:rsid w:val="003449A7"/>
    <w:rsid w:val="00346BE3"/>
    <w:rsid w:val="003554EC"/>
    <w:rsid w:val="003569AB"/>
    <w:rsid w:val="003569DC"/>
    <w:rsid w:val="00360B3B"/>
    <w:rsid w:val="00361C8F"/>
    <w:rsid w:val="0036441D"/>
    <w:rsid w:val="00364EC3"/>
    <w:rsid w:val="003659C5"/>
    <w:rsid w:val="00366E3D"/>
    <w:rsid w:val="003710A3"/>
    <w:rsid w:val="0038011F"/>
    <w:rsid w:val="003A07C8"/>
    <w:rsid w:val="003A0CE5"/>
    <w:rsid w:val="003B1D4C"/>
    <w:rsid w:val="003B3A80"/>
    <w:rsid w:val="003C199F"/>
    <w:rsid w:val="003C207E"/>
    <w:rsid w:val="003C29CA"/>
    <w:rsid w:val="003C50EE"/>
    <w:rsid w:val="003D078E"/>
    <w:rsid w:val="003D099E"/>
    <w:rsid w:val="003D0CB5"/>
    <w:rsid w:val="003E0658"/>
    <w:rsid w:val="003E3E47"/>
    <w:rsid w:val="003E7683"/>
    <w:rsid w:val="00406843"/>
    <w:rsid w:val="00414DA9"/>
    <w:rsid w:val="00422EF0"/>
    <w:rsid w:val="00423D45"/>
    <w:rsid w:val="00426EE7"/>
    <w:rsid w:val="00432A48"/>
    <w:rsid w:val="00435A9F"/>
    <w:rsid w:val="004418F1"/>
    <w:rsid w:val="00441BC3"/>
    <w:rsid w:val="00442E65"/>
    <w:rsid w:val="00445B2E"/>
    <w:rsid w:val="0045207D"/>
    <w:rsid w:val="00453FA6"/>
    <w:rsid w:val="004548D5"/>
    <w:rsid w:val="00463612"/>
    <w:rsid w:val="00463EF0"/>
    <w:rsid w:val="004718D6"/>
    <w:rsid w:val="004726C6"/>
    <w:rsid w:val="00474988"/>
    <w:rsid w:val="00480096"/>
    <w:rsid w:val="004863DE"/>
    <w:rsid w:val="004872B2"/>
    <w:rsid w:val="00491D4C"/>
    <w:rsid w:val="00493928"/>
    <w:rsid w:val="00497643"/>
    <w:rsid w:val="004A17C1"/>
    <w:rsid w:val="004A3BC4"/>
    <w:rsid w:val="004B2E9F"/>
    <w:rsid w:val="004B649D"/>
    <w:rsid w:val="004B7E76"/>
    <w:rsid w:val="004C0876"/>
    <w:rsid w:val="004C2A8F"/>
    <w:rsid w:val="004C2B08"/>
    <w:rsid w:val="004D3A07"/>
    <w:rsid w:val="004D4FA1"/>
    <w:rsid w:val="004D581E"/>
    <w:rsid w:val="004D5900"/>
    <w:rsid w:val="004E0F90"/>
    <w:rsid w:val="004E78E6"/>
    <w:rsid w:val="004F0DA5"/>
    <w:rsid w:val="004F1182"/>
    <w:rsid w:val="00500DE1"/>
    <w:rsid w:val="00507187"/>
    <w:rsid w:val="0051428C"/>
    <w:rsid w:val="005168C7"/>
    <w:rsid w:val="0052083B"/>
    <w:rsid w:val="00523BFF"/>
    <w:rsid w:val="00527306"/>
    <w:rsid w:val="00535020"/>
    <w:rsid w:val="00536221"/>
    <w:rsid w:val="0054367A"/>
    <w:rsid w:val="00543E76"/>
    <w:rsid w:val="0054487B"/>
    <w:rsid w:val="005535A8"/>
    <w:rsid w:val="0055387D"/>
    <w:rsid w:val="0055545A"/>
    <w:rsid w:val="00557308"/>
    <w:rsid w:val="0055753B"/>
    <w:rsid w:val="00562A08"/>
    <w:rsid w:val="005673FE"/>
    <w:rsid w:val="00572756"/>
    <w:rsid w:val="0059395A"/>
    <w:rsid w:val="00593CB7"/>
    <w:rsid w:val="005A0550"/>
    <w:rsid w:val="005A0C5F"/>
    <w:rsid w:val="005A2170"/>
    <w:rsid w:val="005A417A"/>
    <w:rsid w:val="005A717C"/>
    <w:rsid w:val="005B283D"/>
    <w:rsid w:val="005B2DA0"/>
    <w:rsid w:val="005B4839"/>
    <w:rsid w:val="005C0534"/>
    <w:rsid w:val="005C6E39"/>
    <w:rsid w:val="005D2F7A"/>
    <w:rsid w:val="005D71C6"/>
    <w:rsid w:val="005D71F6"/>
    <w:rsid w:val="005E0AE5"/>
    <w:rsid w:val="005F5446"/>
    <w:rsid w:val="005F5FCB"/>
    <w:rsid w:val="00600C31"/>
    <w:rsid w:val="00605D3D"/>
    <w:rsid w:val="00606B08"/>
    <w:rsid w:val="00612B2F"/>
    <w:rsid w:val="006140B2"/>
    <w:rsid w:val="00614419"/>
    <w:rsid w:val="00615298"/>
    <w:rsid w:val="00617010"/>
    <w:rsid w:val="00620347"/>
    <w:rsid w:val="006208F3"/>
    <w:rsid w:val="0063729A"/>
    <w:rsid w:val="00643C0D"/>
    <w:rsid w:val="0064429C"/>
    <w:rsid w:val="0064620C"/>
    <w:rsid w:val="00646E47"/>
    <w:rsid w:val="0064755D"/>
    <w:rsid w:val="0065155B"/>
    <w:rsid w:val="00655E33"/>
    <w:rsid w:val="006616C2"/>
    <w:rsid w:val="00663004"/>
    <w:rsid w:val="00665446"/>
    <w:rsid w:val="006738ED"/>
    <w:rsid w:val="00674EE7"/>
    <w:rsid w:val="00681215"/>
    <w:rsid w:val="0068349F"/>
    <w:rsid w:val="00685667"/>
    <w:rsid w:val="00693523"/>
    <w:rsid w:val="006940F6"/>
    <w:rsid w:val="006A3838"/>
    <w:rsid w:val="006A3CC4"/>
    <w:rsid w:val="006B08A9"/>
    <w:rsid w:val="006C086D"/>
    <w:rsid w:val="006C141D"/>
    <w:rsid w:val="006C1A2C"/>
    <w:rsid w:val="006C5289"/>
    <w:rsid w:val="006D41A3"/>
    <w:rsid w:val="006D756D"/>
    <w:rsid w:val="006D7E5B"/>
    <w:rsid w:val="006E3EC1"/>
    <w:rsid w:val="006E4535"/>
    <w:rsid w:val="006E7E4E"/>
    <w:rsid w:val="006F4554"/>
    <w:rsid w:val="006F59B8"/>
    <w:rsid w:val="00705ECA"/>
    <w:rsid w:val="00707AEE"/>
    <w:rsid w:val="00710758"/>
    <w:rsid w:val="00710F5E"/>
    <w:rsid w:val="007129C6"/>
    <w:rsid w:val="00714B9B"/>
    <w:rsid w:val="0072497F"/>
    <w:rsid w:val="0075449D"/>
    <w:rsid w:val="0075494A"/>
    <w:rsid w:val="0075629B"/>
    <w:rsid w:val="00767386"/>
    <w:rsid w:val="00780750"/>
    <w:rsid w:val="00783D8F"/>
    <w:rsid w:val="007918EA"/>
    <w:rsid w:val="007925EE"/>
    <w:rsid w:val="00796CF9"/>
    <w:rsid w:val="00796E57"/>
    <w:rsid w:val="00797B78"/>
    <w:rsid w:val="007A151E"/>
    <w:rsid w:val="007A17B9"/>
    <w:rsid w:val="007A1959"/>
    <w:rsid w:val="007A1D2C"/>
    <w:rsid w:val="007A3BCD"/>
    <w:rsid w:val="007A3C55"/>
    <w:rsid w:val="007A7C1B"/>
    <w:rsid w:val="007B3B15"/>
    <w:rsid w:val="007B5850"/>
    <w:rsid w:val="007B7024"/>
    <w:rsid w:val="007C6F5C"/>
    <w:rsid w:val="007D2925"/>
    <w:rsid w:val="007D3374"/>
    <w:rsid w:val="007E4403"/>
    <w:rsid w:val="007E4F67"/>
    <w:rsid w:val="007E5386"/>
    <w:rsid w:val="007E5BFA"/>
    <w:rsid w:val="007E5FA4"/>
    <w:rsid w:val="007F2593"/>
    <w:rsid w:val="007F5522"/>
    <w:rsid w:val="007F79A1"/>
    <w:rsid w:val="00807512"/>
    <w:rsid w:val="00814186"/>
    <w:rsid w:val="008179C5"/>
    <w:rsid w:val="008224AD"/>
    <w:rsid w:val="0082326B"/>
    <w:rsid w:val="0082567F"/>
    <w:rsid w:val="008319A7"/>
    <w:rsid w:val="008339D6"/>
    <w:rsid w:val="00833CC5"/>
    <w:rsid w:val="00837E7D"/>
    <w:rsid w:val="00841D5D"/>
    <w:rsid w:val="008545A1"/>
    <w:rsid w:val="00854B97"/>
    <w:rsid w:val="00856008"/>
    <w:rsid w:val="0086121B"/>
    <w:rsid w:val="00863863"/>
    <w:rsid w:val="00871074"/>
    <w:rsid w:val="00872CB0"/>
    <w:rsid w:val="00873299"/>
    <w:rsid w:val="00877597"/>
    <w:rsid w:val="00883016"/>
    <w:rsid w:val="008846B5"/>
    <w:rsid w:val="00890559"/>
    <w:rsid w:val="0089068F"/>
    <w:rsid w:val="00895FC8"/>
    <w:rsid w:val="00896BC9"/>
    <w:rsid w:val="008A56EF"/>
    <w:rsid w:val="008B2ABF"/>
    <w:rsid w:val="008B451B"/>
    <w:rsid w:val="008B5405"/>
    <w:rsid w:val="008C098B"/>
    <w:rsid w:val="008C3271"/>
    <w:rsid w:val="008C4ED1"/>
    <w:rsid w:val="008C5DCE"/>
    <w:rsid w:val="008D695B"/>
    <w:rsid w:val="009009AF"/>
    <w:rsid w:val="0091097C"/>
    <w:rsid w:val="00911FC9"/>
    <w:rsid w:val="009141D2"/>
    <w:rsid w:val="00914472"/>
    <w:rsid w:val="00915284"/>
    <w:rsid w:val="0091557C"/>
    <w:rsid w:val="00916A9C"/>
    <w:rsid w:val="00916CA1"/>
    <w:rsid w:val="00923246"/>
    <w:rsid w:val="00924CC6"/>
    <w:rsid w:val="00930394"/>
    <w:rsid w:val="00936AC0"/>
    <w:rsid w:val="0093711A"/>
    <w:rsid w:val="00943228"/>
    <w:rsid w:val="009458D4"/>
    <w:rsid w:val="00953E8F"/>
    <w:rsid w:val="00954689"/>
    <w:rsid w:val="00954787"/>
    <w:rsid w:val="00956201"/>
    <w:rsid w:val="0096241D"/>
    <w:rsid w:val="00964D3C"/>
    <w:rsid w:val="00965D46"/>
    <w:rsid w:val="00986A4A"/>
    <w:rsid w:val="009871AE"/>
    <w:rsid w:val="009973F1"/>
    <w:rsid w:val="009A24F4"/>
    <w:rsid w:val="009A40F6"/>
    <w:rsid w:val="009A4D6D"/>
    <w:rsid w:val="009B0C9E"/>
    <w:rsid w:val="009B1A27"/>
    <w:rsid w:val="009B44D7"/>
    <w:rsid w:val="009B5D0D"/>
    <w:rsid w:val="009C5D6E"/>
    <w:rsid w:val="009C6475"/>
    <w:rsid w:val="009D6F74"/>
    <w:rsid w:val="009D7653"/>
    <w:rsid w:val="009E0539"/>
    <w:rsid w:val="009E52D8"/>
    <w:rsid w:val="009F1EE3"/>
    <w:rsid w:val="009F2184"/>
    <w:rsid w:val="00A02595"/>
    <w:rsid w:val="00A03129"/>
    <w:rsid w:val="00A040FD"/>
    <w:rsid w:val="00A11E39"/>
    <w:rsid w:val="00A11F44"/>
    <w:rsid w:val="00A12F88"/>
    <w:rsid w:val="00A130DA"/>
    <w:rsid w:val="00A14918"/>
    <w:rsid w:val="00A22D59"/>
    <w:rsid w:val="00A27EC6"/>
    <w:rsid w:val="00A3187F"/>
    <w:rsid w:val="00A34BB8"/>
    <w:rsid w:val="00A3522A"/>
    <w:rsid w:val="00A36016"/>
    <w:rsid w:val="00A37E30"/>
    <w:rsid w:val="00A40752"/>
    <w:rsid w:val="00A41A2C"/>
    <w:rsid w:val="00A43447"/>
    <w:rsid w:val="00A533B9"/>
    <w:rsid w:val="00A71BE4"/>
    <w:rsid w:val="00A72887"/>
    <w:rsid w:val="00A861D7"/>
    <w:rsid w:val="00A93825"/>
    <w:rsid w:val="00A93EFB"/>
    <w:rsid w:val="00AB63AE"/>
    <w:rsid w:val="00AC00F7"/>
    <w:rsid w:val="00AC0832"/>
    <w:rsid w:val="00AC355E"/>
    <w:rsid w:val="00AC44F9"/>
    <w:rsid w:val="00AC58B6"/>
    <w:rsid w:val="00AD2A93"/>
    <w:rsid w:val="00AD4864"/>
    <w:rsid w:val="00AD73A5"/>
    <w:rsid w:val="00AE4229"/>
    <w:rsid w:val="00AE4C3F"/>
    <w:rsid w:val="00AE6771"/>
    <w:rsid w:val="00AF2BCB"/>
    <w:rsid w:val="00AF6262"/>
    <w:rsid w:val="00B06127"/>
    <w:rsid w:val="00B0628D"/>
    <w:rsid w:val="00B07AAD"/>
    <w:rsid w:val="00B130D2"/>
    <w:rsid w:val="00B16085"/>
    <w:rsid w:val="00B225EF"/>
    <w:rsid w:val="00B232CD"/>
    <w:rsid w:val="00B317C2"/>
    <w:rsid w:val="00B32315"/>
    <w:rsid w:val="00B325E1"/>
    <w:rsid w:val="00B34AEB"/>
    <w:rsid w:val="00B357CB"/>
    <w:rsid w:val="00B3735B"/>
    <w:rsid w:val="00B4007F"/>
    <w:rsid w:val="00B409F1"/>
    <w:rsid w:val="00B41986"/>
    <w:rsid w:val="00B45856"/>
    <w:rsid w:val="00B502C7"/>
    <w:rsid w:val="00B51DEF"/>
    <w:rsid w:val="00B57C4E"/>
    <w:rsid w:val="00B57FA6"/>
    <w:rsid w:val="00B60E61"/>
    <w:rsid w:val="00B6116F"/>
    <w:rsid w:val="00B62774"/>
    <w:rsid w:val="00B6540C"/>
    <w:rsid w:val="00B70BC2"/>
    <w:rsid w:val="00B759E9"/>
    <w:rsid w:val="00B801FA"/>
    <w:rsid w:val="00B81F00"/>
    <w:rsid w:val="00B90B57"/>
    <w:rsid w:val="00B90E06"/>
    <w:rsid w:val="00BA453A"/>
    <w:rsid w:val="00BA6CD1"/>
    <w:rsid w:val="00BB0260"/>
    <w:rsid w:val="00BB3362"/>
    <w:rsid w:val="00BB48DC"/>
    <w:rsid w:val="00BB5595"/>
    <w:rsid w:val="00BB5647"/>
    <w:rsid w:val="00BC5851"/>
    <w:rsid w:val="00BC7E94"/>
    <w:rsid w:val="00BD0434"/>
    <w:rsid w:val="00BD5D9D"/>
    <w:rsid w:val="00BD5E07"/>
    <w:rsid w:val="00BD5E91"/>
    <w:rsid w:val="00BE3C0E"/>
    <w:rsid w:val="00BE4BF1"/>
    <w:rsid w:val="00BE6A96"/>
    <w:rsid w:val="00BE72C6"/>
    <w:rsid w:val="00BF3AB0"/>
    <w:rsid w:val="00BF46F1"/>
    <w:rsid w:val="00BF55E1"/>
    <w:rsid w:val="00BF5BC7"/>
    <w:rsid w:val="00BF7200"/>
    <w:rsid w:val="00C06D8E"/>
    <w:rsid w:val="00C1271F"/>
    <w:rsid w:val="00C14DDB"/>
    <w:rsid w:val="00C15DB1"/>
    <w:rsid w:val="00C16160"/>
    <w:rsid w:val="00C22567"/>
    <w:rsid w:val="00C267A0"/>
    <w:rsid w:val="00C4263E"/>
    <w:rsid w:val="00C42900"/>
    <w:rsid w:val="00C44347"/>
    <w:rsid w:val="00C454D8"/>
    <w:rsid w:val="00C52EC0"/>
    <w:rsid w:val="00C5689F"/>
    <w:rsid w:val="00C56A42"/>
    <w:rsid w:val="00C630E8"/>
    <w:rsid w:val="00C6562D"/>
    <w:rsid w:val="00C67129"/>
    <w:rsid w:val="00C8226A"/>
    <w:rsid w:val="00C94B33"/>
    <w:rsid w:val="00CA7AED"/>
    <w:rsid w:val="00CB2907"/>
    <w:rsid w:val="00CC0E36"/>
    <w:rsid w:val="00CC753D"/>
    <w:rsid w:val="00CD00FD"/>
    <w:rsid w:val="00CD10EE"/>
    <w:rsid w:val="00CD31E0"/>
    <w:rsid w:val="00CD429C"/>
    <w:rsid w:val="00CE29C1"/>
    <w:rsid w:val="00CE2A13"/>
    <w:rsid w:val="00CE517E"/>
    <w:rsid w:val="00CE7BC0"/>
    <w:rsid w:val="00CF3131"/>
    <w:rsid w:val="00D0443F"/>
    <w:rsid w:val="00D04B2A"/>
    <w:rsid w:val="00D10021"/>
    <w:rsid w:val="00D13CD7"/>
    <w:rsid w:val="00D17590"/>
    <w:rsid w:val="00D210DC"/>
    <w:rsid w:val="00D257E2"/>
    <w:rsid w:val="00D25E10"/>
    <w:rsid w:val="00D267DE"/>
    <w:rsid w:val="00D30122"/>
    <w:rsid w:val="00D361D5"/>
    <w:rsid w:val="00D40438"/>
    <w:rsid w:val="00D41870"/>
    <w:rsid w:val="00D54DE4"/>
    <w:rsid w:val="00D55D67"/>
    <w:rsid w:val="00D614BF"/>
    <w:rsid w:val="00D621D1"/>
    <w:rsid w:val="00D63569"/>
    <w:rsid w:val="00D67319"/>
    <w:rsid w:val="00D71AE4"/>
    <w:rsid w:val="00D73884"/>
    <w:rsid w:val="00D74715"/>
    <w:rsid w:val="00D75438"/>
    <w:rsid w:val="00D81076"/>
    <w:rsid w:val="00D83819"/>
    <w:rsid w:val="00D87084"/>
    <w:rsid w:val="00D91BBF"/>
    <w:rsid w:val="00D969E8"/>
    <w:rsid w:val="00D97141"/>
    <w:rsid w:val="00DA7D90"/>
    <w:rsid w:val="00DB2AC1"/>
    <w:rsid w:val="00DB5A26"/>
    <w:rsid w:val="00DC65CE"/>
    <w:rsid w:val="00DC6A3A"/>
    <w:rsid w:val="00DD04E0"/>
    <w:rsid w:val="00DD2187"/>
    <w:rsid w:val="00DD2B01"/>
    <w:rsid w:val="00DD3950"/>
    <w:rsid w:val="00DD49FD"/>
    <w:rsid w:val="00DD62F6"/>
    <w:rsid w:val="00DE501C"/>
    <w:rsid w:val="00DE5E0F"/>
    <w:rsid w:val="00DF63CA"/>
    <w:rsid w:val="00DF687E"/>
    <w:rsid w:val="00DF7A5F"/>
    <w:rsid w:val="00E027A8"/>
    <w:rsid w:val="00E04094"/>
    <w:rsid w:val="00E127E4"/>
    <w:rsid w:val="00E14C0A"/>
    <w:rsid w:val="00E17ED5"/>
    <w:rsid w:val="00E232CD"/>
    <w:rsid w:val="00E25EA9"/>
    <w:rsid w:val="00E324F1"/>
    <w:rsid w:val="00E37222"/>
    <w:rsid w:val="00E4075F"/>
    <w:rsid w:val="00E41A41"/>
    <w:rsid w:val="00E42C4F"/>
    <w:rsid w:val="00E5097A"/>
    <w:rsid w:val="00E53533"/>
    <w:rsid w:val="00E558BB"/>
    <w:rsid w:val="00E570D0"/>
    <w:rsid w:val="00E6031A"/>
    <w:rsid w:val="00E6084E"/>
    <w:rsid w:val="00E67798"/>
    <w:rsid w:val="00E70F4F"/>
    <w:rsid w:val="00E716FC"/>
    <w:rsid w:val="00E71F8A"/>
    <w:rsid w:val="00E77E9D"/>
    <w:rsid w:val="00E86868"/>
    <w:rsid w:val="00EA1D90"/>
    <w:rsid w:val="00EA3060"/>
    <w:rsid w:val="00EA407C"/>
    <w:rsid w:val="00EA600B"/>
    <w:rsid w:val="00EB3D90"/>
    <w:rsid w:val="00EB486D"/>
    <w:rsid w:val="00EC0387"/>
    <w:rsid w:val="00EC3414"/>
    <w:rsid w:val="00EC5B72"/>
    <w:rsid w:val="00ED1934"/>
    <w:rsid w:val="00ED20CC"/>
    <w:rsid w:val="00ED3E79"/>
    <w:rsid w:val="00ED686A"/>
    <w:rsid w:val="00ED6D0F"/>
    <w:rsid w:val="00EE15F4"/>
    <w:rsid w:val="00EE1918"/>
    <w:rsid w:val="00EE3390"/>
    <w:rsid w:val="00EE34C0"/>
    <w:rsid w:val="00EE3932"/>
    <w:rsid w:val="00EE39AB"/>
    <w:rsid w:val="00EF632B"/>
    <w:rsid w:val="00F002A0"/>
    <w:rsid w:val="00F0131E"/>
    <w:rsid w:val="00F0199E"/>
    <w:rsid w:val="00F07280"/>
    <w:rsid w:val="00F155ED"/>
    <w:rsid w:val="00F16786"/>
    <w:rsid w:val="00F26CF6"/>
    <w:rsid w:val="00F325A4"/>
    <w:rsid w:val="00F44850"/>
    <w:rsid w:val="00F47ADB"/>
    <w:rsid w:val="00F60BC7"/>
    <w:rsid w:val="00F61BA7"/>
    <w:rsid w:val="00F63179"/>
    <w:rsid w:val="00F6321C"/>
    <w:rsid w:val="00F749F5"/>
    <w:rsid w:val="00F80ADD"/>
    <w:rsid w:val="00F80E18"/>
    <w:rsid w:val="00F949C3"/>
    <w:rsid w:val="00FA0429"/>
    <w:rsid w:val="00FA7C1D"/>
    <w:rsid w:val="00FA7E17"/>
    <w:rsid w:val="00FB10A7"/>
    <w:rsid w:val="00FB36DE"/>
    <w:rsid w:val="00FC782B"/>
    <w:rsid w:val="00FD06AE"/>
    <w:rsid w:val="00FD220B"/>
    <w:rsid w:val="00FD425F"/>
    <w:rsid w:val="00FD7131"/>
    <w:rsid w:val="00FE4724"/>
    <w:rsid w:val="00FE56A5"/>
    <w:rsid w:val="00FE5704"/>
    <w:rsid w:val="00FF51CD"/>
    <w:rsid w:val="00FF616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8E42E"/>
  <w15:chartTrackingRefBased/>
  <w15:docId w15:val="{5D65C2F2-716A-4DCD-A38F-C7E0FA3B1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1D2"/>
    <w:rPr>
      <w:rFonts w:ascii="Arial" w:hAnsi="Arial" w:cs="Arial"/>
    </w:rPr>
  </w:style>
  <w:style w:type="paragraph" w:styleId="Titre1">
    <w:name w:val="heading 1"/>
    <w:basedOn w:val="Normal"/>
    <w:next w:val="Normal"/>
    <w:link w:val="Titre1Car"/>
    <w:uiPriority w:val="9"/>
    <w:qFormat/>
    <w:rsid w:val="00B502C7"/>
    <w:pPr>
      <w:keepNext/>
      <w:keepLines/>
      <w:shd w:val="clear" w:color="auto" w:fill="DAE9F7" w:themeFill="text2" w:themeFillTint="1A"/>
      <w:spacing w:before="360" w:after="80"/>
      <w:outlineLvl w:val="0"/>
    </w:pPr>
    <w:rPr>
      <w:rFonts w:ascii="Arial Black" w:eastAsiaTheme="majorEastAsia" w:hAnsi="Arial Black" w:cstheme="majorBidi"/>
      <w:color w:val="0F4761" w:themeColor="accent1" w:themeShade="BF"/>
      <w:sz w:val="40"/>
      <w:szCs w:val="40"/>
    </w:rPr>
  </w:style>
  <w:style w:type="paragraph" w:styleId="Titre2">
    <w:name w:val="heading 2"/>
    <w:basedOn w:val="Normal"/>
    <w:next w:val="Normal"/>
    <w:link w:val="Titre2Car"/>
    <w:uiPriority w:val="9"/>
    <w:unhideWhenUsed/>
    <w:qFormat/>
    <w:rsid w:val="00F47ADB"/>
    <w:pPr>
      <w:keepNext/>
      <w:keepLines/>
      <w:spacing w:before="160" w:after="80"/>
      <w:outlineLvl w:val="1"/>
    </w:pPr>
    <w:rPr>
      <w:rFonts w:asciiTheme="majorHAnsi" w:eastAsiaTheme="majorEastAsia" w:hAnsiTheme="majorHAnsi" w:cstheme="majorBidi"/>
      <w:b/>
      <w:bCs/>
      <w:color w:val="0A2F41" w:themeColor="accent1" w:themeShade="80"/>
      <w:sz w:val="32"/>
      <w:szCs w:val="32"/>
    </w:rPr>
  </w:style>
  <w:style w:type="paragraph" w:styleId="Titre3">
    <w:name w:val="heading 3"/>
    <w:basedOn w:val="Normal"/>
    <w:next w:val="Normal"/>
    <w:link w:val="Titre3Car"/>
    <w:uiPriority w:val="9"/>
    <w:unhideWhenUsed/>
    <w:qFormat/>
    <w:rsid w:val="00191B32"/>
    <w:pPr>
      <w:keepNext/>
      <w:keepLines/>
      <w:shd w:val="clear" w:color="auto" w:fill="EFF5FB"/>
      <w:spacing w:before="160" w:after="80"/>
      <w:outlineLvl w:val="2"/>
    </w:pPr>
    <w:rPr>
      <w:rFonts w:eastAsiaTheme="majorEastAsia" w:cstheme="majorBidi"/>
      <w:b/>
      <w:bCs/>
      <w:color w:val="0F4761" w:themeColor="accent1" w:themeShade="BF"/>
    </w:rPr>
  </w:style>
  <w:style w:type="paragraph" w:styleId="Titre4">
    <w:name w:val="heading 4"/>
    <w:basedOn w:val="Normal"/>
    <w:next w:val="Normal"/>
    <w:link w:val="Titre4Car"/>
    <w:uiPriority w:val="9"/>
    <w:unhideWhenUsed/>
    <w:qFormat/>
    <w:rsid w:val="0054367A"/>
    <w:pPr>
      <w:keepNext/>
      <w:keepLines/>
      <w:spacing w:before="80" w:after="40"/>
      <w:ind w:left="708"/>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25EA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25E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5E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5E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5E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502C7"/>
    <w:rPr>
      <w:rFonts w:ascii="Arial Black" w:eastAsiaTheme="majorEastAsia" w:hAnsi="Arial Black" w:cstheme="majorBidi"/>
      <w:color w:val="0F4761" w:themeColor="accent1" w:themeShade="BF"/>
      <w:sz w:val="40"/>
      <w:szCs w:val="40"/>
      <w:shd w:val="clear" w:color="auto" w:fill="DAE9F7" w:themeFill="text2" w:themeFillTint="1A"/>
    </w:rPr>
  </w:style>
  <w:style w:type="character" w:customStyle="1" w:styleId="Titre2Car">
    <w:name w:val="Titre 2 Car"/>
    <w:basedOn w:val="Policepardfaut"/>
    <w:link w:val="Titre2"/>
    <w:uiPriority w:val="9"/>
    <w:rsid w:val="00F47ADB"/>
    <w:rPr>
      <w:rFonts w:asciiTheme="majorHAnsi" w:eastAsiaTheme="majorEastAsia" w:hAnsiTheme="majorHAnsi" w:cstheme="majorBidi"/>
      <w:b/>
      <w:bCs/>
      <w:color w:val="0A2F41" w:themeColor="accent1" w:themeShade="80"/>
      <w:sz w:val="32"/>
      <w:szCs w:val="32"/>
    </w:rPr>
  </w:style>
  <w:style w:type="character" w:customStyle="1" w:styleId="Titre3Car">
    <w:name w:val="Titre 3 Car"/>
    <w:basedOn w:val="Policepardfaut"/>
    <w:link w:val="Titre3"/>
    <w:uiPriority w:val="9"/>
    <w:rsid w:val="00191B32"/>
    <w:rPr>
      <w:rFonts w:ascii="Arial" w:eastAsiaTheme="majorEastAsia" w:hAnsi="Arial" w:cstheme="majorBidi"/>
      <w:b/>
      <w:bCs/>
      <w:color w:val="0F4761" w:themeColor="accent1" w:themeShade="BF"/>
      <w:shd w:val="clear" w:color="auto" w:fill="EFF5FB"/>
    </w:rPr>
  </w:style>
  <w:style w:type="character" w:customStyle="1" w:styleId="Titre4Car">
    <w:name w:val="Titre 4 Car"/>
    <w:basedOn w:val="Policepardfaut"/>
    <w:link w:val="Titre4"/>
    <w:uiPriority w:val="9"/>
    <w:rsid w:val="0054367A"/>
    <w:rPr>
      <w:rFonts w:ascii="Arial" w:eastAsiaTheme="majorEastAsia" w:hAnsi="Arial" w:cstheme="majorBidi"/>
      <w:i/>
      <w:iCs/>
      <w:color w:val="0F4761" w:themeColor="accent1" w:themeShade="BF"/>
    </w:rPr>
  </w:style>
  <w:style w:type="character" w:customStyle="1" w:styleId="Titre5Car">
    <w:name w:val="Titre 5 Car"/>
    <w:basedOn w:val="Policepardfaut"/>
    <w:link w:val="Titre5"/>
    <w:uiPriority w:val="9"/>
    <w:semiHidden/>
    <w:rsid w:val="00E25EA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25E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25E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25E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25EA9"/>
    <w:rPr>
      <w:rFonts w:eastAsiaTheme="majorEastAsia" w:cstheme="majorBidi"/>
      <w:color w:val="272727" w:themeColor="text1" w:themeTint="D8"/>
    </w:rPr>
  </w:style>
  <w:style w:type="paragraph" w:styleId="Titre">
    <w:name w:val="Title"/>
    <w:basedOn w:val="Normal"/>
    <w:next w:val="Normal"/>
    <w:link w:val="TitreCar"/>
    <w:uiPriority w:val="10"/>
    <w:qFormat/>
    <w:rsid w:val="00E25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25E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25E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5E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25EA9"/>
    <w:pPr>
      <w:spacing w:before="160"/>
      <w:jc w:val="center"/>
    </w:pPr>
    <w:rPr>
      <w:i/>
      <w:iCs/>
      <w:color w:val="404040" w:themeColor="text1" w:themeTint="BF"/>
    </w:rPr>
  </w:style>
  <w:style w:type="character" w:customStyle="1" w:styleId="CitationCar">
    <w:name w:val="Citation Car"/>
    <w:basedOn w:val="Policepardfaut"/>
    <w:link w:val="Citation"/>
    <w:uiPriority w:val="29"/>
    <w:rsid w:val="00E25EA9"/>
    <w:rPr>
      <w:i/>
      <w:iCs/>
      <w:color w:val="404040" w:themeColor="text1" w:themeTint="BF"/>
    </w:rPr>
  </w:style>
  <w:style w:type="paragraph" w:styleId="Paragraphedeliste">
    <w:name w:val="List Paragraph"/>
    <w:basedOn w:val="Normal"/>
    <w:uiPriority w:val="34"/>
    <w:qFormat/>
    <w:rsid w:val="00E25EA9"/>
    <w:pPr>
      <w:ind w:left="720"/>
      <w:contextualSpacing/>
    </w:pPr>
  </w:style>
  <w:style w:type="character" w:styleId="Accentuationintense">
    <w:name w:val="Intense Emphasis"/>
    <w:basedOn w:val="Policepardfaut"/>
    <w:uiPriority w:val="21"/>
    <w:qFormat/>
    <w:rsid w:val="00E25EA9"/>
    <w:rPr>
      <w:i/>
      <w:iCs/>
      <w:color w:val="0F4761" w:themeColor="accent1" w:themeShade="BF"/>
    </w:rPr>
  </w:style>
  <w:style w:type="paragraph" w:styleId="Citationintense">
    <w:name w:val="Intense Quote"/>
    <w:basedOn w:val="Normal"/>
    <w:next w:val="Normal"/>
    <w:link w:val="CitationintenseCar"/>
    <w:uiPriority w:val="30"/>
    <w:qFormat/>
    <w:rsid w:val="00E25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25EA9"/>
    <w:rPr>
      <w:i/>
      <w:iCs/>
      <w:color w:val="0F4761" w:themeColor="accent1" w:themeShade="BF"/>
    </w:rPr>
  </w:style>
  <w:style w:type="character" w:styleId="Rfrenceintense">
    <w:name w:val="Intense Reference"/>
    <w:basedOn w:val="Policepardfaut"/>
    <w:uiPriority w:val="32"/>
    <w:qFormat/>
    <w:rsid w:val="00E25EA9"/>
    <w:rPr>
      <w:b/>
      <w:bCs/>
      <w:smallCaps/>
      <w:color w:val="0F4761" w:themeColor="accent1" w:themeShade="BF"/>
      <w:spacing w:val="5"/>
    </w:rPr>
  </w:style>
  <w:style w:type="paragraph" w:styleId="En-ttedetabledesmatires">
    <w:name w:val="TOC Heading"/>
    <w:basedOn w:val="Titre1"/>
    <w:next w:val="Normal"/>
    <w:uiPriority w:val="39"/>
    <w:unhideWhenUsed/>
    <w:qFormat/>
    <w:rsid w:val="00BE4BF1"/>
    <w:p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BE4BF1"/>
    <w:pPr>
      <w:spacing w:after="100"/>
    </w:pPr>
  </w:style>
  <w:style w:type="paragraph" w:styleId="TM2">
    <w:name w:val="toc 2"/>
    <w:basedOn w:val="Normal"/>
    <w:next w:val="Normal"/>
    <w:autoRedefine/>
    <w:uiPriority w:val="39"/>
    <w:unhideWhenUsed/>
    <w:rsid w:val="00BE4BF1"/>
    <w:pPr>
      <w:spacing w:after="100"/>
      <w:ind w:left="240"/>
    </w:pPr>
  </w:style>
  <w:style w:type="character" w:styleId="Lienhypertexte">
    <w:name w:val="Hyperlink"/>
    <w:basedOn w:val="Policepardfaut"/>
    <w:uiPriority w:val="99"/>
    <w:unhideWhenUsed/>
    <w:rsid w:val="00BE4BF1"/>
    <w:rPr>
      <w:color w:val="467886" w:themeColor="hyperlink"/>
      <w:u w:val="single"/>
    </w:rPr>
  </w:style>
  <w:style w:type="paragraph" w:styleId="En-tte">
    <w:name w:val="header"/>
    <w:basedOn w:val="Normal"/>
    <w:link w:val="En-tteCar"/>
    <w:uiPriority w:val="99"/>
    <w:unhideWhenUsed/>
    <w:rsid w:val="00D74715"/>
    <w:pPr>
      <w:tabs>
        <w:tab w:val="center" w:pos="4536"/>
        <w:tab w:val="right" w:pos="9072"/>
      </w:tabs>
      <w:spacing w:after="0" w:line="240" w:lineRule="auto"/>
    </w:pPr>
  </w:style>
  <w:style w:type="character" w:customStyle="1" w:styleId="En-tteCar">
    <w:name w:val="En-tête Car"/>
    <w:basedOn w:val="Policepardfaut"/>
    <w:link w:val="En-tte"/>
    <w:uiPriority w:val="99"/>
    <w:rsid w:val="00D74715"/>
    <w:rPr>
      <w:rFonts w:ascii="Arial" w:hAnsi="Arial" w:cs="Arial"/>
    </w:rPr>
  </w:style>
  <w:style w:type="paragraph" w:styleId="Pieddepage">
    <w:name w:val="footer"/>
    <w:basedOn w:val="Normal"/>
    <w:link w:val="PieddepageCar"/>
    <w:uiPriority w:val="99"/>
    <w:unhideWhenUsed/>
    <w:rsid w:val="00D7471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4715"/>
    <w:rPr>
      <w:rFonts w:ascii="Arial" w:hAnsi="Arial" w:cs="Arial"/>
    </w:rPr>
  </w:style>
  <w:style w:type="table" w:styleId="Grilledutableau">
    <w:name w:val="Table Grid"/>
    <w:basedOn w:val="TableauNormal"/>
    <w:uiPriority w:val="39"/>
    <w:rsid w:val="00FE47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B357CB"/>
    <w:rPr>
      <w:color w:val="605E5C"/>
      <w:shd w:val="clear" w:color="auto" w:fill="E1DFDD"/>
    </w:rPr>
  </w:style>
  <w:style w:type="paragraph" w:styleId="TM3">
    <w:name w:val="toc 3"/>
    <w:basedOn w:val="Normal"/>
    <w:next w:val="Normal"/>
    <w:autoRedefine/>
    <w:uiPriority w:val="39"/>
    <w:unhideWhenUsed/>
    <w:rsid w:val="004F1182"/>
    <w:pPr>
      <w:spacing w:after="100"/>
      <w:ind w:left="480"/>
    </w:pPr>
  </w:style>
  <w:style w:type="paragraph" w:styleId="Lgende">
    <w:name w:val="caption"/>
    <w:basedOn w:val="Normal"/>
    <w:next w:val="Normal"/>
    <w:uiPriority w:val="35"/>
    <w:unhideWhenUsed/>
    <w:qFormat/>
    <w:rsid w:val="00DD49F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docs.streamlit.io" TargetMode="External"/><Relationship Id="rId55" Type="http://schemas.openxmlformats.org/officeDocument/2006/relationships/hyperlink" Target="https://stackoverflow.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github.com/jimmylamcpnv/TPI" TargetMode="External"/><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plotly.com/python" TargetMode="External"/><Relationship Id="rId58" Type="http://schemas.openxmlformats.org/officeDocument/2006/relationships/hyperlink" Target="https://claude.ai"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github.com/orgs/supabase/discussions" TargetMode="External"/><Relationship Id="rId8" Type="http://schemas.openxmlformats.org/officeDocument/2006/relationships/image" Target="media/image2.svg"/><Relationship Id="rId51" Type="http://schemas.openxmlformats.org/officeDocument/2006/relationships/hyperlink" Target="https://supabase.com/docs"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42.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hyperlink" Target="https://pandas.pydata.org/docs"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github.com/jimmylamcpnv/TPI" TargetMode="External"/><Relationship Id="rId57" Type="http://schemas.openxmlformats.org/officeDocument/2006/relationships/hyperlink" Target="https://discuss.streamlit.io"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hyperlink" Target="https://mindee.github.io/doctr" TargetMode="External"/><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1971</TotalTime>
  <Pages>68</Pages>
  <Words>13212</Words>
  <Characters>72668</Characters>
  <Application>Microsoft Office Word</Application>
  <DocSecurity>0</DocSecurity>
  <Lines>605</Lines>
  <Paragraphs>171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Lam</dc:creator>
  <cp:keywords/>
  <dc:description/>
  <cp:lastModifiedBy>Jimmy Lam</cp:lastModifiedBy>
  <cp:revision>682</cp:revision>
  <dcterms:created xsi:type="dcterms:W3CDTF">2026-04-24T08:23:00Z</dcterms:created>
  <dcterms:modified xsi:type="dcterms:W3CDTF">2026-05-21T12:32:00Z</dcterms:modified>
</cp:coreProperties>
</file>