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868" w:rsidRDefault="009E3868" w:rsidP="009E3868">
      <w:pPr>
        <w:pStyle w:val="Title"/>
        <w:rPr>
          <w:b/>
        </w:rPr>
      </w:pPr>
      <w:r w:rsidRPr="009E3868">
        <w:rPr>
          <w:b/>
        </w:rPr>
        <w:t>Invoice Parsing program user guide</w:t>
      </w:r>
    </w:p>
    <w:p w:rsidR="009E3868" w:rsidRPr="009E3868" w:rsidRDefault="009E3868" w:rsidP="009E3868">
      <w:pPr>
        <w:tabs>
          <w:tab w:val="left" w:pos="2475"/>
        </w:tabs>
      </w:pPr>
      <w:r>
        <w:tab/>
      </w:r>
    </w:p>
    <w:p w:rsidR="00E255C0" w:rsidRPr="00E255C0" w:rsidRDefault="009E3868" w:rsidP="002B3825">
      <w:pPr>
        <w:pStyle w:val="Heading1"/>
      </w:pPr>
      <w:r>
        <w:t>Installation steps:</w:t>
      </w:r>
    </w:p>
    <w:p w:rsidR="009E3868" w:rsidRPr="00271AEE" w:rsidRDefault="009E3868" w:rsidP="00271AEE">
      <w:pPr>
        <w:ind w:firstLine="720"/>
        <w:rPr>
          <w:sz w:val="24"/>
          <w:szCs w:val="24"/>
        </w:rPr>
      </w:pPr>
      <w:r w:rsidRPr="00E255C0">
        <w:rPr>
          <w:sz w:val="24"/>
          <w:szCs w:val="24"/>
        </w:rPr>
        <w:t xml:space="preserve">There is no installation needed for this parser program, user only needs to create 4 folders and change the configuration file for the parser program. </w:t>
      </w:r>
      <w:r w:rsidR="00520945">
        <w:rPr>
          <w:sz w:val="24"/>
          <w:szCs w:val="24"/>
        </w:rPr>
        <w:t>Below are 3</w:t>
      </w:r>
      <w:r w:rsidR="00694701">
        <w:rPr>
          <w:sz w:val="24"/>
          <w:szCs w:val="24"/>
        </w:rPr>
        <w:t xml:space="preserve"> </w:t>
      </w:r>
      <w:r w:rsidRPr="00E255C0">
        <w:rPr>
          <w:sz w:val="24"/>
          <w:szCs w:val="24"/>
        </w:rPr>
        <w:t xml:space="preserve">steps how to </w:t>
      </w:r>
      <w:r w:rsidR="00694701">
        <w:rPr>
          <w:sz w:val="24"/>
          <w:szCs w:val="24"/>
        </w:rPr>
        <w:t>do this</w:t>
      </w:r>
      <w:r w:rsidRPr="00E255C0">
        <w:rPr>
          <w:sz w:val="24"/>
          <w:szCs w:val="24"/>
        </w:rPr>
        <w:t>:</w:t>
      </w:r>
    </w:p>
    <w:p w:rsidR="00A315C4" w:rsidRPr="00A315C4" w:rsidRDefault="00A315C4" w:rsidP="002B3825">
      <w:pPr>
        <w:pStyle w:val="Heading2"/>
        <w:numPr>
          <w:ilvl w:val="0"/>
          <w:numId w:val="9"/>
        </w:numPr>
      </w:pPr>
      <w:r>
        <w:t>Create folders for parsing program</w:t>
      </w:r>
    </w:p>
    <w:p w:rsidR="00E255C0" w:rsidRDefault="00E255C0" w:rsidP="00A315C4">
      <w:pPr>
        <w:pStyle w:val="ListParagraph"/>
      </w:pPr>
      <w:r w:rsidRPr="0081603B">
        <w:rPr>
          <w:i/>
        </w:rPr>
        <w:t>The parsing program</w:t>
      </w:r>
      <w:r>
        <w:t xml:space="preserve"> </w:t>
      </w:r>
      <w:r w:rsidR="00271AEE">
        <w:t xml:space="preserve">folder is used to stores code and configuration file. In this example it </w:t>
      </w:r>
      <w:r>
        <w:t>is saved in C d</w:t>
      </w:r>
      <w:r w:rsidR="00271AEE">
        <w:t xml:space="preserve">rive and folder name is </w:t>
      </w:r>
      <w:r w:rsidRPr="0081603B">
        <w:rPr>
          <w:b/>
        </w:rPr>
        <w:t>ParsingPDF</w:t>
      </w:r>
      <w:r w:rsidR="00271AEE" w:rsidRPr="0081603B">
        <w:rPr>
          <w:b/>
        </w:rPr>
        <w:t>.</w:t>
      </w:r>
      <w:r>
        <w:t xml:space="preserve"> </w:t>
      </w:r>
    </w:p>
    <w:p w:rsidR="00E255C0" w:rsidRDefault="00271AEE" w:rsidP="00E255C0">
      <w:r>
        <w:rPr>
          <w:noProof/>
        </w:rPr>
        <w:drawing>
          <wp:inline distT="0" distB="0" distL="0" distR="0">
            <wp:extent cx="6238875" cy="205540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549" cy="2059249"/>
                    </a:xfrm>
                    <a:prstGeom prst="rect">
                      <a:avLst/>
                    </a:prstGeom>
                    <a:noFill/>
                    <a:ln>
                      <a:noFill/>
                    </a:ln>
                  </pic:spPr>
                </pic:pic>
              </a:graphicData>
            </a:graphic>
          </wp:inline>
        </w:drawing>
      </w:r>
    </w:p>
    <w:p w:rsidR="00997BB4" w:rsidRDefault="00997BB4" w:rsidP="00997BB4">
      <w:pPr>
        <w:jc w:val="center"/>
        <w:rPr>
          <w:b/>
        </w:rPr>
      </w:pPr>
      <w:r w:rsidRPr="00997BB4">
        <w:rPr>
          <w:b/>
        </w:rPr>
        <w:t>Figure 1 folder structure for Demo</w:t>
      </w:r>
    </w:p>
    <w:p w:rsidR="00FF3B84" w:rsidRPr="00997BB4" w:rsidRDefault="00FF3B84" w:rsidP="00997BB4">
      <w:pPr>
        <w:jc w:val="center"/>
        <w:rPr>
          <w:b/>
        </w:rPr>
      </w:pPr>
    </w:p>
    <w:p w:rsidR="00997BB4" w:rsidRDefault="00997BB4" w:rsidP="00E255C0">
      <w:r>
        <w:rPr>
          <w:noProof/>
        </w:rPr>
        <w:drawing>
          <wp:inline distT="0" distB="0" distL="0" distR="0">
            <wp:extent cx="57340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943100"/>
                    </a:xfrm>
                    <a:prstGeom prst="rect">
                      <a:avLst/>
                    </a:prstGeom>
                    <a:noFill/>
                    <a:ln>
                      <a:noFill/>
                    </a:ln>
                  </pic:spPr>
                </pic:pic>
              </a:graphicData>
            </a:graphic>
          </wp:inline>
        </w:drawing>
      </w:r>
    </w:p>
    <w:p w:rsidR="00BD5EBA" w:rsidRDefault="00BD5EBA" w:rsidP="00BD5EBA">
      <w:pPr>
        <w:jc w:val="center"/>
        <w:rPr>
          <w:b/>
        </w:rPr>
      </w:pPr>
      <w:r w:rsidRPr="00BD5EBA">
        <w:rPr>
          <w:b/>
        </w:rPr>
        <w:t>Figure 2 content in program folder</w:t>
      </w:r>
    </w:p>
    <w:p w:rsidR="00E32386" w:rsidRDefault="00E32386">
      <w:pPr>
        <w:rPr>
          <w:b/>
        </w:rPr>
      </w:pPr>
      <w:r>
        <w:rPr>
          <w:b/>
        </w:rPr>
        <w:br w:type="page"/>
      </w:r>
    </w:p>
    <w:p w:rsidR="00F305E4" w:rsidRPr="00BD5EBA" w:rsidRDefault="00F305E4" w:rsidP="00BD5EBA">
      <w:pPr>
        <w:jc w:val="center"/>
        <w:rPr>
          <w:b/>
        </w:rPr>
      </w:pPr>
    </w:p>
    <w:p w:rsidR="00A315C4" w:rsidRPr="00A315C4" w:rsidRDefault="00A315C4" w:rsidP="002B3825">
      <w:pPr>
        <w:pStyle w:val="Heading2"/>
        <w:numPr>
          <w:ilvl w:val="0"/>
          <w:numId w:val="9"/>
        </w:numPr>
      </w:pPr>
      <w:r>
        <w:t>Create working folders for the progr</w:t>
      </w:r>
      <w:r w:rsidR="00E32386">
        <w:t>a</w:t>
      </w:r>
      <w:r>
        <w:t>m</w:t>
      </w:r>
    </w:p>
    <w:p w:rsidR="00B36B00" w:rsidRDefault="0081603B" w:rsidP="00D96FDE">
      <w:pPr>
        <w:pStyle w:val="ListParagraph"/>
      </w:pPr>
      <w:r w:rsidRPr="0081603B">
        <w:rPr>
          <w:i/>
        </w:rPr>
        <w:t xml:space="preserve">Working </w:t>
      </w:r>
      <w:r>
        <w:t xml:space="preserve">folder is used to store all the invoices and converted csv result. In this example it is saved in C drive as well, folder name is </w:t>
      </w:r>
      <w:r w:rsidRPr="00271AEE">
        <w:rPr>
          <w:b/>
        </w:rPr>
        <w:t>invoice</w:t>
      </w:r>
      <w:r>
        <w:t>.</w:t>
      </w:r>
      <w:r w:rsidR="00A315C4">
        <w:t xml:space="preserve"> Under this folder, user needs to create 4 sub folders</w:t>
      </w:r>
      <w:r w:rsidR="00B36B00">
        <w:t>, the name for these folder needs to be exactly same as listed below (case sensitive)</w:t>
      </w:r>
      <w:r w:rsidR="00A315C4">
        <w:t>:</w:t>
      </w:r>
    </w:p>
    <w:p w:rsidR="00B36B00" w:rsidRPr="00D96FDE" w:rsidRDefault="00A315C4" w:rsidP="00D96FDE">
      <w:pPr>
        <w:pStyle w:val="ListParagraph"/>
        <w:ind w:left="1440"/>
        <w:rPr>
          <w:i/>
        </w:rPr>
      </w:pPr>
      <w:r>
        <w:rPr>
          <w:i/>
        </w:rPr>
        <w:t>-working</w:t>
      </w:r>
      <w:r w:rsidR="008F16B4">
        <w:rPr>
          <w:i/>
        </w:rPr>
        <w:t xml:space="preserve"> (stores all the invoice files need to convert to csv files)</w:t>
      </w:r>
    </w:p>
    <w:p w:rsidR="00B36B00" w:rsidRPr="00D96FDE" w:rsidRDefault="00A315C4" w:rsidP="00D96FDE">
      <w:pPr>
        <w:pStyle w:val="ListParagraph"/>
        <w:ind w:left="1440"/>
        <w:rPr>
          <w:i/>
        </w:rPr>
      </w:pPr>
      <w:r>
        <w:rPr>
          <w:i/>
        </w:rPr>
        <w:t>-result</w:t>
      </w:r>
      <w:r w:rsidR="008F16B4">
        <w:rPr>
          <w:i/>
        </w:rPr>
        <w:t xml:space="preserve">    (stores all the result for invoices file)</w:t>
      </w:r>
    </w:p>
    <w:p w:rsidR="00B36B00" w:rsidRPr="00D96FDE" w:rsidRDefault="00A315C4" w:rsidP="00D96FDE">
      <w:pPr>
        <w:pStyle w:val="ListParagraph"/>
        <w:ind w:left="1440"/>
        <w:rPr>
          <w:i/>
        </w:rPr>
      </w:pPr>
      <w:r>
        <w:rPr>
          <w:i/>
        </w:rPr>
        <w:t>-history</w:t>
      </w:r>
      <w:r w:rsidR="008F16B4">
        <w:rPr>
          <w:i/>
        </w:rPr>
        <w:t xml:space="preserve"> (store all the invoice txt files already converted successfully)</w:t>
      </w:r>
    </w:p>
    <w:p w:rsidR="00A315C4" w:rsidRDefault="00A315C4" w:rsidP="00B36B00">
      <w:pPr>
        <w:pStyle w:val="ListParagraph"/>
        <w:ind w:left="1440"/>
        <w:rPr>
          <w:i/>
        </w:rPr>
      </w:pPr>
      <w:r w:rsidRPr="00B36B00">
        <w:rPr>
          <w:i/>
        </w:rPr>
        <w:t>-error</w:t>
      </w:r>
      <w:r w:rsidR="008F16B4" w:rsidRPr="00B36B00">
        <w:rPr>
          <w:i/>
        </w:rPr>
        <w:t xml:space="preserve">   </w:t>
      </w:r>
      <w:r w:rsidR="008F16B4" w:rsidRPr="00B36B00">
        <w:rPr>
          <w:i/>
        </w:rPr>
        <w:t xml:space="preserve">(stores </w:t>
      </w:r>
      <w:r w:rsidR="00B36B00" w:rsidRPr="00B36B00">
        <w:rPr>
          <w:i/>
        </w:rPr>
        <w:t xml:space="preserve">all </w:t>
      </w:r>
      <w:r w:rsidR="00B36B00" w:rsidRPr="00B36B00">
        <w:rPr>
          <w:i/>
        </w:rPr>
        <w:t>the invoice txt files</w:t>
      </w:r>
      <w:r w:rsidR="00B36B00" w:rsidRPr="00B36B00">
        <w:rPr>
          <w:i/>
        </w:rPr>
        <w:t xml:space="preserve"> that converted but the </w:t>
      </w:r>
      <w:r w:rsidR="002C55AB">
        <w:rPr>
          <w:i/>
        </w:rPr>
        <w:t>total converted invoice amount</w:t>
      </w:r>
      <w:r w:rsidR="00B36B00" w:rsidRPr="00B36B00">
        <w:rPr>
          <w:i/>
        </w:rPr>
        <w:t xml:space="preserve"> is not same found from invoice file</w:t>
      </w:r>
      <w:r w:rsidR="008F16B4" w:rsidRPr="00B36B00">
        <w:rPr>
          <w:i/>
        </w:rPr>
        <w:t>)</w:t>
      </w:r>
    </w:p>
    <w:p w:rsidR="00D96FDE" w:rsidRPr="00D96FDE" w:rsidRDefault="00D96FDE" w:rsidP="00D96FDE">
      <w:pPr>
        <w:pStyle w:val="ListParagraph"/>
        <w:ind w:left="1440"/>
        <w:jc w:val="center"/>
        <w:rPr>
          <w:i/>
        </w:rPr>
      </w:pPr>
      <w:r>
        <w:rPr>
          <w:i/>
          <w:noProof/>
        </w:rPr>
        <w:drawing>
          <wp:inline distT="0" distB="0" distL="0" distR="0" wp14:anchorId="429A7F56" wp14:editId="3C13F12A">
            <wp:extent cx="5020574" cy="16429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627" cy="1648853"/>
                    </a:xfrm>
                    <a:prstGeom prst="rect">
                      <a:avLst/>
                    </a:prstGeom>
                    <a:noFill/>
                    <a:ln>
                      <a:noFill/>
                    </a:ln>
                  </pic:spPr>
                </pic:pic>
              </a:graphicData>
            </a:graphic>
          </wp:inline>
        </w:drawing>
      </w:r>
    </w:p>
    <w:p w:rsidR="00D96FDE" w:rsidRDefault="00D96FDE" w:rsidP="002B3825">
      <w:pPr>
        <w:pStyle w:val="Heading2"/>
        <w:numPr>
          <w:ilvl w:val="0"/>
          <w:numId w:val="9"/>
        </w:numPr>
      </w:pPr>
      <w:r>
        <w:t>Change the value of configuration file</w:t>
      </w:r>
    </w:p>
    <w:p w:rsidR="00D96FDE" w:rsidRDefault="00D96FDE" w:rsidP="00D96FDE">
      <w:pPr>
        <w:ind w:left="720"/>
      </w:pPr>
      <w:r>
        <w:t xml:space="preserve">The only changes needs to be done is to open parser.config file by Notepad and change the value of parameter </w:t>
      </w:r>
      <w:r w:rsidRPr="000A4731">
        <w:rPr>
          <w:b/>
          <w:i/>
        </w:rPr>
        <w:t>Invoice_root_folder</w:t>
      </w:r>
      <w:r>
        <w:rPr>
          <w:b/>
          <w:i/>
        </w:rPr>
        <w:t xml:space="preserve">. </w:t>
      </w:r>
      <w:r>
        <w:t xml:space="preserve">The format is </w:t>
      </w:r>
    </w:p>
    <w:p w:rsidR="00D96FDE" w:rsidRDefault="00D96FDE" w:rsidP="00D96FDE">
      <w:pPr>
        <w:ind w:left="720"/>
        <w:rPr>
          <w:b/>
        </w:rPr>
      </w:pPr>
      <w:r>
        <w:tab/>
        <w:t>Invoice_root_folder:</w:t>
      </w:r>
      <w:r w:rsidRPr="00BE7C78">
        <w:rPr>
          <w:b/>
        </w:rPr>
        <w:t>working folders name created in step b</w:t>
      </w:r>
    </w:p>
    <w:p w:rsidR="0021659F" w:rsidRPr="00A5768C" w:rsidRDefault="00D96FDE" w:rsidP="0018721E">
      <w:pPr>
        <w:spacing w:after="0"/>
        <w:ind w:left="720" w:firstLine="720"/>
        <w:rPr>
          <w:b/>
          <w:i/>
          <w:color w:val="000000" w:themeColor="text1"/>
        </w:rPr>
      </w:pPr>
      <w:r w:rsidRPr="00A5768C">
        <w:rPr>
          <w:b/>
          <w:i/>
          <w:color w:val="000000" w:themeColor="text1"/>
        </w:rPr>
        <w:t>Please note: Need to use symbol “\\” instead of “\”</w:t>
      </w:r>
      <w:r w:rsidR="0026383B">
        <w:rPr>
          <w:b/>
          <w:i/>
          <w:color w:val="000000" w:themeColor="text1"/>
        </w:rPr>
        <w:t>. As an example</w:t>
      </w:r>
      <w:r w:rsidRPr="00A5768C">
        <w:rPr>
          <w:b/>
          <w:i/>
          <w:color w:val="000000" w:themeColor="text1"/>
        </w:rPr>
        <w:t xml:space="preserve">: </w:t>
      </w:r>
    </w:p>
    <w:p w:rsidR="00D96FDE" w:rsidRPr="00A5768C" w:rsidRDefault="00D96FDE" w:rsidP="0018721E">
      <w:pPr>
        <w:spacing w:after="0"/>
        <w:ind w:left="1440" w:firstLine="720"/>
        <w:rPr>
          <w:b/>
          <w:i/>
          <w:color w:val="000000" w:themeColor="text1"/>
        </w:rPr>
      </w:pPr>
      <w:r w:rsidRPr="00A5768C">
        <w:rPr>
          <w:b/>
          <w:i/>
          <w:color w:val="000000" w:themeColor="text1"/>
        </w:rPr>
        <w:t xml:space="preserve">Invoice_root_folder is “c:\\invoice” instead of “c:\invoice”. </w:t>
      </w:r>
      <w:r w:rsidR="0018721E">
        <w:rPr>
          <w:b/>
          <w:i/>
          <w:color w:val="000000" w:themeColor="text1"/>
        </w:rPr>
        <w:tab/>
      </w:r>
    </w:p>
    <w:p w:rsidR="00D96FDE" w:rsidRDefault="00FE0260" w:rsidP="00B36B00">
      <w:pPr>
        <w:pStyle w:val="ListParagraph"/>
        <w:ind w:left="1440"/>
        <w:rPr>
          <w:i/>
        </w:rPr>
      </w:pPr>
      <w:r>
        <w:rPr>
          <w:noProof/>
        </w:rPr>
        <w:drawing>
          <wp:inline distT="0" distB="0" distL="0" distR="0" wp14:anchorId="4B78A254" wp14:editId="6DF85FDB">
            <wp:extent cx="4666891" cy="41558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5903" cy="4208395"/>
                    </a:xfrm>
                    <a:prstGeom prst="rect">
                      <a:avLst/>
                    </a:prstGeom>
                    <a:noFill/>
                    <a:ln>
                      <a:noFill/>
                    </a:ln>
                  </pic:spPr>
                </pic:pic>
              </a:graphicData>
            </a:graphic>
          </wp:inline>
        </w:drawing>
      </w:r>
    </w:p>
    <w:p w:rsidR="002C55AB" w:rsidRPr="002C55AB" w:rsidRDefault="002C55AB" w:rsidP="002C55AB">
      <w:pPr>
        <w:rPr>
          <w:i/>
        </w:rPr>
      </w:pPr>
    </w:p>
    <w:p w:rsidR="00A02E64" w:rsidRPr="00590831" w:rsidRDefault="0016247D">
      <w:pPr>
        <w:rPr>
          <w:color w:val="FF0000"/>
        </w:rPr>
      </w:pPr>
      <w:r>
        <w:br w:type="page"/>
      </w:r>
      <w:r w:rsidR="005B4DB0">
        <w:rPr>
          <w:color w:val="FF0000"/>
        </w:rPr>
        <w:lastRenderedPageBreak/>
        <w:t xml:space="preserve"> </w:t>
      </w:r>
    </w:p>
    <w:p w:rsidR="00A02E64" w:rsidRDefault="00A02E64" w:rsidP="002B3825">
      <w:pPr>
        <w:pStyle w:val="Heading1"/>
      </w:pPr>
      <w:r>
        <w:t>How to use parsing program</w:t>
      </w:r>
    </w:p>
    <w:p w:rsidR="00766D3B" w:rsidRPr="00125B01" w:rsidRDefault="00D75BEF" w:rsidP="00766D3B">
      <w:pPr>
        <w:pStyle w:val="Heading2"/>
        <w:numPr>
          <w:ilvl w:val="0"/>
          <w:numId w:val="11"/>
        </w:numPr>
        <w:rPr>
          <w:rFonts w:asciiTheme="minorHAnsi" w:eastAsiaTheme="minorEastAsia" w:hAnsiTheme="minorHAnsi" w:cstheme="minorBidi"/>
          <w:color w:val="auto"/>
          <w:sz w:val="22"/>
          <w:szCs w:val="22"/>
        </w:rPr>
      </w:pPr>
      <w:r w:rsidRPr="00125B01">
        <w:rPr>
          <w:rFonts w:asciiTheme="minorHAnsi" w:eastAsiaTheme="minorEastAsia" w:hAnsiTheme="minorHAnsi" w:cstheme="minorBidi"/>
          <w:color w:val="auto"/>
          <w:sz w:val="22"/>
          <w:szCs w:val="22"/>
        </w:rPr>
        <w:t>Run</w:t>
      </w:r>
      <w:r w:rsidR="00C777DF" w:rsidRPr="00125B01">
        <w:rPr>
          <w:rFonts w:asciiTheme="minorHAnsi" w:eastAsiaTheme="minorEastAsia" w:hAnsiTheme="minorHAnsi" w:cstheme="minorBidi"/>
          <w:color w:val="auto"/>
          <w:sz w:val="22"/>
          <w:szCs w:val="22"/>
        </w:rPr>
        <w:t xml:space="preserve"> windows program “Command Prompt”</w:t>
      </w:r>
      <w:r w:rsidR="00766D3B" w:rsidRPr="00125B01">
        <w:rPr>
          <w:rFonts w:asciiTheme="minorHAnsi" w:eastAsiaTheme="minorEastAsia" w:hAnsiTheme="minorHAnsi" w:cstheme="minorBidi"/>
          <w:color w:val="auto"/>
          <w:sz w:val="22"/>
          <w:szCs w:val="22"/>
        </w:rPr>
        <w:t xml:space="preserve"> </w:t>
      </w:r>
    </w:p>
    <w:p w:rsidR="00766D3B" w:rsidRPr="00125B01" w:rsidRDefault="001E1E6E" w:rsidP="001E1E6E">
      <w:pPr>
        <w:pStyle w:val="Heading2"/>
        <w:numPr>
          <w:ilvl w:val="0"/>
          <w:numId w:val="11"/>
        </w:numPr>
        <w:rPr>
          <w:rFonts w:asciiTheme="minorHAnsi" w:eastAsiaTheme="minorEastAsia" w:hAnsiTheme="minorHAnsi" w:cstheme="minorBidi"/>
          <w:color w:val="auto"/>
          <w:sz w:val="22"/>
          <w:szCs w:val="22"/>
        </w:rPr>
      </w:pPr>
      <w:r w:rsidRPr="00125B01">
        <w:rPr>
          <w:rFonts w:asciiTheme="minorHAnsi" w:eastAsiaTheme="minorEastAsia" w:hAnsiTheme="minorHAnsi" w:cstheme="minorBidi"/>
          <w:color w:val="auto"/>
          <w:sz w:val="22"/>
          <w:szCs w:val="22"/>
        </w:rPr>
        <w:t>G</w:t>
      </w:r>
      <w:r w:rsidR="00D75BEF" w:rsidRPr="00125B01">
        <w:rPr>
          <w:rFonts w:asciiTheme="minorHAnsi" w:eastAsiaTheme="minorEastAsia" w:hAnsiTheme="minorHAnsi" w:cstheme="minorBidi"/>
          <w:color w:val="auto"/>
          <w:sz w:val="22"/>
          <w:szCs w:val="22"/>
        </w:rPr>
        <w:t>o to prog</w:t>
      </w:r>
      <w:r w:rsidR="00766D3B" w:rsidRPr="00125B01">
        <w:rPr>
          <w:rFonts w:asciiTheme="minorHAnsi" w:eastAsiaTheme="minorEastAsia" w:hAnsiTheme="minorHAnsi" w:cstheme="minorBidi"/>
          <w:color w:val="auto"/>
          <w:sz w:val="22"/>
          <w:szCs w:val="22"/>
        </w:rPr>
        <w:t>ram installation folder by type</w:t>
      </w:r>
      <w:r w:rsidR="00D75BEF" w:rsidRPr="00125B01">
        <w:rPr>
          <w:rFonts w:asciiTheme="minorHAnsi" w:eastAsiaTheme="minorEastAsia" w:hAnsiTheme="minorHAnsi" w:cstheme="minorBidi"/>
          <w:color w:val="auto"/>
          <w:sz w:val="22"/>
          <w:szCs w:val="22"/>
        </w:rPr>
        <w:t>: cd “parsing program installation folder”</w:t>
      </w:r>
    </w:p>
    <w:p w:rsidR="001E1E6E" w:rsidRPr="00125B01" w:rsidRDefault="001E1E6E" w:rsidP="001E1E6E">
      <w:pPr>
        <w:ind w:left="720" w:firstLine="360"/>
        <w:rPr>
          <w:b/>
          <w:i/>
        </w:rPr>
      </w:pPr>
      <w:r w:rsidRPr="00125B01">
        <w:rPr>
          <w:b/>
          <w:i/>
        </w:rPr>
        <w:t>e.g cd c:\ParsingPDF</w:t>
      </w:r>
    </w:p>
    <w:p w:rsidR="009F1E50" w:rsidRPr="00125B01" w:rsidRDefault="001E1E6E" w:rsidP="009F1E50">
      <w:pPr>
        <w:pStyle w:val="ListParagraph"/>
        <w:numPr>
          <w:ilvl w:val="0"/>
          <w:numId w:val="11"/>
        </w:numPr>
      </w:pPr>
      <w:r w:rsidRPr="00125B01">
        <w:t xml:space="preserve">Run the program by type: </w:t>
      </w:r>
      <w:r w:rsidRPr="00125B01">
        <w:rPr>
          <w:b/>
          <w:i/>
        </w:rPr>
        <w:t>python parse_invoice.py</w:t>
      </w:r>
    </w:p>
    <w:p w:rsidR="003E57E1" w:rsidRDefault="003E57E1" w:rsidP="003E57E1">
      <w:r>
        <w:rPr>
          <w:noProof/>
        </w:rPr>
        <w:drawing>
          <wp:inline distT="0" distB="0" distL="0" distR="0">
            <wp:extent cx="1897737" cy="1457864"/>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830" cy="1461008"/>
                    </a:xfrm>
                    <a:prstGeom prst="rect">
                      <a:avLst/>
                    </a:prstGeom>
                    <a:noFill/>
                    <a:ln>
                      <a:noFill/>
                    </a:ln>
                  </pic:spPr>
                </pic:pic>
              </a:graphicData>
            </a:graphic>
          </wp:inline>
        </w:drawing>
      </w:r>
      <w:r w:rsidR="00706A13" w:rsidRPr="00706A13">
        <w:rPr>
          <w:noProof/>
        </w:rPr>
        <w:t xml:space="preserve"> </w:t>
      </w:r>
      <w:r w:rsidR="00706A13">
        <w:rPr>
          <w:noProof/>
        </w:rPr>
        <w:drawing>
          <wp:inline distT="0" distB="0" distL="0" distR="0" wp14:anchorId="51F63061" wp14:editId="2F95D74B">
            <wp:extent cx="5178417" cy="26159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6154" cy="2619889"/>
                    </a:xfrm>
                    <a:prstGeom prst="rect">
                      <a:avLst/>
                    </a:prstGeom>
                  </pic:spPr>
                </pic:pic>
              </a:graphicData>
            </a:graphic>
          </wp:inline>
        </w:drawing>
      </w:r>
    </w:p>
    <w:p w:rsidR="00125B01" w:rsidRDefault="00125B01">
      <w:r>
        <w:br w:type="page"/>
      </w:r>
    </w:p>
    <w:p w:rsidR="003E57E1" w:rsidRDefault="003E57E1" w:rsidP="003E57E1"/>
    <w:p w:rsidR="00125B01" w:rsidRDefault="00125B01" w:rsidP="00125B01">
      <w:pPr>
        <w:pStyle w:val="Heading1"/>
      </w:pPr>
      <w:r>
        <w:t>Result of the Parsing program</w:t>
      </w:r>
    </w:p>
    <w:p w:rsidR="006F6A39" w:rsidRPr="006F6A39" w:rsidRDefault="006F6A39" w:rsidP="006F6A39"/>
    <w:p w:rsidR="009B2932" w:rsidRDefault="006F6A39" w:rsidP="006F6A39">
      <w:pPr>
        <w:ind w:firstLine="720"/>
      </w:pPr>
      <w:r>
        <w:t xml:space="preserve"> The program will show conversion result for each invoice file, if the total converted invoice amount is same as Amount found from invoice file, the program treat the conversion finished successful,</w:t>
      </w:r>
      <w:r w:rsidR="00897796">
        <w:t xml:space="preserve"> </w:t>
      </w:r>
      <w:r w:rsidR="009B2932">
        <w:t>the csv</w:t>
      </w:r>
      <w:r w:rsidR="00D2530A">
        <w:t xml:space="preserve"> invoice</w:t>
      </w:r>
      <w:r w:rsidR="009B2932">
        <w:t xml:space="preserve"> file will saved in “result ” folder,</w:t>
      </w:r>
      <w:r w:rsidR="00897796">
        <w:t xml:space="preserve"> source invoice file will move from “working” folder to “history”</w:t>
      </w:r>
      <w:r w:rsidR="009B2932">
        <w:t xml:space="preserve"> folder.</w:t>
      </w:r>
      <w:r>
        <w:t xml:space="preserve"> </w:t>
      </w:r>
    </w:p>
    <w:p w:rsidR="009B2932" w:rsidRDefault="009B2932" w:rsidP="009B2932">
      <w:pPr>
        <w:ind w:firstLine="720"/>
      </w:pPr>
      <w:r>
        <w:t xml:space="preserve"> I</w:t>
      </w:r>
      <w:r>
        <w:t xml:space="preserve">f the total converted </w:t>
      </w:r>
      <w:r>
        <w:t>invoice amount is different from</w:t>
      </w:r>
      <w:r>
        <w:t xml:space="preserve"> Amount found from invoice file, the program treat the conversion</w:t>
      </w:r>
      <w:r>
        <w:t xml:space="preserve"> failed. However </w:t>
      </w:r>
      <w:r>
        <w:t>csv</w:t>
      </w:r>
      <w:r w:rsidR="00D2530A">
        <w:t xml:space="preserve"> invoice result</w:t>
      </w:r>
      <w:r>
        <w:t xml:space="preserve"> will </w:t>
      </w:r>
      <w:r>
        <w:t>still save</w:t>
      </w:r>
      <w:r>
        <w:t xml:space="preserve"> in “</w:t>
      </w:r>
      <w:r w:rsidR="00D2530A">
        <w:t>result</w:t>
      </w:r>
      <w:r>
        <w:t>” folder,</w:t>
      </w:r>
      <w:r w:rsidR="00D2530A">
        <w:t xml:space="preserve"> and </w:t>
      </w:r>
      <w:r>
        <w:t>source invoice file will move from “working” folder to “</w:t>
      </w:r>
      <w:r w:rsidR="00D2530A">
        <w:t>error</w:t>
      </w:r>
      <w:r>
        <w:t xml:space="preserve">” folder. </w:t>
      </w:r>
    </w:p>
    <w:p w:rsidR="006A5A73" w:rsidRDefault="006F6A39" w:rsidP="002519E1">
      <w:pPr>
        <w:ind w:firstLine="720"/>
      </w:pPr>
      <w:r>
        <w:rPr>
          <w:noProof/>
        </w:rPr>
        <w:drawing>
          <wp:inline distT="0" distB="0" distL="0" distR="0">
            <wp:extent cx="6217920" cy="3474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7920" cy="3474720"/>
                    </a:xfrm>
                    <a:prstGeom prst="rect">
                      <a:avLst/>
                    </a:prstGeom>
                    <a:noFill/>
                    <a:ln>
                      <a:noFill/>
                    </a:ln>
                  </pic:spPr>
                </pic:pic>
              </a:graphicData>
            </a:graphic>
          </wp:inline>
        </w:drawing>
      </w:r>
    </w:p>
    <w:p w:rsidR="006A5A73" w:rsidRDefault="006A5A73" w:rsidP="006F6A39">
      <w:pPr>
        <w:ind w:firstLine="720"/>
      </w:pPr>
      <w:r>
        <w:t>If the invoice file had been already processed successful</w:t>
      </w:r>
      <w:r w:rsidR="00A75953">
        <w:t>ly</w:t>
      </w:r>
      <w:r>
        <w:t xml:space="preserve"> before, the program</w:t>
      </w:r>
      <w:r w:rsidR="00EB33FF">
        <w:t xml:space="preserve"> will ask user if this file needs to</w:t>
      </w:r>
      <w:r>
        <w:t xml:space="preserve"> be</w:t>
      </w:r>
      <w:r w:rsidR="00C8451E">
        <w:t xml:space="preserve"> reprocessed </w:t>
      </w:r>
      <w:r w:rsidR="00EB33FF">
        <w:t xml:space="preserve">again. Please type </w:t>
      </w:r>
      <w:r w:rsidR="00EB33FF" w:rsidRPr="00EB33FF">
        <w:rPr>
          <w:b/>
          <w:i/>
        </w:rPr>
        <w:t>yes</w:t>
      </w:r>
      <w:r w:rsidR="00EB33FF">
        <w:t xml:space="preserve"> in lower case if you want this to be re-run, all the other user type will treat as ignore:</w:t>
      </w:r>
      <w:bookmarkStart w:id="0" w:name="_GoBack"/>
      <w:bookmarkEnd w:id="0"/>
    </w:p>
    <w:p w:rsidR="006A5A73" w:rsidRDefault="00351123" w:rsidP="006F6A39">
      <w:pPr>
        <w:ind w:firstLine="720"/>
      </w:pPr>
      <w:r>
        <w:rPr>
          <w:noProof/>
        </w:rPr>
        <w:drawing>
          <wp:inline distT="0" distB="0" distL="0" distR="0">
            <wp:extent cx="6154420" cy="302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420" cy="302260"/>
                    </a:xfrm>
                    <a:prstGeom prst="rect">
                      <a:avLst/>
                    </a:prstGeom>
                    <a:noFill/>
                    <a:ln>
                      <a:noFill/>
                    </a:ln>
                  </pic:spPr>
                </pic:pic>
              </a:graphicData>
            </a:graphic>
          </wp:inline>
        </w:drawing>
      </w:r>
    </w:p>
    <w:p w:rsidR="00125B01" w:rsidRDefault="00573AB1" w:rsidP="006F6A39">
      <w:pPr>
        <w:ind w:firstLine="720"/>
      </w:pPr>
      <w:r>
        <w:t>I</w:t>
      </w:r>
      <w:r w:rsidR="006F6A39">
        <w:t>f there is no invoice stored in “working” folder, the program will do nothing.</w:t>
      </w:r>
    </w:p>
    <w:p w:rsidR="00573AB1" w:rsidRPr="00125B01" w:rsidRDefault="00573AB1" w:rsidP="006F6A39">
      <w:pPr>
        <w:ind w:firstLine="720"/>
      </w:pPr>
      <w:r>
        <w:rPr>
          <w:noProof/>
        </w:rPr>
        <w:drawing>
          <wp:inline distT="0" distB="0" distL="0" distR="0">
            <wp:extent cx="64008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457200"/>
                    </a:xfrm>
                    <a:prstGeom prst="rect">
                      <a:avLst/>
                    </a:prstGeom>
                    <a:noFill/>
                    <a:ln>
                      <a:noFill/>
                    </a:ln>
                  </pic:spPr>
                </pic:pic>
              </a:graphicData>
            </a:graphic>
          </wp:inline>
        </w:drawing>
      </w:r>
    </w:p>
    <w:sectPr w:rsidR="00573AB1" w:rsidRPr="00125B01" w:rsidSect="00D96F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22845"/>
    <w:multiLevelType w:val="hybridMultilevel"/>
    <w:tmpl w:val="34002F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AE8134C"/>
    <w:multiLevelType w:val="hybridMultilevel"/>
    <w:tmpl w:val="DA208C96"/>
    <w:lvl w:ilvl="0" w:tplc="2A3A4DF4">
      <w:start w:val="1"/>
      <w:numFmt w:val="lowerLetter"/>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50B60"/>
    <w:multiLevelType w:val="hybridMultilevel"/>
    <w:tmpl w:val="849E2A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9AA44F3"/>
    <w:multiLevelType w:val="hybridMultilevel"/>
    <w:tmpl w:val="7F5AFD4E"/>
    <w:lvl w:ilvl="0" w:tplc="F452735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3553400"/>
    <w:multiLevelType w:val="hybridMultilevel"/>
    <w:tmpl w:val="9B9E9D14"/>
    <w:lvl w:ilvl="0" w:tplc="F3B89E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D7C2779"/>
    <w:multiLevelType w:val="hybridMultilevel"/>
    <w:tmpl w:val="AF30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931183"/>
    <w:multiLevelType w:val="hybridMultilevel"/>
    <w:tmpl w:val="ACCCA0BE"/>
    <w:lvl w:ilvl="0" w:tplc="0ACA2EF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6F14365"/>
    <w:multiLevelType w:val="hybridMultilevel"/>
    <w:tmpl w:val="256C0948"/>
    <w:lvl w:ilvl="0" w:tplc="BF944AEE">
      <w:start w:val="1"/>
      <w:numFmt w:val="decimal"/>
      <w:lvlText w:val="%1."/>
      <w:lvlJc w:val="left"/>
      <w:pPr>
        <w:ind w:left="1080" w:hanging="360"/>
      </w:pPr>
      <w:rPr>
        <w:rFonts w:hint="default"/>
        <w:b w:val="0"/>
        <w:i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3383A09"/>
    <w:multiLevelType w:val="hybridMultilevel"/>
    <w:tmpl w:val="5DB693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FBE17A3"/>
    <w:multiLevelType w:val="hybridMultilevel"/>
    <w:tmpl w:val="C05279C8"/>
    <w:lvl w:ilvl="0" w:tplc="4282FD86">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D283330"/>
    <w:multiLevelType w:val="hybridMultilevel"/>
    <w:tmpl w:val="112C406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9"/>
  </w:num>
  <w:num w:numId="5">
    <w:abstractNumId w:val="1"/>
  </w:num>
  <w:num w:numId="6">
    <w:abstractNumId w:val="8"/>
  </w:num>
  <w:num w:numId="7">
    <w:abstractNumId w:val="10"/>
  </w:num>
  <w:num w:numId="8">
    <w:abstractNumId w:val="6"/>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68"/>
    <w:rsid w:val="000054E1"/>
    <w:rsid w:val="000234A1"/>
    <w:rsid w:val="000312B7"/>
    <w:rsid w:val="00032387"/>
    <w:rsid w:val="00042B3E"/>
    <w:rsid w:val="00047D48"/>
    <w:rsid w:val="0005181A"/>
    <w:rsid w:val="00055691"/>
    <w:rsid w:val="00067375"/>
    <w:rsid w:val="00075F0C"/>
    <w:rsid w:val="00082626"/>
    <w:rsid w:val="00084C49"/>
    <w:rsid w:val="000874A9"/>
    <w:rsid w:val="00091355"/>
    <w:rsid w:val="00093B5A"/>
    <w:rsid w:val="000A401C"/>
    <w:rsid w:val="000A4731"/>
    <w:rsid w:val="000A5932"/>
    <w:rsid w:val="000D3484"/>
    <w:rsid w:val="000E5516"/>
    <w:rsid w:val="000F2FE1"/>
    <w:rsid w:val="000F73F7"/>
    <w:rsid w:val="0010295B"/>
    <w:rsid w:val="001041FE"/>
    <w:rsid w:val="00110E99"/>
    <w:rsid w:val="00111841"/>
    <w:rsid w:val="00116841"/>
    <w:rsid w:val="00116D6E"/>
    <w:rsid w:val="00124D23"/>
    <w:rsid w:val="00125B01"/>
    <w:rsid w:val="00126016"/>
    <w:rsid w:val="001275E1"/>
    <w:rsid w:val="00130FBA"/>
    <w:rsid w:val="00134D2B"/>
    <w:rsid w:val="00142C19"/>
    <w:rsid w:val="0015166E"/>
    <w:rsid w:val="001528DA"/>
    <w:rsid w:val="0016247D"/>
    <w:rsid w:val="00172BF4"/>
    <w:rsid w:val="00174C1D"/>
    <w:rsid w:val="00182F0A"/>
    <w:rsid w:val="0018721E"/>
    <w:rsid w:val="001A01F5"/>
    <w:rsid w:val="001B7E30"/>
    <w:rsid w:val="001B7FB9"/>
    <w:rsid w:val="001C2F55"/>
    <w:rsid w:val="001C7AD6"/>
    <w:rsid w:val="001D1CC4"/>
    <w:rsid w:val="001D6A2F"/>
    <w:rsid w:val="001D76A8"/>
    <w:rsid w:val="001E1E6E"/>
    <w:rsid w:val="001E69E8"/>
    <w:rsid w:val="002016BF"/>
    <w:rsid w:val="00202BFC"/>
    <w:rsid w:val="00204F6F"/>
    <w:rsid w:val="00205432"/>
    <w:rsid w:val="0021659F"/>
    <w:rsid w:val="002168E9"/>
    <w:rsid w:val="00217CCD"/>
    <w:rsid w:val="00220B48"/>
    <w:rsid w:val="00223AC8"/>
    <w:rsid w:val="00227F0C"/>
    <w:rsid w:val="002309E9"/>
    <w:rsid w:val="002344CD"/>
    <w:rsid w:val="00237097"/>
    <w:rsid w:val="0024183C"/>
    <w:rsid w:val="002519E1"/>
    <w:rsid w:val="0026383B"/>
    <w:rsid w:val="00271AEE"/>
    <w:rsid w:val="0027212C"/>
    <w:rsid w:val="002800DF"/>
    <w:rsid w:val="00281175"/>
    <w:rsid w:val="002A2C41"/>
    <w:rsid w:val="002A4AA5"/>
    <w:rsid w:val="002B1D3B"/>
    <w:rsid w:val="002B3825"/>
    <w:rsid w:val="002B3CA0"/>
    <w:rsid w:val="002B56ED"/>
    <w:rsid w:val="002C08E7"/>
    <w:rsid w:val="002C55AB"/>
    <w:rsid w:val="002D047A"/>
    <w:rsid w:val="002D7248"/>
    <w:rsid w:val="002D72C0"/>
    <w:rsid w:val="002E0BC3"/>
    <w:rsid w:val="002E7CB0"/>
    <w:rsid w:val="002F0E0F"/>
    <w:rsid w:val="002F21EB"/>
    <w:rsid w:val="003061FF"/>
    <w:rsid w:val="003103EC"/>
    <w:rsid w:val="003232A7"/>
    <w:rsid w:val="003256D5"/>
    <w:rsid w:val="003325A4"/>
    <w:rsid w:val="00351123"/>
    <w:rsid w:val="00352F0D"/>
    <w:rsid w:val="00360CF8"/>
    <w:rsid w:val="00366FF3"/>
    <w:rsid w:val="00370341"/>
    <w:rsid w:val="00372F13"/>
    <w:rsid w:val="003776BC"/>
    <w:rsid w:val="00390298"/>
    <w:rsid w:val="003A068D"/>
    <w:rsid w:val="003A0AB4"/>
    <w:rsid w:val="003A425B"/>
    <w:rsid w:val="003B4C39"/>
    <w:rsid w:val="003C1BA7"/>
    <w:rsid w:val="003D2455"/>
    <w:rsid w:val="003D5F5F"/>
    <w:rsid w:val="003E050A"/>
    <w:rsid w:val="003E32DD"/>
    <w:rsid w:val="003E4565"/>
    <w:rsid w:val="003E57E1"/>
    <w:rsid w:val="003F4231"/>
    <w:rsid w:val="004106B2"/>
    <w:rsid w:val="004203D5"/>
    <w:rsid w:val="00430550"/>
    <w:rsid w:val="00430B34"/>
    <w:rsid w:val="0043332F"/>
    <w:rsid w:val="004356F3"/>
    <w:rsid w:val="004515B0"/>
    <w:rsid w:val="00453D85"/>
    <w:rsid w:val="00460748"/>
    <w:rsid w:val="004627A9"/>
    <w:rsid w:val="0047057A"/>
    <w:rsid w:val="004724C2"/>
    <w:rsid w:val="00486C38"/>
    <w:rsid w:val="004A1522"/>
    <w:rsid w:val="004A49E1"/>
    <w:rsid w:val="004B4077"/>
    <w:rsid w:val="004B6108"/>
    <w:rsid w:val="004B7182"/>
    <w:rsid w:val="004B772A"/>
    <w:rsid w:val="004C6428"/>
    <w:rsid w:val="004D0A5A"/>
    <w:rsid w:val="004E2CDE"/>
    <w:rsid w:val="004E312F"/>
    <w:rsid w:val="004F1C01"/>
    <w:rsid w:val="004F368F"/>
    <w:rsid w:val="00501C80"/>
    <w:rsid w:val="00505D51"/>
    <w:rsid w:val="00513D9F"/>
    <w:rsid w:val="0051436A"/>
    <w:rsid w:val="0051585B"/>
    <w:rsid w:val="00520668"/>
    <w:rsid w:val="00520945"/>
    <w:rsid w:val="00522A50"/>
    <w:rsid w:val="005263EA"/>
    <w:rsid w:val="00527966"/>
    <w:rsid w:val="00533BD7"/>
    <w:rsid w:val="00535767"/>
    <w:rsid w:val="00544184"/>
    <w:rsid w:val="0054698F"/>
    <w:rsid w:val="00554301"/>
    <w:rsid w:val="00556610"/>
    <w:rsid w:val="00557BE5"/>
    <w:rsid w:val="00560A37"/>
    <w:rsid w:val="00572B25"/>
    <w:rsid w:val="00572D59"/>
    <w:rsid w:val="00573AB1"/>
    <w:rsid w:val="00574A7C"/>
    <w:rsid w:val="00574F62"/>
    <w:rsid w:val="00582033"/>
    <w:rsid w:val="005821EF"/>
    <w:rsid w:val="00587C5D"/>
    <w:rsid w:val="0059040B"/>
    <w:rsid w:val="00590831"/>
    <w:rsid w:val="005909C7"/>
    <w:rsid w:val="00593570"/>
    <w:rsid w:val="00594024"/>
    <w:rsid w:val="0059571E"/>
    <w:rsid w:val="0059628A"/>
    <w:rsid w:val="00596604"/>
    <w:rsid w:val="00597DCE"/>
    <w:rsid w:val="005A0515"/>
    <w:rsid w:val="005A07C7"/>
    <w:rsid w:val="005B4C8E"/>
    <w:rsid w:val="005B4DB0"/>
    <w:rsid w:val="005B5F62"/>
    <w:rsid w:val="005B60F4"/>
    <w:rsid w:val="005D1446"/>
    <w:rsid w:val="005D3192"/>
    <w:rsid w:val="005E57DE"/>
    <w:rsid w:val="005F1706"/>
    <w:rsid w:val="006147C0"/>
    <w:rsid w:val="00627844"/>
    <w:rsid w:val="00634B86"/>
    <w:rsid w:val="0064478A"/>
    <w:rsid w:val="006502B4"/>
    <w:rsid w:val="006579C4"/>
    <w:rsid w:val="00664D60"/>
    <w:rsid w:val="00665C1E"/>
    <w:rsid w:val="0067604E"/>
    <w:rsid w:val="006855B2"/>
    <w:rsid w:val="00687AED"/>
    <w:rsid w:val="00693C05"/>
    <w:rsid w:val="00694701"/>
    <w:rsid w:val="00694FB8"/>
    <w:rsid w:val="006A523A"/>
    <w:rsid w:val="006A5A73"/>
    <w:rsid w:val="006A5A79"/>
    <w:rsid w:val="006A5E7A"/>
    <w:rsid w:val="006A6C11"/>
    <w:rsid w:val="006B45B0"/>
    <w:rsid w:val="006B7CD3"/>
    <w:rsid w:val="006C1DFC"/>
    <w:rsid w:val="006C4B01"/>
    <w:rsid w:val="006D1D90"/>
    <w:rsid w:val="006E5D3A"/>
    <w:rsid w:val="006F1B54"/>
    <w:rsid w:val="006F6A39"/>
    <w:rsid w:val="006F6B4E"/>
    <w:rsid w:val="00705878"/>
    <w:rsid w:val="00706A13"/>
    <w:rsid w:val="0072000A"/>
    <w:rsid w:val="00720F35"/>
    <w:rsid w:val="00723756"/>
    <w:rsid w:val="00726DB1"/>
    <w:rsid w:val="00735FAA"/>
    <w:rsid w:val="00737476"/>
    <w:rsid w:val="0074030C"/>
    <w:rsid w:val="00743CD6"/>
    <w:rsid w:val="00744D3B"/>
    <w:rsid w:val="0074651A"/>
    <w:rsid w:val="00752BBC"/>
    <w:rsid w:val="00753595"/>
    <w:rsid w:val="007543B1"/>
    <w:rsid w:val="0075719F"/>
    <w:rsid w:val="00766D3B"/>
    <w:rsid w:val="00783E12"/>
    <w:rsid w:val="00790781"/>
    <w:rsid w:val="007963EC"/>
    <w:rsid w:val="007969BD"/>
    <w:rsid w:val="00797C56"/>
    <w:rsid w:val="007A29AC"/>
    <w:rsid w:val="007A2B9D"/>
    <w:rsid w:val="007A54D7"/>
    <w:rsid w:val="007A6BA2"/>
    <w:rsid w:val="007B2FD9"/>
    <w:rsid w:val="007B3C8F"/>
    <w:rsid w:val="007C4502"/>
    <w:rsid w:val="007D0D79"/>
    <w:rsid w:val="007D243F"/>
    <w:rsid w:val="007E05AE"/>
    <w:rsid w:val="007F5AA6"/>
    <w:rsid w:val="0080072A"/>
    <w:rsid w:val="0080227A"/>
    <w:rsid w:val="00802777"/>
    <w:rsid w:val="00806EBF"/>
    <w:rsid w:val="0081603B"/>
    <w:rsid w:val="00817EEA"/>
    <w:rsid w:val="00820E7E"/>
    <w:rsid w:val="0082552A"/>
    <w:rsid w:val="008325FC"/>
    <w:rsid w:val="00851030"/>
    <w:rsid w:val="00852803"/>
    <w:rsid w:val="0086751E"/>
    <w:rsid w:val="00871E3B"/>
    <w:rsid w:val="00873D67"/>
    <w:rsid w:val="00876A9A"/>
    <w:rsid w:val="008801AD"/>
    <w:rsid w:val="008872B7"/>
    <w:rsid w:val="00887362"/>
    <w:rsid w:val="008927A3"/>
    <w:rsid w:val="00892BFB"/>
    <w:rsid w:val="00897796"/>
    <w:rsid w:val="008A15BF"/>
    <w:rsid w:val="008B39AA"/>
    <w:rsid w:val="008B7172"/>
    <w:rsid w:val="008C5678"/>
    <w:rsid w:val="008D7B15"/>
    <w:rsid w:val="008E37C3"/>
    <w:rsid w:val="008E3BA4"/>
    <w:rsid w:val="008F16B4"/>
    <w:rsid w:val="008F5361"/>
    <w:rsid w:val="00902859"/>
    <w:rsid w:val="009077A5"/>
    <w:rsid w:val="00907B84"/>
    <w:rsid w:val="00911162"/>
    <w:rsid w:val="00912AD6"/>
    <w:rsid w:val="00934BD1"/>
    <w:rsid w:val="009410C0"/>
    <w:rsid w:val="00944B71"/>
    <w:rsid w:val="0096386C"/>
    <w:rsid w:val="00966256"/>
    <w:rsid w:val="00974BB7"/>
    <w:rsid w:val="009800F2"/>
    <w:rsid w:val="00981F01"/>
    <w:rsid w:val="009857BF"/>
    <w:rsid w:val="0099045D"/>
    <w:rsid w:val="00991139"/>
    <w:rsid w:val="00992B00"/>
    <w:rsid w:val="00997BB4"/>
    <w:rsid w:val="009B1009"/>
    <w:rsid w:val="009B2878"/>
    <w:rsid w:val="009B2932"/>
    <w:rsid w:val="009B746E"/>
    <w:rsid w:val="009C63E6"/>
    <w:rsid w:val="009D33FF"/>
    <w:rsid w:val="009E2725"/>
    <w:rsid w:val="009E3868"/>
    <w:rsid w:val="009E4792"/>
    <w:rsid w:val="009E51CB"/>
    <w:rsid w:val="009F1E50"/>
    <w:rsid w:val="009F2037"/>
    <w:rsid w:val="009F39AE"/>
    <w:rsid w:val="009F5491"/>
    <w:rsid w:val="009F5810"/>
    <w:rsid w:val="009F612C"/>
    <w:rsid w:val="00A02E64"/>
    <w:rsid w:val="00A04CE6"/>
    <w:rsid w:val="00A178D2"/>
    <w:rsid w:val="00A23879"/>
    <w:rsid w:val="00A27D11"/>
    <w:rsid w:val="00A315C4"/>
    <w:rsid w:val="00A415AE"/>
    <w:rsid w:val="00A42164"/>
    <w:rsid w:val="00A42496"/>
    <w:rsid w:val="00A43F2B"/>
    <w:rsid w:val="00A5768C"/>
    <w:rsid w:val="00A57BEF"/>
    <w:rsid w:val="00A600E9"/>
    <w:rsid w:val="00A64E87"/>
    <w:rsid w:val="00A67DD7"/>
    <w:rsid w:val="00A70BDC"/>
    <w:rsid w:val="00A70ED7"/>
    <w:rsid w:val="00A727EA"/>
    <w:rsid w:val="00A73990"/>
    <w:rsid w:val="00A75953"/>
    <w:rsid w:val="00A76BB3"/>
    <w:rsid w:val="00A82974"/>
    <w:rsid w:val="00A92423"/>
    <w:rsid w:val="00A93CE3"/>
    <w:rsid w:val="00AA634E"/>
    <w:rsid w:val="00AA6548"/>
    <w:rsid w:val="00AB2371"/>
    <w:rsid w:val="00AB45FF"/>
    <w:rsid w:val="00AB7674"/>
    <w:rsid w:val="00AC1287"/>
    <w:rsid w:val="00AC6214"/>
    <w:rsid w:val="00AC7154"/>
    <w:rsid w:val="00AD1F30"/>
    <w:rsid w:val="00AE29B1"/>
    <w:rsid w:val="00AE2E98"/>
    <w:rsid w:val="00AE494B"/>
    <w:rsid w:val="00AF6275"/>
    <w:rsid w:val="00AF791B"/>
    <w:rsid w:val="00B0162E"/>
    <w:rsid w:val="00B0257D"/>
    <w:rsid w:val="00B05153"/>
    <w:rsid w:val="00B06DE5"/>
    <w:rsid w:val="00B22001"/>
    <w:rsid w:val="00B368F7"/>
    <w:rsid w:val="00B36B00"/>
    <w:rsid w:val="00B4079E"/>
    <w:rsid w:val="00B4553D"/>
    <w:rsid w:val="00B473C3"/>
    <w:rsid w:val="00B50004"/>
    <w:rsid w:val="00B51906"/>
    <w:rsid w:val="00B54358"/>
    <w:rsid w:val="00B57CE6"/>
    <w:rsid w:val="00B6224B"/>
    <w:rsid w:val="00B64CE7"/>
    <w:rsid w:val="00B70D5B"/>
    <w:rsid w:val="00B75BE5"/>
    <w:rsid w:val="00B778B0"/>
    <w:rsid w:val="00B83831"/>
    <w:rsid w:val="00B849E5"/>
    <w:rsid w:val="00B86354"/>
    <w:rsid w:val="00B9558B"/>
    <w:rsid w:val="00BA0B01"/>
    <w:rsid w:val="00BC13AC"/>
    <w:rsid w:val="00BC36DB"/>
    <w:rsid w:val="00BD014C"/>
    <w:rsid w:val="00BD0671"/>
    <w:rsid w:val="00BD2A6A"/>
    <w:rsid w:val="00BD5EBA"/>
    <w:rsid w:val="00BE2AE9"/>
    <w:rsid w:val="00BE4E1B"/>
    <w:rsid w:val="00BE7C78"/>
    <w:rsid w:val="00BF024F"/>
    <w:rsid w:val="00BF15A1"/>
    <w:rsid w:val="00BF3CB9"/>
    <w:rsid w:val="00BF4E5F"/>
    <w:rsid w:val="00C01A0A"/>
    <w:rsid w:val="00C1007F"/>
    <w:rsid w:val="00C110A3"/>
    <w:rsid w:val="00C2428D"/>
    <w:rsid w:val="00C26EB7"/>
    <w:rsid w:val="00C27524"/>
    <w:rsid w:val="00C30DFD"/>
    <w:rsid w:val="00C32301"/>
    <w:rsid w:val="00C44E9E"/>
    <w:rsid w:val="00C52A24"/>
    <w:rsid w:val="00C550E5"/>
    <w:rsid w:val="00C629BF"/>
    <w:rsid w:val="00C66F65"/>
    <w:rsid w:val="00C7279D"/>
    <w:rsid w:val="00C730D5"/>
    <w:rsid w:val="00C75506"/>
    <w:rsid w:val="00C777DF"/>
    <w:rsid w:val="00C80EFE"/>
    <w:rsid w:val="00C8451E"/>
    <w:rsid w:val="00C877A5"/>
    <w:rsid w:val="00C945DA"/>
    <w:rsid w:val="00CA2684"/>
    <w:rsid w:val="00CA3667"/>
    <w:rsid w:val="00CC073D"/>
    <w:rsid w:val="00CC34FB"/>
    <w:rsid w:val="00CC3790"/>
    <w:rsid w:val="00CC4FA6"/>
    <w:rsid w:val="00CC7AA3"/>
    <w:rsid w:val="00CD465B"/>
    <w:rsid w:val="00CE4423"/>
    <w:rsid w:val="00CE5020"/>
    <w:rsid w:val="00CF3249"/>
    <w:rsid w:val="00CF7C5E"/>
    <w:rsid w:val="00D01C2F"/>
    <w:rsid w:val="00D0340A"/>
    <w:rsid w:val="00D0447F"/>
    <w:rsid w:val="00D2530A"/>
    <w:rsid w:val="00D35958"/>
    <w:rsid w:val="00D409AC"/>
    <w:rsid w:val="00D51B4C"/>
    <w:rsid w:val="00D57AC8"/>
    <w:rsid w:val="00D6022D"/>
    <w:rsid w:val="00D654EF"/>
    <w:rsid w:val="00D67EE9"/>
    <w:rsid w:val="00D75BEF"/>
    <w:rsid w:val="00D76E02"/>
    <w:rsid w:val="00D8275E"/>
    <w:rsid w:val="00D84CE1"/>
    <w:rsid w:val="00D90F22"/>
    <w:rsid w:val="00D96EF6"/>
    <w:rsid w:val="00D96FDE"/>
    <w:rsid w:val="00DA37EB"/>
    <w:rsid w:val="00DE104C"/>
    <w:rsid w:val="00DE16F5"/>
    <w:rsid w:val="00DE3A25"/>
    <w:rsid w:val="00DF155D"/>
    <w:rsid w:val="00DF1A27"/>
    <w:rsid w:val="00DF1FF1"/>
    <w:rsid w:val="00DF2AA0"/>
    <w:rsid w:val="00DF2D62"/>
    <w:rsid w:val="00E05D20"/>
    <w:rsid w:val="00E063AC"/>
    <w:rsid w:val="00E240B8"/>
    <w:rsid w:val="00E255C0"/>
    <w:rsid w:val="00E27A74"/>
    <w:rsid w:val="00E32386"/>
    <w:rsid w:val="00E328C9"/>
    <w:rsid w:val="00E33BC2"/>
    <w:rsid w:val="00E423F5"/>
    <w:rsid w:val="00E55043"/>
    <w:rsid w:val="00E5630E"/>
    <w:rsid w:val="00E65A92"/>
    <w:rsid w:val="00E7425D"/>
    <w:rsid w:val="00E74CAE"/>
    <w:rsid w:val="00E760C0"/>
    <w:rsid w:val="00E97300"/>
    <w:rsid w:val="00EA5D41"/>
    <w:rsid w:val="00EB33FF"/>
    <w:rsid w:val="00EB4414"/>
    <w:rsid w:val="00EC0FF2"/>
    <w:rsid w:val="00EC3F48"/>
    <w:rsid w:val="00ED0BA3"/>
    <w:rsid w:val="00EE224D"/>
    <w:rsid w:val="00EE73BA"/>
    <w:rsid w:val="00EF3C60"/>
    <w:rsid w:val="00F004BC"/>
    <w:rsid w:val="00F053EA"/>
    <w:rsid w:val="00F305E4"/>
    <w:rsid w:val="00F35366"/>
    <w:rsid w:val="00F40C03"/>
    <w:rsid w:val="00F44847"/>
    <w:rsid w:val="00F453EB"/>
    <w:rsid w:val="00F53582"/>
    <w:rsid w:val="00F6056D"/>
    <w:rsid w:val="00F6397C"/>
    <w:rsid w:val="00F6704C"/>
    <w:rsid w:val="00F67E43"/>
    <w:rsid w:val="00F703C8"/>
    <w:rsid w:val="00F70830"/>
    <w:rsid w:val="00F70CF9"/>
    <w:rsid w:val="00F72D25"/>
    <w:rsid w:val="00F745F0"/>
    <w:rsid w:val="00F85EFA"/>
    <w:rsid w:val="00F86E69"/>
    <w:rsid w:val="00F91651"/>
    <w:rsid w:val="00F96DC8"/>
    <w:rsid w:val="00FA0A39"/>
    <w:rsid w:val="00FB0126"/>
    <w:rsid w:val="00FC5E76"/>
    <w:rsid w:val="00FD3070"/>
    <w:rsid w:val="00FD407E"/>
    <w:rsid w:val="00FD7B14"/>
    <w:rsid w:val="00FE0260"/>
    <w:rsid w:val="00FF05A6"/>
    <w:rsid w:val="00FF0CFC"/>
    <w:rsid w:val="00FF3B84"/>
    <w:rsid w:val="00FF60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4AB568-9C10-4933-A2C5-E7BAF35D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1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868"/>
    <w:pPr>
      <w:ind w:left="720"/>
      <w:contextualSpacing/>
    </w:pPr>
  </w:style>
  <w:style w:type="paragraph" w:styleId="Title">
    <w:name w:val="Title"/>
    <w:basedOn w:val="Normal"/>
    <w:next w:val="Normal"/>
    <w:link w:val="TitleChar"/>
    <w:uiPriority w:val="10"/>
    <w:qFormat/>
    <w:rsid w:val="009E3868"/>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leChar">
    <w:name w:val="Title Char"/>
    <w:basedOn w:val="DefaultParagraphFont"/>
    <w:link w:val="Title"/>
    <w:uiPriority w:val="10"/>
    <w:rsid w:val="009E3868"/>
    <w:rPr>
      <w:rFonts w:asciiTheme="majorHAnsi" w:eastAsiaTheme="majorEastAsia" w:hAnsiTheme="majorHAnsi" w:cstheme="majorBidi"/>
      <w:color w:val="2E74B5" w:themeColor="accent1" w:themeShade="BF"/>
      <w:spacing w:val="-10"/>
      <w:kern w:val="28"/>
      <w:sz w:val="56"/>
      <w:szCs w:val="56"/>
    </w:rPr>
  </w:style>
  <w:style w:type="character" w:customStyle="1" w:styleId="Heading1Char">
    <w:name w:val="Heading 1 Char"/>
    <w:basedOn w:val="DefaultParagraphFont"/>
    <w:link w:val="Heading1"/>
    <w:uiPriority w:val="9"/>
    <w:rsid w:val="009E38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15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Qiao</dc:creator>
  <cp:keywords/>
  <dc:description/>
  <cp:lastModifiedBy>Lei Qiao</cp:lastModifiedBy>
  <cp:revision>62</cp:revision>
  <dcterms:created xsi:type="dcterms:W3CDTF">2016-06-08T03:19:00Z</dcterms:created>
  <dcterms:modified xsi:type="dcterms:W3CDTF">2016-06-08T06:51:00Z</dcterms:modified>
</cp:coreProperties>
</file>