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E61A" w14:textId="098333EF" w:rsidR="00C461BC" w:rsidRPr="00D604C9" w:rsidRDefault="007D7970" w:rsidP="00C461BC">
      <w:pPr>
        <w:adjustRightInd w:val="0"/>
        <w:snapToGrid w:val="0"/>
        <w:spacing w:after="0" w:line="240" w:lineRule="auto"/>
        <w:contextualSpacing/>
        <w:jc w:val="center"/>
        <w:rPr>
          <w:rFonts w:ascii="Times New Roman" w:hAnsi="Times New Roman" w:cs="Times New Roman"/>
          <w:b/>
          <w:sz w:val="32"/>
          <w:szCs w:val="32"/>
          <w:u w:val="single"/>
        </w:rPr>
      </w:pPr>
      <w:r w:rsidRPr="00D604C9">
        <w:rPr>
          <w:rFonts w:ascii="Times New Roman" w:hAnsi="Times New Roman" w:cs="Times New Roman"/>
          <w:b/>
          <w:sz w:val="32"/>
          <w:szCs w:val="32"/>
          <w:u w:val="single"/>
        </w:rPr>
        <w:t>IS597MLC</w:t>
      </w:r>
      <w:r w:rsidR="000F3F5A">
        <w:rPr>
          <w:rFonts w:ascii="Times New Roman" w:hAnsi="Times New Roman" w:cs="Times New Roman"/>
          <w:b/>
          <w:sz w:val="32"/>
          <w:szCs w:val="32"/>
          <w:u w:val="single"/>
        </w:rPr>
        <w:t>-SP24</w:t>
      </w:r>
      <w:r w:rsidRPr="00D604C9">
        <w:rPr>
          <w:rFonts w:ascii="Times New Roman" w:hAnsi="Times New Roman" w:cs="Times New Roman"/>
          <w:b/>
          <w:sz w:val="32"/>
          <w:szCs w:val="32"/>
          <w:u w:val="single"/>
        </w:rPr>
        <w:t>: Final</w:t>
      </w:r>
      <w:r w:rsidR="00C461BC" w:rsidRPr="00D604C9">
        <w:rPr>
          <w:rFonts w:ascii="Times New Roman" w:hAnsi="Times New Roman" w:cs="Times New Roman"/>
          <w:b/>
          <w:sz w:val="32"/>
          <w:szCs w:val="32"/>
          <w:u w:val="single"/>
        </w:rPr>
        <w:t xml:space="preserve"> Project </w:t>
      </w:r>
      <w:r w:rsidRPr="00D604C9">
        <w:rPr>
          <w:rFonts w:ascii="Times New Roman" w:hAnsi="Times New Roman" w:cs="Times New Roman"/>
          <w:b/>
          <w:sz w:val="32"/>
          <w:szCs w:val="32"/>
          <w:u w:val="single"/>
        </w:rPr>
        <w:t>Proposal</w:t>
      </w:r>
    </w:p>
    <w:p w14:paraId="7AA34231" w14:textId="77777777" w:rsidR="00C461BC" w:rsidRDefault="00C461BC" w:rsidP="00C461BC">
      <w:pPr>
        <w:adjustRightInd w:val="0"/>
        <w:snapToGrid w:val="0"/>
        <w:spacing w:after="0" w:line="240" w:lineRule="auto"/>
        <w:contextualSpacing/>
        <w:jc w:val="center"/>
        <w:rPr>
          <w:rFonts w:ascii="Times New Roman" w:hAnsi="Times New Roman" w:cs="Times New Roman"/>
          <w:b/>
          <w:sz w:val="28"/>
          <w:szCs w:val="28"/>
          <w:u w:val="single"/>
        </w:rPr>
      </w:pPr>
    </w:p>
    <w:p w14:paraId="642F4E54" w14:textId="77777777" w:rsidR="00C461BC" w:rsidRDefault="00C461BC" w:rsidP="00C461BC">
      <w:pPr>
        <w:adjustRightInd w:val="0"/>
        <w:snapToGrid w:val="0"/>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A4D39A2" w14:textId="7BB7A975" w:rsidR="007D7970" w:rsidRDefault="007D7970" w:rsidP="007D7970">
      <w:pPr>
        <w:adjustRightInd w:val="0"/>
        <w:snapToGrid w:val="0"/>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NetID:</w:t>
      </w:r>
      <w:r w:rsidR="00102F5F">
        <w:rPr>
          <w:rFonts w:ascii="Times New Roman" w:hAnsi="Times New Roman" w:cs="Times New Roman"/>
          <w:b/>
          <w:sz w:val="24"/>
          <w:szCs w:val="24"/>
        </w:rPr>
        <w:t xml:space="preserve"> houchun2</w:t>
      </w:r>
    </w:p>
    <w:p w14:paraId="05DCE887" w14:textId="4F78CAFD" w:rsidR="00C461BC" w:rsidRPr="00B56D87" w:rsidRDefault="007D7970" w:rsidP="007D7970">
      <w:pPr>
        <w:adjustRightInd w:val="0"/>
        <w:snapToGrid w:val="0"/>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Student Name:</w:t>
      </w:r>
      <w:r w:rsidR="00102F5F">
        <w:rPr>
          <w:rFonts w:ascii="Times New Roman" w:hAnsi="Times New Roman" w:cs="Times New Roman"/>
          <w:b/>
          <w:sz w:val="24"/>
          <w:szCs w:val="24"/>
        </w:rPr>
        <w:t xml:space="preserve"> Jimmy Liu</w:t>
      </w:r>
    </w:p>
    <w:p w14:paraId="06D127C3" w14:textId="77777777" w:rsidR="00C461BC" w:rsidRPr="00795042" w:rsidRDefault="00C461BC" w:rsidP="00C461BC">
      <w:pPr>
        <w:adjustRightInd w:val="0"/>
        <w:snapToGrid w:val="0"/>
        <w:spacing w:after="0" w:line="240" w:lineRule="auto"/>
        <w:contextualSpacing/>
        <w:jc w:val="center"/>
        <w:rPr>
          <w:rFonts w:ascii="Times New Roman" w:hAnsi="Times New Roman" w:cs="Times New Roman"/>
          <w:b/>
          <w:sz w:val="28"/>
          <w:szCs w:val="28"/>
          <w:u w:val="single"/>
        </w:rPr>
      </w:pPr>
    </w:p>
    <w:p w14:paraId="20EF1778" w14:textId="77777777" w:rsidR="00C461BC" w:rsidRPr="00795042" w:rsidRDefault="00C461BC" w:rsidP="00C461BC">
      <w:pPr>
        <w:adjustRightInd w:val="0"/>
        <w:snapToGrid w:val="0"/>
        <w:spacing w:after="0" w:line="240" w:lineRule="auto"/>
        <w:contextualSpacing/>
        <w:jc w:val="both"/>
        <w:rPr>
          <w:rFonts w:ascii="Times New Roman" w:hAnsi="Times New Roman" w:cs="Times New Roman"/>
          <w:b/>
        </w:rPr>
      </w:pPr>
      <w:r w:rsidRPr="00795042">
        <w:rPr>
          <w:rFonts w:ascii="Times New Roman" w:hAnsi="Times New Roman" w:cs="Times New Roman"/>
          <w:b/>
        </w:rPr>
        <w:t xml:space="preserve">    </w:t>
      </w:r>
    </w:p>
    <w:p w14:paraId="0F640FD8" w14:textId="75743746" w:rsidR="00C461BC" w:rsidRPr="00D604C9" w:rsidRDefault="00C461BC" w:rsidP="007D7970">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t>Title</w:t>
      </w:r>
    </w:p>
    <w:p w14:paraId="4F6B9896" w14:textId="5E2475D4" w:rsidR="00C461BC" w:rsidRDefault="00C461BC" w:rsidP="00C461BC">
      <w:pPr>
        <w:adjustRightInd w:val="0"/>
        <w:snapToGrid w:val="0"/>
        <w:spacing w:after="0" w:line="240" w:lineRule="auto"/>
        <w:contextualSpacing/>
        <w:jc w:val="both"/>
        <w:rPr>
          <w:rFonts w:ascii="Times New Roman" w:hAnsi="Times New Roman" w:cs="Times New Roman"/>
        </w:rPr>
      </w:pPr>
    </w:p>
    <w:p w14:paraId="1C90AD66" w14:textId="4BBBDB8E" w:rsidR="00E60BEC" w:rsidRDefault="00D240A0" w:rsidP="0014149B">
      <w:pPr>
        <w:adjustRightInd w:val="0"/>
        <w:snapToGrid w:val="0"/>
        <w:spacing w:after="0" w:line="240" w:lineRule="auto"/>
        <w:ind w:firstLine="720"/>
        <w:contextualSpacing/>
        <w:jc w:val="center"/>
        <w:rPr>
          <w:rFonts w:ascii="Times New Roman" w:hAnsi="Times New Roman" w:cs="Times New Roman"/>
        </w:rPr>
      </w:pPr>
      <w:r w:rsidRPr="00164EC0">
        <w:rPr>
          <w:rFonts w:ascii="Times New Roman" w:hAnsi="Times New Roman" w:cs="Times New Roman"/>
        </w:rPr>
        <w:t>Zodiac Prediction via Dating Profiles: A Data-driven Approach</w:t>
      </w:r>
    </w:p>
    <w:p w14:paraId="4C4A2C0E" w14:textId="77777777" w:rsidR="00D604C9" w:rsidRPr="00795042" w:rsidRDefault="00D604C9" w:rsidP="00C461BC">
      <w:pPr>
        <w:adjustRightInd w:val="0"/>
        <w:snapToGrid w:val="0"/>
        <w:spacing w:after="0" w:line="240" w:lineRule="auto"/>
        <w:contextualSpacing/>
        <w:jc w:val="both"/>
        <w:rPr>
          <w:rFonts w:ascii="Times New Roman" w:hAnsi="Times New Roman" w:cs="Times New Roman"/>
        </w:rPr>
      </w:pPr>
    </w:p>
    <w:p w14:paraId="6DC99D90" w14:textId="77777777" w:rsidR="00C461BC" w:rsidRPr="00795042" w:rsidRDefault="00C461BC" w:rsidP="00C461BC">
      <w:pPr>
        <w:tabs>
          <w:tab w:val="left" w:pos="2560"/>
        </w:tabs>
        <w:adjustRightInd w:val="0"/>
        <w:snapToGrid w:val="0"/>
        <w:spacing w:after="0" w:line="240" w:lineRule="auto"/>
        <w:contextualSpacing/>
        <w:jc w:val="both"/>
        <w:rPr>
          <w:rFonts w:ascii="Times New Roman" w:hAnsi="Times New Roman" w:cs="Times New Roman"/>
          <w:b/>
        </w:rPr>
      </w:pPr>
      <w:r>
        <w:rPr>
          <w:rFonts w:ascii="Times New Roman" w:hAnsi="Times New Roman" w:cs="Times New Roman"/>
          <w:b/>
        </w:rPr>
        <w:tab/>
      </w:r>
    </w:p>
    <w:p w14:paraId="0A71991F" w14:textId="1A4DE6F2" w:rsidR="00D70FF9" w:rsidRPr="00D70FF9" w:rsidRDefault="00C461BC" w:rsidP="00D70FF9">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t>Motivation &amp; Objective</w:t>
      </w:r>
    </w:p>
    <w:p w14:paraId="430BF2E8"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r w:rsidRPr="00D70FF9">
        <w:rPr>
          <w:rFonts w:ascii="Times New Roman" w:hAnsi="Times New Roman" w:cs="Times New Roman"/>
          <w:bCs/>
        </w:rPr>
        <w:t>Background and Motivation:</w:t>
      </w:r>
    </w:p>
    <w:p w14:paraId="3C729469" w14:textId="5EAFD443" w:rsidR="00D70FF9" w:rsidRPr="00D70FF9" w:rsidRDefault="00D70FF9" w:rsidP="005170A8">
      <w:pPr>
        <w:adjustRightInd w:val="0"/>
        <w:snapToGrid w:val="0"/>
        <w:spacing w:after="0" w:line="240" w:lineRule="auto"/>
        <w:contextualSpacing/>
        <w:jc w:val="both"/>
        <w:rPr>
          <w:rFonts w:ascii="Times New Roman" w:hAnsi="Times New Roman" w:cs="Times New Roman"/>
          <w:bCs/>
        </w:rPr>
      </w:pPr>
      <w:r w:rsidRPr="00D70FF9">
        <w:rPr>
          <w:rFonts w:ascii="Times New Roman" w:hAnsi="Times New Roman" w:cs="Times New Roman"/>
          <w:bCs/>
        </w:rPr>
        <w:t xml:space="preserve">Astrological signs, also known as zodiac signs, are believed by many to influence an individual's personality traits, behavior, and compatibility with others. This belief has persisted for centuries, capturing the imagination of people across cultures. In the realm of dating and relationships, the notion of zodiac compatibility is widely discussed and considered by some as a factor in determining potential romantic matches. However, the validity of these astrological claims remains a subject of debate, with skeptics dismissing them as pseudoscience. In this project, </w:t>
      </w:r>
      <w:r w:rsidR="001949B9">
        <w:rPr>
          <w:rFonts w:ascii="Times New Roman" w:hAnsi="Times New Roman" w:cs="Times New Roman"/>
          <w:bCs/>
        </w:rPr>
        <w:t>I</w:t>
      </w:r>
      <w:r w:rsidRPr="00D70FF9">
        <w:rPr>
          <w:rFonts w:ascii="Times New Roman" w:hAnsi="Times New Roman" w:cs="Times New Roman"/>
          <w:bCs/>
        </w:rPr>
        <w:t xml:space="preserve"> aim to take a data-driven approach to investigate the rumored connection between zodiac signs and personal characteristics, as reflected in dating profiles.</w:t>
      </w:r>
    </w:p>
    <w:p w14:paraId="12B449BA"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p>
    <w:p w14:paraId="297D2649"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r w:rsidRPr="00D70FF9">
        <w:rPr>
          <w:rFonts w:ascii="Times New Roman" w:hAnsi="Times New Roman" w:cs="Times New Roman"/>
          <w:bCs/>
        </w:rPr>
        <w:t>Objective:</w:t>
      </w:r>
    </w:p>
    <w:p w14:paraId="41327D76" w14:textId="2D4698E8" w:rsidR="00D70FF9" w:rsidRPr="00D70FF9" w:rsidRDefault="00D70FF9" w:rsidP="005170A8">
      <w:pPr>
        <w:adjustRightInd w:val="0"/>
        <w:snapToGrid w:val="0"/>
        <w:spacing w:after="0" w:line="240" w:lineRule="auto"/>
        <w:contextualSpacing/>
        <w:jc w:val="both"/>
        <w:rPr>
          <w:rFonts w:ascii="Times New Roman" w:hAnsi="Times New Roman" w:cs="Times New Roman"/>
          <w:bCs/>
        </w:rPr>
      </w:pPr>
      <w:r w:rsidRPr="00D70FF9">
        <w:rPr>
          <w:rFonts w:ascii="Times New Roman" w:hAnsi="Times New Roman" w:cs="Times New Roman"/>
          <w:bCs/>
        </w:rPr>
        <w:t xml:space="preserve">The primary objective of this project is to develop a machine learning model that can accurately predict an individual's zodiac sign based on their dating profile data. By analyzing the patterns and relationships between profile attributes (such as interests, personality traits, and preferences) and zodiac signs, </w:t>
      </w:r>
      <w:r w:rsidR="001949B9">
        <w:rPr>
          <w:rFonts w:ascii="Times New Roman" w:hAnsi="Times New Roman" w:cs="Times New Roman"/>
          <w:bCs/>
        </w:rPr>
        <w:t>I</w:t>
      </w:r>
      <w:r w:rsidRPr="00D70FF9">
        <w:rPr>
          <w:rFonts w:ascii="Times New Roman" w:hAnsi="Times New Roman" w:cs="Times New Roman"/>
          <w:bCs/>
        </w:rPr>
        <w:t xml:space="preserve"> hope to gain insights into whether there is indeed a correlation between astrological signs and specific personality or behavioral tendencies.</w:t>
      </w:r>
    </w:p>
    <w:p w14:paraId="4903E185"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p>
    <w:p w14:paraId="34EF9A5C"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r w:rsidRPr="00D70FF9">
        <w:rPr>
          <w:rFonts w:ascii="Times New Roman" w:hAnsi="Times New Roman" w:cs="Times New Roman"/>
          <w:bCs/>
        </w:rPr>
        <w:t>Research Questions:</w:t>
      </w:r>
    </w:p>
    <w:p w14:paraId="67019C9A"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r w:rsidRPr="00D70FF9">
        <w:rPr>
          <w:rFonts w:ascii="Times New Roman" w:hAnsi="Times New Roman" w:cs="Times New Roman"/>
          <w:bCs/>
        </w:rPr>
        <w:t>1. Can machine learning algorithms effectively predict an individual's zodiac sign based on their dating profile data?</w:t>
      </w:r>
    </w:p>
    <w:p w14:paraId="43E1B056"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r w:rsidRPr="00D70FF9">
        <w:rPr>
          <w:rFonts w:ascii="Times New Roman" w:hAnsi="Times New Roman" w:cs="Times New Roman"/>
          <w:bCs/>
        </w:rPr>
        <w:t>2. Which features or attributes within dating profiles are most predictive of an individual's zodiac sign?</w:t>
      </w:r>
    </w:p>
    <w:p w14:paraId="4436BEC4"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r w:rsidRPr="00D70FF9">
        <w:rPr>
          <w:rFonts w:ascii="Times New Roman" w:hAnsi="Times New Roman" w:cs="Times New Roman"/>
          <w:bCs/>
        </w:rPr>
        <w:t>3. If a correlation between zodiac signs and personal characteristics is found, how strong is this relationship, and what are the potential implications for understanding human behavior and compatibility?</w:t>
      </w:r>
    </w:p>
    <w:p w14:paraId="034131C9" w14:textId="77777777" w:rsidR="00D70FF9" w:rsidRPr="00D70FF9" w:rsidRDefault="00D70FF9" w:rsidP="005170A8">
      <w:pPr>
        <w:adjustRightInd w:val="0"/>
        <w:snapToGrid w:val="0"/>
        <w:spacing w:after="0" w:line="240" w:lineRule="auto"/>
        <w:contextualSpacing/>
        <w:jc w:val="both"/>
        <w:rPr>
          <w:rFonts w:ascii="Times New Roman" w:hAnsi="Times New Roman" w:cs="Times New Roman"/>
          <w:bCs/>
        </w:rPr>
      </w:pPr>
    </w:p>
    <w:p w14:paraId="6C5AD032" w14:textId="1DC80856" w:rsidR="00E60BEC" w:rsidRDefault="00D70FF9" w:rsidP="005170A8">
      <w:pPr>
        <w:adjustRightInd w:val="0"/>
        <w:snapToGrid w:val="0"/>
        <w:spacing w:after="0" w:line="240" w:lineRule="auto"/>
        <w:contextualSpacing/>
        <w:jc w:val="both"/>
        <w:rPr>
          <w:rFonts w:ascii="Times New Roman" w:hAnsi="Times New Roman" w:cs="Times New Roman"/>
        </w:rPr>
      </w:pPr>
      <w:r w:rsidRPr="00D70FF9">
        <w:rPr>
          <w:rFonts w:ascii="Times New Roman" w:hAnsi="Times New Roman" w:cs="Times New Roman"/>
          <w:bCs/>
        </w:rPr>
        <w:t xml:space="preserve">By addressing these research questions, </w:t>
      </w:r>
      <w:r w:rsidR="001949B9">
        <w:rPr>
          <w:rFonts w:ascii="Times New Roman" w:hAnsi="Times New Roman" w:cs="Times New Roman"/>
          <w:bCs/>
        </w:rPr>
        <w:t>I</w:t>
      </w:r>
      <w:r w:rsidRPr="00D70FF9">
        <w:rPr>
          <w:rFonts w:ascii="Times New Roman" w:hAnsi="Times New Roman" w:cs="Times New Roman"/>
          <w:bCs/>
        </w:rPr>
        <w:t xml:space="preserve"> aim to contribute to the ongoing discourse surrounding the validity of astrological beliefs and their relevance in the context of dating and relationships. Moreover, this project has the potential to shed light on the predictive power of machine learning techniques in areas often considered unconventional or controversial.</w:t>
      </w:r>
    </w:p>
    <w:p w14:paraId="239093CA" w14:textId="77777777" w:rsidR="00D604C9" w:rsidRDefault="00D604C9" w:rsidP="00C461BC">
      <w:pPr>
        <w:adjustRightInd w:val="0"/>
        <w:snapToGrid w:val="0"/>
        <w:spacing w:after="0" w:line="240" w:lineRule="auto"/>
        <w:contextualSpacing/>
        <w:jc w:val="both"/>
        <w:rPr>
          <w:rFonts w:ascii="Times New Roman" w:hAnsi="Times New Roman" w:cs="Times New Roman"/>
        </w:rPr>
      </w:pPr>
    </w:p>
    <w:p w14:paraId="70F143A2" w14:textId="77777777" w:rsidR="00E60BEC" w:rsidRPr="00795042" w:rsidRDefault="00E60BEC" w:rsidP="00C461BC">
      <w:pPr>
        <w:adjustRightInd w:val="0"/>
        <w:snapToGrid w:val="0"/>
        <w:spacing w:after="0" w:line="240" w:lineRule="auto"/>
        <w:contextualSpacing/>
        <w:jc w:val="both"/>
        <w:rPr>
          <w:rFonts w:ascii="Times New Roman" w:hAnsi="Times New Roman" w:cs="Times New Roman"/>
        </w:rPr>
      </w:pPr>
    </w:p>
    <w:p w14:paraId="361D06F4" w14:textId="77777777" w:rsidR="00817BFE" w:rsidRDefault="00817BFE">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4608D34A" w14:textId="24C509FD" w:rsidR="00E60BEC" w:rsidRPr="00D604C9" w:rsidRDefault="00E60BEC" w:rsidP="00E60BEC">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lastRenderedPageBreak/>
        <w:t>Related Articles</w:t>
      </w:r>
    </w:p>
    <w:p w14:paraId="68546214" w14:textId="2A5D9886" w:rsidR="00BC4937" w:rsidRPr="008C03B7" w:rsidRDefault="00993577" w:rsidP="00BC4937">
      <w:pPr>
        <w:adjustRightInd w:val="0"/>
        <w:snapToGrid w:val="0"/>
        <w:spacing w:after="0" w:line="240" w:lineRule="auto"/>
        <w:ind w:firstLine="720"/>
        <w:contextualSpacing/>
        <w:jc w:val="both"/>
        <w:rPr>
          <w:rFonts w:ascii="Times New Roman" w:hAnsi="Times New Roman" w:cs="Times New Roman"/>
          <w:bCs/>
        </w:rPr>
      </w:pPr>
      <w:r w:rsidRPr="008C03B7">
        <w:rPr>
          <w:rFonts w:ascii="Times New Roman" w:hAnsi="Times New Roman" w:cs="Times New Roman"/>
          <w:bCs/>
        </w:rPr>
        <w:t>Th</w:t>
      </w:r>
      <w:r w:rsidR="00696246" w:rsidRPr="008C03B7">
        <w:rPr>
          <w:rFonts w:ascii="Times New Roman" w:hAnsi="Times New Roman" w:cs="Times New Roman"/>
          <w:bCs/>
        </w:rPr>
        <w:t xml:space="preserve">e first </w:t>
      </w:r>
      <w:r w:rsidRPr="008C03B7">
        <w:rPr>
          <w:rFonts w:ascii="Times New Roman" w:hAnsi="Times New Roman" w:cs="Times New Roman"/>
          <w:bCs/>
        </w:rPr>
        <w:t xml:space="preserve">article </w:t>
      </w:r>
      <w:r w:rsidR="00137602" w:rsidRPr="008C03B7">
        <w:rPr>
          <w:rFonts w:ascii="Times New Roman" w:hAnsi="Times New Roman" w:cs="Times New Roman"/>
          <w:bCs/>
        </w:rPr>
        <w:t xml:space="preserve">(van der Lee, van der </w:t>
      </w:r>
      <w:proofErr w:type="spellStart"/>
      <w:r w:rsidR="00137602" w:rsidRPr="008C03B7">
        <w:rPr>
          <w:rFonts w:ascii="Times New Roman" w:hAnsi="Times New Roman" w:cs="Times New Roman"/>
          <w:bCs/>
        </w:rPr>
        <w:t>Zanden</w:t>
      </w:r>
      <w:proofErr w:type="spellEnd"/>
      <w:r w:rsidR="00137602" w:rsidRPr="008C03B7">
        <w:rPr>
          <w:rFonts w:ascii="Times New Roman" w:hAnsi="Times New Roman" w:cs="Times New Roman"/>
          <w:bCs/>
        </w:rPr>
        <w:t xml:space="preserve">, </w:t>
      </w:r>
      <w:proofErr w:type="spellStart"/>
      <w:r w:rsidR="00137602" w:rsidRPr="008C03B7">
        <w:rPr>
          <w:rFonts w:ascii="Times New Roman" w:hAnsi="Times New Roman" w:cs="Times New Roman"/>
          <w:bCs/>
        </w:rPr>
        <w:t>Krahmer</w:t>
      </w:r>
      <w:proofErr w:type="spellEnd"/>
      <w:r w:rsidR="00137602" w:rsidRPr="008C03B7">
        <w:rPr>
          <w:rFonts w:ascii="Times New Roman" w:hAnsi="Times New Roman" w:cs="Times New Roman"/>
          <w:bCs/>
        </w:rPr>
        <w:t>, Mos, &amp; Schouten, 2019)</w:t>
      </w:r>
      <w:r w:rsidR="00137602" w:rsidRPr="008C03B7">
        <w:rPr>
          <w:rFonts w:ascii="Times New Roman" w:hAnsi="Times New Roman" w:cs="Times New Roman"/>
          <w:bCs/>
        </w:rPr>
        <w:t xml:space="preserve"> </w:t>
      </w:r>
      <w:r w:rsidRPr="008C03B7">
        <w:rPr>
          <w:rFonts w:ascii="Times New Roman" w:hAnsi="Times New Roman" w:cs="Times New Roman"/>
          <w:bCs/>
        </w:rPr>
        <w:t>compares the performance of the lexicon-based text analysis tool LIWC, machine learning models, and human judgments for predicting writers' intended relationship goals (long-term vs. casual dating) from their online dating profile texts. Using a new corpus of Dutch dating profiles, the study evaluated these methods o</w:t>
      </w:r>
      <w:r w:rsidR="007328F6" w:rsidRPr="008C03B7">
        <w:rPr>
          <w:rFonts w:ascii="Times New Roman" w:hAnsi="Times New Roman" w:cs="Times New Roman"/>
          <w:bCs/>
        </w:rPr>
        <w:t>f</w:t>
      </w:r>
      <w:r w:rsidRPr="008C03B7">
        <w:rPr>
          <w:rFonts w:ascii="Times New Roman" w:hAnsi="Times New Roman" w:cs="Times New Roman"/>
          <w:bCs/>
        </w:rPr>
        <w:t xml:space="preserve"> assigning relevant psychological labels and accurately classifying the stated relationship goal. The results showed that LIWC's labels aligned more closely with human judgments for some categories</w:t>
      </w:r>
      <w:r w:rsidR="00896200">
        <w:rPr>
          <w:rFonts w:ascii="Times New Roman" w:hAnsi="Times New Roman" w:cs="Times New Roman"/>
          <w:bCs/>
        </w:rPr>
        <w:t>. Still,</w:t>
      </w:r>
      <w:r w:rsidRPr="008C03B7">
        <w:rPr>
          <w:rFonts w:ascii="Times New Roman" w:hAnsi="Times New Roman" w:cs="Times New Roman"/>
          <w:bCs/>
        </w:rPr>
        <w:t xml:space="preserve"> all three approaches performed similarly </w:t>
      </w:r>
      <w:r w:rsidR="00896200">
        <w:rPr>
          <w:rFonts w:ascii="Times New Roman" w:hAnsi="Times New Roman" w:cs="Times New Roman"/>
          <w:bCs/>
        </w:rPr>
        <w:t>i</w:t>
      </w:r>
      <w:r w:rsidRPr="008C03B7">
        <w:rPr>
          <w:rFonts w:ascii="Times New Roman" w:hAnsi="Times New Roman" w:cs="Times New Roman"/>
          <w:bCs/>
        </w:rPr>
        <w:t>n predicting the relationship goal itself, while LIWC's fixed lexicon had some limitations for this text genre.</w:t>
      </w:r>
      <w:r w:rsidR="007328F6" w:rsidRPr="008C03B7">
        <w:rPr>
          <w:rFonts w:ascii="Times New Roman" w:hAnsi="Times New Roman" w:cs="Times New Roman"/>
          <w:bCs/>
        </w:rPr>
        <w:t xml:space="preserve"> </w:t>
      </w:r>
    </w:p>
    <w:p w14:paraId="00373363" w14:textId="090E2936" w:rsidR="00C461BC" w:rsidRDefault="007328F6" w:rsidP="00BC4937">
      <w:pPr>
        <w:adjustRightInd w:val="0"/>
        <w:snapToGrid w:val="0"/>
        <w:spacing w:after="0" w:line="240" w:lineRule="auto"/>
        <w:ind w:firstLine="720"/>
        <w:contextualSpacing/>
        <w:jc w:val="both"/>
        <w:rPr>
          <w:rFonts w:ascii="Times New Roman" w:hAnsi="Times New Roman" w:cs="Times New Roman"/>
          <w:bCs/>
        </w:rPr>
      </w:pPr>
      <w:r w:rsidRPr="008C03B7">
        <w:rPr>
          <w:rFonts w:ascii="Times New Roman" w:hAnsi="Times New Roman" w:cs="Times New Roman"/>
          <w:bCs/>
        </w:rPr>
        <w:t>The second article</w:t>
      </w:r>
      <w:r w:rsidR="008C03B7">
        <w:rPr>
          <w:rFonts w:ascii="Times New Roman" w:hAnsi="Times New Roman" w:cs="Times New Roman"/>
          <w:bCs/>
        </w:rPr>
        <w:t xml:space="preserve"> </w:t>
      </w:r>
      <w:r w:rsidR="0019074D" w:rsidRPr="0019074D">
        <w:rPr>
          <w:rFonts w:ascii="Times New Roman" w:hAnsi="Times New Roman" w:cs="Times New Roman"/>
          <w:bCs/>
        </w:rPr>
        <w:t>(He et al., 2021)</w:t>
      </w:r>
      <w:r w:rsidR="00657C12">
        <w:rPr>
          <w:rFonts w:ascii="Times New Roman" w:hAnsi="Times New Roman" w:cs="Times New Roman"/>
          <w:bCs/>
        </w:rPr>
        <w:t xml:space="preserve"> </w:t>
      </w:r>
      <w:r w:rsidR="00657C12" w:rsidRPr="00657C12">
        <w:rPr>
          <w:rFonts w:ascii="Times New Roman" w:hAnsi="Times New Roman" w:cs="Times New Roman"/>
          <w:bCs/>
        </w:rPr>
        <w:t xml:space="preserve">proposes </w:t>
      </w:r>
      <w:proofErr w:type="spellStart"/>
      <w:r w:rsidR="00657C12" w:rsidRPr="00657C12">
        <w:rPr>
          <w:rFonts w:ascii="Times New Roman" w:hAnsi="Times New Roman" w:cs="Times New Roman"/>
          <w:bCs/>
        </w:rPr>
        <w:t>DatingSec</w:t>
      </w:r>
      <w:proofErr w:type="spellEnd"/>
      <w:r w:rsidR="00657C12" w:rsidRPr="00657C12">
        <w:rPr>
          <w:rFonts w:ascii="Times New Roman" w:hAnsi="Times New Roman" w:cs="Times New Roman"/>
          <w:bCs/>
        </w:rPr>
        <w:t xml:space="preserve">, a novel system for detecting malicious accounts in dating apps. </w:t>
      </w:r>
      <w:proofErr w:type="spellStart"/>
      <w:r w:rsidR="00657C12" w:rsidRPr="00657C12">
        <w:rPr>
          <w:rFonts w:ascii="Times New Roman" w:hAnsi="Times New Roman" w:cs="Times New Roman"/>
          <w:bCs/>
        </w:rPr>
        <w:t>DatingSec</w:t>
      </w:r>
      <w:proofErr w:type="spellEnd"/>
      <w:r w:rsidR="00657C12" w:rsidRPr="00657C12">
        <w:rPr>
          <w:rFonts w:ascii="Times New Roman" w:hAnsi="Times New Roman" w:cs="Times New Roman"/>
          <w:bCs/>
        </w:rPr>
        <w:t xml:space="preserve"> utilizes a content-based attention network to analyze users' static features (profile, community) and dynamic features (behavior, posts, comments). The key novelty is incorporating textual information from user interactions and using an attentive module to capture suspicious patterns. Evaluation on a real-world dataset from the dating app Momo shows </w:t>
      </w:r>
      <w:proofErr w:type="spellStart"/>
      <w:r w:rsidR="00657C12" w:rsidRPr="00657C12">
        <w:rPr>
          <w:rFonts w:ascii="Times New Roman" w:hAnsi="Times New Roman" w:cs="Times New Roman"/>
          <w:bCs/>
        </w:rPr>
        <w:t>DatingSec</w:t>
      </w:r>
      <w:proofErr w:type="spellEnd"/>
      <w:r w:rsidR="00657C12" w:rsidRPr="00657C12">
        <w:rPr>
          <w:rFonts w:ascii="Times New Roman" w:hAnsi="Times New Roman" w:cs="Times New Roman"/>
          <w:bCs/>
        </w:rPr>
        <w:t xml:space="preserve"> outperforms existing methods.</w:t>
      </w:r>
    </w:p>
    <w:p w14:paraId="021C801E" w14:textId="78BD79A7" w:rsidR="00C461BC" w:rsidRDefault="003B704B" w:rsidP="00137E16">
      <w:pPr>
        <w:adjustRightInd w:val="0"/>
        <w:snapToGrid w:val="0"/>
        <w:spacing w:after="0" w:line="240" w:lineRule="auto"/>
        <w:ind w:firstLine="720"/>
        <w:contextualSpacing/>
        <w:jc w:val="both"/>
        <w:rPr>
          <w:rFonts w:ascii="Times New Roman" w:hAnsi="Times New Roman" w:cs="Times New Roman"/>
          <w:bCs/>
        </w:rPr>
      </w:pPr>
      <w:r>
        <w:rPr>
          <w:rFonts w:ascii="Times New Roman" w:hAnsi="Times New Roman" w:cs="Times New Roman"/>
          <w:bCs/>
        </w:rPr>
        <w:t>A r</w:t>
      </w:r>
      <w:r w:rsidR="0082602E">
        <w:rPr>
          <w:rFonts w:ascii="Times New Roman" w:hAnsi="Times New Roman" w:cs="Times New Roman"/>
          <w:bCs/>
        </w:rPr>
        <w:t>ecent study</w:t>
      </w:r>
      <w:r w:rsidR="00A157FD" w:rsidRPr="00A157FD">
        <w:rPr>
          <w:rFonts w:ascii="Times New Roman" w:hAnsi="Times New Roman" w:cs="Times New Roman"/>
          <w:bCs/>
        </w:rPr>
        <w:t xml:space="preserve"> </w:t>
      </w:r>
      <w:r w:rsidR="00137E16" w:rsidRPr="00137E16">
        <w:rPr>
          <w:rFonts w:ascii="Times New Roman" w:hAnsi="Times New Roman" w:cs="Times New Roman"/>
          <w:bCs/>
        </w:rPr>
        <w:t xml:space="preserve">has explored sentiment analysis, machine learning, and user profiling in online social environments, notably in predicting gender based on social media content. A study integrated sentimental features into existing machine learning frameworks through sentiment analysis and transfer learning techniques </w:t>
      </w:r>
      <w:r w:rsidR="00B81912" w:rsidRPr="00B81912">
        <w:rPr>
          <w:rFonts w:ascii="Times New Roman" w:hAnsi="Times New Roman" w:cs="Times New Roman"/>
          <w:bCs/>
        </w:rPr>
        <w:t>(Liu, Li, &amp; Li, 2021)</w:t>
      </w:r>
      <w:r w:rsidR="00137E16" w:rsidRPr="00137E16">
        <w:rPr>
          <w:rFonts w:ascii="Times New Roman" w:hAnsi="Times New Roman" w:cs="Times New Roman"/>
          <w:bCs/>
        </w:rPr>
        <w:t>, demonstrating its efficacy in discerning emotional tones and linguistic patterns indicative of gender identity.</w:t>
      </w:r>
    </w:p>
    <w:p w14:paraId="5A346337" w14:textId="71E8BBF4" w:rsidR="00CC528D" w:rsidRDefault="00720163" w:rsidP="00FD34AA">
      <w:pPr>
        <w:adjustRightInd w:val="0"/>
        <w:snapToGrid w:val="0"/>
        <w:spacing w:after="0" w:line="240" w:lineRule="auto"/>
        <w:ind w:firstLine="720"/>
        <w:contextualSpacing/>
        <w:jc w:val="both"/>
        <w:rPr>
          <w:rFonts w:ascii="Times New Roman" w:hAnsi="Times New Roman" w:cs="Times New Roman"/>
          <w:bCs/>
        </w:rPr>
      </w:pPr>
      <w:r>
        <w:rPr>
          <w:rFonts w:ascii="Times New Roman" w:hAnsi="Times New Roman" w:cs="Times New Roman"/>
          <w:bCs/>
        </w:rPr>
        <w:t xml:space="preserve">To </w:t>
      </w:r>
      <w:r w:rsidR="00CC528D">
        <w:rPr>
          <w:rFonts w:ascii="Times New Roman" w:hAnsi="Times New Roman" w:cs="Times New Roman"/>
          <w:bCs/>
        </w:rPr>
        <w:t>find</w:t>
      </w:r>
      <w:r>
        <w:rPr>
          <w:rFonts w:ascii="Times New Roman" w:hAnsi="Times New Roman" w:cs="Times New Roman"/>
          <w:bCs/>
        </w:rPr>
        <w:t xml:space="preserve"> the scientific evidence that zodiac signs influence a </w:t>
      </w:r>
      <w:r w:rsidR="00CC528D">
        <w:rPr>
          <w:rFonts w:ascii="Times New Roman" w:hAnsi="Times New Roman" w:cs="Times New Roman"/>
          <w:bCs/>
        </w:rPr>
        <w:t>person’s characteristics, we look at the fourth article. T</w:t>
      </w:r>
      <w:r w:rsidR="00CC528D" w:rsidRPr="00CC528D">
        <w:rPr>
          <w:rFonts w:ascii="Times New Roman" w:hAnsi="Times New Roman" w:cs="Times New Roman"/>
          <w:bCs/>
        </w:rPr>
        <w:t>he article (</w:t>
      </w:r>
      <w:proofErr w:type="spellStart"/>
      <w:r w:rsidR="00CC528D" w:rsidRPr="00CC528D">
        <w:rPr>
          <w:rFonts w:ascii="Times New Roman" w:hAnsi="Times New Roman" w:cs="Times New Roman"/>
          <w:bCs/>
        </w:rPr>
        <w:t>Helgertz</w:t>
      </w:r>
      <w:proofErr w:type="spellEnd"/>
      <w:r w:rsidR="00CC528D" w:rsidRPr="00CC528D">
        <w:rPr>
          <w:rFonts w:ascii="Times New Roman" w:hAnsi="Times New Roman" w:cs="Times New Roman"/>
          <w:bCs/>
        </w:rPr>
        <w:t xml:space="preserve"> &amp; Scott, 2020)</w:t>
      </w:r>
      <w:r w:rsidR="00CC528D">
        <w:rPr>
          <w:rFonts w:ascii="Times New Roman" w:hAnsi="Times New Roman" w:cs="Times New Roman"/>
          <w:bCs/>
        </w:rPr>
        <w:t xml:space="preserve"> </w:t>
      </w:r>
      <w:r w:rsidR="00CC528D" w:rsidRPr="00CC528D">
        <w:rPr>
          <w:rFonts w:ascii="Times New Roman" w:hAnsi="Times New Roman" w:cs="Times New Roman"/>
          <w:bCs/>
        </w:rPr>
        <w:t>examines the validity of astrological predictions on marriage and divorce by analyzing longitudinal data from Swedish registers over the period 1968-2001. It tests various classifications of astrological compatibility between partners based on their zodiac signs, looking at the prevalence of such pairings among married couples and their risk of divorce. The results fail to provide consistent evidence supporting the notion that astrologically more compatible couples are overrepresented among marital unions or have a lower risk of divorce.</w:t>
      </w:r>
    </w:p>
    <w:p w14:paraId="7646BB29" w14:textId="77777777" w:rsidR="00F2087D" w:rsidRPr="00CC528D" w:rsidRDefault="00F2087D" w:rsidP="00FD34AA">
      <w:pPr>
        <w:adjustRightInd w:val="0"/>
        <w:snapToGrid w:val="0"/>
        <w:spacing w:after="0" w:line="240" w:lineRule="auto"/>
        <w:ind w:firstLine="720"/>
        <w:contextualSpacing/>
        <w:jc w:val="both"/>
        <w:rPr>
          <w:rFonts w:ascii="Times New Roman" w:hAnsi="Times New Roman" w:cs="Times New Roman"/>
          <w:bCs/>
        </w:rPr>
      </w:pPr>
    </w:p>
    <w:p w14:paraId="28D6CA09" w14:textId="77777777" w:rsidR="00817BFE" w:rsidRDefault="00817BFE">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7D90AEFA" w14:textId="24674535" w:rsidR="00C461BC" w:rsidRPr="00444CAB" w:rsidRDefault="00C461BC" w:rsidP="00444CAB">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lastRenderedPageBreak/>
        <w:t>Data</w:t>
      </w:r>
    </w:p>
    <w:p w14:paraId="3F96742F" w14:textId="3131134A" w:rsidR="003D2DE6" w:rsidRPr="009E020C" w:rsidRDefault="003D2DE6" w:rsidP="009E020C">
      <w:pPr>
        <w:pStyle w:val="Web"/>
        <w:numPr>
          <w:ilvl w:val="0"/>
          <w:numId w:val="5"/>
        </w:numPr>
        <w:shd w:val="clear" w:color="auto" w:fill="FEFEFD"/>
        <w:spacing w:after="100" w:afterAutospacing="1"/>
        <w:contextualSpacing/>
        <w:rPr>
          <w:b/>
          <w:bCs/>
        </w:rPr>
      </w:pPr>
      <w:r w:rsidRPr="00D604C9">
        <w:rPr>
          <w:b/>
          <w:bCs/>
        </w:rPr>
        <w:t>Data Collection</w:t>
      </w:r>
    </w:p>
    <w:p w14:paraId="6BC81EF3" w14:textId="25FE493F" w:rsidR="00D8668A" w:rsidRDefault="009F5AF6" w:rsidP="009F5AF6">
      <w:pPr>
        <w:pStyle w:val="Web"/>
        <w:shd w:val="clear" w:color="auto" w:fill="FEFEFD"/>
        <w:spacing w:after="100" w:afterAutospacing="1"/>
        <w:ind w:firstLine="360"/>
        <w:contextualSpacing/>
        <w:rPr>
          <w:sz w:val="22"/>
          <w:szCs w:val="22"/>
        </w:rPr>
      </w:pPr>
      <w:r w:rsidRPr="009F5AF6">
        <w:rPr>
          <w:sz w:val="22"/>
          <w:szCs w:val="22"/>
        </w:rPr>
        <w:t xml:space="preserve">The dataset </w:t>
      </w:r>
      <w:r w:rsidR="00E16755" w:rsidRPr="009F5AF6">
        <w:rPr>
          <w:sz w:val="22"/>
          <w:szCs w:val="22"/>
        </w:rPr>
        <w:t>(Kim &amp; Escobedo-Land, 2015)</w:t>
      </w:r>
      <w:r w:rsidR="00CA455C">
        <w:rPr>
          <w:sz w:val="22"/>
          <w:szCs w:val="22"/>
        </w:rPr>
        <w:t xml:space="preserve"> </w:t>
      </w:r>
      <w:r w:rsidRPr="009F5AF6">
        <w:rPr>
          <w:sz w:val="22"/>
          <w:szCs w:val="22"/>
        </w:rPr>
        <w:t>is derived from the dating app OkCupid. It comprises public profiles of 59,946 OkCupid users who resided within 25 miles of San Francisco, had active profiles during a period in the 2010s, were online in the previous year, and had at least one picture in their profile. Each profile contains 31 attributes. The data was scraped from users' public profiles using a Python script, excluding non-publicly facing information such as messaging. The variables include typical user information (e.g., sex, sexual orientation, age, ethnicity) and lifestyle variables (e.g., diet, drinking habits, smoking habits). Random noise was added to specific variables for de-identification purposes. The columns "Essay 0~9" and "Sign" are the focus of the analysis.</w:t>
      </w:r>
    </w:p>
    <w:p w14:paraId="7548120D" w14:textId="77777777" w:rsidR="00C02052" w:rsidRPr="009F5AF6" w:rsidRDefault="00C02052" w:rsidP="009F5AF6">
      <w:pPr>
        <w:pStyle w:val="Web"/>
        <w:shd w:val="clear" w:color="auto" w:fill="FEFEFD"/>
        <w:spacing w:after="100" w:afterAutospacing="1"/>
        <w:ind w:firstLine="360"/>
        <w:contextualSpacing/>
        <w:rPr>
          <w:sz w:val="22"/>
          <w:szCs w:val="22"/>
        </w:rPr>
      </w:pPr>
    </w:p>
    <w:tbl>
      <w:tblPr>
        <w:tblStyle w:val="a7"/>
        <w:tblW w:w="0" w:type="auto"/>
        <w:tblLook w:val="04A0" w:firstRow="1" w:lastRow="0" w:firstColumn="1" w:lastColumn="0" w:noHBand="0" w:noVBand="1"/>
      </w:tblPr>
      <w:tblGrid>
        <w:gridCol w:w="4675"/>
        <w:gridCol w:w="4675"/>
      </w:tblGrid>
      <w:tr w:rsidR="00D8668A" w14:paraId="5BA1B19C" w14:textId="77777777" w:rsidTr="00D8668A">
        <w:tc>
          <w:tcPr>
            <w:tcW w:w="4675" w:type="dxa"/>
          </w:tcPr>
          <w:p w14:paraId="4E160320" w14:textId="2575A8FE" w:rsidR="00D8668A" w:rsidRDefault="0032181E" w:rsidP="001F170D">
            <w:pPr>
              <w:pStyle w:val="Web"/>
              <w:spacing w:after="100" w:afterAutospacing="1"/>
              <w:contextualSpacing/>
              <w:jc w:val="center"/>
              <w:rPr>
                <w:sz w:val="22"/>
                <w:szCs w:val="22"/>
              </w:rPr>
            </w:pPr>
            <w:r>
              <w:rPr>
                <w:sz w:val="22"/>
                <w:szCs w:val="22"/>
              </w:rPr>
              <w:t>Attribute Name</w:t>
            </w:r>
          </w:p>
        </w:tc>
        <w:tc>
          <w:tcPr>
            <w:tcW w:w="4675" w:type="dxa"/>
          </w:tcPr>
          <w:p w14:paraId="3D82BD37" w14:textId="71E55A44" w:rsidR="00D8668A" w:rsidRDefault="0032181E" w:rsidP="001F170D">
            <w:pPr>
              <w:pStyle w:val="Web"/>
              <w:spacing w:after="100" w:afterAutospacing="1"/>
              <w:contextualSpacing/>
              <w:jc w:val="center"/>
              <w:rPr>
                <w:sz w:val="22"/>
                <w:szCs w:val="22"/>
              </w:rPr>
            </w:pPr>
            <w:r>
              <w:rPr>
                <w:sz w:val="22"/>
                <w:szCs w:val="22"/>
              </w:rPr>
              <w:t>Description</w:t>
            </w:r>
          </w:p>
        </w:tc>
      </w:tr>
      <w:tr w:rsidR="00D8668A" w14:paraId="268C768B" w14:textId="77777777" w:rsidTr="0032181E">
        <w:trPr>
          <w:trHeight w:val="432"/>
        </w:trPr>
        <w:tc>
          <w:tcPr>
            <w:tcW w:w="4675" w:type="dxa"/>
          </w:tcPr>
          <w:p w14:paraId="65278436" w14:textId="2A765004" w:rsidR="00D8668A" w:rsidRDefault="000A7D72" w:rsidP="00C461BC">
            <w:pPr>
              <w:pStyle w:val="Web"/>
              <w:spacing w:after="100" w:afterAutospacing="1"/>
              <w:contextualSpacing/>
              <w:rPr>
                <w:sz w:val="22"/>
                <w:szCs w:val="22"/>
              </w:rPr>
            </w:pPr>
            <w:r>
              <w:rPr>
                <w:sz w:val="22"/>
                <w:szCs w:val="22"/>
              </w:rPr>
              <w:t>Age</w:t>
            </w:r>
          </w:p>
        </w:tc>
        <w:tc>
          <w:tcPr>
            <w:tcW w:w="4675" w:type="dxa"/>
          </w:tcPr>
          <w:p w14:paraId="380803F4" w14:textId="00C3682A" w:rsidR="00D8668A" w:rsidRDefault="003A4FD0" w:rsidP="00C461BC">
            <w:pPr>
              <w:pStyle w:val="Web"/>
              <w:spacing w:after="100" w:afterAutospacing="1"/>
              <w:contextualSpacing/>
              <w:rPr>
                <w:sz w:val="22"/>
                <w:szCs w:val="22"/>
              </w:rPr>
            </w:pPr>
            <w:r>
              <w:rPr>
                <w:sz w:val="22"/>
                <w:szCs w:val="22"/>
              </w:rPr>
              <w:t>The age of the user</w:t>
            </w:r>
          </w:p>
        </w:tc>
      </w:tr>
      <w:tr w:rsidR="00D8668A" w14:paraId="76EF1D78" w14:textId="77777777" w:rsidTr="0032181E">
        <w:trPr>
          <w:trHeight w:val="432"/>
        </w:trPr>
        <w:tc>
          <w:tcPr>
            <w:tcW w:w="4675" w:type="dxa"/>
          </w:tcPr>
          <w:p w14:paraId="75AC703C" w14:textId="49BE5E67" w:rsidR="00D8668A" w:rsidRDefault="003A4FD0" w:rsidP="00C461BC">
            <w:pPr>
              <w:pStyle w:val="Web"/>
              <w:spacing w:after="100" w:afterAutospacing="1"/>
              <w:contextualSpacing/>
              <w:rPr>
                <w:sz w:val="22"/>
                <w:szCs w:val="22"/>
              </w:rPr>
            </w:pPr>
            <w:r>
              <w:rPr>
                <w:sz w:val="22"/>
                <w:szCs w:val="22"/>
              </w:rPr>
              <w:t>Status</w:t>
            </w:r>
          </w:p>
        </w:tc>
        <w:tc>
          <w:tcPr>
            <w:tcW w:w="4675" w:type="dxa"/>
          </w:tcPr>
          <w:p w14:paraId="735AA169" w14:textId="12D2DED7" w:rsidR="00D8668A" w:rsidRDefault="003A4FD0" w:rsidP="00C461BC">
            <w:pPr>
              <w:pStyle w:val="Web"/>
              <w:spacing w:after="100" w:afterAutospacing="1"/>
              <w:contextualSpacing/>
              <w:rPr>
                <w:sz w:val="22"/>
                <w:szCs w:val="22"/>
              </w:rPr>
            </w:pPr>
            <w:r>
              <w:rPr>
                <w:sz w:val="22"/>
                <w:szCs w:val="22"/>
              </w:rPr>
              <w:t>Single or seeing someone</w:t>
            </w:r>
          </w:p>
        </w:tc>
      </w:tr>
      <w:tr w:rsidR="00D8668A" w14:paraId="2166A0AC" w14:textId="77777777" w:rsidTr="0032181E">
        <w:trPr>
          <w:trHeight w:val="432"/>
        </w:trPr>
        <w:tc>
          <w:tcPr>
            <w:tcW w:w="4675" w:type="dxa"/>
          </w:tcPr>
          <w:p w14:paraId="4E4A8D30" w14:textId="0BB407FF" w:rsidR="00D8668A" w:rsidRDefault="003A4FD0" w:rsidP="00C461BC">
            <w:pPr>
              <w:pStyle w:val="Web"/>
              <w:spacing w:after="100" w:afterAutospacing="1"/>
              <w:contextualSpacing/>
              <w:rPr>
                <w:sz w:val="22"/>
                <w:szCs w:val="22"/>
              </w:rPr>
            </w:pPr>
            <w:r>
              <w:rPr>
                <w:sz w:val="22"/>
                <w:szCs w:val="22"/>
              </w:rPr>
              <w:t>Sex</w:t>
            </w:r>
          </w:p>
        </w:tc>
        <w:tc>
          <w:tcPr>
            <w:tcW w:w="4675" w:type="dxa"/>
          </w:tcPr>
          <w:p w14:paraId="1D174960" w14:textId="5747D9C0" w:rsidR="003A4FD0" w:rsidRDefault="003A4FD0" w:rsidP="00C461BC">
            <w:pPr>
              <w:pStyle w:val="Web"/>
              <w:spacing w:after="100" w:afterAutospacing="1"/>
              <w:contextualSpacing/>
              <w:rPr>
                <w:sz w:val="22"/>
                <w:szCs w:val="22"/>
              </w:rPr>
            </w:pPr>
            <w:r>
              <w:rPr>
                <w:sz w:val="22"/>
                <w:szCs w:val="22"/>
              </w:rPr>
              <w:t xml:space="preserve">Male or </w:t>
            </w:r>
            <w:proofErr w:type="spellStart"/>
            <w:r>
              <w:rPr>
                <w:sz w:val="22"/>
                <w:szCs w:val="22"/>
              </w:rPr>
              <w:t>femail</w:t>
            </w:r>
            <w:proofErr w:type="spellEnd"/>
            <w:r>
              <w:rPr>
                <w:sz w:val="22"/>
                <w:szCs w:val="22"/>
              </w:rPr>
              <w:t xml:space="preserve"> </w:t>
            </w:r>
          </w:p>
        </w:tc>
      </w:tr>
      <w:tr w:rsidR="004E03A5" w14:paraId="42DFE6B6" w14:textId="77777777" w:rsidTr="0032181E">
        <w:trPr>
          <w:trHeight w:val="432"/>
        </w:trPr>
        <w:tc>
          <w:tcPr>
            <w:tcW w:w="4675" w:type="dxa"/>
          </w:tcPr>
          <w:p w14:paraId="0E94E484" w14:textId="25535D2A" w:rsidR="004E03A5" w:rsidRDefault="004E03A5" w:rsidP="00C461BC">
            <w:pPr>
              <w:pStyle w:val="Web"/>
              <w:spacing w:after="100" w:afterAutospacing="1"/>
              <w:contextualSpacing/>
              <w:rPr>
                <w:sz w:val="22"/>
                <w:szCs w:val="22"/>
              </w:rPr>
            </w:pPr>
            <w:r>
              <w:rPr>
                <w:sz w:val="22"/>
                <w:szCs w:val="22"/>
              </w:rPr>
              <w:t>Orientation</w:t>
            </w:r>
          </w:p>
        </w:tc>
        <w:tc>
          <w:tcPr>
            <w:tcW w:w="4675" w:type="dxa"/>
          </w:tcPr>
          <w:p w14:paraId="010F4BE9" w14:textId="0546EF3C" w:rsidR="004E03A5" w:rsidRDefault="004E03A5" w:rsidP="00C461BC">
            <w:pPr>
              <w:pStyle w:val="Web"/>
              <w:spacing w:after="100" w:afterAutospacing="1"/>
              <w:contextualSpacing/>
              <w:rPr>
                <w:sz w:val="22"/>
                <w:szCs w:val="22"/>
              </w:rPr>
            </w:pPr>
            <w:r>
              <w:rPr>
                <w:sz w:val="22"/>
                <w:szCs w:val="22"/>
              </w:rPr>
              <w:t>Straight, Gay, Bisexual</w:t>
            </w:r>
          </w:p>
        </w:tc>
      </w:tr>
      <w:tr w:rsidR="004E03A5" w14:paraId="02CDD1C1" w14:textId="77777777" w:rsidTr="0032181E">
        <w:trPr>
          <w:trHeight w:val="432"/>
        </w:trPr>
        <w:tc>
          <w:tcPr>
            <w:tcW w:w="4675" w:type="dxa"/>
          </w:tcPr>
          <w:p w14:paraId="65B9AB5F" w14:textId="3F31292F" w:rsidR="004E03A5" w:rsidRDefault="007B71EF" w:rsidP="00C461BC">
            <w:pPr>
              <w:pStyle w:val="Web"/>
              <w:spacing w:after="100" w:afterAutospacing="1"/>
              <w:contextualSpacing/>
              <w:rPr>
                <w:sz w:val="22"/>
                <w:szCs w:val="22"/>
              </w:rPr>
            </w:pPr>
            <w:r>
              <w:rPr>
                <w:sz w:val="22"/>
                <w:szCs w:val="22"/>
              </w:rPr>
              <w:t>Body Type</w:t>
            </w:r>
          </w:p>
        </w:tc>
        <w:tc>
          <w:tcPr>
            <w:tcW w:w="4675" w:type="dxa"/>
          </w:tcPr>
          <w:p w14:paraId="1EF04683" w14:textId="5283B3AE" w:rsidR="004E03A5" w:rsidRDefault="007B71EF" w:rsidP="00C461BC">
            <w:pPr>
              <w:pStyle w:val="Web"/>
              <w:spacing w:after="100" w:afterAutospacing="1"/>
              <w:contextualSpacing/>
              <w:rPr>
                <w:sz w:val="22"/>
                <w:szCs w:val="22"/>
              </w:rPr>
            </w:pPr>
            <w:r>
              <w:rPr>
                <w:sz w:val="22"/>
                <w:szCs w:val="22"/>
              </w:rPr>
              <w:t xml:space="preserve">Average, fit, thin… </w:t>
            </w:r>
            <w:proofErr w:type="spellStart"/>
            <w:r>
              <w:rPr>
                <w:sz w:val="22"/>
                <w:szCs w:val="22"/>
              </w:rPr>
              <w:t>etc</w:t>
            </w:r>
            <w:proofErr w:type="spellEnd"/>
          </w:p>
        </w:tc>
      </w:tr>
      <w:tr w:rsidR="004E03A5" w14:paraId="24643DD7" w14:textId="77777777" w:rsidTr="0032181E">
        <w:trPr>
          <w:trHeight w:val="432"/>
        </w:trPr>
        <w:tc>
          <w:tcPr>
            <w:tcW w:w="4675" w:type="dxa"/>
          </w:tcPr>
          <w:p w14:paraId="3E07D1AE" w14:textId="09100EF7" w:rsidR="004E03A5" w:rsidRDefault="00C71C06" w:rsidP="00C461BC">
            <w:pPr>
              <w:pStyle w:val="Web"/>
              <w:spacing w:after="100" w:afterAutospacing="1"/>
              <w:contextualSpacing/>
              <w:rPr>
                <w:sz w:val="22"/>
                <w:szCs w:val="22"/>
              </w:rPr>
            </w:pPr>
            <w:r>
              <w:rPr>
                <w:sz w:val="22"/>
                <w:szCs w:val="22"/>
              </w:rPr>
              <w:t>Diet</w:t>
            </w:r>
          </w:p>
        </w:tc>
        <w:tc>
          <w:tcPr>
            <w:tcW w:w="4675" w:type="dxa"/>
          </w:tcPr>
          <w:p w14:paraId="4D03C332" w14:textId="08F86507" w:rsidR="004E03A5" w:rsidRDefault="00C71C06" w:rsidP="00C461BC">
            <w:pPr>
              <w:pStyle w:val="Web"/>
              <w:spacing w:after="100" w:afterAutospacing="1"/>
              <w:contextualSpacing/>
              <w:rPr>
                <w:sz w:val="22"/>
                <w:szCs w:val="22"/>
              </w:rPr>
            </w:pPr>
            <w:r>
              <w:rPr>
                <w:sz w:val="22"/>
                <w:szCs w:val="22"/>
              </w:rPr>
              <w:t>Diet type of the user</w:t>
            </w:r>
          </w:p>
        </w:tc>
      </w:tr>
      <w:tr w:rsidR="004E03A5" w14:paraId="5365F468" w14:textId="77777777" w:rsidTr="0032181E">
        <w:trPr>
          <w:trHeight w:val="432"/>
        </w:trPr>
        <w:tc>
          <w:tcPr>
            <w:tcW w:w="4675" w:type="dxa"/>
          </w:tcPr>
          <w:p w14:paraId="27B3F6C5" w14:textId="17107B06" w:rsidR="004E03A5" w:rsidRDefault="00C71C06" w:rsidP="00C461BC">
            <w:pPr>
              <w:pStyle w:val="Web"/>
              <w:spacing w:after="100" w:afterAutospacing="1"/>
              <w:contextualSpacing/>
              <w:rPr>
                <w:sz w:val="22"/>
                <w:szCs w:val="22"/>
              </w:rPr>
            </w:pPr>
            <w:r>
              <w:rPr>
                <w:sz w:val="22"/>
                <w:szCs w:val="22"/>
              </w:rPr>
              <w:t>Drinks</w:t>
            </w:r>
          </w:p>
        </w:tc>
        <w:tc>
          <w:tcPr>
            <w:tcW w:w="4675" w:type="dxa"/>
          </w:tcPr>
          <w:p w14:paraId="3E0EA893" w14:textId="0C2E81EF" w:rsidR="004E03A5" w:rsidRDefault="00C71C06" w:rsidP="00C461BC">
            <w:pPr>
              <w:pStyle w:val="Web"/>
              <w:spacing w:after="100" w:afterAutospacing="1"/>
              <w:contextualSpacing/>
              <w:rPr>
                <w:sz w:val="22"/>
                <w:szCs w:val="22"/>
              </w:rPr>
            </w:pPr>
            <w:r>
              <w:rPr>
                <w:sz w:val="22"/>
                <w:szCs w:val="22"/>
              </w:rPr>
              <w:t>Drinking frequency</w:t>
            </w:r>
            <w:r w:rsidR="000340FA">
              <w:rPr>
                <w:sz w:val="22"/>
                <w:szCs w:val="22"/>
              </w:rPr>
              <w:t xml:space="preserve"> </w:t>
            </w:r>
            <w:r w:rsidR="000340FA">
              <w:rPr>
                <w:sz w:val="22"/>
                <w:szCs w:val="22"/>
              </w:rPr>
              <w:t>of the user</w:t>
            </w:r>
          </w:p>
        </w:tc>
      </w:tr>
      <w:tr w:rsidR="004E03A5" w14:paraId="53AA3C55" w14:textId="77777777" w:rsidTr="0032181E">
        <w:trPr>
          <w:trHeight w:val="432"/>
        </w:trPr>
        <w:tc>
          <w:tcPr>
            <w:tcW w:w="4675" w:type="dxa"/>
          </w:tcPr>
          <w:p w14:paraId="26E7E806" w14:textId="6DA86031" w:rsidR="004E03A5" w:rsidRDefault="00C71C06" w:rsidP="00C461BC">
            <w:pPr>
              <w:pStyle w:val="Web"/>
              <w:spacing w:after="100" w:afterAutospacing="1"/>
              <w:contextualSpacing/>
              <w:rPr>
                <w:sz w:val="22"/>
                <w:szCs w:val="22"/>
              </w:rPr>
            </w:pPr>
            <w:r>
              <w:rPr>
                <w:sz w:val="22"/>
                <w:szCs w:val="22"/>
              </w:rPr>
              <w:t>Drugs</w:t>
            </w:r>
          </w:p>
        </w:tc>
        <w:tc>
          <w:tcPr>
            <w:tcW w:w="4675" w:type="dxa"/>
          </w:tcPr>
          <w:p w14:paraId="29BD065F" w14:textId="0859C277" w:rsidR="004E03A5" w:rsidRDefault="000340FA" w:rsidP="00C461BC">
            <w:pPr>
              <w:pStyle w:val="Web"/>
              <w:spacing w:after="100" w:afterAutospacing="1"/>
              <w:contextualSpacing/>
              <w:rPr>
                <w:sz w:val="22"/>
                <w:szCs w:val="22"/>
              </w:rPr>
            </w:pPr>
            <w:r>
              <w:rPr>
                <w:sz w:val="22"/>
                <w:szCs w:val="22"/>
              </w:rPr>
              <w:t xml:space="preserve">Drug using habit </w:t>
            </w:r>
            <w:r>
              <w:rPr>
                <w:sz w:val="22"/>
                <w:szCs w:val="22"/>
              </w:rPr>
              <w:t>of the user</w:t>
            </w:r>
          </w:p>
        </w:tc>
      </w:tr>
      <w:tr w:rsidR="004E03A5" w14:paraId="689D5D55" w14:textId="77777777" w:rsidTr="0032181E">
        <w:trPr>
          <w:trHeight w:val="432"/>
        </w:trPr>
        <w:tc>
          <w:tcPr>
            <w:tcW w:w="4675" w:type="dxa"/>
          </w:tcPr>
          <w:p w14:paraId="2B2F5BAA" w14:textId="16C0B562" w:rsidR="004E03A5" w:rsidRDefault="000340FA" w:rsidP="00C461BC">
            <w:pPr>
              <w:pStyle w:val="Web"/>
              <w:spacing w:after="100" w:afterAutospacing="1"/>
              <w:contextualSpacing/>
              <w:rPr>
                <w:sz w:val="22"/>
                <w:szCs w:val="22"/>
              </w:rPr>
            </w:pPr>
            <w:r>
              <w:rPr>
                <w:sz w:val="22"/>
                <w:szCs w:val="22"/>
              </w:rPr>
              <w:t>Education</w:t>
            </w:r>
          </w:p>
        </w:tc>
        <w:tc>
          <w:tcPr>
            <w:tcW w:w="4675" w:type="dxa"/>
          </w:tcPr>
          <w:p w14:paraId="52DC4DB1" w14:textId="75CA3A8D" w:rsidR="004E03A5" w:rsidRDefault="000340FA" w:rsidP="00C461BC">
            <w:pPr>
              <w:pStyle w:val="Web"/>
              <w:spacing w:after="100" w:afterAutospacing="1"/>
              <w:contextualSpacing/>
              <w:rPr>
                <w:sz w:val="22"/>
                <w:szCs w:val="22"/>
              </w:rPr>
            </w:pPr>
            <w:r>
              <w:rPr>
                <w:sz w:val="22"/>
                <w:szCs w:val="22"/>
              </w:rPr>
              <w:t>Education level of the user</w:t>
            </w:r>
          </w:p>
        </w:tc>
      </w:tr>
      <w:tr w:rsidR="004E03A5" w14:paraId="439DD7DB" w14:textId="77777777" w:rsidTr="0032181E">
        <w:trPr>
          <w:trHeight w:val="432"/>
        </w:trPr>
        <w:tc>
          <w:tcPr>
            <w:tcW w:w="4675" w:type="dxa"/>
          </w:tcPr>
          <w:p w14:paraId="3041A4BC" w14:textId="164B91A2" w:rsidR="004E03A5" w:rsidRDefault="00ED1D0A" w:rsidP="00C461BC">
            <w:pPr>
              <w:pStyle w:val="Web"/>
              <w:spacing w:after="100" w:afterAutospacing="1"/>
              <w:contextualSpacing/>
              <w:rPr>
                <w:sz w:val="22"/>
                <w:szCs w:val="22"/>
              </w:rPr>
            </w:pPr>
            <w:r>
              <w:rPr>
                <w:sz w:val="22"/>
                <w:szCs w:val="22"/>
              </w:rPr>
              <w:t>Ethnicity</w:t>
            </w:r>
          </w:p>
        </w:tc>
        <w:tc>
          <w:tcPr>
            <w:tcW w:w="4675" w:type="dxa"/>
          </w:tcPr>
          <w:p w14:paraId="61598DB2" w14:textId="06FA4CD6" w:rsidR="004E03A5" w:rsidRDefault="00ED1D0A" w:rsidP="00C461BC">
            <w:pPr>
              <w:pStyle w:val="Web"/>
              <w:spacing w:after="100" w:afterAutospacing="1"/>
              <w:contextualSpacing/>
              <w:rPr>
                <w:sz w:val="22"/>
                <w:szCs w:val="22"/>
              </w:rPr>
            </w:pPr>
            <w:r>
              <w:rPr>
                <w:sz w:val="22"/>
                <w:szCs w:val="22"/>
              </w:rPr>
              <w:t>White, Asian…</w:t>
            </w:r>
            <w:proofErr w:type="spellStart"/>
            <w:r>
              <w:rPr>
                <w:sz w:val="22"/>
                <w:szCs w:val="22"/>
              </w:rPr>
              <w:t>etc</w:t>
            </w:r>
            <w:proofErr w:type="spellEnd"/>
          </w:p>
        </w:tc>
      </w:tr>
      <w:tr w:rsidR="004E03A5" w14:paraId="2389EC07" w14:textId="77777777" w:rsidTr="0032181E">
        <w:trPr>
          <w:trHeight w:val="432"/>
        </w:trPr>
        <w:tc>
          <w:tcPr>
            <w:tcW w:w="4675" w:type="dxa"/>
          </w:tcPr>
          <w:p w14:paraId="79139304" w14:textId="436C60D0" w:rsidR="004E03A5" w:rsidRDefault="00ED1D0A" w:rsidP="00C461BC">
            <w:pPr>
              <w:pStyle w:val="Web"/>
              <w:spacing w:after="100" w:afterAutospacing="1"/>
              <w:contextualSpacing/>
              <w:rPr>
                <w:sz w:val="22"/>
                <w:szCs w:val="22"/>
              </w:rPr>
            </w:pPr>
            <w:r>
              <w:rPr>
                <w:sz w:val="22"/>
                <w:szCs w:val="22"/>
              </w:rPr>
              <w:t>Height</w:t>
            </w:r>
          </w:p>
        </w:tc>
        <w:tc>
          <w:tcPr>
            <w:tcW w:w="4675" w:type="dxa"/>
          </w:tcPr>
          <w:p w14:paraId="7EFBF8EF" w14:textId="276E52C2" w:rsidR="004B043C" w:rsidRDefault="004B043C" w:rsidP="00C461BC">
            <w:pPr>
              <w:pStyle w:val="Web"/>
              <w:spacing w:after="100" w:afterAutospacing="1"/>
              <w:contextualSpacing/>
              <w:rPr>
                <w:sz w:val="22"/>
                <w:szCs w:val="22"/>
              </w:rPr>
            </w:pPr>
            <w:r>
              <w:rPr>
                <w:sz w:val="22"/>
                <w:szCs w:val="22"/>
              </w:rPr>
              <w:t>User height in inches</w:t>
            </w:r>
          </w:p>
        </w:tc>
      </w:tr>
      <w:tr w:rsidR="004E03A5" w14:paraId="0B87201E" w14:textId="77777777" w:rsidTr="0032181E">
        <w:trPr>
          <w:trHeight w:val="432"/>
        </w:trPr>
        <w:tc>
          <w:tcPr>
            <w:tcW w:w="4675" w:type="dxa"/>
          </w:tcPr>
          <w:p w14:paraId="1CE432BE" w14:textId="76AD7762" w:rsidR="004E03A5" w:rsidRDefault="004B043C" w:rsidP="00C461BC">
            <w:pPr>
              <w:pStyle w:val="Web"/>
              <w:spacing w:after="100" w:afterAutospacing="1"/>
              <w:contextualSpacing/>
              <w:rPr>
                <w:sz w:val="22"/>
                <w:szCs w:val="22"/>
              </w:rPr>
            </w:pPr>
            <w:r>
              <w:rPr>
                <w:sz w:val="22"/>
                <w:szCs w:val="22"/>
              </w:rPr>
              <w:t>Job</w:t>
            </w:r>
          </w:p>
        </w:tc>
        <w:tc>
          <w:tcPr>
            <w:tcW w:w="4675" w:type="dxa"/>
          </w:tcPr>
          <w:p w14:paraId="797B555F" w14:textId="5FF75F4C" w:rsidR="004E03A5" w:rsidRDefault="004B043C" w:rsidP="00C461BC">
            <w:pPr>
              <w:pStyle w:val="Web"/>
              <w:spacing w:after="100" w:afterAutospacing="1"/>
              <w:contextualSpacing/>
              <w:rPr>
                <w:sz w:val="22"/>
                <w:szCs w:val="22"/>
              </w:rPr>
            </w:pPr>
            <w:r>
              <w:rPr>
                <w:sz w:val="22"/>
                <w:szCs w:val="22"/>
              </w:rPr>
              <w:t>User job</w:t>
            </w:r>
          </w:p>
        </w:tc>
      </w:tr>
      <w:tr w:rsidR="004E03A5" w14:paraId="00100FCD" w14:textId="77777777" w:rsidTr="0032181E">
        <w:trPr>
          <w:trHeight w:val="432"/>
        </w:trPr>
        <w:tc>
          <w:tcPr>
            <w:tcW w:w="4675" w:type="dxa"/>
          </w:tcPr>
          <w:p w14:paraId="08AD388F" w14:textId="466D4250" w:rsidR="004E03A5" w:rsidRDefault="004B043C" w:rsidP="00C461BC">
            <w:pPr>
              <w:pStyle w:val="Web"/>
              <w:spacing w:after="100" w:afterAutospacing="1"/>
              <w:contextualSpacing/>
              <w:rPr>
                <w:sz w:val="22"/>
                <w:szCs w:val="22"/>
              </w:rPr>
            </w:pPr>
            <w:r>
              <w:rPr>
                <w:sz w:val="22"/>
                <w:szCs w:val="22"/>
              </w:rPr>
              <w:t>Last_online</w:t>
            </w:r>
          </w:p>
        </w:tc>
        <w:tc>
          <w:tcPr>
            <w:tcW w:w="4675" w:type="dxa"/>
          </w:tcPr>
          <w:p w14:paraId="785F6E1C" w14:textId="7C25EC5E" w:rsidR="004E03A5" w:rsidRDefault="004B043C" w:rsidP="00C461BC">
            <w:pPr>
              <w:pStyle w:val="Web"/>
              <w:spacing w:after="100" w:afterAutospacing="1"/>
              <w:contextualSpacing/>
              <w:rPr>
                <w:sz w:val="22"/>
                <w:szCs w:val="22"/>
              </w:rPr>
            </w:pPr>
            <w:r>
              <w:rPr>
                <w:sz w:val="22"/>
                <w:szCs w:val="22"/>
              </w:rPr>
              <w:t>Last online datetime</w:t>
            </w:r>
          </w:p>
        </w:tc>
      </w:tr>
      <w:tr w:rsidR="004E03A5" w14:paraId="6073D67D" w14:textId="77777777" w:rsidTr="0032181E">
        <w:trPr>
          <w:trHeight w:val="432"/>
        </w:trPr>
        <w:tc>
          <w:tcPr>
            <w:tcW w:w="4675" w:type="dxa"/>
          </w:tcPr>
          <w:p w14:paraId="71A8BA83" w14:textId="19E83EC9" w:rsidR="004E03A5" w:rsidRDefault="004B043C" w:rsidP="00C461BC">
            <w:pPr>
              <w:pStyle w:val="Web"/>
              <w:spacing w:after="100" w:afterAutospacing="1"/>
              <w:contextualSpacing/>
              <w:rPr>
                <w:sz w:val="22"/>
                <w:szCs w:val="22"/>
              </w:rPr>
            </w:pPr>
            <w:r>
              <w:rPr>
                <w:sz w:val="22"/>
                <w:szCs w:val="22"/>
              </w:rPr>
              <w:t>Location</w:t>
            </w:r>
          </w:p>
        </w:tc>
        <w:tc>
          <w:tcPr>
            <w:tcW w:w="4675" w:type="dxa"/>
          </w:tcPr>
          <w:p w14:paraId="710824AC" w14:textId="1CD17DC6" w:rsidR="004E03A5" w:rsidRDefault="004B043C" w:rsidP="00C461BC">
            <w:pPr>
              <w:pStyle w:val="Web"/>
              <w:spacing w:after="100" w:afterAutospacing="1"/>
              <w:contextualSpacing/>
              <w:rPr>
                <w:sz w:val="22"/>
                <w:szCs w:val="22"/>
              </w:rPr>
            </w:pPr>
            <w:r>
              <w:rPr>
                <w:sz w:val="22"/>
                <w:szCs w:val="22"/>
              </w:rPr>
              <w:t>User location (mostly bay area)</w:t>
            </w:r>
          </w:p>
        </w:tc>
      </w:tr>
      <w:tr w:rsidR="004E03A5" w14:paraId="4118DE8D" w14:textId="77777777" w:rsidTr="0032181E">
        <w:trPr>
          <w:trHeight w:val="432"/>
        </w:trPr>
        <w:tc>
          <w:tcPr>
            <w:tcW w:w="4675" w:type="dxa"/>
          </w:tcPr>
          <w:p w14:paraId="6FEEDF92" w14:textId="6D32BEBB" w:rsidR="004E03A5" w:rsidRDefault="00B26C06" w:rsidP="00C461BC">
            <w:pPr>
              <w:pStyle w:val="Web"/>
              <w:spacing w:after="100" w:afterAutospacing="1"/>
              <w:contextualSpacing/>
              <w:rPr>
                <w:sz w:val="22"/>
                <w:szCs w:val="22"/>
              </w:rPr>
            </w:pPr>
            <w:r>
              <w:rPr>
                <w:sz w:val="22"/>
                <w:szCs w:val="22"/>
              </w:rPr>
              <w:t>Offspring</w:t>
            </w:r>
          </w:p>
        </w:tc>
        <w:tc>
          <w:tcPr>
            <w:tcW w:w="4675" w:type="dxa"/>
          </w:tcPr>
          <w:p w14:paraId="3A03DBED" w14:textId="4A067096" w:rsidR="004E03A5" w:rsidRDefault="00B26C06" w:rsidP="00C461BC">
            <w:pPr>
              <w:pStyle w:val="Web"/>
              <w:spacing w:after="100" w:afterAutospacing="1"/>
              <w:contextualSpacing/>
              <w:rPr>
                <w:sz w:val="22"/>
                <w:szCs w:val="22"/>
              </w:rPr>
            </w:pPr>
            <w:r>
              <w:rPr>
                <w:sz w:val="22"/>
                <w:szCs w:val="22"/>
              </w:rPr>
              <w:t>Number of offspring</w:t>
            </w:r>
          </w:p>
        </w:tc>
      </w:tr>
      <w:tr w:rsidR="004E03A5" w14:paraId="0C23CB0D" w14:textId="77777777" w:rsidTr="0032181E">
        <w:trPr>
          <w:trHeight w:val="432"/>
        </w:trPr>
        <w:tc>
          <w:tcPr>
            <w:tcW w:w="4675" w:type="dxa"/>
          </w:tcPr>
          <w:p w14:paraId="2559356F" w14:textId="2F2C5FE8" w:rsidR="004E03A5" w:rsidRDefault="00B26C06" w:rsidP="00C461BC">
            <w:pPr>
              <w:pStyle w:val="Web"/>
              <w:spacing w:after="100" w:afterAutospacing="1"/>
              <w:contextualSpacing/>
              <w:rPr>
                <w:sz w:val="22"/>
                <w:szCs w:val="22"/>
              </w:rPr>
            </w:pPr>
            <w:r>
              <w:rPr>
                <w:sz w:val="22"/>
                <w:szCs w:val="22"/>
              </w:rPr>
              <w:t>Pets</w:t>
            </w:r>
          </w:p>
        </w:tc>
        <w:tc>
          <w:tcPr>
            <w:tcW w:w="4675" w:type="dxa"/>
          </w:tcPr>
          <w:p w14:paraId="6A63A7A8" w14:textId="5E79F918" w:rsidR="004E03A5" w:rsidRDefault="00B26C06" w:rsidP="00C461BC">
            <w:pPr>
              <w:pStyle w:val="Web"/>
              <w:spacing w:after="100" w:afterAutospacing="1"/>
              <w:contextualSpacing/>
              <w:rPr>
                <w:sz w:val="22"/>
                <w:szCs w:val="22"/>
              </w:rPr>
            </w:pPr>
            <w:r>
              <w:rPr>
                <w:sz w:val="22"/>
                <w:szCs w:val="22"/>
              </w:rPr>
              <w:t>Like dogs or cats</w:t>
            </w:r>
          </w:p>
        </w:tc>
      </w:tr>
      <w:tr w:rsidR="004E03A5" w14:paraId="5BD13504" w14:textId="77777777" w:rsidTr="0032181E">
        <w:trPr>
          <w:trHeight w:val="432"/>
        </w:trPr>
        <w:tc>
          <w:tcPr>
            <w:tcW w:w="4675" w:type="dxa"/>
          </w:tcPr>
          <w:p w14:paraId="58CC3115" w14:textId="26AAA8A0" w:rsidR="004E03A5" w:rsidRDefault="00B71D06" w:rsidP="00C461BC">
            <w:pPr>
              <w:pStyle w:val="Web"/>
              <w:spacing w:after="100" w:afterAutospacing="1"/>
              <w:contextualSpacing/>
              <w:rPr>
                <w:sz w:val="22"/>
                <w:szCs w:val="22"/>
              </w:rPr>
            </w:pPr>
            <w:r>
              <w:rPr>
                <w:sz w:val="22"/>
                <w:szCs w:val="22"/>
              </w:rPr>
              <w:t>Religion</w:t>
            </w:r>
          </w:p>
        </w:tc>
        <w:tc>
          <w:tcPr>
            <w:tcW w:w="4675" w:type="dxa"/>
          </w:tcPr>
          <w:p w14:paraId="2C83EABE" w14:textId="1225F0FB" w:rsidR="004E03A5" w:rsidRDefault="00B71D06" w:rsidP="00C461BC">
            <w:pPr>
              <w:pStyle w:val="Web"/>
              <w:spacing w:after="100" w:afterAutospacing="1"/>
              <w:contextualSpacing/>
              <w:rPr>
                <w:sz w:val="22"/>
                <w:szCs w:val="22"/>
              </w:rPr>
            </w:pPr>
            <w:r>
              <w:rPr>
                <w:sz w:val="22"/>
                <w:szCs w:val="22"/>
              </w:rPr>
              <w:t>Religion of the user</w:t>
            </w:r>
          </w:p>
        </w:tc>
      </w:tr>
      <w:tr w:rsidR="004E03A5" w14:paraId="31EABE5E" w14:textId="77777777" w:rsidTr="0032181E">
        <w:trPr>
          <w:trHeight w:val="432"/>
        </w:trPr>
        <w:tc>
          <w:tcPr>
            <w:tcW w:w="4675" w:type="dxa"/>
          </w:tcPr>
          <w:p w14:paraId="000665BF" w14:textId="0A563EB0" w:rsidR="004E03A5" w:rsidRDefault="00B71D06" w:rsidP="00C461BC">
            <w:pPr>
              <w:pStyle w:val="Web"/>
              <w:spacing w:after="100" w:afterAutospacing="1"/>
              <w:contextualSpacing/>
              <w:rPr>
                <w:sz w:val="22"/>
                <w:szCs w:val="22"/>
              </w:rPr>
            </w:pPr>
            <w:r>
              <w:rPr>
                <w:sz w:val="22"/>
                <w:szCs w:val="22"/>
              </w:rPr>
              <w:t>Sign</w:t>
            </w:r>
          </w:p>
        </w:tc>
        <w:tc>
          <w:tcPr>
            <w:tcW w:w="4675" w:type="dxa"/>
          </w:tcPr>
          <w:p w14:paraId="1079F64E" w14:textId="6844AFFF" w:rsidR="004E03A5" w:rsidRDefault="00B71D06" w:rsidP="00C461BC">
            <w:pPr>
              <w:pStyle w:val="Web"/>
              <w:spacing w:after="100" w:afterAutospacing="1"/>
              <w:contextualSpacing/>
              <w:rPr>
                <w:sz w:val="22"/>
                <w:szCs w:val="22"/>
              </w:rPr>
            </w:pPr>
            <w:r>
              <w:rPr>
                <w:sz w:val="22"/>
                <w:szCs w:val="22"/>
              </w:rPr>
              <w:t>Zodiac sign of the user</w:t>
            </w:r>
          </w:p>
        </w:tc>
      </w:tr>
      <w:tr w:rsidR="004E03A5" w14:paraId="1BDA83EC" w14:textId="77777777" w:rsidTr="0032181E">
        <w:trPr>
          <w:trHeight w:val="432"/>
        </w:trPr>
        <w:tc>
          <w:tcPr>
            <w:tcW w:w="4675" w:type="dxa"/>
          </w:tcPr>
          <w:p w14:paraId="1F88B5E1" w14:textId="241BB46E" w:rsidR="004E03A5" w:rsidRDefault="00B71D06" w:rsidP="00C461BC">
            <w:pPr>
              <w:pStyle w:val="Web"/>
              <w:spacing w:after="100" w:afterAutospacing="1"/>
              <w:contextualSpacing/>
              <w:rPr>
                <w:sz w:val="22"/>
                <w:szCs w:val="22"/>
              </w:rPr>
            </w:pPr>
            <w:r>
              <w:rPr>
                <w:sz w:val="22"/>
                <w:szCs w:val="22"/>
              </w:rPr>
              <w:t>Smokes</w:t>
            </w:r>
          </w:p>
        </w:tc>
        <w:tc>
          <w:tcPr>
            <w:tcW w:w="4675" w:type="dxa"/>
          </w:tcPr>
          <w:p w14:paraId="5AB639F6" w14:textId="430B23D4" w:rsidR="004E03A5" w:rsidRDefault="00D62A81" w:rsidP="00C461BC">
            <w:pPr>
              <w:pStyle w:val="Web"/>
              <w:spacing w:after="100" w:afterAutospacing="1"/>
              <w:contextualSpacing/>
              <w:rPr>
                <w:sz w:val="22"/>
                <w:szCs w:val="22"/>
              </w:rPr>
            </w:pPr>
            <w:r>
              <w:rPr>
                <w:sz w:val="22"/>
                <w:szCs w:val="22"/>
              </w:rPr>
              <w:t>Smoking habit of the user</w:t>
            </w:r>
          </w:p>
        </w:tc>
      </w:tr>
      <w:tr w:rsidR="00D62A81" w14:paraId="0E6CADD6" w14:textId="77777777" w:rsidTr="0032181E">
        <w:trPr>
          <w:trHeight w:val="432"/>
        </w:trPr>
        <w:tc>
          <w:tcPr>
            <w:tcW w:w="4675" w:type="dxa"/>
          </w:tcPr>
          <w:p w14:paraId="640E6D8D" w14:textId="44ED4AC1" w:rsidR="00D62A81" w:rsidRDefault="00D62A81" w:rsidP="00C461BC">
            <w:pPr>
              <w:pStyle w:val="Web"/>
              <w:spacing w:after="100" w:afterAutospacing="1"/>
              <w:contextualSpacing/>
              <w:rPr>
                <w:sz w:val="22"/>
                <w:szCs w:val="22"/>
              </w:rPr>
            </w:pPr>
            <w:r>
              <w:rPr>
                <w:sz w:val="22"/>
                <w:szCs w:val="22"/>
              </w:rPr>
              <w:t>Speaks</w:t>
            </w:r>
          </w:p>
        </w:tc>
        <w:tc>
          <w:tcPr>
            <w:tcW w:w="4675" w:type="dxa"/>
          </w:tcPr>
          <w:p w14:paraId="188DAE84" w14:textId="563137F2" w:rsidR="00D62A81" w:rsidRDefault="00D62A81" w:rsidP="00C461BC">
            <w:pPr>
              <w:pStyle w:val="Web"/>
              <w:spacing w:after="100" w:afterAutospacing="1"/>
              <w:contextualSpacing/>
              <w:rPr>
                <w:sz w:val="22"/>
                <w:szCs w:val="22"/>
              </w:rPr>
            </w:pPr>
            <w:r>
              <w:rPr>
                <w:sz w:val="22"/>
                <w:szCs w:val="22"/>
              </w:rPr>
              <w:t>Language the user speaks</w:t>
            </w:r>
          </w:p>
        </w:tc>
      </w:tr>
      <w:tr w:rsidR="00F00187" w14:paraId="6C26DE38" w14:textId="77777777" w:rsidTr="0032181E">
        <w:trPr>
          <w:trHeight w:val="432"/>
        </w:trPr>
        <w:tc>
          <w:tcPr>
            <w:tcW w:w="4675" w:type="dxa"/>
          </w:tcPr>
          <w:p w14:paraId="50459917" w14:textId="359D4589" w:rsidR="00F00187" w:rsidRDefault="00F00187" w:rsidP="00F00187">
            <w:pPr>
              <w:pStyle w:val="Web"/>
              <w:spacing w:after="100" w:afterAutospacing="1"/>
              <w:contextualSpacing/>
              <w:rPr>
                <w:sz w:val="22"/>
                <w:szCs w:val="22"/>
              </w:rPr>
            </w:pPr>
            <w:r>
              <w:rPr>
                <w:sz w:val="22"/>
                <w:szCs w:val="22"/>
              </w:rPr>
              <w:t>Essay0</w:t>
            </w:r>
          </w:p>
        </w:tc>
        <w:tc>
          <w:tcPr>
            <w:tcW w:w="4675" w:type="dxa"/>
          </w:tcPr>
          <w:p w14:paraId="190EE9AA" w14:textId="3B1184BB" w:rsidR="00F00187" w:rsidRDefault="001C058A"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 xml:space="preserve">My </w:t>
            </w:r>
            <w:proofErr w:type="spellStart"/>
            <w:r w:rsidRPr="00EE3A41">
              <w:rPr>
                <w:sz w:val="22"/>
                <w:szCs w:val="22"/>
              </w:rPr>
              <w:t>self summary</w:t>
            </w:r>
            <w:proofErr w:type="spellEnd"/>
          </w:p>
        </w:tc>
      </w:tr>
      <w:tr w:rsidR="00F00187" w14:paraId="606277A8" w14:textId="77777777" w:rsidTr="0032181E">
        <w:trPr>
          <w:trHeight w:val="432"/>
        </w:trPr>
        <w:tc>
          <w:tcPr>
            <w:tcW w:w="4675" w:type="dxa"/>
          </w:tcPr>
          <w:p w14:paraId="6E545736" w14:textId="23CD9617" w:rsidR="00F00187" w:rsidRDefault="00F00187" w:rsidP="00F00187">
            <w:pPr>
              <w:pStyle w:val="Web"/>
              <w:spacing w:after="100" w:afterAutospacing="1"/>
              <w:contextualSpacing/>
              <w:rPr>
                <w:sz w:val="22"/>
                <w:szCs w:val="22"/>
              </w:rPr>
            </w:pPr>
            <w:r>
              <w:rPr>
                <w:sz w:val="22"/>
                <w:szCs w:val="22"/>
              </w:rPr>
              <w:t>Essay</w:t>
            </w:r>
            <w:r w:rsidR="006D623B">
              <w:rPr>
                <w:sz w:val="22"/>
                <w:szCs w:val="22"/>
              </w:rPr>
              <w:t>1</w:t>
            </w:r>
          </w:p>
        </w:tc>
        <w:tc>
          <w:tcPr>
            <w:tcW w:w="4675" w:type="dxa"/>
          </w:tcPr>
          <w:p w14:paraId="34A2B0B9" w14:textId="7B55BB1F" w:rsidR="00F00187" w:rsidRDefault="003438C6"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What I’m doing with my life</w:t>
            </w:r>
          </w:p>
        </w:tc>
      </w:tr>
      <w:tr w:rsidR="00F00187" w14:paraId="123C5D57" w14:textId="77777777" w:rsidTr="0032181E">
        <w:trPr>
          <w:trHeight w:val="432"/>
        </w:trPr>
        <w:tc>
          <w:tcPr>
            <w:tcW w:w="4675" w:type="dxa"/>
          </w:tcPr>
          <w:p w14:paraId="4C0F8C03" w14:textId="26D8AFB6" w:rsidR="00F00187" w:rsidRDefault="00F00187" w:rsidP="00F00187">
            <w:pPr>
              <w:pStyle w:val="Web"/>
              <w:spacing w:after="100" w:afterAutospacing="1"/>
              <w:contextualSpacing/>
              <w:rPr>
                <w:sz w:val="22"/>
                <w:szCs w:val="22"/>
              </w:rPr>
            </w:pPr>
            <w:r>
              <w:rPr>
                <w:sz w:val="22"/>
                <w:szCs w:val="22"/>
              </w:rPr>
              <w:lastRenderedPageBreak/>
              <w:t>Essay</w:t>
            </w:r>
            <w:r w:rsidR="006D623B">
              <w:rPr>
                <w:sz w:val="22"/>
                <w:szCs w:val="22"/>
              </w:rPr>
              <w:t>2</w:t>
            </w:r>
          </w:p>
        </w:tc>
        <w:tc>
          <w:tcPr>
            <w:tcW w:w="4675" w:type="dxa"/>
          </w:tcPr>
          <w:p w14:paraId="0B7B3F69" w14:textId="722000DB" w:rsidR="00F00187" w:rsidRDefault="003438C6"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 xml:space="preserve">I’m </w:t>
            </w:r>
            <w:proofErr w:type="gramStart"/>
            <w:r w:rsidRPr="00EE3A41">
              <w:rPr>
                <w:sz w:val="22"/>
                <w:szCs w:val="22"/>
              </w:rPr>
              <w:t>really good</w:t>
            </w:r>
            <w:proofErr w:type="gramEnd"/>
            <w:r w:rsidRPr="00EE3A41">
              <w:rPr>
                <w:sz w:val="22"/>
                <w:szCs w:val="22"/>
              </w:rPr>
              <w:t xml:space="preserve"> at</w:t>
            </w:r>
          </w:p>
        </w:tc>
      </w:tr>
      <w:tr w:rsidR="00F00187" w14:paraId="041295D4" w14:textId="77777777" w:rsidTr="0032181E">
        <w:trPr>
          <w:trHeight w:val="432"/>
        </w:trPr>
        <w:tc>
          <w:tcPr>
            <w:tcW w:w="4675" w:type="dxa"/>
          </w:tcPr>
          <w:p w14:paraId="3694DDB4" w14:textId="7690DFBC" w:rsidR="00F00187" w:rsidRDefault="00F00187" w:rsidP="00F00187">
            <w:pPr>
              <w:pStyle w:val="Web"/>
              <w:spacing w:after="100" w:afterAutospacing="1"/>
              <w:contextualSpacing/>
              <w:rPr>
                <w:sz w:val="22"/>
                <w:szCs w:val="22"/>
              </w:rPr>
            </w:pPr>
            <w:r>
              <w:rPr>
                <w:sz w:val="22"/>
                <w:szCs w:val="22"/>
              </w:rPr>
              <w:t>Essay</w:t>
            </w:r>
            <w:r w:rsidR="006D623B">
              <w:rPr>
                <w:sz w:val="22"/>
                <w:szCs w:val="22"/>
              </w:rPr>
              <w:t>3</w:t>
            </w:r>
          </w:p>
        </w:tc>
        <w:tc>
          <w:tcPr>
            <w:tcW w:w="4675" w:type="dxa"/>
          </w:tcPr>
          <w:p w14:paraId="080A0947" w14:textId="50185862" w:rsidR="00F00187" w:rsidRDefault="003438C6"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The first thing people usually notice about me</w:t>
            </w:r>
          </w:p>
        </w:tc>
      </w:tr>
      <w:tr w:rsidR="00F00187" w14:paraId="36E4D2EE" w14:textId="77777777" w:rsidTr="0032181E">
        <w:trPr>
          <w:trHeight w:val="432"/>
        </w:trPr>
        <w:tc>
          <w:tcPr>
            <w:tcW w:w="4675" w:type="dxa"/>
          </w:tcPr>
          <w:p w14:paraId="61DC3F82" w14:textId="02107DE9" w:rsidR="00F00187" w:rsidRDefault="00F00187" w:rsidP="00F00187">
            <w:pPr>
              <w:pStyle w:val="Web"/>
              <w:spacing w:after="100" w:afterAutospacing="1"/>
              <w:contextualSpacing/>
              <w:rPr>
                <w:sz w:val="22"/>
                <w:szCs w:val="22"/>
              </w:rPr>
            </w:pPr>
            <w:r>
              <w:rPr>
                <w:sz w:val="22"/>
                <w:szCs w:val="22"/>
              </w:rPr>
              <w:t>Essay</w:t>
            </w:r>
            <w:r w:rsidR="006D623B">
              <w:rPr>
                <w:sz w:val="22"/>
                <w:szCs w:val="22"/>
              </w:rPr>
              <w:t>4</w:t>
            </w:r>
          </w:p>
        </w:tc>
        <w:tc>
          <w:tcPr>
            <w:tcW w:w="4675" w:type="dxa"/>
          </w:tcPr>
          <w:p w14:paraId="597D4C4C" w14:textId="536730EC" w:rsidR="00F00187" w:rsidRDefault="003438C6"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Favorite books, movies, show, music, and food</w:t>
            </w:r>
          </w:p>
        </w:tc>
      </w:tr>
      <w:tr w:rsidR="00F00187" w14:paraId="2352FB9C" w14:textId="77777777" w:rsidTr="0032181E">
        <w:trPr>
          <w:trHeight w:val="432"/>
        </w:trPr>
        <w:tc>
          <w:tcPr>
            <w:tcW w:w="4675" w:type="dxa"/>
          </w:tcPr>
          <w:p w14:paraId="31611135" w14:textId="1A802847" w:rsidR="00F00187" w:rsidRDefault="00F00187" w:rsidP="00F00187">
            <w:pPr>
              <w:pStyle w:val="Web"/>
              <w:spacing w:after="100" w:afterAutospacing="1"/>
              <w:contextualSpacing/>
              <w:rPr>
                <w:sz w:val="22"/>
                <w:szCs w:val="22"/>
              </w:rPr>
            </w:pPr>
            <w:r>
              <w:rPr>
                <w:sz w:val="22"/>
                <w:szCs w:val="22"/>
              </w:rPr>
              <w:t>Essay</w:t>
            </w:r>
            <w:r w:rsidR="006D623B">
              <w:rPr>
                <w:sz w:val="22"/>
                <w:szCs w:val="22"/>
              </w:rPr>
              <w:t>5</w:t>
            </w:r>
          </w:p>
        </w:tc>
        <w:tc>
          <w:tcPr>
            <w:tcW w:w="4675" w:type="dxa"/>
          </w:tcPr>
          <w:p w14:paraId="73DDE97B" w14:textId="1364779F" w:rsidR="00F00187" w:rsidRDefault="003438C6"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The six things I could never do without</w:t>
            </w:r>
          </w:p>
        </w:tc>
      </w:tr>
      <w:tr w:rsidR="00F00187" w14:paraId="205E3BD7" w14:textId="77777777" w:rsidTr="0032181E">
        <w:trPr>
          <w:trHeight w:val="432"/>
        </w:trPr>
        <w:tc>
          <w:tcPr>
            <w:tcW w:w="4675" w:type="dxa"/>
          </w:tcPr>
          <w:p w14:paraId="381FDF3B" w14:textId="2CC8B592" w:rsidR="00F00187" w:rsidRDefault="00F00187" w:rsidP="00F00187">
            <w:pPr>
              <w:pStyle w:val="Web"/>
              <w:spacing w:after="100" w:afterAutospacing="1"/>
              <w:contextualSpacing/>
              <w:rPr>
                <w:sz w:val="22"/>
                <w:szCs w:val="22"/>
              </w:rPr>
            </w:pPr>
            <w:r>
              <w:rPr>
                <w:sz w:val="22"/>
                <w:szCs w:val="22"/>
              </w:rPr>
              <w:t>Essay</w:t>
            </w:r>
            <w:r w:rsidR="006D623B">
              <w:rPr>
                <w:sz w:val="22"/>
                <w:szCs w:val="22"/>
              </w:rPr>
              <w:t>6</w:t>
            </w:r>
          </w:p>
        </w:tc>
        <w:tc>
          <w:tcPr>
            <w:tcW w:w="4675" w:type="dxa"/>
          </w:tcPr>
          <w:p w14:paraId="39C39CAC" w14:textId="417A8E68" w:rsidR="00F00187" w:rsidRDefault="003438C6"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I spend a lot of time thinking about</w:t>
            </w:r>
          </w:p>
        </w:tc>
      </w:tr>
      <w:tr w:rsidR="00F00187" w14:paraId="503E126D" w14:textId="77777777" w:rsidTr="0032181E">
        <w:trPr>
          <w:trHeight w:val="432"/>
        </w:trPr>
        <w:tc>
          <w:tcPr>
            <w:tcW w:w="4675" w:type="dxa"/>
          </w:tcPr>
          <w:p w14:paraId="1A79A49E" w14:textId="7BBFB089" w:rsidR="00F00187" w:rsidRDefault="00F00187" w:rsidP="00F00187">
            <w:pPr>
              <w:pStyle w:val="Web"/>
              <w:spacing w:after="100" w:afterAutospacing="1"/>
              <w:contextualSpacing/>
              <w:rPr>
                <w:sz w:val="22"/>
                <w:szCs w:val="22"/>
              </w:rPr>
            </w:pPr>
            <w:r>
              <w:rPr>
                <w:sz w:val="22"/>
                <w:szCs w:val="22"/>
              </w:rPr>
              <w:t>Essay</w:t>
            </w:r>
            <w:r w:rsidR="006D623B">
              <w:rPr>
                <w:sz w:val="22"/>
                <w:szCs w:val="22"/>
              </w:rPr>
              <w:t>7</w:t>
            </w:r>
          </w:p>
        </w:tc>
        <w:tc>
          <w:tcPr>
            <w:tcW w:w="4675" w:type="dxa"/>
          </w:tcPr>
          <w:p w14:paraId="47ACEE48" w14:textId="23B64503" w:rsidR="00F00187" w:rsidRDefault="003438C6"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 xml:space="preserve">On a typical Friday </w:t>
            </w:r>
            <w:proofErr w:type="gramStart"/>
            <w:r w:rsidRPr="00EE3A41">
              <w:rPr>
                <w:sz w:val="22"/>
                <w:szCs w:val="22"/>
              </w:rPr>
              <w:t>night</w:t>
            </w:r>
            <w:proofErr w:type="gramEnd"/>
            <w:r w:rsidRPr="00EE3A41">
              <w:rPr>
                <w:sz w:val="22"/>
                <w:szCs w:val="22"/>
              </w:rPr>
              <w:t xml:space="preserve"> I am</w:t>
            </w:r>
          </w:p>
        </w:tc>
      </w:tr>
      <w:tr w:rsidR="00F00187" w14:paraId="1BEAE488" w14:textId="77777777" w:rsidTr="0032181E">
        <w:trPr>
          <w:trHeight w:val="432"/>
        </w:trPr>
        <w:tc>
          <w:tcPr>
            <w:tcW w:w="4675" w:type="dxa"/>
          </w:tcPr>
          <w:p w14:paraId="7FC45119" w14:textId="6C9C7711" w:rsidR="00F00187" w:rsidRDefault="00F00187" w:rsidP="00F00187">
            <w:pPr>
              <w:pStyle w:val="Web"/>
              <w:spacing w:after="100" w:afterAutospacing="1"/>
              <w:contextualSpacing/>
              <w:rPr>
                <w:sz w:val="22"/>
                <w:szCs w:val="22"/>
              </w:rPr>
            </w:pPr>
            <w:r>
              <w:rPr>
                <w:sz w:val="22"/>
                <w:szCs w:val="22"/>
              </w:rPr>
              <w:t>Essay</w:t>
            </w:r>
            <w:r w:rsidR="006D623B">
              <w:rPr>
                <w:sz w:val="22"/>
                <w:szCs w:val="22"/>
              </w:rPr>
              <w:t>8</w:t>
            </w:r>
          </w:p>
        </w:tc>
        <w:tc>
          <w:tcPr>
            <w:tcW w:w="4675" w:type="dxa"/>
          </w:tcPr>
          <w:p w14:paraId="2968289D" w14:textId="39C299C1" w:rsidR="00F00187" w:rsidRDefault="00852667"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The most private thing I am willing to admit</w:t>
            </w:r>
          </w:p>
        </w:tc>
      </w:tr>
      <w:tr w:rsidR="00F00187" w14:paraId="79EEE3CE" w14:textId="77777777" w:rsidTr="0032181E">
        <w:trPr>
          <w:trHeight w:val="432"/>
        </w:trPr>
        <w:tc>
          <w:tcPr>
            <w:tcW w:w="4675" w:type="dxa"/>
          </w:tcPr>
          <w:p w14:paraId="19089C38" w14:textId="5040DCCD" w:rsidR="00F00187" w:rsidRDefault="00F00187" w:rsidP="00F00187">
            <w:pPr>
              <w:pStyle w:val="Web"/>
              <w:spacing w:after="100" w:afterAutospacing="1"/>
              <w:contextualSpacing/>
              <w:rPr>
                <w:sz w:val="22"/>
                <w:szCs w:val="22"/>
              </w:rPr>
            </w:pPr>
            <w:r>
              <w:rPr>
                <w:sz w:val="22"/>
                <w:szCs w:val="22"/>
              </w:rPr>
              <w:t>Essay</w:t>
            </w:r>
            <w:r w:rsidR="006D623B">
              <w:rPr>
                <w:sz w:val="22"/>
                <w:szCs w:val="22"/>
              </w:rPr>
              <w:t>9</w:t>
            </w:r>
          </w:p>
        </w:tc>
        <w:tc>
          <w:tcPr>
            <w:tcW w:w="4675" w:type="dxa"/>
          </w:tcPr>
          <w:p w14:paraId="7A5DC22B" w14:textId="2C2EFA7B" w:rsidR="00F00187" w:rsidRDefault="001C058A" w:rsidP="00EE3A41">
            <w:pPr>
              <w:pStyle w:val="Web"/>
              <w:pBdr>
                <w:top w:val="single" w:sz="6" w:space="6" w:color="DADCE0"/>
                <w:left w:val="single" w:sz="6" w:space="12" w:color="DADCE0"/>
                <w:bottom w:val="single" w:sz="6" w:space="6" w:color="DADCE0"/>
                <w:right w:val="single" w:sz="6" w:space="12" w:color="DADCE0"/>
              </w:pBdr>
              <w:spacing w:after="100" w:afterAutospacing="1"/>
              <w:contextualSpacing/>
              <w:rPr>
                <w:sz w:val="22"/>
                <w:szCs w:val="22"/>
              </w:rPr>
            </w:pPr>
            <w:r w:rsidRPr="00EE3A41">
              <w:rPr>
                <w:sz w:val="22"/>
                <w:szCs w:val="22"/>
              </w:rPr>
              <w:t>You should message me if...</w:t>
            </w:r>
          </w:p>
        </w:tc>
      </w:tr>
    </w:tbl>
    <w:p w14:paraId="3259F6C3" w14:textId="28620031" w:rsidR="007D7970" w:rsidRPr="00D604C9" w:rsidRDefault="007D7970" w:rsidP="007D7970">
      <w:pPr>
        <w:adjustRightInd w:val="0"/>
        <w:snapToGrid w:val="0"/>
        <w:spacing w:after="0" w:line="240" w:lineRule="auto"/>
        <w:jc w:val="both"/>
        <w:rPr>
          <w:rFonts w:ascii="Times New Roman" w:hAnsi="Times New Roman" w:cs="Times New Roman"/>
          <w:b/>
          <w:bCs/>
          <w:sz w:val="24"/>
          <w:szCs w:val="24"/>
        </w:rPr>
      </w:pPr>
    </w:p>
    <w:p w14:paraId="6E9FC6B4" w14:textId="5A131D9C" w:rsidR="00C461BC" w:rsidRPr="00D604C9" w:rsidRDefault="00C461BC" w:rsidP="003D2DE6">
      <w:pPr>
        <w:pStyle w:val="a6"/>
        <w:numPr>
          <w:ilvl w:val="0"/>
          <w:numId w:val="5"/>
        </w:numPr>
        <w:adjustRightInd w:val="0"/>
        <w:snapToGrid w:val="0"/>
        <w:spacing w:after="0" w:line="240" w:lineRule="auto"/>
        <w:jc w:val="both"/>
        <w:rPr>
          <w:rFonts w:ascii="Times New Roman" w:hAnsi="Times New Roman" w:cs="Times New Roman"/>
          <w:b/>
          <w:bCs/>
          <w:sz w:val="24"/>
          <w:szCs w:val="24"/>
        </w:rPr>
      </w:pPr>
      <w:r w:rsidRPr="00D604C9">
        <w:rPr>
          <w:rFonts w:ascii="Times New Roman" w:hAnsi="Times New Roman" w:cs="Times New Roman"/>
          <w:b/>
          <w:bCs/>
          <w:sz w:val="24"/>
          <w:szCs w:val="24"/>
        </w:rPr>
        <w:t>Data Pre-processing</w:t>
      </w:r>
    </w:p>
    <w:p w14:paraId="7A052004" w14:textId="77777777" w:rsidR="00D507A7" w:rsidRDefault="00D507A7" w:rsidP="001E75E8">
      <w:pPr>
        <w:spacing w:line="240" w:lineRule="auto"/>
        <w:ind w:firstLine="360"/>
        <w:contextualSpacing/>
        <w:jc w:val="both"/>
        <w:rPr>
          <w:rFonts w:ascii="Times New Roman" w:hAnsi="Times New Roman" w:cs="Times New Roman"/>
        </w:rPr>
      </w:pPr>
    </w:p>
    <w:p w14:paraId="22340286" w14:textId="1F2C1A99" w:rsidR="002227E5" w:rsidRPr="002227E5" w:rsidRDefault="002227E5" w:rsidP="007B41A6">
      <w:pPr>
        <w:spacing w:line="240" w:lineRule="auto"/>
        <w:ind w:firstLine="720"/>
        <w:contextualSpacing/>
        <w:jc w:val="both"/>
        <w:rPr>
          <w:rFonts w:ascii="Times New Roman" w:hAnsi="Times New Roman" w:cs="Times New Roman"/>
        </w:rPr>
      </w:pPr>
      <w:r w:rsidRPr="002227E5">
        <w:rPr>
          <w:rFonts w:ascii="Times New Roman" w:hAnsi="Times New Roman" w:cs="Times New Roman"/>
        </w:rPr>
        <w:t xml:space="preserve">In the data cleaning process, the first step is to handle missing values. The text mentions that rows with missing values in the "Sign" category will be dropped. As for missing essay responses, those will be filled with blank strings. </w:t>
      </w:r>
    </w:p>
    <w:p w14:paraId="40519915" w14:textId="77777777" w:rsidR="002227E5" w:rsidRPr="002227E5" w:rsidRDefault="002227E5" w:rsidP="005170A8">
      <w:pPr>
        <w:spacing w:line="240" w:lineRule="auto"/>
        <w:contextualSpacing/>
        <w:jc w:val="both"/>
        <w:rPr>
          <w:rFonts w:ascii="Times New Roman" w:hAnsi="Times New Roman" w:cs="Times New Roman"/>
        </w:rPr>
      </w:pPr>
    </w:p>
    <w:p w14:paraId="36EDD8D3" w14:textId="21003806" w:rsidR="002227E5" w:rsidRPr="002227E5" w:rsidRDefault="002227E5" w:rsidP="00007CC4">
      <w:pPr>
        <w:spacing w:line="240" w:lineRule="auto"/>
        <w:ind w:firstLine="360"/>
        <w:contextualSpacing/>
        <w:jc w:val="both"/>
        <w:rPr>
          <w:rFonts w:ascii="Times New Roman" w:hAnsi="Times New Roman" w:cs="Times New Roman"/>
        </w:rPr>
      </w:pPr>
      <w:r w:rsidRPr="002227E5">
        <w:rPr>
          <w:rFonts w:ascii="Times New Roman" w:hAnsi="Times New Roman" w:cs="Times New Roman"/>
        </w:rPr>
        <w:t>After addressing missing values, the next step is to perform text preprocessing techniques. This includes:</w:t>
      </w:r>
    </w:p>
    <w:p w14:paraId="5DA3E46D" w14:textId="77777777" w:rsidR="002227E5" w:rsidRPr="002227E5" w:rsidRDefault="002227E5" w:rsidP="00870298">
      <w:pPr>
        <w:spacing w:line="240" w:lineRule="auto"/>
        <w:ind w:leftChars="100" w:left="220"/>
        <w:contextualSpacing/>
        <w:jc w:val="both"/>
        <w:rPr>
          <w:rFonts w:ascii="Times New Roman" w:hAnsi="Times New Roman" w:cs="Times New Roman"/>
        </w:rPr>
      </w:pPr>
      <w:r w:rsidRPr="002227E5">
        <w:rPr>
          <w:rFonts w:ascii="Times New Roman" w:hAnsi="Times New Roman" w:cs="Times New Roman"/>
        </w:rPr>
        <w:t>1. Stripping the essays to remove leading/trailing whitespace characters.</w:t>
      </w:r>
    </w:p>
    <w:p w14:paraId="737F1844" w14:textId="77777777" w:rsidR="002227E5" w:rsidRPr="002227E5" w:rsidRDefault="002227E5" w:rsidP="00870298">
      <w:pPr>
        <w:spacing w:line="240" w:lineRule="auto"/>
        <w:ind w:leftChars="100" w:left="220"/>
        <w:contextualSpacing/>
        <w:jc w:val="both"/>
        <w:rPr>
          <w:rFonts w:ascii="Times New Roman" w:hAnsi="Times New Roman" w:cs="Times New Roman"/>
        </w:rPr>
      </w:pPr>
      <w:r w:rsidRPr="002227E5">
        <w:rPr>
          <w:rFonts w:ascii="Times New Roman" w:hAnsi="Times New Roman" w:cs="Times New Roman"/>
        </w:rPr>
        <w:t>2. Tokenizing the text in the essays using the Natural Language Toolkit (NLTK) library. Tokenization is the process of breaking down text into smaller units called tokens (words, phrases, etc.).</w:t>
      </w:r>
    </w:p>
    <w:p w14:paraId="6DD2CD67" w14:textId="77777777" w:rsidR="002227E5" w:rsidRPr="002227E5" w:rsidRDefault="002227E5" w:rsidP="00870298">
      <w:pPr>
        <w:spacing w:line="240" w:lineRule="auto"/>
        <w:ind w:leftChars="100" w:left="220"/>
        <w:contextualSpacing/>
        <w:jc w:val="both"/>
        <w:rPr>
          <w:rFonts w:ascii="Times New Roman" w:hAnsi="Times New Roman" w:cs="Times New Roman"/>
        </w:rPr>
      </w:pPr>
      <w:r w:rsidRPr="002227E5">
        <w:rPr>
          <w:rFonts w:ascii="Times New Roman" w:hAnsi="Times New Roman" w:cs="Times New Roman"/>
        </w:rPr>
        <w:t>3. Identifying and removing stopwords (common words like "the", "a", "and", etc.) from the essays using NLTK or other NLP libraries. This helps create a higher quality dataset by removing words that don't contribute much meaning.</w:t>
      </w:r>
    </w:p>
    <w:p w14:paraId="4B1EED6A" w14:textId="77777777" w:rsidR="002227E5" w:rsidRPr="002227E5" w:rsidRDefault="002227E5" w:rsidP="00870298">
      <w:pPr>
        <w:spacing w:line="240" w:lineRule="auto"/>
        <w:ind w:leftChars="100" w:left="220"/>
        <w:contextualSpacing/>
        <w:jc w:val="both"/>
        <w:rPr>
          <w:rFonts w:ascii="Times New Roman" w:hAnsi="Times New Roman" w:cs="Times New Roman"/>
        </w:rPr>
      </w:pPr>
      <w:r w:rsidRPr="002227E5">
        <w:rPr>
          <w:rFonts w:ascii="Times New Roman" w:hAnsi="Times New Roman" w:cs="Times New Roman"/>
        </w:rPr>
        <w:t>4. Applying stemming techniques using NLTK or other NLP libraries. Stemming is the process of reducing words to their root/stem form (e.g., "learning", "learned", "learns" -&gt; "learn").</w:t>
      </w:r>
    </w:p>
    <w:p w14:paraId="7C86E53A" w14:textId="77777777" w:rsidR="002227E5" w:rsidRPr="002227E5" w:rsidRDefault="002227E5" w:rsidP="005170A8">
      <w:pPr>
        <w:spacing w:line="240" w:lineRule="auto"/>
        <w:contextualSpacing/>
        <w:jc w:val="both"/>
        <w:rPr>
          <w:rFonts w:ascii="Times New Roman" w:hAnsi="Times New Roman" w:cs="Times New Roman"/>
        </w:rPr>
      </w:pPr>
    </w:p>
    <w:p w14:paraId="118C48AD" w14:textId="77777777" w:rsidR="00705EEC" w:rsidRDefault="002227E5" w:rsidP="001E75E8">
      <w:pPr>
        <w:spacing w:line="240" w:lineRule="auto"/>
        <w:ind w:firstLine="220"/>
        <w:contextualSpacing/>
        <w:jc w:val="both"/>
        <w:rPr>
          <w:rFonts w:ascii="Times New Roman" w:hAnsi="Times New Roman" w:cs="Times New Roman"/>
        </w:rPr>
      </w:pPr>
      <w:r w:rsidRPr="002227E5">
        <w:rPr>
          <w:rFonts w:ascii="Times New Roman" w:hAnsi="Times New Roman" w:cs="Times New Roman"/>
        </w:rPr>
        <w:t>After these steps, the dataset will be ready for vectorization, which converts the text data into numerical form that can be used by machine learning models.</w:t>
      </w:r>
      <w:r w:rsidR="000603E7">
        <w:rPr>
          <w:rFonts w:ascii="Times New Roman" w:hAnsi="Times New Roman" w:cs="Times New Roman"/>
        </w:rPr>
        <w:t xml:space="preserve"> </w:t>
      </w:r>
      <w:r w:rsidRPr="002227E5">
        <w:rPr>
          <w:rFonts w:ascii="Times New Roman" w:hAnsi="Times New Roman" w:cs="Times New Roman"/>
        </w:rPr>
        <w:t>Regarding the label/target class, the text mentions using the "Sign" category as the label. Since the model can directly use categorical data as input, the "Sign" column may be kept in string format for better recognition by the model.</w:t>
      </w:r>
      <w:r w:rsidR="000603E7">
        <w:rPr>
          <w:rFonts w:ascii="Times New Roman" w:hAnsi="Times New Roman" w:cs="Times New Roman"/>
        </w:rPr>
        <w:t xml:space="preserve"> </w:t>
      </w:r>
    </w:p>
    <w:p w14:paraId="459259CA" w14:textId="77777777" w:rsidR="00705EEC" w:rsidRDefault="00705EEC" w:rsidP="00705EEC">
      <w:pPr>
        <w:spacing w:line="240" w:lineRule="auto"/>
        <w:contextualSpacing/>
        <w:jc w:val="both"/>
        <w:rPr>
          <w:rFonts w:ascii="Times New Roman" w:hAnsi="Times New Roman" w:cs="Times New Roman"/>
        </w:rPr>
      </w:pPr>
    </w:p>
    <w:p w14:paraId="0ADE42FF" w14:textId="4DCCD19D" w:rsidR="00257DDC" w:rsidRDefault="002227E5" w:rsidP="00705EEC">
      <w:pPr>
        <w:spacing w:line="240" w:lineRule="auto"/>
        <w:ind w:firstLine="220"/>
        <w:contextualSpacing/>
        <w:jc w:val="both"/>
        <w:rPr>
          <w:rFonts w:ascii="Times New Roman" w:hAnsi="Times New Roman" w:cs="Times New Roman"/>
        </w:rPr>
      </w:pPr>
      <w:r w:rsidRPr="002227E5">
        <w:rPr>
          <w:rFonts w:ascii="Times New Roman" w:hAnsi="Times New Roman" w:cs="Times New Roman"/>
        </w:rPr>
        <w:t xml:space="preserve">To summarize, the data cleaning process involves handling missing values, text preprocessing (stripping, tokenization, </w:t>
      </w:r>
      <w:r w:rsidR="00E04657" w:rsidRPr="002227E5">
        <w:rPr>
          <w:rFonts w:ascii="Times New Roman" w:hAnsi="Times New Roman" w:cs="Times New Roman"/>
        </w:rPr>
        <w:t>stopwords</w:t>
      </w:r>
      <w:r w:rsidRPr="002227E5">
        <w:rPr>
          <w:rFonts w:ascii="Times New Roman" w:hAnsi="Times New Roman" w:cs="Times New Roman"/>
        </w:rPr>
        <w:t xml:space="preserve"> removal, stemming), and preparing the label column. Libraries like NLTK, along with Python's built-in string manipulation functions, will be used for these tasks.</w:t>
      </w:r>
    </w:p>
    <w:p w14:paraId="77FA051C" w14:textId="77777777" w:rsidR="00C461BC" w:rsidRPr="00795042" w:rsidRDefault="00C461BC" w:rsidP="00C461BC">
      <w:pPr>
        <w:spacing w:line="240" w:lineRule="auto"/>
        <w:contextualSpacing/>
        <w:rPr>
          <w:rFonts w:ascii="Times New Roman" w:hAnsi="Times New Roman" w:cs="Times New Roman"/>
        </w:rPr>
      </w:pPr>
    </w:p>
    <w:p w14:paraId="64A36411" w14:textId="77777777" w:rsidR="00817BFE" w:rsidRDefault="00817BFE">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0D35A72" w14:textId="5311958F" w:rsidR="00682DE1" w:rsidRPr="004626B9" w:rsidRDefault="00C461BC" w:rsidP="004626B9">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lastRenderedPageBreak/>
        <w:t>Analysis</w:t>
      </w:r>
      <w:r w:rsidR="000D767D">
        <w:rPr>
          <w:rFonts w:ascii="Times New Roman" w:hAnsi="Times New Roman" w:cs="Times New Roman"/>
          <w:b/>
          <w:sz w:val="28"/>
          <w:szCs w:val="28"/>
        </w:rPr>
        <w:t xml:space="preserve"> &amp; Methodology</w:t>
      </w:r>
    </w:p>
    <w:p w14:paraId="4DFE6043" w14:textId="461DF608" w:rsidR="00AE24C0" w:rsidRPr="00AE24C0" w:rsidRDefault="00AE24C0" w:rsidP="007B41A6">
      <w:pPr>
        <w:spacing w:line="240" w:lineRule="auto"/>
        <w:ind w:firstLine="720"/>
        <w:contextualSpacing/>
        <w:jc w:val="both"/>
        <w:rPr>
          <w:rFonts w:ascii="Times New Roman" w:hAnsi="Times New Roman" w:cs="Times New Roman"/>
        </w:rPr>
      </w:pPr>
      <w:r w:rsidRPr="00AE24C0">
        <w:rPr>
          <w:rFonts w:ascii="Times New Roman" w:hAnsi="Times New Roman" w:cs="Times New Roman"/>
        </w:rPr>
        <w:t>To achieve my goal, I plan to use the following techniques and methods:</w:t>
      </w:r>
    </w:p>
    <w:p w14:paraId="0331D1BE" w14:textId="3B86A4F9" w:rsidR="00AE24C0" w:rsidRPr="00AE24C0" w:rsidRDefault="00AE24C0" w:rsidP="00412647">
      <w:pPr>
        <w:spacing w:line="240" w:lineRule="auto"/>
        <w:contextualSpacing/>
        <w:jc w:val="both"/>
        <w:rPr>
          <w:rFonts w:ascii="Times New Roman" w:hAnsi="Times New Roman" w:cs="Times New Roman"/>
        </w:rPr>
      </w:pPr>
      <w:r w:rsidRPr="00AE24C0">
        <w:rPr>
          <w:rFonts w:ascii="Times New Roman" w:hAnsi="Times New Roman" w:cs="Times New Roman"/>
        </w:rPr>
        <w:t xml:space="preserve">I would use all the essays as </w:t>
      </w:r>
      <w:r w:rsidR="00224BD1" w:rsidRPr="00AE24C0">
        <w:rPr>
          <w:rFonts w:ascii="Times New Roman" w:hAnsi="Times New Roman" w:cs="Times New Roman"/>
        </w:rPr>
        <w:t>input and</w:t>
      </w:r>
      <w:r w:rsidRPr="00AE24C0">
        <w:rPr>
          <w:rFonts w:ascii="Times New Roman" w:hAnsi="Times New Roman" w:cs="Times New Roman"/>
        </w:rPr>
        <w:t xml:space="preserve"> employ the TF-IDF Vectorizer to convert the textual data into numerical feature vectors. A linear classifier, such as Logistic Regression or Support Vector Machines (SVM), will be used as the base model to establish a baseline performance.</w:t>
      </w:r>
    </w:p>
    <w:p w14:paraId="4C9CE578" w14:textId="669C3C86" w:rsidR="00AE24C0" w:rsidRPr="00AE24C0" w:rsidRDefault="00AE24C0" w:rsidP="00412647">
      <w:pPr>
        <w:spacing w:line="240" w:lineRule="auto"/>
        <w:contextualSpacing/>
        <w:jc w:val="both"/>
        <w:rPr>
          <w:rFonts w:ascii="Times New Roman" w:hAnsi="Times New Roman" w:cs="Times New Roman"/>
        </w:rPr>
      </w:pPr>
      <w:r w:rsidRPr="00AE24C0">
        <w:rPr>
          <w:rFonts w:ascii="Times New Roman" w:hAnsi="Times New Roman" w:cs="Times New Roman"/>
        </w:rPr>
        <w:t>After building the baseline model, I would start conducting the following experiments:</w:t>
      </w:r>
    </w:p>
    <w:p w14:paraId="60E4B9D9" w14:textId="66961EBC" w:rsidR="00AE24C0" w:rsidRPr="00AE24C0" w:rsidRDefault="00AE24C0" w:rsidP="00412647">
      <w:pPr>
        <w:spacing w:line="240" w:lineRule="auto"/>
        <w:contextualSpacing/>
        <w:jc w:val="both"/>
        <w:rPr>
          <w:rFonts w:ascii="Times New Roman" w:hAnsi="Times New Roman" w:cs="Times New Roman"/>
        </w:rPr>
      </w:pPr>
      <w:r w:rsidRPr="00AE24C0">
        <w:rPr>
          <w:rFonts w:ascii="Times New Roman" w:hAnsi="Times New Roman" w:cs="Times New Roman"/>
        </w:rPr>
        <w:t>1. Test if different essays have different influences on the result. Perform feature selection and engineering for the input essays. Explore keyword extraction and a combination of different essays to find the best input features.</w:t>
      </w:r>
    </w:p>
    <w:p w14:paraId="2F04D08B" w14:textId="352DFE70" w:rsidR="00AE24C0" w:rsidRPr="00412647" w:rsidRDefault="00AE24C0" w:rsidP="00412647">
      <w:pPr>
        <w:spacing w:line="240" w:lineRule="auto"/>
        <w:contextualSpacing/>
        <w:jc w:val="both"/>
        <w:rPr>
          <w:rFonts w:ascii="Times New Roman" w:hAnsi="Times New Roman" w:cs="Times New Roman"/>
        </w:rPr>
      </w:pPr>
      <w:r w:rsidRPr="00AE24C0">
        <w:rPr>
          <w:rFonts w:ascii="Times New Roman" w:hAnsi="Times New Roman" w:cs="Times New Roman"/>
        </w:rPr>
        <w:t>2. Adjust the vectorizer to more advanced embedding models, such as GloVe and BERT.</w:t>
      </w:r>
    </w:p>
    <w:p w14:paraId="66C13890" w14:textId="77777777" w:rsidR="00AE24C0" w:rsidRPr="00AE24C0" w:rsidRDefault="00AE24C0" w:rsidP="00412647">
      <w:pPr>
        <w:spacing w:line="240" w:lineRule="auto"/>
        <w:contextualSpacing/>
        <w:jc w:val="both"/>
        <w:rPr>
          <w:rFonts w:ascii="Times New Roman" w:hAnsi="Times New Roman" w:cs="Times New Roman"/>
        </w:rPr>
      </w:pPr>
      <w:r w:rsidRPr="00AE24C0">
        <w:rPr>
          <w:rFonts w:ascii="Times New Roman" w:hAnsi="Times New Roman" w:cs="Times New Roman"/>
        </w:rPr>
        <w:t>3. Try out different models like Random Forest, SVM, etc. After trying these, I would attempt to build a deep learning model with an attention mechanism using PyTorch.</w:t>
      </w:r>
    </w:p>
    <w:p w14:paraId="1DA3E4E0" w14:textId="77777777" w:rsidR="00AE24C0" w:rsidRPr="00AE24C0" w:rsidRDefault="00AE24C0" w:rsidP="00412647">
      <w:pPr>
        <w:spacing w:line="240" w:lineRule="auto"/>
        <w:contextualSpacing/>
        <w:jc w:val="both"/>
        <w:rPr>
          <w:rFonts w:ascii="Times New Roman" w:hAnsi="Times New Roman" w:cs="Times New Roman"/>
        </w:rPr>
      </w:pPr>
    </w:p>
    <w:p w14:paraId="339022D1" w14:textId="47FC87BF" w:rsidR="00AE24C0" w:rsidRDefault="00AE24C0" w:rsidP="007B41A6">
      <w:pPr>
        <w:spacing w:line="240" w:lineRule="auto"/>
        <w:ind w:firstLine="720"/>
        <w:contextualSpacing/>
        <w:jc w:val="both"/>
        <w:rPr>
          <w:rFonts w:ascii="Times New Roman" w:hAnsi="Times New Roman" w:cs="Times New Roman"/>
        </w:rPr>
      </w:pPr>
      <w:r w:rsidRPr="00AE24C0">
        <w:rPr>
          <w:rFonts w:ascii="Times New Roman" w:hAnsi="Times New Roman" w:cs="Times New Roman"/>
        </w:rPr>
        <w:t>For evaluation metrics, I will initially use accuracy for basic evaluation. After achieving a stable accuracy, I would examine the precision, recall, and F1</w:t>
      </w:r>
      <w:r w:rsidR="00412647">
        <w:rPr>
          <w:rFonts w:ascii="Times New Roman" w:hAnsi="Times New Roman" w:cs="Times New Roman"/>
        </w:rPr>
        <w:t xml:space="preserve"> </w:t>
      </w:r>
      <w:r w:rsidRPr="00AE24C0">
        <w:rPr>
          <w:rFonts w:ascii="Times New Roman" w:hAnsi="Times New Roman" w:cs="Times New Roman"/>
        </w:rPr>
        <w:t>score for each class. Since there are 12 different zodiac signs, I would analyze the balance of each class and determine if class</w:t>
      </w:r>
      <w:r w:rsidR="00412647">
        <w:rPr>
          <w:rFonts w:ascii="Times New Roman" w:hAnsi="Times New Roman" w:cs="Times New Roman"/>
        </w:rPr>
        <w:t>-</w:t>
      </w:r>
      <w:r w:rsidRPr="00AE24C0">
        <w:rPr>
          <w:rFonts w:ascii="Times New Roman" w:hAnsi="Times New Roman" w:cs="Times New Roman"/>
        </w:rPr>
        <w:t>balancing techniques need to be employed for training and testing.</w:t>
      </w:r>
    </w:p>
    <w:p w14:paraId="09721ED5" w14:textId="77777777" w:rsidR="00E1576A" w:rsidRPr="00AE24C0" w:rsidRDefault="00E1576A" w:rsidP="00412647">
      <w:pPr>
        <w:spacing w:line="240" w:lineRule="auto"/>
        <w:contextualSpacing/>
        <w:jc w:val="both"/>
        <w:rPr>
          <w:rFonts w:ascii="Times New Roman" w:hAnsi="Times New Roman" w:cs="Times New Roman"/>
        </w:rPr>
      </w:pPr>
    </w:p>
    <w:p w14:paraId="0F4A2A51" w14:textId="3E0DCB76" w:rsidR="0089495A" w:rsidRDefault="00BA39F3" w:rsidP="00831D28">
      <w:pPr>
        <w:adjustRightInd w:val="0"/>
        <w:snapToGrid w:val="0"/>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References</w:t>
      </w:r>
    </w:p>
    <w:p w14:paraId="33DE847B" w14:textId="77777777" w:rsidR="00904E58" w:rsidRPr="008A0EE8" w:rsidRDefault="00904E58" w:rsidP="00904E58">
      <w:pPr>
        <w:adjustRightInd w:val="0"/>
        <w:snapToGrid w:val="0"/>
        <w:spacing w:after="0" w:line="240" w:lineRule="auto"/>
        <w:contextualSpacing/>
        <w:jc w:val="both"/>
        <w:rPr>
          <w:rFonts w:ascii="Times New Roman" w:hAnsi="Times New Roman" w:cs="Times New Roman"/>
        </w:rPr>
      </w:pPr>
      <w:r w:rsidRPr="00904E58">
        <w:rPr>
          <w:rFonts w:ascii="Times New Roman" w:hAnsi="Times New Roman" w:cs="Times New Roman"/>
        </w:rPr>
        <w:t xml:space="preserve">Kim, A. (n.d.). </w:t>
      </w:r>
      <w:proofErr w:type="spellStart"/>
      <w:r w:rsidRPr="00904E58">
        <w:rPr>
          <w:rFonts w:ascii="Times New Roman" w:hAnsi="Times New Roman" w:cs="Times New Roman"/>
        </w:rPr>
        <w:t>Rudeboybert</w:t>
      </w:r>
      <w:proofErr w:type="spellEnd"/>
      <w:r w:rsidRPr="00904E58">
        <w:rPr>
          <w:rFonts w:ascii="Times New Roman" w:hAnsi="Times New Roman" w:cs="Times New Roman"/>
        </w:rPr>
        <w:t xml:space="preserve">/JSE_OKCUPID: Journal of Statistical Education Paper on using </w:t>
      </w:r>
      <w:proofErr w:type="spellStart"/>
      <w:r w:rsidRPr="00904E58">
        <w:rPr>
          <w:rFonts w:ascii="Times New Roman" w:hAnsi="Times New Roman" w:cs="Times New Roman"/>
        </w:rPr>
        <w:t>okcupid</w:t>
      </w:r>
      <w:proofErr w:type="spellEnd"/>
      <w:r w:rsidRPr="00904E58">
        <w:rPr>
          <w:rFonts w:ascii="Times New Roman" w:hAnsi="Times New Roman" w:cs="Times New Roman"/>
        </w:rPr>
        <w:t xml:space="preserve"> data for data science courses. GitHub. https://github.com/rudeboybert/JSE_OkCupid?tab=readme-ov-file</w:t>
      </w:r>
    </w:p>
    <w:p w14:paraId="73F9EE4A" w14:textId="77777777" w:rsidR="000A222D" w:rsidRPr="007C01E2" w:rsidRDefault="000A222D" w:rsidP="00903BBC">
      <w:pPr>
        <w:adjustRightInd w:val="0"/>
        <w:snapToGrid w:val="0"/>
        <w:spacing w:after="0" w:line="240" w:lineRule="auto"/>
        <w:contextualSpacing/>
        <w:jc w:val="both"/>
        <w:rPr>
          <w:rFonts w:ascii="Times New Roman" w:hAnsi="Times New Roman" w:cs="Times New Roman"/>
        </w:rPr>
      </w:pPr>
    </w:p>
    <w:p w14:paraId="0331507D" w14:textId="23183D71" w:rsidR="00903BBC" w:rsidRDefault="00903BBC" w:rsidP="00903BBC">
      <w:pPr>
        <w:adjustRightInd w:val="0"/>
        <w:snapToGrid w:val="0"/>
        <w:spacing w:after="0" w:line="240" w:lineRule="auto"/>
        <w:contextualSpacing/>
        <w:jc w:val="both"/>
        <w:rPr>
          <w:rFonts w:ascii="Times New Roman" w:hAnsi="Times New Roman" w:cs="Times New Roman"/>
        </w:rPr>
      </w:pPr>
      <w:r w:rsidRPr="00903BBC">
        <w:rPr>
          <w:rFonts w:ascii="Times New Roman" w:hAnsi="Times New Roman" w:cs="Times New Roman"/>
        </w:rPr>
        <w:t>Albert Y. Kim &amp; Adriana Escobedo-Land (2015) OkCupid Data for Introductory Statistics and Data Science Courses, Journal of Statistics Education, 23:2, DOI: 10.1080/10691898.2015.11889737</w:t>
      </w:r>
    </w:p>
    <w:p w14:paraId="15E96B55" w14:textId="77777777" w:rsidR="00903BBC" w:rsidRDefault="00903BBC" w:rsidP="00903BBC">
      <w:pPr>
        <w:spacing w:line="240" w:lineRule="auto"/>
        <w:contextualSpacing/>
        <w:jc w:val="both"/>
        <w:rPr>
          <w:rFonts w:ascii="Times New Roman" w:hAnsi="Times New Roman" w:cs="Times New Roman"/>
          <w:bCs/>
        </w:rPr>
      </w:pPr>
      <w:r w:rsidRPr="0024471C">
        <w:rPr>
          <w:rFonts w:ascii="Times New Roman" w:hAnsi="Times New Roman" w:cs="Times New Roman"/>
          <w:bCs/>
        </w:rPr>
        <w:t xml:space="preserve">He, X., Gong, Q., Chen, Y., Zhang, Y., Wang, X., &amp; Fu, X. (2021). </w:t>
      </w:r>
      <w:proofErr w:type="spellStart"/>
      <w:r w:rsidRPr="0024471C">
        <w:rPr>
          <w:rFonts w:ascii="Times New Roman" w:hAnsi="Times New Roman" w:cs="Times New Roman"/>
          <w:bCs/>
        </w:rPr>
        <w:t>DatingSec</w:t>
      </w:r>
      <w:proofErr w:type="spellEnd"/>
      <w:r w:rsidRPr="0024471C">
        <w:rPr>
          <w:rFonts w:ascii="Times New Roman" w:hAnsi="Times New Roman" w:cs="Times New Roman"/>
          <w:bCs/>
        </w:rPr>
        <w:t xml:space="preserve">: Detecting malicious accounts in dating apps using a content-based attention network. IEEE Transactions on Dependable and Secure Computing, 18(5), 2193-2205. </w:t>
      </w:r>
      <w:hyperlink r:id="rId7" w:history="1">
        <w:r w:rsidRPr="00453EBF">
          <w:rPr>
            <w:rStyle w:val="a5"/>
            <w:rFonts w:ascii="Times New Roman" w:hAnsi="Times New Roman" w:cs="Times New Roman"/>
            <w:bCs/>
          </w:rPr>
          <w:t>https://doi.org/10.1109/TDSC.2021.3068307</w:t>
        </w:r>
      </w:hyperlink>
    </w:p>
    <w:p w14:paraId="406547EA" w14:textId="77777777" w:rsidR="00903BBC" w:rsidRPr="000A222D" w:rsidRDefault="00903BBC" w:rsidP="00831D28">
      <w:pPr>
        <w:adjustRightInd w:val="0"/>
        <w:snapToGrid w:val="0"/>
        <w:spacing w:after="0" w:line="240" w:lineRule="auto"/>
        <w:contextualSpacing/>
        <w:jc w:val="center"/>
        <w:rPr>
          <w:rFonts w:ascii="Times New Roman" w:hAnsi="Times New Roman" w:cs="Times New Roman"/>
          <w:b/>
          <w:sz w:val="28"/>
          <w:szCs w:val="28"/>
        </w:rPr>
      </w:pPr>
    </w:p>
    <w:p w14:paraId="1D77D21B" w14:textId="696CB80C" w:rsidR="00C461BC" w:rsidRDefault="0089495A" w:rsidP="005170A8">
      <w:pPr>
        <w:adjustRightInd w:val="0"/>
        <w:snapToGrid w:val="0"/>
        <w:spacing w:after="0" w:line="240" w:lineRule="auto"/>
        <w:contextualSpacing/>
        <w:jc w:val="both"/>
        <w:rPr>
          <w:rFonts w:ascii="Times New Roman" w:hAnsi="Times New Roman" w:cs="Times New Roman"/>
        </w:rPr>
      </w:pPr>
      <w:r w:rsidRPr="0089495A">
        <w:rPr>
          <w:rFonts w:ascii="Times New Roman" w:hAnsi="Times New Roman" w:cs="Times New Roman"/>
        </w:rPr>
        <w:t xml:space="preserve">van der Lee, C., van der </w:t>
      </w:r>
      <w:proofErr w:type="spellStart"/>
      <w:r w:rsidRPr="0089495A">
        <w:rPr>
          <w:rFonts w:ascii="Times New Roman" w:hAnsi="Times New Roman" w:cs="Times New Roman"/>
        </w:rPr>
        <w:t>Zanden</w:t>
      </w:r>
      <w:proofErr w:type="spellEnd"/>
      <w:r w:rsidRPr="0089495A">
        <w:rPr>
          <w:rFonts w:ascii="Times New Roman" w:hAnsi="Times New Roman" w:cs="Times New Roman"/>
        </w:rPr>
        <w:t xml:space="preserve">, T., </w:t>
      </w:r>
      <w:proofErr w:type="spellStart"/>
      <w:r w:rsidRPr="0089495A">
        <w:rPr>
          <w:rFonts w:ascii="Times New Roman" w:hAnsi="Times New Roman" w:cs="Times New Roman"/>
        </w:rPr>
        <w:t>Krahmer</w:t>
      </w:r>
      <w:proofErr w:type="spellEnd"/>
      <w:r w:rsidRPr="0089495A">
        <w:rPr>
          <w:rFonts w:ascii="Times New Roman" w:hAnsi="Times New Roman" w:cs="Times New Roman"/>
        </w:rPr>
        <w:t xml:space="preserve">, E., Mos, M., &amp; Schouten, A. (2019). Automatic identification of writers’ intentions: Comparing different methods for predicting relationship goals in online dating profile texts. Proceedings of the 5th Workshop on Noisy User-Generated Text (W-NUT 2019). </w:t>
      </w:r>
      <w:hyperlink r:id="rId8" w:history="1">
        <w:r w:rsidR="008C5858" w:rsidRPr="00453EBF">
          <w:rPr>
            <w:rStyle w:val="a5"/>
            <w:rFonts w:ascii="Times New Roman" w:hAnsi="Times New Roman" w:cs="Times New Roman"/>
          </w:rPr>
          <w:t>https://doi.org/</w:t>
        </w:r>
        <w:r w:rsidR="008C5858" w:rsidRPr="00453EBF">
          <w:rPr>
            <w:rStyle w:val="a5"/>
            <w:rFonts w:ascii="Times New Roman" w:hAnsi="Times New Roman" w:cs="Times New Roman"/>
          </w:rPr>
          <w:t>1</w:t>
        </w:r>
        <w:r w:rsidR="008C5858" w:rsidRPr="00453EBF">
          <w:rPr>
            <w:rStyle w:val="a5"/>
            <w:rFonts w:ascii="Times New Roman" w:hAnsi="Times New Roman" w:cs="Times New Roman"/>
          </w:rPr>
          <w:t>0</w:t>
        </w:r>
        <w:r w:rsidR="008C5858" w:rsidRPr="00453EBF">
          <w:rPr>
            <w:rStyle w:val="a5"/>
            <w:rFonts w:ascii="Times New Roman" w:hAnsi="Times New Roman" w:cs="Times New Roman"/>
          </w:rPr>
          <w:t>.</w:t>
        </w:r>
        <w:r w:rsidR="008C5858" w:rsidRPr="00453EBF">
          <w:rPr>
            <w:rStyle w:val="a5"/>
            <w:rFonts w:ascii="Times New Roman" w:hAnsi="Times New Roman" w:cs="Times New Roman"/>
          </w:rPr>
          <w:t>18653/v1/d19-5512</w:t>
        </w:r>
      </w:hyperlink>
    </w:p>
    <w:p w14:paraId="603D89DB" w14:textId="77777777" w:rsidR="00904E58" w:rsidRDefault="00904E58" w:rsidP="005170A8">
      <w:pPr>
        <w:adjustRightInd w:val="0"/>
        <w:snapToGrid w:val="0"/>
        <w:spacing w:after="0" w:line="240" w:lineRule="auto"/>
        <w:contextualSpacing/>
        <w:jc w:val="both"/>
        <w:rPr>
          <w:rFonts w:ascii="Times New Roman" w:hAnsi="Times New Roman" w:cs="Times New Roman"/>
        </w:rPr>
      </w:pPr>
    </w:p>
    <w:p w14:paraId="0E5F7D64" w14:textId="5E6AAC52" w:rsidR="008C5858" w:rsidRDefault="008C5858" w:rsidP="005170A8">
      <w:pPr>
        <w:jc w:val="both"/>
        <w:rPr>
          <w:rFonts w:ascii="Times New Roman" w:hAnsi="Times New Roman" w:cs="Times New Roman"/>
        </w:rPr>
      </w:pPr>
      <w:r w:rsidRPr="008C5858">
        <w:rPr>
          <w:rFonts w:ascii="Times New Roman" w:hAnsi="Times New Roman" w:cs="Times New Roman"/>
        </w:rPr>
        <w:t xml:space="preserve">C. Liu, F. </w:t>
      </w:r>
      <w:proofErr w:type="gramStart"/>
      <w:r w:rsidRPr="008C5858">
        <w:rPr>
          <w:rFonts w:ascii="Times New Roman" w:hAnsi="Times New Roman" w:cs="Times New Roman"/>
        </w:rPr>
        <w:t>Li</w:t>
      </w:r>
      <w:proofErr w:type="gramEnd"/>
      <w:r w:rsidRPr="008C5858">
        <w:rPr>
          <w:rFonts w:ascii="Times New Roman" w:hAnsi="Times New Roman" w:cs="Times New Roman"/>
        </w:rPr>
        <w:t xml:space="preserve"> and L. Li, "Research on Gender Prediction for Social Media User Profiling by machine learning method," 2021 International Conference on Communications, Information System and Computer Engineering (CISCE), Beijing, China, 2021, pp. 831-836, </w:t>
      </w:r>
      <w:proofErr w:type="spellStart"/>
      <w:r w:rsidRPr="008C5858">
        <w:rPr>
          <w:rFonts w:ascii="Times New Roman" w:hAnsi="Times New Roman" w:cs="Times New Roman"/>
        </w:rPr>
        <w:t>doi</w:t>
      </w:r>
      <w:proofErr w:type="spellEnd"/>
      <w:r w:rsidRPr="008C5858">
        <w:rPr>
          <w:rFonts w:ascii="Times New Roman" w:hAnsi="Times New Roman" w:cs="Times New Roman"/>
        </w:rPr>
        <w:t>: 10.1109/CISCE52179.2021.9445922.</w:t>
      </w:r>
    </w:p>
    <w:p w14:paraId="587F6E76" w14:textId="5D938D55" w:rsidR="008C5858" w:rsidRPr="00E33D17" w:rsidRDefault="009D3FDD" w:rsidP="00E60BEC">
      <w:pPr>
        <w:adjustRightInd w:val="0"/>
        <w:snapToGrid w:val="0"/>
        <w:spacing w:after="0" w:line="240" w:lineRule="auto"/>
        <w:contextualSpacing/>
        <w:jc w:val="both"/>
        <w:rPr>
          <w:rFonts w:ascii="Times New Roman" w:hAnsi="Times New Roman" w:cs="Times New Roman"/>
        </w:rPr>
      </w:pPr>
      <w:proofErr w:type="spellStart"/>
      <w:r w:rsidRPr="00CC528D">
        <w:rPr>
          <w:rFonts w:ascii="Times New Roman" w:hAnsi="Times New Roman" w:cs="Times New Roman"/>
          <w:bCs/>
        </w:rPr>
        <w:t>Helgertz</w:t>
      </w:r>
      <w:proofErr w:type="spellEnd"/>
      <w:r w:rsidRPr="00CC528D">
        <w:rPr>
          <w:rFonts w:ascii="Times New Roman" w:hAnsi="Times New Roman" w:cs="Times New Roman"/>
          <w:bCs/>
        </w:rPr>
        <w:t xml:space="preserve">, J., &amp; Scott, K. (2020). The validity of astrological predictions on marriage and divorce: a longitudinal analysis of Swedish register data. Genus, 76(1), 1-18. </w:t>
      </w:r>
      <w:hyperlink r:id="rId9" w:history="1">
        <w:r w:rsidRPr="00A84769">
          <w:rPr>
            <w:rStyle w:val="a5"/>
            <w:rFonts w:ascii="Times New Roman" w:hAnsi="Times New Roman" w:cs="Times New Roman"/>
            <w:bCs/>
          </w:rPr>
          <w:t>https://doi.org/10.1186/s41118-020-00103-5</w:t>
        </w:r>
      </w:hyperlink>
    </w:p>
    <w:sectPr w:rsidR="008C5858" w:rsidRPr="00E33D17" w:rsidSect="008B24D6">
      <w:footerReference w:type="default" r:id="rId10"/>
      <w:pgSz w:w="12240" w:h="15840" w:code="1"/>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DD1B3" w14:textId="77777777" w:rsidR="008B24D6" w:rsidRDefault="008B24D6">
      <w:pPr>
        <w:spacing w:after="0" w:line="240" w:lineRule="auto"/>
      </w:pPr>
      <w:r>
        <w:separator/>
      </w:r>
    </w:p>
  </w:endnote>
  <w:endnote w:type="continuationSeparator" w:id="0">
    <w:p w14:paraId="7A643007" w14:textId="77777777" w:rsidR="008B24D6" w:rsidRDefault="008B24D6">
      <w:pPr>
        <w:spacing w:after="0" w:line="240" w:lineRule="auto"/>
      </w:pPr>
      <w:r>
        <w:continuationSeparator/>
      </w:r>
    </w:p>
  </w:endnote>
  <w:endnote w:type="continuationNotice" w:id="1">
    <w:p w14:paraId="6702A7AA" w14:textId="77777777" w:rsidR="00EF5769" w:rsidRDefault="00EF57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952223"/>
      <w:docPartObj>
        <w:docPartGallery w:val="Page Numbers (Bottom of Page)"/>
        <w:docPartUnique/>
      </w:docPartObj>
    </w:sdtPr>
    <w:sdtEndPr>
      <w:rPr>
        <w:noProof/>
      </w:rPr>
    </w:sdtEndPr>
    <w:sdtContent>
      <w:p w14:paraId="008E8584" w14:textId="77777777" w:rsidR="007B5BEE" w:rsidRDefault="007B41A6" w:rsidP="00FB02AB">
        <w:pPr>
          <w:pStyle w:val="a3"/>
          <w:jc w:val="center"/>
        </w:pPr>
        <w:r>
          <w:t xml:space="preserve">                                                                                                                                                                                         </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E88E5" w14:textId="77777777" w:rsidR="008B24D6" w:rsidRDefault="008B24D6">
      <w:pPr>
        <w:spacing w:after="0" w:line="240" w:lineRule="auto"/>
      </w:pPr>
      <w:r>
        <w:separator/>
      </w:r>
    </w:p>
  </w:footnote>
  <w:footnote w:type="continuationSeparator" w:id="0">
    <w:p w14:paraId="48B02608" w14:textId="77777777" w:rsidR="008B24D6" w:rsidRDefault="008B24D6">
      <w:pPr>
        <w:spacing w:after="0" w:line="240" w:lineRule="auto"/>
      </w:pPr>
      <w:r>
        <w:continuationSeparator/>
      </w:r>
    </w:p>
  </w:footnote>
  <w:footnote w:type="continuationNotice" w:id="1">
    <w:p w14:paraId="0086BF1C" w14:textId="77777777" w:rsidR="00EF5769" w:rsidRDefault="00EF57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7AB"/>
    <w:multiLevelType w:val="hybridMultilevel"/>
    <w:tmpl w:val="76262CD4"/>
    <w:lvl w:ilvl="0" w:tplc="246E13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056A44"/>
    <w:multiLevelType w:val="multilevel"/>
    <w:tmpl w:val="23C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740F8"/>
    <w:multiLevelType w:val="multilevel"/>
    <w:tmpl w:val="3E0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E18A5"/>
    <w:multiLevelType w:val="hybridMultilevel"/>
    <w:tmpl w:val="AEDCA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9063E"/>
    <w:multiLevelType w:val="hybridMultilevel"/>
    <w:tmpl w:val="70B8B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C03EC"/>
    <w:multiLevelType w:val="multilevel"/>
    <w:tmpl w:val="2340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11A5B"/>
    <w:multiLevelType w:val="hybridMultilevel"/>
    <w:tmpl w:val="8C8434D8"/>
    <w:lvl w:ilvl="0" w:tplc="B6849A72">
      <w:start w:val="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7F4B29"/>
    <w:multiLevelType w:val="multilevel"/>
    <w:tmpl w:val="73C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F3265D"/>
    <w:multiLevelType w:val="hybridMultilevel"/>
    <w:tmpl w:val="93743574"/>
    <w:lvl w:ilvl="0" w:tplc="EDA6B2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91163C"/>
    <w:multiLevelType w:val="hybridMultilevel"/>
    <w:tmpl w:val="70B8B4B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636CC6"/>
    <w:multiLevelType w:val="multilevel"/>
    <w:tmpl w:val="751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C03747"/>
    <w:multiLevelType w:val="multilevel"/>
    <w:tmpl w:val="BB8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DA0095"/>
    <w:multiLevelType w:val="multilevel"/>
    <w:tmpl w:val="0F12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A448F6"/>
    <w:multiLevelType w:val="hybridMultilevel"/>
    <w:tmpl w:val="8898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230956">
    <w:abstractNumId w:val="13"/>
  </w:num>
  <w:num w:numId="2" w16cid:durableId="1466897443">
    <w:abstractNumId w:val="4"/>
  </w:num>
  <w:num w:numId="3" w16cid:durableId="1513258761">
    <w:abstractNumId w:val="6"/>
  </w:num>
  <w:num w:numId="4" w16cid:durableId="1012418527">
    <w:abstractNumId w:val="9"/>
  </w:num>
  <w:num w:numId="5" w16cid:durableId="916549748">
    <w:abstractNumId w:val="3"/>
  </w:num>
  <w:num w:numId="6" w16cid:durableId="1581913963">
    <w:abstractNumId w:val="1"/>
  </w:num>
  <w:num w:numId="7" w16cid:durableId="926422159">
    <w:abstractNumId w:val="11"/>
  </w:num>
  <w:num w:numId="8" w16cid:durableId="1853565091">
    <w:abstractNumId w:val="7"/>
  </w:num>
  <w:num w:numId="9" w16cid:durableId="507140673">
    <w:abstractNumId w:val="5"/>
  </w:num>
  <w:num w:numId="10" w16cid:durableId="621108886">
    <w:abstractNumId w:val="12"/>
  </w:num>
  <w:num w:numId="11" w16cid:durableId="1338458217">
    <w:abstractNumId w:val="2"/>
  </w:num>
  <w:num w:numId="12" w16cid:durableId="2142533833">
    <w:abstractNumId w:val="10"/>
  </w:num>
  <w:num w:numId="13" w16cid:durableId="641353482">
    <w:abstractNumId w:val="0"/>
  </w:num>
  <w:num w:numId="14" w16cid:durableId="7757096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BC"/>
    <w:rsid w:val="00006F3E"/>
    <w:rsid w:val="00007CC4"/>
    <w:rsid w:val="000340FA"/>
    <w:rsid w:val="000537B4"/>
    <w:rsid w:val="000603E7"/>
    <w:rsid w:val="000645E3"/>
    <w:rsid w:val="000751F2"/>
    <w:rsid w:val="000A222D"/>
    <w:rsid w:val="000A5A41"/>
    <w:rsid w:val="000A7D72"/>
    <w:rsid w:val="000C2F41"/>
    <w:rsid w:val="000D1A09"/>
    <w:rsid w:val="000D767D"/>
    <w:rsid w:val="000E1FCC"/>
    <w:rsid w:val="000F3F5A"/>
    <w:rsid w:val="00102F5F"/>
    <w:rsid w:val="001167B9"/>
    <w:rsid w:val="001318C1"/>
    <w:rsid w:val="00137602"/>
    <w:rsid w:val="00137E16"/>
    <w:rsid w:val="0014149B"/>
    <w:rsid w:val="001626DA"/>
    <w:rsid w:val="00164EC0"/>
    <w:rsid w:val="00167F21"/>
    <w:rsid w:val="0019074D"/>
    <w:rsid w:val="001949B9"/>
    <w:rsid w:val="001A172A"/>
    <w:rsid w:val="001B3F97"/>
    <w:rsid w:val="001C058A"/>
    <w:rsid w:val="001C4076"/>
    <w:rsid w:val="001E37B7"/>
    <w:rsid w:val="001E75E8"/>
    <w:rsid w:val="001F170D"/>
    <w:rsid w:val="002130A7"/>
    <w:rsid w:val="002227E5"/>
    <w:rsid w:val="00224BD1"/>
    <w:rsid w:val="0024471C"/>
    <w:rsid w:val="00246C53"/>
    <w:rsid w:val="0025652C"/>
    <w:rsid w:val="00257DDC"/>
    <w:rsid w:val="002647EB"/>
    <w:rsid w:val="00270989"/>
    <w:rsid w:val="002C0158"/>
    <w:rsid w:val="002E6C62"/>
    <w:rsid w:val="0032181E"/>
    <w:rsid w:val="003438C6"/>
    <w:rsid w:val="00361FD7"/>
    <w:rsid w:val="00363BC8"/>
    <w:rsid w:val="003A023C"/>
    <w:rsid w:val="003A24EA"/>
    <w:rsid w:val="003A4FD0"/>
    <w:rsid w:val="003A74E6"/>
    <w:rsid w:val="003B704B"/>
    <w:rsid w:val="003C26D2"/>
    <w:rsid w:val="003D2DE6"/>
    <w:rsid w:val="003D4877"/>
    <w:rsid w:val="00412647"/>
    <w:rsid w:val="00423389"/>
    <w:rsid w:val="00444CAB"/>
    <w:rsid w:val="00452822"/>
    <w:rsid w:val="00456863"/>
    <w:rsid w:val="004626B9"/>
    <w:rsid w:val="00497856"/>
    <w:rsid w:val="004A0DE9"/>
    <w:rsid w:val="004B043C"/>
    <w:rsid w:val="004C3669"/>
    <w:rsid w:val="004E03A5"/>
    <w:rsid w:val="004F240A"/>
    <w:rsid w:val="00505B35"/>
    <w:rsid w:val="00507EF1"/>
    <w:rsid w:val="005170A8"/>
    <w:rsid w:val="00531AAF"/>
    <w:rsid w:val="005469C0"/>
    <w:rsid w:val="00593E59"/>
    <w:rsid w:val="005A3D19"/>
    <w:rsid w:val="005B27C5"/>
    <w:rsid w:val="005E3A74"/>
    <w:rsid w:val="00604190"/>
    <w:rsid w:val="006217D6"/>
    <w:rsid w:val="0062426A"/>
    <w:rsid w:val="00644EFF"/>
    <w:rsid w:val="00657C12"/>
    <w:rsid w:val="00682DE1"/>
    <w:rsid w:val="00696246"/>
    <w:rsid w:val="006A1522"/>
    <w:rsid w:val="006A1912"/>
    <w:rsid w:val="006B617C"/>
    <w:rsid w:val="006C687D"/>
    <w:rsid w:val="006D623B"/>
    <w:rsid w:val="006E24DF"/>
    <w:rsid w:val="00705EEC"/>
    <w:rsid w:val="00720163"/>
    <w:rsid w:val="007328F6"/>
    <w:rsid w:val="007549F0"/>
    <w:rsid w:val="0076055B"/>
    <w:rsid w:val="00762C77"/>
    <w:rsid w:val="00792097"/>
    <w:rsid w:val="0079543B"/>
    <w:rsid w:val="007A1CC7"/>
    <w:rsid w:val="007B41A6"/>
    <w:rsid w:val="007B5BEE"/>
    <w:rsid w:val="007B71EF"/>
    <w:rsid w:val="007C01E2"/>
    <w:rsid w:val="007D1D37"/>
    <w:rsid w:val="007D7970"/>
    <w:rsid w:val="007E0BBB"/>
    <w:rsid w:val="00817BFE"/>
    <w:rsid w:val="00821879"/>
    <w:rsid w:val="0082602E"/>
    <w:rsid w:val="00831D28"/>
    <w:rsid w:val="00852667"/>
    <w:rsid w:val="00870298"/>
    <w:rsid w:val="00885088"/>
    <w:rsid w:val="0088571F"/>
    <w:rsid w:val="0089495A"/>
    <w:rsid w:val="00896200"/>
    <w:rsid w:val="008A0EE8"/>
    <w:rsid w:val="008A3828"/>
    <w:rsid w:val="008B24D6"/>
    <w:rsid w:val="008B6EE2"/>
    <w:rsid w:val="008C03B7"/>
    <w:rsid w:val="008C5858"/>
    <w:rsid w:val="008F05FD"/>
    <w:rsid w:val="00903BBC"/>
    <w:rsid w:val="00904E58"/>
    <w:rsid w:val="009700FE"/>
    <w:rsid w:val="00980AB9"/>
    <w:rsid w:val="00993577"/>
    <w:rsid w:val="009C4FA0"/>
    <w:rsid w:val="009D3FDD"/>
    <w:rsid w:val="009E020C"/>
    <w:rsid w:val="009E434F"/>
    <w:rsid w:val="009F5AF6"/>
    <w:rsid w:val="00A10109"/>
    <w:rsid w:val="00A157FD"/>
    <w:rsid w:val="00A75486"/>
    <w:rsid w:val="00A826D5"/>
    <w:rsid w:val="00A84769"/>
    <w:rsid w:val="00AC1132"/>
    <w:rsid w:val="00AD7975"/>
    <w:rsid w:val="00AE24C0"/>
    <w:rsid w:val="00AF4BB6"/>
    <w:rsid w:val="00AF648D"/>
    <w:rsid w:val="00AF6990"/>
    <w:rsid w:val="00B26C06"/>
    <w:rsid w:val="00B71D06"/>
    <w:rsid w:val="00B74916"/>
    <w:rsid w:val="00B81912"/>
    <w:rsid w:val="00B851D9"/>
    <w:rsid w:val="00B94576"/>
    <w:rsid w:val="00BA0E56"/>
    <w:rsid w:val="00BA39F3"/>
    <w:rsid w:val="00BB7304"/>
    <w:rsid w:val="00BC4937"/>
    <w:rsid w:val="00BD7ECB"/>
    <w:rsid w:val="00C02052"/>
    <w:rsid w:val="00C03C6F"/>
    <w:rsid w:val="00C1652F"/>
    <w:rsid w:val="00C17979"/>
    <w:rsid w:val="00C2279C"/>
    <w:rsid w:val="00C3560B"/>
    <w:rsid w:val="00C461BC"/>
    <w:rsid w:val="00C71C06"/>
    <w:rsid w:val="00C83AC9"/>
    <w:rsid w:val="00CA455C"/>
    <w:rsid w:val="00CC528D"/>
    <w:rsid w:val="00D240A0"/>
    <w:rsid w:val="00D33211"/>
    <w:rsid w:val="00D507A7"/>
    <w:rsid w:val="00D539A1"/>
    <w:rsid w:val="00D5698C"/>
    <w:rsid w:val="00D604C9"/>
    <w:rsid w:val="00D62A81"/>
    <w:rsid w:val="00D70FF9"/>
    <w:rsid w:val="00D8668A"/>
    <w:rsid w:val="00D97CBA"/>
    <w:rsid w:val="00DA31DF"/>
    <w:rsid w:val="00DB1105"/>
    <w:rsid w:val="00DF2E9E"/>
    <w:rsid w:val="00DF6E6E"/>
    <w:rsid w:val="00E04657"/>
    <w:rsid w:val="00E10C19"/>
    <w:rsid w:val="00E1576A"/>
    <w:rsid w:val="00E16755"/>
    <w:rsid w:val="00E33D17"/>
    <w:rsid w:val="00E60BEC"/>
    <w:rsid w:val="00E81786"/>
    <w:rsid w:val="00E92897"/>
    <w:rsid w:val="00EA1F75"/>
    <w:rsid w:val="00ED1D0A"/>
    <w:rsid w:val="00EE3A41"/>
    <w:rsid w:val="00EF5769"/>
    <w:rsid w:val="00F00187"/>
    <w:rsid w:val="00F007F1"/>
    <w:rsid w:val="00F02B71"/>
    <w:rsid w:val="00F044B2"/>
    <w:rsid w:val="00F05DA8"/>
    <w:rsid w:val="00F2087D"/>
    <w:rsid w:val="00F32061"/>
    <w:rsid w:val="00F55196"/>
    <w:rsid w:val="00F55231"/>
    <w:rsid w:val="00F84E94"/>
    <w:rsid w:val="00FC412A"/>
    <w:rsid w:val="00FD34AA"/>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1BC30"/>
  <w15:chartTrackingRefBased/>
  <w15:docId w15:val="{9F4657CA-E196-4E55-91BB-237D2E43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ko-KR"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1BC"/>
    <w:pPr>
      <w:spacing w:after="200" w:line="276" w:lineRule="auto"/>
    </w:pPr>
    <w:rPr>
      <w:kern w:val="0"/>
      <w:szCs w:val="22"/>
      <w:lang w:bidi="ar-S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461BC"/>
    <w:pPr>
      <w:tabs>
        <w:tab w:val="center" w:pos="4513"/>
        <w:tab w:val="right" w:pos="9026"/>
      </w:tabs>
      <w:snapToGrid w:val="0"/>
    </w:pPr>
  </w:style>
  <w:style w:type="character" w:customStyle="1" w:styleId="a4">
    <w:name w:val="頁尾 字元"/>
    <w:basedOn w:val="a0"/>
    <w:link w:val="a3"/>
    <w:uiPriority w:val="99"/>
    <w:rsid w:val="00C461BC"/>
    <w:rPr>
      <w:kern w:val="0"/>
      <w:szCs w:val="22"/>
      <w:lang w:bidi="ar-SA"/>
      <w14:ligatures w14:val="none"/>
    </w:rPr>
  </w:style>
  <w:style w:type="character" w:styleId="a5">
    <w:name w:val="Hyperlink"/>
    <w:basedOn w:val="a0"/>
    <w:uiPriority w:val="99"/>
    <w:unhideWhenUsed/>
    <w:rsid w:val="00C461BC"/>
    <w:rPr>
      <w:color w:val="0563C1" w:themeColor="hyperlink"/>
      <w:u w:val="single"/>
    </w:rPr>
  </w:style>
  <w:style w:type="paragraph" w:styleId="a6">
    <w:name w:val="List Paragraph"/>
    <w:basedOn w:val="a"/>
    <w:uiPriority w:val="34"/>
    <w:qFormat/>
    <w:rsid w:val="00C461BC"/>
    <w:pPr>
      <w:ind w:left="720"/>
      <w:contextualSpacing/>
    </w:pPr>
  </w:style>
  <w:style w:type="table" w:styleId="a7">
    <w:name w:val="Table Grid"/>
    <w:basedOn w:val="a1"/>
    <w:uiPriority w:val="59"/>
    <w:rsid w:val="00C461BC"/>
    <w:pPr>
      <w:spacing w:after="0" w:line="240" w:lineRule="auto"/>
    </w:pPr>
    <w:rPr>
      <w:sz w:val="2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C461BC"/>
    <w:pPr>
      <w:spacing w:after="450" w:line="240" w:lineRule="auto"/>
    </w:pPr>
    <w:rPr>
      <w:rFonts w:ascii="Times New Roman" w:eastAsia="Times New Roman" w:hAnsi="Times New Roman" w:cs="Times New Roman"/>
      <w:sz w:val="24"/>
      <w:szCs w:val="24"/>
      <w:lang w:eastAsia="en-US"/>
    </w:rPr>
  </w:style>
  <w:style w:type="paragraph" w:styleId="a8">
    <w:name w:val="header"/>
    <w:basedOn w:val="a"/>
    <w:link w:val="a9"/>
    <w:uiPriority w:val="99"/>
    <w:semiHidden/>
    <w:unhideWhenUsed/>
    <w:rsid w:val="00EF5769"/>
    <w:pPr>
      <w:tabs>
        <w:tab w:val="center" w:pos="4153"/>
        <w:tab w:val="right" w:pos="8306"/>
      </w:tabs>
      <w:snapToGrid w:val="0"/>
    </w:pPr>
    <w:rPr>
      <w:sz w:val="20"/>
      <w:szCs w:val="20"/>
    </w:rPr>
  </w:style>
  <w:style w:type="character" w:customStyle="1" w:styleId="a9">
    <w:name w:val="頁首 字元"/>
    <w:basedOn w:val="a0"/>
    <w:link w:val="a8"/>
    <w:uiPriority w:val="99"/>
    <w:semiHidden/>
    <w:rsid w:val="00EF5769"/>
    <w:rPr>
      <w:kern w:val="0"/>
      <w:sz w:val="20"/>
      <w:szCs w:val="20"/>
      <w:lang w:bidi="ar-SA"/>
      <w14:ligatures w14:val="none"/>
    </w:rPr>
  </w:style>
  <w:style w:type="paragraph" w:styleId="HTML">
    <w:name w:val="HTML Preformatted"/>
    <w:basedOn w:val="a"/>
    <w:link w:val="HTML0"/>
    <w:uiPriority w:val="99"/>
    <w:semiHidden/>
    <w:unhideWhenUsed/>
    <w:rsid w:val="001C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eastAsia="zh-TW"/>
    </w:rPr>
  </w:style>
  <w:style w:type="character" w:customStyle="1" w:styleId="HTML0">
    <w:name w:val="HTML 預設格式 字元"/>
    <w:basedOn w:val="a0"/>
    <w:link w:val="HTML"/>
    <w:uiPriority w:val="99"/>
    <w:semiHidden/>
    <w:rsid w:val="001C058A"/>
    <w:rPr>
      <w:rFonts w:ascii="細明體" w:eastAsia="細明體" w:hAnsi="細明體" w:cs="細明體"/>
      <w:kern w:val="0"/>
      <w:sz w:val="24"/>
      <w:szCs w:val="24"/>
      <w:lang w:eastAsia="zh-TW" w:bidi="ar-SA"/>
      <w14:ligatures w14:val="none"/>
    </w:rPr>
  </w:style>
  <w:style w:type="character" w:styleId="HTML1">
    <w:name w:val="HTML Code"/>
    <w:basedOn w:val="a0"/>
    <w:uiPriority w:val="99"/>
    <w:semiHidden/>
    <w:unhideWhenUsed/>
    <w:rsid w:val="001C058A"/>
    <w:rPr>
      <w:rFonts w:ascii="細明體" w:eastAsia="細明體" w:hAnsi="細明體" w:cs="細明體"/>
      <w:sz w:val="24"/>
      <w:szCs w:val="24"/>
    </w:rPr>
  </w:style>
  <w:style w:type="character" w:customStyle="1" w:styleId="hljs-keyword">
    <w:name w:val="hljs-keyword"/>
    <w:basedOn w:val="a0"/>
    <w:rsid w:val="001C058A"/>
  </w:style>
  <w:style w:type="character" w:customStyle="1" w:styleId="hljs-builtin">
    <w:name w:val="hljs-built_in"/>
    <w:basedOn w:val="a0"/>
    <w:rsid w:val="003438C6"/>
  </w:style>
  <w:style w:type="character" w:styleId="aa">
    <w:name w:val="Unresolved Mention"/>
    <w:basedOn w:val="a0"/>
    <w:uiPriority w:val="99"/>
    <w:semiHidden/>
    <w:unhideWhenUsed/>
    <w:rsid w:val="0089495A"/>
    <w:rPr>
      <w:color w:val="605E5C"/>
      <w:shd w:val="clear" w:color="auto" w:fill="E1DFDD"/>
    </w:rPr>
  </w:style>
  <w:style w:type="character" w:styleId="ab">
    <w:name w:val="FollowedHyperlink"/>
    <w:basedOn w:val="a0"/>
    <w:uiPriority w:val="99"/>
    <w:semiHidden/>
    <w:unhideWhenUsed/>
    <w:rsid w:val="00831D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582">
      <w:bodyDiv w:val="1"/>
      <w:marLeft w:val="0"/>
      <w:marRight w:val="0"/>
      <w:marTop w:val="0"/>
      <w:marBottom w:val="0"/>
      <w:divBdr>
        <w:top w:val="none" w:sz="0" w:space="0" w:color="auto"/>
        <w:left w:val="none" w:sz="0" w:space="0" w:color="auto"/>
        <w:bottom w:val="none" w:sz="0" w:space="0" w:color="auto"/>
        <w:right w:val="none" w:sz="0" w:space="0" w:color="auto"/>
      </w:divBdr>
    </w:div>
    <w:div w:id="46799997">
      <w:bodyDiv w:val="1"/>
      <w:marLeft w:val="0"/>
      <w:marRight w:val="0"/>
      <w:marTop w:val="0"/>
      <w:marBottom w:val="0"/>
      <w:divBdr>
        <w:top w:val="none" w:sz="0" w:space="0" w:color="auto"/>
        <w:left w:val="none" w:sz="0" w:space="0" w:color="auto"/>
        <w:bottom w:val="none" w:sz="0" w:space="0" w:color="auto"/>
        <w:right w:val="none" w:sz="0" w:space="0" w:color="auto"/>
      </w:divBdr>
    </w:div>
    <w:div w:id="74481134">
      <w:bodyDiv w:val="1"/>
      <w:marLeft w:val="0"/>
      <w:marRight w:val="0"/>
      <w:marTop w:val="0"/>
      <w:marBottom w:val="0"/>
      <w:divBdr>
        <w:top w:val="none" w:sz="0" w:space="0" w:color="auto"/>
        <w:left w:val="none" w:sz="0" w:space="0" w:color="auto"/>
        <w:bottom w:val="none" w:sz="0" w:space="0" w:color="auto"/>
        <w:right w:val="none" w:sz="0" w:space="0" w:color="auto"/>
      </w:divBdr>
    </w:div>
    <w:div w:id="90321627">
      <w:bodyDiv w:val="1"/>
      <w:marLeft w:val="0"/>
      <w:marRight w:val="0"/>
      <w:marTop w:val="0"/>
      <w:marBottom w:val="0"/>
      <w:divBdr>
        <w:top w:val="none" w:sz="0" w:space="0" w:color="auto"/>
        <w:left w:val="none" w:sz="0" w:space="0" w:color="auto"/>
        <w:bottom w:val="none" w:sz="0" w:space="0" w:color="auto"/>
        <w:right w:val="none" w:sz="0" w:space="0" w:color="auto"/>
      </w:divBdr>
    </w:div>
    <w:div w:id="139082049">
      <w:bodyDiv w:val="1"/>
      <w:marLeft w:val="0"/>
      <w:marRight w:val="0"/>
      <w:marTop w:val="0"/>
      <w:marBottom w:val="0"/>
      <w:divBdr>
        <w:top w:val="none" w:sz="0" w:space="0" w:color="auto"/>
        <w:left w:val="none" w:sz="0" w:space="0" w:color="auto"/>
        <w:bottom w:val="none" w:sz="0" w:space="0" w:color="auto"/>
        <w:right w:val="none" w:sz="0" w:space="0" w:color="auto"/>
      </w:divBdr>
    </w:div>
    <w:div w:id="542445254">
      <w:bodyDiv w:val="1"/>
      <w:marLeft w:val="0"/>
      <w:marRight w:val="0"/>
      <w:marTop w:val="0"/>
      <w:marBottom w:val="0"/>
      <w:divBdr>
        <w:top w:val="none" w:sz="0" w:space="0" w:color="auto"/>
        <w:left w:val="none" w:sz="0" w:space="0" w:color="auto"/>
        <w:bottom w:val="none" w:sz="0" w:space="0" w:color="auto"/>
        <w:right w:val="none" w:sz="0" w:space="0" w:color="auto"/>
      </w:divBdr>
    </w:div>
    <w:div w:id="599724361">
      <w:bodyDiv w:val="1"/>
      <w:marLeft w:val="0"/>
      <w:marRight w:val="0"/>
      <w:marTop w:val="0"/>
      <w:marBottom w:val="0"/>
      <w:divBdr>
        <w:top w:val="none" w:sz="0" w:space="0" w:color="auto"/>
        <w:left w:val="none" w:sz="0" w:space="0" w:color="auto"/>
        <w:bottom w:val="none" w:sz="0" w:space="0" w:color="auto"/>
        <w:right w:val="none" w:sz="0" w:space="0" w:color="auto"/>
      </w:divBdr>
    </w:div>
    <w:div w:id="760682824">
      <w:bodyDiv w:val="1"/>
      <w:marLeft w:val="0"/>
      <w:marRight w:val="0"/>
      <w:marTop w:val="0"/>
      <w:marBottom w:val="0"/>
      <w:divBdr>
        <w:top w:val="none" w:sz="0" w:space="0" w:color="auto"/>
        <w:left w:val="none" w:sz="0" w:space="0" w:color="auto"/>
        <w:bottom w:val="none" w:sz="0" w:space="0" w:color="auto"/>
        <w:right w:val="none" w:sz="0" w:space="0" w:color="auto"/>
      </w:divBdr>
    </w:div>
    <w:div w:id="781539596">
      <w:bodyDiv w:val="1"/>
      <w:marLeft w:val="0"/>
      <w:marRight w:val="0"/>
      <w:marTop w:val="0"/>
      <w:marBottom w:val="0"/>
      <w:divBdr>
        <w:top w:val="none" w:sz="0" w:space="0" w:color="auto"/>
        <w:left w:val="none" w:sz="0" w:space="0" w:color="auto"/>
        <w:bottom w:val="none" w:sz="0" w:space="0" w:color="auto"/>
        <w:right w:val="none" w:sz="0" w:space="0" w:color="auto"/>
      </w:divBdr>
    </w:div>
    <w:div w:id="889224185">
      <w:bodyDiv w:val="1"/>
      <w:marLeft w:val="0"/>
      <w:marRight w:val="0"/>
      <w:marTop w:val="0"/>
      <w:marBottom w:val="0"/>
      <w:divBdr>
        <w:top w:val="none" w:sz="0" w:space="0" w:color="auto"/>
        <w:left w:val="none" w:sz="0" w:space="0" w:color="auto"/>
        <w:bottom w:val="none" w:sz="0" w:space="0" w:color="auto"/>
        <w:right w:val="none" w:sz="0" w:space="0" w:color="auto"/>
      </w:divBdr>
    </w:div>
    <w:div w:id="1022130730">
      <w:bodyDiv w:val="1"/>
      <w:marLeft w:val="0"/>
      <w:marRight w:val="0"/>
      <w:marTop w:val="0"/>
      <w:marBottom w:val="0"/>
      <w:divBdr>
        <w:top w:val="none" w:sz="0" w:space="0" w:color="auto"/>
        <w:left w:val="none" w:sz="0" w:space="0" w:color="auto"/>
        <w:bottom w:val="none" w:sz="0" w:space="0" w:color="auto"/>
        <w:right w:val="none" w:sz="0" w:space="0" w:color="auto"/>
      </w:divBdr>
    </w:div>
    <w:div w:id="1063722463">
      <w:bodyDiv w:val="1"/>
      <w:marLeft w:val="0"/>
      <w:marRight w:val="0"/>
      <w:marTop w:val="0"/>
      <w:marBottom w:val="0"/>
      <w:divBdr>
        <w:top w:val="none" w:sz="0" w:space="0" w:color="auto"/>
        <w:left w:val="none" w:sz="0" w:space="0" w:color="auto"/>
        <w:bottom w:val="none" w:sz="0" w:space="0" w:color="auto"/>
        <w:right w:val="none" w:sz="0" w:space="0" w:color="auto"/>
      </w:divBdr>
      <w:divsChild>
        <w:div w:id="816073601">
          <w:marLeft w:val="0"/>
          <w:marRight w:val="0"/>
          <w:marTop w:val="0"/>
          <w:marBottom w:val="0"/>
          <w:divBdr>
            <w:top w:val="none" w:sz="0" w:space="0" w:color="auto"/>
            <w:left w:val="none" w:sz="0" w:space="0" w:color="auto"/>
            <w:bottom w:val="none" w:sz="0" w:space="0" w:color="auto"/>
            <w:right w:val="none" w:sz="0" w:space="0" w:color="auto"/>
          </w:divBdr>
        </w:div>
      </w:divsChild>
    </w:div>
    <w:div w:id="1102454825">
      <w:bodyDiv w:val="1"/>
      <w:marLeft w:val="0"/>
      <w:marRight w:val="0"/>
      <w:marTop w:val="0"/>
      <w:marBottom w:val="0"/>
      <w:divBdr>
        <w:top w:val="none" w:sz="0" w:space="0" w:color="auto"/>
        <w:left w:val="none" w:sz="0" w:space="0" w:color="auto"/>
        <w:bottom w:val="none" w:sz="0" w:space="0" w:color="auto"/>
        <w:right w:val="none" w:sz="0" w:space="0" w:color="auto"/>
      </w:divBdr>
    </w:div>
    <w:div w:id="1274677688">
      <w:bodyDiv w:val="1"/>
      <w:marLeft w:val="0"/>
      <w:marRight w:val="0"/>
      <w:marTop w:val="0"/>
      <w:marBottom w:val="0"/>
      <w:divBdr>
        <w:top w:val="none" w:sz="0" w:space="0" w:color="auto"/>
        <w:left w:val="none" w:sz="0" w:space="0" w:color="auto"/>
        <w:bottom w:val="none" w:sz="0" w:space="0" w:color="auto"/>
        <w:right w:val="none" w:sz="0" w:space="0" w:color="auto"/>
      </w:divBdr>
    </w:div>
    <w:div w:id="1291132402">
      <w:bodyDiv w:val="1"/>
      <w:marLeft w:val="0"/>
      <w:marRight w:val="0"/>
      <w:marTop w:val="0"/>
      <w:marBottom w:val="0"/>
      <w:divBdr>
        <w:top w:val="none" w:sz="0" w:space="0" w:color="auto"/>
        <w:left w:val="none" w:sz="0" w:space="0" w:color="auto"/>
        <w:bottom w:val="none" w:sz="0" w:space="0" w:color="auto"/>
        <w:right w:val="none" w:sz="0" w:space="0" w:color="auto"/>
      </w:divBdr>
    </w:div>
    <w:div w:id="1357005227">
      <w:bodyDiv w:val="1"/>
      <w:marLeft w:val="0"/>
      <w:marRight w:val="0"/>
      <w:marTop w:val="0"/>
      <w:marBottom w:val="0"/>
      <w:divBdr>
        <w:top w:val="none" w:sz="0" w:space="0" w:color="auto"/>
        <w:left w:val="none" w:sz="0" w:space="0" w:color="auto"/>
        <w:bottom w:val="none" w:sz="0" w:space="0" w:color="auto"/>
        <w:right w:val="none" w:sz="0" w:space="0" w:color="auto"/>
      </w:divBdr>
    </w:div>
    <w:div w:id="1416514163">
      <w:bodyDiv w:val="1"/>
      <w:marLeft w:val="0"/>
      <w:marRight w:val="0"/>
      <w:marTop w:val="0"/>
      <w:marBottom w:val="0"/>
      <w:divBdr>
        <w:top w:val="none" w:sz="0" w:space="0" w:color="auto"/>
        <w:left w:val="none" w:sz="0" w:space="0" w:color="auto"/>
        <w:bottom w:val="none" w:sz="0" w:space="0" w:color="auto"/>
        <w:right w:val="none" w:sz="0" w:space="0" w:color="auto"/>
      </w:divBdr>
    </w:div>
    <w:div w:id="1777559535">
      <w:bodyDiv w:val="1"/>
      <w:marLeft w:val="0"/>
      <w:marRight w:val="0"/>
      <w:marTop w:val="0"/>
      <w:marBottom w:val="0"/>
      <w:divBdr>
        <w:top w:val="none" w:sz="0" w:space="0" w:color="auto"/>
        <w:left w:val="none" w:sz="0" w:space="0" w:color="auto"/>
        <w:bottom w:val="none" w:sz="0" w:space="0" w:color="auto"/>
        <w:right w:val="none" w:sz="0" w:space="0" w:color="auto"/>
      </w:divBdr>
    </w:div>
    <w:div w:id="1818063448">
      <w:bodyDiv w:val="1"/>
      <w:marLeft w:val="0"/>
      <w:marRight w:val="0"/>
      <w:marTop w:val="0"/>
      <w:marBottom w:val="0"/>
      <w:divBdr>
        <w:top w:val="none" w:sz="0" w:space="0" w:color="auto"/>
        <w:left w:val="none" w:sz="0" w:space="0" w:color="auto"/>
        <w:bottom w:val="none" w:sz="0" w:space="0" w:color="auto"/>
        <w:right w:val="none" w:sz="0" w:space="0" w:color="auto"/>
      </w:divBdr>
    </w:div>
    <w:div w:id="1869640701">
      <w:bodyDiv w:val="1"/>
      <w:marLeft w:val="0"/>
      <w:marRight w:val="0"/>
      <w:marTop w:val="0"/>
      <w:marBottom w:val="0"/>
      <w:divBdr>
        <w:top w:val="none" w:sz="0" w:space="0" w:color="auto"/>
        <w:left w:val="none" w:sz="0" w:space="0" w:color="auto"/>
        <w:bottom w:val="none" w:sz="0" w:space="0" w:color="auto"/>
        <w:right w:val="none" w:sz="0" w:space="0" w:color="auto"/>
      </w:divBdr>
    </w:div>
    <w:div w:id="18721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653/v1/d19-5512" TargetMode="External"/><Relationship Id="rId3" Type="http://schemas.openxmlformats.org/officeDocument/2006/relationships/settings" Target="settings.xml"/><Relationship Id="rId7" Type="http://schemas.openxmlformats.org/officeDocument/2006/relationships/hyperlink" Target="https://doi.org/10.1109/TDSC.2021.30683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86/s41118-020-001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Jenna</dc:creator>
  <cp:keywords/>
  <dc:description/>
  <cp:lastModifiedBy>厚均 劉</cp:lastModifiedBy>
  <cp:revision>4</cp:revision>
  <cp:lastPrinted>2024-02-05T20:46:00Z</cp:lastPrinted>
  <dcterms:created xsi:type="dcterms:W3CDTF">2024-03-25T20:35:00Z</dcterms:created>
  <dcterms:modified xsi:type="dcterms:W3CDTF">2024-03-25T20:35:00Z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6aefe155aeee5ca462752dbeacd8356b1bddfd5121c34a087f22af85406a488b</vt:lpwstr>
  </property>
</Properties>
</file>