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Dependency:-</w:t>
      </w:r>
      <w:r>
        <w:rPr>
          <w:sz w:val="24"/>
          <w:szCs w:val="24"/>
        </w:rPr>
        <w:t>This version of release is suppose to be deployed on top of Release 1.17a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v1.17b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Execute the </w:t>
      </w:r>
      <w:r>
        <w:rPr>
          <w:rFonts w:eastAsia="Arial"/>
          <w:sz w:val="24"/>
          <w:szCs w:val="24"/>
        </w:rPr>
        <w:t>command</w:t>
      </w:r>
      <w:r>
        <w:rPr>
          <w:rFonts w:eastAsia="Arial"/>
          <w:sz w:val="24"/>
          <w:szCs w:val="24"/>
        </w:rPr>
        <w:t>:</w:t>
      </w:r>
    </w:p>
    <w:p>
      <w:pPr>
        <w:pStyle w:val="TextBody"/>
        <w:numPr>
          <w:ilvl w:val="1"/>
          <w:numId w:val="6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rake db:migrate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v1.17b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v1.17b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766749"/>
    <w:rPr>
      <w:rFonts w:cs="Symbol"/>
    </w:rPr>
  </w:style>
  <w:style w:type="character" w:styleId="ListLabel58" w:customStyle="1">
    <w:name w:val="ListLabel 58"/>
    <w:rsid w:val="00766749"/>
    <w:rPr>
      <w:rFonts w:cs="Courier New"/>
    </w:rPr>
  </w:style>
  <w:style w:type="character" w:styleId="ListLabel59" w:customStyle="1">
    <w:name w:val="ListLabel 59"/>
    <w:rsid w:val="00766749"/>
    <w:rPr>
      <w:rFonts w:cs="Wingdings"/>
    </w:rPr>
  </w:style>
  <w:style w:type="character" w:styleId="ListLabel60" w:customStyle="1">
    <w:name w:val="ListLabel 60"/>
    <w:rsid w:val="00766749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2014-11-03T13:05:00Z</dcterms:modified>
  <cp:revision>28</cp:revision>
  <dc:subject>Installation Notes for 11 Nov 2013</dc:subject>
  <dc:title>Installation Notes</dc:title>
</cp:coreProperties>
</file>