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numPr>
          <w:ilvl w:val="0"/>
          <w:numId w:val="1"/>
        </w:numPr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 has been fixed with this release.</w:t>
      </w:r>
    </w:p>
    <w:p>
      <w:pPr>
        <w:pStyle w:val="TextBody"/>
        <w:numPr>
          <w:ilvl w:val="0"/>
          <w:numId w:val="1"/>
        </w:numPr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rPr>
          <w:rFonts w:eastAsia="Droid Sans Fallback" w:cs="Arial"/>
          <w:color w:val="00000A"/>
          <w:sz w:val="20"/>
          <w:szCs w:val="20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</w:p>
    <w:tbl>
      <w:tblPr>
        <w:jc w:val="left"/>
        <w:tblInd w:w="-1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57"/>
        <w:gridCol w:w="3377"/>
        <w:gridCol w:w="905"/>
        <w:gridCol w:w="1124"/>
        <w:gridCol w:w="2996"/>
      </w:tblGrid>
      <w:tr>
        <w:trPr>
          <w:tblHeader w:val="true"/>
          <w:cantSplit w:val="true"/>
        </w:trPr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PC-155</w:t>
            </w:r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Droid Sans Fallback" w:cs="Arial"/>
                <w:color w:val="00000A"/>
                <w:sz w:val="20"/>
                <w:szCs w:val="20"/>
                <w:lang w:val="en-US" w:eastAsia="en-US" w:bidi="en-US"/>
              </w:rPr>
            </w:pPr>
            <w:r>
              <w:rPr>
                <w:rFonts w:eastAsia="Droid Sans Fallback" w:cs="Arial"/>
                <w:color w:val="00000A"/>
                <w:sz w:val="20"/>
                <w:szCs w:val="20"/>
                <w:lang w:val="en-US" w:eastAsia="en-US" w:bidi="en-US"/>
              </w:rPr>
              <w:t>Mesa production go live issues</w:t>
            </w:r>
          </w:p>
        </w:tc>
        <w:tc>
          <w:tcPr>
            <w:tcW w:w="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FIX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FIXED</w:t>
            </w:r>
          </w:p>
        </w:tc>
        <w:tc>
          <w:tcPr>
            <w:tcW w:w="2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Droid Sans Fallback" w:cs="Arial"/>
                <w:color w:val="00000A"/>
                <w:sz w:val="20"/>
                <w:szCs w:val="20"/>
                <w:lang w:val="en-US" w:eastAsia="en-US" w:bidi="en-US"/>
              </w:rPr>
            </w:pPr>
            <w:r>
              <w:rPr>
                <w:rFonts w:eastAsia="Droid Sans Fallback" w:cs="Arial"/>
                <w:color w:val="00000A"/>
                <w:sz w:val="20"/>
                <w:szCs w:val="20"/>
                <w:lang w:val="en-US" w:eastAsia="en-US" w:bidi="en-US"/>
              </w:rPr>
              <w:t xml:space="preserve">Issues with convert media type, update layout and deleting part in configurable kits. </w:t>
            </w:r>
          </w:p>
        </w:tc>
      </w:tr>
    </w:tbl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v1.21</w:t>
    </w:r>
    <w:r>
      <w:rPr>
        <w:b/>
        <w:bCs/>
      </w:rPr>
      <w:t>c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Application>LibreOffice/4.3.3.2$Linux_X86_64 LibreOffice_project/430m0$Build-2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2015-01-20T19:32:02Z</dcterms:modified>
  <cp:revision>22</cp:revision>
</cp:coreProperties>
</file>