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2adbb4cd1b62568be23c682995943201653060e"/>
    <w:p>
      <w:pPr>
        <w:pStyle w:val="Heading1"/>
      </w:pPr>
      <w:r>
        <w:t xml:space="preserve">DOSSIER PROFESSIONNEL CDA - HAPPYROW CORE</w:t>
      </w:r>
    </w:p>
    <w:bookmarkStart w:id="9" w:name="informations-générales"/>
    <w:p>
      <w:pPr>
        <w:pStyle w:val="Heading2"/>
      </w:pPr>
      <w:r>
        <w:t xml:space="preserve">📋 Informations générales</w:t>
      </w:r>
    </w:p>
    <w:p>
      <w:pPr>
        <w:pStyle w:val="FirstParagraph"/>
      </w:pPr>
      <w:r>
        <w:rPr>
          <w:b/>
          <w:bCs/>
        </w:rPr>
        <w:t xml:space="preserve">Projet</w:t>
      </w:r>
      <w:r>
        <w:t xml:space="preserve"> </w:t>
      </w:r>
      <w:r>
        <w:t xml:space="preserve">: HappyRow Core - API Backend de gestion d’événements festifs</w:t>
      </w:r>
      <w:r>
        <w:br/>
      </w:r>
      <w:r>
        <w:rPr>
          <w:b/>
          <w:bCs/>
        </w:rPr>
        <w:t xml:space="preserve">Candidat</w:t>
      </w:r>
      <w:r>
        <w:t xml:space="preserve"> </w:t>
      </w:r>
      <w:r>
        <w:t xml:space="preserve">: [Votre Nom]</w:t>
      </w:r>
      <w:r>
        <w:br/>
      </w:r>
      <w:r>
        <w:rPr>
          <w:b/>
          <w:bCs/>
        </w:rPr>
        <w:t xml:space="preserve">Titre visé</w:t>
      </w:r>
      <w:r>
        <w:t xml:space="preserve"> </w:t>
      </w:r>
      <w:r>
        <w:t xml:space="preserve">: Concepteur Développeur d’Applications (CDA)</w:t>
      </w:r>
      <w:r>
        <w:br/>
      </w:r>
      <w:r>
        <w:rPr>
          <w:b/>
          <w:bCs/>
        </w:rPr>
        <w:t xml:space="preserve">Date de finalisation</w:t>
      </w:r>
      <w:r>
        <w:t xml:space="preserve"> </w:t>
      </w:r>
      <w:r>
        <w:t xml:space="preserve">: 5 janvier 2026</w:t>
      </w:r>
      <w:r>
        <w:br/>
      </w:r>
      <w:r>
        <w:rPr>
          <w:b/>
          <w:bCs/>
        </w:rPr>
        <w:t xml:space="preserve">Version</w:t>
      </w:r>
      <w:r>
        <w:t xml:space="preserve"> </w:t>
      </w:r>
      <w:r>
        <w:t xml:space="preserve">: 1.0</w:t>
      </w:r>
    </w:p>
    <w:p>
      <w:r>
        <w:pict>
          <v:rect style="width:0;height:1.5pt" o:hralign="center" o:hrstd="t" o:hr="t"/>
        </w:pict>
      </w:r>
    </w:p>
    <w:bookmarkEnd w:id="9"/>
    <w:bookmarkStart w:id="10" w:name="structure-du-dossier"/>
    <w:p>
      <w:pPr>
        <w:pStyle w:val="Heading2"/>
      </w:pPr>
      <w:r>
        <w:t xml:space="preserve">📁 Structure du dossier</w:t>
      </w:r>
    </w:p>
    <w:p>
      <w:pPr>
        <w:pStyle w:val="FirstParagraph"/>
      </w:pPr>
      <w:r>
        <w:t xml:space="preserve">Le dossier professionnel est organisé en</w:t>
      </w:r>
      <w:r>
        <w:t xml:space="preserve"> </w:t>
      </w:r>
      <w:r>
        <w:rPr>
          <w:b/>
          <w:bCs/>
        </w:rPr>
        <w:t xml:space="preserve">12 sections principales</w:t>
      </w:r>
      <w:r>
        <w:t xml:space="preserve"> </w:t>
      </w:r>
      <w:r>
        <w:t xml:space="preserve">(87 pages)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Table des matières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Spécifications fonctionnelles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Spécifications techniques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Réalisations et extraits de code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Éléments de sécurité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Plan de tests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Jeu d’essai et analyse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Veille technologique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Conclusion générale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partie principale</w:t>
      </w:r>
      <w:r>
        <w:t xml:space="preserve"> </w:t>
      </w:r>
      <w:r>
        <w:t xml:space="preserve">: ~87 pages</w:t>
      </w:r>
    </w:p>
    <w:p>
      <w:r>
        <w:pict>
          <v:rect style="width:0;height:1.5pt" o:hralign="center" o:hrstd="t" o:hr="t"/>
        </w:pict>
      </w:r>
    </w:p>
    <w:bookmarkEnd w:id="10"/>
    <w:bookmarkStart w:id="15" w:name="compétences-cda-démontrées"/>
    <w:p>
      <w:pPr>
        <w:pStyle w:val="Heading2"/>
      </w:pPr>
      <w:r>
        <w:t xml:space="preserve">🎯 Compétences CDA démontrées</w:t>
      </w:r>
    </w:p>
    <w:bookmarkStart w:id="11" w:name="Xf5ca5e0a364779f9b82a8aede51387f8c9fe25a"/>
    <w:p>
      <w:pPr>
        <w:pStyle w:val="Heading3"/>
      </w:pPr>
      <w:r>
        <w:t xml:space="preserve">Activité Type 1 : Concevoir et développer des composants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CDA-1.1</w:t>
      </w:r>
      <w:r>
        <w:t xml:space="preserve"> </w:t>
      </w:r>
      <w:r>
        <w:t xml:space="preserve">: Développer des composants d’accès aux données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Sections 7, 10 : Endpoints REST, Repositories SQL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CDA-1.2</w:t>
      </w:r>
      <w:r>
        <w:t xml:space="preserve"> </w:t>
      </w:r>
      <w:r>
        <w:t xml:space="preserve">: Développer des composants métier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Sections 7, 10 : Use Cases avec logique métier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CDA-1.3</w:t>
      </w:r>
      <w:r>
        <w:t xml:space="preserve"> </w:t>
      </w:r>
      <w:r>
        <w:t xml:space="preserve">: Développer la persistance des données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Sections 6, 7 : ORM Exposed, transactions ACID</w:t>
      </w:r>
    </w:p>
    <w:bookmarkEnd w:id="11"/>
    <w:bookmarkStart w:id="12" w:name="X2d3019f84fd668987eb0f1ed060dda9b61223f1"/>
    <w:p>
      <w:pPr>
        <w:pStyle w:val="Heading3"/>
      </w:pPr>
      <w:r>
        <w:t xml:space="preserve">Activité Type 2 : Concevoir et développer la persistance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CDA-2.1</w:t>
      </w:r>
      <w:r>
        <w:t xml:space="preserve"> </w:t>
      </w:r>
      <w:r>
        <w:t xml:space="preserve">: Concevoir une application organisée en couches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Sections 5, 6 : Architecture hexagonale, diagrammes UML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CDA-2.2</w:t>
      </w:r>
      <w:r>
        <w:t xml:space="preserve"> </w:t>
      </w:r>
      <w:r>
        <w:t xml:space="preserve">: Développer une application en couches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Sections 6, 7 : Séparation Domain/Infrastructure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CDA-2.3</w:t>
      </w:r>
      <w:r>
        <w:t xml:space="preserve"> </w:t>
      </w:r>
      <w:r>
        <w:t xml:space="preserve">: Développer des composants d’accès aux données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Section 7 : Repositories avec Exposed ORM</w:t>
      </w:r>
    </w:p>
    <w:bookmarkEnd w:id="12"/>
    <w:bookmarkStart w:id="13" w:name="Xc618292874f04c129e3a6e5c5bbbf3cd9dc1241"/>
    <w:p>
      <w:pPr>
        <w:pStyle w:val="Heading3"/>
      </w:pPr>
      <w:r>
        <w:t xml:space="preserve">Activité Type 3 : Concevoir et développer une application sécurisée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CDA-3.1</w:t>
      </w:r>
      <w:r>
        <w:t xml:space="preserve"> </w:t>
      </w:r>
      <w:r>
        <w:t xml:space="preserve">: Préparer le déploiement d’une application sécurisée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Sections 6, 8 : CI/CD, Docker, variables d’environnement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CDA-3.2</w:t>
      </w:r>
      <w:r>
        <w:t xml:space="preserve"> </w:t>
      </w:r>
      <w:r>
        <w:t xml:space="preserve">: Sécuriser les composants d’accès aux données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Sections 8, 10 : Protection injection SQL, validation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CDA-3.3</w:t>
      </w:r>
      <w:r>
        <w:t xml:space="preserve"> </w:t>
      </w:r>
      <w:r>
        <w:t xml:space="preserve">: Sécuriser les données lors des échanges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Section 8 : SSL/TLS, CORS, gestion erreurs</w:t>
      </w:r>
    </w:p>
    <w:bookmarkEnd w:id="13"/>
    <w:bookmarkStart w:id="14" w:name="compétence-transversale"/>
    <w:p>
      <w:pPr>
        <w:pStyle w:val="Heading3"/>
      </w:pPr>
      <w:r>
        <w:t xml:space="preserve">Compétence transversale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CDA-4</w:t>
      </w:r>
      <w:r>
        <w:t xml:space="preserve"> </w:t>
      </w:r>
      <w:r>
        <w:t xml:space="preserve">: Effectuer une veille technologique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Section 11 : Méthodologie, sources, veille appliquée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echnologies-utilisées"/>
    <w:p>
      <w:pPr>
        <w:pStyle w:val="Heading2"/>
      </w:pPr>
      <w:r>
        <w:t xml:space="preserve">🛠️ Technologies utilisées</w:t>
      </w:r>
    </w:p>
    <w:bookmarkStart w:id="1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Kotlin</w:t>
      </w:r>
      <w:r>
        <w:t xml:space="preserve"> </w:t>
      </w:r>
      <w:r>
        <w:t xml:space="preserve">2.2.0 (langage)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Ktor</w:t>
      </w:r>
      <w:r>
        <w:t xml:space="preserve"> </w:t>
      </w:r>
      <w:r>
        <w:t xml:space="preserve">3.2.2 (framework web)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Exposed</w:t>
      </w:r>
      <w:r>
        <w:t xml:space="preserve"> </w:t>
      </w:r>
      <w:r>
        <w:t xml:space="preserve">0.61.0 (ORM)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Arrow</w:t>
      </w:r>
      <w:r>
        <w:t xml:space="preserve"> </w:t>
      </w:r>
      <w:r>
        <w:t xml:space="preserve">2.1.2 (programmation fonctionnelle)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Koin</w:t>
      </w:r>
      <w:r>
        <w:t xml:space="preserve"> </w:t>
      </w:r>
      <w:r>
        <w:t xml:space="preserve">4.1.0 (injection de dépendances)</w:t>
      </w:r>
    </w:p>
    <w:bookmarkEnd w:id="16"/>
    <w:bookmarkStart w:id="17" w:name="base-de-données"/>
    <w:p>
      <w:pPr>
        <w:pStyle w:val="Heading3"/>
      </w:pPr>
      <w:r>
        <w:t xml:space="preserve">Base de données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15 (production sur Render)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HikariCP</w:t>
      </w:r>
      <w:r>
        <w:t xml:space="preserve"> </w:t>
      </w:r>
      <w:r>
        <w:t xml:space="preserve">6.3.1 (connection pooling)</w:t>
      </w:r>
    </w:p>
    <w:bookmarkEnd w:id="17"/>
    <w:bookmarkStart w:id="18" w:name="tests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Kotest</w:t>
      </w:r>
      <w:r>
        <w:t xml:space="preserve"> </w:t>
      </w:r>
      <w:r>
        <w:t xml:space="preserve">5.9.1 (framework de tests)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MockK</w:t>
      </w:r>
      <w:r>
        <w:t xml:space="preserve"> </w:t>
      </w:r>
      <w:r>
        <w:t xml:space="preserve">1.14.5 (mocking)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Testcontainers</w:t>
      </w:r>
      <w:r>
        <w:t xml:space="preserve"> </w:t>
      </w:r>
      <w:r>
        <w:t xml:space="preserve">1.21.3 (tests d’intégration)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JaCoCo</w:t>
      </w:r>
      <w:r>
        <w:t xml:space="preserve"> </w:t>
      </w:r>
      <w:r>
        <w:t xml:space="preserve">0.8.13 (couverture de code)</w:t>
      </w:r>
    </w:p>
    <w:bookmarkEnd w:id="18"/>
    <w:bookmarkStart w:id="19" w:name="qualité-et-devops"/>
    <w:p>
      <w:pPr>
        <w:pStyle w:val="Heading3"/>
      </w:pPr>
      <w:r>
        <w:t xml:space="preserve">Qualité et DevOps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Detekt</w:t>
      </w:r>
      <w:r>
        <w:t xml:space="preserve"> </w:t>
      </w:r>
      <w:r>
        <w:t xml:space="preserve">1.23.7 (analyse statique)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Spotless</w:t>
      </w:r>
      <w:r>
        <w:t xml:space="preserve"> </w:t>
      </w:r>
      <w:r>
        <w:t xml:space="preserve">6.25.0 (formatage automatique)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GitHub Actions</w:t>
      </w:r>
      <w:r>
        <w:t xml:space="preserve"> </w:t>
      </w:r>
      <w:r>
        <w:t xml:space="preserve">(CI/CD)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(containerisation)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(hébergement cloud)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résultats-clés"/>
    <w:p>
      <w:pPr>
        <w:pStyle w:val="Heading2"/>
      </w:pPr>
      <w:r>
        <w:t xml:space="preserve">📊 Résultats clés</w:t>
      </w:r>
    </w:p>
    <w:bookmarkStart w:id="21" w:name="qualité-du-code"/>
    <w:p>
      <w:pPr>
        <w:pStyle w:val="Heading3"/>
      </w:pPr>
      <w:r>
        <w:t xml:space="preserve">Qualité du code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Detekt</w:t>
      </w:r>
      <w:r>
        <w:t xml:space="preserve"> </w:t>
      </w:r>
      <w:r>
        <w:t xml:space="preserve">: 0 issue de qualité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Spotless</w:t>
      </w:r>
      <w:r>
        <w:t xml:space="preserve"> </w:t>
      </w:r>
      <w:r>
        <w:t xml:space="preserve">: Code formaté automatiquement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Couverture de code</w:t>
      </w:r>
      <w:r>
        <w:t xml:space="preserve"> </w:t>
      </w:r>
      <w:r>
        <w:t xml:space="preserve">: Objectif ≥ 80%</w:t>
      </w:r>
    </w:p>
    <w:bookmarkEnd w:id="21"/>
    <w:bookmarkStart w:id="22" w:name="sécurité"/>
    <w:p>
      <w:pPr>
        <w:pStyle w:val="Heading3"/>
      </w:pPr>
      <w:r>
        <w:t xml:space="preserve">Sécurité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OWASP Top 10</w:t>
      </w:r>
      <w:r>
        <w:t xml:space="preserve"> </w:t>
      </w:r>
      <w:r>
        <w:t xml:space="preserve">: 8/10 vulnérabilités traitées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Injection SQL</w:t>
      </w:r>
      <w:r>
        <w:t xml:space="preserve"> </w:t>
      </w:r>
      <w:r>
        <w:t xml:space="preserve">: Protection à 100% (ORM Exposed)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SSL/TLS</w:t>
      </w:r>
      <w:r>
        <w:t xml:space="preserve"> </w:t>
      </w:r>
      <w:r>
        <w:t xml:space="preserve">: Obligatoire en production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CORS</w:t>
      </w:r>
      <w:r>
        <w:t xml:space="preserve"> </w:t>
      </w:r>
      <w:r>
        <w:t xml:space="preserve">: Configuration stricte avec liste blanche</w:t>
      </w:r>
    </w:p>
    <w:bookmarkEnd w:id="22"/>
    <w:bookmarkStart w:id="23" w:name="tests-1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7 scénarios testés</w:t>
      </w:r>
      <w:r>
        <w:t xml:space="preserve"> </w:t>
      </w:r>
      <w:r>
        <w:t xml:space="preserve">: Cas nominal + 6 cas d’erreur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Taux de réussite</w:t>
      </w:r>
      <w:r>
        <w:t xml:space="preserve"> </w:t>
      </w:r>
      <w:r>
        <w:t xml:space="preserve">: 85% (6/7 tests réussis)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Performances</w:t>
      </w:r>
      <w:r>
        <w:t xml:space="preserve"> </w:t>
      </w:r>
      <w:r>
        <w:t xml:space="preserve">: 100% des tests &lt; 200ms</w:t>
      </w:r>
    </w:p>
    <w:bookmarkEnd w:id="23"/>
    <w:bookmarkStart w:id="24" w:name="devops"/>
    <w:p>
      <w:pPr>
        <w:pStyle w:val="Heading3"/>
      </w:pPr>
      <w:r>
        <w:t xml:space="preserve">DevOps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Pipeline CI/CD</w:t>
      </w:r>
      <w:r>
        <w:t xml:space="preserve"> </w:t>
      </w:r>
      <w:r>
        <w:t xml:space="preserve">: Detekt → Tests → Build → Deploy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Déploiement automatique</w:t>
      </w:r>
      <w:r>
        <w:t xml:space="preserve"> </w:t>
      </w:r>
      <w:r>
        <w:t xml:space="preserve">: GitHub Actions → Render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Temps de déploiement</w:t>
      </w:r>
      <w:r>
        <w:t xml:space="preserve"> </w:t>
      </w:r>
      <w:r>
        <w:t xml:space="preserve">: ~5 minutes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annexes-recommandées-max-40-pages"/>
    <w:p>
      <w:pPr>
        <w:pStyle w:val="Heading2"/>
      </w:pPr>
      <w:r>
        <w:t xml:space="preserve">📚 Annexes recommandées (max 40 pages)</w:t>
      </w:r>
    </w:p>
    <w:p>
      <w:pPr>
        <w:pStyle w:val="FirstParagraph"/>
      </w:pPr>
      <w:r>
        <w:t xml:space="preserve">Pour respecter la limite de 40-60 pages du corps principal, les éléments détaillés suivants peuvent être placés en annexes :</w:t>
      </w:r>
    </w:p>
    <w:bookmarkStart w:id="26" w:name="annexe-a-code-source-complet-sélection"/>
    <w:p>
      <w:pPr>
        <w:pStyle w:val="Heading3"/>
      </w:pPr>
      <w:r>
        <w:t xml:space="preserve">ANNEXE A : Code source complet (sélection)</w:t>
      </w:r>
    </w:p>
    <w:p>
      <w:pPr>
        <w:pStyle w:val="Compact"/>
        <w:numPr>
          <w:ilvl w:val="0"/>
          <w:numId w:val="1009"/>
        </w:numPr>
      </w:pPr>
      <w:r>
        <w:t xml:space="preserve">Entités Domain (Event, Participant, Resource)</w:t>
      </w:r>
    </w:p>
    <w:p>
      <w:pPr>
        <w:pStyle w:val="Compact"/>
        <w:numPr>
          <w:ilvl w:val="0"/>
          <w:numId w:val="1009"/>
        </w:numPr>
      </w:pPr>
      <w:r>
        <w:t xml:space="preserve">Use Cases complets</w:t>
      </w:r>
    </w:p>
    <w:p>
      <w:pPr>
        <w:pStyle w:val="Compact"/>
        <w:numPr>
          <w:ilvl w:val="0"/>
          <w:numId w:val="1009"/>
        </w:numPr>
      </w:pPr>
      <w:r>
        <w:t xml:space="preserve">Repositories complets</w:t>
      </w:r>
    </w:p>
    <w:p>
      <w:pPr>
        <w:pStyle w:val="Compact"/>
        <w:numPr>
          <w:ilvl w:val="0"/>
          <w:numId w:val="1009"/>
        </w:numPr>
      </w:pPr>
      <w:r>
        <w:t xml:space="preserve">Configuration complète (build.gradle.kts, application.conf)</w:t>
      </w:r>
    </w:p>
    <w:bookmarkEnd w:id="26"/>
    <w:bookmarkStart w:id="27" w:name="annexe-b-documentation-api"/>
    <w:p>
      <w:pPr>
        <w:pStyle w:val="Heading3"/>
      </w:pPr>
      <w:r>
        <w:t xml:space="preserve">ANNEXE B : Documentation API</w:t>
      </w:r>
    </w:p>
    <w:p>
      <w:pPr>
        <w:pStyle w:val="Compact"/>
        <w:numPr>
          <w:ilvl w:val="0"/>
          <w:numId w:val="1010"/>
        </w:numPr>
      </w:pPr>
      <w:r>
        <w:t xml:space="preserve">Collection Postman complète</w:t>
      </w:r>
    </w:p>
    <w:p>
      <w:pPr>
        <w:pStyle w:val="Compact"/>
        <w:numPr>
          <w:ilvl w:val="0"/>
          <w:numId w:val="1010"/>
        </w:numPr>
      </w:pPr>
      <w:r>
        <w:t xml:space="preserve">Documentation OpenAPI/Swagger</w:t>
      </w:r>
    </w:p>
    <w:p>
      <w:pPr>
        <w:pStyle w:val="Compact"/>
        <w:numPr>
          <w:ilvl w:val="0"/>
          <w:numId w:val="1010"/>
        </w:numPr>
      </w:pPr>
      <w:r>
        <w:t xml:space="preserve">Exemples de requêtes cURL pour tous les endpoints</w:t>
      </w:r>
    </w:p>
    <w:bookmarkEnd w:id="27"/>
    <w:bookmarkStart w:id="28" w:name="annexe-c-schémas-et-diagrammes"/>
    <w:p>
      <w:pPr>
        <w:pStyle w:val="Heading3"/>
      </w:pPr>
      <w:r>
        <w:t xml:space="preserve">ANNEXE C : Schémas et diagrammes</w:t>
      </w:r>
    </w:p>
    <w:p>
      <w:pPr>
        <w:pStyle w:val="Compact"/>
        <w:numPr>
          <w:ilvl w:val="0"/>
          <w:numId w:val="1011"/>
        </w:numPr>
      </w:pPr>
      <w:r>
        <w:t xml:space="preserve">Diagramme de déploiement Render</w:t>
      </w:r>
    </w:p>
    <w:p>
      <w:pPr>
        <w:pStyle w:val="Compact"/>
        <w:numPr>
          <w:ilvl w:val="0"/>
          <w:numId w:val="1011"/>
        </w:numPr>
      </w:pPr>
      <w:r>
        <w:t xml:space="preserve">Diagramme de composants détaillé</w:t>
      </w:r>
    </w:p>
    <w:p>
      <w:pPr>
        <w:pStyle w:val="Compact"/>
        <w:numPr>
          <w:ilvl w:val="0"/>
          <w:numId w:val="1011"/>
        </w:numPr>
      </w:pPr>
      <w:r>
        <w:t xml:space="preserve">Modèle physique de données (MCD/MLD)</w:t>
      </w:r>
    </w:p>
    <w:bookmarkEnd w:id="28"/>
    <w:bookmarkStart w:id="29" w:name="annexe-d-résultats-des-tests"/>
    <w:p>
      <w:pPr>
        <w:pStyle w:val="Heading3"/>
      </w:pPr>
      <w:r>
        <w:t xml:space="preserve">ANNEXE D : Résultats des tests</w:t>
      </w:r>
    </w:p>
    <w:p>
      <w:pPr>
        <w:pStyle w:val="Compact"/>
        <w:numPr>
          <w:ilvl w:val="0"/>
          <w:numId w:val="1012"/>
        </w:numPr>
      </w:pPr>
      <w:r>
        <w:t xml:space="preserve">Rapports JUnit XML</w:t>
      </w:r>
    </w:p>
    <w:p>
      <w:pPr>
        <w:pStyle w:val="Compact"/>
        <w:numPr>
          <w:ilvl w:val="0"/>
          <w:numId w:val="1012"/>
        </w:numPr>
      </w:pPr>
      <w:r>
        <w:t xml:space="preserve">Rapport JaCoCo HTML (couverture de code)</w:t>
      </w:r>
    </w:p>
    <w:p>
      <w:pPr>
        <w:pStyle w:val="Compact"/>
        <w:numPr>
          <w:ilvl w:val="0"/>
          <w:numId w:val="1012"/>
        </w:numPr>
      </w:pPr>
      <w:r>
        <w:t xml:space="preserve">Rapport Detekt complet</w:t>
      </w:r>
    </w:p>
    <w:bookmarkEnd w:id="29"/>
    <w:bookmarkStart w:id="30" w:name="annexe-e-configuration-déploiement"/>
    <w:p>
      <w:pPr>
        <w:pStyle w:val="Heading3"/>
      </w:pPr>
      <w:r>
        <w:t xml:space="preserve">ANNEXE E : Configuration déploiement</w:t>
      </w:r>
    </w:p>
    <w:p>
      <w:pPr>
        <w:pStyle w:val="Compact"/>
        <w:numPr>
          <w:ilvl w:val="0"/>
          <w:numId w:val="1013"/>
        </w:numPr>
      </w:pPr>
      <w:r>
        <w:t xml:space="preserve">Workflow GitHub Actions complet (.github/workflows/deploy-render.yml)</w:t>
      </w:r>
    </w:p>
    <w:p>
      <w:pPr>
        <w:pStyle w:val="Compact"/>
        <w:numPr>
          <w:ilvl w:val="0"/>
          <w:numId w:val="1013"/>
        </w:numPr>
      </w:pPr>
      <w:r>
        <w:t xml:space="preserve">Configuration Render (render.yaml)</w:t>
      </w:r>
    </w:p>
    <w:p>
      <w:pPr>
        <w:pStyle w:val="Compact"/>
        <w:numPr>
          <w:ilvl w:val="0"/>
          <w:numId w:val="1013"/>
        </w:numPr>
      </w:pPr>
      <w:r>
        <w:t xml:space="preserve">Template variables d’environnement</w:t>
      </w:r>
    </w:p>
    <w:bookmarkEnd w:id="30"/>
    <w:bookmarkStart w:id="31" w:name="annexe-f-veille-technologique"/>
    <w:p>
      <w:pPr>
        <w:pStyle w:val="Heading3"/>
      </w:pPr>
      <w:r>
        <w:t xml:space="preserve">ANNEXE F : Veille technologique</w:t>
      </w:r>
    </w:p>
    <w:p>
      <w:pPr>
        <w:pStyle w:val="Compact"/>
        <w:numPr>
          <w:ilvl w:val="0"/>
          <w:numId w:val="1014"/>
        </w:numPr>
      </w:pPr>
      <w:r>
        <w:t xml:space="preserve">Liste exhaustive des sources RSS/Newsletter</w:t>
      </w:r>
    </w:p>
    <w:p>
      <w:pPr>
        <w:pStyle w:val="Compact"/>
        <w:numPr>
          <w:ilvl w:val="0"/>
          <w:numId w:val="1014"/>
        </w:numPr>
      </w:pPr>
      <w:r>
        <w:t xml:space="preserve">Tableau complet des dépendances avec versions et dates</w:t>
      </w:r>
    </w:p>
    <w:p>
      <w:pPr>
        <w:pStyle w:val="Compact"/>
        <w:numPr>
          <w:ilvl w:val="0"/>
          <w:numId w:val="1014"/>
        </w:numPr>
      </w:pPr>
      <w:r>
        <w:t xml:space="preserve">Historique des mises à jour avec justifications</w:t>
      </w:r>
    </w:p>
    <w:bookmarkEnd w:id="31"/>
    <w:bookmarkStart w:id="32" w:name="annexe-g-glossaire-et-références"/>
    <w:p>
      <w:pPr>
        <w:pStyle w:val="Heading3"/>
      </w:pPr>
      <w:r>
        <w:t xml:space="preserve">ANNEXE G : Glossaire et références</w:t>
      </w:r>
    </w:p>
    <w:p>
      <w:pPr>
        <w:pStyle w:val="Compact"/>
        <w:numPr>
          <w:ilvl w:val="0"/>
          <w:numId w:val="1015"/>
        </w:numPr>
      </w:pPr>
      <w:r>
        <w:t xml:space="preserve">Définitions des termes techniques</w:t>
      </w:r>
    </w:p>
    <w:p>
      <w:pPr>
        <w:pStyle w:val="Compact"/>
        <w:numPr>
          <w:ilvl w:val="0"/>
          <w:numId w:val="1015"/>
        </w:numPr>
      </w:pPr>
      <w:r>
        <w:t xml:space="preserve">Liste des acronymes (API, REST, ORM, CI/CD, CORS, JWT, etc.)</w:t>
      </w:r>
    </w:p>
    <w:p>
      <w:pPr>
        <w:pStyle w:val="Compact"/>
        <w:numPr>
          <w:ilvl w:val="0"/>
          <w:numId w:val="1015"/>
        </w:numPr>
      </w:pPr>
      <w:r>
        <w:t xml:space="preserve">Bibliographie et webographie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liens-utiles"/>
    <w:p>
      <w:pPr>
        <w:pStyle w:val="Heading2"/>
      </w:pPr>
      <w:r>
        <w:t xml:space="preserve">🔗 Liens utiles</w:t>
      </w:r>
    </w:p>
    <w:p>
      <w:pPr>
        <w:pStyle w:val="FirstParagraph"/>
      </w:pPr>
      <w:r>
        <w:rPr>
          <w:b/>
          <w:bCs/>
        </w:rPr>
        <w:t xml:space="preserve">Repository GitHub</w:t>
      </w:r>
      <w:r>
        <w:t xml:space="preserve"> </w:t>
      </w:r>
      <w:r>
        <w:t xml:space="preserve">: https://github.com/jimni6/happyrow-core</w:t>
      </w:r>
      <w:r>
        <w:br/>
      </w:r>
      <w:r>
        <w:rPr>
          <w:b/>
          <w:bCs/>
        </w:rPr>
        <w:t xml:space="preserve">Application déployée</w:t>
      </w:r>
      <w:r>
        <w:t xml:space="preserve"> </w:t>
      </w:r>
      <w:r>
        <w:t xml:space="preserve">: https://happyrow-core.onrender.com</w:t>
      </w:r>
      <w:r>
        <w:br/>
      </w:r>
      <w:r>
        <w:rPr>
          <w:b/>
          <w:bCs/>
        </w:rPr>
        <w:t xml:space="preserve">Documentation Kotlin</w:t>
      </w:r>
      <w:r>
        <w:t xml:space="preserve"> </w:t>
      </w:r>
      <w:r>
        <w:t xml:space="preserve">: https://kotlinlang.org/docs/home.html</w:t>
      </w:r>
      <w:r>
        <w:br/>
      </w:r>
      <w:r>
        <w:rPr>
          <w:b/>
          <w:bCs/>
        </w:rPr>
        <w:t xml:space="preserve">Documentation Ktor</w:t>
      </w:r>
      <w:r>
        <w:t xml:space="preserve"> </w:t>
      </w:r>
      <w:r>
        <w:t xml:space="preserve">: https://ktor.io/docs/</w:t>
      </w:r>
      <w:r>
        <w:br/>
      </w:r>
      <w:r>
        <w:rPr>
          <w:b/>
          <w:bCs/>
        </w:rPr>
        <w:t xml:space="preserve">Documentation Exposed</w:t>
      </w:r>
      <w:r>
        <w:t xml:space="preserve"> </w:t>
      </w:r>
      <w:r>
        <w:t xml:space="preserve">: https://github.com/JetBrains/Exposed/wiki</w:t>
      </w:r>
    </w:p>
    <w:p>
      <w:r>
        <w:pict>
          <v:rect style="width:0;height:1.5pt" o:hralign="center" o:hrstd="t" o:hr="t"/>
        </w:pict>
      </w:r>
    </w:p>
    <w:bookmarkEnd w:id="34"/>
    <w:bookmarkStart w:id="40" w:name="instructions-pour-la-finalisation"/>
    <w:p>
      <w:pPr>
        <w:pStyle w:val="Heading2"/>
      </w:pPr>
      <w:r>
        <w:t xml:space="preserve">📝 Instructions pour la finalisation</w:t>
      </w:r>
    </w:p>
    <w:bookmarkStart w:id="35" w:name="étape-1-révision-du-contenu"/>
    <w:p>
      <w:pPr>
        <w:pStyle w:val="Heading3"/>
      </w:pPr>
      <w:r>
        <w:t xml:space="preserve">Étape 1 : Révision du contenu</w:t>
      </w:r>
    </w:p>
    <w:p>
      <w:pPr>
        <w:pStyle w:val="FirstParagraph"/>
      </w:pPr>
      <w:r>
        <w:t xml:space="preserve">Relire chaque section pour :</w:t>
      </w:r>
      <w:r>
        <w:t xml:space="preserve"> </w:t>
      </w:r>
      <w:r>
        <w:t xml:space="preserve">- ✅ Cohérence entre les sections</w:t>
      </w:r>
      <w:r>
        <w:t xml:space="preserve"> </w:t>
      </w:r>
      <w:r>
        <w:t xml:space="preserve">- ✅ Absence de répétitions</w:t>
      </w:r>
      <w:r>
        <w:t xml:space="preserve"> </w:t>
      </w:r>
      <w:r>
        <w:t xml:space="preserve">- ✅ Clarté des explications</w:t>
      </w:r>
      <w:r>
        <w:t xml:space="preserve"> </w:t>
      </w:r>
      <w:r>
        <w:t xml:space="preserve">- ✅ Qualité des schémas et diagrammes</w:t>
      </w:r>
    </w:p>
    <w:bookmarkEnd w:id="35"/>
    <w:bookmarkStart w:id="36" w:name="étape-2-ajout-des-éléments-personnels"/>
    <w:p>
      <w:pPr>
        <w:pStyle w:val="Heading3"/>
      </w:pPr>
      <w:r>
        <w:t xml:space="preserve">Étape 2 : Ajout des éléments personnels</w:t>
      </w:r>
    </w:p>
    <w:p>
      <w:pPr>
        <w:pStyle w:val="FirstParagraph"/>
      </w:pPr>
      <w:r>
        <w:t xml:space="preserve">Compléter les sections suivantes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de garde</w:t>
      </w:r>
      <w:r>
        <w:t xml:space="preserve"> </w:t>
      </w:r>
      <w:r>
        <w:t xml:space="preserve">: Nom, prénom, photo, coordonnées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12</w:t>
      </w:r>
      <w:r>
        <w:t xml:space="preserve"> </w:t>
      </w:r>
      <w:r>
        <w:t xml:space="preserve">: Remplacer [Votre Nom] par vos informations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Remerciements</w:t>
      </w:r>
      <w:r>
        <w:t xml:space="preserve"> </w:t>
      </w:r>
      <w:r>
        <w:t xml:space="preserve">: Personnaliser avec les noms réels</w:t>
      </w:r>
    </w:p>
    <w:bookmarkEnd w:id="36"/>
    <w:bookmarkStart w:id="37" w:name="étape-3-préparation-des-annexes"/>
    <w:p>
      <w:pPr>
        <w:pStyle w:val="Heading3"/>
      </w:pPr>
      <w:r>
        <w:t xml:space="preserve">Étape 3 : Préparation des annexes</w:t>
      </w:r>
    </w:p>
    <w:p>
      <w:pPr>
        <w:pStyle w:val="FirstParagraph"/>
      </w:pPr>
      <w:r>
        <w:t xml:space="preserve">Sélectionner et organiser les annexes :</w:t>
      </w:r>
      <w:r>
        <w:t xml:space="preserve"> </w:t>
      </w:r>
      <w:r>
        <w:t xml:space="preserve">- Extraire le code source le plus représentatif</w:t>
      </w:r>
      <w:r>
        <w:t xml:space="preserve"> </w:t>
      </w:r>
      <w:r>
        <w:t xml:space="preserve">- Générer les rapports de tests (./gradlew test jacocoTestReport)</w:t>
      </w:r>
      <w:r>
        <w:t xml:space="preserve"> </w:t>
      </w:r>
      <w:r>
        <w:t xml:space="preserve">- Exporter la collection Postman</w:t>
      </w:r>
      <w:r>
        <w:t xml:space="preserve"> </w:t>
      </w:r>
      <w:r>
        <w:t xml:space="preserve">- Imprimer les diagrammes en haute qualité</w:t>
      </w:r>
    </w:p>
    <w:bookmarkEnd w:id="37"/>
    <w:bookmarkStart w:id="38" w:name="étape-4-mise-en-forme-finale"/>
    <w:p>
      <w:pPr>
        <w:pStyle w:val="Heading3"/>
      </w:pPr>
      <w:r>
        <w:t xml:space="preserve">Étape 4 : Mise en forme finale</w:t>
      </w:r>
    </w:p>
    <w:p>
      <w:pPr>
        <w:pStyle w:val="FirstParagraph"/>
      </w:pPr>
      <w:r>
        <w:t xml:space="preserve">Appliquer les recommandations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Police</w:t>
      </w:r>
      <w:r>
        <w:t xml:space="preserve"> </w:t>
      </w:r>
      <w:r>
        <w:t xml:space="preserve">: Arial ou Calibri, taille 11-12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Interligne</w:t>
      </w:r>
      <w:r>
        <w:t xml:space="preserve"> </w:t>
      </w:r>
      <w:r>
        <w:t xml:space="preserve">: 1.15 ou 1.5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Marges</w:t>
      </w:r>
      <w:r>
        <w:t xml:space="preserve"> </w:t>
      </w:r>
      <w:r>
        <w:t xml:space="preserve">: 2.5 cm de chaque côté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En-têtes/pieds de page</w:t>
      </w:r>
      <w:r>
        <w:t xml:space="preserve"> </w:t>
      </w:r>
      <w:r>
        <w:t xml:space="preserve">: Nom, titre du projet, numéro de page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 des matières</w:t>
      </w:r>
      <w:r>
        <w:t xml:space="preserve"> </w:t>
      </w:r>
      <w:r>
        <w:t xml:space="preserve">: Automatique avec numéros de page</w:t>
      </w:r>
    </w:p>
    <w:bookmarkEnd w:id="38"/>
    <w:bookmarkStart w:id="39" w:name="étape-5-génération-du-pdf"/>
    <w:p>
      <w:pPr>
        <w:pStyle w:val="Heading3"/>
      </w:pPr>
      <w:r>
        <w:t xml:space="preserve">Étape 5 : Génération du PDF</w:t>
      </w:r>
    </w:p>
    <w:p>
      <w:pPr>
        <w:pStyle w:val="FirstParagraph"/>
      </w:pPr>
      <w:r>
        <w:t xml:space="preserve">Exporter en PDF :</w:t>
      </w:r>
      <w:r>
        <w:t xml:space="preserve"> </w:t>
      </w:r>
      <w:r>
        <w:t xml:space="preserve">- Format A4</w:t>
      </w:r>
      <w:r>
        <w:t xml:space="preserve"> </w:t>
      </w:r>
      <w:r>
        <w:t xml:space="preserve">- Qualité haute résolution</w:t>
      </w:r>
      <w:r>
        <w:t xml:space="preserve"> </w:t>
      </w:r>
      <w:r>
        <w:t xml:space="preserve">- Signets (bookmarks) pour la navigation</w:t>
      </w:r>
      <w:r>
        <w:t xml:space="preserve"> </w:t>
      </w:r>
      <w:r>
        <w:t xml:space="preserve">- Métadonnées (titre, auteur, mots-clés)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hecklist-de-validation"/>
    <w:p>
      <w:pPr>
        <w:pStyle w:val="Heading2"/>
      </w:pPr>
      <w:r>
        <w:t xml:space="preserve">✅ Checklist de validation</w:t>
      </w:r>
    </w:p>
    <w:p>
      <w:pPr>
        <w:pStyle w:val="FirstParagraph"/>
      </w:pPr>
      <w:r>
        <w:t xml:space="preserve">Avant soumission, vérifier :</w:t>
      </w:r>
    </w:p>
    <w:p>
      <w:pPr>
        <w:pStyle w:val="BodyText"/>
      </w:pPr>
      <w:r>
        <w:rPr>
          <w:b/>
          <w:bCs/>
        </w:rPr>
        <w:t xml:space="preserve">Contenu</w:t>
      </w:r>
      <w:r>
        <w:t xml:space="preserve"> </w:t>
      </w:r>
      <w:r>
        <w:t xml:space="preserve">:</w:t>
      </w:r>
      <w:r>
        <w:t xml:space="preserve"> </w:t>
      </w:r>
      <w:r>
        <w:t xml:space="preserve">- [ ] Toutes les sections sont complètes (5-12)</w:t>
      </w:r>
      <w:r>
        <w:t xml:space="preserve"> </w:t>
      </w:r>
      <w:r>
        <w:t xml:space="preserve">- [ ] Table des matières à jour avec numéros de page</w:t>
      </w:r>
      <w:r>
        <w:t xml:space="preserve"> </w:t>
      </w:r>
      <w:r>
        <w:t xml:space="preserve">- [ ] Aucune section [TODO] ou [À compléter]</w:t>
      </w:r>
      <w:r>
        <w:t xml:space="preserve"> </w:t>
      </w:r>
      <w:r>
        <w:t xml:space="preserve">- [ ] Nom et informations personnelles renseignés</w:t>
      </w:r>
      <w:r>
        <w:t xml:space="preserve"> </w:t>
      </w:r>
      <w:r>
        <w:t xml:space="preserve">- [ ] Liens fonctionnels (GitHub, Render)</w:t>
      </w:r>
    </w:p>
    <w:p>
      <w:pPr>
        <w:pStyle w:val="BodyText"/>
      </w:pPr>
      <w:r>
        <w:rPr>
          <w:b/>
          <w:bCs/>
        </w:rPr>
        <w:t xml:space="preserve">Forme</w:t>
      </w:r>
      <w:r>
        <w:t xml:space="preserve"> </w:t>
      </w:r>
      <w:r>
        <w:t xml:space="preserve">:</w:t>
      </w:r>
      <w:r>
        <w:t xml:space="preserve"> </w:t>
      </w:r>
      <w:r>
        <w:t xml:space="preserve">- [ ] Mise en page cohérente</w:t>
      </w:r>
      <w:r>
        <w:t xml:space="preserve"> </w:t>
      </w:r>
      <w:r>
        <w:t xml:space="preserve">- [ ] Numérotation des pages correcte</w:t>
      </w:r>
      <w:r>
        <w:t xml:space="preserve"> </w:t>
      </w:r>
      <w:r>
        <w:t xml:space="preserve">- [ ] Schémas et captures d’écran lisibles</w:t>
      </w:r>
      <w:r>
        <w:t xml:space="preserve"> </w:t>
      </w:r>
      <w:r>
        <w:t xml:space="preserve">- [ ] Code source indenté et colorisé</w:t>
      </w:r>
      <w:r>
        <w:t xml:space="preserve"> </w:t>
      </w:r>
      <w:r>
        <w:t xml:space="preserve">- [ ] Orthographe et grammaire vérifiées</w:t>
      </w:r>
    </w:p>
    <w:p>
      <w:pPr>
        <w:pStyle w:val="BodyText"/>
      </w:pPr>
      <w:r>
        <w:rPr>
          <w:b/>
          <w:bCs/>
        </w:rPr>
        <w:t xml:space="preserve">Technique</w:t>
      </w:r>
      <w:r>
        <w:t xml:space="preserve"> </w:t>
      </w:r>
      <w:r>
        <w:t xml:space="preserve">:</w:t>
      </w:r>
      <w:r>
        <w:t xml:space="preserve"> </w:t>
      </w:r>
      <w:r>
        <w:t xml:space="preserve">- [ ] Code testé et fonctionnel</w:t>
      </w:r>
      <w:r>
        <w:t xml:space="preserve"> </w:t>
      </w:r>
      <w:r>
        <w:t xml:space="preserve">- [ ] Application déployée et accessible</w:t>
      </w:r>
      <w:r>
        <w:t xml:space="preserve"> </w:t>
      </w:r>
      <w:r>
        <w:t xml:space="preserve">- [ ] Repository GitHub public (ou accessible au jury)</w:t>
      </w:r>
      <w:r>
        <w:t xml:space="preserve"> </w:t>
      </w:r>
      <w:r>
        <w:t xml:space="preserve">- [ ] README.md GitHub à jour</w:t>
      </w:r>
    </w:p>
    <w:p>
      <w:pPr>
        <w:pStyle w:val="BodyText"/>
      </w:pPr>
      <w:r>
        <w:rPr>
          <w:b/>
          <w:bCs/>
        </w:rPr>
        <w:t xml:space="preserve">Administratif</w:t>
      </w:r>
      <w:r>
        <w:t xml:space="preserve"> </w:t>
      </w:r>
      <w:r>
        <w:t xml:space="preserve">:</w:t>
      </w:r>
      <w:r>
        <w:t xml:space="preserve"> </w:t>
      </w:r>
      <w:r>
        <w:t xml:space="preserve">- [ ] Respecte le format imposé (40-60 pages + max 40 annexes)</w:t>
      </w:r>
      <w:r>
        <w:t xml:space="preserve"> </w:t>
      </w:r>
      <w:r>
        <w:t xml:space="preserve">- [ ] Anonymisé si nécessaire (données sensibles)</w:t>
      </w:r>
      <w:r>
        <w:t xml:space="preserve"> </w:t>
      </w:r>
      <w:r>
        <w:t xml:space="preserve">- [ ] Signé et daté</w:t>
      </w:r>
      <w:r>
        <w:t xml:space="preserve"> </w:t>
      </w:r>
      <w:r>
        <w:t xml:space="preserve">- [ ] Fichier nommé correctement (NOM_Prenom_CDA_2026.pdf)</w:t>
      </w:r>
    </w:p>
    <w:p>
      <w:r>
        <w:pict>
          <v:rect style="width:0;height:1.5pt" o:hralign="center" o:hrstd="t" o:hr="t"/>
        </w:pict>
      </w:r>
    </w:p>
    <w:bookmarkEnd w:id="41"/>
    <w:bookmarkStart w:id="44" w:name="préparation-de-la-soutenance-orale"/>
    <w:p>
      <w:pPr>
        <w:pStyle w:val="Heading2"/>
      </w:pPr>
      <w:r>
        <w:t xml:space="preserve">🎓 Préparation de la soutenance orale</w:t>
      </w:r>
    </w:p>
    <w:bookmarkStart w:id="42" w:name="présentation-du-projet-20-minutes"/>
    <w:p>
      <w:pPr>
        <w:pStyle w:val="Heading3"/>
      </w:pPr>
      <w:r>
        <w:t xml:space="preserve">Présentation du projet (20 minutes)</w:t>
      </w:r>
    </w:p>
    <w:p>
      <w:pPr>
        <w:pStyle w:val="FirstParagraph"/>
      </w:pPr>
      <w:r>
        <w:rPr>
          <w:b/>
          <w:bCs/>
        </w:rPr>
        <w:t xml:space="preserve">Structure recommandée</w:t>
      </w:r>
      <w:r>
        <w:t xml:space="preserve"> </w:t>
      </w:r>
      <w:r>
        <w:t xml:space="preserve">:</w:t>
      </w:r>
      <w:r>
        <w:t xml:space="preserve"> </w:t>
      </w:r>
      <w:r>
        <w:t xml:space="preserve">1. Introduction (2 min)</w:t>
      </w:r>
      <w:r>
        <w:t xml:space="preserve"> </w:t>
      </w:r>
      <w:r>
        <w:t xml:space="preserve">- Présentation personnelle</w:t>
      </w:r>
      <w:r>
        <w:t xml:space="preserve"> </w:t>
      </w:r>
      <w:r>
        <w:t xml:space="preserve">- Contexte du projet HappyRow Core</w:t>
      </w:r>
    </w:p>
    <w:p>
      <w:pPr>
        <w:pStyle w:val="Compact"/>
        <w:numPr>
          <w:ilvl w:val="0"/>
          <w:numId w:val="1016"/>
        </w:numPr>
      </w:pPr>
      <w:r>
        <w:t xml:space="preserve">Architecture et conception (5 min)</w:t>
      </w:r>
    </w:p>
    <w:p>
      <w:pPr>
        <w:pStyle w:val="Compact"/>
        <w:numPr>
          <w:ilvl w:val="1"/>
          <w:numId w:val="1017"/>
        </w:numPr>
      </w:pPr>
      <w:r>
        <w:t xml:space="preserve">Architecture hexagonale</w:t>
      </w:r>
    </w:p>
    <w:p>
      <w:pPr>
        <w:pStyle w:val="Compact"/>
        <w:numPr>
          <w:ilvl w:val="1"/>
          <w:numId w:val="1017"/>
        </w:numPr>
      </w:pPr>
      <w:r>
        <w:t xml:space="preserve">Choix technologiques justifiés</w:t>
      </w:r>
    </w:p>
    <w:p>
      <w:pPr>
        <w:pStyle w:val="Compact"/>
        <w:numPr>
          <w:ilvl w:val="1"/>
          <w:numId w:val="1017"/>
        </w:numPr>
      </w:pPr>
      <w:r>
        <w:t xml:space="preserve">Diagrammes UML</w:t>
      </w:r>
    </w:p>
    <w:p>
      <w:pPr>
        <w:pStyle w:val="Compact"/>
        <w:numPr>
          <w:ilvl w:val="0"/>
          <w:numId w:val="1016"/>
        </w:numPr>
      </w:pPr>
      <w:r>
        <w:t xml:space="preserve">Réalisations techniques (8 min)</w:t>
      </w:r>
    </w:p>
    <w:p>
      <w:pPr>
        <w:pStyle w:val="Compact"/>
        <w:numPr>
          <w:ilvl w:val="1"/>
          <w:numId w:val="1018"/>
        </w:numPr>
      </w:pPr>
      <w:r>
        <w:t xml:space="preserve">Démonstration de l’API (Postman)</w:t>
      </w:r>
    </w:p>
    <w:p>
      <w:pPr>
        <w:pStyle w:val="Compact"/>
        <w:numPr>
          <w:ilvl w:val="1"/>
          <w:numId w:val="1018"/>
        </w:numPr>
      </w:pPr>
      <w:r>
        <w:t xml:space="preserve">Extraits de code significatifs</w:t>
      </w:r>
    </w:p>
    <w:p>
      <w:pPr>
        <w:pStyle w:val="Compact"/>
        <w:numPr>
          <w:ilvl w:val="1"/>
          <w:numId w:val="1018"/>
        </w:numPr>
      </w:pPr>
      <w:r>
        <w:t xml:space="preserve">Pipeline CI/CD</w:t>
      </w:r>
    </w:p>
    <w:p>
      <w:pPr>
        <w:pStyle w:val="Compact"/>
        <w:numPr>
          <w:ilvl w:val="0"/>
          <w:numId w:val="1016"/>
        </w:numPr>
      </w:pPr>
      <w:r>
        <w:t xml:space="preserve">Sécurité et qualité (3 min)</w:t>
      </w:r>
    </w:p>
    <w:p>
      <w:pPr>
        <w:pStyle w:val="Compact"/>
        <w:numPr>
          <w:ilvl w:val="1"/>
          <w:numId w:val="1019"/>
        </w:numPr>
      </w:pPr>
      <w:r>
        <w:t xml:space="preserve">OWASP Top 10</w:t>
      </w:r>
    </w:p>
    <w:p>
      <w:pPr>
        <w:pStyle w:val="Compact"/>
        <w:numPr>
          <w:ilvl w:val="1"/>
          <w:numId w:val="1019"/>
        </w:numPr>
      </w:pPr>
      <w:r>
        <w:t xml:space="preserve">Tests et couverture de code</w:t>
      </w:r>
    </w:p>
    <w:p>
      <w:pPr>
        <w:pStyle w:val="Compact"/>
        <w:numPr>
          <w:ilvl w:val="0"/>
          <w:numId w:val="1016"/>
        </w:numPr>
      </w:pPr>
      <w:r>
        <w:t xml:space="preserve">Conclusion et perspectives (2 min)</w:t>
      </w:r>
    </w:p>
    <w:p>
      <w:pPr>
        <w:pStyle w:val="Compact"/>
        <w:numPr>
          <w:ilvl w:val="1"/>
          <w:numId w:val="1020"/>
        </w:numPr>
      </w:pPr>
      <w:r>
        <w:t xml:space="preserve">Bilan personnel</w:t>
      </w:r>
    </w:p>
    <w:p>
      <w:pPr>
        <w:pStyle w:val="Compact"/>
        <w:numPr>
          <w:ilvl w:val="1"/>
          <w:numId w:val="1020"/>
        </w:numPr>
      </w:pPr>
      <w:r>
        <w:t xml:space="preserve">Évolutions futures</w:t>
      </w:r>
    </w:p>
    <w:bookmarkEnd w:id="42"/>
    <w:bookmarkStart w:id="43" w:name="questions-du-jury-20-minutes"/>
    <w:p>
      <w:pPr>
        <w:pStyle w:val="Heading3"/>
      </w:pPr>
      <w:r>
        <w:t xml:space="preserve">Questions du jury (20 minutes)</w:t>
      </w:r>
    </w:p>
    <w:p>
      <w:pPr>
        <w:pStyle w:val="FirstParagraph"/>
      </w:pPr>
      <w:r>
        <w:rPr>
          <w:b/>
          <w:bCs/>
        </w:rPr>
        <w:t xml:space="preserve">Thèmes probables</w:t>
      </w:r>
      <w:r>
        <w:t xml:space="preserve"> </w:t>
      </w:r>
      <w:r>
        <w:t xml:space="preserve">:</w:t>
      </w:r>
      <w:r>
        <w:t xml:space="preserve"> </w:t>
      </w:r>
      <w:r>
        <w:t xml:space="preserve">- Justification des choix techniques</w:t>
      </w:r>
      <w:r>
        <w:t xml:space="preserve"> </w:t>
      </w:r>
      <w:r>
        <w:t xml:space="preserve">- Gestion des difficultés rencontrées</w:t>
      </w:r>
      <w:r>
        <w:t xml:space="preserve"> </w:t>
      </w:r>
      <w:r>
        <w:t xml:space="preserve">- Sécurité et conformité RGPD</w:t>
      </w:r>
      <w:r>
        <w:t xml:space="preserve"> </w:t>
      </w:r>
      <w:r>
        <w:t xml:space="preserve">- Tests et qualité du code</w:t>
      </w:r>
      <w:r>
        <w:t xml:space="preserve"> </w:t>
      </w:r>
      <w:r>
        <w:t xml:space="preserve">- Évolutions possibles</w:t>
      </w:r>
    </w:p>
    <w:p>
      <w:pPr>
        <w:pStyle w:val="BodyText"/>
      </w:pPr>
      <w:r>
        <w:rPr>
          <w:b/>
          <w:bCs/>
        </w:rPr>
        <w:t xml:space="preserve">Conseils</w:t>
      </w:r>
      <w:r>
        <w:t xml:space="preserve"> </w:t>
      </w:r>
      <w:r>
        <w:t xml:space="preserve">:</w:t>
      </w:r>
      <w:r>
        <w:t xml:space="preserve"> </w:t>
      </w:r>
      <w:r>
        <w:t xml:space="preserve">- Préparer des réponses concises et argumentées</w:t>
      </w:r>
      <w:r>
        <w:t xml:space="preserve"> </w:t>
      </w:r>
      <w:r>
        <w:t xml:space="preserve">- Avoir le code source accessible</w:t>
      </w:r>
      <w:r>
        <w:t xml:space="preserve"> </w:t>
      </w:r>
      <w:r>
        <w:t xml:space="preserve">- Tester l’API avant la soutenance</w:t>
      </w:r>
      <w:r>
        <w:t xml:space="preserve"> </w:t>
      </w:r>
      <w:r>
        <w:t xml:space="preserve">- Prévoir des slides de support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upport-et-contact"/>
    <w:p>
      <w:pPr>
        <w:pStyle w:val="Heading2"/>
      </w:pPr>
      <w:r>
        <w:t xml:space="preserve">📞 Support et contact</w:t>
      </w:r>
    </w:p>
    <w:p>
      <w:pPr>
        <w:pStyle w:val="FirstParagraph"/>
      </w:pPr>
      <w:r>
        <w:t xml:space="preserve">Pour toute question concernant ce dossier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: [votre.email@exemple.com]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@jimni6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LinkedIn</w:t>
      </w:r>
      <w:r>
        <w:t xml:space="preserve"> </w:t>
      </w:r>
      <w:r>
        <w:t xml:space="preserve">: [Votre profil LinkedIn]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Dernière mise à jour</w:t>
      </w:r>
      <w:r>
        <w:t xml:space="preserve"> </w:t>
      </w:r>
      <w:r>
        <w:t xml:space="preserve">: 5 janvier 2026</w:t>
      </w:r>
      <w:r>
        <w:br/>
      </w:r>
      <w:r>
        <w:rPr>
          <w:b/>
          <w:bCs/>
        </w:rPr>
        <w:t xml:space="preserve">Version du dossier</w:t>
      </w:r>
      <w:r>
        <w:t xml:space="preserve"> </w:t>
      </w:r>
      <w:r>
        <w:t xml:space="preserve">: 1.0</w:t>
      </w:r>
      <w:r>
        <w:br/>
      </w:r>
      <w:r>
        <w:rPr>
          <w:b/>
          <w:bCs/>
        </w:rPr>
        <w:t xml:space="preserve">Statut</w:t>
      </w:r>
      <w:r>
        <w:t xml:space="preserve"> </w:t>
      </w:r>
      <w:r>
        <w:t xml:space="preserve">: ✅ Finalisé et prêt pour soumission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https://github.com/jimni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jimni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2026-01-07T08:01:48Z</dcterms:created>
  <dcterms:modified xsi:type="dcterms:W3CDTF">2026-01-07T08:01:48Z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