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425" w:leftChars="0" w:hanging="425" w:firstLineChars="0"/>
      </w:pPr>
      <w:bookmarkStart w:id="0" w:name="_Toc20815"/>
      <w:r>
        <w:rPr>
          <w:rFonts w:hint="eastAsia"/>
        </w:rPr>
        <w:t>为什么利用多个域名来存储网站资源会更有效？</w:t>
      </w:r>
      <w:bookmarkEnd w:id="0"/>
    </w:p>
    <w:p>
      <w:r>
        <w:rPr>
          <w:rFonts w:hint="eastAsia"/>
        </w:rPr>
        <w:t>CDN缓存更方便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突破浏览器并发限制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节约cookie带宽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节约主域名的连接数，优化页面响应速度</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防止不必要的安全问题</w:t>
      </w:r>
    </w:p>
    <w:p>
      <w:pPr>
        <w:pStyle w:val="2"/>
        <w:ind w:left="425" w:leftChars="0" w:hanging="425" w:firstLineChars="0"/>
      </w:pPr>
      <w:bookmarkStart w:id="1" w:name="_Toc11664"/>
      <w:r>
        <w:rPr>
          <w:rFonts w:hint="eastAsia"/>
        </w:rPr>
        <w:t>请谈一下你对网页标准和标准制定机构重要性的理解。</w:t>
      </w:r>
      <w:bookmarkEnd w:id="1"/>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pPr>
        <w:pStyle w:val="2"/>
        <w:ind w:left="425" w:leftChars="0" w:hanging="425" w:firstLineChars="0"/>
      </w:pPr>
      <w:bookmarkStart w:id="2" w:name="_Toc13965"/>
      <w:r>
        <w:rPr>
          <w:rFonts w:hint="eastAsia"/>
        </w:rPr>
        <w:t>请描述一下cookies，sessionStorage和localStorage的区别？</w:t>
      </w:r>
      <w:bookmarkEnd w:id="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web storage和cookie的区别</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Web Storage的概念和cookie相似，区别是它是为了更大容量存储设计的。Cookie的大小是受限的，并且</w:t>
      </w:r>
      <w:r>
        <w:rPr>
          <w:rFonts w:hint="eastAsia" w:cs="宋体" w:asciiTheme="minorEastAsia" w:hAnsiTheme="minorEastAsia"/>
          <w:color w:val="333F50" w:themeColor="text2" w:themeShade="BF"/>
          <w:kern w:val="0"/>
          <w:szCs w:val="21"/>
          <w:highlight w:val="lightGray"/>
        </w:rPr>
        <w:t>每次你请求一个新的页面的时候Cookie都会被发送过去</w:t>
      </w:r>
      <w:r>
        <w:rPr>
          <w:rFonts w:hint="eastAsia" w:cs="宋体" w:asciiTheme="minorEastAsia" w:hAnsiTheme="minorEastAsia"/>
          <w:kern w:val="0"/>
          <w:szCs w:val="21"/>
        </w:rPr>
        <w:t>，这样无形中浪费了带宽，另外cookie还需要指定作用域，</w:t>
      </w:r>
      <w:r>
        <w:rPr>
          <w:rFonts w:hint="eastAsia" w:cs="宋体" w:asciiTheme="minorEastAsia" w:hAnsiTheme="minorEastAsia"/>
          <w:color w:val="333F50" w:themeColor="text2" w:themeShade="BF"/>
          <w:kern w:val="0"/>
          <w:szCs w:val="21"/>
          <w:highlight w:val="lightGray"/>
        </w:rPr>
        <w:t>不可以跨域调用</w:t>
      </w:r>
      <w:r>
        <w:rPr>
          <w:rFonts w:hint="eastAsia" w:cs="宋体" w:asciiTheme="minorEastAsia" w:hAnsiTheme="minorEastAsia"/>
          <w:kern w:val="0"/>
          <w:szCs w:val="21"/>
        </w:rPr>
        <w:t>。</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2"/>
        <w:ind w:left="425" w:leftChars="0" w:hanging="425" w:firstLineChars="0"/>
      </w:pPr>
      <w:bookmarkStart w:id="3" w:name="_Toc22985"/>
      <w:r>
        <w:rPr>
          <w:rFonts w:hint="eastAsia"/>
        </w:rPr>
        <w:t>简述一下src与href的区别。</w:t>
      </w:r>
      <w:bookmarkEnd w:id="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src用于替换当前元素，href用于在当前文档和引用资源之间确立联系。</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src是source的缩写，</w:t>
      </w:r>
      <w:r>
        <w:rPr>
          <w:rFonts w:hint="eastAsia" w:cs="宋体" w:asciiTheme="minorEastAsia" w:hAnsiTheme="minorEastAsia"/>
          <w:kern w:val="0"/>
          <w:szCs w:val="21"/>
          <w:highlight w:val="lightGray"/>
        </w:rPr>
        <w:t>指向外部资源</w:t>
      </w:r>
      <w:r>
        <w:rPr>
          <w:rFonts w:hint="eastAsia" w:cs="宋体" w:asciiTheme="minorEastAsia" w:hAnsiTheme="minorEastAsia"/>
          <w:kern w:val="0"/>
          <w:szCs w:val="21"/>
        </w:rPr>
        <w:t>的位置，指向的内容将会嵌入到文档中当前标签所在位置；在请求src资源时会将其指向的资源下载并应用到文档内，例如js脚本，img图片和frame等元素。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&lt;script src =”js.js”&gt;&lt;/script&gt;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href是Hypertext Reference的缩写，</w:t>
      </w:r>
      <w:r>
        <w:rPr>
          <w:rFonts w:hint="eastAsia" w:cs="宋体" w:asciiTheme="minorEastAsia" w:hAnsiTheme="minorEastAsia"/>
          <w:kern w:val="0"/>
          <w:szCs w:val="21"/>
          <w:highlight w:val="lightGray"/>
        </w:rPr>
        <w:t>指向网络资源</w:t>
      </w:r>
      <w:r>
        <w:rPr>
          <w:rFonts w:hint="eastAsia" w:cs="宋体" w:asciiTheme="minorEastAsia" w:hAnsiTheme="minorEastAsia"/>
          <w:kern w:val="0"/>
          <w:szCs w:val="21"/>
        </w:rPr>
        <w:t>所在位置，建立和当前元素（锚点）或当前文档（链接）之间的链接，如果我们在文档中添加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&lt;link href=”common.css” rel=”stylesheet”/&gt;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那么浏览器会识别该文档为css文件，就会并行下载资源并且不会停止对当前文档的处理。这也是为什么建议使用link方式来加载css，而不是使用@import方式。</w:t>
      </w:r>
    </w:p>
    <w:p>
      <w:pPr>
        <w:pStyle w:val="2"/>
        <w:ind w:left="425" w:leftChars="0" w:hanging="425" w:firstLineChars="0"/>
      </w:pPr>
      <w:bookmarkStart w:id="4" w:name="_Toc2657"/>
      <w:bookmarkStart w:id="5" w:name="OLE_LINK6"/>
      <w:r>
        <w:rPr>
          <w:rFonts w:hint="eastAsia"/>
        </w:rPr>
        <w:t>在css/js代码上线之后开发人员经常会优化性能，从用户刷新网页开始，一次js请求一般情况下有哪些地方会有缓存处理？</w:t>
      </w:r>
      <w:bookmarkEnd w:id="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w:t>
      </w:r>
      <w:bookmarkStart w:id="6" w:name="OLE_LINK1"/>
      <w:r>
        <w:rPr>
          <w:rFonts w:hint="eastAsia" w:cs="宋体" w:asciiTheme="minorEastAsia" w:hAnsiTheme="minorEastAsia"/>
          <w:kern w:val="0"/>
          <w:szCs w:val="21"/>
        </w:rPr>
        <w:t>dns缓存</w:t>
      </w:r>
      <w:bookmarkEnd w:id="6"/>
      <w:r>
        <w:rPr>
          <w:rFonts w:hint="eastAsia" w:cs="宋体" w:asciiTheme="minorEastAsia" w:hAnsiTheme="minorEastAsia"/>
          <w:kern w:val="0"/>
          <w:szCs w:val="21"/>
        </w:rPr>
        <w:t>，cdn缓存，浏览器缓存，服务器缓存。</w:t>
      </w:r>
    </w:p>
    <w:bookmarkEnd w:id="5"/>
    <w:p>
      <w:pPr>
        <w:pStyle w:val="2"/>
        <w:ind w:left="425" w:leftChars="0" w:hanging="425" w:firstLineChars="0"/>
      </w:pPr>
      <w:bookmarkStart w:id="7" w:name="_Toc4364"/>
      <w:r>
        <w:rPr>
          <w:rFonts w:hint="eastAsia"/>
        </w:rPr>
        <w:t>一个页面上有大量的图片（大型电商网站），加载很慢，你有哪些方法优化这些图片的加载，给用户更好的体验。</w:t>
      </w:r>
      <w:bookmarkEnd w:id="7"/>
    </w:p>
    <w:p>
      <w:pPr>
        <w:rPr>
          <w:rFonts w:hint="eastAsia"/>
          <w:lang w:val="en-US" w:eastAsia="zh-CN"/>
        </w:rPr>
      </w:pPr>
      <w:r>
        <w:rPr>
          <w:rFonts w:hint="eastAsia"/>
          <w:lang w:val="en-US" w:eastAsia="zh-CN"/>
        </w:rPr>
        <w:t>如果图片過大，可以先加载一張高压缩比的图。</w:t>
      </w:r>
    </w:p>
    <w:p>
      <w:pPr>
        <w:rPr>
          <w:rFonts w:hint="eastAsia"/>
          <w:lang w:val="en-US" w:eastAsia="zh-CN"/>
        </w:rPr>
      </w:pPr>
      <w:r>
        <w:rPr>
          <w:rFonts w:hint="eastAsia"/>
          <w:lang w:val="en-US" w:eastAsia="zh-CN"/>
        </w:rPr>
        <w:t>如果是幻灯片，就使用预加载方案。</w:t>
      </w:r>
    </w:p>
    <w:p>
      <w:pPr>
        <w:rPr>
          <w:rFonts w:hint="eastAsia"/>
          <w:lang w:val="en-US" w:eastAsia="zh-CN"/>
        </w:rPr>
      </w:pPr>
      <w:r>
        <w:rPr>
          <w:rFonts w:hint="eastAsia"/>
          <w:lang w:val="en-US" w:eastAsia="zh-CN"/>
        </w:rPr>
        <w:t>如果是瀑布流，就使用懒加载方案。</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如果图片为css图片，可以使用CSSsprite，SVGsprite，Iconfont、Base64等技术。</w:t>
      </w:r>
    </w:p>
    <w:p>
      <w:pPr>
        <w:rPr>
          <w:rFonts w:hint="eastAsia"/>
          <w:lang w:val="en-US" w:eastAsia="zh-CN"/>
        </w:rPr>
      </w:pPr>
    </w:p>
    <w:p>
      <w:pPr>
        <w:pStyle w:val="2"/>
        <w:ind w:left="425" w:leftChars="0" w:hanging="425" w:firstLineChars="0"/>
      </w:pPr>
      <w:bookmarkStart w:id="8" w:name="_Toc30307"/>
      <w:r>
        <w:rPr>
          <w:rFonts w:hint="eastAsia"/>
        </w:rPr>
        <w:t>你如何理解HTML结构的语义化？</w:t>
      </w:r>
      <w:bookmarkEnd w:id="8"/>
      <w:r>
        <w:rPr>
          <w:rFonts w:hint="eastAsia"/>
        </w:rPr>
        <w:t>　</w:t>
      </w:r>
    </w:p>
    <w:p>
      <w:pPr>
        <w:rPr>
          <w:rFonts w:hint="eastAsia"/>
          <w:lang w:val="en-US" w:eastAsia="zh-CN"/>
        </w:rPr>
      </w:pPr>
      <w:r>
        <w:rPr>
          <w:rFonts w:hint="eastAsia"/>
          <w:lang w:val="en-US" w:eastAsia="zh-CN"/>
        </w:rPr>
        <w:t>Html结构的语义化是为了维护的方便，也为了迎合爬虫的规则。</w:t>
      </w:r>
    </w:p>
    <w:p>
      <w:pPr>
        <w:rPr>
          <w:rFonts w:hint="eastAsia"/>
          <w:lang w:val="en-US" w:eastAsia="zh-CN"/>
        </w:rPr>
      </w:pPr>
    </w:p>
    <w:p>
      <w:pPr>
        <w:pStyle w:val="2"/>
        <w:ind w:left="425" w:leftChars="0" w:hanging="425" w:firstLineChars="0"/>
      </w:pPr>
      <w:bookmarkStart w:id="9" w:name="_Toc22364"/>
      <w:r>
        <w:rPr>
          <w:rFonts w:hint="eastAsia"/>
        </w:rPr>
        <w:t>display:none与visibility:hidden的区别是什么？</w:t>
      </w:r>
      <w:bookmarkEnd w:id="9"/>
    </w:p>
    <w:p>
      <w:pPr>
        <w:rPr>
          <w:rFonts w:hint="eastAsia"/>
          <w:lang w:val="en-US" w:eastAsia="zh-CN"/>
        </w:rPr>
      </w:pPr>
      <w:r>
        <w:rPr>
          <w:rFonts w:hint="eastAsia"/>
          <w:lang w:val="en-US" w:eastAsia="zh-CN"/>
        </w:rPr>
        <w:t>Visibility:hidden 会保留占位符，display则相反</w:t>
      </w:r>
    </w:p>
    <w:p>
      <w:pPr>
        <w:rPr>
          <w:rFonts w:hint="eastAsia"/>
          <w:lang w:val="en-US" w:eastAsia="zh-CN"/>
        </w:rPr>
      </w:pPr>
    </w:p>
    <w:p>
      <w:pPr>
        <w:pStyle w:val="2"/>
        <w:ind w:left="425" w:leftChars="0" w:hanging="425" w:firstLineChars="0"/>
      </w:pPr>
      <w:bookmarkStart w:id="10" w:name="_Toc11553"/>
      <w:r>
        <w:rPr>
          <w:rFonts w:hint="eastAsia"/>
        </w:rPr>
        <w:t>CSS中link和@import的区别是：</w:t>
      </w:r>
      <w:bookmarkEnd w:id="10"/>
    </w:p>
    <w:p>
      <w:pPr>
        <w:rPr>
          <w:rFonts w:hint="eastAsia" w:eastAsia="宋体"/>
          <w:lang w:val="en-US" w:eastAsia="zh-CN"/>
        </w:rPr>
      </w:pPr>
      <w:r>
        <w:rPr>
          <w:rFonts w:hint="eastAsia"/>
          <w:lang w:val="en-US" w:eastAsia="zh-CN"/>
        </w:rPr>
        <w:t>link属于html标签，@import属于css的功能</w:t>
      </w:r>
    </w:p>
    <w:p>
      <w:pPr>
        <w:rPr>
          <w:rFonts w:hint="eastAsia"/>
          <w:lang w:val="en-US" w:eastAsia="zh-CN"/>
        </w:rPr>
      </w:pPr>
      <w:r>
        <w:rPr>
          <w:rFonts w:hint="eastAsia"/>
          <w:lang w:val="en-US" w:eastAsia="zh-CN"/>
        </w:rPr>
        <w:t>Link的权重大于@import，也就是说link在页面加载的同时解析css,@import在页面加载完毕之后解析。</w:t>
      </w:r>
    </w:p>
    <w:p>
      <w:pPr>
        <w:rPr>
          <w:rFonts w:hint="eastAsia"/>
          <w:lang w:val="en-US" w:eastAsia="zh-CN"/>
        </w:rPr>
      </w:pPr>
    </w:p>
    <w:p>
      <w:pPr>
        <w:pStyle w:val="2"/>
        <w:ind w:left="425" w:leftChars="0" w:hanging="425" w:firstLineChars="0"/>
      </w:pPr>
      <w:bookmarkStart w:id="11" w:name="_Toc2668"/>
      <w:r>
        <w:rPr>
          <w:rFonts w:hint="eastAsia"/>
        </w:rPr>
        <w:t>rgba()和opacity的透明效果有什么不同？</w:t>
      </w:r>
      <w:bookmarkEnd w:id="11"/>
    </w:p>
    <w:p>
      <w:pPr>
        <w:rPr>
          <w:rFonts w:hint="eastAsia"/>
          <w:lang w:val="en-US" w:eastAsia="zh-CN"/>
        </w:rPr>
      </w:pPr>
      <w:r>
        <w:rPr>
          <w:rFonts w:hint="eastAsia"/>
          <w:lang w:val="en-US" w:eastAsia="zh-CN"/>
        </w:rPr>
        <w:t>rgba只作用于背景和顔色；opacity作用于整個元素，包括子元素</w:t>
      </w:r>
    </w:p>
    <w:p>
      <w:pPr>
        <w:rPr>
          <w:rFonts w:hint="eastAsia"/>
          <w:lang w:val="en-US" w:eastAsia="zh-CN"/>
        </w:rPr>
      </w:pPr>
    </w:p>
    <w:p>
      <w:pPr>
        <w:pStyle w:val="2"/>
        <w:ind w:left="425" w:leftChars="0" w:hanging="425" w:firstLineChars="0"/>
      </w:pPr>
      <w:bookmarkStart w:id="12" w:name="_Toc17365"/>
      <w:r>
        <w:rPr>
          <w:rFonts w:hint="eastAsia"/>
        </w:rPr>
        <w:t>什么是外边距重叠？重叠的结果是什么？</w:t>
      </w:r>
      <w:bookmarkEnd w:id="12"/>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两个相邻的外边距都是正数时，折叠结果是它们两者之间较大的值。</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两个相邻的外边距都是负数时，折叠结果是两者绝对值的较大值。</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两个外边距一正一负时，折叠结果是两者的相加的和。</w:t>
      </w:r>
    </w:p>
    <w:p>
      <w:pPr>
        <w:rPr>
          <w:rFonts w:hint="eastAsia"/>
          <w:lang w:val="en-US" w:eastAsia="zh-CN"/>
        </w:rPr>
      </w:pPr>
    </w:p>
    <w:p>
      <w:pPr>
        <w:pStyle w:val="2"/>
        <w:ind w:left="425" w:leftChars="0" w:hanging="425" w:firstLineChars="0"/>
      </w:pPr>
      <w:bookmarkStart w:id="13" w:name="_Toc18353"/>
      <w:r>
        <w:rPr>
          <w:rFonts w:hint="eastAsia"/>
        </w:rPr>
        <w:t>css中可以让文字在垂直和水平方向上重叠的两个属性是什么？</w:t>
      </w:r>
      <w:bookmarkEnd w:id="1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垂直方向：line-height</w:t>
      </w:r>
      <w:r>
        <w:rPr>
          <w:rFonts w:hint="eastAsia" w:cs="宋体" w:asciiTheme="minorEastAsia" w:hAnsiTheme="minorEastAsia"/>
          <w:kern w:val="0"/>
          <w:szCs w:val="21"/>
          <w:lang w:val="en-US" w:eastAsia="zh-CN"/>
        </w:rPr>
        <w:tab/>
        <w:t>//行之间的间隙</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水平方向：</w:t>
      </w:r>
      <w:bookmarkStart w:id="14" w:name="OLE_LINK3"/>
      <w:bookmarkStart w:id="15" w:name="OLE_LINK2"/>
      <w:r>
        <w:rPr>
          <w:rFonts w:hint="eastAsia" w:cs="宋体" w:asciiTheme="minorEastAsia" w:hAnsiTheme="minorEastAsia"/>
          <w:kern w:val="0"/>
          <w:szCs w:val="21"/>
        </w:rPr>
        <w:t>letter-spacing</w:t>
      </w:r>
      <w:bookmarkEnd w:id="14"/>
      <w:r>
        <w:rPr>
          <w:rFonts w:hint="eastAsia" w:cs="宋体" w:asciiTheme="minorEastAsia" w:hAnsiTheme="minorEastAsia"/>
          <w:kern w:val="0"/>
          <w:szCs w:val="21"/>
          <w:lang w:val="en-US" w:eastAsia="zh-CN"/>
        </w:rPr>
        <w:tab/>
        <w:t>//字体之间的间隙</w:t>
      </w:r>
    </w:p>
    <w:bookmarkEnd w:id="15"/>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那么问题来了，关于letter-spacing的妙用知道有哪些么？</w:t>
      </w:r>
    </w:p>
    <w:p>
      <w:pPr>
        <w:widowControl/>
        <w:shd w:val="clear" w:color="auto" w:fill="FFFFFF"/>
        <w:adjustRightInd w:val="0"/>
        <w:spacing w:after="300"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答案:可以用于消除inline-block元素间的换行符空格间隙问题。</w:t>
      </w:r>
    </w:p>
    <w:p>
      <w:pPr>
        <w:widowControl/>
        <w:shd w:val="clear" w:color="auto" w:fill="FFFFFF"/>
        <w:adjustRightInd w:val="0"/>
        <w:spacing w:after="300" w:line="360" w:lineRule="exact"/>
        <w:jc w:val="left"/>
        <w:rPr>
          <w:rFonts w:hint="eastAsia" w:cs="宋体" w:asciiTheme="minorEastAsia" w:hAnsiTheme="minorEastAsia"/>
          <w:kern w:val="0"/>
          <w:szCs w:val="21"/>
        </w:rPr>
      </w:pPr>
    </w:p>
    <w:p>
      <w:pPr>
        <w:pStyle w:val="2"/>
        <w:ind w:left="425" w:leftChars="0" w:hanging="425" w:firstLineChars="0"/>
      </w:pPr>
      <w:bookmarkStart w:id="16" w:name="_Toc13573"/>
      <w:r>
        <w:t>I</w:t>
      </w:r>
      <w:r>
        <w:rPr>
          <w:rFonts w:hint="eastAsia"/>
        </w:rPr>
        <w:t>E的双边距BUG：块级元素float后设置横向margin，ie6显示的margin比设置的较大。</w:t>
      </w:r>
      <w:bookmarkEnd w:id="16"/>
    </w:p>
    <w:p>
      <w:r>
        <w:rPr>
          <w:rFonts w:hint="eastAsia"/>
        </w:rPr>
        <w:br w:type="textWrapping"/>
      </w:r>
      <w:r>
        <w:rPr>
          <w:rFonts w:hint="eastAsia"/>
          <w:lang w:val="en-US" w:eastAsia="zh-CN"/>
        </w:rPr>
        <w:t xml:space="preserve">      </w:t>
      </w:r>
      <w:r>
        <w:rPr>
          <w:rFonts w:hint="eastAsia"/>
        </w:rPr>
        <w:t>解决：加入_display：inline</w:t>
      </w:r>
    </w:p>
    <w:p>
      <w:pPr>
        <w:widowControl/>
        <w:shd w:val="clear" w:color="auto" w:fill="FFFFFF"/>
        <w:adjustRightInd w:val="0"/>
        <w:spacing w:after="300" w:line="360" w:lineRule="exact"/>
        <w:jc w:val="left"/>
        <w:rPr>
          <w:rFonts w:hint="eastAsia" w:cs="宋体" w:asciiTheme="minorEastAsia" w:hAnsiTheme="minorEastAsia"/>
          <w:kern w:val="0"/>
          <w:szCs w:val="21"/>
        </w:rPr>
      </w:pPr>
    </w:p>
    <w:p>
      <w:pPr>
        <w:pStyle w:val="2"/>
        <w:ind w:left="425" w:leftChars="0" w:hanging="425" w:firstLineChars="0"/>
      </w:pPr>
      <w:bookmarkStart w:id="17" w:name="_Toc10663"/>
      <w:r>
        <w:rPr>
          <w:rFonts w:hint="eastAsia"/>
        </w:rPr>
        <w:t>html常见兼容性问题？</w:t>
      </w:r>
      <w:bookmarkEnd w:id="17"/>
    </w:p>
    <w:p>
      <w:pPr>
        <w:adjustRightInd w:val="0"/>
        <w:spacing w:line="360" w:lineRule="exact"/>
        <w:rPr>
          <w:rFonts w:asciiTheme="minorEastAsia" w:hAnsiTheme="minorEastAsia"/>
          <w:szCs w:val="21"/>
        </w:rPr>
      </w:pPr>
      <w:r>
        <w:rPr>
          <w:rFonts w:hint="eastAsia" w:asciiTheme="minorEastAsia" w:hAnsiTheme="minorEastAsia"/>
          <w:szCs w:val="21"/>
        </w:rPr>
        <w:t>1.双边距BUG float引起的  使用display</w:t>
      </w:r>
    </w:p>
    <w:p>
      <w:pPr>
        <w:adjustRightInd w:val="0"/>
        <w:spacing w:line="360" w:lineRule="exact"/>
        <w:rPr>
          <w:rFonts w:asciiTheme="minorEastAsia" w:hAnsiTheme="minorEastAsia"/>
          <w:szCs w:val="21"/>
        </w:rPr>
      </w:pPr>
      <w:r>
        <w:rPr>
          <w:rFonts w:hint="eastAsia" w:asciiTheme="minorEastAsia" w:hAnsiTheme="minorEastAsia"/>
          <w:szCs w:val="21"/>
        </w:rPr>
        <w:t xml:space="preserve">2.3像素问题 使用float引起的 使用dislpay:inline -3px  </w:t>
      </w:r>
    </w:p>
    <w:p>
      <w:pPr>
        <w:adjustRightInd w:val="0"/>
        <w:spacing w:line="360" w:lineRule="exact"/>
        <w:rPr>
          <w:rFonts w:asciiTheme="minorEastAsia" w:hAnsiTheme="minorEastAsia"/>
          <w:szCs w:val="21"/>
        </w:rPr>
      </w:pPr>
      <w:r>
        <w:rPr>
          <w:rFonts w:hint="eastAsia" w:asciiTheme="minorEastAsia" w:hAnsiTheme="minorEastAsia"/>
          <w:szCs w:val="21"/>
        </w:rPr>
        <w:t>3.超链接hover 点击后失效  使用正确的书写顺序 link visited hover active</w:t>
      </w:r>
    </w:p>
    <w:p>
      <w:pPr>
        <w:adjustRightInd w:val="0"/>
        <w:spacing w:line="360" w:lineRule="exact"/>
        <w:rPr>
          <w:rFonts w:asciiTheme="minorEastAsia" w:hAnsiTheme="minorEastAsia"/>
          <w:szCs w:val="21"/>
        </w:rPr>
      </w:pPr>
      <w:r>
        <w:rPr>
          <w:rFonts w:hint="eastAsia" w:asciiTheme="minorEastAsia" w:hAnsiTheme="minorEastAsia"/>
          <w:szCs w:val="21"/>
        </w:rPr>
        <w:t>4.Ie z-index问题 给父级添加position:relative</w:t>
      </w:r>
    </w:p>
    <w:p>
      <w:pPr>
        <w:adjustRightInd w:val="0"/>
        <w:spacing w:line="360" w:lineRule="exact"/>
        <w:rPr>
          <w:rFonts w:asciiTheme="minorEastAsia" w:hAnsiTheme="minorEastAsia"/>
          <w:szCs w:val="21"/>
        </w:rPr>
      </w:pPr>
      <w:r>
        <w:rPr>
          <w:rFonts w:hint="eastAsia" w:asciiTheme="minorEastAsia" w:hAnsiTheme="minorEastAsia"/>
          <w:szCs w:val="21"/>
        </w:rPr>
        <w:t>5.Png 透明 使用js代码 改</w:t>
      </w:r>
    </w:p>
    <w:p>
      <w:pPr>
        <w:adjustRightInd w:val="0"/>
        <w:spacing w:line="360" w:lineRule="exact"/>
        <w:rPr>
          <w:rFonts w:asciiTheme="minorEastAsia" w:hAnsiTheme="minorEastAsia"/>
          <w:szCs w:val="21"/>
        </w:rPr>
      </w:pPr>
      <w:r>
        <w:rPr>
          <w:rFonts w:hint="eastAsia" w:asciiTheme="minorEastAsia" w:hAnsiTheme="minorEastAsia"/>
          <w:szCs w:val="21"/>
        </w:rPr>
        <w:t>6.Min-height 最小高度 ！Important 解决’</w:t>
      </w:r>
    </w:p>
    <w:p>
      <w:pPr>
        <w:adjustRightInd w:val="0"/>
        <w:spacing w:line="360" w:lineRule="exact"/>
        <w:rPr>
          <w:rFonts w:asciiTheme="minorEastAsia" w:hAnsiTheme="minorEastAsia"/>
          <w:szCs w:val="21"/>
        </w:rPr>
      </w:pPr>
      <w:r>
        <w:rPr>
          <w:rFonts w:hint="eastAsia" w:asciiTheme="minorEastAsia" w:hAnsiTheme="minorEastAsia"/>
          <w:szCs w:val="21"/>
        </w:rPr>
        <w:t>7.select 在ie6下遮盖 使用iframe嵌套</w:t>
      </w:r>
    </w:p>
    <w:p>
      <w:pPr>
        <w:adjustRightInd w:val="0"/>
        <w:spacing w:line="360" w:lineRule="exact"/>
        <w:rPr>
          <w:rFonts w:asciiTheme="minorEastAsia" w:hAnsiTheme="minorEastAsia"/>
          <w:szCs w:val="21"/>
        </w:rPr>
      </w:pPr>
      <w:r>
        <w:rPr>
          <w:rFonts w:hint="eastAsia" w:asciiTheme="minorEastAsia" w:hAnsiTheme="minorEastAsia"/>
          <w:szCs w:val="21"/>
        </w:rPr>
        <w:t>8.为什么没有办法定义1px左右的宽度容器（IE6默认的行高造成的，使用over:hidden,zoom:0.08 line-height:1px）</w:t>
      </w:r>
    </w:p>
    <w:p>
      <w:pPr>
        <w:adjustRightInd w:val="0"/>
        <w:spacing w:line="360" w:lineRule="exact"/>
        <w:rPr>
          <w:rFonts w:asciiTheme="minorEastAsia" w:hAnsiTheme="minorEastAsia"/>
          <w:szCs w:val="21"/>
        </w:rPr>
      </w:pPr>
      <w:r>
        <w:rPr>
          <w:rFonts w:hint="eastAsia" w:asciiTheme="minorEastAsia" w:hAnsiTheme="minorEastAsia"/>
          <w:szCs w:val="21"/>
        </w:rPr>
        <w:t>9.IE5-8不支持opacity，解决办法：</w:t>
      </w:r>
    </w:p>
    <w:p>
      <w:pPr>
        <w:adjustRightInd w:val="0"/>
        <w:spacing w:line="360" w:lineRule="exact"/>
        <w:rPr>
          <w:rFonts w:asciiTheme="minorEastAsia" w:hAnsiTheme="minorEastAsia"/>
          <w:szCs w:val="21"/>
        </w:rPr>
      </w:pPr>
      <w:r>
        <w:rPr>
          <w:rFonts w:asciiTheme="minorEastAsia" w:hAnsiTheme="minorEastAsia"/>
          <w:szCs w:val="21"/>
        </w:rPr>
        <w:t>.opacity {</w:t>
      </w:r>
    </w:p>
    <w:p>
      <w:pPr>
        <w:adjustRightInd w:val="0"/>
        <w:spacing w:line="360" w:lineRule="exact"/>
        <w:rPr>
          <w:rFonts w:asciiTheme="minorEastAsia" w:hAnsiTheme="minorEastAsia"/>
          <w:szCs w:val="21"/>
        </w:rPr>
      </w:pPr>
      <w:r>
        <w:rPr>
          <w:rFonts w:asciiTheme="minorEastAsia" w:hAnsiTheme="minorEastAsia"/>
          <w:szCs w:val="21"/>
        </w:rPr>
        <w:t xml:space="preserve">    opacity: 0.4</w:t>
      </w:r>
    </w:p>
    <w:p>
      <w:pPr>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pPr>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pPr>
        <w:adjustRightInd w:val="0"/>
        <w:spacing w:line="360" w:lineRule="exact"/>
        <w:rPr>
          <w:rFonts w:asciiTheme="minorEastAsia" w:hAnsiTheme="minorEastAsia"/>
          <w:szCs w:val="21"/>
        </w:rPr>
      </w:pPr>
      <w:r>
        <w:rPr>
          <w:rFonts w:asciiTheme="minorEastAsia" w:hAnsiTheme="minorEastAsia"/>
          <w:szCs w:val="21"/>
        </w:rPr>
        <w:t>}</w:t>
      </w:r>
    </w:p>
    <w:p>
      <w:pPr>
        <w:adjustRightInd w:val="0"/>
        <w:spacing w:line="360" w:lineRule="exact"/>
        <w:rPr>
          <w:rFonts w:asciiTheme="minorEastAsia" w:hAnsiTheme="minorEastAsia"/>
          <w:szCs w:val="21"/>
        </w:rPr>
      </w:pPr>
      <w:r>
        <w:rPr>
          <w:rFonts w:hint="eastAsia" w:asciiTheme="minorEastAsia" w:hAnsiTheme="minorEastAsia"/>
          <w:szCs w:val="21"/>
        </w:rPr>
        <w:t>10. IE6不支持PNG透明背景，解决办法: IE6下使用gif图片</w:t>
      </w:r>
    </w:p>
    <w:p>
      <w:pPr>
        <w:widowControl/>
        <w:shd w:val="clear" w:color="auto" w:fill="FFFFFF"/>
        <w:adjustRightInd w:val="0"/>
        <w:spacing w:after="300" w:line="360" w:lineRule="exact"/>
        <w:jc w:val="left"/>
        <w:rPr>
          <w:rFonts w:hint="eastAsia" w:cs="宋体" w:asciiTheme="minorEastAsia" w:hAnsiTheme="minorEastAsia"/>
          <w:kern w:val="0"/>
          <w:szCs w:val="21"/>
        </w:rPr>
      </w:pPr>
    </w:p>
    <w:p>
      <w:pPr>
        <w:pStyle w:val="2"/>
        <w:ind w:left="425" w:leftChars="0" w:hanging="425" w:firstLineChars="0"/>
      </w:pPr>
      <w:bookmarkStart w:id="18" w:name="_Toc7711"/>
      <w:r>
        <w:t>行内元素有哪些?块级元素有哪些?CSS的盒模型?</w:t>
      </w:r>
      <w:bookmarkEnd w:id="18"/>
    </w:p>
    <w:p>
      <w:pPr>
        <w:pStyle w:val="6"/>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块级元素：div p h1 h2 h3 h4 form ul</w:t>
      </w:r>
      <w:r>
        <w:rPr>
          <w:rFonts w:cs="Segoe UI" w:asciiTheme="minorEastAsia" w:hAnsiTheme="minorEastAsia"/>
          <w:szCs w:val="21"/>
        </w:rPr>
        <w:br w:type="textWrapping"/>
      </w:r>
      <w:r>
        <w:rPr>
          <w:rFonts w:cs="Segoe UI" w:asciiTheme="minorEastAsia" w:hAnsiTheme="minorEastAsia"/>
          <w:szCs w:val="21"/>
          <w:shd w:val="clear" w:color="auto" w:fill="FFFFFF"/>
        </w:rPr>
        <w:t>行内元素: a b br i span input select</w:t>
      </w:r>
      <w:r>
        <w:rPr>
          <w:rFonts w:cs="Segoe UI" w:asciiTheme="minorEastAsia" w:hAnsiTheme="minorEastAsia"/>
          <w:szCs w:val="21"/>
        </w:rPr>
        <w:br w:type="textWrapping"/>
      </w:r>
      <w:r>
        <w:rPr>
          <w:rFonts w:cs="Segoe UI" w:asciiTheme="minorEastAsia" w:hAnsiTheme="minorEastAsia"/>
          <w:szCs w:val="21"/>
          <w:shd w:val="clear" w:color="auto" w:fill="FFFFFF"/>
        </w:rPr>
        <w:t>Css盒模型:内容，border ,margin，padding</w:t>
      </w:r>
    </w:p>
    <w:p>
      <w:pPr>
        <w:widowControl/>
        <w:shd w:val="clear" w:color="auto" w:fill="FFFFFF"/>
        <w:adjustRightInd w:val="0"/>
        <w:spacing w:after="300" w:line="360" w:lineRule="exact"/>
        <w:jc w:val="left"/>
        <w:rPr>
          <w:rFonts w:hint="eastAsia" w:cs="宋体" w:asciiTheme="minorEastAsia" w:hAnsiTheme="minorEastAsia"/>
          <w:kern w:val="0"/>
          <w:szCs w:val="21"/>
        </w:rPr>
      </w:pPr>
    </w:p>
    <w:p>
      <w:pPr>
        <w:pStyle w:val="2"/>
        <w:ind w:left="425" w:leftChars="0" w:hanging="425" w:firstLineChars="0"/>
      </w:pPr>
      <w:bookmarkStart w:id="19" w:name="_Toc25426"/>
      <w:r>
        <w:t>前端页面有哪三层构成，分别是什么?作用是什么?</w:t>
      </w:r>
      <w:bookmarkEnd w:id="19"/>
    </w:p>
    <w:p>
      <w:pPr>
        <w:pStyle w:val="6"/>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结构层 Html 表示层 CSS 行为层 js</w:t>
      </w:r>
      <w:r>
        <w:rPr>
          <w:rFonts w:hint="eastAsia" w:cs="Segoe UI" w:asciiTheme="minorEastAsia" w:hAnsiTheme="minorEastAsia"/>
          <w:szCs w:val="21"/>
          <w:shd w:val="clear" w:color="auto" w:fill="FFFFFF"/>
        </w:rPr>
        <w:t>。</w:t>
      </w:r>
    </w:p>
    <w:p>
      <w:pPr>
        <w:widowControl/>
        <w:shd w:val="clear" w:color="auto" w:fill="FFFFFF"/>
        <w:adjustRightInd w:val="0"/>
        <w:spacing w:after="300" w:line="360" w:lineRule="exact"/>
        <w:jc w:val="left"/>
        <w:rPr>
          <w:rFonts w:hint="eastAsia" w:cs="宋体" w:asciiTheme="minorEastAsia" w:hAnsiTheme="minorEastAsia"/>
          <w:kern w:val="0"/>
          <w:szCs w:val="21"/>
        </w:rPr>
      </w:pPr>
    </w:p>
    <w:p>
      <w:pPr>
        <w:pStyle w:val="2"/>
        <w:ind w:left="425" w:leftChars="0" w:hanging="425" w:firstLineChars="0"/>
      </w:pPr>
      <w:bookmarkStart w:id="20" w:name="_Toc9201"/>
      <w:r>
        <w:rPr>
          <w:rFonts w:hint="eastAsia"/>
        </w:rPr>
        <w:t>浏览器的内核分别是什么?经常遇到的浏览器的兼容性有哪些？原因，解决方法是什么，常用hack的技巧 ？</w:t>
      </w:r>
      <w:bookmarkEnd w:id="20"/>
    </w:p>
    <w:p>
      <w:pPr>
        <w:adjustRightInd w:val="0"/>
        <w:spacing w:line="360" w:lineRule="exact"/>
        <w:rPr>
          <w:rFonts w:asciiTheme="minorEastAsia" w:hAnsiTheme="minorEastAsia"/>
          <w:szCs w:val="21"/>
        </w:rPr>
      </w:pPr>
      <w:r>
        <w:rPr>
          <w:rFonts w:hint="eastAsia" w:asciiTheme="minorEastAsia" w:hAnsiTheme="minorEastAsia"/>
          <w:szCs w:val="21"/>
        </w:rPr>
        <w:t xml:space="preserve">    * IE浏览器的内核Trident、 Mozilla的Gecko、google的WebKit、Opera内核Presto；</w:t>
      </w:r>
    </w:p>
    <w:p>
      <w:pPr>
        <w:adjustRightInd w:val="0"/>
        <w:spacing w:line="360" w:lineRule="exact"/>
        <w:rPr>
          <w:rFonts w:asciiTheme="minorEastAsia" w:hAnsiTheme="minorEastAsia"/>
          <w:szCs w:val="21"/>
        </w:rPr>
      </w:pPr>
      <w:r>
        <w:rPr>
          <w:rFonts w:hint="eastAsia" w:asciiTheme="minorEastAsia" w:hAnsiTheme="minorEastAsia"/>
          <w:szCs w:val="21"/>
        </w:rPr>
        <w:t xml:space="preserve">    * png24为的图片在iE6浏览器上出现背景，解决方案是做成PNG8.</w:t>
      </w:r>
    </w:p>
    <w:p>
      <w:pPr>
        <w:adjustRightInd w:val="0"/>
        <w:spacing w:line="360" w:lineRule="exact"/>
        <w:rPr>
          <w:rFonts w:asciiTheme="minorEastAsia" w:hAnsiTheme="minorEastAsia"/>
          <w:szCs w:val="21"/>
        </w:rPr>
      </w:pPr>
      <w:r>
        <w:rPr>
          <w:rFonts w:hint="eastAsia" w:asciiTheme="minorEastAsia" w:hAnsiTheme="minorEastAsia"/>
          <w:szCs w:val="21"/>
        </w:rPr>
        <w:t xml:space="preserve">    * 浏览器默认的margin和padding不同。解决方案是加一个全局的*{margin:0;padding:0;}来统一。</w:t>
      </w:r>
    </w:p>
    <w:p>
      <w:pPr>
        <w:adjustRightInd w:val="0"/>
        <w:spacing w:line="360" w:lineRule="exact"/>
        <w:rPr>
          <w:rFonts w:asciiTheme="minorEastAsia" w:hAnsiTheme="minorEastAsia"/>
          <w:szCs w:val="21"/>
        </w:rPr>
      </w:pPr>
      <w:r>
        <w:rPr>
          <w:rFonts w:hint="eastAsia" w:asciiTheme="minorEastAsia" w:hAnsiTheme="minorEastAsia"/>
          <w:szCs w:val="21"/>
        </w:rPr>
        <w:t xml:space="preserve">    * IE6双边距bug:块属性标签float后，又有横行的margin情况下，在ie6显示margin比设置的大。 </w:t>
      </w:r>
    </w:p>
    <w:p>
      <w:pPr>
        <w:adjustRightInd w:val="0"/>
        <w:spacing w:line="360" w:lineRule="exact"/>
        <w:rPr>
          <w:rFonts w:asciiTheme="minorEastAsia" w:hAnsiTheme="minorEastAsia"/>
          <w:szCs w:val="21"/>
        </w:rPr>
      </w:pPr>
      <w:r>
        <w:rPr>
          <w:rFonts w:hint="eastAsia" w:asciiTheme="minorEastAsia" w:hAnsiTheme="minorEastAsia"/>
          <w:szCs w:val="21"/>
        </w:rPr>
        <w:t xml:space="preserve">      浮动ie产生的双倍距离 #box{ float:left; width:10px; margin:0 0 0 100px;} </w:t>
      </w:r>
    </w:p>
    <w:p>
      <w:pPr>
        <w:adjustRightInd w:val="0"/>
        <w:spacing w:line="360" w:lineRule="exact"/>
        <w:rPr>
          <w:rFonts w:asciiTheme="minorEastAsia" w:hAnsiTheme="minorEastAsia"/>
          <w:szCs w:val="21"/>
        </w:rPr>
      </w:pPr>
      <w:r>
        <w:rPr>
          <w:rFonts w:hint="eastAsia" w:asciiTheme="minorEastAsia" w:hAnsiTheme="minorEastAsia"/>
          <w:szCs w:val="21"/>
        </w:rPr>
        <w:t xml:space="preserve">     这种情况之下IE会产生20px的距离，解决方案是在float的标签样式控制中加入 ——_display:inline;将其转化为行内属性。(_这个符号只有ie6会识别)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渐进识别的方式，从总体中逐渐排除局部。 </w:t>
      </w:r>
    </w:p>
    <w:p>
      <w:pPr>
        <w:adjustRightInd w:val="0"/>
        <w:spacing w:line="360" w:lineRule="exact"/>
        <w:rPr>
          <w:rFonts w:asciiTheme="minorEastAsia" w:hAnsiTheme="minorEastAsia"/>
          <w:szCs w:val="21"/>
        </w:rPr>
      </w:pPr>
      <w:r>
        <w:rPr>
          <w:rFonts w:hint="eastAsia" w:asciiTheme="minorEastAsia" w:hAnsiTheme="minorEastAsia"/>
          <w:szCs w:val="21"/>
        </w:rPr>
        <w:t xml:space="preserve">      首先，巧妙的使用“\9”这一标记，将IE游览器从所有情况中分离出来。 </w:t>
      </w:r>
    </w:p>
    <w:p>
      <w:pPr>
        <w:adjustRightInd w:val="0"/>
        <w:spacing w:line="360" w:lineRule="exact"/>
        <w:rPr>
          <w:rFonts w:asciiTheme="minorEastAsia" w:hAnsiTheme="minorEastAsia"/>
          <w:szCs w:val="21"/>
        </w:rPr>
      </w:pPr>
      <w:r>
        <w:rPr>
          <w:rFonts w:hint="eastAsia" w:asciiTheme="minorEastAsia" w:hAnsiTheme="minorEastAsia"/>
          <w:szCs w:val="21"/>
        </w:rPr>
        <w:t xml:space="preserve">      接着，再次使用“+”将IE8和IE7、IE6分离开来，这样IE8已经独立识别。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css</w:t>
      </w:r>
    </w:p>
    <w:p>
      <w:pPr>
        <w:adjustRightInd w:val="0"/>
        <w:spacing w:line="360" w:lineRule="exact"/>
        <w:rPr>
          <w:rFonts w:asciiTheme="minorEastAsia" w:hAnsiTheme="minorEastAsia"/>
          <w:szCs w:val="21"/>
        </w:rPr>
      </w:pPr>
      <w:r>
        <w:rPr>
          <w:rFonts w:hint="eastAsia" w:asciiTheme="minorEastAsia" w:hAnsiTheme="minorEastAsia"/>
          <w:szCs w:val="21"/>
        </w:rPr>
        <w:t xml:space="preserve">          .bb{</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background-color:#f1ee18;/*所有识别*/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.background-color:#00deff\9; /*IE6、7、8识别*/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+background-color:#a200ff;/*IE6、7识别*/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_background-color:#1e0bd1;/*IE6识别*/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IE下,可以使用获取常规属性的方法来获取自定义属性,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也可以使用getAttribute()获取自定义属性;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Firefox下,只能使用getAttribute()获取自定义属性.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解决方法:统一通过getAttribute()获取自定义属性.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IE下,even对象有x,y属性,但是没有pageX,pageY属性;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Firefox下,event对象有pageX,pageY属性,但是没有x,y属性.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（条件注释）缺点是在IE浏览器下可能会增加额外的HTTP请求数。</w:t>
      </w:r>
    </w:p>
    <w:p>
      <w:pPr>
        <w:adjustRightInd w:val="0"/>
        <w:spacing w:line="360" w:lineRule="exact"/>
        <w:rPr>
          <w:rFonts w:asciiTheme="minorEastAsia" w:hAnsiTheme="minorEastAsia"/>
          <w:szCs w:val="21"/>
        </w:rPr>
      </w:pPr>
      <w:r>
        <w:rPr>
          <w:rFonts w:hint="eastAsia" w:asciiTheme="minorEastAsia" w:hAnsiTheme="minorEastAsia"/>
          <w:szCs w:val="21"/>
        </w:rPr>
        <w:t xml:space="preserve">    * Chrome 中文界面下默认会将小于 12px 的文本强制按照 12px 显示, 可通过加入 CSS 属性 -webkit-text-size-adjust: none; 解决.</w:t>
      </w:r>
    </w:p>
    <w:p>
      <w:pPr>
        <w:adjustRightInd w:val="0"/>
        <w:spacing w:line="360" w:lineRule="exact"/>
        <w:rPr>
          <w:rFonts w:asciiTheme="minorEastAsia" w:hAnsiTheme="minorEastAsia"/>
          <w:szCs w:val="21"/>
        </w:rPr>
      </w:pPr>
      <w:r>
        <w:rPr>
          <w:rFonts w:hint="eastAsia" w:asciiTheme="minorEastAsia" w:hAnsiTheme="minorEastAsia"/>
          <w:szCs w:val="21"/>
        </w:rPr>
        <w:t xml:space="preserve">    超链接访问过后hover样式就不出现了 被点击访问过的超链接样式不在具有hover和active了解决方法是改变CSS属性的排列顺序:</w:t>
      </w:r>
    </w:p>
    <w:p>
      <w:pPr>
        <w:adjustRightInd w:val="0"/>
        <w:spacing w:line="360" w:lineRule="exact"/>
        <w:rPr>
          <w:rFonts w:asciiTheme="minorEastAsia" w:hAnsiTheme="minorEastAsia"/>
          <w:szCs w:val="21"/>
        </w:rPr>
      </w:pPr>
      <w:r>
        <w:rPr>
          <w:rFonts w:hint="eastAsia" w:asciiTheme="minorEastAsia" w:hAnsiTheme="minorEastAsia"/>
          <w:szCs w:val="21"/>
        </w:rPr>
        <w:t xml:space="preserve">    L-V-H-A :  a:link {} a:visited {} a:hover {} a:active {}</w:t>
      </w:r>
    </w:p>
    <w:p>
      <w:pPr>
        <w:widowControl/>
        <w:shd w:val="clear" w:color="auto" w:fill="FFFFFF"/>
        <w:adjustRightInd w:val="0"/>
        <w:spacing w:after="300" w:line="360" w:lineRule="exact"/>
        <w:jc w:val="left"/>
        <w:rPr>
          <w:rFonts w:hint="eastAsia" w:cs="宋体" w:asciiTheme="minorEastAsia" w:hAnsiTheme="minorEastAsia"/>
          <w:kern w:val="0"/>
          <w:szCs w:val="21"/>
        </w:rPr>
      </w:pPr>
    </w:p>
    <w:p>
      <w:pPr>
        <w:widowControl/>
        <w:shd w:val="clear" w:color="auto" w:fill="FFFFFF"/>
        <w:adjustRightInd w:val="0"/>
        <w:spacing w:after="300" w:line="360" w:lineRule="exact"/>
        <w:jc w:val="left"/>
        <w:rPr>
          <w:rFonts w:hint="eastAsia" w:cs="宋体" w:asciiTheme="minorEastAsia" w:hAnsiTheme="minorEastAsia"/>
          <w:kern w:val="0"/>
          <w:szCs w:val="21"/>
        </w:rPr>
      </w:pPr>
    </w:p>
    <w:p>
      <w:pPr>
        <w:widowControl/>
        <w:shd w:val="clear" w:color="auto" w:fill="FFFFFF"/>
        <w:adjustRightInd w:val="0"/>
        <w:spacing w:after="300" w:line="360" w:lineRule="exact"/>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JS部分</w:t>
      </w:r>
    </w:p>
    <w:p>
      <w:pPr>
        <w:pStyle w:val="7"/>
      </w:pPr>
      <w:bookmarkStart w:id="21" w:name="_Toc929"/>
      <w:bookmarkStart w:id="22" w:name="_Toc16532"/>
      <w:bookmarkStart w:id="23" w:name="_Toc32460"/>
      <w:r>
        <w:t>例举3种强制类型转换和2种隐式类型转换?</w:t>
      </w:r>
      <w:bookmarkEnd w:id="21"/>
      <w:bookmarkEnd w:id="22"/>
      <w:bookmarkEnd w:id="23"/>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强制（parseInt</w:t>
      </w: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,parseFloat</w:t>
      </w: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w:t>
      </w:r>
      <w:r>
        <w:rPr>
          <w:rFonts w:hint="eastAsia" w:ascii="微软雅黑" w:hAnsi="微软雅黑" w:eastAsia="微软雅黑" w:cs="宋体"/>
          <w:kern w:val="0"/>
          <w:szCs w:val="21"/>
          <w:lang w:val="en-US" w:eastAsia="zh-CN"/>
        </w:rPr>
        <w:t>N</w:t>
      </w:r>
      <w:r>
        <w:rPr>
          <w:rFonts w:ascii="微软雅黑" w:hAnsi="微软雅黑" w:eastAsia="微软雅黑" w:cs="宋体"/>
          <w:kern w:val="0"/>
          <w:szCs w:val="21"/>
        </w:rPr>
        <w:t>umber</w:t>
      </w: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w:t>
      </w:r>
    </w:p>
    <w:p>
      <w:r>
        <w:t xml:space="preserve">隐式（== </w:t>
      </w:r>
      <w:r>
        <w:rPr>
          <w:rFonts w:hint="eastAsia"/>
          <w:lang w:val="en-US" w:eastAsia="zh-CN"/>
        </w:rPr>
        <w:t>,!!</w:t>
      </w:r>
      <w:r>
        <w:t>）</w:t>
      </w:r>
    </w:p>
    <w:p>
      <w:pPr>
        <w:pStyle w:val="7"/>
      </w:pPr>
      <w:bookmarkStart w:id="24" w:name="_Toc13837"/>
      <w:bookmarkStart w:id="25" w:name="_Toc25409"/>
      <w:bookmarkStart w:id="26" w:name="_Toc12434"/>
      <w:r>
        <w:t>如何阻止事件冒泡和默认事件</w:t>
      </w:r>
      <w:bookmarkEnd w:id="24"/>
      <w:bookmarkEnd w:id="25"/>
      <w:bookmarkEnd w:id="26"/>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canceBubble</w:t>
      </w:r>
      <w:r>
        <w:rPr>
          <w:rFonts w:hint="eastAsia" w:ascii="微软雅黑" w:hAnsi="微软雅黑" w:eastAsia="微软雅黑" w:cs="宋体"/>
          <w:kern w:val="0"/>
          <w:szCs w:val="21"/>
          <w:lang w:val="en-US" w:eastAsia="zh-CN"/>
        </w:rPr>
        <w:t>()只支持IE,</w:t>
      </w:r>
      <w:r>
        <w:rPr>
          <w:rFonts w:ascii="微软雅黑" w:hAnsi="微软雅黑" w:eastAsia="微软雅黑" w:cs="宋体"/>
          <w:kern w:val="0"/>
          <w:szCs w:val="21"/>
        </w:rPr>
        <w:t>return false</w:t>
      </w:r>
      <w:r>
        <w:rPr>
          <w:rFonts w:hint="eastAsia" w:ascii="微软雅黑" w:hAnsi="微软雅黑" w:eastAsia="微软雅黑" w:cs="宋体"/>
          <w:kern w:val="0"/>
          <w:szCs w:val="21"/>
          <w:lang w:val="en-US" w:eastAsia="zh-CN"/>
        </w:rPr>
        <w:t>,</w:t>
      </w:r>
      <w:r>
        <w:rPr>
          <w:rFonts w:ascii="Verdana" w:hAnsi="Verdana" w:eastAsia="宋体" w:cs="Verdana"/>
          <w:b w:val="0"/>
          <w:i w:val="0"/>
          <w:caps w:val="0"/>
          <w:color w:val="000000"/>
          <w:spacing w:val="0"/>
          <w:sz w:val="18"/>
          <w:szCs w:val="18"/>
          <w:shd w:val="clear" w:fill="F5FAFE"/>
        </w:rPr>
        <w:t>stopPropagation()</w:t>
      </w:r>
    </w:p>
    <w:p>
      <w:pPr>
        <w:pStyle w:val="7"/>
      </w:pPr>
      <w:bookmarkStart w:id="27" w:name="_Toc32130"/>
      <w:bookmarkStart w:id="28" w:name="_Toc8555"/>
      <w:bookmarkStart w:id="29" w:name="_Toc20651"/>
      <w:r>
        <w:t>添加 删除 替换 插入到某个接点的方法</w:t>
      </w:r>
      <w:bookmarkEnd w:id="27"/>
      <w:bookmarkEnd w:id="28"/>
      <w:bookmarkEnd w:id="29"/>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obj.appendChid()</w:t>
      </w:r>
      <w:r>
        <w:rPr>
          <w:rFonts w:hint="eastAsia" w:ascii="微软雅黑" w:hAnsi="微软雅黑" w:eastAsia="微软雅黑" w:cs="宋体"/>
          <w:kern w:val="0"/>
          <w:szCs w:val="21"/>
          <w:lang w:val="en-US" w:eastAsia="zh-CN"/>
        </w:rPr>
        <w:tab/>
        <w:t>//后插</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obj.in</w:t>
      </w:r>
      <w:r>
        <w:rPr>
          <w:rFonts w:hint="eastAsia" w:ascii="微软雅黑" w:hAnsi="微软雅黑" w:eastAsia="微软雅黑" w:cs="宋体"/>
          <w:kern w:val="0"/>
          <w:szCs w:val="21"/>
          <w:lang w:val="en-US" w:eastAsia="zh-CN"/>
        </w:rPr>
        <w:t>sert</w:t>
      </w:r>
      <w:r>
        <w:rPr>
          <w:rFonts w:ascii="微软雅黑" w:hAnsi="微软雅黑" w:eastAsia="微软雅黑" w:cs="宋体"/>
          <w:kern w:val="0"/>
          <w:szCs w:val="21"/>
        </w:rPr>
        <w:t>Before</w:t>
      </w:r>
      <w:r>
        <w:rPr>
          <w:rFonts w:hint="eastAsia" w:ascii="微软雅黑" w:hAnsi="微软雅黑" w:eastAsia="微软雅黑" w:cs="宋体"/>
          <w:kern w:val="0"/>
          <w:szCs w:val="21"/>
          <w:lang w:val="en-US" w:eastAsia="zh-CN"/>
        </w:rPr>
        <w:t>()</w:t>
      </w:r>
      <w:r>
        <w:rPr>
          <w:rFonts w:hint="eastAsia" w:ascii="微软雅黑" w:hAnsi="微软雅黑" w:eastAsia="微软雅黑" w:cs="宋体"/>
          <w:kern w:val="0"/>
          <w:szCs w:val="21"/>
          <w:lang w:val="en-US" w:eastAsia="zh-CN"/>
        </w:rPr>
        <w:tab/>
        <w:t>//前插</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obj.replaceChild</w:t>
      </w:r>
      <w:r>
        <w:rPr>
          <w:rFonts w:hint="eastAsia" w:ascii="微软雅黑" w:hAnsi="微软雅黑" w:eastAsia="微软雅黑" w:cs="宋体"/>
          <w:kern w:val="0"/>
          <w:szCs w:val="21"/>
          <w:lang w:val="en-US" w:eastAsia="zh-CN"/>
        </w:rPr>
        <w:t>()</w:t>
      </w:r>
      <w:r>
        <w:rPr>
          <w:rFonts w:hint="eastAsia" w:ascii="微软雅黑" w:hAnsi="微软雅黑" w:eastAsia="微软雅黑" w:cs="宋体"/>
          <w:kern w:val="0"/>
          <w:szCs w:val="21"/>
          <w:lang w:val="en-US" w:eastAsia="zh-CN"/>
        </w:rPr>
        <w:tab/>
        <w:t>//替换</w:t>
      </w:r>
    </w:p>
    <w:p>
      <w:pPr>
        <w:widowControl/>
        <w:shd w:val="clear" w:color="auto" w:fill="FFFFFF"/>
        <w:jc w:val="left"/>
        <w:rPr>
          <w:rFonts w:hint="eastAsia" w:ascii="微软雅黑" w:hAnsi="微软雅黑" w:eastAsia="微软雅黑" w:cs="宋体"/>
          <w:kern w:val="0"/>
          <w:szCs w:val="21"/>
          <w:lang w:val="en-US" w:eastAsia="zh-CN"/>
        </w:rPr>
      </w:pPr>
      <w:r>
        <w:rPr>
          <w:rFonts w:ascii="微软雅黑" w:hAnsi="微软雅黑" w:eastAsia="微软雅黑" w:cs="宋体"/>
          <w:kern w:val="0"/>
          <w:szCs w:val="21"/>
        </w:rPr>
        <w:t>obj.removeChild</w:t>
      </w:r>
      <w:r>
        <w:rPr>
          <w:rFonts w:hint="eastAsia" w:ascii="微软雅黑" w:hAnsi="微软雅黑" w:eastAsia="微软雅黑" w:cs="宋体"/>
          <w:kern w:val="0"/>
          <w:szCs w:val="21"/>
          <w:lang w:val="en-US" w:eastAsia="zh-CN"/>
        </w:rPr>
        <w:t>()</w:t>
      </w:r>
      <w:r>
        <w:rPr>
          <w:rFonts w:hint="eastAsia" w:ascii="微软雅黑" w:hAnsi="微软雅黑" w:eastAsia="微软雅黑" w:cs="宋体"/>
          <w:kern w:val="0"/>
          <w:szCs w:val="21"/>
          <w:lang w:val="en-US" w:eastAsia="zh-CN"/>
        </w:rPr>
        <w:tab/>
        <w:t>//删除</w:t>
      </w:r>
    </w:p>
    <w:p>
      <w:pPr>
        <w:pStyle w:val="7"/>
      </w:pPr>
      <w:bookmarkStart w:id="30" w:name="_Toc15034"/>
      <w:bookmarkStart w:id="31" w:name="_Toc30058"/>
      <w:bookmarkStart w:id="32" w:name="_Toc29217"/>
      <w:r>
        <w:t>javascript的本地对象，内置对象和宿主对象</w:t>
      </w:r>
      <w:bookmarkEnd w:id="30"/>
      <w:bookmarkEnd w:id="31"/>
      <w:bookmarkEnd w:id="32"/>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本地对象为array obj regexp等可以new实例化</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内置对象为gload Math 等不可以实例化的</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宿主为浏览器自带的document,window 等</w:t>
      </w:r>
    </w:p>
    <w:p>
      <w:pPr>
        <w:widowControl/>
        <w:shd w:val="clear" w:color="auto" w:fill="FFFFFF"/>
        <w:jc w:val="left"/>
        <w:rPr>
          <w:rFonts w:ascii="微软雅黑" w:hAnsi="微软雅黑" w:eastAsia="微软雅黑" w:cs="宋体"/>
          <w:kern w:val="0"/>
          <w:szCs w:val="21"/>
        </w:rPr>
      </w:pPr>
    </w:p>
    <w:p>
      <w:pPr>
        <w:pStyle w:val="7"/>
      </w:pPr>
      <w:bookmarkStart w:id="33" w:name="_Toc8803"/>
      <w:bookmarkStart w:id="34" w:name="_Toc5344"/>
      <w:bookmarkStart w:id="35" w:name="_Toc21138"/>
      <w:r>
        <w:t>call和apply的区别</w:t>
      </w:r>
      <w:bookmarkEnd w:id="33"/>
      <w:bookmarkEnd w:id="34"/>
      <w:bookmarkEnd w:id="35"/>
    </w:p>
    <w:p>
      <w:pPr>
        <w:widowControl/>
        <w:shd w:val="clear" w:color="auto" w:fill="FFFFFF"/>
        <w:jc w:val="left"/>
        <w:rPr>
          <w:rFonts w:ascii="微软雅黑" w:hAnsi="微软雅黑" w:eastAsia="微软雅黑" w:cs="宋体"/>
          <w:kern w:val="0"/>
          <w:szCs w:val="21"/>
        </w:rPr>
      </w:pPr>
      <w:r>
        <w:rPr>
          <w:rStyle w:val="4"/>
          <w:rFonts w:ascii="Verdana" w:hAnsi="Verdana" w:eastAsia="宋体" w:cs="Verdana"/>
          <w:i w:val="0"/>
          <w:caps w:val="0"/>
          <w:color w:val="000000"/>
          <w:spacing w:val="0"/>
          <w:sz w:val="20"/>
          <w:szCs w:val="20"/>
          <w:shd w:val="clear" w:fill="FFFFFF"/>
        </w:rPr>
        <w:t>call方法:</w:t>
      </w:r>
      <w:r>
        <w:rPr>
          <w:rFonts w:hint="default" w:ascii="Verdana" w:hAnsi="Verdana" w:eastAsia="宋体" w:cs="Verdana"/>
          <w:b w:val="0"/>
          <w:i w:val="0"/>
          <w:caps w:val="0"/>
          <w:color w:val="000000"/>
          <w:spacing w:val="0"/>
          <w:sz w:val="20"/>
          <w:szCs w:val="20"/>
          <w:shd w:val="clear" w:fill="FFFFFF"/>
        </w:rPr>
        <w:t>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语法：call(thisObj，Object</w:t>
      </w:r>
      <w:r>
        <w:rPr>
          <w:rFonts w:hint="eastAsia" w:ascii="Verdana" w:hAnsi="Verdana" w:eastAsia="宋体" w:cs="Verdana"/>
          <w:b w:val="0"/>
          <w:i w:val="0"/>
          <w:caps w:val="0"/>
          <w:color w:val="000000"/>
          <w:spacing w:val="0"/>
          <w:sz w:val="20"/>
          <w:szCs w:val="20"/>
          <w:shd w:val="clear" w:fill="FFFFFF"/>
          <w:lang w:val="en-US" w:eastAsia="zh-CN"/>
        </w:rPr>
        <w:t>1,</w:t>
      </w:r>
      <w:r>
        <w:rPr>
          <w:rFonts w:hint="default" w:ascii="Verdana" w:hAnsi="Verdana" w:eastAsia="宋体" w:cs="Verdana"/>
          <w:b w:val="0"/>
          <w:i w:val="0"/>
          <w:caps w:val="0"/>
          <w:color w:val="000000"/>
          <w:spacing w:val="0"/>
          <w:sz w:val="20"/>
          <w:szCs w:val="20"/>
          <w:shd w:val="clear" w:fill="FFFFFF"/>
        </w:rPr>
        <w:t>Object</w:t>
      </w:r>
      <w:r>
        <w:rPr>
          <w:rFonts w:hint="eastAsia" w:ascii="Verdana" w:hAnsi="Verdana" w:eastAsia="宋体" w:cs="Verdana"/>
          <w:b w:val="0"/>
          <w:i w:val="0"/>
          <w:caps w:val="0"/>
          <w:color w:val="000000"/>
          <w:spacing w:val="0"/>
          <w:sz w:val="20"/>
          <w:szCs w:val="20"/>
          <w:shd w:val="clear" w:fill="FFFFFF"/>
          <w:lang w:val="en-US" w:eastAsia="zh-CN"/>
        </w:rPr>
        <w:t>2...</w:t>
      </w:r>
      <w:r>
        <w:rPr>
          <w:rFonts w:hint="default" w:ascii="Verdana" w:hAnsi="Verdana" w:eastAsia="宋体" w:cs="Verdana"/>
          <w:b w:val="0"/>
          <w:i w:val="0"/>
          <w:caps w:val="0"/>
          <w:color w:val="000000"/>
          <w:spacing w:val="0"/>
          <w:sz w:val="20"/>
          <w:szCs w:val="20"/>
          <w:shd w:val="clear" w:fill="FFFFFF"/>
        </w:rPr>
        <w:t>)</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定义：调用一个对象的一个方法，以另一个对象替换当前对象。</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说明：</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call 方法可以用来代替另一个对象调用一个方法。call 方法可将一个函数的对象上下文从初始的上下文改变为由 thisObj 指定的新对象。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如果没有提供 thisObj 参数，那么 Global 对象被用作 thisObj。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br w:type="textWrapping"/>
      </w:r>
      <w:r>
        <w:rPr>
          <w:rStyle w:val="4"/>
          <w:rFonts w:hint="default" w:ascii="Verdana" w:hAnsi="Verdana" w:eastAsia="宋体" w:cs="Verdana"/>
          <w:i w:val="0"/>
          <w:caps w:val="0"/>
          <w:color w:val="000000"/>
          <w:spacing w:val="0"/>
          <w:sz w:val="20"/>
          <w:szCs w:val="20"/>
          <w:shd w:val="clear" w:fill="FFFFFF"/>
        </w:rPr>
        <w:t>apply方法：</w:t>
      </w:r>
      <w:r>
        <w:rPr>
          <w:rFonts w:hint="default" w:ascii="Verdana" w:hAnsi="Verdana" w:eastAsia="宋体" w:cs="Verdana"/>
          <w:b w:val="0"/>
          <w:i w:val="0"/>
          <w:caps w:val="0"/>
          <w:color w:val="000000"/>
          <w:spacing w:val="0"/>
          <w:sz w:val="20"/>
          <w:szCs w:val="20"/>
          <w:shd w:val="clear" w:fill="FFFFFF"/>
        </w:rPr>
        <w:t>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语法：apply(thisObj，[argArray])</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定义：应用某一对象的一个方法，用另一个对象替换当前对象。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说明：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如果 argArray 不是一个有效的数组或者不是 arguments 对象，那么将导致一个 TypeError。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如果没有提供 argArray 和 thisObj 任何一个参数，那么 Global 对象将被用作 thisObj， 并且无法被传递任何参数。</w:t>
      </w:r>
    </w:p>
    <w:p>
      <w:pPr>
        <w:widowControl/>
        <w:shd w:val="clear" w:color="auto" w:fill="FFFFFF"/>
        <w:jc w:val="left"/>
        <w:rPr>
          <w:rFonts w:ascii="微软雅黑" w:hAnsi="微软雅黑" w:eastAsia="微软雅黑" w:cs="宋体"/>
          <w:kern w:val="0"/>
          <w:szCs w:val="21"/>
        </w:rPr>
      </w:pPr>
      <w:bookmarkStart w:id="36" w:name="_GoBack"/>
      <w:bookmarkEnd w:id="36"/>
    </w:p>
    <w:p>
      <w:pPr>
        <w:widowControl/>
        <w:shd w:val="clear" w:color="auto" w:fill="FFFFFF"/>
        <w:jc w:val="left"/>
        <w:rPr>
          <w:rFonts w:hint="eastAsia" w:ascii="微软雅黑" w:hAnsi="微软雅黑" w:eastAsia="微软雅黑" w:cs="宋体"/>
          <w:kern w:val="0"/>
          <w:szCs w:val="21"/>
          <w:lang w:val="en-US" w:eastAsia="zh-CN"/>
        </w:rPr>
      </w:pPr>
    </w:p>
    <w:p>
      <w:pPr>
        <w:widowControl/>
        <w:shd w:val="clear" w:color="auto" w:fill="FFFFFF"/>
        <w:adjustRightInd w:val="0"/>
        <w:spacing w:after="300" w:line="360" w:lineRule="exact"/>
        <w:jc w:val="left"/>
        <w:rPr>
          <w:rFonts w:hint="eastAsia" w:cs="宋体" w:asciiTheme="minorEastAsia" w:hAnsiTheme="minorEastAsia"/>
          <w:kern w:val="0"/>
          <w:szCs w:val="21"/>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楷体_GB2312">
    <w:altName w:val="楷体"/>
    <w:panose1 w:val="02010609030101010101"/>
    <w:charset w:val="86"/>
    <w:family w:val="decorative"/>
    <w:pitch w:val="default"/>
    <w:sig w:usb0="00000000" w:usb1="00000000" w:usb2="00000000" w:usb3="00000000" w:csb0="00040000" w:csb1="00000000"/>
  </w:font>
  <w:font w:name="Microsoft YaHei UI Light">
    <w:panose1 w:val="020B0502040204020203"/>
    <w:charset w:val="86"/>
    <w:family w:val="auto"/>
    <w:pitch w:val="default"/>
    <w:sig w:usb0="80000287" w:usb1="28CF0010" w:usb2="00000016" w:usb3="00000000" w:csb0="0004001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swiss"/>
    <w:pitch w:val="default"/>
    <w:sig w:usb0="E0002EFF" w:usb1="C0007843" w:usb2="00000009" w:usb3="00000000" w:csb0="400001FF" w:csb1="FFFF0000"/>
  </w:font>
  <w:font w:name="Calibri Light">
    <w:panose1 w:val="020F0302020204030204"/>
    <w:charset w:val="00"/>
    <w:family w:val="decorative"/>
    <w:pitch w:val="default"/>
    <w:sig w:usb0="E0002AFF" w:usb1="C000247B" w:usb2="00000009" w:usb3="00000000" w:csb0="200001FF" w:csb1="00000000"/>
  </w:font>
  <w:font w:name="Verdana">
    <w:panose1 w:val="020B0604030504040204"/>
    <w:charset w:val="00"/>
    <w:family w:val="decorative"/>
    <w:pitch w:val="default"/>
    <w:sig w:usb0="A10006FF" w:usb1="4000205B" w:usb2="00000010" w:usb3="00000000" w:csb0="2000019F" w:csb1="00000000"/>
  </w:font>
  <w:font w:name="Microsoft YaHei UI">
    <w:panose1 w:val="020B0503020204020204"/>
    <w:charset w:val="86"/>
    <w:family w:val="roman"/>
    <w:pitch w:val="default"/>
    <w:sig w:usb0="80000287" w:usb1="28CF3C50" w:usb2="00000016" w:usb3="00000000" w:csb0="0004001F" w:csb1="00000000"/>
  </w:font>
  <w:font w:name="Segoe UI">
    <w:panose1 w:val="020B0502040204020203"/>
    <w:charset w:val="00"/>
    <w:family w:val="decorative"/>
    <w:pitch w:val="default"/>
    <w:sig w:usb0="E4002EFF" w:usb1="C000E47F" w:usb2="00000009" w:usb3="00000000" w:csb0="200001FF" w:csb1="00000000"/>
  </w:font>
  <w:font w:name="MS Mincho">
    <w:altName w:val="Kozuka Mincho Pro M"/>
    <w:panose1 w:val="02020609040205080304"/>
    <w:charset w:val="80"/>
    <w:family w:val="swiss"/>
    <w:pitch w:val="default"/>
    <w:sig w:usb0="00000000" w:usb1="00000000" w:usb2="00000012" w:usb3="00000000" w:csb0="4002009F" w:csb1="DFD70000"/>
  </w:font>
  <w:font w:name="Helvetica">
    <w:altName w:val="Arial"/>
    <w:panose1 w:val="020B0604020202020204"/>
    <w:charset w:val="00"/>
    <w:family w:val="decorative"/>
    <w:pitch w:val="default"/>
    <w:sig w:usb0="00000000" w:usb1="00000000" w:usb2="00000000" w:usb3="00000000" w:csb0="00000001" w:csb1="00000000"/>
  </w:font>
  <w:font w:name="Yu Gothic UI">
    <w:panose1 w:val="020B0500000000000000"/>
    <w:charset w:val="80"/>
    <w:family w:val="auto"/>
    <w:pitch w:val="default"/>
    <w:sig w:usb0="E00002FF" w:usb1="2AC7FDFF" w:usb2="00000016" w:usb3="00000000" w:csb0="2002009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Open Sans">
    <w:altName w:val="Segoe Print"/>
    <w:panose1 w:val="020B0606030504020204"/>
    <w:charset w:val="00"/>
    <w:family w:val="auto"/>
    <w:pitch w:val="default"/>
    <w:sig w:usb0="00000000" w:usb1="00000000" w:usb2="00000028" w:usb3="00000000" w:csb0="2000019F"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modern"/>
    <w:pitch w:val="default"/>
    <w:sig w:usb0="00000287" w:usb1="00000000" w:usb2="00000000" w:usb3="00000000" w:csb0="2000009F" w:csb1="00000000"/>
  </w:font>
  <w:font w:name="Trebuchet MS">
    <w:panose1 w:val="020B0603020202020204"/>
    <w:charset w:val="00"/>
    <w:family w:val="decorative"/>
    <w:pitch w:val="default"/>
    <w:sig w:usb0="00000687" w:usb1="00000000" w:usb2="00000000" w:usb3="00000000" w:csb0="2000009F" w:csb1="00000000"/>
  </w:font>
  <w:font w:name="Meiryo UI">
    <w:altName w:val="Yu Gothic UI"/>
    <w:panose1 w:val="020B0604030504040204"/>
    <w:charset w:val="80"/>
    <w:family w:val="auto"/>
    <w:pitch w:val="default"/>
    <w:sig w:usb0="00000000" w:usb1="00000000" w:usb2="00010012" w:usb3="00000000" w:csb0="6002009F" w:csb1="DFD70000"/>
  </w:font>
  <w:font w:name="Helvetica Neue">
    <w:altName w:val="Segoe Print"/>
    <w:panose1 w:val="00000000000000000000"/>
    <w:charset w:val="00"/>
    <w:family w:val="auto"/>
    <w:pitch w:val="default"/>
    <w:sig w:usb0="00000000" w:usb1="00000000" w:usb2="00000000" w:usb3="00000000" w:csb0="00000000" w:csb1="00000000"/>
  </w:font>
  <w:font w:name="j">
    <w:altName w:val="Segoe Print"/>
    <w:panose1 w:val="00000000000000000000"/>
    <w:charset w:val="00"/>
    <w:family w:val="auto"/>
    <w:pitch w:val="default"/>
    <w:sig w:usb0="00000000" w:usb1="00000000" w:usb2="00000000" w:usb3="00000000" w:csb0="00000000" w:csb1="00000000"/>
  </w:font>
  <w:font w:name="js">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Monaco">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Yu Gothic">
    <w:panose1 w:val="020B0400000000000000"/>
    <w:charset w:val="80"/>
    <w:family w:val="auto"/>
    <w:pitch w:val="default"/>
    <w:sig w:usb0="E00002FF" w:usb1="2AC7FDFF" w:usb2="00000016" w:usb3="00000000" w:csb0="2002009F" w:csb1="00000000"/>
  </w:font>
  <w:font w:name="Vrinda">
    <w:altName w:val="Segoe UI Symbol"/>
    <w:panose1 w:val="020B0502040204020203"/>
    <w:charset w:val="00"/>
    <w:family w:val="auto"/>
    <w:pitch w:val="default"/>
    <w:sig w:usb0="00000000" w:usb1="00000000" w:usb2="00000000" w:usb3="00000000" w:csb0="00000001" w:csb1="00000000"/>
  </w:font>
  <w:font w:name="Kozuka Gothic Pr6N R">
    <w:panose1 w:val="020B0400000000000000"/>
    <w:charset w:val="80"/>
    <w:family w:val="auto"/>
    <w:pitch w:val="default"/>
    <w:sig w:usb0="000002D7" w:usb1="2AC71C11" w:usb2="00000012" w:usb3="00000000" w:csb0="2002009F" w:csb1="00000000"/>
  </w:font>
  <w:font w:name="MS UI Gothic">
    <w:panose1 w:val="020B0600070205080204"/>
    <w:charset w:val="80"/>
    <w:family w:val="auto"/>
    <w:pitch w:val="default"/>
    <w:sig w:usb0="E00002FF" w:usb1="6AC7FDFB" w:usb2="08000012" w:usb3="00000000" w:csb0="4002009F" w:csb1="DFD70000"/>
  </w:font>
  <w:font w:name="Kozuka Mincho Pro M">
    <w:panose1 w:val="02020600000000000000"/>
    <w:charset w:val="80"/>
    <w:family w:val="auto"/>
    <w:pitch w:val="default"/>
    <w:sig w:usb0="00000083" w:usb1="2AC71C11" w:usb2="00000012" w:usb3="00000000" w:csb0="20020005" w:csb1="00000000"/>
  </w:font>
  <w:font w:name="Segoe UI Symbol">
    <w:panose1 w:val="020B0502040204020203"/>
    <w:charset w:val="00"/>
    <w:family w:val="auto"/>
    <w:pitch w:val="default"/>
    <w:sig w:usb0="800001E3" w:usb1="1200FFEF" w:usb2="00040000" w:usb3="04000000" w:csb0="00000001" w:csb1="40000000"/>
  </w:font>
  <w:font w:name="d">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28F0E"/>
    <w:multiLevelType w:val="singleLevel"/>
    <w:tmpl w:val="56C28F0E"/>
    <w:lvl w:ilvl="0" w:tentative="0">
      <w:start w:val="1"/>
      <w:numFmt w:val="decimal"/>
      <w:pStyle w:val="2"/>
      <w:lvlText w:val="%1."/>
      <w:lvlJc w:val="left"/>
      <w:pPr>
        <w:tabs>
          <w:tab w:val="left" w:pos="425"/>
        </w:tabs>
        <w:ind w:left="425" w:leftChars="0" w:hanging="425" w:firstLineChars="0"/>
      </w:pPr>
      <w:rPr>
        <w:rFonts w:hint="default"/>
      </w:rPr>
    </w:lvl>
  </w:abstractNum>
  <w:abstractNum w:abstractNumId="1">
    <w:nsid w:val="56C29013"/>
    <w:multiLevelType w:val="singleLevel"/>
    <w:tmpl w:val="56C29013"/>
    <w:lvl w:ilvl="0" w:tentative="0">
      <w:start w:val="1"/>
      <w:numFmt w:val="decimal"/>
      <w:pStyle w:val="7"/>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125B98"/>
    <w:rsid w:val="009A3BCA"/>
    <w:rsid w:val="01C64677"/>
    <w:rsid w:val="02FB7E83"/>
    <w:rsid w:val="07506E20"/>
    <w:rsid w:val="08910D71"/>
    <w:rsid w:val="0EE4324D"/>
    <w:rsid w:val="10B91325"/>
    <w:rsid w:val="111C5D3E"/>
    <w:rsid w:val="1154318F"/>
    <w:rsid w:val="12621185"/>
    <w:rsid w:val="16DC6C63"/>
    <w:rsid w:val="1A6C11A1"/>
    <w:rsid w:val="1ADA155C"/>
    <w:rsid w:val="1CE60033"/>
    <w:rsid w:val="1E0615AC"/>
    <w:rsid w:val="211E54BE"/>
    <w:rsid w:val="2212379B"/>
    <w:rsid w:val="260269B5"/>
    <w:rsid w:val="27CB0A11"/>
    <w:rsid w:val="2EDE7EA2"/>
    <w:rsid w:val="2F013ACB"/>
    <w:rsid w:val="2F9B668A"/>
    <w:rsid w:val="32C04D34"/>
    <w:rsid w:val="347A2578"/>
    <w:rsid w:val="37B330B8"/>
    <w:rsid w:val="3925368C"/>
    <w:rsid w:val="3AA07EE0"/>
    <w:rsid w:val="3C9A4A83"/>
    <w:rsid w:val="44AC24E1"/>
    <w:rsid w:val="49C71A61"/>
    <w:rsid w:val="4D304D97"/>
    <w:rsid w:val="4E3019CB"/>
    <w:rsid w:val="4E492F12"/>
    <w:rsid w:val="4E8C2F1B"/>
    <w:rsid w:val="513658A8"/>
    <w:rsid w:val="52C0417F"/>
    <w:rsid w:val="54263CD5"/>
    <w:rsid w:val="566B4B4A"/>
    <w:rsid w:val="595A1594"/>
    <w:rsid w:val="5A5B6A89"/>
    <w:rsid w:val="5BE93DDE"/>
    <w:rsid w:val="5C4A424D"/>
    <w:rsid w:val="5CA35C29"/>
    <w:rsid w:val="5E2B290A"/>
    <w:rsid w:val="5E7A556E"/>
    <w:rsid w:val="5EC934DC"/>
    <w:rsid w:val="5F700230"/>
    <w:rsid w:val="5FA56E4A"/>
    <w:rsid w:val="66640B46"/>
    <w:rsid w:val="696D5A99"/>
    <w:rsid w:val="697109D9"/>
    <w:rsid w:val="69B50693"/>
    <w:rsid w:val="6A486D2A"/>
    <w:rsid w:val="6B4944FA"/>
    <w:rsid w:val="704A5C6D"/>
    <w:rsid w:val="738154CA"/>
    <w:rsid w:val="750075C4"/>
    <w:rsid w:val="759B2702"/>
    <w:rsid w:val="7B125B98"/>
    <w:rsid w:val="7B266B90"/>
    <w:rsid w:val="7D2B0CB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1"/>
      <w:szCs w:val="22"/>
      <w:lang w:val="en-US" w:eastAsia="zh-CN" w:bidi="ar-SA"/>
    </w:rPr>
  </w:style>
  <w:style w:type="paragraph" w:styleId="2">
    <w:name w:val="heading 2"/>
    <w:basedOn w:val="1"/>
    <w:next w:val="1"/>
    <w:unhideWhenUsed/>
    <w:qFormat/>
    <w:uiPriority w:val="0"/>
    <w:pPr>
      <w:keepNext/>
      <w:keepLines/>
      <w:numPr>
        <w:ilvl w:val="0"/>
        <w:numId w:val="1"/>
      </w:numPr>
      <w:spacing w:before="260" w:after="260" w:line="416" w:lineRule="auto"/>
      <w:outlineLvl w:val="1"/>
    </w:pPr>
    <w:rPr>
      <w:rFonts w:asciiTheme="majorAscii" w:hAnsiTheme="majorAscii" w:eastAsiaTheme="majorEastAsia" w:cstheme="majorBidi"/>
      <w:b/>
      <w:bCs/>
      <w:sz w:val="24"/>
      <w:szCs w:val="32"/>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paragraph" w:customStyle="1" w:styleId="6">
    <w:name w:val="列出段落1"/>
    <w:basedOn w:val="1"/>
    <w:qFormat/>
    <w:uiPriority w:val="99"/>
    <w:pPr>
      <w:ind w:firstLine="420" w:firstLineChars="200"/>
    </w:pPr>
  </w:style>
  <w:style w:type="paragraph" w:customStyle="1" w:styleId="7">
    <w:name w:val="javascript"/>
    <w:basedOn w:val="2"/>
    <w:qFormat/>
    <w:uiPriority w:val="0"/>
    <w:pPr>
      <w:numPr>
        <w:numId w:val="2"/>
      </w:numPr>
    </w:pPr>
    <w:rPr>
      <w:rFonts w:eastAsia="宋体"/>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2017-02-04T08:58:00Z</dcterms:created>
  <dc:creator>Andy</dc:creator>
  <cp:lastModifiedBy>Andy</cp:lastModifiedBy>
  <dcterms:modified xsi:type="dcterms:W3CDTF">2017-02-05T15:41:11Z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