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z w:val="36"/>
          <w:szCs w:val="36"/>
        </w:rPr>
      </w:pPr>
    </w:p>
    <w:p>
      <w:pPr>
        <w:jc w:val="center"/>
        <w:rPr>
          <w:rFonts w:ascii="黑体" w:eastAsia="黑体"/>
          <w:sz w:val="36"/>
          <w:szCs w:val="36"/>
        </w:rPr>
      </w:pPr>
    </w:p>
    <w:p>
      <w:pPr>
        <w:jc w:val="center"/>
        <w:rPr>
          <w:rFonts w:ascii="黑体" w:eastAsia="黑体"/>
          <w:sz w:val="36"/>
          <w:szCs w:val="36"/>
        </w:rPr>
      </w:pPr>
      <w:r>
        <w:rPr>
          <w:rFonts w:hint="eastAsia" w:ascii="黑体" w:eastAsia="黑体"/>
          <w:sz w:val="36"/>
          <w:szCs w:val="36"/>
        </w:rPr>
        <w:t>西 南 交 通 大 学</w:t>
      </w:r>
    </w:p>
    <w:p>
      <w:pPr>
        <w:jc w:val="center"/>
        <w:rPr>
          <w:rFonts w:ascii="黑体" w:eastAsia="黑体"/>
          <w:sz w:val="36"/>
          <w:szCs w:val="36"/>
        </w:rPr>
      </w:pPr>
      <w:r>
        <w:rPr>
          <w:rFonts w:hint="eastAsia" w:ascii="黑体" w:hAnsi="宋体" w:eastAsia="黑体"/>
          <w:sz w:val="36"/>
          <w:szCs w:val="36"/>
        </w:rPr>
        <w:t>本科毕业设计（外文</w:t>
      </w:r>
      <w:r>
        <w:rPr>
          <w:rFonts w:hint="eastAsia" w:ascii="黑体" w:hAnsi="宋体" w:eastAsia="黑体"/>
          <w:color w:val="000000" w:themeColor="text1"/>
          <w:sz w:val="36"/>
          <w:szCs w:val="36"/>
          <w14:textFill>
            <w14:solidFill>
              <w14:schemeClr w14:val="tx1"/>
            </w14:solidFill>
          </w14:textFill>
        </w:rPr>
        <w:t>翻译</w:t>
      </w:r>
      <w:r>
        <w:rPr>
          <w:rFonts w:hint="eastAsia" w:ascii="黑体" w:hAnsi="宋体" w:eastAsia="黑体"/>
          <w:sz w:val="36"/>
          <w:szCs w:val="36"/>
        </w:rPr>
        <w:t>）</w:t>
      </w:r>
    </w:p>
    <w:p/>
    <w:p/>
    <w:p>
      <w:pPr>
        <w:pStyle w:val="2"/>
        <w:rPr>
          <w:sz w:val="44"/>
          <w:szCs w:val="44"/>
        </w:rPr>
      </w:pPr>
      <w:r>
        <w:rPr>
          <w:rFonts w:hint="eastAsia" w:ascii="黑体" w:hAnsi="黑体" w:eastAsia="黑体" w:cs="黑体"/>
          <w:sz w:val="44"/>
          <w:szCs w:val="44"/>
        </w:rPr>
        <w:t>用于高校学生成绩数据分析方法研究与系统设计</w:t>
      </w:r>
      <w:bookmarkStart w:id="36" w:name="_GoBack"/>
      <w:bookmarkEnd w:id="36"/>
    </w:p>
    <w:p/>
    <w:p/>
    <w:p/>
    <w:p/>
    <w:p/>
    <w:p/>
    <w:p/>
    <w:p/>
    <w:p>
      <w:pPr>
        <w:spacing w:before="200" w:beforeLines="50" w:after="200" w:afterLines="50"/>
        <w:ind w:left="3118" w:leftChars="1299"/>
        <w:rPr>
          <w:rFonts w:ascii="黑体" w:eastAsia="黑体"/>
          <w:u w:val="single"/>
        </w:rPr>
      </w:pPr>
      <w:r>
        <w:rPr>
          <w:rFonts w:hint="eastAsia" w:ascii="黑体" w:eastAsia="黑体"/>
        </w:rPr>
        <w:t>年    级：</w:t>
      </w:r>
      <w:r>
        <w:rPr>
          <w:rFonts w:hint="eastAsia" w:ascii="黑体" w:eastAsia="黑体"/>
          <w:u w:val="single"/>
        </w:rPr>
        <w:t xml:space="preserve">  201</w:t>
      </w:r>
      <w:r>
        <w:rPr>
          <w:rFonts w:ascii="黑体" w:eastAsia="黑体"/>
          <w:u w:val="single"/>
        </w:rPr>
        <w:t>4</w:t>
      </w:r>
      <w:r>
        <w:rPr>
          <w:rFonts w:hint="eastAsia" w:ascii="黑体" w:eastAsia="黑体"/>
          <w:u w:val="single"/>
        </w:rPr>
        <w:t xml:space="preserve"> </w:t>
      </w:r>
      <w:r>
        <w:rPr>
          <w:rFonts w:hint="eastAsia" w:ascii="黑体" w:eastAsia="黑体"/>
          <w:u w:val="single"/>
          <w:lang w:val="en-US" w:eastAsia="zh-CN"/>
        </w:rPr>
        <w:t xml:space="preserve">   </w:t>
      </w:r>
      <w:r>
        <w:rPr>
          <w:rFonts w:hint="eastAsia" w:ascii="黑体" w:eastAsia="黑体"/>
          <w:u w:val="single"/>
        </w:rPr>
        <w:t xml:space="preserve">级  </w:t>
      </w:r>
    </w:p>
    <w:p>
      <w:pPr>
        <w:spacing w:before="200" w:beforeLines="50" w:after="200" w:afterLines="50"/>
        <w:ind w:left="3118" w:leftChars="1299"/>
        <w:rPr>
          <w:rFonts w:ascii="黑体" w:eastAsia="黑体"/>
          <w:u w:val="single"/>
        </w:rPr>
      </w:pPr>
      <w:r>
        <w:rPr>
          <w:rFonts w:hint="eastAsia" w:ascii="黑体" w:eastAsia="黑体"/>
        </w:rPr>
        <w:t>学    号：</w:t>
      </w:r>
      <w:r>
        <w:rPr>
          <w:rFonts w:hint="eastAsia" w:ascii="黑体" w:eastAsia="黑体"/>
          <w:u w:val="single"/>
        </w:rPr>
        <w:t xml:space="preserve">  </w:t>
      </w:r>
      <w:r>
        <w:rPr>
          <w:rFonts w:hint="eastAsia" w:ascii="黑体" w:eastAsia="黑体"/>
          <w:u w:val="single"/>
          <w:lang w:val="en-US" w:eastAsia="zh-CN"/>
        </w:rPr>
        <w:t xml:space="preserve">2014112135 </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姓    名：</w:t>
      </w:r>
      <w:r>
        <w:rPr>
          <w:rFonts w:hint="eastAsia" w:ascii="黑体" w:eastAsia="黑体"/>
          <w:u w:val="single"/>
        </w:rPr>
        <w:t xml:space="preserve">  </w:t>
      </w:r>
      <w:r>
        <w:rPr>
          <w:rFonts w:hint="eastAsia" w:ascii="黑体" w:eastAsia="黑体"/>
          <w:u w:val="single"/>
          <w:lang w:val="en-US" w:eastAsia="zh-CN"/>
        </w:rPr>
        <w:t>王      棚</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专    业：</w:t>
      </w:r>
      <w:r>
        <w:rPr>
          <w:rFonts w:hint="eastAsia" w:ascii="黑体" w:eastAsia="黑体"/>
          <w:u w:val="single"/>
        </w:rPr>
        <w:t xml:space="preserve">  </w:t>
      </w:r>
      <w:r>
        <w:rPr>
          <w:rFonts w:hint="eastAsia" w:ascii="黑体" w:eastAsia="黑体"/>
          <w:u w:val="single"/>
          <w:lang w:val="en-US" w:eastAsia="zh-CN"/>
        </w:rPr>
        <w:t xml:space="preserve"> 软件工程</w:t>
      </w:r>
      <w:r>
        <w:rPr>
          <w:rFonts w:hint="eastAsia" w:ascii="黑体" w:eastAsia="黑体"/>
          <w:u w:val="single"/>
        </w:rPr>
        <w:t xml:space="preserve">   </w:t>
      </w:r>
    </w:p>
    <w:p>
      <w:pPr>
        <w:spacing w:before="200" w:beforeLines="50" w:after="200" w:afterLines="50"/>
        <w:ind w:left="3118" w:leftChars="1299"/>
        <w:rPr>
          <w:rFonts w:ascii="黑体" w:eastAsia="黑体"/>
          <w:u w:val="single"/>
        </w:rPr>
      </w:pPr>
      <w:r>
        <w:rPr>
          <w:rFonts w:hint="eastAsia" w:ascii="黑体" w:eastAsia="黑体"/>
        </w:rPr>
        <w:t>指导教师：</w:t>
      </w:r>
      <w:r>
        <w:rPr>
          <w:rFonts w:hint="eastAsia" w:ascii="黑体" w:eastAsia="黑体"/>
          <w:u w:val="single"/>
        </w:rPr>
        <w:t xml:space="preserve">  </w:t>
      </w:r>
      <w:r>
        <w:rPr>
          <w:rFonts w:hint="eastAsia" w:ascii="黑体" w:eastAsia="黑体"/>
          <w:u w:val="single"/>
          <w:lang w:val="en-US" w:eastAsia="zh-CN"/>
        </w:rPr>
        <w:t>陈      帆</w:t>
      </w:r>
      <w:r>
        <w:rPr>
          <w:rFonts w:hint="eastAsia" w:ascii="黑体" w:eastAsia="黑体"/>
          <w:u w:val="single"/>
        </w:rPr>
        <w:t xml:space="preserve">  </w:t>
      </w:r>
    </w:p>
    <w:p/>
    <w:p/>
    <w:p>
      <w:pPr>
        <w:jc w:val="center"/>
        <w:rPr>
          <w:rFonts w:ascii="黑体" w:eastAsia="黑体"/>
        </w:rPr>
      </w:pPr>
      <w:r>
        <w:rPr>
          <w:rFonts w:hint="eastAsia" w:ascii="黑体" w:eastAsia="黑体"/>
        </w:rPr>
        <w:t>二</w:t>
      </w:r>
      <w:r>
        <w:rPr>
          <w:rFonts w:hint="eastAsia" w:ascii="黑体" w:eastAsia="黑体" w:cs="Courier New"/>
        </w:rPr>
        <w:t>零一八</w:t>
      </w:r>
      <w:r>
        <w:rPr>
          <w:rFonts w:hint="eastAsia" w:ascii="黑体" w:eastAsia="黑体"/>
        </w:rPr>
        <w:t>年六月</w:t>
      </w:r>
    </w:p>
    <w:p/>
    <w:p>
      <w:pPr>
        <w:sectPr>
          <w:headerReference r:id="rId4" w:type="first"/>
          <w:headerReference r:id="rId3" w:type="default"/>
          <w:footerReference r:id="rId5" w:type="default"/>
          <w:pgSz w:w="11906" w:h="16838"/>
          <w:pgMar w:top="1474" w:right="1531" w:bottom="1474" w:left="1531" w:header="1021" w:footer="1021" w:gutter="0"/>
          <w:pgNumType w:fmt="upperRoman" w:start="1"/>
          <w:cols w:space="425" w:num="1"/>
          <w:titlePg/>
          <w:docGrid w:type="lines" w:linePitch="400" w:charSpace="0"/>
        </w:sectPr>
      </w:pPr>
    </w:p>
    <w:p>
      <w:pPr>
        <w:rPr>
          <w:rFonts w:hint="eastAsia" w:asciiTheme="minorEastAsia" w:hAnsiTheme="minorEastAsia" w:eastAsiaTheme="minorEastAsia" w:cstheme="minorEastAsia"/>
        </w:rPr>
      </w:pPr>
    </w:p>
    <w:p>
      <w:pPr>
        <w:pageBreakBefore/>
        <w:spacing w:before="400" w:beforeLines="100" w:after="400" w:afterLines="100" w:line="400" w:lineRule="exact"/>
        <w:jc w:val="center"/>
        <w:rPr>
          <w:rFonts w:hint="eastAsia" w:ascii="黑体" w:eastAsia="黑体"/>
          <w:sz w:val="36"/>
          <w:szCs w:val="36"/>
        </w:rPr>
        <w:sectPr>
          <w:headerReference r:id="rId6" w:type="default"/>
          <w:footerReference r:id="rId7" w:type="default"/>
          <w:pgSz w:w="11906" w:h="16838"/>
          <w:pgMar w:top="1474" w:right="1531" w:bottom="1474" w:left="1531" w:header="1021" w:footer="1021" w:gutter="0"/>
          <w:cols w:space="425" w:num="1"/>
          <w:docGrid w:type="lines" w:linePitch="400" w:charSpace="0"/>
        </w:sectPr>
      </w:pPr>
    </w:p>
    <w:p>
      <w:pPr>
        <w:pStyle w:val="2"/>
        <w:rPr>
          <w:rFonts w:hint="eastAsia" w:ascii="Times New Roman" w:hAnsi="Times New Roman" w:eastAsia="宋体" w:cs="Times New Roman"/>
          <w:i w:val="0"/>
          <w:caps w:val="0"/>
          <w:color w:val="222222"/>
          <w:spacing w:val="0"/>
          <w:sz w:val="24"/>
          <w:szCs w:val="24"/>
          <w:shd w:val="clear" w:fill="FFFFFF"/>
          <w:lang w:val="en-US" w:eastAsia="zh-CN"/>
        </w:rPr>
      </w:pPr>
      <w:r>
        <w:rPr>
          <w:rFonts w:hint="eastAsia" w:ascii="黑体" w:hAnsi="黑体" w:eastAsia="黑体" w:cs="黑体"/>
          <w:sz w:val="36"/>
          <w:szCs w:val="36"/>
        </w:rPr>
        <w:t>用于保护企业计算环境中基于</w:t>
      </w:r>
      <w:r>
        <w:rPr>
          <w:rFonts w:hint="default" w:ascii="Times New Roman" w:hAnsi="Times New Roman" w:eastAsia="黑体" w:cs="Times New Roman"/>
          <w:sz w:val="36"/>
          <w:szCs w:val="36"/>
        </w:rPr>
        <w:t>RESTful Web</w:t>
      </w:r>
      <w:r>
        <w:rPr>
          <w:rFonts w:hint="eastAsia" w:ascii="黑体" w:hAnsi="黑体" w:eastAsia="黑体" w:cs="黑体"/>
          <w:sz w:val="36"/>
          <w:szCs w:val="36"/>
        </w:rPr>
        <w:t>服务的自适应安全体系</w:t>
      </w:r>
      <w:r>
        <w:rPr>
          <w:rFonts w:hint="eastAsia" w:ascii="黑体" w:hAnsi="黑体" w:cs="黑体"/>
          <w:sz w:val="36"/>
          <w:szCs w:val="36"/>
          <w:lang w:val="en-US" w:eastAsia="zh-CN"/>
        </w:rPr>
        <w:t>架</w:t>
      </w:r>
      <w:r>
        <w:rPr>
          <w:rFonts w:hint="eastAsia" w:ascii="黑体" w:hAnsi="黑体" w:eastAsia="黑体" w:cs="黑体"/>
          <w:sz w:val="36"/>
          <w:szCs w:val="36"/>
        </w:rPr>
        <w:t>构</w:t>
      </w:r>
    </w:p>
    <w:p>
      <w:pPr>
        <w:spacing w:line="400" w:lineRule="exact"/>
        <w:ind w:firstLine="480" w:firstLineChars="200"/>
        <w:jc w:val="center"/>
        <w:rPr>
          <w:rFonts w:hint="default" w:ascii="Times New Roman" w:hAnsi="Times New Roman" w:cs="Times New Roman"/>
          <w:i w:val="0"/>
          <w:caps w:val="0"/>
          <w:color w:val="222222"/>
          <w:spacing w:val="0"/>
          <w:sz w:val="24"/>
          <w:szCs w:val="24"/>
          <w:shd w:val="clear" w:fill="FFFFFF"/>
          <w:lang w:val="en-US" w:eastAsia="zh-CN"/>
        </w:rPr>
      </w:pPr>
      <w:r>
        <w:rPr>
          <w:rFonts w:hint="default" w:ascii="Times New Roman" w:hAnsi="Times New Roman" w:eastAsia="Consolas" w:cs="Times New Roman"/>
          <w:i w:val="0"/>
          <w:caps w:val="0"/>
          <w:color w:val="222222"/>
          <w:spacing w:val="0"/>
          <w:sz w:val="24"/>
          <w:szCs w:val="24"/>
          <w:shd w:val="clear" w:fill="FFFFFF"/>
        </w:rPr>
        <w:t>Mohamed Ibrahim Beer</w:t>
      </w:r>
      <w:r>
        <w:rPr>
          <w:rFonts w:hint="default" w:ascii="Times New Roman" w:hAnsi="Times New Roman" w:cs="Times New Roman"/>
          <w:i w:val="0"/>
          <w:caps w:val="0"/>
          <w:color w:val="222222"/>
          <w:spacing w:val="0"/>
          <w:sz w:val="24"/>
          <w:szCs w:val="24"/>
          <w:shd w:val="clear" w:fill="FFFFFF"/>
          <w:lang w:val="en-US" w:eastAsia="zh-CN"/>
        </w:rPr>
        <w:t xml:space="preserve">. </w:t>
      </w:r>
      <w:r>
        <w:rPr>
          <w:rFonts w:hint="default" w:ascii="Times New Roman" w:hAnsi="Times New Roman" w:eastAsia="Consolas" w:cs="Times New Roman"/>
          <w:i w:val="0"/>
          <w:caps w:val="0"/>
          <w:color w:val="222222"/>
          <w:spacing w:val="0"/>
          <w:sz w:val="24"/>
          <w:szCs w:val="24"/>
          <w:shd w:val="clear" w:fill="FFFFFF"/>
        </w:rPr>
        <w:t>Mohd Fadzil Hassan</w:t>
      </w:r>
      <w:r>
        <w:rPr>
          <w:rFonts w:hint="default" w:ascii="Times New Roman" w:hAnsi="Times New Roman" w:cs="Times New Roman"/>
          <w:i w:val="0"/>
          <w:caps w:val="0"/>
          <w:color w:val="222222"/>
          <w:spacing w:val="0"/>
          <w:sz w:val="24"/>
          <w:szCs w:val="24"/>
          <w:shd w:val="clear" w:fill="FFFFFF"/>
          <w:lang w:val="en-US" w:eastAsia="zh-CN"/>
        </w:rPr>
        <w:t>.</w:t>
      </w:r>
    </w:p>
    <w:p>
      <w:pPr>
        <w:pStyle w:val="22"/>
        <w:spacing w:before="200" w:after="200"/>
        <w:jc w:val="center"/>
        <w:rPr>
          <w:rFonts w:hint="default"/>
          <w:lang w:val="en-US" w:eastAsia="zh-CN"/>
        </w:rPr>
      </w:pPr>
      <w:r>
        <w:rPr>
          <w:rFonts w:hint="eastAsia"/>
          <w:lang w:val="en-US" w:eastAsia="zh-CN"/>
        </w:rPr>
        <w:t>摘要</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这个现代企业计算时代，企业应用程序集成（EAI）是一个众所周知的业界公认的体系结构原则，它基于松散耦合的应用程序体系结构构建，其中面向服务的架构（SOA）是EAI的架构实现,其计算元素被称为“服务”。尽管SOA可以在各种技术中实现，但SOA的Web服务实现由于其基本互联网协议的简单性而成为当前的可选选择。 Web服务技术定义了几种支持协议和规范，例如用于与客户端和服务器进行数据交换通信的SOAP和WSDL。近年来SOA中出现了一种新的架构范式，称为REpresentational State Transfer（REST），它也被用于通过系统集成联盟集成低耦合的服务组件，称为RESTful Web服务。这个SOA实现并不具备足够的安全解决方案，其安全性完全依赖于比如Web 2.0及其升级版本Web 3.0等最新Web技术而过时的网络/传输层安全性。供应商安全产品具有主要的实现限制，例如他们需要安全的组织环境而违反SOA规范，因此引入新的漏洞。于是，我们从流行的OWASP评级方法的角度审视RESTful Web服务的安全漏洞，并分析现有安全解决方案中的差距。因此，我们为REST提出了一种自适应安全解决方案，它使用公钥基础技术来增强安全体系架构。所提出的安全体系结构被构建为一种自适应的前向物联网（IoT）友好安全解决方案，其由三个循环部分组成：学习，预测和预防。引入了一种新型的安全组件“智能安全引擎”，该安全组件利用人工神经网络学习算法预测SOA上可能发生的安全威胁，然后根据所研究的理论安全模型得到的结果预测了对SOA的潜在攻击，并且安全解决方案部分的书面算法可以防止SOA攻击。本文旨在介绍其中一种此类算法，以RESTful Web服务中的SOA攻击，并讨论实时SOA环境中进行的概念验证结果的讨论。与其他竞争解决方案进行比较来得出我们提出的系统的优越性。</w:t>
      </w:r>
    </w:p>
    <w:p>
      <w:pPr>
        <w:rPr>
          <w:rFonts w:hint="eastAsia" w:asciiTheme="minorEastAsia" w:hAnsiTheme="minorEastAsia" w:eastAsiaTheme="minorEastAsia" w:cstheme="minorEastAsia"/>
        </w:rPr>
      </w:pPr>
    </w:p>
    <w:p>
      <w:pPr>
        <w:spacing w:line="400" w:lineRule="exact"/>
        <w:rPr>
          <w:rFonts w:hint="eastAsia"/>
          <w:lang w:val="en-US" w:eastAsia="zh-CN"/>
        </w:rPr>
      </w:pPr>
      <w:r>
        <w:rPr>
          <w:rFonts w:hint="eastAsia" w:ascii="黑体" w:hAnsi="黑体" w:eastAsia="黑体" w:cs="黑体"/>
          <w:lang w:val="en-US" w:eastAsia="zh-CN"/>
        </w:rPr>
        <w:t>关键字</w:t>
      </w:r>
      <w:r>
        <w:rPr>
          <w:rFonts w:hint="eastAsia"/>
          <w:lang w:val="en-US" w:eastAsia="zh-CN"/>
        </w:rPr>
        <w:t>：SOA；Web服务；安全性；REST EAI</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3"/>
        <w:rPr>
          <w:rFonts w:hint="eastAsia" w:eastAsia="黑体" w:cs="Times New Roman"/>
          <w:b w:val="0"/>
          <w:bCs w:val="0"/>
          <w:sz w:val="30"/>
          <w:szCs w:val="30"/>
          <w:lang w:val="en-US" w:eastAsia="zh-CN"/>
        </w:rPr>
      </w:pPr>
      <w:r>
        <w:rPr>
          <w:rFonts w:hint="default" w:eastAsia="黑体" w:cs="Times New Roman"/>
          <w:b w:val="0"/>
          <w:bCs w:val="0"/>
          <w:sz w:val="30"/>
          <w:szCs w:val="30"/>
          <w:lang w:val="en-US" w:eastAsia="zh-CN"/>
        </w:rPr>
        <w:t xml:space="preserve">1 </w:t>
      </w:r>
      <w:r>
        <w:rPr>
          <w:rFonts w:hint="eastAsia" w:eastAsia="黑体" w:cs="Times New Roman"/>
          <w:b w:val="0"/>
          <w:bCs w:val="0"/>
          <w:sz w:val="30"/>
          <w:szCs w:val="30"/>
          <w:lang w:val="en-US" w:eastAsia="zh-CN"/>
        </w:rPr>
        <w:t>介绍</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当企业中的相关应用程序集成到实现小型到大规模计算系统的设计，开发，部署和维护的松散耦合成为当前应用时代的生存和成功的强制要求时，企业计算进行了模式转变,即强制形成了企业应用程序集成（EAI）标准。 但是，由于平台，数据库结构，计算语言以及供应商提供的不同架构解决方案的差异，EAI一直面临着许多挑战。 另外，原有制造商不再支持传统系统</w:t>
      </w:r>
      <w:r>
        <w:rPr>
          <w:rFonts w:hint="eastAsia"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_Ref5127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w:t>
      </w:r>
      <w:r>
        <w:rPr>
          <w:rFonts w:hint="eastAsia" w:ascii="Times New Roman" w:hAnsi="Times New Roman" w:eastAsia="宋体"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 EAI在实现三个核心目标方面面临着这些急迫的挑战：（1）跨系统的数据集成，（2）独立于供应商架构（3）用于应用程序集成的公共接口。</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尽管EAI可以使用许多不同的技术来实现，但基于松耦合的独立业务运营模块（称为“服务”）的面向服务的架构（SOA）是业界最新的战略技术趋势，并由于其简单性成为组织的不错选择。 Web服务是SOA实现，可用于超文本传输协议（HTTP）等基本Internet协议。 有两种Web服务：简单对象访问协议（SOAP）和REpresentational State Transfer（REST）</w:t>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_Ref6070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2</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_Ref6084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3</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SOAP是一种行业标准通信协议，因为它使用服务接口来展示客户端和服务器之间的业务逻辑,它建立有状态通信并为Web服务提供可扩展标记语言（XML）格式的数据传输。 然而，REST只是Roy Fielding在他的博士论文“架构风格与基于网络的软件架构设计”</w:t>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_Ref11883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4</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中提出的一种架构风格。 REST使用任何Web支持的数据格式（如JavaScript对象表示法（JSON）和客户端和服务器之间的XML）进行无状态数据传输，该服务器基于直接HTTP方法（如GET，PUT，DELETE和通过URI进行POST）。 基于此REST原则的公开业务服务称为RESTful Web服务。</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由于REST在通信中的轻量级，它为企业计算带来了诸多优势，例如带宽更少，服务速度更快。 但是，由于没有服务接口，REST不是协议，并且没有元描述。 这导致了不同于SOAP Web服务中建立的特定安全模型。 目前，REST数据传输的安全性取决于网络和传输层安全，这些特性由于最新一代的网络通信及其漏洞</w:t>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_Ref8226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5</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_Ref8265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6</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_Ref8288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7</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_Ref8320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8</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_Ref8343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9</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cs="Times New Roman"/>
          <w:sz w:val="24"/>
          <w:vertAlign w:val="superscript"/>
          <w:lang w:val="en-US" w:eastAsia="zh-CN"/>
        </w:rPr>
        <w:fldChar w:fldCharType="begin"/>
      </w:r>
      <w:r>
        <w:rPr>
          <w:rFonts w:hint="eastAsia" w:cs="Times New Roman"/>
          <w:sz w:val="24"/>
          <w:vertAlign w:val="superscript"/>
          <w:lang w:val="en-US" w:eastAsia="zh-CN"/>
        </w:rPr>
        <w:instrText xml:space="preserve"> REF _Ref8366 \r \h </w:instrText>
      </w:r>
      <w:r>
        <w:rPr>
          <w:rFonts w:hint="eastAsia" w:cs="Times New Roman"/>
          <w:sz w:val="24"/>
          <w:vertAlign w:val="superscript"/>
          <w:lang w:val="en-US" w:eastAsia="zh-CN"/>
        </w:rPr>
        <w:fldChar w:fldCharType="separate"/>
      </w:r>
      <w:r>
        <w:rPr>
          <w:rFonts w:hint="eastAsia" w:cs="Times New Roman"/>
          <w:sz w:val="24"/>
          <w:vertAlign w:val="superscript"/>
          <w:lang w:val="en-US" w:eastAsia="zh-CN"/>
        </w:rPr>
        <w:t>10</w:t>
      </w:r>
      <w:r>
        <w:rPr>
          <w:rFonts w:hint="eastAsia"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lang w:val="en-US" w:eastAsia="zh-CN"/>
        </w:rPr>
        <w:t>而完全过时，例如传输层安全性 （TLS）信道，这些信道应该经常重置以用于非点对点通信。</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作为文献综述的一部分，本文对现有的和相关的REST安全解决方案进行了分析，发现它们都不能做到为整个RESTful Web服务设计提供全面的安全解决方案而不会违反REST和SOA原则。 研究人员提出了几种安全解决方案, 但是，它们可能会导致引入其他漏洞，因为通常安全协议被解释为非常棘手，而供应商安全产品主要运行在需要安装特定产品的受信任和安全的组织环境中。</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在本文中，我们提出了一个自适应安全体系结构，在不违反任何REST和SOA原则的情况下，在安全和非安全的企业计算环境中保护RESTful Web服务免受SOA攻击。 所进行的研究强调，这个提出的安全架构上的RESTful Web服务可能是目前业内流行的基于SOAP的Web服务的更好选择。</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本文的其余部分安排如下：第二章在验证其重要性方面回顾了研究课题。 所建议的安全体系结构的方法和功能在第三章中进行了说明。 实施和验证分析在第四部分讨论。 相关的作品以及与我们的贡献的讨论和比较在第五部分给出。 第六部分通过展示原始贡献，局限性，影响和潜力来总结本文,为未来发展做铺垫。</w:t>
      </w:r>
    </w:p>
    <w:p>
      <w:pPr>
        <w:pStyle w:val="3"/>
        <w:rPr>
          <w:rFonts w:hint="eastAsia" w:eastAsia="黑体" w:cs="Times New Roman"/>
          <w:b w:val="0"/>
          <w:bCs w:val="0"/>
          <w:sz w:val="30"/>
          <w:szCs w:val="30"/>
          <w:lang w:val="en-US" w:eastAsia="zh-CN"/>
        </w:rPr>
      </w:pPr>
      <w:r>
        <w:rPr>
          <w:rFonts w:hint="eastAsia" w:eastAsia="黑体" w:cs="Times New Roman"/>
          <w:b w:val="0"/>
          <w:bCs w:val="0"/>
          <w:sz w:val="30"/>
          <w:szCs w:val="30"/>
          <w:lang w:val="en-US" w:eastAsia="zh-CN"/>
        </w:rPr>
        <w:t>2 背景和动机</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以下小节描述了REST Web服务的体系结构模型，其对实时统计安全漏洞数据的安全需求，进行研究的动机以及对文献中针对REST的可用安全解决方案的回顾。</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2.1 RESTful Web服务架构</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与基于SOAP的Web服务不同，RESTful Web服务不保留单独的注册表来维持服务描述细节。 基于SOAP的Web服务的基本体系结构如图1所示。服务描述由服务提供者以Web服务描述语言（WSDL）的形式发布到服务注册中心，然后，服务请求者从服务提供者基于通过SOAP协议定义的服务接口调用所需的服务。 可以通过SOAP请求/响应的元数据描述来强制保证安全。 在RESTful Web服务的情况下，服务请求者通过HTTP方法直接调用服务提供者，如图2所示。在这种REST架构原则中，不可能对底层Web服务调用的元数据元素应用安全性。 因此，REST风格的Web服务比基于SOAP的服务更容易受到攻击。</w:t>
      </w:r>
    </w:p>
    <w:p>
      <w:p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19075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0" r:link="rId11"/>
                    <a:stretch>
                      <a:fillRect/>
                    </a:stretch>
                  </pic:blipFill>
                  <pic:spPr>
                    <a:xfrm>
                      <a:off x="0" y="0"/>
                      <a:ext cx="3695700" cy="21907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图1 基于SOAP的web服务</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2.2 RESTful Web服务的安全漏洞</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开放Web应用安全项目（OWASP）是一个处理Web应用程序安全问题的国际性非营利组织</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_Ref12024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它定期收集和观察与全球级安全事件相关的信息，并提供Web应用程序安全性的最高漏洞列表; 其关于“十大漏洞”的报告在安全行业得到了广泛的认可，随后又有安全产品的主要供应商跟进。 由于RESTful Web服务基本上是一个Web应用程序，因此应该彻底处理OWASP评级方法列出的以下安全漏洞，以提供安全服务。</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注入攻击和消息改变</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基于认证的攻击</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拒绝服务（DoS）和缓冲区溢出</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跨站点脚本/跨站点请求伪造</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中间人（MITM）攻击</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重播攻击和欺骗</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不安全的直接对象引用</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敏感数据曝光</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缺少函数级别的访问控制</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未经验证的重定向和转发</w:t>
      </w:r>
    </w:p>
    <w:p>
      <w:pPr>
        <w:numPr>
          <w:ilvl w:val="0"/>
          <w:numId w:val="1"/>
        </w:numPr>
        <w:spacing w:line="400" w:lineRule="exact"/>
        <w:ind w:left="420" w:leftChars="0" w:hanging="420" w:firstLineChars="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恶意软件故障</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"https://media.springernature.com/lw785/springer-static/image/art:10.1007/s11761-017-0221-1/MediaObjects/11761_2017_221_Fig2_HTML.gif"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1038225"/>
            <wp:effectExtent l="0" t="0" r="0"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2" r:link="rId13"/>
                    <a:stretch>
                      <a:fillRect/>
                    </a:stretch>
                  </pic:blipFill>
                  <pic:spPr>
                    <a:xfrm>
                      <a:off x="0" y="0"/>
                      <a:ext cx="3695700" cy="103822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图2 基于REST的web服务</w:t>
      </w:r>
    </w:p>
    <w:p>
      <w:pPr>
        <w:jc w:val="center"/>
        <w:rPr>
          <w:rFonts w:hint="eastAsia"/>
          <w:sz w:val="21"/>
          <w:szCs w:val="21"/>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由于REST API使用简单的基于Internet的HTTP / HTTPS协议而不是使用诸如CORBA，COM / DCOM和RMI等复杂的特定于应用程序的协议，因此它容易出现所有应用层安全漏洞，如XSS和参数篡改</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_Ref12076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12</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_Ref12109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13</w:t>
      </w:r>
      <w:r>
        <w:rPr>
          <w:rFonts w:hint="eastAsia" w:ascii="Times New Roman" w:hAnsi="Times New Roman" w:eastAsia="宋体" w:cs="Times New Roman"/>
          <w:sz w:val="24"/>
          <w:vertAlign w:val="superscript"/>
          <w:lang w:val="en-US" w:eastAsia="zh-CN"/>
        </w:rPr>
        <w:fldChar w:fldCharType="end"/>
      </w:r>
      <w:r>
        <w:rPr>
          <w:rFonts w:hint="eastAsia"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_Ref12135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14</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通常REST会处理JSON格式的数据交换; 有可能通过JSON注入颠覆或干扰服务上的应用逻辑，这可能会导致服务异常，数据失窃，资源删除和恶意软件执行。 由于所有基于Web服务的交互都是通过基于文本的数据交换在Web上进行的，但由于HTTP的本质，当然缺乏保护用于实现SOA的Web服务的数据的安全性证明。</w:t>
      </w:r>
    </w:p>
    <w:p>
      <w:pPr>
        <w:spacing w:line="400" w:lineRule="exact"/>
        <w:ind w:firstLine="480" w:firstLineChars="20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惠普企业安全公司</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_Ref12200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15</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的2015年“网络犯罪成本”研究表明，网络犯罪的平均年度成本为1500万美元，每家公司每年在美国的销售额为1.999美元至6500万美元不等。根据Symantec的报告</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_Ref12229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16</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，2015年有超过4.31亿新的恶意软件样本曝光，这意味着每天大约发布一百万个威胁。 WhiteHat Security，Inc.于2016年发布的Web应用程序安全统计报告指出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_Ref12262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17</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虽然应用程序安全解决方案已有多年，但漏洞仍然猖獗;开发人员和IT团队在开发，定制或实施应用程序时需要优先考虑安全性和功能性。即使引入了基于硬件的新解决方案，发生拒绝服务（DoS）/分布式拒绝服务（DDoS）攻击的比例也不会降低</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_Ref12308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18</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_Ref12340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19</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。设计时必须充分考虑安全方面的问题，因为网络服务由于其架构设计而需要高安全性。</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2.3当前RESTful安全性的限制</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在业界用于保护基于Web交易的可用安全解决方案中，有两种算法，即OAuth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_Ref12396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20</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和OpenID</w:t>
      </w:r>
      <w:r>
        <w:rPr>
          <w:rFonts w:hint="eastAsia" w:ascii="Times New Roman" w:hAnsi="Times New Roman" w:eastAsia="宋体" w:cs="Times New Roman"/>
          <w:sz w:val="24"/>
          <w:vertAlign w:val="superscript"/>
          <w:lang w:val="en-US" w:eastAsia="zh-CN"/>
        </w:rPr>
        <w:t xml:space="preserve"> [</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_Ref12422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被广泛应用于许多组织的REST安全性。但是，这两种解决方案并非专门为保护RESTful Web服务而开发，也不能声称可以使用,因为这两种解决方案所使用的算法都依赖于不按照REST原则认定的用户会话。 OpenID使用会话令牌来处理客户端和Web服务器之间的事务，显然这些类型的令牌可以通过中间人攻击轻松截取。 OAuth基于第三方认可的信任进行工作，即服务请求者应首先获得授权服务器的授权，以便根据资源所有者和授权服务器之间达成一致的策略，在规定的时间内消耗服务提供商的预计资源来访问资源。通常，OAuth被认为代表资源所有者向客户端提供对服务器资源的“安全授权访问”。但是，这种算法有可能导致对SOA的额外威胁，如下所列</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_Ref12422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_Ref12504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22</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_Ref12530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23</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对服务请求者的潜在威胁包括以下内容：</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截取与服务请求者和授权服务器的数据传输，目标是获取凭证和会话详细信息。</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拦截服务请求者和受保护资源之间的数据通信，旨在获取敏感的业务数据。</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通过获取属于有效服务请求者的访问令牌来欺骗对资源所有者的受保护资源的攻击。</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将服务请求重定向到受攻击者监视和控制的Web服务。</w:t>
      </w:r>
    </w:p>
    <w:p>
      <w:pPr>
        <w:spacing w:line="400" w:lineRule="exact"/>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对授权服务器的潜在威胁包括：</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拦截客户的凭证和授权代码/令牌，旨在进行重播攻击。</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不法企图泄露服务请求者的机密数据和/或刷新访问令牌。</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用于重定向响应的基于拦截的攻击统一资源标识符（URI）用于将主要访问令牌发送给攻击者。</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跨站点请求伪造攻击，这些攻击会向受攻击者控制的客户端的服务提供商滥用合法服务请求者会话; 也会导致拒绝服务攻击。</w:t>
      </w:r>
    </w:p>
    <w:p>
      <w:pPr>
        <w:spacing w:line="400" w:lineRule="exact"/>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对受保护资源的潜在威胁包括以下内容：</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重播授权请求，但请求是伪造的。</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尝试访问在通过有效令牌访问授权资源时在同一服务提供商处可用的未授权资源。</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暴力猜测访问令牌攻击，并在访问敏感资源上给服务提供商制造压力。</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由未经授权的客户介绍截获的授权码。</w:t>
      </w:r>
    </w:p>
    <w:p>
      <w:pPr>
        <w:spacing w:line="400" w:lineRule="exact"/>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对资源所有者的潜在威胁包括：</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截取资源所有者凭据和滥用。</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过度访问服务提供商的资源。</w:t>
      </w:r>
    </w:p>
    <w:p>
      <w:pPr>
        <w:numPr>
          <w:ilvl w:val="0"/>
          <w:numId w:val="1"/>
        </w:numPr>
        <w:spacing w:line="400" w:lineRule="exact"/>
        <w:ind w:left="420" w:leftChars="0" w:hanging="420" w:firstLineChars="0"/>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客户试图滥用委托访问来操纵数据。</w:t>
      </w:r>
    </w:p>
    <w:p>
      <w:pPr>
        <w:pStyle w:val="3"/>
        <w:rPr>
          <w:rFonts w:hint="eastAsia" w:eastAsia="黑体" w:cs="Times New Roman"/>
          <w:b w:val="0"/>
          <w:bCs w:val="0"/>
          <w:sz w:val="30"/>
          <w:szCs w:val="30"/>
          <w:lang w:val="en-US" w:eastAsia="zh-CN"/>
        </w:rPr>
      </w:pPr>
      <w:r>
        <w:rPr>
          <w:rFonts w:hint="eastAsia" w:eastAsia="黑体" w:cs="Times New Roman"/>
          <w:b w:val="0"/>
          <w:bCs w:val="0"/>
          <w:sz w:val="30"/>
          <w:szCs w:val="30"/>
          <w:lang w:val="en-US" w:eastAsia="zh-CN"/>
        </w:rPr>
        <w:t>3推荐的安全解决方案</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以下小节介绍了建议的安全体系架构，安全算法及其在使用AOP的企业计算应用程序中的实现。</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3.1智能安全引擎：安全组件</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所提出的安全体系结构是基于公钥基础（PKI）及其相关技术开发的，其通过消息完整性，机密性，身份验证和单一无状态请求授权为RESTful Web服务提供保护，以抵御EAI攻击，这些由服务器上连接到SOA架构的名为“智能安全引擎（ISE）”的可插入新颖组件，代理，企业服务总线（ESB）网络或甚至任何计算节点上实施和管理，而不会干扰Web服务的源代码， 一个ISE连到ESB网络的例子如图3所示。</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"https://media.springernature.com/lw785/springer-static/image/art:10.1007/s11761-017-0221-1/MediaObjects/11761_2017_221_Fig3_HTML.gif"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1933575"/>
            <wp:effectExtent l="0" t="0" r="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4" r:link="rId15"/>
                    <a:stretch>
                      <a:fillRect/>
                    </a:stretch>
                  </pic:blipFill>
                  <pic:spPr>
                    <a:xfrm>
                      <a:off x="0" y="0"/>
                      <a:ext cx="3695700" cy="1933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图3 建议的放在RESTful Web服务设计上的安全引擎</w:t>
      </w:r>
    </w:p>
    <w:p>
      <w:pPr>
        <w:spacing w:line="400" w:lineRule="exact"/>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该ISE遵循拦截SOA设计模式，并基于基于规则的引擎（RBE）工作，该引擎支持对服务请求/响应的欺诈检测，并且该组件的“智能”部分包含用于监督知识的人工神经网络（ANN）学习技术 在安全和不安全的企业计算环境中检测SOA的安全威胁。 ISE在保护基于SOAP的Web服务及其实现方面的设计在同一作者的论文</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_Ref12598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24</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中提出，该安全解决方案是以一种自适应的方式构建的，以预测底层EAI环境的安全漏洞，从而阻止它们从发生和学习识别潜在威胁，如图4所示的循环过程。</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自适应安全体系结构被定义为行业2016年前十大战略技术趋势之一</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_Ref12625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25</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，提供了超越传统外围防御机制的安全保护措施的灵活性。</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ISE通过PKI基础架构进一步增强，以支持基于REST的Web服务。此安全组件使用面向切片编程（AOP）概念进行设计，该概念将安全解决方案与服务的基础业务逻辑分离。AOP通过封装横切关注点来支持软件系统的模块化。横切关注通常指软件的非功能属性，例如安全性，同步性，日志记录等，这些属性在应用程序代码中纠缠并分散。在AOP术语中，连接点是软件应用程序的控制流逻辑中的一个点，例如方法调用，对象构建或字段访问。切入点定义在哪些连接点处应该应用关联的“建议”。通知是在满足其切入点的连接点到达时执行的代码片段;所有需要的AOP实体都可以使用底层SOA应用程序之外的XML进行配置。因此，如图5所示，所提出的安全解决方案充当“可插入”组件，在将其附加到SOA应用程序时不需要或最少代码改变。</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"https://media.springernature.com/lw785/springer-static/image/art:10.1007/s11761-017-0221-1/MediaObjects/11761_2017_221_Fig4_HTML.gif"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16860" cy="2418080"/>
            <wp:effectExtent l="0" t="0" r="2540" b="127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6" r:link="rId17"/>
                    <a:stretch>
                      <a:fillRect/>
                    </a:stretch>
                  </pic:blipFill>
                  <pic:spPr>
                    <a:xfrm>
                      <a:off x="0" y="0"/>
                      <a:ext cx="2816860" cy="241808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rPr>
      </w:pPr>
      <w:r>
        <w:rPr>
          <w:rFonts w:hint="eastAsia"/>
          <w:sz w:val="21"/>
          <w:szCs w:val="21"/>
          <w:lang w:val="en-US" w:eastAsia="zh-CN"/>
        </w:rPr>
        <w:t>图4 建议的自适应安全架构</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"https://media.springernature.com/lw785/springer-static/image/art:10.1007/s11761-017-0221-1/MediaObjects/11761_2017_221_Fig5_HTML.gif"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180975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8" r:link="rId19"/>
                    <a:stretch>
                      <a:fillRect/>
                    </a:stretch>
                  </pic:blipFill>
                  <pic:spPr>
                    <a:xfrm>
                      <a:off x="0" y="0"/>
                      <a:ext cx="3695700" cy="18097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图5 使用面向SOA的AOP插入安全性</w:t>
      </w:r>
    </w:p>
    <w:p>
      <w:pPr>
        <w:pStyle w:val="24"/>
        <w:keepNext/>
        <w:keepLines/>
        <w:spacing w:before="200" w:beforeAutospacing="0" w:after="200" w:afterAutospacing="0"/>
        <w:outlineLvl w:val="2"/>
        <w:rPr>
          <w:rFonts w:hint="eastAsia" w:ascii="Times New Roman" w:hAnsi="Times New Roman" w:cs="Times New Roman"/>
          <w:bCs/>
          <w:kern w:val="2"/>
          <w:lang w:val="en-US" w:eastAsia="zh-CN" w:bidi="ar-SA"/>
        </w:rPr>
      </w:pPr>
      <w:r>
        <w:rPr>
          <w:rFonts w:hint="eastAsia" w:ascii="Times New Roman" w:hAnsi="Times New Roman" w:cs="Times New Roman"/>
          <w:bCs/>
          <w:kern w:val="2"/>
          <w:lang w:val="en-US" w:eastAsia="zh-CN" w:bidi="ar-SA"/>
        </w:rPr>
        <w:t>3.2 本文提出的安全算法</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本文提出的安全体系结构使用图6和图7中给出的安全算法,应分别应用于客户端和服务器端。 算法中的所有给定步骤都是不言而喻的，并使用常用的加密方法，例如XML密钥管理规范（XKMS），对称/非对称密钥和散列技术以及REST术语。</w:t>
      </w:r>
    </w:p>
    <w:p>
      <w:pPr>
        <w:spacing w:line="400" w:lineRule="exac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这些算法利用可信的PKI设置来使用客户端/服务器标识符来检索私钥/公钥和证书，从而在消息本身内交换密钥/证书以进行客户端/服务器交互变得不是强制性的。 这种安排不仅减少了消息的有效载荷，而且还确保只有正确的节点才能获得密钥和证书。</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所需的元数据包含在请求/响应头中，而不是作为消息有效载荷的一部分。 这是使服务不会干扰REST协议现有结构的重要功能之一，并且与为基于SOAP的Web服务开发的其他类似安全建议例如WS-security进行比较时能显著提高元数据的解析速度。</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为了将添加的元数据属性与正常的HTTP标头属性区分开来，新引入的属性以“ISE_”为前缀。 对于所提出的算法来说，此设置不是强制性的; 不过，为了可读性和可跟踪强烈建议使用. 还可以根据组织安全策略在全局级别或消息级别对选定的加密技术进行参数化/配置。 为了与定义的REST响应服务水平协议（SLA）一致，这些算法被编写为使用对称加密来处理较大的消息有效载荷而不是非对称密钥，其中非对称密码与对称密码相比需要更多时间用于解密。</w:t>
      </w:r>
    </w:p>
    <w:p>
      <w:pPr>
        <w:pStyle w:val="24"/>
        <w:keepNext/>
        <w:keepLines/>
        <w:spacing w:before="200" w:beforeAutospacing="0" w:after="200" w:afterAutospacing="0"/>
        <w:outlineLvl w:val="2"/>
        <w:rPr>
          <w:rFonts w:hint="eastAsia" w:ascii="Times New Roman" w:hAnsi="Times New Roman" w:cs="Times New Roman"/>
          <w:bCs/>
          <w:kern w:val="2"/>
          <w:lang w:bidi="ar-SA"/>
        </w:rPr>
      </w:pPr>
      <w:r>
        <w:rPr>
          <w:rFonts w:hint="eastAsia" w:ascii="Times New Roman" w:hAnsi="Times New Roman" w:cs="Times New Roman"/>
          <w:bCs/>
          <w:kern w:val="2"/>
          <w:lang w:bidi="ar-SA"/>
        </w:rPr>
        <w:t>3.3后续安全模式</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提出的解决方案包含以下核心安全模式以及REST安全性的加密解决方案</w:t>
      </w:r>
      <w:r>
        <w:rPr>
          <w:rFonts w:hint="eastAsia" w:cs="Times New Roman"/>
          <w:sz w:val="24"/>
          <w:lang w:val="en-US" w:eastAsia="zh-CN"/>
        </w:rPr>
        <w:t>。</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请求过滤监视和过滤来自JSON / XML格式的不可信用户输入的任何恶意数据。</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验证客户端监视并过滤来自恶意客户端的任何请求的URI。</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保护服务保护REST服务的所有接口，防范OWASP在Web应用程序中列出的安全漏洞。</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授权API服务保护XML / JSON解析器免受注入级攻击，恶意代码攻击和缓冲区溢出攻击。</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服务可伸缩性建议的安全解决方案不会影响服务的水平和垂直可伸缩性。</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服务审计和分析由于安全代码与实际业务逻辑代码分离，审计可以轻松应用于服务的消耗并进行相应的分析。</w:t>
      </w:r>
    </w:p>
    <w:p>
      <w:pPr>
        <w:numPr>
          <w:ilvl w:val="0"/>
          <w:numId w:val="1"/>
        </w:numPr>
        <w:spacing w:line="400" w:lineRule="exact"/>
        <w:ind w:left="420" w:leftChars="0" w:hanging="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安全约束和访问控制所有现代Web环境都允许基于动词的身份验证和访问控制（VBAAC），其中REST应用程序与这些HTTP方法捆绑在一起，也就是用于创建，读取，更新和删除（CRUD）操作的动词。这些动词应该被正确解释为哪些方法被允许用于哪些资源，因为所有动词对于服务提供者中可用的每个资源都是无效的。</w:t>
      </w:r>
    </w:p>
    <w:p>
      <w:pPr>
        <w:numPr>
          <w:ilvl w:val="0"/>
          <w:numId w:val="0"/>
        </w:numPr>
        <w:spacing w:line="400" w:lineRule="exact"/>
        <w:ind w:leftChars="0"/>
        <w:rPr>
          <w:rFonts w:hint="eastAsia" w:ascii="Times New Roman" w:hAnsi="Times New Roman" w:eastAsia="宋体" w:cs="Times New Roman"/>
          <w:sz w:val="24"/>
          <w:lang w:val="en-US" w:eastAsia="zh-CN"/>
        </w:rPr>
      </w:pPr>
    </w:p>
    <w:p>
      <w:pPr>
        <w:pStyle w:val="3"/>
        <w:rPr>
          <w:rFonts w:hint="eastAsia" w:eastAsia="黑体" w:cs="Times New Roman"/>
          <w:b w:val="0"/>
          <w:bCs w:val="0"/>
          <w:sz w:val="30"/>
          <w:szCs w:val="30"/>
          <w:lang w:val="en-US" w:eastAsia="zh-CN"/>
        </w:rPr>
      </w:pPr>
      <w:r>
        <w:rPr>
          <w:rFonts w:hint="eastAsia" w:eastAsia="黑体" w:cs="Times New Roman"/>
          <w:b w:val="0"/>
          <w:bCs w:val="0"/>
          <w:sz w:val="30"/>
          <w:szCs w:val="30"/>
          <w:lang w:val="en-US" w:eastAsia="zh-CN"/>
        </w:rPr>
        <w:t>4验证和讨论</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所提议的安全解决方案使用了大规模财务数据实现了基于RESTful和SOAP Web服务的实时SOA环境的情况下进行的开发和测试。 用于此概念验证（PoC）的硬件和软件配置如表1所述。</w:t>
      </w:r>
    </w:p>
    <w:p>
      <w:pPr>
        <w:keepNext w:val="0"/>
        <w:keepLines w:val="0"/>
        <w:widowControl/>
        <w:suppressLineNumbers w:val="0"/>
        <w:jc w:val="center"/>
        <w:rPr>
          <w:rFonts w:hint="eastAsia" w:ascii="Times New Roman" w:hAnsi="Times New Roman" w:eastAsia="宋体" w:cs="Times New Roman"/>
          <w:sz w:val="24"/>
          <w:lang w:val="en-US" w:eastAsia="zh-CN"/>
        </w:rPr>
      </w:pPr>
      <w:r>
        <w:rPr>
          <w:rFonts w:hint="eastAsia" w:asciiTheme="minorEastAsia" w:hAnsiTheme="minorEastAsia" w:eastAsiaTheme="minorEastAsia" w:cstheme="minorEastAsia"/>
          <w:kern w:val="0"/>
          <w:sz w:val="21"/>
          <w:szCs w:val="21"/>
          <w:lang w:val="en-US" w:eastAsia="zh-CN" w:bidi="ar"/>
        </w:rPr>
        <w:t>表</w:t>
      </w:r>
      <w:r>
        <w:rPr>
          <w:rFonts w:hint="default" w:ascii="Times New Roman" w:hAnsi="Times New Roman" w:cs="Times New Roman" w:eastAsiaTheme="minorEastAsia"/>
          <w:kern w:val="0"/>
          <w:sz w:val="21"/>
          <w:szCs w:val="21"/>
          <w:lang w:val="en-US" w:eastAsia="zh-CN" w:bidi="ar"/>
        </w:rPr>
        <w:t>1 Poc</w:t>
      </w:r>
      <w:r>
        <w:rPr>
          <w:rFonts w:hint="eastAsia" w:asciiTheme="minorEastAsia" w:hAnsiTheme="minorEastAsia" w:eastAsiaTheme="minorEastAsia" w:cstheme="minorEastAsia"/>
          <w:kern w:val="0"/>
          <w:sz w:val="21"/>
          <w:szCs w:val="21"/>
          <w:lang w:val="en-US" w:eastAsia="zh-CN" w:bidi="ar"/>
        </w:rPr>
        <w:t>下的</w:t>
      </w:r>
      <w:r>
        <w:rPr>
          <w:rFonts w:hint="eastAsia" w:ascii="Times New Roman" w:hAnsi="Times New Roman" w:cs="Times New Roman" w:eastAsiaTheme="minorEastAsia"/>
          <w:kern w:val="0"/>
          <w:sz w:val="21"/>
          <w:szCs w:val="21"/>
          <w:lang w:val="en-US" w:eastAsia="zh-CN" w:bidi="ar"/>
        </w:rPr>
        <w:t>SOA</w:t>
      </w:r>
      <w:r>
        <w:rPr>
          <w:rFonts w:hint="eastAsia" w:asciiTheme="minorEastAsia" w:hAnsiTheme="minorEastAsia" w:eastAsiaTheme="minorEastAsia" w:cstheme="minorEastAsia"/>
          <w:kern w:val="0"/>
          <w:sz w:val="21"/>
          <w:szCs w:val="21"/>
          <w:lang w:val="en-US" w:eastAsia="zh-CN" w:bidi="ar"/>
        </w:rPr>
        <w:t>软件测试环境</w:t>
      </w:r>
    </w:p>
    <w:tbl>
      <w:tblPr>
        <w:tblStyle w:val="21"/>
        <w:tblW w:w="90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315"/>
        <w:gridCol w:w="674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vAlign w:val="top"/>
          </w:tcPr>
          <w:p>
            <w:pPr>
              <w:spacing w:line="400" w:lineRule="exact"/>
              <w:rPr>
                <w:rFonts w:hint="eastAsia" w:ascii="Times New Roman" w:hAnsi="Times New Roman" w:eastAsia="宋体" w:cs="Times New Roman"/>
                <w:b/>
                <w:bCs/>
                <w:sz w:val="21"/>
                <w:szCs w:val="21"/>
                <w:vertAlign w:val="baseline"/>
                <w:lang w:val="en-US" w:eastAsia="zh-CN"/>
              </w:rPr>
            </w:pPr>
            <w:r>
              <w:rPr>
                <w:rFonts w:hint="eastAsia" w:cs="Times New Roman"/>
                <w:b/>
                <w:bCs/>
                <w:sz w:val="21"/>
                <w:szCs w:val="21"/>
                <w:lang w:val="en-US" w:eastAsia="zh-CN"/>
              </w:rPr>
              <w:t>硬件/软件</w:t>
            </w:r>
          </w:p>
        </w:tc>
        <w:tc>
          <w:tcPr>
            <w:tcW w:w="6745" w:type="dxa"/>
            <w:vAlign w:val="top"/>
          </w:tcPr>
          <w:p>
            <w:pPr>
              <w:spacing w:line="400" w:lineRule="exact"/>
              <w:rPr>
                <w:rFonts w:hint="eastAsia" w:ascii="Times New Roman" w:hAnsi="Times New Roman" w:eastAsia="宋体" w:cs="Times New Roman"/>
                <w:b/>
                <w:bCs/>
                <w:sz w:val="21"/>
                <w:szCs w:val="21"/>
                <w:vertAlign w:val="baseline"/>
                <w:lang w:val="en-US" w:eastAsia="zh-CN"/>
              </w:rPr>
            </w:pPr>
            <w:r>
              <w:rPr>
                <w:rFonts w:hint="eastAsia" w:cs="Times New Roman"/>
                <w:b/>
                <w:bCs/>
                <w:sz w:val="21"/>
                <w:szCs w:val="21"/>
                <w:vertAlign w:val="baseline"/>
                <w:lang w:val="en-US" w:eastAsia="zh-CN"/>
              </w:rPr>
              <w:t>配置/容量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处理器</w:t>
            </w:r>
          </w:p>
        </w:tc>
        <w:tc>
          <w:tcPr>
            <w:tcW w:w="6745" w:type="dxa"/>
            <w:tcBorders>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 xml:space="preserve">Intel(R) Xeon(R) @ 2.30GHz; 16 CPUs; 64 </w:t>
            </w:r>
            <w:r>
              <w:rPr>
                <w:rFonts w:hint="eastAsia" w:cs="Times New Roman"/>
                <w:sz w:val="21"/>
                <w:szCs w:val="21"/>
                <w:vertAlign w:val="baseline"/>
                <w:lang w:val="en-US" w:eastAsia="zh-CN"/>
              </w:rPr>
              <w:t>位</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总内存</w:t>
            </w:r>
          </w:p>
        </w:tc>
        <w:tc>
          <w:tcPr>
            <w:tcW w:w="674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32GB；硬盘：500GB</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操作系统</w:t>
            </w:r>
          </w:p>
        </w:tc>
        <w:tc>
          <w:tcPr>
            <w:tcW w:w="674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Red Hat Linux 4.8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应用服务器</w:t>
            </w:r>
          </w:p>
        </w:tc>
        <w:tc>
          <w:tcPr>
            <w:tcW w:w="674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Tomcat 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Web服务</w:t>
            </w:r>
          </w:p>
        </w:tc>
        <w:tc>
          <w:tcPr>
            <w:tcW w:w="6745" w:type="dxa"/>
            <w:tcBorders>
              <w:top w:val="nil"/>
              <w:bottom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JAX-RS for REST; JAX-WS for SOAP based; 开发使用 spring framework (Java) 和 restlet 框架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315" w:type="dxa"/>
            <w:tcBorders>
              <w:top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cs="Times New Roman"/>
                <w:sz w:val="21"/>
                <w:szCs w:val="21"/>
                <w:vertAlign w:val="baseline"/>
                <w:lang w:val="en-US" w:eastAsia="zh-CN"/>
              </w:rPr>
              <w:t>加密算法</w:t>
            </w:r>
          </w:p>
        </w:tc>
        <w:tc>
          <w:tcPr>
            <w:tcW w:w="6745" w:type="dxa"/>
            <w:tcBorders>
              <w:top w:val="nil"/>
            </w:tcBorders>
          </w:tcPr>
          <w:p>
            <w:pPr>
              <w:spacing w:line="400" w:lineRule="exact"/>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非对称密钥：RSA；对称密钥：</w:t>
            </w:r>
            <w:r>
              <w:rPr>
                <w:rFonts w:hint="eastAsia" w:cs="Times New Roman"/>
                <w:sz w:val="21"/>
                <w:szCs w:val="21"/>
                <w:vertAlign w:val="baseline"/>
                <w:lang w:val="en-US" w:eastAsia="zh-CN"/>
              </w:rPr>
              <w:t>blowfish;</w:t>
            </w:r>
            <w:r>
              <w:rPr>
                <w:rFonts w:hint="eastAsia" w:ascii="Times New Roman" w:hAnsi="Times New Roman" w:eastAsia="宋体" w:cs="Times New Roman"/>
                <w:sz w:val="21"/>
                <w:szCs w:val="21"/>
                <w:vertAlign w:val="baseline"/>
                <w:lang w:val="en-US" w:eastAsia="zh-CN"/>
              </w:rPr>
              <w:t>散列函数：MD5；XKMS：开放XKMS</w:t>
            </w:r>
          </w:p>
        </w:tc>
      </w:tr>
    </w:tbl>
    <w:p>
      <w:pPr>
        <w:spacing w:line="400" w:lineRule="exact"/>
        <w:ind w:firstLine="480" w:firstLineChars="200"/>
        <w:rPr>
          <w:rFonts w:hint="eastAsia" w:ascii="Times New Roman" w:hAnsi="Times New Roman" w:eastAsia="宋体" w:cs="Times New Roman"/>
          <w:sz w:val="24"/>
          <w:lang w:val="en-US" w:eastAsia="zh-CN"/>
        </w:rPr>
      </w:pP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密码密钥使用组织边界内的封闭式PKI基础结构进行加密和共享; 这可以防止字典和蛮力攻击。 由于对RESTful Web服务的请求/响应的主体进行了预定义验证检查，因此所提议的算法将防止递归有效负载，超大负载和架构中毒攻击。 该算法中的专用拦截器监视所有请求和响应，从而防止DoS / DDoS攻击。 目前，所提出的算法并不是专注于防止代码级攻击，如XPath注入，重写攻击，访问控制以及由不正确代码引起的攻击。 但是，针对这些攻击的安全解决方案可以单独开发，并附加到此建议的体系结构中，因为它是作为自适应规范构建的，而不是安全产品。</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通过可用的网络安全，供应商产品和提出的安全解决方案获得的防止DoS / DDoS攻击的结果在图10中以图形表示。对结果的关键分析表明，长期来看所提出的安全解决方案对于防止DoS / DDoS很稳定 ，当DoS请求的数量增加并且默认的Web安全性完全不足以保护REST风格的Web服务时，竞争的基于供应商的解决方案（基于硬件的IP路由器级解决方案）无法维持。 另一方面，所提出的算法消耗比图11所示的基于IP路由器的厂商解决方案更多的处理器功率，并且早于基于供应商的竞争解决方案而达到最大利用率。 然而，以安全为中心的应用所吸收的时间变化是相当可观的，因为安全是主要关注的问题。</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图12显示了使用默认网络/传输层Web安全性，竞争安全性解决方案-OAuth授权框架以及使用PKI提出的安全性解决方案的REST风格Web服务的消息级攻击及其保护的总体视图。 结果表明，默认的基本安全性完全不适用于REST安全性，并且OAuth基于对攻击的身份验证问题对保护REST消息表现良好。</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但是，在请求数量增加到一定水平之后，OAuth框架的整体保护已经饱和，在这种情况下，本文提出的安全方法性能更好，并提供稳定的保护。 但是，要实现仅使用软件组件提供100％安全性的全面安全解决方案非常困难。 与此同时，即使与基于SOAP的Web服务的可用安全解决方案相比，所提出的针对SOA的自适应安全架构也可以提高RESTful Web服务的安全性。</w:t>
      </w:r>
    </w:p>
    <w:p>
      <w:pPr>
        <w:pStyle w:val="3"/>
        <w:rPr>
          <w:rFonts w:hint="eastAsia" w:ascii="Times New Roman" w:hAnsi="Times New Roman" w:eastAsia="黑体" w:cs="Times New Roman"/>
          <w:b w:val="0"/>
          <w:bCs w:val="0"/>
          <w:sz w:val="30"/>
          <w:szCs w:val="30"/>
          <w:lang w:eastAsia="zh-CN"/>
        </w:rPr>
      </w:pPr>
      <w:r>
        <w:rPr>
          <w:rFonts w:hint="eastAsia" w:eastAsia="黑体" w:cs="Times New Roman"/>
          <w:b w:val="0"/>
          <w:bCs w:val="0"/>
          <w:sz w:val="30"/>
          <w:szCs w:val="30"/>
          <w:lang w:val="en-US" w:eastAsia="zh-CN"/>
        </w:rPr>
        <w:t xml:space="preserve">5 </w:t>
      </w:r>
      <w:r>
        <w:rPr>
          <w:rFonts w:hint="eastAsia" w:ascii="Times New Roman" w:hAnsi="Times New Roman" w:eastAsia="黑体" w:cs="Times New Roman"/>
          <w:b w:val="0"/>
          <w:bCs w:val="0"/>
          <w:sz w:val="30"/>
          <w:szCs w:val="30"/>
          <w:lang w:eastAsia="zh-CN"/>
        </w:rPr>
        <w:t>本文提出的解决方案与相关研究的比较</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构建针对SOA的安全解决方案，特别是针对RESTful Web服务的安全解决方案，是企业计算研究中的一个新的活跃主题。 本节回顾了现有的高水平相关研究，并尝试将本文提出的安全解决方案与这些研究进行比较。</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Neha等人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_Ref12742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26</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xml:space="preserve">提出了一种安全解决方案，通过验证发出请求的URI和IP地址的数量来防止对RESTful Web服务的分布式DoS（DDoS）攻击。 Lee和Mayur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_Ref12781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27</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对JSON输入攻击进行了批判性分析，并提供了一个集成解决方案，通过使用静态源代码分析和输入验证技术来防御针对这些攻击的JSON输入。 Sungchul等人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_Ref12811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28</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xml:space="preserve">开发了一种基于身份验证的认证算法，以实现安全的RESTful Web服务访问。 另外，Orellana等人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_Ref12869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29</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考虑使用RESTful Web服务进行异步分布式计算和按需计算，这些服务使用Apache安全模块来保护数据传输。</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Serme等人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_Ref12902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30</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发现，当用于安全数据交换时，基于REST风格的Web服务的当前安全机制很容易出错，传输层安全性提供的灵活性较差。 他们使用REST签名方法引入了一个新的安全协议并分析了结果。 他们声称他们提出的方法比用于REST Web服务的现有传输层/基于特定的安全解决方案更好; 但是，它只能用于独立的单一服务，而不能用于一组服务。 Sudhakar</w:t>
      </w:r>
      <w:r>
        <w:rPr>
          <w:rFonts w:hint="eastAsia" w:ascii="Times New Roman" w:hAnsi="Times New Roman" w:eastAsia="宋体" w:cs="Times New Roman"/>
          <w:sz w:val="24"/>
          <w:vertAlign w:val="superscript"/>
          <w:lang w:val="en-US" w:eastAsia="zh-CN"/>
        </w:rPr>
        <w:t xml:space="preserve"> [</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_Ref12938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31</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 xml:space="preserve">分析了REST安全性与HTTP安全性的不同之处，并提出了各种安全机制来解决REST安全挑战。 此外，他提出了一个基于令牌的安全模型来保护RESTful Web服务。 Malisetti </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_Ref12961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32</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和Adamczyk等人也提出了类似的基于令牌的安全解决方案</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_Ref12990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33</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Brachmann等人</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_Ref13013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34</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提出了一个具有精简API的中央安全服务，该API处理可信RESTful服务的身份验证和授权; 为访问服务提供基于角色的访问控制。 此外，分析并提出了使用OAuth认证的RESTful Web服务的可能安全解决方案</w:t>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_Ref12396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20</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_Ref13065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35</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vertAlign w:val="superscript"/>
          <w:lang w:val="en-US" w:eastAsia="zh-CN"/>
        </w:rPr>
        <w:fldChar w:fldCharType="begin"/>
      </w:r>
      <w:r>
        <w:rPr>
          <w:rFonts w:hint="eastAsia" w:ascii="Times New Roman" w:hAnsi="Times New Roman" w:eastAsia="宋体" w:cs="Times New Roman"/>
          <w:sz w:val="24"/>
          <w:vertAlign w:val="superscript"/>
          <w:lang w:val="en-US" w:eastAsia="zh-CN"/>
        </w:rPr>
        <w:instrText xml:space="preserve"> REF _Ref13091 \r \h </w:instrText>
      </w:r>
      <w:r>
        <w:rPr>
          <w:rFonts w:hint="eastAsia" w:ascii="Times New Roman" w:hAnsi="Times New Roman" w:eastAsia="宋体" w:cs="Times New Roman"/>
          <w:sz w:val="24"/>
          <w:vertAlign w:val="superscript"/>
          <w:lang w:val="en-US" w:eastAsia="zh-CN"/>
        </w:rPr>
        <w:fldChar w:fldCharType="separate"/>
      </w:r>
      <w:r>
        <w:rPr>
          <w:rFonts w:hint="eastAsia" w:ascii="Times New Roman" w:hAnsi="Times New Roman" w:eastAsia="宋体" w:cs="Times New Roman"/>
          <w:sz w:val="24"/>
          <w:vertAlign w:val="superscript"/>
          <w:lang w:val="en-US" w:eastAsia="zh-CN"/>
        </w:rPr>
        <w:t>36</w:t>
      </w:r>
      <w:r>
        <w:rPr>
          <w:rFonts w:hint="eastAsia" w:ascii="Times New Roman" w:hAnsi="Times New Roman" w:eastAsia="宋体" w:cs="Times New Roman"/>
          <w:sz w:val="24"/>
          <w:vertAlign w:val="superscript"/>
          <w:lang w:val="en-US" w:eastAsia="zh-CN"/>
        </w:rPr>
        <w:fldChar w:fldCharType="end"/>
      </w:r>
      <w:r>
        <w:rPr>
          <w:rFonts w:hint="eastAsia" w:ascii="Times New Roman" w:hAnsi="Times New Roman" w:eastAsia="宋体" w:cs="Times New Roman"/>
          <w:sz w:val="24"/>
          <w:vertAlign w:val="superscript"/>
          <w:lang w:val="en-US" w:eastAsia="zh-CN"/>
        </w:rPr>
        <w:t>]</w:t>
      </w:r>
      <w:r>
        <w:rPr>
          <w:rFonts w:hint="eastAsia" w:ascii="Times New Roman" w:hAnsi="Times New Roman" w:eastAsia="宋体" w:cs="Times New Roman"/>
          <w:sz w:val="24"/>
          <w:lang w:val="en-US" w:eastAsia="zh-CN"/>
        </w:rPr>
        <w:t>。</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现有的安全模式提供了基于IP到IP的安全解决方案，但预期的安全模式是基于应用到应用的安全解决方案。 流行的安全机制（如OAuth和OpenID）违反了这些算法基于会话工作的REST核心原则，但REST不维护任何会话。 因此，迫切需要一种适应性安全体系结构，扩展HTTP安全模型，以保护企业计算环境中的RESTful Web服务，遵守REST原则。 在这种情况下，我们提出的安全解决方案填补了所列相关工作无法实现的空白。</w:t>
      </w:r>
    </w:p>
    <w:p>
      <w:pPr>
        <w:spacing w:line="400" w:lineRule="exact"/>
        <w:rPr>
          <w:rFonts w:hint="eastAsia" w:ascii="Times New Roman" w:hAnsi="Times New Roman" w:eastAsia="宋体" w:cs="Times New Roman"/>
          <w:sz w:val="24"/>
          <w:lang w:val="en-US" w:eastAsia="zh-CN"/>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"https://media.springernature.com/lw785/springer-static/image/art:10.1007/s11761-017-0221-1/MediaObjects/11761_2017_221_Fig6_HTML.gif"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959100" cy="8239125"/>
            <wp:effectExtent l="0" t="0" r="12700" b="9525"/>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20" r:link="rId21"/>
                    <a:stretch>
                      <a:fillRect/>
                    </a:stretch>
                  </pic:blipFill>
                  <pic:spPr>
                    <a:xfrm>
                      <a:off x="0" y="0"/>
                      <a:ext cx="2959100" cy="823912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asciiTheme="minorEastAsia" w:hAnsiTheme="minorEastAsia" w:eastAsiaTheme="minorEastAsia" w:cstheme="minorEastAsia"/>
        </w:rPr>
      </w:pPr>
      <w:r>
        <w:rPr>
          <w:rFonts w:hint="eastAsia"/>
          <w:sz w:val="21"/>
          <w:szCs w:val="21"/>
          <w:lang w:val="en-US" w:eastAsia="zh-CN"/>
        </w:rPr>
        <w:t>图</w:t>
      </w:r>
      <w:r>
        <w:rPr>
          <w:rFonts w:hint="default"/>
          <w:sz w:val="21"/>
          <w:szCs w:val="21"/>
          <w:lang w:val="en-US" w:eastAsia="zh-CN"/>
        </w:rPr>
        <w:t>6</w:t>
      </w:r>
      <w:r>
        <w:rPr>
          <w:rFonts w:hint="eastAsia"/>
          <w:sz w:val="21"/>
          <w:szCs w:val="21"/>
          <w:lang w:val="en-US" w:eastAsia="zh-CN"/>
        </w:rPr>
        <w:t xml:space="preserve"> </w:t>
      </w:r>
      <w:r>
        <w:rPr>
          <w:rFonts w:hint="default"/>
          <w:sz w:val="21"/>
          <w:szCs w:val="21"/>
          <w:lang w:val="en-US" w:eastAsia="zh-CN"/>
        </w:rPr>
        <w:t>REST</w:t>
      </w:r>
      <w:r>
        <w:rPr>
          <w:rFonts w:hint="eastAsia"/>
          <w:sz w:val="21"/>
          <w:szCs w:val="21"/>
          <w:lang w:val="en-US" w:eastAsia="zh-CN"/>
        </w:rPr>
        <w:t>风格的</w:t>
      </w:r>
      <w:r>
        <w:rPr>
          <w:rFonts w:hint="default"/>
          <w:sz w:val="21"/>
          <w:szCs w:val="21"/>
          <w:lang w:val="en-US" w:eastAsia="zh-CN"/>
        </w:rPr>
        <w:t>Web</w:t>
      </w:r>
      <w:r>
        <w:rPr>
          <w:rFonts w:hint="eastAsia"/>
          <w:sz w:val="21"/>
          <w:szCs w:val="21"/>
          <w:lang w:val="en-US" w:eastAsia="zh-CN"/>
        </w:rPr>
        <w:t>服务保护（客户端）</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"https://media.springernature.com/lw785/springer-static/image/art:10.1007/s11761-017-0221-1/MediaObjects/11761_2017_221_Fig7a_HTML.gif"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901950" cy="8141335"/>
            <wp:effectExtent l="0" t="0" r="12700" b="1206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2" r:link="rId23"/>
                    <a:stretch>
                      <a:fillRect/>
                    </a:stretch>
                  </pic:blipFill>
                  <pic:spPr>
                    <a:xfrm>
                      <a:off x="0" y="0"/>
                      <a:ext cx="2901950" cy="814133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图7 REST风格的Web服务保护（服务器端）</w:t>
      </w:r>
    </w:p>
    <w:p>
      <w:pPr>
        <w:keepNext w:val="0"/>
        <w:keepLines w:val="0"/>
        <w:widowControl/>
        <w:suppressLineNumbers w:val="0"/>
        <w:jc w:val="left"/>
        <w:rPr>
          <w:rFonts w:hint="eastAsia" w:asciiTheme="minorEastAsia" w:hAnsiTheme="minorEastAsia" w:eastAsiaTheme="minorEastAsia" w:cstheme="minorEastAsia"/>
          <w:kern w:val="0"/>
          <w:sz w:val="24"/>
          <w:szCs w:val="24"/>
          <w:lang w:eastAsia="zh-CN" w:bidi="ar"/>
        </w:rPr>
      </w:pPr>
    </w:p>
    <w:p>
      <w:pPr>
        <w:keepNext w:val="0"/>
        <w:keepLines w:val="0"/>
        <w:widowControl/>
        <w:suppressLineNumbers w:val="0"/>
        <w:jc w:val="cente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3336290" cy="4710430"/>
            <wp:effectExtent l="0" t="0" r="16510" b="13970"/>
            <wp:docPr id="25" name="图片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
                    <pic:cNvPicPr>
                      <a:picLocks noChangeAspect="1"/>
                    </pic:cNvPicPr>
                  </pic:nvPicPr>
                  <pic:blipFill>
                    <a:blip r:embed="rId24"/>
                    <a:stretch>
                      <a:fillRect/>
                    </a:stretch>
                  </pic:blipFill>
                  <pic:spPr>
                    <a:xfrm>
                      <a:off x="0" y="0"/>
                      <a:ext cx="3336290" cy="4710430"/>
                    </a:xfrm>
                    <a:prstGeom prst="rect">
                      <a:avLst/>
                    </a:prstGeom>
                  </pic:spPr>
                </pic:pic>
              </a:graphicData>
            </a:graphic>
          </wp:inline>
        </w:drawing>
      </w:r>
    </w:p>
    <w:p>
      <w:pPr>
        <w:jc w:val="center"/>
        <w:rPr>
          <w:rFonts w:hint="eastAsia"/>
          <w:sz w:val="21"/>
          <w:szCs w:val="21"/>
          <w:lang w:val="en-US" w:eastAsia="zh-CN"/>
        </w:rPr>
      </w:pPr>
      <w:r>
        <w:rPr>
          <w:rFonts w:hint="eastAsia"/>
          <w:sz w:val="21"/>
          <w:szCs w:val="21"/>
          <w:lang w:val="en-US" w:eastAsia="zh-CN"/>
        </w:rPr>
        <w:t>图7 REST风格的Web服务保护（服务器端）</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所提出的安全算法正在使用现有的基准安全标准，例如PKI和散列技术，所以其实现的计算开销最小，并且所进行的PoC结果表明，在这个测试案例中这些算法的平均执行时间在90％的时间内少于1秒，90％的测试分析是接受所获得性能的行业标准基准切换的不错选择。 从PoC结果中可以看出，针对字典攻击，中间人攻击，重放攻击，会话管理攻击和跨站点脚本攻击等其他网络攻击提出的系统安全保护的精度，并在图13中进行了描述。 这项测试是针对底层的五种不同的SOA攻击和默认的OSI网络层安全性，供应商安全性（基于其影响和受欢迎程度针对每种安全攻击的不同供应商）以及提议的安全性。</w:t>
      </w:r>
    </w:p>
    <w:p>
      <w:pPr>
        <w:spacing w:line="400" w:lineRule="exact"/>
        <w:ind w:firstLine="480" w:firstLineChars="200"/>
        <w:rPr>
          <w:rFonts w:hint="eastAsia" w:asciiTheme="minorEastAsia" w:hAnsiTheme="minorEastAsia" w:eastAsiaTheme="minorEastAsia" w:cstheme="minorEastAsia"/>
          <w:kern w:val="0"/>
          <w:sz w:val="24"/>
          <w:szCs w:val="24"/>
          <w:lang w:val="en-US" w:eastAsia="zh-CN" w:bidi="ar"/>
        </w:rPr>
      </w:pPr>
      <w:r>
        <w:rPr>
          <w:rFonts w:hint="eastAsia" w:ascii="Times New Roman" w:hAnsi="Times New Roman" w:eastAsia="宋体" w:cs="Times New Roman"/>
          <w:sz w:val="24"/>
          <w:lang w:val="en-US" w:eastAsia="zh-CN"/>
        </w:rPr>
        <w:t>给定图中的x轴表示针对给定样本请求发生的安全攻击，其中1代表100％，0代表0％。 结果清楚地表明，本文所提出的安全解决方案优于OSI网络层安全和供应商安全。 此外，安全寻求组织不需要选择不同的供应商来保护EAI免受这些不同的攻击; 相反，他们可以选择我们提出的压缩和基于软件的安全解决方案，这样可以减少对某些供应商产品进行SOA保护的额外硬件的不必要需求。</w:t>
      </w:r>
    </w:p>
    <w:p>
      <w:pPr>
        <w:spacing w:line="400" w:lineRule="exact"/>
        <w:rPr>
          <w:rFonts w:hint="eastAsia" w:ascii="Times New Roman" w:hAnsi="Times New Roman" w:eastAsia="宋体" w:cs="Times New Roman"/>
          <w:sz w:val="24"/>
          <w:lang w:val="en-US" w:eastAsia="zh-CN"/>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"https://media.springernature.com/lw785/springer-static/image/art:10.1007/s11761-017-0221-1/MediaObjects/11761_2017_221_Fig8_HTML.gif"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455295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5" r:link="rId26"/>
                    <a:stretch>
                      <a:fillRect/>
                    </a:stretch>
                  </pic:blipFill>
                  <pic:spPr>
                    <a:xfrm>
                      <a:off x="0" y="0"/>
                      <a:ext cx="3695700" cy="45529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图8 在应用提议的安全解决方案提出之前请求/响应例子</w:t>
      </w:r>
    </w:p>
    <w:p>
      <w:pPr>
        <w:pStyle w:val="3"/>
        <w:rPr>
          <w:rFonts w:hint="eastAsia" w:eastAsia="黑体" w:cs="Times New Roman"/>
          <w:b w:val="0"/>
          <w:bCs w:val="0"/>
          <w:sz w:val="30"/>
          <w:szCs w:val="30"/>
          <w:lang w:val="en-US" w:eastAsia="zh-CN"/>
        </w:rPr>
      </w:pPr>
      <w:r>
        <w:rPr>
          <w:rFonts w:hint="eastAsia" w:eastAsia="黑体" w:cs="Times New Roman"/>
          <w:b w:val="0"/>
          <w:bCs w:val="0"/>
          <w:sz w:val="30"/>
          <w:szCs w:val="30"/>
          <w:lang w:val="en-US" w:eastAsia="zh-CN"/>
        </w:rPr>
        <w:t>6 结论</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由于REST风格的Web服务不使用任何元数据描述，这与基于SOAP的Web服务不同，因此不能通过元数据元素应用安全性。 目前，RESTful服务的安全性依赖于网络/传输层安全性和临时安全机制，这些机制引入了额外的安全漏洞，并降低了灵活性。 我们研究了REST原则在Web应用程序行业认可的OWASP漏洞评级方面的安全弱点，分析了当前网络技术背景下的安全需求，对现有安全解决方案和供应商产品进行了差距分析，并且观察到没有现有安全解决方案可提供全面的安全性来保护RESTful Web服务免受SOA攻击。</w:t>
      </w:r>
    </w:p>
    <w:p>
      <w:pPr>
        <w:spacing w:line="400" w:lineRule="exact"/>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本文中，提出了一种自适应安全体系结构，其工作原理基于三个部分：（1）预测，（2）预防（3）以智能方法学习以检测未来威胁，但仍遵守REST架构设计。提出的安全解决方案的核心是基于PKI及其相关的加密技术构建的，以保护HTTP事务，这是REST操作的支柱。所提议的安全算法的原型是使用Java技术实现的，并在具有大规模敏感财务数据的实时SOA环境中进行测试。测试结果表明，与支持的网络/传输层安全性相比，我们的安全解决方案非常适合保护REST，并且优于备用解决</w:t>
      </w:r>
    </w:p>
    <w:p>
      <w:pPr>
        <w:rPr>
          <w:rFonts w:hint="eastAsia" w:asciiTheme="minorEastAsia" w:hAnsiTheme="minorEastAsia" w:eastAsiaTheme="minorEastAsia" w:cstheme="minorEastAsia"/>
          <w:lang w:eastAsia="zh-CN"/>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"https://media.springernature.com/lw785/springer-static/image/art:10.1007/s11761-017-0221-1/MediaObjects/11761_2017_221_Fig9_HTML.gif"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4067175"/>
            <wp:effectExtent l="0" t="0" r="0" b="952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7" r:link="rId28"/>
                    <a:stretch>
                      <a:fillRect/>
                    </a:stretch>
                  </pic:blipFill>
                  <pic:spPr>
                    <a:xfrm>
                      <a:off x="0" y="0"/>
                      <a:ext cx="3695700" cy="40671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asciiTheme="minorEastAsia" w:hAnsiTheme="minorEastAsia" w:eastAsiaTheme="minorEastAsia" w:cstheme="minorEastAsia"/>
        </w:rPr>
      </w:pPr>
      <w:r>
        <w:rPr>
          <w:rFonts w:hint="eastAsia"/>
          <w:sz w:val="21"/>
          <w:szCs w:val="21"/>
          <w:lang w:val="en-US" w:eastAsia="zh-CN"/>
        </w:rPr>
        <w:t>图9 在应用提议的安全解决方案之后的请求/响应例子</w:t>
      </w: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"https://media.springernature.com/lw785/springer-static/image/art:10.1007/s11761-017-0221-1/MediaObjects/11761_2017_221_Fig10_HTML.gif"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8098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29" r:link="rId30"/>
                    <a:stretch>
                      <a:fillRect/>
                    </a:stretch>
                  </pic:blipFill>
                  <pic:spPr>
                    <a:xfrm>
                      <a:off x="0" y="0"/>
                      <a:ext cx="3695700" cy="28098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w:t>
      </w:r>
      <w:r>
        <w:rPr>
          <w:rFonts w:hint="default"/>
          <w:sz w:val="21"/>
          <w:szCs w:val="21"/>
          <w:lang w:val="en-US" w:eastAsia="zh-CN"/>
        </w:rPr>
        <w:t>10</w:t>
      </w:r>
      <w:r>
        <w:rPr>
          <w:rFonts w:hint="eastAsia"/>
          <w:sz w:val="21"/>
          <w:szCs w:val="21"/>
          <w:lang w:val="en-US" w:eastAsia="zh-CN"/>
        </w:rPr>
        <w:t xml:space="preserve"> 防止对REST Web服务的DoS / DDoS攻击</w:t>
      </w: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"https://media.springernature.com/lw785/springer-static/image/art:10.1007/s11761-017-0221-1/MediaObjects/11761_2017_221_Fig11_HTML.gif"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4955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31" r:link="rId32"/>
                    <a:stretch>
                      <a:fillRect/>
                    </a:stretch>
                  </pic:blipFill>
                  <pic:spPr>
                    <a:xfrm>
                      <a:off x="0" y="0"/>
                      <a:ext cx="3695700" cy="24955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asciiTheme="minorEastAsia" w:hAnsiTheme="minorEastAsia" w:eastAsiaTheme="minorEastAsia" w:cstheme="minorEastAsia"/>
        </w:rPr>
      </w:pPr>
      <w:r>
        <w:rPr>
          <w:rFonts w:hint="eastAsia"/>
          <w:sz w:val="21"/>
          <w:szCs w:val="21"/>
          <w:lang w:val="en-US" w:eastAsia="zh-CN"/>
        </w:rPr>
        <w:t>图11 服务器提供商的CPU使用率分析</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"https://media.springernature.com/lw785/springer-static/image/art:10.1007/s11761-017-0221-1/MediaObjects/11761_2017_221_Fig12_HTML.gif"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6670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33" r:link="rId34"/>
                    <a:stretch>
                      <a:fillRect/>
                    </a:stretch>
                  </pic:blipFill>
                  <pic:spPr>
                    <a:xfrm>
                      <a:off x="0" y="0"/>
                      <a:ext cx="3695700" cy="266700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asciiTheme="minorEastAsia" w:hAnsiTheme="minorEastAsia" w:eastAsiaTheme="minorEastAsia" w:cstheme="minorEastAsia"/>
        </w:rPr>
      </w:pPr>
      <w:r>
        <w:rPr>
          <w:rFonts w:hint="eastAsia"/>
          <w:sz w:val="21"/>
          <w:szCs w:val="21"/>
          <w:lang w:val="en-US" w:eastAsia="zh-CN"/>
        </w:rPr>
        <w:t>图12 REST消息级保护</w:t>
      </w:r>
    </w:p>
    <w:p>
      <w:pPr>
        <w:keepNext w:val="0"/>
        <w:keepLines w:val="0"/>
        <w:widowControl/>
        <w:suppressLineNumbers w:val="0"/>
        <w:jc w:val="cente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"https://media.springernature.com/lw785/springer-static/image/art:10.1007/s11761-017-0221-1/MediaObjects/11761_2017_221_Fig13_HTML.gif"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95700" cy="230505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35" r:link="rId36"/>
                    <a:stretch>
                      <a:fillRect/>
                    </a:stretch>
                  </pic:blipFill>
                  <pic:spPr>
                    <a:xfrm>
                      <a:off x="0" y="0"/>
                      <a:ext cx="3695700" cy="23050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jc w:val="center"/>
        <w:rPr>
          <w:rFonts w:hint="eastAsia"/>
          <w:sz w:val="21"/>
          <w:szCs w:val="21"/>
          <w:lang w:val="en-US" w:eastAsia="zh-CN"/>
        </w:rPr>
      </w:pPr>
      <w:r>
        <w:rPr>
          <w:rFonts w:hint="eastAsia"/>
          <w:sz w:val="21"/>
          <w:szCs w:val="21"/>
          <w:lang w:val="en-US" w:eastAsia="zh-CN"/>
        </w:rPr>
        <w:t>图13 本文建议的安全解决方案优于网络层安全和供应商安全</w:t>
      </w:r>
    </w:p>
    <w:p>
      <w:pPr>
        <w:numPr>
          <w:ilvl w:val="0"/>
          <w:numId w:val="0"/>
        </w:numPr>
        <w:rPr>
          <w:rFonts w:hint="eastAsia" w:asciiTheme="minorEastAsia" w:hAnsiTheme="minorEastAsia" w:eastAsiaTheme="minorEastAsia" w:cstheme="minorEastAsia"/>
        </w:rPr>
      </w:pPr>
      <w:r>
        <w:rPr>
          <w:rFonts w:hint="eastAsia" w:ascii="Times New Roman" w:hAnsi="Times New Roman" w:eastAsia="宋体" w:cs="Times New Roman"/>
          <w:sz w:val="24"/>
          <w:lang w:val="en-US" w:eastAsia="zh-CN"/>
        </w:rPr>
        <w:t>方案OAuth。另外，我们发现，与现有的基于SOAP的Web服务安全解决方案相比，我们的REST安全解决方案实现了更高的安全性。由于我们提出的解决方案仅处理HTTP头来引入与安全相关的数据，而不是与其他安全解决方案不同的消息负载，所以这些新引入的与安全相关的东西所需的处理时间大部分都在服务的SLA中。理论影响是ISE的“预测”部分使用基于问卷的方法来构建安全模型。实际影响是所提出的算法将增加SOA在客户端和服务器端执行安全算法所消耗的额外时间; 然而，正如PoC结果所观察到的，其在大部分时间内处于毫秒范围内。而且，对于以安全为中心的企业环境，这种延迟是可以接受的。进行的研究可以进一步继续，比如如何将REST原理与本文提出的的安全性最佳地用作行业基于SOAP的Web服务标准的替代品。</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numPr>
          <w:ilvl w:val="0"/>
          <w:numId w:val="0"/>
        </w:numPr>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"https://static-content.springer.com/image/art:10.1007/s11761-017-0221-1/MediaObjects/11761_2017_221_Fig7b_HTML.gif"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37" r:link="rId38"/>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numPr>
          <w:ilvl w:val="0"/>
          <w:numId w:val="0"/>
        </w:numPr>
        <w:ind w:leftChars="0"/>
        <w:rPr>
          <w:rFonts w:hint="eastAsia" w:asciiTheme="minorEastAsia" w:hAnsiTheme="minorEastAsia" w:eastAsiaTheme="minorEastAsia" w:cstheme="minorEastAsia"/>
        </w:rPr>
      </w:pPr>
    </w:p>
    <w:p>
      <w:pPr>
        <w:spacing w:line="400" w:lineRule="exact"/>
      </w:pPr>
    </w:p>
    <w:p>
      <w:pPr>
        <w:spacing w:line="400" w:lineRule="exact"/>
      </w:pPr>
    </w:p>
    <w:p>
      <w:pPr>
        <w:spacing w:line="400" w:lineRule="exact"/>
      </w:pPr>
    </w:p>
    <w:p>
      <w:pPr>
        <w:spacing w:line="400" w:lineRule="exact"/>
      </w:pPr>
      <w:r>
        <w:br w:type="page"/>
      </w:r>
    </w:p>
    <w:p>
      <w:pPr>
        <w:pStyle w:val="3"/>
        <w:rPr>
          <w:rFonts w:hint="eastAsia" w:ascii="Times New Roman" w:hAnsi="Times New Roman" w:eastAsia="黑体" w:cs="Times New Roman"/>
          <w:b w:val="0"/>
          <w:bCs w:val="0"/>
          <w:sz w:val="30"/>
          <w:szCs w:val="30"/>
        </w:rPr>
      </w:pPr>
      <w:r>
        <w:rPr>
          <w:rFonts w:hint="eastAsia" w:ascii="Times New Roman" w:hAnsi="Times New Roman" w:eastAsia="黑体" w:cs="Times New Roman"/>
          <w:b w:val="0"/>
          <w:bCs w:val="0"/>
          <w:sz w:val="30"/>
          <w:szCs w:val="30"/>
          <w:lang w:val="en-US" w:eastAsia="zh-CN"/>
        </w:rPr>
        <w:t>引用</w:t>
      </w:r>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0" w:name="_Ref5127"/>
      <w:r>
        <w:rPr>
          <w:rFonts w:hint="eastAsia"/>
        </w:rPr>
        <w:t>Sheng Z, Xiaoqiang Q, Athanasios V, Claudia S, Scott B, Xiaofei X (2014) We</w:t>
      </w:r>
      <w:r>
        <w:rPr>
          <w:rFonts w:hint="eastAsia"/>
          <w:lang w:val="en-US" w:eastAsia="zh-CN"/>
        </w:rPr>
        <w:t>-</w:t>
      </w:r>
      <w:r>
        <w:rPr>
          <w:rFonts w:hint="eastAsia"/>
        </w:rPr>
        <w:t>b services composition: a decade</w:t>
      </w:r>
      <w:r>
        <w:rPr>
          <w:rFonts w:hint="eastAsia"/>
          <w:lang w:eastAsia="zh-CN"/>
        </w:rPr>
        <w:t>'</w:t>
      </w:r>
      <w:r>
        <w:rPr>
          <w:rFonts w:hint="eastAsia"/>
        </w:rPr>
        <w:t>s overview. Inf Sci 280:218–238</w:t>
      </w:r>
      <w:bookmarkEnd w:id="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 w:name="_Ref6070"/>
      <w:r>
        <w:rPr>
          <w:rFonts w:hint="eastAsia"/>
        </w:rPr>
        <w:t>AlShahwan F, Maha F, Godwin A (2016) Security framework for RESTful mobi</w:t>
      </w:r>
      <w:r>
        <w:rPr>
          <w:rFonts w:hint="eastAsia"/>
          <w:lang w:val="en-US" w:eastAsia="zh-CN"/>
        </w:rPr>
        <w:t>-</w:t>
      </w:r>
      <w:r>
        <w:rPr>
          <w:rFonts w:hint="eastAsia"/>
        </w:rPr>
        <w:t>le cloud computing web services. J Ambient Intell Humaniz Comput 7:649–659</w:t>
      </w:r>
      <w:bookmarkEnd w:id="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 w:name="_Ref6084"/>
      <w:r>
        <w:rPr>
          <w:rFonts w:hint="eastAsia"/>
        </w:rPr>
        <w:t>Sepulveda C, Rosa A, Jesus B (2015) QoS aware descriptions for RESTful serv</w:t>
      </w:r>
      <w:r>
        <w:rPr>
          <w:rFonts w:hint="eastAsia"/>
          <w:lang w:val="en-US" w:eastAsia="zh-CN"/>
        </w:rPr>
        <w:t>-</w:t>
      </w:r>
      <w:r>
        <w:rPr>
          <w:rFonts w:hint="eastAsia"/>
        </w:rPr>
        <w:t>ice composition: security domain. World Wide Web 18(4):767–794</w:t>
      </w:r>
      <w:bookmarkEnd w:id="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 w:name="_Ref11883"/>
      <w:r>
        <w:rPr>
          <w:rFonts w:hint="eastAsia"/>
        </w:rPr>
        <w:t>Fielding R (2000) Architectural styles and the design of network-based software architectures. Ph.D. Dissertation, University of California, Irvine</w:t>
      </w:r>
      <w:bookmarkEnd w:id="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4" w:name="_Ref8226"/>
      <w:r>
        <w:rPr>
          <w:rFonts w:hint="eastAsia"/>
        </w:rPr>
        <w:t>Xu B, Tianbo L, Xiaoqin W, Lingling Z, Xiaoyan Z, Wanjiang H (2013) A synt</w:t>
      </w:r>
      <w:r>
        <w:rPr>
          <w:rFonts w:hint="eastAsia"/>
          <w:lang w:val="en-US" w:eastAsia="zh-CN"/>
        </w:rPr>
        <w:t>-</w:t>
      </w:r>
      <w:r>
        <w:rPr>
          <w:rFonts w:hint="eastAsia"/>
        </w:rPr>
        <w:t>hetic solution scheme for SOA security assurance. In: Proceedings of the interna</w:t>
      </w:r>
      <w:r>
        <w:rPr>
          <w:rFonts w:hint="eastAsia"/>
          <w:lang w:val="en-US" w:eastAsia="zh-CN"/>
        </w:rPr>
        <w:t>-</w:t>
      </w:r>
      <w:r>
        <w:rPr>
          <w:rFonts w:hint="eastAsia"/>
        </w:rPr>
        <w:t>tional conference on security and management (SAM), computer engineering and applied computing (WorldComp)</w:t>
      </w:r>
      <w:bookmarkEnd w:id="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5" w:name="_Ref8265"/>
      <w:r>
        <w:rPr>
          <w:rFonts w:hint="eastAsia"/>
        </w:rPr>
        <w:t>Liu L, Wang D, Zhao J, Huang M (2013) SA4WSs: a security architecture for web services. In: Mustofa K, Neuhold EJ, Tjoa AM, Weippl E, You I (eds) Inf</w:t>
      </w:r>
      <w:r>
        <w:rPr>
          <w:rFonts w:hint="eastAsia"/>
          <w:lang w:val="en-US" w:eastAsia="zh-CN"/>
        </w:rPr>
        <w:t>-</w:t>
      </w:r>
      <w:r>
        <w:rPr>
          <w:rFonts w:hint="eastAsia"/>
        </w:rPr>
        <w:t>ormation and communication technology. Springer, Berlin, pp 306–311</w:t>
      </w:r>
      <w:bookmarkEnd w:id="5"/>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6" w:name="_Ref8288"/>
      <w:r>
        <w:rPr>
          <w:rFonts w:hint="eastAsia"/>
        </w:rPr>
        <w:t>Masood A (2013) Cyber security for service oriented architectures in a Web 2.0 world: an overview of SOA vulnerabilities in financial services. In: IEEE inter</w:t>
      </w:r>
      <w:r>
        <w:rPr>
          <w:rFonts w:hint="eastAsia"/>
          <w:lang w:val="en-US" w:eastAsia="zh-CN"/>
        </w:rPr>
        <w:t>-</w:t>
      </w:r>
      <w:r>
        <w:rPr>
          <w:rFonts w:hint="eastAsia"/>
        </w:rPr>
        <w:t>national conference on technologies for homeland security (HST), pp 1–6</w:t>
      </w:r>
      <w:bookmarkEnd w:id="6"/>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7" w:name="_Ref8320"/>
      <w:r>
        <w:rPr>
          <w:rFonts w:hint="eastAsia"/>
        </w:rPr>
        <w:t>Jacqui C, Marijke C (2010) Towards an information security framework for serv</w:t>
      </w:r>
      <w:r>
        <w:rPr>
          <w:rFonts w:hint="eastAsia"/>
          <w:lang w:val="en-US" w:eastAsia="zh-CN"/>
        </w:rPr>
        <w:t>-</w:t>
      </w:r>
      <w:r>
        <w:rPr>
          <w:rFonts w:hint="eastAsia"/>
        </w:rPr>
        <w:t>ice-oriented architecture. In: IEEE information security conference. South Africa, pp 1–8</w:t>
      </w:r>
      <w:bookmarkEnd w:id="7"/>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8" w:name="_Ref8343"/>
      <w:r>
        <w:rPr>
          <w:rFonts w:hint="eastAsia"/>
        </w:rPr>
        <w:t>Kou H (2010) A study on the security mechanism for web services. In: Proceed</w:t>
      </w:r>
      <w:r>
        <w:rPr>
          <w:rFonts w:hint="eastAsia"/>
          <w:lang w:val="en-US" w:eastAsia="zh-CN"/>
        </w:rPr>
        <w:t>-</w:t>
      </w:r>
      <w:r>
        <w:rPr>
          <w:rFonts w:hint="eastAsia"/>
        </w:rPr>
        <w:t>ings of the world congress on engineering and computer science, vol I, USA</w:t>
      </w:r>
      <w:bookmarkEnd w:id="8"/>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9" w:name="_Ref8366"/>
      <w:r>
        <w:rPr>
          <w:rFonts w:hint="eastAsia"/>
        </w:rPr>
        <w:t>Baghdadi Youcef (2013) A comparison framework for service-oriented software e</w:t>
      </w:r>
      <w:r>
        <w:rPr>
          <w:rFonts w:hint="eastAsia"/>
          <w:lang w:val="en-US" w:eastAsia="zh-CN"/>
        </w:rPr>
        <w:t>-</w:t>
      </w:r>
      <w:r>
        <w:rPr>
          <w:rFonts w:hint="eastAsia"/>
        </w:rPr>
        <w:t>ngineering approaches: issues and solutions. Int J Web Inf Syst 9(4):279–316</w:t>
      </w:r>
      <w:bookmarkEnd w:id="9"/>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0" w:name="_Ref12024"/>
      <w:r>
        <w:rPr>
          <w:rFonts w:hint="eastAsia"/>
        </w:rPr>
        <w:t xml:space="preserve">OWASP (2013) Top 10 web application vulnerabilities. Report on the ten most </w:t>
      </w:r>
      <w:r>
        <w:rPr>
          <w:rFonts w:hint="eastAsia"/>
          <w:lang w:val="en-US" w:eastAsia="zh-CN"/>
        </w:rPr>
        <w:t>-</w:t>
      </w:r>
      <w:r>
        <w:rPr>
          <w:rFonts w:hint="eastAsia"/>
        </w:rPr>
        <w:t>critical web application security risks</w:t>
      </w:r>
      <w:bookmarkEnd w:id="1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1" w:name="_Ref12076"/>
      <w:r>
        <w:rPr>
          <w:rFonts w:hint="eastAsia"/>
        </w:rPr>
        <w:t>Wang Shengwei, Zhengyuan Xu, Cao Jiannong, Zhang Jianping (2007) A middle</w:t>
      </w:r>
      <w:r>
        <w:rPr>
          <w:rFonts w:hint="eastAsia"/>
          <w:lang w:val="en-US" w:eastAsia="zh-CN"/>
        </w:rPr>
        <w:t>-</w:t>
      </w:r>
      <w:r>
        <w:rPr>
          <w:rFonts w:hint="eastAsia"/>
        </w:rPr>
        <w:t>ware for web service-enabled integration and interoperation of intelligent buildin</w:t>
      </w:r>
      <w:r>
        <w:rPr>
          <w:rFonts w:hint="eastAsia"/>
          <w:lang w:val="en-US" w:eastAsia="zh-CN"/>
        </w:rPr>
        <w:t>-</w:t>
      </w:r>
      <w:r>
        <w:rPr>
          <w:rFonts w:hint="eastAsia"/>
        </w:rPr>
        <w:t>g systems. Autom Constr 16(1):112–121</w:t>
      </w:r>
      <w:bookmarkEnd w:id="1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2" w:name="_Ref12109"/>
      <w:r>
        <w:rPr>
          <w:rFonts w:hint="eastAsia"/>
        </w:rPr>
        <w:t>Kim SK, Han S-Y (2006) Performance comparison of DCOM, CORBA and web service. In: Parallel and distributed processing techniques and applications confe</w:t>
      </w:r>
      <w:r>
        <w:rPr>
          <w:rFonts w:hint="eastAsia"/>
          <w:lang w:val="en-US" w:eastAsia="zh-CN"/>
        </w:rPr>
        <w:t>-</w:t>
      </w:r>
      <w:r>
        <w:rPr>
          <w:rFonts w:hint="eastAsia"/>
        </w:rPr>
        <w:t>rence, pp 106–112</w:t>
      </w:r>
      <w:bookmarkEnd w:id="1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3" w:name="_Ref12135"/>
      <w:r>
        <w:rPr>
          <w:rFonts w:hint="eastAsia"/>
        </w:rPr>
        <w:t>Henning Michi (2006) The rise and fall of CORBA. ACM Queue 4(5):28–34</w:t>
      </w:r>
      <w:bookmarkEnd w:id="1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4" w:name="_Ref12200"/>
      <w:r>
        <w:rPr>
          <w:rFonts w:hint="eastAsia"/>
        </w:rPr>
        <w:t>Jones D (2015) Cost of cyber crime study: United States. Hewlett Packard Ente</w:t>
      </w:r>
      <w:r>
        <w:rPr>
          <w:rFonts w:hint="eastAsia"/>
          <w:lang w:val="en-US" w:eastAsia="zh-CN"/>
        </w:rPr>
        <w:t>-</w:t>
      </w:r>
      <w:r>
        <w:rPr>
          <w:rFonts w:hint="eastAsia"/>
        </w:rPr>
        <w:t>rprise. http://www.ponemon.org/blog/2015-cost-of-cyber-crime-united-states. Accesse</w:t>
      </w:r>
      <w:r>
        <w:rPr>
          <w:rFonts w:hint="eastAsia"/>
          <w:lang w:val="en-US" w:eastAsia="zh-CN"/>
        </w:rPr>
        <w:t>-</w:t>
      </w:r>
      <w:r>
        <w:rPr>
          <w:rFonts w:hint="eastAsia"/>
        </w:rPr>
        <w:t>d 1 Mar 2017</w:t>
      </w:r>
      <w:bookmarkEnd w:id="1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5" w:name="_Ref12229"/>
      <w:r>
        <w:rPr>
          <w:rFonts w:hint="eastAsia"/>
        </w:rPr>
        <w:t>Symantec (2016) Internet security threat report, vol 21. https://www.symantec.co</w:t>
      </w:r>
      <w:r>
        <w:rPr>
          <w:rFonts w:hint="eastAsia"/>
          <w:lang w:val="en-US" w:eastAsia="zh-CN"/>
        </w:rPr>
        <w:t>-</w:t>
      </w:r>
      <w:r>
        <w:rPr>
          <w:rFonts w:hint="eastAsia"/>
        </w:rPr>
        <w:t>m/security-center/threat-report Accessed 1 Mar 2017</w:t>
      </w:r>
      <w:bookmarkEnd w:id="15"/>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6" w:name="_Ref12262"/>
      <w:r>
        <w:rPr>
          <w:rFonts w:hint="eastAsia"/>
        </w:rPr>
        <w:t>WhiteHat Security (2016) Web applications security statistics report. https://www.whitehatsec.com/info/website-stats-report-2016-wp. Accessed 1 Mar 2017</w:t>
      </w:r>
      <w:bookmarkEnd w:id="16"/>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7" w:name="_Ref12308"/>
      <w:r>
        <w:rPr>
          <w:rFonts w:hint="eastAsia"/>
        </w:rPr>
        <w:t>National Vulnerability Database (2016) Vulnerability metrics, National Institute of Standards and Technology, USA. https://nvd.nist.gov. Accessed 1 Mar 2017</w:t>
      </w:r>
      <w:bookmarkEnd w:id="17"/>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8" w:name="_Ref12340"/>
      <w:r>
        <w:rPr>
          <w:rFonts w:hint="eastAsia"/>
        </w:rPr>
        <w:t>McAfee Labs (2016) Threats report</w:t>
      </w:r>
      <w:r>
        <w:rPr>
          <w:rFonts w:hint="eastAsia"/>
          <w:lang w:val="en-US" w:eastAsia="zh-CN"/>
        </w:rPr>
        <w:t>.</w:t>
      </w:r>
      <w:r>
        <w:rPr>
          <w:rFonts w:hint="eastAsia"/>
        </w:rPr>
        <w:t>https://www.mcafee.com/au/resources/reports/rp-quarterly-threats-dec-2016.pdf.Accessed 1 Mar 2017</w:t>
      </w:r>
      <w:bookmarkEnd w:id="18"/>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19" w:name="_Ref12396"/>
      <w:r>
        <w:rPr>
          <w:rFonts w:hint="eastAsia"/>
        </w:rPr>
        <w:t>Hardt D (2012) The OAuth 2.0 authorization framework. RFC 6749 (Proposed S</w:t>
      </w:r>
      <w:r>
        <w:rPr>
          <w:rFonts w:hint="eastAsia"/>
          <w:lang w:val="en-US" w:eastAsia="zh-CN"/>
        </w:rPr>
        <w:t>-</w:t>
      </w:r>
      <w:r>
        <w:rPr>
          <w:rFonts w:hint="eastAsia"/>
        </w:rPr>
        <w:t>tandard), http://tools.ietf.org/html/rfc6749. Accessed 1 Mar 2017</w:t>
      </w:r>
      <w:bookmarkEnd w:id="19"/>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0" w:name="_Ref12422"/>
      <w:r>
        <w:rPr>
          <w:rFonts w:hint="eastAsia"/>
        </w:rPr>
        <w:t>Recordon D, Drummond R (2006) OpenID 2.0: a platform for user-centric identi</w:t>
      </w:r>
      <w:r>
        <w:rPr>
          <w:rFonts w:hint="eastAsia"/>
          <w:lang w:val="en-US" w:eastAsia="zh-CN"/>
        </w:rPr>
        <w:t>-</w:t>
      </w:r>
      <w:r>
        <w:rPr>
          <w:rFonts w:hint="eastAsia"/>
        </w:rPr>
        <w:t>ty management. In: Proceedings of the second ACM workshop on digital identit</w:t>
      </w:r>
      <w:r>
        <w:rPr>
          <w:rFonts w:hint="eastAsia"/>
          <w:lang w:val="en-US" w:eastAsia="zh-CN"/>
        </w:rPr>
        <w:t>-</w:t>
      </w:r>
      <w:r>
        <w:rPr>
          <w:rFonts w:hint="eastAsia"/>
        </w:rPr>
        <w:t>y management. ACM, pp 11–16</w:t>
      </w:r>
      <w:bookmarkEnd w:id="2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1" w:name="_Ref12504"/>
      <w:r>
        <w:rPr>
          <w:rFonts w:hint="eastAsia"/>
        </w:rPr>
        <w:t>Russell M (2014) Secure RESTful interface profile security analysis and guidanc</w:t>
      </w:r>
      <w:r>
        <w:rPr>
          <w:rFonts w:hint="eastAsia"/>
          <w:lang w:val="en-US" w:eastAsia="zh-CN"/>
        </w:rPr>
        <w:t>-</w:t>
      </w:r>
      <w:r>
        <w:rPr>
          <w:rFonts w:hint="eastAsia"/>
        </w:rPr>
        <w:t>e. The MITRE Corporation, Bedford</w:t>
      </w:r>
      <w:bookmarkEnd w:id="2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2" w:name="_Ref12530"/>
      <w:r>
        <w:rPr>
          <w:rFonts w:hint="eastAsia"/>
        </w:rPr>
        <w:t>Mladenov V, Christian M, Jorg S (2015) On the security of modern Single Sign-On Protocols: second-order vulnerabilities in OpenID connect. arXiv:1508.04324</w:t>
      </w:r>
      <w:bookmarkEnd w:id="2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3" w:name="_Ref12598"/>
      <w:r>
        <w:rPr>
          <w:rFonts w:hint="eastAsia"/>
        </w:rPr>
        <w:t>Ibrahim B, Fadzil MH (2016) Construction of customizable SOA security frame</w:t>
      </w:r>
      <w:r>
        <w:rPr>
          <w:rFonts w:hint="eastAsia"/>
          <w:lang w:val="en-US" w:eastAsia="zh-CN"/>
        </w:rPr>
        <w:t>-</w:t>
      </w:r>
      <w:r>
        <w:rPr>
          <w:rFonts w:hint="eastAsia"/>
        </w:rPr>
        <w:t>work using artificial neural networks. J Teknol 78(12–3):69–75</w:t>
      </w:r>
      <w:bookmarkEnd w:id="2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4" w:name="_Ref12625"/>
      <w:r>
        <w:rPr>
          <w:rFonts w:hint="eastAsia"/>
        </w:rPr>
        <w:t>25Gartner (2016) Top 10 strategic technology trends for 2016.http://www.itbusine</w:t>
      </w:r>
      <w:r>
        <w:rPr>
          <w:rFonts w:hint="eastAsia"/>
          <w:lang w:val="en-US" w:eastAsia="zh-CN"/>
        </w:rPr>
        <w:t>-</w:t>
      </w:r>
      <w:r>
        <w:rPr>
          <w:rFonts w:hint="eastAsia"/>
        </w:rPr>
        <w:t>ssedge.com/slideshows/top-10-strategic-technology-trends-for-2016-08.html. Accesse</w:t>
      </w:r>
      <w:r>
        <w:rPr>
          <w:rFonts w:hint="eastAsia"/>
          <w:lang w:val="en-US" w:eastAsia="zh-CN"/>
        </w:rPr>
        <w:t>-</w:t>
      </w:r>
      <w:r>
        <w:rPr>
          <w:rFonts w:hint="eastAsia"/>
        </w:rPr>
        <w:t>d 1 Mar 2017.</w:t>
      </w:r>
      <w:bookmarkEnd w:id="2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5" w:name="_Ref12742"/>
      <w:r>
        <w:rPr>
          <w:rFonts w:hint="eastAsia"/>
        </w:rPr>
        <w:t>Neha L, Jwalant B (2014) DDoS prevention on REST based web services. Int J</w:t>
      </w:r>
      <w:r>
        <w:rPr>
          <w:rFonts w:hint="eastAsia"/>
          <w:lang w:val="en-US" w:eastAsia="zh-CN"/>
        </w:rPr>
        <w:t>-</w:t>
      </w:r>
      <w:r>
        <w:rPr>
          <w:rFonts w:hint="eastAsia"/>
        </w:rPr>
        <w:t xml:space="preserve"> Comput Sci Inf Technol 5(6):7314–7317</w:t>
      </w:r>
      <w:bookmarkEnd w:id="25"/>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6" w:name="_Ref12781"/>
      <w:r>
        <w:rPr>
          <w:rFonts w:hint="eastAsia"/>
        </w:rPr>
        <w:t>Lee H, Mayur R (2014) Defense against REST-based web service attacks for en</w:t>
      </w:r>
      <w:r>
        <w:rPr>
          <w:rFonts w:hint="eastAsia"/>
          <w:lang w:val="en-US" w:eastAsia="zh-CN"/>
        </w:rPr>
        <w:t>-</w:t>
      </w:r>
      <w:r>
        <w:rPr>
          <w:rFonts w:hint="eastAsia"/>
        </w:rPr>
        <w:t>terprise systems. Commun IIMA 13:57–68</w:t>
      </w:r>
      <w:bookmarkEnd w:id="26"/>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7" w:name="_Ref12811"/>
      <w:r>
        <w:rPr>
          <w:rFonts w:hint="eastAsia"/>
        </w:rPr>
        <w:t>Sungchul L, Ju-Yeon J, Yoohwan K (2015) Method for secure RESTful web ser</w:t>
      </w:r>
      <w:r>
        <w:rPr>
          <w:rFonts w:hint="eastAsia"/>
          <w:lang w:val="en-US" w:eastAsia="zh-CN"/>
        </w:rPr>
        <w:t>-</w:t>
      </w:r>
      <w:r>
        <w:rPr>
          <w:rFonts w:hint="eastAsia"/>
        </w:rPr>
        <w:t>vice. In: 14th IEEE international conference on computer and information scienc</w:t>
      </w:r>
      <w:r>
        <w:rPr>
          <w:rFonts w:hint="eastAsia"/>
          <w:lang w:val="en-US" w:eastAsia="zh-CN"/>
        </w:rPr>
        <w:t>-</w:t>
      </w:r>
      <w:r>
        <w:rPr>
          <w:rFonts w:hint="eastAsia"/>
        </w:rPr>
        <w:t>e (ICIS)</w:t>
      </w:r>
      <w:bookmarkEnd w:id="27"/>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8" w:name="_Ref12869"/>
      <w:r>
        <w:rPr>
          <w:rFonts w:hint="eastAsia"/>
        </w:rPr>
        <w:t>Orellana F, Marko N (2012) Distributed computing with RESTful web services. In: Seventh international conference on P2P, parallel, grid, cloud and internet co</w:t>
      </w:r>
      <w:r>
        <w:rPr>
          <w:rFonts w:hint="eastAsia"/>
          <w:lang w:val="en-US" w:eastAsia="zh-CN"/>
        </w:rPr>
        <w:t>-</w:t>
      </w:r>
      <w:r>
        <w:rPr>
          <w:rFonts w:hint="eastAsia"/>
        </w:rPr>
        <w:t>mputing (3PGCIC), pp 103–110</w:t>
      </w:r>
      <w:bookmarkEnd w:id="28"/>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29" w:name="_Ref12902"/>
      <w:r>
        <w:rPr>
          <w:rFonts w:hint="eastAsia"/>
        </w:rPr>
        <w:t>Serme G, Anderson S, Julien M, Yves R (2012) Enabling message security for RESTful services. In: IEEE 19th international conference on web services (ICW</w:t>
      </w:r>
      <w:r>
        <w:rPr>
          <w:rFonts w:hint="eastAsia"/>
          <w:lang w:val="en-US" w:eastAsia="zh-CN"/>
        </w:rPr>
        <w:t>-</w:t>
      </w:r>
      <w:r>
        <w:rPr>
          <w:rFonts w:hint="eastAsia"/>
        </w:rPr>
        <w:t>S), pp 114–121</w:t>
      </w:r>
      <w:bookmarkEnd w:id="29"/>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0" w:name="_Ref12938"/>
      <w:r>
        <w:rPr>
          <w:rFonts w:hint="eastAsia"/>
        </w:rPr>
        <w:t>Sudhakar A (2011) Techniques for securing REST. CA Technology Exchange, Ne</w:t>
      </w:r>
      <w:r>
        <w:rPr>
          <w:rFonts w:hint="eastAsia"/>
          <w:lang w:val="en-US" w:eastAsia="zh-CN"/>
        </w:rPr>
        <w:t>-</w:t>
      </w:r>
      <w:r>
        <w:rPr>
          <w:rFonts w:hint="eastAsia"/>
        </w:rPr>
        <w:t>w York, p 32</w:t>
      </w:r>
      <w:bookmarkEnd w:id="30"/>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1" w:name="_Ref12961"/>
      <w:r>
        <w:rPr>
          <w:rFonts w:hint="eastAsia"/>
        </w:rPr>
        <w:t>Malisetti R (2011) Securing RESTful services with token-based authentication. C</w:t>
      </w:r>
      <w:r>
        <w:rPr>
          <w:rFonts w:hint="eastAsia"/>
          <w:lang w:val="en-US" w:eastAsia="zh-CN"/>
        </w:rPr>
        <w:t>-</w:t>
      </w:r>
      <w:r>
        <w:rPr>
          <w:rFonts w:hint="eastAsia"/>
        </w:rPr>
        <w:t>A Technology Exchange, New York, pp 43–48</w:t>
      </w:r>
      <w:bookmarkEnd w:id="31"/>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2" w:name="_Ref12990"/>
      <w:r>
        <w:rPr>
          <w:rFonts w:hint="eastAsia"/>
        </w:rPr>
        <w:t>Adamczyk P, Patrick S, Ralph J, Munawar H (2011) REST and web services: i</w:t>
      </w:r>
      <w:r>
        <w:rPr>
          <w:rFonts w:hint="eastAsia"/>
          <w:lang w:val="en-US" w:eastAsia="zh-CN"/>
        </w:rPr>
        <w:t>-</w:t>
      </w:r>
      <w:r>
        <w:rPr>
          <w:rFonts w:hint="eastAsia"/>
        </w:rPr>
        <w:t>n theory and in practice. In: Wilde E, Pautasso C (eds) REST: from research to practice. Springer, New York, pp 35–57</w:t>
      </w:r>
      <w:bookmarkEnd w:id="32"/>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3" w:name="_Ref13013"/>
      <w:r>
        <w:rPr>
          <w:rFonts w:hint="eastAsia"/>
        </w:rPr>
        <w:t>Brachmann E, Gero D, Klaus S (2012) Simplified authentication and authorization for RESTful services in trusted environments. In: European conference on se</w:t>
      </w:r>
      <w:r>
        <w:rPr>
          <w:rFonts w:hint="eastAsia"/>
          <w:lang w:val="en-US" w:eastAsia="zh-CN"/>
        </w:rPr>
        <w:t>-</w:t>
      </w:r>
      <w:r>
        <w:rPr>
          <w:rFonts w:hint="eastAsia"/>
        </w:rPr>
        <w:t>rvice-oriented and cloud computing. Springer, Berlin, pp 244–258</w:t>
      </w:r>
      <w:bookmarkEnd w:id="33"/>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4" w:name="_Ref13065"/>
      <w:r>
        <w:rPr>
          <w:rFonts w:hint="eastAsia"/>
        </w:rPr>
        <w:t>Pan G, Yongbin W (2012) Securing RESTful WCF services with XAuth and ser</w:t>
      </w:r>
      <w:r>
        <w:rPr>
          <w:rFonts w:hint="eastAsia"/>
          <w:lang w:val="en-US" w:eastAsia="zh-CN"/>
        </w:rPr>
        <w:t>-</w:t>
      </w:r>
      <w:r>
        <w:rPr>
          <w:rFonts w:hint="eastAsia"/>
        </w:rPr>
        <w:t>vice authorization manager—a practical way for user authorization and server p</w:t>
      </w:r>
      <w:r>
        <w:rPr>
          <w:rFonts w:hint="eastAsia"/>
          <w:lang w:val="en-US" w:eastAsia="zh-CN"/>
        </w:rPr>
        <w:t>-</w:t>
      </w:r>
      <w:r>
        <w:rPr>
          <w:rFonts w:hint="eastAsia"/>
        </w:rPr>
        <w:t>rotection. In: Fifth IEEE international joint conference on computational science</w:t>
      </w:r>
      <w:r>
        <w:rPr>
          <w:rFonts w:hint="eastAsia"/>
          <w:lang w:val="en-US" w:eastAsia="zh-CN"/>
        </w:rPr>
        <w:t>-</w:t>
      </w:r>
      <w:r>
        <w:rPr>
          <w:rFonts w:hint="eastAsia"/>
        </w:rPr>
        <w:t>s and optimization (CSO), pp 651–653</w:t>
      </w:r>
      <w:bookmarkEnd w:id="34"/>
    </w:p>
    <w:p>
      <w:pPr>
        <w:keepNext w:val="0"/>
        <w:keepLines w:val="0"/>
        <w:pageBreakBefore w:val="0"/>
        <w:widowControl w:val="0"/>
        <w:numPr>
          <w:ilvl w:val="0"/>
          <w:numId w:val="2"/>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bookmarkStart w:id="35" w:name="_Ref13091"/>
      <w:r>
        <w:rPr>
          <w:rFonts w:hint="eastAsia"/>
        </w:rPr>
        <w:t>Pai S, Yash S, Sunil K, Radhika P, Sanjay S (2011) Formal verification of OA</w:t>
      </w:r>
      <w:r>
        <w:rPr>
          <w:rFonts w:hint="eastAsia"/>
          <w:lang w:val="en-US" w:eastAsia="zh-CN"/>
        </w:rPr>
        <w:t>-</w:t>
      </w:r>
      <w:r>
        <w:rPr>
          <w:rFonts w:hint="eastAsia"/>
        </w:rPr>
        <w:t>uth 2.0 using alloy framework. In: IEEE international conference on communicat</w:t>
      </w:r>
      <w:r>
        <w:rPr>
          <w:rFonts w:hint="eastAsia"/>
          <w:lang w:val="en-US" w:eastAsia="zh-CN"/>
        </w:rPr>
        <w:t>-</w:t>
      </w:r>
      <w:r>
        <w:rPr>
          <w:rFonts w:hint="eastAsia"/>
        </w:rPr>
        <w:t>ion systems and network technologies (CSNT), pp 655–659</w:t>
      </w:r>
      <w:bookmarkEnd w:id="35"/>
    </w:p>
    <w:p>
      <w:pPr>
        <w:pStyle w:val="26"/>
        <w:rPr>
          <w:sz w:val="36"/>
          <w:szCs w:val="36"/>
        </w:rPr>
      </w:pPr>
      <w:r>
        <w:rPr>
          <w:rFonts w:hint="eastAsia"/>
          <w:sz w:val="36"/>
          <w:szCs w:val="36"/>
        </w:rPr>
        <w:t>Adaptive security architecture for protecting RESTful web services in enterprise computing environment</w:t>
      </w:r>
    </w:p>
    <w:p>
      <w:pPr>
        <w:spacing w:line="400" w:lineRule="exact"/>
        <w:ind w:firstLine="480" w:firstLineChars="200"/>
        <w:jc w:val="center"/>
        <w:rPr>
          <w:rFonts w:hint="default" w:ascii="Times New Roman" w:hAnsi="Times New Roman" w:cs="Times New Roman"/>
        </w:rPr>
      </w:pPr>
      <w:r>
        <w:rPr>
          <w:rFonts w:hint="default" w:ascii="Times New Roman" w:hAnsi="Times New Roman" w:eastAsia="Consolas" w:cs="Times New Roman"/>
          <w:i w:val="0"/>
          <w:caps w:val="0"/>
          <w:color w:val="222222"/>
          <w:spacing w:val="0"/>
          <w:sz w:val="24"/>
          <w:szCs w:val="24"/>
          <w:shd w:val="clear" w:fill="FFFFFF"/>
        </w:rPr>
        <w:t>Mohamed Ibrahim Beer</w:t>
      </w:r>
      <w:r>
        <w:rPr>
          <w:rFonts w:hint="default" w:ascii="Times New Roman" w:hAnsi="Times New Roman" w:cs="Times New Roman"/>
          <w:i w:val="0"/>
          <w:caps w:val="0"/>
          <w:color w:val="222222"/>
          <w:spacing w:val="0"/>
          <w:sz w:val="24"/>
          <w:szCs w:val="24"/>
          <w:shd w:val="clear" w:fill="FFFFFF"/>
          <w:lang w:val="en-US" w:eastAsia="zh-CN"/>
        </w:rPr>
        <w:t xml:space="preserve">. </w:t>
      </w:r>
      <w:r>
        <w:rPr>
          <w:rFonts w:hint="default" w:ascii="Times New Roman" w:hAnsi="Times New Roman" w:eastAsia="Consolas" w:cs="Times New Roman"/>
          <w:i w:val="0"/>
          <w:caps w:val="0"/>
          <w:color w:val="222222"/>
          <w:spacing w:val="0"/>
          <w:sz w:val="24"/>
          <w:szCs w:val="24"/>
          <w:shd w:val="clear" w:fill="FFFFFF"/>
        </w:rPr>
        <w:t>Mohd Fadzil Hassan</w:t>
      </w:r>
      <w:r>
        <w:rPr>
          <w:rFonts w:hint="default" w:ascii="Times New Roman" w:hAnsi="Times New Roman" w:cs="Times New Roman"/>
          <w:i w:val="0"/>
          <w:caps w:val="0"/>
          <w:color w:val="222222"/>
          <w:spacing w:val="0"/>
          <w:sz w:val="24"/>
          <w:szCs w:val="24"/>
          <w:shd w:val="clear" w:fill="FFFFFF"/>
          <w:lang w:val="en-US" w:eastAsia="zh-CN"/>
        </w:rPr>
        <w:t>.</w:t>
      </w:r>
    </w:p>
    <w:p>
      <w:pPr>
        <w:pStyle w:val="22"/>
        <w:spacing w:before="200" w:after="200"/>
        <w:rPr>
          <w:rFonts w:hint="default" w:ascii="Times New Roman" w:hAnsi="Times New Roman" w:cs="Times New Roman"/>
        </w:rPr>
      </w:pPr>
      <w:r>
        <w:rPr>
          <w:rFonts w:hint="default" w:ascii="Times New Roman" w:hAnsi="Times New Roman" w:cs="Times New Roman"/>
        </w:rPr>
        <w:t>Abstract</w:t>
      </w:r>
    </w:p>
    <w:p>
      <w:pPr>
        <w:rPr>
          <w:rFonts w:hint="eastAsia"/>
        </w:rPr>
      </w:pPr>
      <w:r>
        <w:rPr>
          <w:rFonts w:hint="eastAsia"/>
        </w:rPr>
        <w:t xml:space="preserve">In this modern era of enterprise computing, the enterprise application integration (EAI) is a well-known industry-recognized architectural principle that is built based on loosely coupled application architecture, where service-oriented architecture (SOA) is the architectural pattern for the implementation of EAI, whose computational elements are called as </w:t>
      </w:r>
      <w:r>
        <w:rPr>
          <w:rFonts w:hint="eastAsia"/>
          <w:lang w:eastAsia="zh-CN"/>
        </w:rPr>
        <w:t>"</w:t>
      </w:r>
      <w:r>
        <w:rPr>
          <w:rFonts w:hint="eastAsia"/>
        </w:rPr>
        <w:t>services</w:t>
      </w:r>
      <w:r>
        <w:rPr>
          <w:rFonts w:hint="eastAsia" w:cs="Times New Roman"/>
          <w:lang w:eastAsia="zh-CN"/>
        </w:rPr>
        <w:t>"</w:t>
      </w:r>
      <w:r>
        <w:rPr>
          <w:rFonts w:hint="eastAsia"/>
        </w:rPr>
        <w:t xml:space="preserve">. Though SOA can be implemented in a wide range of technologies, the web services implementation of SOA becomes the current selective choice due to its simplicity that works on basic Internet protocols. Web service technology defines several supporting protocols and specifications such as SOAP and WSDL for communication with client and server for data interchange. A new architectural paradigm has emerged in SOA in recent years called REpresentational State Transfer (REST) that is also used to integrate loosely coupled service components, named RESTful web services, by system integration consortiums. This SOA implementation does not possess adequate security solutions within it, and its security is completely dependent on network/transport layer security that is obsolete owing to latest web technologies such as Web 2.0 and its upgraded version, Web 3.0. Vendor security products have major implementation constraints such as they need secured organizational environment and breach to SOA specifications, hence introducing new vulnerabilities. Herein, we examine the security vulnerabilities of RESTful web services in the view of popular OWASP rating methodologies and analyze the gaps in the existing security solutions. We hence propose an adaptive security solution for REST that uses public key infrastructure techniques to enhance the security architecture. The proposed security architecture is constructed as an adaptive way-forward Internet-of-Things (IoT) friendly security solution that is comprised of three cyclic parts: learn, predict and prevent. A novel security component named </w:t>
      </w:r>
      <w:r>
        <w:rPr>
          <w:rFonts w:hint="eastAsia"/>
          <w:lang w:eastAsia="zh-CN"/>
        </w:rPr>
        <w:t>"</w:t>
      </w:r>
      <w:r>
        <w:rPr>
          <w:rFonts w:hint="eastAsia"/>
        </w:rPr>
        <w:t>intelligent security engine</w:t>
      </w:r>
      <w:r>
        <w:rPr>
          <w:rFonts w:hint="eastAsia"/>
          <w:lang w:val="en-US" w:eastAsia="zh-CN"/>
        </w:rPr>
        <w:t>"</w:t>
      </w:r>
      <w:r>
        <w:rPr>
          <w:rFonts w:hint="eastAsia"/>
        </w:rPr>
        <w:t xml:space="preserve"> is introduced which learns the possible occurrences of security threats on SOA using artificial neural networks learning algorithms, then it predicts the potential attacks on SOA based on obtained results by the developed theoretical security model, and the written algorithms as part of security solution prevent the SOA attacks. This paper is written to present one of such algorithms to prevent SOA attacks on RESTful web services along the discussion on the obtained results of the conducted proof-of-concept on the real-time SOA environment. A comparison of the proposed system with other competing solutions demonstrates its superiority.</w:t>
      </w:r>
    </w:p>
    <w:p>
      <w:pPr>
        <w:rPr>
          <w:rFonts w:hint="eastAsia"/>
        </w:rPr>
      </w:pPr>
    </w:p>
    <w:p>
      <w:r>
        <w:rPr>
          <w:rFonts w:hint="eastAsia"/>
        </w:rPr>
        <w:t>Keywords</w:t>
      </w:r>
      <w:r>
        <w:rPr>
          <w:rFonts w:hint="eastAsia"/>
          <w:lang w:val="en-US" w:eastAsia="zh-CN"/>
        </w:rPr>
        <w:t xml:space="preserve">: </w:t>
      </w:r>
      <w:r>
        <w:rPr>
          <w:rFonts w:hint="eastAsia"/>
        </w:rPr>
        <w:t>SOA</w:t>
      </w:r>
      <w:r>
        <w:rPr>
          <w:rFonts w:hint="eastAsia"/>
          <w:lang w:val="en-US" w:eastAsia="zh-CN"/>
        </w:rPr>
        <w:t xml:space="preserve">; </w:t>
      </w:r>
      <w:r>
        <w:rPr>
          <w:rFonts w:hint="eastAsia"/>
        </w:rPr>
        <w:t>Web services</w:t>
      </w:r>
      <w:r>
        <w:rPr>
          <w:rFonts w:hint="eastAsia"/>
          <w:lang w:val="en-US" w:eastAsia="zh-CN"/>
        </w:rPr>
        <w:t xml:space="preserve">; </w:t>
      </w:r>
      <w:r>
        <w:rPr>
          <w:rFonts w:hint="eastAsia"/>
        </w:rPr>
        <w:t>Security</w:t>
      </w:r>
      <w:r>
        <w:rPr>
          <w:rFonts w:hint="eastAsia"/>
          <w:lang w:val="en-US" w:eastAsia="zh-CN"/>
        </w:rPr>
        <w:t xml:space="preserve">; </w:t>
      </w:r>
      <w:r>
        <w:rPr>
          <w:rFonts w:hint="eastAsia"/>
        </w:rPr>
        <w:t xml:space="preserve">REST EAI </w:t>
      </w:r>
    </w:p>
    <w:p/>
    <w:p/>
    <w:p/>
    <w:p/>
    <w:p/>
    <w:p/>
    <w:p/>
    <w:p/>
    <w:p/>
    <w:p/>
    <w:p/>
    <w:p/>
    <w:p/>
    <w:p/>
    <w:p/>
    <w:p/>
    <w:p/>
    <w:p/>
    <w:p/>
    <w:p/>
    <w:p/>
    <w:p/>
    <w:p/>
    <w:p/>
    <w:p/>
    <w:p/>
    <w:p/>
    <w:p/>
    <w:p/>
    <w:p>
      <w:pPr>
        <w:pStyle w:val="22"/>
        <w:spacing w:before="200" w:after="200"/>
        <w:rPr>
          <w:rFonts w:hint="default" w:ascii="Times New Roman" w:hAnsi="Times New Roman" w:cs="Times New Roman"/>
        </w:rPr>
      </w:pPr>
      <w:r>
        <w:rPr>
          <w:rFonts w:hint="eastAsia" w:ascii="Times New Roman" w:hAnsi="Times New Roman" w:cs="Times New Roman"/>
        </w:rPr>
        <w:t>1 Introduction</w:t>
      </w:r>
    </w:p>
    <w:p>
      <w:pPr>
        <w:rPr>
          <w:rFonts w:hint="eastAsia"/>
        </w:rPr>
      </w:pPr>
      <w:r>
        <w:rPr>
          <w:rFonts w:hint="eastAsia"/>
        </w:rPr>
        <w:t xml:space="preserve">Enterprise computing experiences paradigm shift when the integration of inter-related applications in an enterprise for achieving loose coupling of design, development, deployment and maintenance of small to large-scale computing systems becomes an obligatory requirement for survival and success in the current era of application integration that enforces enterprise application integration (EAI) standards. However, EAI has been facing many challenges due to the differences in platforms, database architectures, computing languages, and also with the different architectural solutions introduced by vendors. In addition, the legacy systems are no longer supported by original manufacturers </w:t>
      </w:r>
      <w:r>
        <w:rPr>
          <w:rFonts w:hint="eastAsia"/>
          <w:vertAlign w:val="superscript"/>
        </w:rPr>
        <w:t>[1]</w:t>
      </w:r>
      <w:r>
        <w:rPr>
          <w:rFonts w:hint="eastAsia"/>
        </w:rPr>
        <w:t>. EAI faces these compelling challenges in fulfilling three core purposes: (1) data integration across different systems, (2) independent of vendor architectures and (3) common facade for application integration.</w:t>
      </w:r>
    </w:p>
    <w:p>
      <w:pPr>
        <w:rPr>
          <w:rFonts w:hint="eastAsia"/>
        </w:rPr>
      </w:pPr>
    </w:p>
    <w:p>
      <w:pPr>
        <w:rPr>
          <w:rFonts w:hint="eastAsia"/>
        </w:rPr>
      </w:pPr>
      <w:r>
        <w:rPr>
          <w:rFonts w:hint="eastAsia"/>
        </w:rPr>
        <w:t xml:space="preserve">Although EAI can be achieved using many different technologies, service-oriented architecture (SOA), which is based on loosely coupled independent business operational modules called </w:t>
      </w:r>
      <w:r>
        <w:rPr>
          <w:rFonts w:hint="eastAsia"/>
          <w:lang w:eastAsia="zh-CN"/>
        </w:rPr>
        <w:t>"</w:t>
      </w:r>
      <w:r>
        <w:rPr>
          <w:rFonts w:hint="eastAsia"/>
        </w:rPr>
        <w:t>services,</w:t>
      </w:r>
      <w:r>
        <w:rPr>
          <w:rFonts w:hint="eastAsia"/>
          <w:lang w:val="en-US" w:eastAsia="zh-CN"/>
        </w:rPr>
        <w:t>"</w:t>
      </w:r>
      <w:r>
        <w:rPr>
          <w:rFonts w:hint="eastAsia"/>
        </w:rPr>
        <w:t xml:space="preserve"> is the most recent strategic technological trend in the industry and becomes the selective choice by organizations owing to its simplicity. Web services are SOA implementations that work on basic Internet protocols such as Hyper Text Transfer Protocol (HTTP). There are two kinds of web services: Simple Object Access Protocol (SOAP) and REpresentational State Transfer (REST) </w:t>
      </w:r>
      <w:r>
        <w:rPr>
          <w:rFonts w:hint="eastAsia"/>
          <w:vertAlign w:val="superscript"/>
        </w:rPr>
        <w:t>[2, 3]</w:t>
      </w:r>
      <w:r>
        <w:rPr>
          <w:rFonts w:hint="eastAsia"/>
        </w:rPr>
        <w:t>.</w:t>
      </w:r>
    </w:p>
    <w:p>
      <w:pPr>
        <w:rPr>
          <w:rFonts w:hint="eastAsia"/>
        </w:rPr>
      </w:pPr>
    </w:p>
    <w:p>
      <w:pPr>
        <w:rPr>
          <w:rFonts w:hint="eastAsia"/>
        </w:rPr>
      </w:pPr>
      <w:r>
        <w:rPr>
          <w:rFonts w:hint="eastAsia"/>
        </w:rPr>
        <w:t xml:space="preserve">The SOAP is an industry standard communication protocol that establishes stateful communication and provides data transport in the format of eXtensible Markup Language (XML) for web services as it uses service interfaces to expose business logic between the client and server. However REST is just an architectural style proposed by Roy Fielding in his Ph.D. thesis </w:t>
      </w:r>
      <w:r>
        <w:rPr>
          <w:rFonts w:hint="eastAsia"/>
          <w:lang w:eastAsia="zh-CN"/>
        </w:rPr>
        <w:t>'</w:t>
      </w:r>
      <w:r>
        <w:rPr>
          <w:rFonts w:hint="eastAsia"/>
        </w:rPr>
        <w:t>Architectural Styles and the Design of Network-based Software Architectures</w:t>
      </w:r>
      <w:r>
        <w:rPr>
          <w:rFonts w:hint="eastAsia"/>
          <w:lang w:eastAsia="zh-CN"/>
        </w:rPr>
        <w:t>'</w:t>
      </w:r>
      <w:r>
        <w:rPr>
          <w:rFonts w:hint="eastAsia"/>
          <w:vertAlign w:val="superscript"/>
        </w:rPr>
        <w:t>[4]</w:t>
      </w:r>
      <w:r>
        <w:rPr>
          <w:rFonts w:hint="eastAsia"/>
        </w:rPr>
        <w:t>. The REST provisions stateless data transfer using any web-supported data formats such JavaScript Object Notation (JSON) and XML between the client and server that works based on direct HTTP methods such as GET, PUT, DELETE and POST through URI. Exposing business services based on this REST principle are referred as RESTful web services.</w:t>
      </w:r>
    </w:p>
    <w:p>
      <w:pPr>
        <w:rPr>
          <w:rFonts w:hint="eastAsia"/>
        </w:rPr>
      </w:pPr>
    </w:p>
    <w:p>
      <w:pPr>
        <w:rPr>
          <w:rFonts w:hint="eastAsia"/>
        </w:rPr>
      </w:pPr>
      <w:r>
        <w:rPr>
          <w:rFonts w:hint="eastAsia"/>
        </w:rPr>
        <w:t xml:space="preserve">As REST is lightweight in communication, it brings a good number of advantages to enterprise computing such as less bandwidth and increased speed for services. However, REST is not a protocol and it has no meta-descriptions due to the absence of service interface. This has resulted in the unavailability of specific security model unlike the one established in SOAP web services. At present, the security for REST data transfer is dependent on network and transport layer securities that are totally obsolete due to the latest generations of network communications and their vulnerabilities </w:t>
      </w:r>
      <w:r>
        <w:rPr>
          <w:rFonts w:hint="eastAsia"/>
          <w:vertAlign w:val="superscript"/>
        </w:rPr>
        <w:t>[5, 6, 7, 8, 9, 10]</w:t>
      </w:r>
      <w:r>
        <w:rPr>
          <w:rFonts w:hint="eastAsia"/>
        </w:rPr>
        <w:t xml:space="preserve"> such as transport layer security (TLS) channels that should be frequently reset for non-point-to-point communications.</w:t>
      </w:r>
    </w:p>
    <w:p>
      <w:pPr>
        <w:rPr>
          <w:rFonts w:hint="eastAsia"/>
        </w:rPr>
      </w:pPr>
    </w:p>
    <w:p>
      <w:pPr>
        <w:rPr>
          <w:rFonts w:hint="eastAsia"/>
        </w:rPr>
      </w:pPr>
      <w:r>
        <w:rPr>
          <w:rFonts w:hint="eastAsia"/>
        </w:rPr>
        <w:t>The existing and relevant security solutions for REST security are analyzed as part of literature review and found that none of them result in a comprehensive security solution for the entire RESTful web services design without violating REST and SOA principles. The researchers proposed few security solutions; however, they may result in introducing additional vulnerabilities as usually security protocols are interpreted to be tricky, while the vendor security products operate mostly on trusted and secured organizational environment that needs specific products installed.</w:t>
      </w:r>
    </w:p>
    <w:p>
      <w:pPr>
        <w:rPr>
          <w:rFonts w:hint="eastAsia"/>
        </w:rPr>
      </w:pPr>
    </w:p>
    <w:p>
      <w:pPr>
        <w:rPr>
          <w:rFonts w:hint="eastAsia"/>
        </w:rPr>
      </w:pPr>
      <w:r>
        <w:rPr>
          <w:rFonts w:hint="eastAsia"/>
        </w:rPr>
        <w:t>In this paper, we are proposing an adaptive security architecture enforcing EAI security on protecting RESTful web services from SOA attacks in both secured and non-secured enterprise computing environments without breaching any REST and SOA principles. The conducted research highlights that RESTful web services on this proposed security architecture can be a better alternative to the currently popular SOAP-based web services in the industry.</w:t>
      </w:r>
    </w:p>
    <w:p>
      <w:pPr>
        <w:rPr>
          <w:rFonts w:hint="eastAsia"/>
        </w:rPr>
      </w:pPr>
    </w:p>
    <w:p>
      <w:r>
        <w:rPr>
          <w:rFonts w:hint="eastAsia"/>
        </w:rPr>
        <w:t>The remaining sections of this paper is organized as follows: Sect. 2 reviews the research topic in terms of validating its importance. The methodology and functionality of the proposed security architecture is illustrated in Sect. 3. The implementation and validation analysis are discussed in Sect. 4. The related works along with a discussion and comparison with our contributions are given in Sect. 5. Section 6 concludes the paper by showing original contributions, limitations, impacts and potentials for future development.</w:t>
      </w:r>
    </w:p>
    <w:p/>
    <w:p>
      <w:pPr>
        <w:pStyle w:val="22"/>
        <w:spacing w:before="200" w:after="200"/>
        <w:rPr>
          <w:rFonts w:hint="eastAsia" w:ascii="Times New Roman" w:hAnsi="Times New Roman" w:cs="Times New Roman"/>
        </w:rPr>
      </w:pPr>
      <w:r>
        <w:rPr>
          <w:rFonts w:hint="eastAsia" w:ascii="Times New Roman" w:hAnsi="Times New Roman" w:cs="Times New Roman"/>
        </w:rPr>
        <w:t>2 Context and motivation</w:t>
      </w:r>
    </w:p>
    <w:p>
      <w:r>
        <w:rPr>
          <w:rFonts w:hint="eastAsia"/>
        </w:rPr>
        <w:t>The following subsections describe the architectural model of REST for web services, its need of security with real-time statistics on security vulnerabilities, the motivation behind conducted research and a review on the available security solutions for REST in respect of the literatures.</w:t>
      </w:r>
    </w:p>
    <w:p>
      <w:pPr>
        <w:pStyle w:val="24"/>
        <w:spacing w:before="200" w:after="200"/>
        <w:rPr>
          <w:rFonts w:hint="eastAsia"/>
        </w:rPr>
      </w:pPr>
      <w:r>
        <w:rPr>
          <w:rFonts w:hint="eastAsia"/>
        </w:rPr>
        <w:t>2.1 The skeleton of RESTful web services</w:t>
      </w:r>
    </w:p>
    <w:p>
      <w:pPr>
        <w:rPr>
          <w:rFonts w:hint="eastAsia"/>
        </w:rPr>
      </w:pPr>
      <w:r>
        <w:rPr>
          <w:rFonts w:hint="eastAsia"/>
        </w:rPr>
        <w:t>The RESTful web services does not maintain a separate registry to persist the service description details unlike SOAP-based web services do. The basic architecture of SOAP-based web services is depicted in Fig. 1. The service descriptions are published into Service Registry in the form of Web Services Description Language (WSDL) by service provider, and then, the service requester invokes the required service from the service provider based on the defined service interface through SOAP protocol. Security can be enforced through metadata descriptions on the SOAP request/responses. It is not in the case of RESTful web services that the service requester directly calls the Service Provider through HTTP methods, as outlined in Fig. 2. In this REST architectural principle, applying security on the metadata elements of underlying web service call is not possible. Hence, RESTful web services are more prone for attacks than SOAP-based services.</w:t>
      </w:r>
    </w:p>
    <w:p>
      <w:pPr>
        <w:jc w:val="center"/>
        <w:rPr>
          <w:rFonts w:hint="eastAsia"/>
        </w:rPr>
      </w:pPr>
      <w:r>
        <w:rPr>
          <w:rFonts w:ascii="宋体" w:hAnsi="宋体" w:eastAsia="宋体" w:cs="宋体"/>
          <w:sz w:val="24"/>
          <w:szCs w:val="24"/>
        </w:rPr>
        <w:drawing>
          <wp:inline distT="0" distB="0" distL="114300" distR="114300">
            <wp:extent cx="3695700" cy="219075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0"/>
                    <a:stretch>
                      <a:fillRect/>
                    </a:stretch>
                  </pic:blipFill>
                  <pic:spPr>
                    <a:xfrm>
                      <a:off x="0" y="0"/>
                      <a:ext cx="3695700" cy="2190750"/>
                    </a:xfrm>
                    <a:prstGeom prst="rect">
                      <a:avLst/>
                    </a:prstGeom>
                    <a:noFill/>
                    <a:ln w="9525">
                      <a:noFill/>
                    </a:ln>
                  </pic:spPr>
                </pic:pic>
              </a:graphicData>
            </a:graphic>
          </wp:inline>
        </w:drawing>
      </w:r>
    </w:p>
    <w:p>
      <w:pPr>
        <w:jc w:val="center"/>
        <w:rPr>
          <w:rFonts w:hint="eastAsia"/>
          <w:sz w:val="21"/>
          <w:szCs w:val="21"/>
        </w:rPr>
      </w:pPr>
      <w:r>
        <w:rPr>
          <w:rFonts w:hint="eastAsia"/>
          <w:sz w:val="21"/>
          <w:szCs w:val="21"/>
        </w:rPr>
        <w:t>Fig. 1</w:t>
      </w:r>
      <w:r>
        <w:rPr>
          <w:rFonts w:hint="eastAsia"/>
          <w:sz w:val="21"/>
          <w:szCs w:val="21"/>
          <w:lang w:val="en-US" w:eastAsia="zh-CN"/>
        </w:rPr>
        <w:t xml:space="preserve"> </w:t>
      </w:r>
      <w:r>
        <w:rPr>
          <w:rFonts w:hint="eastAsia"/>
          <w:sz w:val="21"/>
          <w:szCs w:val="21"/>
        </w:rPr>
        <w:t>SOAP-based web services</w:t>
      </w:r>
    </w:p>
    <w:p>
      <w:pPr>
        <w:rPr>
          <w:rFonts w:hint="eastAsia"/>
        </w:rP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95700" cy="103822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2"/>
                    <a:stretch>
                      <a:fillRect/>
                    </a:stretch>
                  </pic:blipFill>
                  <pic:spPr>
                    <a:xfrm>
                      <a:off x="0" y="0"/>
                      <a:ext cx="3695700" cy="1038225"/>
                    </a:xfrm>
                    <a:prstGeom prst="rect">
                      <a:avLst/>
                    </a:prstGeom>
                    <a:noFill/>
                    <a:ln w="9525">
                      <a:noFill/>
                    </a:ln>
                  </pic:spPr>
                </pic:pic>
              </a:graphicData>
            </a:graphic>
          </wp:inline>
        </w:drawing>
      </w:r>
    </w:p>
    <w:p>
      <w:pPr>
        <w:jc w:val="center"/>
        <w:rPr>
          <w:rFonts w:hint="eastAsia"/>
          <w:sz w:val="21"/>
          <w:szCs w:val="21"/>
        </w:rPr>
      </w:pPr>
      <w:r>
        <w:rPr>
          <w:rFonts w:hint="eastAsia"/>
          <w:sz w:val="21"/>
          <w:szCs w:val="21"/>
        </w:rPr>
        <w:t>Fig. 2</w:t>
      </w:r>
      <w:r>
        <w:rPr>
          <w:rFonts w:hint="eastAsia"/>
          <w:sz w:val="21"/>
          <w:szCs w:val="21"/>
          <w:lang w:val="en-US" w:eastAsia="zh-CN"/>
        </w:rPr>
        <w:t xml:space="preserve"> </w:t>
      </w:r>
      <w:r>
        <w:rPr>
          <w:rFonts w:hint="eastAsia"/>
          <w:sz w:val="21"/>
          <w:szCs w:val="21"/>
        </w:rPr>
        <w:t>REST -based web services</w:t>
      </w:r>
    </w:p>
    <w:p>
      <w:pPr>
        <w:pStyle w:val="24"/>
        <w:spacing w:before="200" w:after="200"/>
        <w:rPr>
          <w:rFonts w:hint="eastAsia"/>
        </w:rPr>
      </w:pPr>
      <w:r>
        <w:rPr>
          <w:rFonts w:hint="eastAsia"/>
        </w:rPr>
        <w:t>2.2 Security vulnerabilities on RESTful web services</w:t>
      </w:r>
    </w:p>
    <w:p>
      <w:pPr>
        <w:pStyle w:val="24"/>
        <w:spacing w:before="200" w:after="200"/>
        <w:rPr>
          <w:rFonts w:hint="eastAsia"/>
          <w:lang w:val="en-US" w:eastAsia="zh-CN"/>
        </w:rPr>
      </w:pPr>
      <w:r>
        <w:rPr>
          <w:rFonts w:hint="eastAsia" w:ascii="Times New Roman" w:hAnsi="Times New Roman" w:eastAsia="宋体" w:cs="Times New Roman"/>
          <w:b w:val="0"/>
          <w:kern w:val="2"/>
          <w:sz w:val="24"/>
          <w:szCs w:val="24"/>
          <w:lang w:val="en-US" w:eastAsia="zh-CN" w:bidi="ar-SA"/>
        </w:rPr>
        <w:t xml:space="preserve">The Open Web Application Security Project (OWASP) is an international nonprofit organization that deals with web application security </w:t>
      </w:r>
      <w:r>
        <w:rPr>
          <w:rFonts w:hint="eastAsia" w:ascii="Times New Roman" w:hAnsi="Times New Roman" w:eastAsia="宋体" w:cs="Times New Roman"/>
          <w:b w:val="0"/>
          <w:kern w:val="2"/>
          <w:sz w:val="24"/>
          <w:szCs w:val="24"/>
          <w:vertAlign w:val="superscript"/>
          <w:lang w:val="en-US" w:eastAsia="zh-CN" w:bidi="ar-SA"/>
        </w:rPr>
        <w:t>[11]</w:t>
      </w:r>
      <w:r>
        <w:rPr>
          <w:rFonts w:hint="eastAsia" w:ascii="Times New Roman" w:hAnsi="Times New Roman" w:eastAsia="宋体" w:cs="Times New Roman"/>
          <w:b w:val="0"/>
          <w:kern w:val="2"/>
          <w:sz w:val="24"/>
          <w:szCs w:val="24"/>
          <w:lang w:val="en-US" w:eastAsia="zh-CN" w:bidi="ar-SA"/>
        </w:rPr>
        <w:t xml:space="preserve">. It collects and observes information related to security incidents at a global level periodically and provides a list of the top vulnerabilities of web application security; its report on </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Top 10 Vulnerabilities</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 xml:space="preserve"> is well recognized in the security industry and followed up by prominent vendors of security products. As a RESTful web service is basically a web application, the following security vulnerabilities listed by OWASP</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s rating methodology should be dealt with thoroughly to provide secure services.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Injection attacks and message altering</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Authentication-based attacks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Denial of service (DoS) and buffer overflows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Cross-site scripting/cross-site request forgery</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Man-in-the-middle (MITM) attacks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Replay attacks and spoofing</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Insecure direct object references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Sensitive data exposure</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Missing function level access control</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Unvalidated redirects and forwards</w:t>
      </w:r>
    </w:p>
    <w:p>
      <w:pPr>
        <w:pStyle w:val="24"/>
        <w:keepNext/>
        <w:keepLines w:val="0"/>
        <w:pageBreakBefore w:val="0"/>
        <w:widowControl w:val="0"/>
        <w:numPr>
          <w:ilvl w:val="0"/>
          <w:numId w:val="3"/>
        </w:numPr>
        <w:kinsoku/>
        <w:wordWrap/>
        <w:overflowPunct/>
        <w:topLinePunct w:val="0"/>
        <w:autoSpaceDE/>
        <w:autoSpaceDN/>
        <w:bidi w:val="0"/>
        <w:adjustRightInd/>
        <w:snapToGrid/>
        <w:spacing w:before="200" w:after="200"/>
        <w:ind w:left="420" w:leftChars="0" w:hanging="420" w:firstLineChars="0"/>
        <w:textAlignment w:val="auto"/>
        <w:outlineLvl w:val="2"/>
        <w:rPr>
          <w:rFonts w:hint="eastAsia"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Malware malfunctions</w:t>
      </w:r>
    </w:p>
    <w:p>
      <w:pPr>
        <w:pStyle w:val="24"/>
        <w:keepNext/>
        <w:keepLines w:val="0"/>
        <w:pageBreakBefore w:val="0"/>
        <w:widowControl w:val="0"/>
        <w:kinsoku/>
        <w:wordWrap/>
        <w:overflowPunct/>
        <w:topLinePunct w:val="0"/>
        <w:autoSpaceDE/>
        <w:autoSpaceDN/>
        <w:bidi w:val="0"/>
        <w:adjustRightInd/>
        <w:snapToGrid/>
        <w:spacing w:before="200" w:after="200"/>
        <w:textAlignment w:val="auto"/>
        <w:outlineLvl w:val="2"/>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 xml:space="preserve">As REST API uses simple Internet-based HTTP/HTTPS protocols instead of using complex application-specific protocols such as CORBA, COM/DCOM and RMI, it is prone to all application layer security vulnerabilities such as XSS and parameter tampering </w:t>
      </w:r>
      <w:r>
        <w:rPr>
          <w:rFonts w:hint="eastAsia" w:ascii="Times New Roman" w:hAnsi="Times New Roman" w:eastAsia="宋体" w:cs="Times New Roman"/>
          <w:b w:val="0"/>
          <w:kern w:val="2"/>
          <w:sz w:val="24"/>
          <w:szCs w:val="24"/>
          <w:vertAlign w:val="superscript"/>
          <w:lang w:val="en-US" w:eastAsia="zh-CN" w:bidi="ar-SA"/>
        </w:rPr>
        <w:t>[12, 13, 14]</w:t>
      </w:r>
      <w:r>
        <w:rPr>
          <w:rFonts w:hint="eastAsia" w:ascii="Times New Roman" w:hAnsi="Times New Roman" w:eastAsia="宋体" w:cs="Times New Roman"/>
          <w:b w:val="0"/>
          <w:kern w:val="2"/>
          <w:sz w:val="24"/>
          <w:szCs w:val="24"/>
          <w:lang w:val="en-US" w:eastAsia="zh-CN" w:bidi="ar-SA"/>
        </w:rPr>
        <w:t>. Generally REST deals with JSON format for data exchange; it is possible to subvert or disturb the application logic on the services by JSON injections, which may result in misbehavior of services, data theft, resource deletion and malware execution. As all the web service-based interactions are performed over the web with text based data exchange due to HTTP</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s nature, certainly there is a lack of security proof for protecting data for web services implementation of SOA.</w:t>
      </w:r>
    </w:p>
    <w:p>
      <w:pPr>
        <w:rPr>
          <w:rFonts w:hint="eastAsia" w:ascii="Times New Roman" w:hAnsi="Times New Roman" w:eastAsia="宋体" w:cs="Times New Roman"/>
          <w:b w:val="0"/>
          <w:kern w:val="2"/>
          <w:sz w:val="24"/>
          <w:szCs w:val="24"/>
          <w:lang w:val="en-US" w:eastAsia="zh-CN" w:bidi="ar-SA"/>
        </w:rPr>
      </w:pPr>
    </w:p>
    <w:p>
      <w:pPr>
        <w:pStyle w:val="24"/>
        <w:spacing w:before="200" w:after="200"/>
        <w:rPr>
          <w:rFonts w:hint="eastAsia"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4"/>
          <w:szCs w:val="24"/>
          <w:lang w:val="en-US" w:eastAsia="zh-CN" w:bidi="ar-SA"/>
        </w:rPr>
        <w:t xml:space="preserve">The 2015 </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Cost of Cyber Crime</w:t>
      </w:r>
      <w:r>
        <w:rPr>
          <w:rFonts w:hint="eastAsia" w:eastAsia="宋体" w:cs="Times New Roman"/>
          <w:b w:val="0"/>
          <w:kern w:val="2"/>
          <w:sz w:val="24"/>
          <w:szCs w:val="24"/>
          <w:lang w:val="en-US" w:eastAsia="zh-CN" w:bidi="ar-SA"/>
        </w:rPr>
        <w:t>"</w:t>
      </w:r>
      <w:r>
        <w:rPr>
          <w:rFonts w:hint="eastAsia" w:ascii="Times New Roman" w:hAnsi="Times New Roman" w:eastAsia="宋体" w:cs="Times New Roman"/>
          <w:b w:val="0"/>
          <w:kern w:val="2"/>
          <w:sz w:val="24"/>
          <w:szCs w:val="24"/>
          <w:lang w:val="en-US" w:eastAsia="zh-CN" w:bidi="ar-SA"/>
        </w:rPr>
        <w:t xml:space="preserve"> study by HP Enterprise Security </w:t>
      </w:r>
      <w:r>
        <w:rPr>
          <w:rFonts w:hint="eastAsia" w:ascii="Times New Roman" w:hAnsi="Times New Roman" w:eastAsia="宋体" w:cs="Times New Roman"/>
          <w:b w:val="0"/>
          <w:kern w:val="2"/>
          <w:sz w:val="24"/>
          <w:szCs w:val="24"/>
          <w:vertAlign w:val="superscript"/>
          <w:lang w:val="en-US" w:eastAsia="zh-CN" w:bidi="ar-SA"/>
        </w:rPr>
        <w:t>[15]</w:t>
      </w:r>
      <w:r>
        <w:rPr>
          <w:rFonts w:hint="eastAsia" w:ascii="Times New Roman" w:hAnsi="Times New Roman" w:eastAsia="宋体" w:cs="Times New Roman"/>
          <w:b w:val="0"/>
          <w:kern w:val="2"/>
          <w:sz w:val="24"/>
          <w:szCs w:val="24"/>
          <w:lang w:val="en-US" w:eastAsia="zh-CN" w:bidi="ar-SA"/>
        </w:rPr>
        <w:t xml:space="preserve"> states that the average annual cost of cybercrime is USD 15 million, ranging from USD 1.999 to USD 65 million each year per company in USA. According to a report from Symantec </w:t>
      </w:r>
      <w:r>
        <w:rPr>
          <w:rFonts w:hint="eastAsia" w:ascii="Times New Roman" w:hAnsi="Times New Roman" w:eastAsia="宋体" w:cs="Times New Roman"/>
          <w:b w:val="0"/>
          <w:kern w:val="2"/>
          <w:sz w:val="24"/>
          <w:szCs w:val="24"/>
          <w:vertAlign w:val="superscript"/>
          <w:lang w:val="en-US" w:eastAsia="zh-CN" w:bidi="ar-SA"/>
        </w:rPr>
        <w:t>[16]</w:t>
      </w:r>
      <w:r>
        <w:rPr>
          <w:rFonts w:hint="eastAsia" w:ascii="Times New Roman" w:hAnsi="Times New Roman" w:eastAsia="宋体" w:cs="Times New Roman"/>
          <w:b w:val="0"/>
          <w:kern w:val="2"/>
          <w:sz w:val="24"/>
          <w:szCs w:val="24"/>
          <w:lang w:val="en-US" w:eastAsia="zh-CN" w:bidi="ar-SA"/>
        </w:rPr>
        <w:t>, over 431 million new malware samples were exposed in 2015, meaning about one million threats are being released daily. The Web Applications Security Statistics Report, published in 2016 by WhiteHat Security, Inc.</w:t>
      </w:r>
      <w:r>
        <w:rPr>
          <w:rFonts w:hint="eastAsia" w:ascii="Times New Roman" w:hAnsi="Times New Roman" w:eastAsia="宋体" w:cs="Times New Roman"/>
          <w:b w:val="0"/>
          <w:kern w:val="2"/>
          <w:sz w:val="24"/>
          <w:szCs w:val="24"/>
          <w:vertAlign w:val="superscript"/>
          <w:lang w:val="en-US" w:eastAsia="zh-CN" w:bidi="ar-SA"/>
        </w:rPr>
        <w:t xml:space="preserve"> [17]</w:t>
      </w:r>
      <w:r>
        <w:rPr>
          <w:rFonts w:hint="eastAsia" w:ascii="Times New Roman" w:hAnsi="Times New Roman" w:eastAsia="宋体" w:cs="Times New Roman"/>
          <w:b w:val="0"/>
          <w:kern w:val="2"/>
          <w:sz w:val="24"/>
          <w:szCs w:val="24"/>
          <w:lang w:val="en-US" w:eastAsia="zh-CN" w:bidi="ar-SA"/>
        </w:rPr>
        <w:t xml:space="preserve"> states that although application security solutions have been available for years, vulnerabilities remain rampant; developers and IT team need to prioritize security as much as functionality when developing, customizing or implementing applications. The percentage of occurring denial of service (DoS)/distributed denial of service (DDoS)-based attacks were not getting reduced over the years even though new hardware-based solutions are introduced </w:t>
      </w:r>
      <w:r>
        <w:rPr>
          <w:rFonts w:hint="eastAsia" w:ascii="Times New Roman" w:hAnsi="Times New Roman" w:eastAsia="宋体" w:cs="Times New Roman"/>
          <w:b w:val="0"/>
          <w:kern w:val="2"/>
          <w:sz w:val="24"/>
          <w:szCs w:val="24"/>
          <w:vertAlign w:val="superscript"/>
          <w:lang w:val="en-US" w:eastAsia="zh-CN" w:bidi="ar-SA"/>
        </w:rPr>
        <w:t>[18, 19]</w:t>
      </w:r>
      <w:r>
        <w:rPr>
          <w:rFonts w:hint="eastAsia" w:ascii="Times New Roman" w:hAnsi="Times New Roman" w:eastAsia="宋体" w:cs="Times New Roman"/>
          <w:b w:val="0"/>
          <w:kern w:val="2"/>
          <w:sz w:val="24"/>
          <w:szCs w:val="24"/>
          <w:lang w:val="en-US" w:eastAsia="zh-CN" w:bidi="ar-SA"/>
        </w:rPr>
        <w:t>. Security aspects must be considered thoroughly at the time of designing, because web services require high security due to its architectural design.</w:t>
      </w:r>
    </w:p>
    <w:p>
      <w:pPr>
        <w:rPr>
          <w:color w:val="FF0000"/>
        </w:rPr>
      </w:pPr>
    </w:p>
    <w:p>
      <w:pPr>
        <w:pStyle w:val="24"/>
        <w:spacing w:before="200" w:after="200"/>
        <w:rPr>
          <w:rFonts w:hint="eastAsia"/>
        </w:rPr>
      </w:pPr>
      <w:r>
        <w:rPr>
          <w:rFonts w:hint="eastAsia"/>
        </w:rPr>
        <w:t>2.3 Limitations in current RESTful security</w:t>
      </w:r>
    </w:p>
    <w:p>
      <w:pPr>
        <w:spacing w:line="400" w:lineRule="exact"/>
        <w:rPr>
          <w:rFonts w:hint="eastAsia"/>
        </w:rPr>
      </w:pPr>
      <w:r>
        <w:rPr>
          <w:rFonts w:hint="eastAsia"/>
        </w:rPr>
        <w:t>Out of the available security solutions in the industry for securing web based transactions, two algorithms namely OAuth</w:t>
      </w:r>
      <w:r>
        <w:rPr>
          <w:rFonts w:hint="eastAsia"/>
          <w:vertAlign w:val="superscript"/>
        </w:rPr>
        <w:t>[20]</w:t>
      </w:r>
      <w:r>
        <w:rPr>
          <w:rFonts w:hint="eastAsia"/>
        </w:rPr>
        <w:t xml:space="preserve"> and OpenID</w:t>
      </w:r>
      <w:r>
        <w:rPr>
          <w:rFonts w:hint="eastAsia"/>
          <w:vertAlign w:val="superscript"/>
        </w:rPr>
        <w:t>[21]</w:t>
      </w:r>
      <w:r>
        <w:rPr>
          <w:rFonts w:hint="eastAsia"/>
        </w:rPr>
        <w:t xml:space="preserve"> which are widely applied for REST security in many organizations. However, these two solutions are not intentionally developed for securing RESTful web services and also cannot claim to be as the algorithms used on these two solutions are dependent on user session where no user session should be maintained as per REST principle. The OpenID uses session token for the transaction between client and web server, obviously these kinds are tokens can be easily interpreted by man-in-the-middle attacks. The OAuth works based on trust approved by third party that the service requester should get authorized by authorization server first so that it can consume the projected resources at service provider for the defined duration as per the agreed-on policy between resource owner and authorization server on accessing resources. In general, this OAuth is considered to provide clients with a </w:t>
      </w:r>
      <w:r>
        <w:rPr>
          <w:rFonts w:hint="eastAsia"/>
          <w:lang w:eastAsia="zh-CN"/>
        </w:rPr>
        <w:t>"</w:t>
      </w:r>
      <w:r>
        <w:rPr>
          <w:rFonts w:hint="eastAsia"/>
        </w:rPr>
        <w:t>secured delegated access</w:t>
      </w:r>
      <w:r>
        <w:rPr>
          <w:rFonts w:hint="eastAsia"/>
          <w:lang w:eastAsia="zh-CN"/>
        </w:rPr>
        <w:t>"</w:t>
      </w:r>
      <w:r>
        <w:rPr>
          <w:rFonts w:hint="eastAsia"/>
        </w:rPr>
        <w:t xml:space="preserve"> to server resources on behalf of the resource owner. However, there are possibilities that this algorithm may result in additional threats to SOA, as listed below </w:t>
      </w:r>
      <w:r>
        <w:rPr>
          <w:rFonts w:hint="eastAsia"/>
          <w:vertAlign w:val="superscript"/>
        </w:rPr>
        <w:t>[21, 22, 23]</w:t>
      </w:r>
      <w:r>
        <w:rPr>
          <w:rFonts w:hint="eastAsia"/>
        </w:rPr>
        <w:t>.</w:t>
      </w:r>
    </w:p>
    <w:p>
      <w:pPr>
        <w:spacing w:line="400" w:lineRule="exact"/>
        <w:rPr>
          <w:rFonts w:hint="eastAsia"/>
        </w:rPr>
      </w:pPr>
    </w:p>
    <w:p>
      <w:pPr>
        <w:spacing w:line="400" w:lineRule="exact"/>
        <w:rPr>
          <w:rFonts w:hint="eastAsia"/>
        </w:rPr>
      </w:pPr>
      <w:r>
        <w:rPr>
          <w:rFonts w:hint="eastAsia"/>
        </w:rPr>
        <w:t>Potential threats to service requester include the following:</w:t>
      </w:r>
    </w:p>
    <w:p>
      <w:pPr>
        <w:numPr>
          <w:ilvl w:val="0"/>
          <w:numId w:val="3"/>
        </w:numPr>
        <w:spacing w:line="400" w:lineRule="exact"/>
        <w:ind w:left="420" w:leftChars="0" w:hanging="420" w:firstLineChars="0"/>
        <w:rPr>
          <w:rFonts w:hint="eastAsia"/>
        </w:rPr>
      </w:pPr>
      <w:r>
        <w:rPr>
          <w:rFonts w:hint="eastAsia"/>
        </w:rPr>
        <w:t>Interception on the data transfer with the service requester and authorization server, targeting to obtain credentials and session details.</w:t>
      </w:r>
    </w:p>
    <w:p>
      <w:pPr>
        <w:numPr>
          <w:ilvl w:val="0"/>
          <w:numId w:val="3"/>
        </w:numPr>
        <w:spacing w:line="400" w:lineRule="exact"/>
        <w:ind w:left="420" w:leftChars="0" w:hanging="420" w:firstLineChars="0"/>
        <w:rPr>
          <w:rFonts w:hint="eastAsia"/>
        </w:rPr>
      </w:pPr>
      <w:r>
        <w:rPr>
          <w:rFonts w:hint="eastAsia"/>
        </w:rPr>
        <w:t>Interception of data communication between the service requester and protected resource, aimed to acquire sensitive business data.</w:t>
      </w:r>
    </w:p>
    <w:p>
      <w:pPr>
        <w:numPr>
          <w:ilvl w:val="0"/>
          <w:numId w:val="3"/>
        </w:numPr>
        <w:spacing w:line="400" w:lineRule="exact"/>
        <w:ind w:left="420" w:leftChars="0" w:hanging="420" w:firstLineChars="0"/>
        <w:rPr>
          <w:rFonts w:hint="eastAsia"/>
        </w:rPr>
      </w:pPr>
      <w:r>
        <w:rPr>
          <w:rFonts w:hint="eastAsia"/>
        </w:rPr>
        <w:t>Spoofing attacks on the protected resources of the resource owner by obtaining access token that belongs to a valid service requester.</w:t>
      </w:r>
    </w:p>
    <w:p>
      <w:pPr>
        <w:numPr>
          <w:ilvl w:val="0"/>
          <w:numId w:val="3"/>
        </w:numPr>
        <w:spacing w:line="400" w:lineRule="exact"/>
        <w:ind w:left="420" w:leftChars="0" w:hanging="420" w:firstLineChars="0"/>
        <w:rPr>
          <w:rFonts w:hint="eastAsia"/>
        </w:rPr>
      </w:pPr>
      <w:r>
        <w:rPr>
          <w:rFonts w:hint="eastAsia"/>
        </w:rPr>
        <w:t>Redirecting the service requests to a web service which is monitored and controlled by an attacker.</w:t>
      </w:r>
    </w:p>
    <w:p>
      <w:pPr>
        <w:spacing w:line="400" w:lineRule="exact"/>
        <w:rPr>
          <w:rFonts w:hint="eastAsia"/>
        </w:rPr>
      </w:pPr>
    </w:p>
    <w:p>
      <w:pPr>
        <w:spacing w:line="400" w:lineRule="exact"/>
        <w:rPr>
          <w:rFonts w:hint="eastAsia"/>
        </w:rPr>
      </w:pPr>
      <w:r>
        <w:rPr>
          <w:rFonts w:hint="eastAsia"/>
        </w:rPr>
        <w:t>Potential threats to the authorization server include the following:</w:t>
      </w:r>
    </w:p>
    <w:p>
      <w:pPr>
        <w:numPr>
          <w:ilvl w:val="0"/>
          <w:numId w:val="3"/>
        </w:numPr>
        <w:spacing w:line="400" w:lineRule="exact"/>
        <w:ind w:left="420" w:leftChars="0" w:hanging="420" w:firstLineChars="0"/>
        <w:rPr>
          <w:rFonts w:hint="eastAsia"/>
        </w:rPr>
      </w:pPr>
      <w:r>
        <w:rPr>
          <w:rFonts w:hint="eastAsia"/>
        </w:rPr>
        <w:t>Interception of client</w:t>
      </w:r>
      <w:r>
        <w:rPr>
          <w:rFonts w:hint="eastAsia"/>
          <w:lang w:eastAsia="zh-CN"/>
        </w:rPr>
        <w:t>'</w:t>
      </w:r>
      <w:r>
        <w:rPr>
          <w:rFonts w:hint="eastAsia"/>
        </w:rPr>
        <w:t>s credentials and authorization codes/tokens aimed to do replay attacks.</w:t>
      </w:r>
    </w:p>
    <w:p>
      <w:pPr>
        <w:numPr>
          <w:ilvl w:val="0"/>
          <w:numId w:val="3"/>
        </w:numPr>
        <w:spacing w:line="400" w:lineRule="exact"/>
        <w:ind w:left="420" w:leftChars="0" w:hanging="420" w:firstLineChars="0"/>
        <w:rPr>
          <w:rFonts w:hint="eastAsia"/>
        </w:rPr>
      </w:pPr>
      <w:r>
        <w:rPr>
          <w:rFonts w:hint="eastAsia"/>
        </w:rPr>
        <w:t>Brute-force attempts to disclose confidential data of the service requester and/or refresh access tokens.</w:t>
      </w:r>
    </w:p>
    <w:p>
      <w:pPr>
        <w:numPr>
          <w:ilvl w:val="0"/>
          <w:numId w:val="3"/>
        </w:numPr>
        <w:spacing w:line="400" w:lineRule="exact"/>
        <w:ind w:left="420" w:leftChars="0" w:hanging="420" w:firstLineChars="0"/>
        <w:rPr>
          <w:rFonts w:hint="eastAsia"/>
        </w:rPr>
      </w:pPr>
      <w:r>
        <w:rPr>
          <w:rFonts w:hint="eastAsia"/>
        </w:rPr>
        <w:t>Interception-based attacks to redirect response Uniform Resource Identifiers (URIs) for leading access tokens to be sent to attackers.</w:t>
      </w:r>
    </w:p>
    <w:p>
      <w:pPr>
        <w:numPr>
          <w:ilvl w:val="0"/>
          <w:numId w:val="3"/>
        </w:numPr>
        <w:spacing w:line="400" w:lineRule="exact"/>
        <w:ind w:left="420" w:leftChars="0" w:hanging="420" w:firstLineChars="0"/>
        <w:rPr>
          <w:rFonts w:hint="eastAsia"/>
        </w:rPr>
      </w:pPr>
      <w:r>
        <w:rPr>
          <w:rFonts w:hint="eastAsia"/>
        </w:rPr>
        <w:t>Cross-site request forgery attacks which abuse legitimate service requester sessions with service provider for attacker-controlled clients; also results in denial of service attacks.</w:t>
      </w:r>
    </w:p>
    <w:p>
      <w:pPr>
        <w:spacing w:line="400" w:lineRule="exact"/>
        <w:rPr>
          <w:rFonts w:hint="eastAsia"/>
        </w:rPr>
      </w:pPr>
    </w:p>
    <w:p>
      <w:pPr>
        <w:spacing w:line="400" w:lineRule="exact"/>
        <w:rPr>
          <w:rFonts w:hint="eastAsia"/>
        </w:rPr>
      </w:pPr>
      <w:r>
        <w:rPr>
          <w:rFonts w:hint="eastAsia"/>
        </w:rPr>
        <w:t>Potential threats to the protected resource include the following:</w:t>
      </w:r>
    </w:p>
    <w:p>
      <w:pPr>
        <w:numPr>
          <w:ilvl w:val="0"/>
          <w:numId w:val="3"/>
        </w:numPr>
        <w:spacing w:line="400" w:lineRule="exact"/>
        <w:ind w:left="420" w:leftChars="0" w:hanging="420" w:firstLineChars="0"/>
        <w:rPr>
          <w:rFonts w:hint="eastAsia"/>
        </w:rPr>
      </w:pPr>
      <w:r>
        <w:rPr>
          <w:rFonts w:hint="eastAsia"/>
        </w:rPr>
        <w:t>Replay for authorized requests but the requests are forgery.</w:t>
      </w:r>
    </w:p>
    <w:p>
      <w:pPr>
        <w:numPr>
          <w:ilvl w:val="0"/>
          <w:numId w:val="3"/>
        </w:numPr>
        <w:spacing w:line="400" w:lineRule="exact"/>
        <w:ind w:left="420" w:leftChars="0" w:hanging="420" w:firstLineChars="0"/>
        <w:rPr>
          <w:rFonts w:hint="eastAsia"/>
        </w:rPr>
      </w:pPr>
      <w:r>
        <w:rPr>
          <w:rFonts w:hint="eastAsia"/>
        </w:rPr>
        <w:t>Attempt to access to unauthorized resources which are available in the same service provider while accessing authorized resource by valid token.</w:t>
      </w:r>
    </w:p>
    <w:p>
      <w:pPr>
        <w:numPr>
          <w:ilvl w:val="0"/>
          <w:numId w:val="3"/>
        </w:numPr>
        <w:spacing w:line="400" w:lineRule="exact"/>
        <w:ind w:left="420" w:leftChars="0" w:hanging="420" w:firstLineChars="0"/>
        <w:rPr>
          <w:rFonts w:hint="eastAsia"/>
        </w:rPr>
      </w:pPr>
      <w:r>
        <w:rPr>
          <w:rFonts w:hint="eastAsia"/>
        </w:rPr>
        <w:t>Brute-force attacks on guessing for access tokens and making stress the service provider on accessing a sensitive resource.</w:t>
      </w:r>
    </w:p>
    <w:p>
      <w:pPr>
        <w:numPr>
          <w:ilvl w:val="0"/>
          <w:numId w:val="3"/>
        </w:numPr>
        <w:spacing w:line="400" w:lineRule="exact"/>
        <w:ind w:left="420" w:leftChars="0" w:hanging="420" w:firstLineChars="0"/>
        <w:rPr>
          <w:rFonts w:hint="eastAsia"/>
        </w:rPr>
      </w:pPr>
      <w:r>
        <w:rPr>
          <w:rFonts w:hint="eastAsia"/>
        </w:rPr>
        <w:t>Presentation of intercepted authorization codes by unauthorized clients.</w:t>
      </w:r>
    </w:p>
    <w:p>
      <w:pPr>
        <w:spacing w:line="400" w:lineRule="exact"/>
        <w:rPr>
          <w:rFonts w:hint="eastAsia"/>
        </w:rPr>
      </w:pPr>
    </w:p>
    <w:p>
      <w:pPr>
        <w:spacing w:line="400" w:lineRule="exact"/>
        <w:rPr>
          <w:rFonts w:hint="eastAsia"/>
        </w:rPr>
      </w:pPr>
      <w:r>
        <w:rPr>
          <w:rFonts w:hint="eastAsia"/>
        </w:rPr>
        <w:t>Potential threats to the resource owner include the following:</w:t>
      </w:r>
    </w:p>
    <w:p>
      <w:pPr>
        <w:numPr>
          <w:ilvl w:val="0"/>
          <w:numId w:val="3"/>
        </w:numPr>
        <w:spacing w:line="400" w:lineRule="exact"/>
        <w:ind w:left="420" w:leftChars="0" w:hanging="420" w:firstLineChars="0"/>
        <w:rPr>
          <w:rFonts w:hint="eastAsia"/>
        </w:rPr>
      </w:pPr>
      <w:r>
        <w:rPr>
          <w:rFonts w:hint="eastAsia"/>
        </w:rPr>
        <w:t>Interception of resource owner credentials and misuse.</w:t>
      </w:r>
    </w:p>
    <w:p>
      <w:pPr>
        <w:numPr>
          <w:ilvl w:val="0"/>
          <w:numId w:val="3"/>
        </w:numPr>
        <w:spacing w:line="400" w:lineRule="exact"/>
        <w:ind w:left="420" w:leftChars="0" w:hanging="420" w:firstLineChars="0"/>
        <w:rPr>
          <w:rFonts w:hint="eastAsia"/>
        </w:rPr>
      </w:pPr>
      <w:r>
        <w:rPr>
          <w:rFonts w:hint="eastAsia"/>
        </w:rPr>
        <w:t>Delegation of excessive access to resources on the service provider.</w:t>
      </w:r>
    </w:p>
    <w:p>
      <w:pPr>
        <w:numPr>
          <w:ilvl w:val="0"/>
          <w:numId w:val="3"/>
        </w:numPr>
        <w:spacing w:line="400" w:lineRule="exact"/>
        <w:ind w:left="420" w:leftChars="0" w:hanging="420" w:firstLineChars="0"/>
      </w:pPr>
      <w:r>
        <w:rPr>
          <w:rFonts w:hint="eastAsia"/>
        </w:rPr>
        <w:t>Compromised clients attempt to abuse delegated access to manipulate data.</w:t>
      </w:r>
    </w:p>
    <w:p>
      <w:pPr>
        <w:pStyle w:val="22"/>
        <w:spacing w:before="200" w:after="200"/>
        <w:rPr>
          <w:rFonts w:hint="eastAsia" w:ascii="Times New Roman" w:hAnsi="Times New Roman" w:cs="Times New Roman"/>
        </w:rPr>
      </w:pPr>
      <w:r>
        <w:rPr>
          <w:rFonts w:hint="eastAsia" w:ascii="Times New Roman" w:hAnsi="Times New Roman" w:cs="Times New Roman"/>
        </w:rPr>
        <w:t>3 The proposed security solution</w:t>
      </w:r>
    </w:p>
    <w:p>
      <w:pPr>
        <w:spacing w:line="400" w:lineRule="exact"/>
        <w:rPr>
          <w:rFonts w:hint="eastAsia"/>
        </w:rPr>
      </w:pPr>
      <w:r>
        <w:rPr>
          <w:rFonts w:hint="eastAsia"/>
        </w:rPr>
        <w:t>The following subsections describe the proposed security architecture, security algorithms and their implementation in enterprise computing applications using AOP.</w:t>
      </w:r>
    </w:p>
    <w:p>
      <w:pPr>
        <w:spacing w:line="400" w:lineRule="exact"/>
        <w:rPr>
          <w:rFonts w:hint="eastAsia"/>
        </w:rPr>
      </w:pPr>
    </w:p>
    <w:p>
      <w:pPr>
        <w:pStyle w:val="24"/>
        <w:spacing w:before="200" w:after="200"/>
        <w:rPr>
          <w:rFonts w:hint="eastAsia"/>
        </w:rPr>
      </w:pPr>
      <w:r>
        <w:rPr>
          <w:rFonts w:hint="eastAsia"/>
        </w:rPr>
        <w:t>3.1 Intelligent security engine: the security component</w:t>
      </w:r>
    </w:p>
    <w:p>
      <w:pPr>
        <w:spacing w:line="400" w:lineRule="exact"/>
        <w:rPr>
          <w:rFonts w:hint="eastAsia"/>
        </w:rPr>
      </w:pPr>
      <w:r>
        <w:rPr>
          <w:rFonts w:hint="eastAsia"/>
        </w:rPr>
        <w:t xml:space="preserve">The proposed security architecture is developed on the basis of public key infrastructure (PKI) and its related technologies to provide protection for RESTful web services defending against EAI attacks through message integrity, confidentiality, authentication, and single stateless request authorization which are implemented and governed by a pluggable novel component named </w:t>
      </w:r>
      <w:r>
        <w:rPr>
          <w:rFonts w:hint="eastAsia"/>
          <w:lang w:eastAsia="zh-CN"/>
        </w:rPr>
        <w:t>"</w:t>
      </w:r>
      <w:r>
        <w:rPr>
          <w:rFonts w:hint="eastAsia"/>
        </w:rPr>
        <w:t>intelligent security engine (ISE)</w:t>
      </w:r>
      <w:r>
        <w:rPr>
          <w:rFonts w:hint="eastAsia"/>
          <w:lang w:eastAsia="zh-CN"/>
        </w:rPr>
        <w:t>"</w:t>
      </w:r>
      <w:r>
        <w:rPr>
          <w:rFonts w:hint="eastAsia"/>
        </w:rPr>
        <w:t xml:space="preserve"> attached to SOA architecture at a server, proxy, enterprise service bus (ESB) network or even on any computing node without disturbing the source code of the web services, an example of attaching ISE to an ESB network is shown in Fig. 3.</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1933575"/>
            <wp:effectExtent l="0" t="0" r="635" b="9525"/>
            <wp:docPr id="34" name="图片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
                    <pic:cNvPicPr>
                      <a:picLocks noChangeAspect="1"/>
                    </pic:cNvPicPr>
                  </pic:nvPicPr>
                  <pic:blipFill>
                    <a:blip r:embed="rId14"/>
                    <a:stretch>
                      <a:fillRect/>
                    </a:stretch>
                  </pic:blipFill>
                  <pic:spPr>
                    <a:xfrm>
                      <a:off x="0" y="0"/>
                      <a:ext cx="3695065" cy="1933575"/>
                    </a:xfrm>
                    <a:prstGeom prst="rect">
                      <a:avLst/>
                    </a:prstGeom>
                  </pic:spPr>
                </pic:pic>
              </a:graphicData>
            </a:graphic>
          </wp:inline>
        </w:drawing>
      </w:r>
    </w:p>
    <w:p>
      <w:pPr>
        <w:jc w:val="center"/>
        <w:rPr>
          <w:rFonts w:hint="eastAsia"/>
        </w:rPr>
      </w:pPr>
      <w:r>
        <w:rPr>
          <w:rFonts w:hint="eastAsia"/>
          <w:sz w:val="21"/>
          <w:szCs w:val="21"/>
        </w:rPr>
        <w:t>Fig. 3</w:t>
      </w:r>
      <w:r>
        <w:rPr>
          <w:rFonts w:hint="eastAsia"/>
          <w:sz w:val="21"/>
          <w:szCs w:val="21"/>
          <w:lang w:val="en-US" w:eastAsia="zh-CN"/>
        </w:rPr>
        <w:t xml:space="preserve"> </w:t>
      </w:r>
      <w:r>
        <w:rPr>
          <w:rFonts w:hint="eastAsia"/>
          <w:sz w:val="21"/>
          <w:szCs w:val="21"/>
        </w:rPr>
        <w:t>Proposed security engine placed on RESTful web service design</w:t>
      </w:r>
    </w:p>
    <w:p>
      <w:pPr>
        <w:spacing w:line="400" w:lineRule="exact"/>
        <w:rPr>
          <w:rFonts w:hint="eastAsia"/>
        </w:rPr>
      </w:pPr>
      <w:r>
        <w:rPr>
          <w:rFonts w:hint="eastAsia"/>
        </w:rPr>
        <w:t xml:space="preserve">This ISE follows Interception SOA Design Pattern and works based on rule-based engine (RBE) which supports fraud detection on the service requests/responses, and the </w:t>
      </w:r>
      <w:r>
        <w:rPr>
          <w:rFonts w:hint="eastAsia"/>
          <w:lang w:eastAsia="zh-CN"/>
        </w:rPr>
        <w:t>'</w:t>
      </w:r>
      <w:r>
        <w:rPr>
          <w:rFonts w:hint="eastAsia"/>
        </w:rPr>
        <w:t>intelligent</w:t>
      </w:r>
      <w:r>
        <w:rPr>
          <w:rFonts w:hint="eastAsia"/>
          <w:lang w:eastAsia="zh-CN"/>
        </w:rPr>
        <w:t>'</w:t>
      </w:r>
      <w:r>
        <w:rPr>
          <w:rFonts w:hint="eastAsia"/>
        </w:rPr>
        <w:t xml:space="preserve"> part of this component incorporates artificial neural networks (ANN) learning techniques for supervised knowledge acquisition process on detecting security threats of SOA in secured and in-secured enterprise computing environment. The design of ISE on securing SOAP-based web services and its implementation are presented in the paper </w:t>
      </w:r>
      <w:r>
        <w:rPr>
          <w:rFonts w:hint="eastAsia"/>
          <w:vertAlign w:val="superscript"/>
        </w:rPr>
        <w:t>[24]</w:t>
      </w:r>
      <w:r>
        <w:rPr>
          <w:rFonts w:hint="eastAsia"/>
        </w:rPr>
        <w:t xml:space="preserve"> by the same authors that the security solution is constructed in an adaptive way forward of predicting the security vulnerabilities for the underlying EAI environment, preventing them from occurrence, and learning for identification of potential threats, as a cyclic process shown in Fig. 4.</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161665" cy="2713990"/>
            <wp:effectExtent l="0" t="0" r="635" b="10160"/>
            <wp:docPr id="33" name="图片 3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4"/>
                    <pic:cNvPicPr>
                      <a:picLocks noChangeAspect="1"/>
                    </pic:cNvPicPr>
                  </pic:nvPicPr>
                  <pic:blipFill>
                    <a:blip r:embed="rId16"/>
                    <a:stretch>
                      <a:fillRect/>
                    </a:stretch>
                  </pic:blipFill>
                  <pic:spPr>
                    <a:xfrm>
                      <a:off x="0" y="0"/>
                      <a:ext cx="3161665" cy="2713990"/>
                    </a:xfrm>
                    <a:prstGeom prst="rect">
                      <a:avLst/>
                    </a:prstGeom>
                  </pic:spPr>
                </pic:pic>
              </a:graphicData>
            </a:graphic>
          </wp:inline>
        </w:drawing>
      </w:r>
    </w:p>
    <w:p>
      <w:pPr>
        <w:jc w:val="center"/>
        <w:rPr>
          <w:rFonts w:hint="eastAsia"/>
          <w:sz w:val="21"/>
          <w:szCs w:val="21"/>
        </w:rPr>
      </w:pPr>
      <w:r>
        <w:rPr>
          <w:rFonts w:hint="eastAsia"/>
          <w:sz w:val="21"/>
          <w:szCs w:val="21"/>
        </w:rPr>
        <w:t>Fig. 4</w:t>
      </w:r>
      <w:r>
        <w:rPr>
          <w:rFonts w:hint="eastAsia"/>
          <w:sz w:val="21"/>
          <w:szCs w:val="21"/>
          <w:lang w:val="en-US" w:eastAsia="zh-CN"/>
        </w:rPr>
        <w:t xml:space="preserve"> </w:t>
      </w:r>
      <w:r>
        <w:rPr>
          <w:rFonts w:hint="eastAsia"/>
          <w:sz w:val="21"/>
          <w:szCs w:val="21"/>
        </w:rPr>
        <w:t>Proposed adaptive security architecture</w:t>
      </w:r>
    </w:p>
    <w:p>
      <w:pPr>
        <w:spacing w:line="400" w:lineRule="exact"/>
        <w:rPr>
          <w:rFonts w:hint="eastAsia"/>
        </w:rPr>
      </w:pPr>
    </w:p>
    <w:p>
      <w:pPr>
        <w:spacing w:line="400" w:lineRule="exact"/>
        <w:rPr>
          <w:rFonts w:hint="eastAsia"/>
        </w:rPr>
      </w:pPr>
      <w:r>
        <w:rPr>
          <w:rFonts w:hint="eastAsia"/>
        </w:rPr>
        <w:t xml:space="preserve">Adaptive security architecture is defined as one of the top 10 strategic technology trends for 2016 in the industry </w:t>
      </w:r>
      <w:r>
        <w:rPr>
          <w:rFonts w:hint="eastAsia"/>
          <w:vertAlign w:val="superscript"/>
        </w:rPr>
        <w:t>[25]</w:t>
      </w:r>
      <w:r>
        <w:rPr>
          <w:rFonts w:hint="eastAsia"/>
        </w:rPr>
        <w:t xml:space="preserve"> provides flexibility on security measures for the protection that goes beyond the traditional perimeter defense mechanisms.</w:t>
      </w:r>
    </w:p>
    <w:p>
      <w:pPr>
        <w:spacing w:line="400" w:lineRule="exact"/>
        <w:rPr>
          <w:rFonts w:hint="eastAsia"/>
        </w:rPr>
      </w:pPr>
    </w:p>
    <w:p>
      <w:pPr>
        <w:spacing w:line="400" w:lineRule="exact"/>
        <w:rPr>
          <w:rFonts w:hint="eastAsia"/>
        </w:rPr>
      </w:pPr>
      <w:r>
        <w:rPr>
          <w:rFonts w:hint="eastAsia"/>
        </w:rPr>
        <w:t xml:space="preserve">This ISE is further enhanced with PKI infrastructure for supporting REST-based web services. This security component is designed using Aspect-Oriented Programming (AOP) concept which decouples the security solution from the underlying business logic of the services. AOP supports modularity of software systems by encapsulating crosscutting concerns. Crosscutting concerns generally refer to non-functional properties of Software such as security, synchronization, logging, which are tangled and scattered across the application code. In AOP terms, the joinpoint is a point in the control flow logic of the software application such as method call, object construction, or field access. A pointcut defines at what joinpoints, the associated </w:t>
      </w:r>
      <w:r>
        <w:rPr>
          <w:rFonts w:hint="eastAsia"/>
          <w:lang w:eastAsia="zh-CN"/>
        </w:rPr>
        <w:t>"</w:t>
      </w:r>
      <w:r>
        <w:rPr>
          <w:rFonts w:hint="eastAsia"/>
        </w:rPr>
        <w:t>Advice</w:t>
      </w:r>
      <w:r>
        <w:rPr>
          <w:rFonts w:hint="eastAsia"/>
          <w:lang w:eastAsia="zh-CN"/>
        </w:rPr>
        <w:t>"</w:t>
      </w:r>
      <w:r>
        <w:rPr>
          <w:rFonts w:hint="eastAsia"/>
        </w:rPr>
        <w:t xml:space="preserve"> should be applied. An advice is a code fragment executed when joinpoints satisfying its pointcut are reached; all the required AOP entities can be configured using XML outside the underlying SOA applications. Hence, the proposed security solution acts as a </w:t>
      </w:r>
      <w:r>
        <w:rPr>
          <w:rFonts w:hint="eastAsia"/>
          <w:lang w:eastAsia="zh-CN"/>
        </w:rPr>
        <w:t>'</w:t>
      </w:r>
      <w:r>
        <w:rPr>
          <w:rFonts w:hint="eastAsia"/>
        </w:rPr>
        <w:t>pluggable</w:t>
      </w:r>
      <w:r>
        <w:rPr>
          <w:rFonts w:hint="eastAsia"/>
          <w:lang w:eastAsia="zh-CN"/>
        </w:rPr>
        <w:t>'</w:t>
      </w:r>
      <w:r>
        <w:rPr>
          <w:rFonts w:hint="eastAsia"/>
        </w:rPr>
        <w:t xml:space="preserve"> component which needs no or minimum code change while attaching it to SOA applications, as illustrated in Fig. 5.</w:t>
      </w:r>
    </w:p>
    <w:p>
      <w:pPr>
        <w:spacing w:line="400" w:lineRule="exact"/>
        <w:rPr>
          <w:rFonts w:hint="eastAsia"/>
        </w:rPr>
      </w:pPr>
    </w:p>
    <w:p>
      <w:pPr>
        <w:pStyle w:val="24"/>
        <w:spacing w:before="200" w:after="200"/>
        <w:rPr>
          <w:rFonts w:hint="eastAsia"/>
        </w:rPr>
      </w:pPr>
      <w:r>
        <w:rPr>
          <w:rFonts w:hint="eastAsia"/>
        </w:rPr>
        <w:t>3.2 Proposed security algorithms</w:t>
      </w:r>
    </w:p>
    <w:p>
      <w:pPr>
        <w:spacing w:line="400" w:lineRule="exact"/>
        <w:rPr>
          <w:rFonts w:hint="eastAsia"/>
        </w:rPr>
      </w:pPr>
      <w:r>
        <w:rPr>
          <w:rFonts w:hint="eastAsia"/>
        </w:rPr>
        <w:t>This proposed security architecture expects that the security algorithms given in Figs. 6 and 7 should be applied at both the client and server ends, respectively. All the given steps in the algorithms are self-explanatory and use common cryptographic methodologies such as XML Key Management Specification (XKMS), symmetric/ asymmetric keys, and hashing techniques along with the REST terminologies.</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1809750"/>
            <wp:effectExtent l="0" t="0" r="635" b="0"/>
            <wp:docPr id="32" name="图片 3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
                    <pic:cNvPicPr>
                      <a:picLocks noChangeAspect="1"/>
                    </pic:cNvPicPr>
                  </pic:nvPicPr>
                  <pic:blipFill>
                    <a:blip r:embed="rId18"/>
                    <a:stretch>
                      <a:fillRect/>
                    </a:stretch>
                  </pic:blipFill>
                  <pic:spPr>
                    <a:xfrm>
                      <a:off x="0" y="0"/>
                      <a:ext cx="3695065" cy="1809750"/>
                    </a:xfrm>
                    <a:prstGeom prst="rect">
                      <a:avLst/>
                    </a:prstGeom>
                  </pic:spPr>
                </pic:pic>
              </a:graphicData>
            </a:graphic>
          </wp:inline>
        </w:drawing>
      </w:r>
    </w:p>
    <w:p>
      <w:pPr>
        <w:jc w:val="center"/>
        <w:rPr>
          <w:rFonts w:hint="eastAsia"/>
          <w:sz w:val="21"/>
          <w:szCs w:val="21"/>
        </w:rPr>
      </w:pPr>
      <w:r>
        <w:rPr>
          <w:rFonts w:hint="eastAsia"/>
          <w:sz w:val="21"/>
          <w:szCs w:val="21"/>
        </w:rPr>
        <w:t>Fig. 5</w:t>
      </w:r>
      <w:r>
        <w:rPr>
          <w:rFonts w:hint="eastAsia"/>
          <w:sz w:val="21"/>
          <w:szCs w:val="21"/>
          <w:lang w:val="en-US" w:eastAsia="zh-CN"/>
        </w:rPr>
        <w:t xml:space="preserve"> </w:t>
      </w:r>
      <w:r>
        <w:rPr>
          <w:rFonts w:hint="eastAsia"/>
          <w:sz w:val="21"/>
          <w:szCs w:val="21"/>
        </w:rPr>
        <w:t>Security is plugged-in using AOP for SOA</w:t>
      </w:r>
    </w:p>
    <w:p>
      <w:pPr>
        <w:spacing w:line="400" w:lineRule="exact"/>
        <w:rPr>
          <w:rFonts w:hint="eastAsia"/>
        </w:rPr>
      </w:pPr>
    </w:p>
    <w:p>
      <w:pPr>
        <w:spacing w:line="400" w:lineRule="exact"/>
        <w:rPr>
          <w:rFonts w:hint="eastAsia"/>
        </w:rPr>
      </w:pPr>
      <w:r>
        <w:rPr>
          <w:rFonts w:hint="eastAsia"/>
        </w:rPr>
        <w:t>The algorithms utilize trusted PKI setup to retrieve private/public keys and certificates using client/server identifiers so that exchanging the keys/certificates within the message itself for client/server interaction becomes not mandatory. This arrangement not only reduces the message payload, but also ensures that only the right node obtains the keys and certificates.</w:t>
      </w:r>
    </w:p>
    <w:p>
      <w:pPr>
        <w:spacing w:line="400" w:lineRule="exact"/>
        <w:rPr>
          <w:rFonts w:hint="eastAsia"/>
        </w:rPr>
      </w:pPr>
    </w:p>
    <w:p>
      <w:pPr>
        <w:spacing w:line="400" w:lineRule="exact"/>
        <w:rPr>
          <w:rFonts w:hint="eastAsia"/>
        </w:rPr>
      </w:pPr>
      <w:r>
        <w:rPr>
          <w:rFonts w:hint="eastAsia"/>
        </w:rPr>
        <w:t>The required metadata are incorporated in request/ response headers, not as part of message payload. This is one of the significant features that makes the services to do not disturb the existing structure of REST protocol and significantly increases the speed of security metadata parsing when compared with other similar security proposals that were developed for SOAP-based web services such as WS-security.</w:t>
      </w:r>
    </w:p>
    <w:p>
      <w:pPr>
        <w:spacing w:line="400" w:lineRule="exact"/>
        <w:rPr>
          <w:rFonts w:hint="eastAsia"/>
        </w:rPr>
      </w:pPr>
    </w:p>
    <w:p>
      <w:pPr>
        <w:spacing w:line="400" w:lineRule="exact"/>
        <w:rPr>
          <w:rFonts w:hint="eastAsia"/>
        </w:rPr>
      </w:pPr>
      <w:r>
        <w:rPr>
          <w:rFonts w:hint="eastAsia"/>
        </w:rPr>
        <w:t xml:space="preserve">To distinguish the added metadata attributes from the normal HTTP header attributes, </w:t>
      </w:r>
      <w:r>
        <w:rPr>
          <w:rFonts w:hint="eastAsia"/>
          <w:lang w:eastAsia="zh-CN"/>
        </w:rPr>
        <w:t>"</w:t>
      </w:r>
      <w:r>
        <w:rPr>
          <w:rFonts w:hint="eastAsia"/>
        </w:rPr>
        <w:t>ISE_</w:t>
      </w:r>
      <w:r>
        <w:rPr>
          <w:rFonts w:hint="eastAsia"/>
          <w:lang w:eastAsia="zh-CN"/>
        </w:rPr>
        <w:t>"</w:t>
      </w:r>
      <w:r>
        <w:rPr>
          <w:rFonts w:hint="eastAsia"/>
        </w:rPr>
        <w:t xml:space="preserve"> is prefixed to the newly introduced attributes. This setup is not mandatory for the proposed algorithms to run; however, it is highly recommended for readability and tracking. Also the chosen cryptographic techniques can be parameterized/configured at global level or message level according to the organizational security policies. To align with the defined REST response Service Level Agreement (SLA), these algorithms are written to use symmetric encryption for handling larger message payloads instead of asymmetric keys where the asymmetric cryptography takes more time for decryption process when compared to the symmetric one.</w:t>
      </w:r>
    </w:p>
    <w:p>
      <w:pPr>
        <w:pStyle w:val="24"/>
        <w:spacing w:before="200" w:after="200"/>
        <w:rPr>
          <w:rFonts w:hint="eastAsia"/>
        </w:rPr>
      </w:pPr>
      <w:r>
        <w:rPr>
          <w:rFonts w:hint="eastAsia"/>
        </w:rPr>
        <w:t>3.3 Followed-up security patterns</w:t>
      </w:r>
    </w:p>
    <w:p>
      <w:pPr>
        <w:spacing w:line="400" w:lineRule="exact"/>
        <w:rPr>
          <w:rFonts w:hint="eastAsia"/>
        </w:rPr>
      </w:pPr>
      <w:r>
        <w:rPr>
          <w:rFonts w:hint="eastAsia"/>
        </w:rPr>
        <w:t>The proposed solution comprises the following core security patterns along with cryptographic solutions for REST security.</w:t>
      </w:r>
    </w:p>
    <w:p>
      <w:pPr>
        <w:numPr>
          <w:ilvl w:val="0"/>
          <w:numId w:val="3"/>
        </w:numPr>
        <w:spacing w:line="400" w:lineRule="exact"/>
        <w:ind w:left="420" w:leftChars="0" w:hanging="420" w:firstLineChars="0"/>
        <w:rPr>
          <w:rFonts w:hint="eastAsia"/>
        </w:rPr>
      </w:pPr>
      <w:r>
        <w:rPr>
          <w:rFonts w:hint="eastAsia"/>
        </w:rPr>
        <w:t>Request filtration Monitor and filter for any malicious data which are coming from untrusted user inputs in JSON/XML format.</w:t>
      </w:r>
    </w:p>
    <w:p>
      <w:pPr>
        <w:numPr>
          <w:ilvl w:val="0"/>
          <w:numId w:val="3"/>
        </w:numPr>
        <w:spacing w:line="400" w:lineRule="exact"/>
        <w:ind w:left="420" w:leftChars="0" w:hanging="420" w:firstLineChars="0"/>
        <w:rPr>
          <w:rFonts w:hint="eastAsia"/>
        </w:rPr>
      </w:pPr>
      <w:r>
        <w:rPr>
          <w:rFonts w:hint="eastAsia"/>
        </w:rPr>
        <w:t>Authenticate clients Monitor and filter the URI for any request coming from malicious clients.</w:t>
      </w:r>
    </w:p>
    <w:p>
      <w:pPr>
        <w:numPr>
          <w:ilvl w:val="0"/>
          <w:numId w:val="3"/>
        </w:numPr>
        <w:spacing w:line="400" w:lineRule="exact"/>
        <w:ind w:left="420" w:leftChars="0" w:hanging="420" w:firstLineChars="0"/>
        <w:rPr>
          <w:rFonts w:hint="eastAsia"/>
        </w:rPr>
      </w:pPr>
      <w:r>
        <w:rPr>
          <w:rFonts w:hint="eastAsia"/>
        </w:rPr>
        <w:t>Protect services Protect the entire surface of the REST services, defending against security vulnerabilities listed by OWASP on web applications.</w:t>
      </w:r>
    </w:p>
    <w:p>
      <w:pPr>
        <w:numPr>
          <w:ilvl w:val="0"/>
          <w:numId w:val="3"/>
        </w:numPr>
        <w:spacing w:line="400" w:lineRule="exact"/>
        <w:ind w:left="420" w:leftChars="0" w:hanging="420" w:firstLineChars="0"/>
        <w:rPr>
          <w:rFonts w:hint="eastAsia"/>
        </w:rPr>
      </w:pPr>
      <w:r>
        <w:rPr>
          <w:rFonts w:hint="eastAsia"/>
        </w:rPr>
        <w:t>Authorize API services Protects XML/JSON parsers against injection level attacks, malicious code attacks and buffer overflow attacks.</w:t>
      </w:r>
    </w:p>
    <w:p>
      <w:pPr>
        <w:numPr>
          <w:ilvl w:val="0"/>
          <w:numId w:val="3"/>
        </w:numPr>
        <w:spacing w:line="400" w:lineRule="exact"/>
        <w:ind w:left="420" w:leftChars="0" w:hanging="420" w:firstLineChars="0"/>
        <w:rPr>
          <w:rFonts w:hint="eastAsia"/>
        </w:rPr>
      </w:pPr>
      <w:r>
        <w:rPr>
          <w:rFonts w:hint="eastAsia"/>
        </w:rPr>
        <w:t>Service scalability The proposed security solution does not affect the horizontal and vertical scalability of the services.</w:t>
      </w:r>
    </w:p>
    <w:p>
      <w:pPr>
        <w:numPr>
          <w:ilvl w:val="0"/>
          <w:numId w:val="3"/>
        </w:numPr>
        <w:spacing w:line="400" w:lineRule="exact"/>
        <w:ind w:left="420" w:leftChars="0" w:hanging="420" w:firstLineChars="0"/>
        <w:rPr>
          <w:rFonts w:hint="eastAsia"/>
        </w:rPr>
      </w:pPr>
      <w:r>
        <w:rPr>
          <w:rFonts w:hint="eastAsia"/>
        </w:rPr>
        <w:t>Service auditing and analysis As the security code is decoupled from the actual business logic code, auditing can be easily applied on the consumption of services and analyzed accordingly.</w:t>
      </w:r>
    </w:p>
    <w:p>
      <w:pPr>
        <w:numPr>
          <w:ilvl w:val="0"/>
          <w:numId w:val="3"/>
        </w:numPr>
        <w:spacing w:line="400" w:lineRule="exact"/>
        <w:ind w:left="420" w:leftChars="0" w:hanging="420" w:firstLineChars="0"/>
        <w:rPr>
          <w:rFonts w:hint="eastAsia"/>
        </w:rPr>
      </w:pPr>
      <w:r>
        <w:rPr>
          <w:rFonts w:hint="eastAsia"/>
        </w:rPr>
        <w:t>Security constraints and access control All the modern web environments allow verb-based authentication and access control (VBAAC), where the REST applications are tied up to these HTTP methods, aka verbs for its create, read, update and delete (CRUD) operations. These verbs should be properly interpreted as which methods are allowed for what resources due to the constraint that all the verbs are not valid for every resource available in the service provider.</w:t>
      </w:r>
    </w:p>
    <w:p>
      <w:pPr>
        <w:pStyle w:val="22"/>
        <w:spacing w:before="200" w:after="200"/>
        <w:rPr>
          <w:rFonts w:hint="eastAsia" w:ascii="Times New Roman" w:hAnsi="Times New Roman" w:cs="Times New Roman"/>
        </w:rPr>
      </w:pPr>
      <w:r>
        <w:rPr>
          <w:rFonts w:hint="eastAsia" w:ascii="Times New Roman" w:hAnsi="Times New Roman" w:cs="Times New Roman"/>
        </w:rPr>
        <w:t>4 Validation and discussion</w:t>
      </w:r>
    </w:p>
    <w:p>
      <w:pPr>
        <w:spacing w:line="400" w:lineRule="exact"/>
        <w:rPr>
          <w:rFonts w:hint="eastAsia"/>
        </w:rPr>
      </w:pPr>
      <w:r>
        <w:rPr>
          <w:rFonts w:hint="eastAsia"/>
        </w:rPr>
        <w:t xml:space="preserve">The proposed security solution is developed and tested with large-scale financial data in a real-time SOA environment that implements both RESTful and SOAP web services. The hardware and software configuration that is used for this proof-of-concept (PoC) is as stated in Table </w:t>
      </w:r>
      <w:r>
        <w:rPr>
          <w:rFonts w:hint="eastAsia"/>
          <w:lang w:val="en-US" w:eastAsia="zh-CN"/>
        </w:rPr>
        <w:t>1</w:t>
      </w:r>
      <w:r>
        <w:rPr>
          <w:rFonts w:hint="eastAsia"/>
        </w:rPr>
        <w:t>.</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969895" cy="8264525"/>
            <wp:effectExtent l="0" t="0" r="1905" b="3175"/>
            <wp:docPr id="31" name="图片 3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6"/>
                    <pic:cNvPicPr>
                      <a:picLocks noChangeAspect="1"/>
                    </pic:cNvPicPr>
                  </pic:nvPicPr>
                  <pic:blipFill>
                    <a:blip r:embed="rId20"/>
                    <a:stretch>
                      <a:fillRect/>
                    </a:stretch>
                  </pic:blipFill>
                  <pic:spPr>
                    <a:xfrm>
                      <a:off x="0" y="0"/>
                      <a:ext cx="2969895" cy="8264525"/>
                    </a:xfrm>
                    <a:prstGeom prst="rect">
                      <a:avLst/>
                    </a:prstGeom>
                  </pic:spPr>
                </pic:pic>
              </a:graphicData>
            </a:graphic>
          </wp:inline>
        </w:drawing>
      </w:r>
    </w:p>
    <w:p>
      <w:pPr>
        <w:jc w:val="center"/>
        <w:rPr>
          <w:rFonts w:hint="eastAsia"/>
          <w:sz w:val="21"/>
          <w:szCs w:val="21"/>
        </w:rPr>
      </w:pPr>
      <w:r>
        <w:rPr>
          <w:rFonts w:hint="eastAsia"/>
          <w:sz w:val="21"/>
          <w:szCs w:val="21"/>
        </w:rPr>
        <w:t>Fig. 6</w:t>
      </w:r>
      <w:r>
        <w:rPr>
          <w:rFonts w:hint="eastAsia"/>
          <w:sz w:val="21"/>
          <w:szCs w:val="21"/>
          <w:lang w:val="en-US" w:eastAsia="zh-CN"/>
        </w:rPr>
        <w:t xml:space="preserve"> </w:t>
      </w:r>
      <w:r>
        <w:rPr>
          <w:rFonts w:hint="eastAsia"/>
          <w:sz w:val="21"/>
          <w:szCs w:val="21"/>
        </w:rPr>
        <w:t>RESTful web service protection (client side)</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951480" cy="8282305"/>
            <wp:effectExtent l="0" t="0" r="1270" b="4445"/>
            <wp:docPr id="30" name="图片 30"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0"/>
                    <pic:cNvPicPr>
                      <a:picLocks noChangeAspect="1"/>
                    </pic:cNvPicPr>
                  </pic:nvPicPr>
                  <pic:blipFill>
                    <a:blip r:embed="rId22"/>
                    <a:stretch>
                      <a:fillRect/>
                    </a:stretch>
                  </pic:blipFill>
                  <pic:spPr>
                    <a:xfrm>
                      <a:off x="0" y="0"/>
                      <a:ext cx="2951480" cy="8282305"/>
                    </a:xfrm>
                    <a:prstGeom prst="rect">
                      <a:avLst/>
                    </a:prstGeom>
                  </pic:spPr>
                </pic:pic>
              </a:graphicData>
            </a:graphic>
          </wp:inline>
        </w:drawing>
      </w:r>
    </w:p>
    <w:p>
      <w:pPr>
        <w:jc w:val="center"/>
        <w:rPr>
          <w:rFonts w:hint="eastAsia"/>
          <w:sz w:val="21"/>
          <w:szCs w:val="21"/>
          <w:lang w:eastAsia="zh-CN"/>
        </w:rPr>
      </w:pPr>
      <w:r>
        <w:rPr>
          <w:rFonts w:hint="eastAsia"/>
          <w:sz w:val="21"/>
          <w:szCs w:val="21"/>
        </w:rPr>
        <w:t>Fig. 7</w:t>
      </w:r>
      <w:r>
        <w:rPr>
          <w:rFonts w:hint="eastAsia"/>
          <w:sz w:val="21"/>
          <w:szCs w:val="21"/>
          <w:lang w:val="en-US" w:eastAsia="zh-CN"/>
        </w:rPr>
        <w:t xml:space="preserve"> </w:t>
      </w:r>
      <w:r>
        <w:rPr>
          <w:rFonts w:hint="eastAsia"/>
          <w:sz w:val="21"/>
          <w:szCs w:val="21"/>
        </w:rPr>
        <w:t>RESTful web service protection (server side)</w:t>
      </w:r>
    </w:p>
    <w:p>
      <w:pPr>
        <w:jc w:val="center"/>
        <w:rPr>
          <w:rFonts w:hint="eastAsia"/>
          <w:sz w:val="21"/>
          <w:szCs w:val="21"/>
          <w:lang w:eastAsia="zh-CN"/>
        </w:rPr>
      </w:pPr>
      <w:r>
        <w:rPr>
          <w:rFonts w:hint="eastAsia"/>
          <w:sz w:val="21"/>
          <w:szCs w:val="21"/>
          <w:lang w:eastAsia="zh-CN"/>
        </w:rPr>
        <w:drawing>
          <wp:inline distT="0" distB="0" distL="114300" distR="114300">
            <wp:extent cx="3609340" cy="5095240"/>
            <wp:effectExtent l="0" t="0" r="10160" b="10160"/>
            <wp:docPr id="29" name="图片 29"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1"/>
                    <pic:cNvPicPr>
                      <a:picLocks noChangeAspect="1"/>
                    </pic:cNvPicPr>
                  </pic:nvPicPr>
                  <pic:blipFill>
                    <a:blip r:embed="rId24"/>
                    <a:stretch>
                      <a:fillRect/>
                    </a:stretch>
                  </pic:blipFill>
                  <pic:spPr>
                    <a:xfrm>
                      <a:off x="0" y="0"/>
                      <a:ext cx="3609340" cy="5095240"/>
                    </a:xfrm>
                    <a:prstGeom prst="rect">
                      <a:avLst/>
                    </a:prstGeom>
                  </pic:spPr>
                </pic:pic>
              </a:graphicData>
            </a:graphic>
          </wp:inline>
        </w:drawing>
      </w:r>
    </w:p>
    <w:p>
      <w:pPr>
        <w:jc w:val="center"/>
        <w:rPr>
          <w:rFonts w:hint="eastAsia"/>
          <w:sz w:val="21"/>
          <w:szCs w:val="21"/>
          <w:lang w:val="en-US" w:eastAsia="zh-CN"/>
        </w:rPr>
      </w:pPr>
      <w:r>
        <w:rPr>
          <w:rFonts w:hint="eastAsia"/>
          <w:sz w:val="21"/>
          <w:szCs w:val="21"/>
          <w:lang w:val="en-US" w:eastAsia="zh-CN"/>
        </w:rPr>
        <w:t xml:space="preserve">Fig. 7 continued </w:t>
      </w:r>
    </w:p>
    <w:p>
      <w:pPr>
        <w:spacing w:line="400" w:lineRule="exact"/>
        <w:rPr>
          <w:rFonts w:hint="eastAsia"/>
        </w:rPr>
      </w:pPr>
    </w:p>
    <w:p>
      <w:pPr>
        <w:spacing w:line="400" w:lineRule="exact"/>
        <w:rPr>
          <w:rFonts w:hint="eastAsia"/>
        </w:rPr>
      </w:pPr>
      <w:r>
        <w:rPr>
          <w:rFonts w:hint="eastAsia"/>
        </w:rPr>
        <w:t>A sample request/response before and after applying the proposed security solution is given in Figs. 8 and 9, respectively. The request and response message payloads were encrypted after the proposed security solution was applied to a RESTful web service. This encryption avoids man-in-the-middle attacks, message eavesdropping, data tampering, and replay attacks. The actual request URI along with client</w:t>
      </w:r>
      <w:r>
        <w:rPr>
          <w:rFonts w:hint="eastAsia"/>
          <w:lang w:eastAsia="zh-CN"/>
        </w:rPr>
        <w:t>'</w:t>
      </w:r>
      <w:r>
        <w:rPr>
          <w:rFonts w:hint="eastAsia"/>
        </w:rPr>
        <w:t>s IP address is included in the construction of REST signature at the client end, and it is verified against the received IP address of the client at the server side. This client IP validation check prevents IP spoofing attacks and IP router manipulation attacks.</w:t>
      </w:r>
    </w:p>
    <w:p>
      <w:pPr>
        <w:spacing w:line="400" w:lineRule="exact"/>
        <w:rPr>
          <w:rFonts w:hint="eastAsia"/>
        </w:rPr>
      </w:pPr>
    </w:p>
    <w:p>
      <w:pPr>
        <w:spacing w:line="400" w:lineRule="exact"/>
        <w:rPr>
          <w:rFonts w:hint="eastAsia"/>
        </w:rPr>
      </w:pPr>
      <w:r>
        <w:rPr>
          <w:rFonts w:hint="eastAsia"/>
        </w:rPr>
        <w:t>The cryptographic keys are encrypted and shared using a closed PKI infrastructure within the organizational boundary; this prevents dictionary and brute-force attacks. Because the body of the request/response of RESTful web service is checked for predefined validation, the proposed algorithm will prevent recursive payloads, oversized payloads, and schema poisoning attacks. A dedicated interceptor in the algorithm which monitors all the requests and responses, and hence prevents DoS/DDoS attacks. At present, the proposed algorithm is not written to concentrate on preventing code level attacks such as XPath injection, rewriting attacks, access control and attacks caused by improper code. However, the security solutions for these attacks can be developed separately and attached to this proposed architecture as it is constructed as an adaptive specification, not as a security product.</w:t>
      </w:r>
    </w:p>
    <w:p>
      <w:pPr>
        <w:spacing w:line="400" w:lineRule="exact"/>
        <w:rPr>
          <w:rFonts w:hint="eastAsia"/>
        </w:rPr>
      </w:pPr>
    </w:p>
    <w:p>
      <w:pPr>
        <w:jc w:val="center"/>
        <w:rPr>
          <w:rFonts w:hint="eastAsia"/>
          <w:sz w:val="21"/>
          <w:szCs w:val="21"/>
          <w:lang w:eastAsia="zh-CN"/>
        </w:rPr>
      </w:pPr>
      <w:r>
        <w:rPr>
          <w:rFonts w:hint="eastAsia"/>
          <w:sz w:val="21"/>
          <w:szCs w:val="21"/>
          <w:lang w:val="en-US" w:eastAsia="zh-CN"/>
        </w:rPr>
        <w:t xml:space="preserve">Table 1 </w:t>
      </w:r>
      <w:r>
        <w:rPr>
          <w:rFonts w:hint="eastAsia"/>
          <w:sz w:val="21"/>
          <w:szCs w:val="21"/>
          <w:lang w:eastAsia="zh-CN"/>
        </w:rPr>
        <w:t>SOA testing environment for PoC</w:t>
      </w:r>
    </w:p>
    <w:tbl>
      <w:tblPr>
        <w:tblStyle w:val="21"/>
        <w:tblW w:w="90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91"/>
        <w:gridCol w:w="6269"/>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Pr>
          <w:p>
            <w:pPr>
              <w:spacing w:line="400" w:lineRule="exact"/>
              <w:rPr>
                <w:rFonts w:hint="eastAsia"/>
                <w:vertAlign w:val="baseline"/>
              </w:rPr>
            </w:pPr>
            <w:r>
              <w:rPr>
                <w:rFonts w:hint="eastAsia"/>
              </w:rPr>
              <w:t>Hardware/software</w:t>
            </w:r>
          </w:p>
        </w:tc>
        <w:tc>
          <w:tcPr>
            <w:tcW w:w="6269" w:type="dxa"/>
          </w:tcPr>
          <w:p>
            <w:pPr>
              <w:spacing w:line="400" w:lineRule="exact"/>
              <w:rPr>
                <w:rFonts w:hint="eastAsia"/>
                <w:vertAlign w:val="baseline"/>
              </w:rPr>
            </w:pPr>
            <w:r>
              <w:rPr>
                <w:rFonts w:hint="eastAsia"/>
              </w:rPr>
              <w:t>Configuration/capacity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bottom w:val="nil"/>
            </w:tcBorders>
          </w:tcPr>
          <w:p>
            <w:pPr>
              <w:spacing w:line="400" w:lineRule="exact"/>
              <w:rPr>
                <w:rFonts w:hint="eastAsia"/>
                <w:vertAlign w:val="baseline"/>
              </w:rPr>
            </w:pPr>
            <w:r>
              <w:rPr>
                <w:rFonts w:hint="eastAsia"/>
              </w:rPr>
              <w:t>Processor</w:t>
            </w:r>
          </w:p>
        </w:tc>
        <w:tc>
          <w:tcPr>
            <w:tcW w:w="6269" w:type="dxa"/>
            <w:tcBorders>
              <w:bottom w:val="nil"/>
            </w:tcBorders>
          </w:tcPr>
          <w:p>
            <w:pPr>
              <w:spacing w:line="400" w:lineRule="exact"/>
              <w:rPr>
                <w:rFonts w:hint="eastAsia"/>
                <w:vertAlign w:val="baseline"/>
              </w:rPr>
            </w:pPr>
            <w:r>
              <w:rPr>
                <w:rFonts w:hint="eastAsia"/>
              </w:rPr>
              <w:t>Intel(R) Xeon(R) @ 2.30GHz; 16 CPUs; 64 bit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Total main memory</w:t>
            </w:r>
          </w:p>
        </w:tc>
        <w:tc>
          <w:tcPr>
            <w:tcW w:w="6269" w:type="dxa"/>
            <w:tcBorders>
              <w:top w:val="nil"/>
              <w:bottom w:val="nil"/>
            </w:tcBorders>
          </w:tcPr>
          <w:p>
            <w:pPr>
              <w:spacing w:line="400" w:lineRule="exact"/>
              <w:rPr>
                <w:rFonts w:hint="eastAsia"/>
                <w:vertAlign w:val="baseline"/>
              </w:rPr>
            </w:pPr>
            <w:r>
              <w:rPr>
                <w:rFonts w:hint="eastAsia"/>
              </w:rPr>
              <w:t>32 GB; secondary storage: 500 GB</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Operating system</w:t>
            </w:r>
          </w:p>
        </w:tc>
        <w:tc>
          <w:tcPr>
            <w:tcW w:w="6269" w:type="dxa"/>
            <w:tcBorders>
              <w:top w:val="nil"/>
              <w:bottom w:val="nil"/>
            </w:tcBorders>
          </w:tcPr>
          <w:p>
            <w:pPr>
              <w:spacing w:line="400" w:lineRule="exact"/>
              <w:rPr>
                <w:rFonts w:hint="eastAsia"/>
                <w:vertAlign w:val="baseline"/>
              </w:rPr>
            </w:pPr>
            <w:r>
              <w:rPr>
                <w:rFonts w:hint="eastAsia"/>
              </w:rPr>
              <w:t>Red Hat Linux 4.8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Application server</w:t>
            </w:r>
          </w:p>
        </w:tc>
        <w:tc>
          <w:tcPr>
            <w:tcW w:w="6269" w:type="dxa"/>
            <w:tcBorders>
              <w:top w:val="nil"/>
              <w:bottom w:val="nil"/>
            </w:tcBorders>
          </w:tcPr>
          <w:p>
            <w:pPr>
              <w:spacing w:line="400" w:lineRule="exact"/>
              <w:rPr>
                <w:rFonts w:hint="eastAsia"/>
                <w:vertAlign w:val="baseline"/>
              </w:rPr>
            </w:pPr>
            <w:r>
              <w:rPr>
                <w:rFonts w:hint="eastAsia"/>
              </w:rPr>
              <w:t>Tomcat 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top w:val="nil"/>
              <w:bottom w:val="nil"/>
            </w:tcBorders>
          </w:tcPr>
          <w:p>
            <w:pPr>
              <w:spacing w:line="400" w:lineRule="exact"/>
              <w:rPr>
                <w:rFonts w:hint="eastAsia"/>
                <w:vertAlign w:val="baseline"/>
              </w:rPr>
            </w:pPr>
            <w:r>
              <w:rPr>
                <w:rFonts w:hint="eastAsia"/>
              </w:rPr>
              <w:t>Web services</w:t>
            </w:r>
          </w:p>
        </w:tc>
        <w:tc>
          <w:tcPr>
            <w:tcW w:w="6269" w:type="dxa"/>
            <w:tcBorders>
              <w:top w:val="nil"/>
              <w:bottom w:val="nil"/>
            </w:tcBorders>
          </w:tcPr>
          <w:p>
            <w:pPr>
              <w:spacing w:line="400" w:lineRule="exact"/>
              <w:rPr>
                <w:rFonts w:hint="eastAsia"/>
                <w:vertAlign w:val="baseline"/>
              </w:rPr>
            </w:pPr>
            <w:r>
              <w:rPr>
                <w:rFonts w:hint="eastAsia"/>
              </w:rPr>
              <w:t>JAX-RS for REST; JAX-WS for SOAP based; developed using spring framework (Java) and restlet framework</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91" w:type="dxa"/>
            <w:tcBorders>
              <w:top w:val="nil"/>
            </w:tcBorders>
          </w:tcPr>
          <w:p>
            <w:pPr>
              <w:spacing w:line="400" w:lineRule="exact"/>
              <w:rPr>
                <w:rFonts w:hint="eastAsia"/>
              </w:rPr>
            </w:pPr>
            <w:r>
              <w:rPr>
                <w:rFonts w:hint="eastAsia"/>
              </w:rPr>
              <w:t>Crypto algorithms</w:t>
            </w:r>
          </w:p>
          <w:p>
            <w:pPr>
              <w:spacing w:line="400" w:lineRule="exact"/>
              <w:rPr>
                <w:rFonts w:hint="eastAsia"/>
                <w:vertAlign w:val="baseline"/>
              </w:rPr>
            </w:pPr>
          </w:p>
        </w:tc>
        <w:tc>
          <w:tcPr>
            <w:tcW w:w="6269" w:type="dxa"/>
            <w:tcBorders>
              <w:top w:val="nil"/>
            </w:tcBorders>
          </w:tcPr>
          <w:p>
            <w:pPr>
              <w:spacing w:line="400" w:lineRule="exact"/>
              <w:rPr>
                <w:rFonts w:hint="eastAsia"/>
                <w:vertAlign w:val="baseline"/>
              </w:rPr>
            </w:pPr>
            <w:r>
              <w:rPr>
                <w:rFonts w:hint="eastAsia"/>
              </w:rPr>
              <w:t>Asymmetric keys: RSA; symmetric key: blowfish hash function: MD5; XKMS: open XKMS</w:t>
            </w:r>
          </w:p>
        </w:tc>
      </w:tr>
    </w:tbl>
    <w:p>
      <w:pPr>
        <w:spacing w:line="400" w:lineRule="exact"/>
        <w:rPr>
          <w:rFonts w:hint="eastAsia"/>
        </w:rPr>
      </w:pPr>
    </w:p>
    <w:p>
      <w:pPr>
        <w:spacing w:line="400" w:lineRule="exact"/>
        <w:rPr>
          <w:rFonts w:hint="eastAsia"/>
        </w:rPr>
      </w:pPr>
      <w:r>
        <w:rPr>
          <w:rFonts w:hint="eastAsia"/>
        </w:rPr>
        <w:t>The obtained results on prevention of DoS/DDoS attacks with the available web security, vendor product and proposed security solution are represented graphically in Fig. 10. The critical analysis on the results shows that the proposed security solution is been stable for preventing DoS/DDoS attacks at long run where the competing vendor-based solution (hardware-based solution that works on IP router level) cannot be sustained when the number of DoS requests is increased and the defaulted web security is totally inadequate for protecting RESTful web services. In the other side, the proposed algorithm consumes more processer power than the IP router-based vendor solution as charted in Fig. 11 and reaches the maximum utilization earlier than vendor-based competing solution. However, the varying delta time that is absorbed for security-centric applications is considerable as security is the major concern.</w:t>
      </w:r>
    </w:p>
    <w:p>
      <w:pPr>
        <w:spacing w:line="400" w:lineRule="exact"/>
        <w:rPr>
          <w:rFonts w:hint="eastAsia"/>
        </w:rPr>
      </w:pPr>
    </w:p>
    <w:p>
      <w:pPr>
        <w:spacing w:line="400" w:lineRule="exact"/>
        <w:rPr>
          <w:rFonts w:hint="eastAsia"/>
        </w:rPr>
      </w:pPr>
      <w:r>
        <w:rPr>
          <w:rFonts w:hint="eastAsia"/>
        </w:rPr>
        <w:t>Figure 12 illustrates the overall view of message-level attacks on RESTful web services and their protection using the defaulted network/transport layer web security, competing security solution—OAuth authorization framework, and proposed security solution using PKI. The results show that the defaulted basic security is totally inadequate for REST security, and the OAuth performs well for protecting REST messages based on authentication concerns of the attacks.</w:t>
      </w:r>
    </w:p>
    <w:p>
      <w:pPr>
        <w:spacing w:line="400" w:lineRule="exact"/>
        <w:rPr>
          <w:rFonts w:hint="eastAsia"/>
        </w:rPr>
      </w:pPr>
    </w:p>
    <w:p>
      <w:pPr>
        <w:spacing w:line="400" w:lineRule="exact"/>
        <w:rPr>
          <w:rFonts w:hint="eastAsia"/>
        </w:rPr>
      </w:pPr>
      <w:r>
        <w:rPr>
          <w:rFonts w:hint="eastAsia"/>
        </w:rPr>
        <w:t>However, the overall protection by OAuth framework becomes saturated after the number of requests increased past a certain level, where the proposed security method performs better in this case and provides stable protection. However, it is very difficult to achieve a comprehensive security solution that provides 100% security using only software components. At the same time, the proposed adaptive security architecture to SOA certainly increased the security ratio for RESTful web services even compared to the available security solutions for SOAP-based web services.</w:t>
      </w:r>
    </w:p>
    <w:p>
      <w:pPr>
        <w:spacing w:line="400" w:lineRule="exact"/>
        <w:rPr>
          <w:rFonts w:hint="eastAsia"/>
        </w:rPr>
      </w:pPr>
    </w:p>
    <w:p>
      <w:pPr>
        <w:pStyle w:val="22"/>
        <w:spacing w:before="200" w:after="200"/>
        <w:rPr>
          <w:rFonts w:hint="eastAsia" w:ascii="Times New Roman" w:hAnsi="Times New Roman" w:cs="Times New Roman"/>
        </w:rPr>
      </w:pPr>
      <w:r>
        <w:rPr>
          <w:rFonts w:hint="eastAsia" w:ascii="Times New Roman" w:hAnsi="Times New Roman" w:cs="Times New Roman"/>
        </w:rPr>
        <w:t>5 Comparison of proposed solution with related works</w:t>
      </w:r>
    </w:p>
    <w:p>
      <w:pPr>
        <w:spacing w:line="400" w:lineRule="exact"/>
        <w:rPr>
          <w:rFonts w:hint="eastAsia"/>
        </w:rPr>
      </w:pPr>
      <w:r>
        <w:rPr>
          <w:rFonts w:hint="eastAsia"/>
        </w:rPr>
        <w:t>Constructing security solutions for SOA, particularly for RESTful web services, is a new and active topic in enterprise computing research. This section reviews the existing related works at high level and attempts to compare the proposed security solution with those related works.</w:t>
      </w:r>
    </w:p>
    <w:p>
      <w:pPr>
        <w:spacing w:line="400" w:lineRule="exact"/>
        <w:rPr>
          <w:rFonts w:hint="eastAsia"/>
        </w:rPr>
      </w:pPr>
    </w:p>
    <w:p>
      <w:pPr>
        <w:spacing w:line="400" w:lineRule="exact"/>
        <w:rPr>
          <w:rFonts w:hint="eastAsia"/>
        </w:rPr>
      </w:pPr>
      <w:r>
        <w:rPr>
          <w:rFonts w:hint="eastAsia"/>
        </w:rPr>
        <w:t xml:space="preserve">Neha et al. </w:t>
      </w:r>
      <w:r>
        <w:rPr>
          <w:rFonts w:hint="eastAsia"/>
          <w:vertAlign w:val="superscript"/>
        </w:rPr>
        <w:t>[26]</w:t>
      </w:r>
      <w:r>
        <w:rPr>
          <w:rFonts w:hint="eastAsia"/>
        </w:rPr>
        <w:t xml:space="preserve"> presented a security solution to prevent distributed DoS (DDoS) attacks on RESTful web services by validating the number of request URIs and IP addresses from which the requests were made. Lee and Mayur </w:t>
      </w:r>
      <w:r>
        <w:rPr>
          <w:rFonts w:hint="eastAsia"/>
          <w:vertAlign w:val="superscript"/>
        </w:rPr>
        <w:t>[27]</w:t>
      </w:r>
      <w:r>
        <w:rPr>
          <w:rFonts w:hint="eastAsia"/>
        </w:rPr>
        <w:t xml:space="preserve"> performed a critical analysis of JSON input attacks and provided an integrated solution to defend JSON input against these attacks using static source code analysis and input validation techniques. Sungchul et al. </w:t>
      </w:r>
      <w:r>
        <w:rPr>
          <w:rFonts w:hint="eastAsia"/>
          <w:vertAlign w:val="superscript"/>
        </w:rPr>
        <w:t>[28]</w:t>
      </w:r>
      <w:r>
        <w:rPr>
          <w:rFonts w:hint="eastAsia"/>
        </w:rPr>
        <w:t xml:space="preserve"> developed an identification-based authentication algorithm to achieve secure RESTful web service access. In addition, Orellana et al. </w:t>
      </w:r>
      <w:r>
        <w:rPr>
          <w:rFonts w:hint="eastAsia"/>
          <w:vertAlign w:val="superscript"/>
        </w:rPr>
        <w:t>[29]</w:t>
      </w:r>
      <w:r>
        <w:rPr>
          <w:rFonts w:hint="eastAsia"/>
        </w:rPr>
        <w:t xml:space="preserve"> considered asynchronous distributed computing and on-demand computing using RESTful web services that use Apache security modules to protect data transfer.</w:t>
      </w:r>
    </w:p>
    <w:p>
      <w:pPr>
        <w:spacing w:line="400" w:lineRule="exact"/>
        <w:rPr>
          <w:rFonts w:hint="eastAsia"/>
        </w:rPr>
      </w:pPr>
    </w:p>
    <w:p>
      <w:pPr>
        <w:spacing w:line="400" w:lineRule="exact"/>
        <w:rPr>
          <w:rFonts w:hint="eastAsia"/>
        </w:rPr>
      </w:pPr>
      <w:r>
        <w:rPr>
          <w:rFonts w:hint="eastAsia"/>
        </w:rPr>
        <w:t xml:space="preserve">Serme et al. </w:t>
      </w:r>
      <w:r>
        <w:rPr>
          <w:rFonts w:hint="eastAsia"/>
          <w:vertAlign w:val="superscript"/>
        </w:rPr>
        <w:t>[30]</w:t>
      </w:r>
      <w:r>
        <w:rPr>
          <w:rFonts w:hint="eastAsia"/>
        </w:rPr>
        <w:t xml:space="preserve"> found that the current ad hoc security mechanisms for RESTful web services are error-prone when implemented for secured data interchange and transport layer security offers poor flexibility. They introduced a new security protocol using the REST signature method and analyzed the result. They claim that their proposed method is better than the existing transport layer/ad hoc-based security solution for REST web services; however, it can be applied only for independent and single services and not for a group of services. Sudhakar </w:t>
      </w:r>
      <w:r>
        <w:rPr>
          <w:rFonts w:hint="eastAsia"/>
          <w:vertAlign w:val="superscript"/>
        </w:rPr>
        <w:t>[31]</w:t>
      </w:r>
      <w:r>
        <w:rPr>
          <w:rFonts w:hint="eastAsia"/>
        </w:rPr>
        <w:t xml:space="preserve"> analyzed how REST security differs from HTTP security and suggested various security mechanisms to address REST security challenges. Moreover, he proposed a token-based security model for securing RESTful web services. Similar kinds of token-based security solutions were also proposed by Malisetti </w:t>
      </w:r>
      <w:r>
        <w:rPr>
          <w:rFonts w:hint="eastAsia"/>
          <w:vertAlign w:val="superscript"/>
        </w:rPr>
        <w:t>[32]</w:t>
      </w:r>
      <w:r>
        <w:rPr>
          <w:rFonts w:hint="eastAsia"/>
        </w:rPr>
        <w:t xml:space="preserve"> and Adamczyk et al. </w:t>
      </w:r>
      <w:r>
        <w:rPr>
          <w:rFonts w:hint="eastAsia"/>
          <w:vertAlign w:val="superscript"/>
        </w:rPr>
        <w:t>[33]</w:t>
      </w:r>
      <w:r>
        <w:rPr>
          <w:rFonts w:hint="eastAsia"/>
        </w:rPr>
        <w:t>.</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4552315"/>
            <wp:effectExtent l="0" t="0" r="635" b="635"/>
            <wp:docPr id="26" name="图片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8"/>
                    <pic:cNvPicPr>
                      <a:picLocks noChangeAspect="1"/>
                    </pic:cNvPicPr>
                  </pic:nvPicPr>
                  <pic:blipFill>
                    <a:blip r:embed="rId25"/>
                    <a:stretch>
                      <a:fillRect/>
                    </a:stretch>
                  </pic:blipFill>
                  <pic:spPr>
                    <a:xfrm>
                      <a:off x="0" y="0"/>
                      <a:ext cx="3695065" cy="4552315"/>
                    </a:xfrm>
                    <a:prstGeom prst="rect">
                      <a:avLst/>
                    </a:prstGeom>
                  </pic:spPr>
                </pic:pic>
              </a:graphicData>
            </a:graphic>
          </wp:inline>
        </w:drawing>
      </w:r>
    </w:p>
    <w:p>
      <w:pPr>
        <w:jc w:val="center"/>
        <w:rPr>
          <w:rFonts w:hint="eastAsia"/>
          <w:sz w:val="21"/>
          <w:szCs w:val="21"/>
        </w:rPr>
      </w:pPr>
      <w:r>
        <w:rPr>
          <w:rFonts w:hint="eastAsia"/>
          <w:sz w:val="21"/>
          <w:szCs w:val="21"/>
        </w:rPr>
        <w:t>Fig. 8</w:t>
      </w:r>
      <w:r>
        <w:rPr>
          <w:rFonts w:hint="eastAsia"/>
          <w:sz w:val="21"/>
          <w:szCs w:val="21"/>
          <w:lang w:val="en-US" w:eastAsia="zh-CN"/>
        </w:rPr>
        <w:t xml:space="preserve"> </w:t>
      </w:r>
      <w:r>
        <w:rPr>
          <w:rFonts w:hint="eastAsia"/>
          <w:sz w:val="21"/>
          <w:szCs w:val="21"/>
        </w:rPr>
        <w:t>Sample request/response before proposed security solution is applied</w:t>
      </w:r>
    </w:p>
    <w:p>
      <w:pPr>
        <w:spacing w:line="400" w:lineRule="exact"/>
        <w:rPr>
          <w:rFonts w:hint="eastAsia"/>
        </w:rPr>
      </w:pPr>
    </w:p>
    <w:p>
      <w:pPr>
        <w:spacing w:line="400" w:lineRule="exact"/>
        <w:rPr>
          <w:rFonts w:hint="eastAsia"/>
        </w:rPr>
      </w:pPr>
      <w:r>
        <w:rPr>
          <w:rFonts w:hint="eastAsia"/>
        </w:rPr>
        <w:t xml:space="preserve">Brachmann et al. </w:t>
      </w:r>
      <w:r>
        <w:rPr>
          <w:rFonts w:hint="eastAsia"/>
          <w:vertAlign w:val="superscript"/>
        </w:rPr>
        <w:t>[34]</w:t>
      </w:r>
      <w:r>
        <w:rPr>
          <w:rFonts w:hint="eastAsia"/>
        </w:rPr>
        <w:t xml:space="preserve"> proposed a central security service with a lean API that handles both authentication and authorization for trusted RESTful services; provides role-based access control for accessing the services. Furthermore, possible security solutions for RESTful web services using OAuth authentication were analyzed and proposed </w:t>
      </w:r>
      <w:r>
        <w:rPr>
          <w:rFonts w:hint="eastAsia"/>
          <w:vertAlign w:val="superscript"/>
        </w:rPr>
        <w:t>[20, 35, 36].</w:t>
      </w:r>
    </w:p>
    <w:p>
      <w:pPr>
        <w:spacing w:line="400" w:lineRule="exact"/>
        <w:rPr>
          <w:rFonts w:hint="eastAsia"/>
        </w:rPr>
      </w:pPr>
    </w:p>
    <w:p>
      <w:pPr>
        <w:spacing w:line="400" w:lineRule="exact"/>
        <w:rPr>
          <w:rFonts w:hint="eastAsia"/>
        </w:rPr>
      </w:pPr>
      <w:r>
        <w:rPr>
          <w:rFonts w:hint="eastAsia"/>
        </w:rPr>
        <w:t>The existing security models offer IP-to-IP-based security solutions, but the expected one is application-to-application-based security solution. Popular security mechanisms such as OAuth and OpenID violate the core principles of the REST that these algorithms work based on session, but REST does not maintain any session. Therefore, there is an urgent need of having an adaptive security architecture extending HTTP security models for protecting RESTful web services in the enterprise computing environment, respecting REST principle. In this case, our proposed security solution fills in the gaps where the listed related works do not able to achieve.</w:t>
      </w:r>
    </w:p>
    <w:p>
      <w:pPr>
        <w:spacing w:line="400" w:lineRule="exact"/>
        <w:rPr>
          <w:rFonts w:hint="eastAsia"/>
        </w:rPr>
      </w:pPr>
    </w:p>
    <w:p>
      <w:pPr>
        <w:spacing w:line="400" w:lineRule="exact"/>
        <w:rPr>
          <w:rFonts w:hint="eastAsia"/>
        </w:rPr>
      </w:pPr>
      <w:r>
        <w:rPr>
          <w:rFonts w:hint="eastAsia"/>
        </w:rPr>
        <w:t>As the proposed security algorithms are using the existing benchmarked security standards such as PKI and hashing techniques, the computational overheads for their implementation are minimum and the conducted PoC results show that average execution time for these proposed algorithms take less than 1 s on 90% of the test cases, where this 90% test analysis is the industrial standard benchmarking cut-over to accept the obtained performance is good. The proposed system</w:t>
      </w:r>
      <w:r>
        <w:rPr>
          <w:rFonts w:hint="eastAsia"/>
          <w:lang w:eastAsia="zh-CN"/>
        </w:rPr>
        <w:t>'</w:t>
      </w:r>
      <w:r>
        <w:rPr>
          <w:rFonts w:hint="eastAsia"/>
        </w:rPr>
        <w:t>s precision for security protection in face of other network attacks such as dictionary attacks, man-in-the-middle attacks, replay attacks, session management attacks and cross-site scripting attacks is observed from the PoC results and depicted in Fig. 13. This test is conducted on the underlying five different SOA attacks with default OSI network layer security, vendor security (different vendor for each type of security attacks based on their impact and popularity) and the proposed security.</w:t>
      </w:r>
    </w:p>
    <w:p>
      <w:pPr>
        <w:spacing w:line="400" w:lineRule="exact"/>
        <w:rPr>
          <w:rFonts w:hint="eastAsia"/>
        </w:rPr>
      </w:pPr>
    </w:p>
    <w:p>
      <w:pPr>
        <w:spacing w:line="400" w:lineRule="exact"/>
        <w:rPr>
          <w:rFonts w:hint="eastAsia"/>
        </w:rPr>
      </w:pPr>
      <w:r>
        <w:rPr>
          <w:rFonts w:hint="eastAsia"/>
        </w:rPr>
        <w:t>The x-axis in the given graph represents the occurrence of security attacks for the given sample requests, where 1 represents 100% and 0 represents 0%. The interpretation of results clearly shows that the proposed security solution outperforms the OSI network layer security and vendor security. Moreover, the security seeking organizations are not required to go choosing different vendors for protecting EAI from these kind of different attacks; instead they can choose our proposed security solution that is compressive and software-based which reduces unnecessary need of additional hardware for SOA protection as some vendor products require.</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4066540"/>
            <wp:effectExtent l="0" t="0" r="635" b="10160"/>
            <wp:docPr id="24" name="图片 2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9"/>
                    <pic:cNvPicPr>
                      <a:picLocks noChangeAspect="1"/>
                    </pic:cNvPicPr>
                  </pic:nvPicPr>
                  <pic:blipFill>
                    <a:blip r:embed="rId27"/>
                    <a:stretch>
                      <a:fillRect/>
                    </a:stretch>
                  </pic:blipFill>
                  <pic:spPr>
                    <a:xfrm>
                      <a:off x="0" y="0"/>
                      <a:ext cx="3695065" cy="4066540"/>
                    </a:xfrm>
                    <a:prstGeom prst="rect">
                      <a:avLst/>
                    </a:prstGeom>
                  </pic:spPr>
                </pic:pic>
              </a:graphicData>
            </a:graphic>
          </wp:inline>
        </w:drawing>
      </w:r>
    </w:p>
    <w:p>
      <w:pPr>
        <w:jc w:val="center"/>
        <w:rPr>
          <w:rFonts w:hint="eastAsia"/>
          <w:sz w:val="21"/>
          <w:szCs w:val="21"/>
        </w:rPr>
      </w:pPr>
      <w:r>
        <w:rPr>
          <w:rFonts w:hint="eastAsia"/>
          <w:sz w:val="21"/>
          <w:szCs w:val="21"/>
        </w:rPr>
        <w:t>Fig. 9</w:t>
      </w:r>
      <w:r>
        <w:rPr>
          <w:rFonts w:hint="eastAsia"/>
          <w:sz w:val="21"/>
          <w:szCs w:val="21"/>
          <w:lang w:val="en-US" w:eastAsia="zh-CN"/>
        </w:rPr>
        <w:t xml:space="preserve"> </w:t>
      </w:r>
      <w:r>
        <w:rPr>
          <w:rFonts w:hint="eastAsia"/>
          <w:sz w:val="21"/>
          <w:szCs w:val="21"/>
        </w:rPr>
        <w:t>Sample request/response after proposed security solution is applied</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2809240"/>
            <wp:effectExtent l="0" t="0" r="635" b="10160"/>
            <wp:docPr id="22" name="图片 2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0"/>
                    <pic:cNvPicPr>
                      <a:picLocks noChangeAspect="1"/>
                    </pic:cNvPicPr>
                  </pic:nvPicPr>
                  <pic:blipFill>
                    <a:blip r:embed="rId29"/>
                    <a:stretch>
                      <a:fillRect/>
                    </a:stretch>
                  </pic:blipFill>
                  <pic:spPr>
                    <a:xfrm>
                      <a:off x="0" y="0"/>
                      <a:ext cx="3695065" cy="2809240"/>
                    </a:xfrm>
                    <a:prstGeom prst="rect">
                      <a:avLst/>
                    </a:prstGeom>
                  </pic:spPr>
                </pic:pic>
              </a:graphicData>
            </a:graphic>
          </wp:inline>
        </w:drawing>
      </w:r>
    </w:p>
    <w:p>
      <w:pPr>
        <w:jc w:val="center"/>
        <w:rPr>
          <w:rFonts w:hint="eastAsia"/>
          <w:sz w:val="21"/>
          <w:szCs w:val="21"/>
        </w:rPr>
      </w:pPr>
      <w:r>
        <w:rPr>
          <w:rFonts w:hint="eastAsia"/>
          <w:sz w:val="21"/>
          <w:szCs w:val="21"/>
        </w:rPr>
        <w:t>Fig. 10</w:t>
      </w:r>
      <w:r>
        <w:rPr>
          <w:rFonts w:hint="eastAsia"/>
          <w:sz w:val="21"/>
          <w:szCs w:val="21"/>
          <w:lang w:val="en-US" w:eastAsia="zh-CN"/>
        </w:rPr>
        <w:t xml:space="preserve"> </w:t>
      </w:r>
      <w:r>
        <w:rPr>
          <w:rFonts w:hint="eastAsia"/>
          <w:sz w:val="21"/>
          <w:szCs w:val="21"/>
        </w:rPr>
        <w:t>Prevention of DoS/DDoS attacks on REST web services</w:t>
      </w:r>
    </w:p>
    <w:p>
      <w:pPr>
        <w:spacing w:line="400" w:lineRule="exact"/>
        <w:rPr>
          <w:rFonts w:hint="eastAsia"/>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2495550"/>
            <wp:effectExtent l="0" t="0" r="635" b="0"/>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
                    <pic:cNvPicPr>
                      <a:picLocks noChangeAspect="1"/>
                    </pic:cNvPicPr>
                  </pic:nvPicPr>
                  <pic:blipFill>
                    <a:blip r:embed="rId31"/>
                    <a:stretch>
                      <a:fillRect/>
                    </a:stretch>
                  </pic:blipFill>
                  <pic:spPr>
                    <a:xfrm>
                      <a:off x="0" y="0"/>
                      <a:ext cx="3695065" cy="2495550"/>
                    </a:xfrm>
                    <a:prstGeom prst="rect">
                      <a:avLst/>
                    </a:prstGeom>
                  </pic:spPr>
                </pic:pic>
              </a:graphicData>
            </a:graphic>
          </wp:inline>
        </w:drawing>
      </w:r>
    </w:p>
    <w:p>
      <w:pPr>
        <w:jc w:val="center"/>
        <w:rPr>
          <w:rFonts w:hint="eastAsia"/>
        </w:rPr>
      </w:pPr>
      <w:r>
        <w:rPr>
          <w:rFonts w:hint="eastAsia"/>
          <w:sz w:val="21"/>
          <w:szCs w:val="21"/>
        </w:rPr>
        <w:t>Fig. 11</w:t>
      </w:r>
      <w:r>
        <w:rPr>
          <w:rFonts w:hint="eastAsia"/>
          <w:sz w:val="21"/>
          <w:szCs w:val="21"/>
          <w:lang w:val="en-US" w:eastAsia="zh-CN"/>
        </w:rPr>
        <w:t xml:space="preserve"> </w:t>
      </w:r>
      <w:r>
        <w:rPr>
          <w:rFonts w:hint="eastAsia"/>
          <w:sz w:val="21"/>
          <w:szCs w:val="21"/>
        </w:rPr>
        <w:t>CPU usage analysis at server provider</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2666365"/>
            <wp:effectExtent l="0" t="0" r="635" b="635"/>
            <wp:docPr id="13" name="图片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
                    <pic:cNvPicPr>
                      <a:picLocks noChangeAspect="1"/>
                    </pic:cNvPicPr>
                  </pic:nvPicPr>
                  <pic:blipFill>
                    <a:blip r:embed="rId33"/>
                    <a:stretch>
                      <a:fillRect/>
                    </a:stretch>
                  </pic:blipFill>
                  <pic:spPr>
                    <a:xfrm>
                      <a:off x="0" y="0"/>
                      <a:ext cx="3695065" cy="2666365"/>
                    </a:xfrm>
                    <a:prstGeom prst="rect">
                      <a:avLst/>
                    </a:prstGeom>
                  </pic:spPr>
                </pic:pic>
              </a:graphicData>
            </a:graphic>
          </wp:inline>
        </w:drawing>
      </w:r>
    </w:p>
    <w:p>
      <w:pPr>
        <w:jc w:val="center"/>
        <w:rPr>
          <w:rFonts w:hint="eastAsia"/>
        </w:rPr>
      </w:pPr>
      <w:r>
        <w:rPr>
          <w:rFonts w:hint="eastAsia"/>
          <w:sz w:val="21"/>
          <w:szCs w:val="21"/>
        </w:rPr>
        <w:t>Fig. 12</w:t>
      </w:r>
      <w:r>
        <w:rPr>
          <w:rFonts w:hint="eastAsia"/>
          <w:sz w:val="21"/>
          <w:szCs w:val="21"/>
          <w:lang w:val="en-US" w:eastAsia="zh-CN"/>
        </w:rPr>
        <w:t xml:space="preserve"> </w:t>
      </w:r>
      <w:r>
        <w:rPr>
          <w:rFonts w:hint="eastAsia"/>
          <w:sz w:val="21"/>
          <w:szCs w:val="21"/>
        </w:rPr>
        <w:t>REST message-level protection</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95065" cy="2305050"/>
            <wp:effectExtent l="0" t="0" r="635" b="0"/>
            <wp:docPr id="12" name="图片 1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
                    <pic:cNvPicPr>
                      <a:picLocks noChangeAspect="1"/>
                    </pic:cNvPicPr>
                  </pic:nvPicPr>
                  <pic:blipFill>
                    <a:blip r:embed="rId35"/>
                    <a:stretch>
                      <a:fillRect/>
                    </a:stretch>
                  </pic:blipFill>
                  <pic:spPr>
                    <a:xfrm>
                      <a:off x="0" y="0"/>
                      <a:ext cx="3695065" cy="2305050"/>
                    </a:xfrm>
                    <a:prstGeom prst="rect">
                      <a:avLst/>
                    </a:prstGeom>
                  </pic:spPr>
                </pic:pic>
              </a:graphicData>
            </a:graphic>
          </wp:inline>
        </w:drawing>
      </w:r>
    </w:p>
    <w:p>
      <w:pPr>
        <w:jc w:val="center"/>
        <w:rPr>
          <w:rFonts w:hint="eastAsia"/>
        </w:rPr>
      </w:pPr>
      <w:r>
        <w:rPr>
          <w:rFonts w:hint="eastAsia"/>
          <w:sz w:val="21"/>
          <w:szCs w:val="21"/>
        </w:rPr>
        <w:t>Fig. 13</w:t>
      </w:r>
      <w:r>
        <w:rPr>
          <w:rFonts w:hint="eastAsia"/>
          <w:sz w:val="21"/>
          <w:szCs w:val="21"/>
          <w:lang w:val="en-US" w:eastAsia="zh-CN"/>
        </w:rPr>
        <w:t xml:space="preserve"> </w:t>
      </w:r>
      <w:r>
        <w:rPr>
          <w:rFonts w:hint="eastAsia"/>
          <w:sz w:val="21"/>
          <w:szCs w:val="21"/>
        </w:rPr>
        <w:t>Proposed security solution outperforms over network layer security and vendor security</w:t>
      </w:r>
    </w:p>
    <w:p>
      <w:pPr>
        <w:pStyle w:val="22"/>
        <w:spacing w:before="200" w:after="200"/>
        <w:rPr>
          <w:rFonts w:hint="eastAsia" w:ascii="Times New Roman" w:hAnsi="Times New Roman" w:cs="Times New Roman"/>
        </w:rPr>
      </w:pPr>
      <w:r>
        <w:rPr>
          <w:rFonts w:hint="eastAsia" w:ascii="Times New Roman" w:hAnsi="Times New Roman" w:cs="Times New Roman"/>
        </w:rPr>
        <w:t>6 Conclusion</w:t>
      </w:r>
    </w:p>
    <w:p>
      <w:pPr>
        <w:spacing w:line="400" w:lineRule="exact"/>
        <w:rPr>
          <w:rFonts w:hint="eastAsia"/>
        </w:rPr>
      </w:pPr>
      <w:r>
        <w:rPr>
          <w:rFonts w:hint="eastAsia"/>
        </w:rPr>
        <w:t>As RESTful web services are not using any metadata descriptions unlike SOAP based web services, the option for applying security through metadata elements is out. Currently, the security of RESTful services relies on the network/transport layer security and ad hoc security mechanisms, which introduce additional security vulnerabilities, and reduces flexibilities. We studied the security vulnerabilities of REST principle in respect of the industry-recognized OWASP vulnerability ratings on web applications, analyzed its security requirements in the context of current generation web technologies, conducted gap analysis on existing security solutions and vendor products, and observed that none of the existing security solutions results in comprehensive security for protecting RESTful web service against SOA attacks.</w:t>
      </w:r>
    </w:p>
    <w:p>
      <w:pPr>
        <w:spacing w:line="400" w:lineRule="exact"/>
        <w:rPr>
          <w:rFonts w:hint="eastAsia"/>
        </w:rPr>
      </w:pPr>
    </w:p>
    <w:p>
      <w:pPr>
        <w:spacing w:line="400" w:lineRule="exact"/>
        <w:rPr>
          <w:rFonts w:hint="eastAsia"/>
        </w:rPr>
      </w:pPr>
      <w:r>
        <w:rPr>
          <w:rFonts w:hint="eastAsia"/>
        </w:rPr>
        <w:t xml:space="preserve">In this paper, an adaptive security architecture is proposed that works on three functional principles: (1) predict, (2) prevent and (3) learn in an intelligent approach to detect any future threats, yet to respect REST architectural design. The core of the proposed security solution is constructed based on PKI and its related cryptographic technologies to secure HTTP transactions, which is the backbone of REST operations. A prototype of the proposed security algorithm was implemented using Java technologies and tested in a real-time SOA environment with large-scale sensitive financial data. The interpreted results show that the proposed security solution is very well suited for protecting REST when compared to the supported network/transport layer security, and better than the alternate solution OAuth. In addition, we found that our security solution on REST achieves higher security when compared with existing security solutions for SOAP-based web services. As our proposed solution manipulates only HTTP headers for introducing security-related data and not on the message payload unlike other security solutions do, the processing time taken for this newly introduced security-related stuff is covered mostly within the SLA of the services. As a theoretical impact, the </w:t>
      </w:r>
      <w:r>
        <w:rPr>
          <w:rFonts w:hint="eastAsia"/>
          <w:lang w:eastAsia="zh-CN"/>
        </w:rPr>
        <w:t>"</w:t>
      </w:r>
      <w:r>
        <w:rPr>
          <w:rFonts w:hint="eastAsia"/>
        </w:rPr>
        <w:t>predict</w:t>
      </w:r>
      <w:r>
        <w:rPr>
          <w:rFonts w:hint="eastAsia"/>
          <w:lang w:eastAsia="zh-CN"/>
        </w:rPr>
        <w:t>"</w:t>
      </w:r>
      <w:r>
        <w:rPr>
          <w:rFonts w:hint="eastAsia"/>
        </w:rPr>
        <w:t xml:space="preserve"> part of the ISE uses questionnaire-based approach for the construction of security model. The practical impact that the proposed algorithm will add on SOA is the additional time consumed for the execution of security algorithms at both client and server side; however, it is within the milliseconds range at most of the time as observed by the conducted PoC results. Moreover, this latency is acceptable for security-centric enterprise environments. The conducted research can be further continued to benchmark how REST principle with this proposed security can be best utilized as a replacement to industry standard SOAP-based web services.</w:t>
      </w:r>
    </w:p>
    <w:p>
      <w:pPr>
        <w:pStyle w:val="22"/>
        <w:spacing w:before="200" w:after="200"/>
        <w:rPr>
          <w:rFonts w:hint="default" w:ascii="Times New Roman" w:hAnsi="Times New Roman" w:cs="Times New Roman"/>
        </w:rPr>
      </w:pPr>
      <w:r>
        <w:rPr>
          <w:rFonts w:hint="default" w:ascii="Times New Roman" w:hAnsi="Times New Roman" w:cs="Times New Roman"/>
        </w:rPr>
        <w:t>References</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Sheng Z, Xiaoqiang Q, Athanasios V, Claudia S, Scott B, Xiaofei X (2014) We</w:t>
      </w:r>
      <w:r>
        <w:rPr>
          <w:rFonts w:hint="eastAsia"/>
          <w:lang w:val="en-US" w:eastAsia="zh-CN"/>
        </w:rPr>
        <w:t>-</w:t>
      </w:r>
      <w:r>
        <w:rPr>
          <w:rFonts w:hint="eastAsia"/>
        </w:rPr>
        <w:t>b services composition: a decade</w:t>
      </w:r>
      <w:r>
        <w:rPr>
          <w:rFonts w:hint="eastAsia"/>
          <w:lang w:eastAsia="zh-CN"/>
        </w:rPr>
        <w:t>'</w:t>
      </w:r>
      <w:r>
        <w:rPr>
          <w:rFonts w:hint="eastAsia"/>
        </w:rPr>
        <w:t>s overview. Inf Sci 280:218–238</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AlShahwan F, Maha F, Godwin A (2016) Security framework for RESTful mobi</w:t>
      </w:r>
      <w:r>
        <w:rPr>
          <w:rFonts w:hint="eastAsia"/>
          <w:lang w:val="en-US" w:eastAsia="zh-CN"/>
        </w:rPr>
        <w:t>-</w:t>
      </w:r>
      <w:r>
        <w:rPr>
          <w:rFonts w:hint="eastAsia"/>
        </w:rPr>
        <w:t>le cloud computing web services. J Ambient Intell Humaniz Comput 7:649–659</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Sepulveda C, Rosa A, Jesus B (2015) QoS aware descriptions for RESTful serv</w:t>
      </w:r>
      <w:r>
        <w:rPr>
          <w:rFonts w:hint="eastAsia"/>
          <w:lang w:val="en-US" w:eastAsia="zh-CN"/>
        </w:rPr>
        <w:t>-</w:t>
      </w:r>
      <w:r>
        <w:rPr>
          <w:rFonts w:hint="eastAsia"/>
        </w:rPr>
        <w:t>ice composition: security domain. World Wide Web 18(4):767–794</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Fielding R (2000) Architectural styles and the design of network-based software architectures. Ph.D. Dissertation, University of California, Irvine</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Xu B, Tianbo L, Xiaoqin W, Lingling Z, Xiaoyan Z, Wanjiang H (2013) A synt</w:t>
      </w:r>
      <w:r>
        <w:rPr>
          <w:rFonts w:hint="eastAsia"/>
          <w:lang w:val="en-US" w:eastAsia="zh-CN"/>
        </w:rPr>
        <w:t>-</w:t>
      </w:r>
      <w:r>
        <w:rPr>
          <w:rFonts w:hint="eastAsia"/>
        </w:rPr>
        <w:t>hetic solution scheme for SOA security assurance. In: Proceedings of the interna</w:t>
      </w:r>
      <w:r>
        <w:rPr>
          <w:rFonts w:hint="eastAsia"/>
          <w:lang w:val="en-US" w:eastAsia="zh-CN"/>
        </w:rPr>
        <w:t>-</w:t>
      </w:r>
      <w:r>
        <w:rPr>
          <w:rFonts w:hint="eastAsia"/>
        </w:rPr>
        <w:t>tional conference on security and management (SAM), computer engineering and applied computing (WorldComp)</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Liu L, Wang D, Zhao J, Huang M (2013) SA4WSs: a security architecture for web services. In: Mustofa K, Neuhold EJ, Tjoa AM, Weippl E, You I (eds) Inf</w:t>
      </w:r>
      <w:r>
        <w:rPr>
          <w:rFonts w:hint="eastAsia"/>
          <w:lang w:val="en-US" w:eastAsia="zh-CN"/>
        </w:rPr>
        <w:t>-</w:t>
      </w:r>
      <w:r>
        <w:rPr>
          <w:rFonts w:hint="eastAsia"/>
        </w:rPr>
        <w:t>ormation and communication technology. Springer, Berlin, pp 306–311</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Masood A (2013) Cyber security for service oriented architectures in a Web 2.0 world: an overview of SOA vulnerabilities in financial services. In: IEEE inter</w:t>
      </w:r>
      <w:r>
        <w:rPr>
          <w:rFonts w:hint="eastAsia"/>
          <w:lang w:val="en-US" w:eastAsia="zh-CN"/>
        </w:rPr>
        <w:t>-</w:t>
      </w:r>
      <w:r>
        <w:rPr>
          <w:rFonts w:hint="eastAsia"/>
        </w:rPr>
        <w:t>national conference on technologies for homeland security (HST), pp 1–6</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Jacqui C, Marijke C (2010) Towards an information security framework for serv</w:t>
      </w:r>
      <w:r>
        <w:rPr>
          <w:rFonts w:hint="eastAsia"/>
          <w:lang w:val="en-US" w:eastAsia="zh-CN"/>
        </w:rPr>
        <w:t>-</w:t>
      </w:r>
      <w:r>
        <w:rPr>
          <w:rFonts w:hint="eastAsia"/>
        </w:rPr>
        <w:t>ice-oriented architecture. In: IEEE information security conference. South Africa, pp 1–8</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Kou H (2010) A study on the security mechanism for web services. In: Proceed</w:t>
      </w:r>
      <w:r>
        <w:rPr>
          <w:rFonts w:hint="eastAsia"/>
          <w:lang w:val="en-US" w:eastAsia="zh-CN"/>
        </w:rPr>
        <w:t>-</w:t>
      </w:r>
      <w:r>
        <w:rPr>
          <w:rFonts w:hint="eastAsia"/>
        </w:rPr>
        <w:t>ings of the world congress on engineering and computer science, vol I, USA</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Baghdadi Youcef (2013) A comparison framework for service-oriented software e</w:t>
      </w:r>
      <w:r>
        <w:rPr>
          <w:rFonts w:hint="eastAsia"/>
          <w:lang w:val="en-US" w:eastAsia="zh-CN"/>
        </w:rPr>
        <w:t>-</w:t>
      </w:r>
      <w:r>
        <w:rPr>
          <w:rFonts w:hint="eastAsia"/>
        </w:rPr>
        <w:t>ngineering approaches: issues and solutions. Int J Web Inf Syst 9(4):279–316</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 xml:space="preserve">OWASP (2013) Top 10 web application vulnerabilities. Report on the ten most </w:t>
      </w:r>
      <w:r>
        <w:rPr>
          <w:rFonts w:hint="eastAsia"/>
          <w:lang w:val="en-US" w:eastAsia="zh-CN"/>
        </w:rPr>
        <w:t>-</w:t>
      </w:r>
      <w:r>
        <w:rPr>
          <w:rFonts w:hint="eastAsia"/>
        </w:rPr>
        <w:t>critical web application security risks</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Wang Shengwei, Zhengyuan Xu, Cao Jiannong, Zhang Jianping (2007) A middle</w:t>
      </w:r>
      <w:r>
        <w:rPr>
          <w:rFonts w:hint="eastAsia"/>
          <w:lang w:val="en-US" w:eastAsia="zh-CN"/>
        </w:rPr>
        <w:t>-</w:t>
      </w:r>
      <w:r>
        <w:rPr>
          <w:rFonts w:hint="eastAsia"/>
        </w:rPr>
        <w:t>ware for web service-enabled integration and interoperation of intelligent buildin</w:t>
      </w:r>
      <w:r>
        <w:rPr>
          <w:rFonts w:hint="eastAsia"/>
          <w:lang w:val="en-US" w:eastAsia="zh-CN"/>
        </w:rPr>
        <w:t>-</w:t>
      </w:r>
      <w:r>
        <w:rPr>
          <w:rFonts w:hint="eastAsia"/>
        </w:rPr>
        <w:t>g systems. Autom Constr 16(1):112–121</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Kim SK, Han S-Y (2006) Performance comparison of DCOM, CORBA and web service. In: Parallel and distributed processing techniques and applications confe</w:t>
      </w:r>
      <w:r>
        <w:rPr>
          <w:rFonts w:hint="eastAsia"/>
          <w:lang w:val="en-US" w:eastAsia="zh-CN"/>
        </w:rPr>
        <w:t>-</w:t>
      </w:r>
      <w:r>
        <w:rPr>
          <w:rFonts w:hint="eastAsia"/>
        </w:rPr>
        <w:t>rence, pp 106–112</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Henning Michi (2006) The rise and fall of CORBA. ACM Queue 4(5):28–34</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Jones D (2015) Cost of cyber crime study: United States. Hewlett Packard Ente</w:t>
      </w:r>
      <w:r>
        <w:rPr>
          <w:rFonts w:hint="eastAsia"/>
          <w:lang w:val="en-US" w:eastAsia="zh-CN"/>
        </w:rPr>
        <w:t>-</w:t>
      </w:r>
      <w:r>
        <w:rPr>
          <w:rFonts w:hint="eastAsia"/>
        </w:rPr>
        <w:t>rprise. http://www.ponemon.org/blog/2015-cost-of-cyber-crime-united-states. Accesse</w:t>
      </w:r>
      <w:r>
        <w:rPr>
          <w:rFonts w:hint="eastAsia"/>
          <w:lang w:val="en-US" w:eastAsia="zh-CN"/>
        </w:rPr>
        <w:t>-</w:t>
      </w:r>
      <w:r>
        <w:rPr>
          <w:rFonts w:hint="eastAsia"/>
        </w:rPr>
        <w:t>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Symantec (2016) Internet security threat report, vol 21. https://www.symantec.co</w:t>
      </w:r>
      <w:r>
        <w:rPr>
          <w:rFonts w:hint="eastAsia"/>
          <w:lang w:val="en-US" w:eastAsia="zh-CN"/>
        </w:rPr>
        <w:t>-</w:t>
      </w:r>
      <w:r>
        <w:rPr>
          <w:rFonts w:hint="eastAsia"/>
        </w:rPr>
        <w:t>m/security-center/threat-report Accessed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WhiteHat Security (2016) Web applications security statistics report. https://www.whitehatsec.com/info/website-stats-report-2016-wp. Accessed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National Vulnerability Database (2016) Vulnerability metrics, National Institute of Standards and Technology, USA. https://nvd.nist.gov. Accessed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McAfee Labs (2016) Threats report</w:t>
      </w:r>
      <w:r>
        <w:rPr>
          <w:rFonts w:hint="eastAsia"/>
          <w:lang w:val="en-US" w:eastAsia="zh-CN"/>
        </w:rPr>
        <w:t>.</w:t>
      </w:r>
      <w:r>
        <w:rPr>
          <w:rFonts w:hint="eastAsia"/>
        </w:rPr>
        <w:t>https://www.mcafee.com/au/resources/reports/rp-quarterly-threats-dec-2016.pdf.Accessed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Hardt D (2012) The OAuth 2.0 authorization framework. RFC 6749 (Proposed S</w:t>
      </w:r>
      <w:r>
        <w:rPr>
          <w:rFonts w:hint="eastAsia"/>
          <w:lang w:val="en-US" w:eastAsia="zh-CN"/>
        </w:rPr>
        <w:t>-</w:t>
      </w:r>
      <w:r>
        <w:rPr>
          <w:rFonts w:hint="eastAsia"/>
        </w:rPr>
        <w:t>tandard), http://tools.ietf.org/html/rfc6749. Accessed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Recordon D, Drummond R (2006) OpenID 2.0: a platform for user-centric identi</w:t>
      </w:r>
      <w:r>
        <w:rPr>
          <w:rFonts w:hint="eastAsia"/>
          <w:lang w:val="en-US" w:eastAsia="zh-CN"/>
        </w:rPr>
        <w:t>-</w:t>
      </w:r>
      <w:r>
        <w:rPr>
          <w:rFonts w:hint="eastAsia"/>
        </w:rPr>
        <w:t>ty management. In: Proceedings of the second ACM workshop on digital identit</w:t>
      </w:r>
      <w:r>
        <w:rPr>
          <w:rFonts w:hint="eastAsia"/>
          <w:lang w:val="en-US" w:eastAsia="zh-CN"/>
        </w:rPr>
        <w:t>-</w:t>
      </w:r>
      <w:r>
        <w:rPr>
          <w:rFonts w:hint="eastAsia"/>
        </w:rPr>
        <w:t>y management. ACM, pp 11–16</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Russell M (2014) Secure RESTful interface profile security analysis and guidanc</w:t>
      </w:r>
      <w:r>
        <w:rPr>
          <w:rFonts w:hint="eastAsia"/>
          <w:lang w:val="en-US" w:eastAsia="zh-CN"/>
        </w:rPr>
        <w:t>-</w:t>
      </w:r>
      <w:r>
        <w:rPr>
          <w:rFonts w:hint="eastAsia"/>
        </w:rPr>
        <w:t>e. The MITRE Corporation, Bedford</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Mladenov V, Christian M, Jorg S (2015) On the security of modern Single Sign-On Protocols: second-order vulnerabilities in OpenID connect. arXiv:1508.04324</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Ibrahim B, Fadzil MH (2016) Construction of customizable SOA security frame</w:t>
      </w:r>
      <w:r>
        <w:rPr>
          <w:rFonts w:hint="eastAsia"/>
          <w:lang w:val="en-US" w:eastAsia="zh-CN"/>
        </w:rPr>
        <w:t>-</w:t>
      </w:r>
      <w:r>
        <w:rPr>
          <w:rFonts w:hint="eastAsia"/>
        </w:rPr>
        <w:t>work using artificial neural networks. J Teknol 78(12–3):69–75</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25Gartner (2016) Top 10 strategic technology trends for 2016.http://www.itbusine</w:t>
      </w:r>
      <w:r>
        <w:rPr>
          <w:rFonts w:hint="eastAsia"/>
          <w:lang w:val="en-US" w:eastAsia="zh-CN"/>
        </w:rPr>
        <w:t>-</w:t>
      </w:r>
      <w:r>
        <w:rPr>
          <w:rFonts w:hint="eastAsia"/>
        </w:rPr>
        <w:t>ssedge.com/slideshows/top-10-strategic-technology-trends-for-2016-08.html. Accesse</w:t>
      </w:r>
      <w:r>
        <w:rPr>
          <w:rFonts w:hint="eastAsia"/>
          <w:lang w:val="en-US" w:eastAsia="zh-CN"/>
        </w:rPr>
        <w:t>-</w:t>
      </w:r>
      <w:r>
        <w:rPr>
          <w:rFonts w:hint="eastAsia"/>
        </w:rPr>
        <w:t>d 1 Mar 2017.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Neha L, Jwalant B (2014) DDoS prevention on REST based web services. Int J</w:t>
      </w:r>
      <w:r>
        <w:rPr>
          <w:rFonts w:hint="eastAsia"/>
          <w:lang w:val="en-US" w:eastAsia="zh-CN"/>
        </w:rPr>
        <w:t>-</w:t>
      </w:r>
      <w:r>
        <w:rPr>
          <w:rFonts w:hint="eastAsia"/>
        </w:rPr>
        <w:t xml:space="preserve"> Comput Sci Inf Technol 5(6):7314–7317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Lee H, Mayur R (2014) Defense against REST-based web service attacks for en</w:t>
      </w:r>
      <w:r>
        <w:rPr>
          <w:rFonts w:hint="eastAsia"/>
          <w:lang w:val="en-US" w:eastAsia="zh-CN"/>
        </w:rPr>
        <w:t>-</w:t>
      </w:r>
      <w:r>
        <w:rPr>
          <w:rFonts w:hint="eastAsia"/>
        </w:rPr>
        <w:t>terprise systems. Commun IIMA 13:57–68</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Sungchul L, Ju-Yeon J, Yoohwan K (2015) Method for secure RESTful web ser</w:t>
      </w:r>
      <w:r>
        <w:rPr>
          <w:rFonts w:hint="eastAsia"/>
          <w:lang w:val="en-US" w:eastAsia="zh-CN"/>
        </w:rPr>
        <w:t>-</w:t>
      </w:r>
      <w:r>
        <w:rPr>
          <w:rFonts w:hint="eastAsia"/>
        </w:rPr>
        <w:t>vice. In: 14th IEEE international conference on computer and information scienc</w:t>
      </w:r>
      <w:r>
        <w:rPr>
          <w:rFonts w:hint="eastAsia"/>
          <w:lang w:val="en-US" w:eastAsia="zh-CN"/>
        </w:rPr>
        <w:t>-</w:t>
      </w:r>
      <w:r>
        <w:rPr>
          <w:rFonts w:hint="eastAsia"/>
        </w:rPr>
        <w:t>e (ICIS)</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Orellana F, Marko N (2012) Distributed computing with RESTful web services. In: Seventh international conference on P2P, parallel, grid, cloud and internet co</w:t>
      </w:r>
      <w:r>
        <w:rPr>
          <w:rFonts w:hint="eastAsia"/>
          <w:lang w:val="en-US" w:eastAsia="zh-CN"/>
        </w:rPr>
        <w:t>-</w:t>
      </w:r>
      <w:r>
        <w:rPr>
          <w:rFonts w:hint="eastAsia"/>
        </w:rPr>
        <w:t>mputing (3PGCIC), pp 103–110</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Serme G, Anderson S, Julien M, Yves R (2012) Enabling message security for RESTful services. In: IEEE 19th international conference on web services (ICW</w:t>
      </w:r>
      <w:r>
        <w:rPr>
          <w:rFonts w:hint="eastAsia"/>
          <w:lang w:val="en-US" w:eastAsia="zh-CN"/>
        </w:rPr>
        <w:t>-</w:t>
      </w:r>
      <w:r>
        <w:rPr>
          <w:rFonts w:hint="eastAsia"/>
        </w:rPr>
        <w:t>S), pp 114–121</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Sudhakar A (2011) Techniques for securing REST. CA Technology Exchange, Ne</w:t>
      </w:r>
      <w:r>
        <w:rPr>
          <w:rFonts w:hint="eastAsia"/>
          <w:lang w:val="en-US" w:eastAsia="zh-CN"/>
        </w:rPr>
        <w:t>-</w:t>
      </w:r>
      <w:r>
        <w:rPr>
          <w:rFonts w:hint="eastAsia"/>
        </w:rPr>
        <w:t>w York, p 32</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Malisetti R (2011) Securing RESTful services with token-based authentication. C</w:t>
      </w:r>
      <w:r>
        <w:rPr>
          <w:rFonts w:hint="eastAsia"/>
          <w:lang w:val="en-US" w:eastAsia="zh-CN"/>
        </w:rPr>
        <w:t>-</w:t>
      </w:r>
      <w:r>
        <w:rPr>
          <w:rFonts w:hint="eastAsia"/>
        </w:rPr>
        <w:t>A Technology Exchange, New York, pp 43–48</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Adamczyk P, Patrick S, Ralph J, Munawar H (2011) REST and web services: i</w:t>
      </w:r>
      <w:r>
        <w:rPr>
          <w:rFonts w:hint="eastAsia"/>
          <w:lang w:val="en-US" w:eastAsia="zh-CN"/>
        </w:rPr>
        <w:t>-</w:t>
      </w:r>
      <w:r>
        <w:rPr>
          <w:rFonts w:hint="eastAsia"/>
        </w:rPr>
        <w:t>n theory and in practice. In: Wilde E, Pautasso C (eds) REST: from research to practice. Springer, New York, pp 35–57</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Brachmann E, Gero D, Klaus S (2012) Simplified authentication and authorization for RESTful services in trusted environments. In: European conference on se</w:t>
      </w:r>
      <w:r>
        <w:rPr>
          <w:rFonts w:hint="eastAsia"/>
          <w:lang w:val="en-US" w:eastAsia="zh-CN"/>
        </w:rPr>
        <w:t>-</w:t>
      </w:r>
      <w:r>
        <w:rPr>
          <w:rFonts w:hint="eastAsia"/>
        </w:rPr>
        <w:t>rvice-oriented and cloud computing. Springer, Berlin, pp 244–258</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Pan G, Yongbin W (2012) Securing RESTful WCF services with XAuth and ser</w:t>
      </w:r>
      <w:r>
        <w:rPr>
          <w:rFonts w:hint="eastAsia"/>
          <w:lang w:val="en-US" w:eastAsia="zh-CN"/>
        </w:rPr>
        <w:t>-</w:t>
      </w:r>
      <w:r>
        <w:rPr>
          <w:rFonts w:hint="eastAsia"/>
        </w:rPr>
        <w:t>vice authorization manager—a practical way for user authorization and server p</w:t>
      </w:r>
      <w:r>
        <w:rPr>
          <w:rFonts w:hint="eastAsia"/>
          <w:lang w:val="en-US" w:eastAsia="zh-CN"/>
        </w:rPr>
        <w:t>-</w:t>
      </w:r>
      <w:r>
        <w:rPr>
          <w:rFonts w:hint="eastAsia"/>
        </w:rPr>
        <w:t>rotection. In: Fifth IEEE international joint conference on computational science</w:t>
      </w:r>
      <w:r>
        <w:rPr>
          <w:rFonts w:hint="eastAsia"/>
          <w:lang w:val="en-US" w:eastAsia="zh-CN"/>
        </w:rPr>
        <w:t>-</w:t>
      </w:r>
      <w:r>
        <w:rPr>
          <w:rFonts w:hint="eastAsia"/>
        </w:rPr>
        <w:t>s and optimization (CSO), pp 651–653</w:t>
      </w:r>
    </w:p>
    <w:p>
      <w:pPr>
        <w:keepNext w:val="0"/>
        <w:keepLines w:val="0"/>
        <w:pageBreakBefore w:val="0"/>
        <w:widowControl w:val="0"/>
        <w:numPr>
          <w:ilvl w:val="0"/>
          <w:numId w:val="4"/>
        </w:numPr>
        <w:kinsoku/>
        <w:wordWrap w:val="0"/>
        <w:overflowPunct/>
        <w:topLinePunct w:val="0"/>
        <w:autoSpaceDE/>
        <w:autoSpaceDN/>
        <w:bidi w:val="0"/>
        <w:adjustRightInd/>
        <w:snapToGrid/>
        <w:spacing w:line="400" w:lineRule="exact"/>
        <w:ind w:left="425" w:leftChars="0" w:hanging="425" w:firstLineChars="0"/>
        <w:textAlignment w:val="auto"/>
        <w:outlineLvl w:val="9"/>
        <w:rPr>
          <w:rFonts w:hint="eastAsia"/>
        </w:rPr>
      </w:pPr>
      <w:r>
        <w:rPr>
          <w:rFonts w:hint="eastAsia"/>
        </w:rPr>
        <w:t>Pai S, Yash S, Sunil K, Radhika P, Sanjay S (2011) Formal verification of OA</w:t>
      </w:r>
      <w:r>
        <w:rPr>
          <w:rFonts w:hint="eastAsia"/>
          <w:lang w:val="en-US" w:eastAsia="zh-CN"/>
        </w:rPr>
        <w:t>-</w:t>
      </w:r>
      <w:r>
        <w:rPr>
          <w:rFonts w:hint="eastAsia"/>
        </w:rPr>
        <w:t>uth 2.0 using alloy framework. In: IEEE international conference on communicat</w:t>
      </w:r>
      <w:r>
        <w:rPr>
          <w:rFonts w:hint="eastAsia"/>
          <w:lang w:val="en-US" w:eastAsia="zh-CN"/>
        </w:rPr>
        <w:t>-</w:t>
      </w:r>
      <w:r>
        <w:rPr>
          <w:rFonts w:hint="eastAsia"/>
        </w:rPr>
        <w:t>ion systems and network technologies (CSNT), pp 655–659</w:t>
      </w:r>
    </w:p>
    <w:p>
      <w:pPr>
        <w:rPr>
          <w:rFonts w:hint="eastAsia"/>
        </w:rPr>
      </w:pPr>
    </w:p>
    <w:sectPr>
      <w:footerReference r:id="rId8" w:type="default"/>
      <w:pgSz w:w="11906" w:h="16838"/>
      <w:pgMar w:top="1474" w:right="1531" w:bottom="1474" w:left="1531" w:header="1021" w:footer="1021" w:gutter="0"/>
      <w:pgNumType w:start="1"/>
      <w:cols w:space="425" w:num="1"/>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lear" w:pos="4153"/>
        <w:tab w:val="clear" w:pos="8306"/>
      </w:tabs>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tabs>
        <w:tab w:val="clear" w:pos="8306"/>
      </w:tabs>
      <w:wordWrap w:val="0"/>
      <w:ind w:right="480"/>
    </w:pPr>
    <w:r>
      <w:rPr>
        <w:rFonts w:hint="eastAsia" w:ascii="黑体" w:hAnsi="宋体" w:eastAsia="黑体"/>
        <w:bCs/>
        <w:sz w:val="24"/>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212725</wp:posOffset>
              </wp:positionV>
              <wp:extent cx="5629275" cy="0"/>
              <wp:effectExtent l="0" t="0" r="28575" b="19050"/>
              <wp:wrapNone/>
              <wp:docPr id="4" name="Line 10"/>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w:pict>
            <v:line id="Line 10" o:spid="_x0000_s1026" o:spt="20" style="position:absolute;left:0pt;margin-left:-0.5pt;margin-top:16.75pt;height:0pt;width:443.25pt;z-index:251661312;mso-width-relative:page;mso-height-relative:page;" filled="f" stroked="t" coordsize="21600,21600" o:gfxdata="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AXy1nV&#10;AAAACAEAAA8AAAAAAAAAAQAgAAAAIgAAAGRycy9kb3ducmV2LnhtbFBLAQIUABQAAAAIAIdO4kDv&#10;qfUmsQEAAFMDAAAOAAAAAAAAAAEAIAAAACQBAABkcnMvZTJvRG9jLnhtbFBLBQYAAAAABgAGAFkB&#10;AABHBQAAAAA=&#10;">
              <v:fill on="f" focussize="0,0"/>
              <v:stroke weight="1.5pt" color="#000000" joinstyle="round"/>
              <v:imagedata o:title=""/>
              <o:lock v:ext="edit" aspectratio="f"/>
            </v:line>
          </w:pict>
        </mc:Fallback>
      </mc:AlternateContent>
    </w:r>
    <w:r>
      <w:rPr>
        <w:rFonts w:hint="eastAsia" w:ascii="黑体" w:hAnsi="宋体" w:eastAsia="黑体"/>
        <w:bCs/>
        <w:sz w:val="24"/>
      </w:rPr>
      <w:t xml:space="preserve">    西南交通大学本科</w:t>
    </w:r>
    <w:r>
      <w:rPr>
        <w:rFonts w:hint="eastAsia" w:ascii="黑体" w:hAnsi="宋体" w:eastAsia="黑体"/>
        <w:sz w:val="24"/>
      </w:rPr>
      <w:t>毕业设计（外文翻译）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33FAA"/>
    <w:multiLevelType w:val="singleLevel"/>
    <w:tmpl w:val="A8633FAA"/>
    <w:lvl w:ilvl="0" w:tentative="0">
      <w:start w:val="1"/>
      <w:numFmt w:val="bullet"/>
      <w:lvlText w:val=""/>
      <w:lvlJc w:val="left"/>
      <w:pPr>
        <w:ind w:left="420" w:hanging="420"/>
      </w:pPr>
      <w:rPr>
        <w:rFonts w:hint="default" w:ascii="Wingdings" w:hAnsi="Wingdings"/>
      </w:rPr>
    </w:lvl>
  </w:abstractNum>
  <w:abstractNum w:abstractNumId="1">
    <w:nsid w:val="B718CF88"/>
    <w:multiLevelType w:val="singleLevel"/>
    <w:tmpl w:val="B718CF88"/>
    <w:lvl w:ilvl="0" w:tentative="0">
      <w:start w:val="1"/>
      <w:numFmt w:val="decimal"/>
      <w:lvlText w:val="%1."/>
      <w:lvlJc w:val="left"/>
      <w:pPr>
        <w:ind w:left="425" w:hanging="425"/>
      </w:pPr>
      <w:rPr>
        <w:rFonts w:hint="default"/>
      </w:rPr>
    </w:lvl>
  </w:abstractNum>
  <w:abstractNum w:abstractNumId="2">
    <w:nsid w:val="F623A526"/>
    <w:multiLevelType w:val="singleLevel"/>
    <w:tmpl w:val="F623A526"/>
    <w:lvl w:ilvl="0" w:tentative="0">
      <w:start w:val="1"/>
      <w:numFmt w:val="decimal"/>
      <w:lvlText w:val="%1."/>
      <w:lvlJc w:val="left"/>
      <w:pPr>
        <w:ind w:left="425" w:hanging="425"/>
      </w:pPr>
      <w:rPr>
        <w:rFonts w:hint="default"/>
      </w:rPr>
    </w:lvl>
  </w:abstractNum>
  <w:abstractNum w:abstractNumId="3">
    <w:nsid w:val="07C151AA"/>
    <w:multiLevelType w:val="singleLevel"/>
    <w:tmpl w:val="07C151AA"/>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F"/>
    <w:rsid w:val="000027D7"/>
    <w:rsid w:val="00004216"/>
    <w:rsid w:val="00005ABC"/>
    <w:rsid w:val="00006D96"/>
    <w:rsid w:val="000073E3"/>
    <w:rsid w:val="00013F15"/>
    <w:rsid w:val="00013F36"/>
    <w:rsid w:val="00017385"/>
    <w:rsid w:val="0002212E"/>
    <w:rsid w:val="00024FC7"/>
    <w:rsid w:val="00025C9E"/>
    <w:rsid w:val="00026863"/>
    <w:rsid w:val="00031F85"/>
    <w:rsid w:val="000338CD"/>
    <w:rsid w:val="00037C17"/>
    <w:rsid w:val="00040E38"/>
    <w:rsid w:val="00042B0D"/>
    <w:rsid w:val="0004536F"/>
    <w:rsid w:val="00045DAD"/>
    <w:rsid w:val="0004621F"/>
    <w:rsid w:val="00046C81"/>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4D67"/>
    <w:rsid w:val="000B624A"/>
    <w:rsid w:val="000B74F9"/>
    <w:rsid w:val="000C27D7"/>
    <w:rsid w:val="000C3E1B"/>
    <w:rsid w:val="000C6ED5"/>
    <w:rsid w:val="000C7B66"/>
    <w:rsid w:val="000D02A8"/>
    <w:rsid w:val="000D2022"/>
    <w:rsid w:val="000E168A"/>
    <w:rsid w:val="000E1EB2"/>
    <w:rsid w:val="000E317F"/>
    <w:rsid w:val="000E3221"/>
    <w:rsid w:val="000E7774"/>
    <w:rsid w:val="000F5F07"/>
    <w:rsid w:val="00111068"/>
    <w:rsid w:val="00111289"/>
    <w:rsid w:val="001127EA"/>
    <w:rsid w:val="001135F3"/>
    <w:rsid w:val="001145CA"/>
    <w:rsid w:val="00116684"/>
    <w:rsid w:val="00117031"/>
    <w:rsid w:val="00117122"/>
    <w:rsid w:val="001232F0"/>
    <w:rsid w:val="00123FC1"/>
    <w:rsid w:val="001241F2"/>
    <w:rsid w:val="00127219"/>
    <w:rsid w:val="00127600"/>
    <w:rsid w:val="001301F7"/>
    <w:rsid w:val="00130280"/>
    <w:rsid w:val="0013129A"/>
    <w:rsid w:val="00135B74"/>
    <w:rsid w:val="00136883"/>
    <w:rsid w:val="00137C67"/>
    <w:rsid w:val="001408AE"/>
    <w:rsid w:val="0014423C"/>
    <w:rsid w:val="001448B9"/>
    <w:rsid w:val="00145864"/>
    <w:rsid w:val="001616E1"/>
    <w:rsid w:val="00162B6A"/>
    <w:rsid w:val="00164CA4"/>
    <w:rsid w:val="00170131"/>
    <w:rsid w:val="00171901"/>
    <w:rsid w:val="0017464C"/>
    <w:rsid w:val="00174CB2"/>
    <w:rsid w:val="00174D22"/>
    <w:rsid w:val="00176577"/>
    <w:rsid w:val="0017777C"/>
    <w:rsid w:val="00177B95"/>
    <w:rsid w:val="0018280D"/>
    <w:rsid w:val="001828B4"/>
    <w:rsid w:val="001847ED"/>
    <w:rsid w:val="001906FC"/>
    <w:rsid w:val="001939CF"/>
    <w:rsid w:val="001A0386"/>
    <w:rsid w:val="001A3166"/>
    <w:rsid w:val="001A3C28"/>
    <w:rsid w:val="001B40D7"/>
    <w:rsid w:val="001B4EC5"/>
    <w:rsid w:val="001C13CB"/>
    <w:rsid w:val="001D1DBF"/>
    <w:rsid w:val="001D2100"/>
    <w:rsid w:val="001D3B22"/>
    <w:rsid w:val="001D521F"/>
    <w:rsid w:val="001D6E43"/>
    <w:rsid w:val="001D7A3C"/>
    <w:rsid w:val="001D7DB1"/>
    <w:rsid w:val="001E445A"/>
    <w:rsid w:val="001F08A7"/>
    <w:rsid w:val="001F15B7"/>
    <w:rsid w:val="001F4505"/>
    <w:rsid w:val="001F5044"/>
    <w:rsid w:val="001F64F7"/>
    <w:rsid w:val="002009B7"/>
    <w:rsid w:val="00201EE1"/>
    <w:rsid w:val="00203B8A"/>
    <w:rsid w:val="00207CB8"/>
    <w:rsid w:val="00211D98"/>
    <w:rsid w:val="00213BAF"/>
    <w:rsid w:val="002179D9"/>
    <w:rsid w:val="0022362D"/>
    <w:rsid w:val="00223D11"/>
    <w:rsid w:val="00227AD5"/>
    <w:rsid w:val="00234C4F"/>
    <w:rsid w:val="00235D44"/>
    <w:rsid w:val="00236FD0"/>
    <w:rsid w:val="00237D20"/>
    <w:rsid w:val="00241329"/>
    <w:rsid w:val="002436A3"/>
    <w:rsid w:val="002458FD"/>
    <w:rsid w:val="002467F2"/>
    <w:rsid w:val="002477EC"/>
    <w:rsid w:val="00250634"/>
    <w:rsid w:val="002545BB"/>
    <w:rsid w:val="00271B2F"/>
    <w:rsid w:val="00272778"/>
    <w:rsid w:val="00272D82"/>
    <w:rsid w:val="00280528"/>
    <w:rsid w:val="002806BF"/>
    <w:rsid w:val="00280BDF"/>
    <w:rsid w:val="0029312B"/>
    <w:rsid w:val="0029619F"/>
    <w:rsid w:val="00296E60"/>
    <w:rsid w:val="002976F0"/>
    <w:rsid w:val="002A4A54"/>
    <w:rsid w:val="002B2BC2"/>
    <w:rsid w:val="002B7BBB"/>
    <w:rsid w:val="002C241B"/>
    <w:rsid w:val="002C367A"/>
    <w:rsid w:val="002C3D8B"/>
    <w:rsid w:val="002C553B"/>
    <w:rsid w:val="002E1B88"/>
    <w:rsid w:val="002E442B"/>
    <w:rsid w:val="002E776E"/>
    <w:rsid w:val="002F0433"/>
    <w:rsid w:val="002F3A7A"/>
    <w:rsid w:val="002F58B3"/>
    <w:rsid w:val="002F6B57"/>
    <w:rsid w:val="003008DB"/>
    <w:rsid w:val="003013D5"/>
    <w:rsid w:val="003074E1"/>
    <w:rsid w:val="00307710"/>
    <w:rsid w:val="00311009"/>
    <w:rsid w:val="00312CD5"/>
    <w:rsid w:val="0031314D"/>
    <w:rsid w:val="00313783"/>
    <w:rsid w:val="00314464"/>
    <w:rsid w:val="00314FC1"/>
    <w:rsid w:val="00316C35"/>
    <w:rsid w:val="003213D2"/>
    <w:rsid w:val="003224D1"/>
    <w:rsid w:val="00331887"/>
    <w:rsid w:val="00332356"/>
    <w:rsid w:val="00332559"/>
    <w:rsid w:val="0033410A"/>
    <w:rsid w:val="00337718"/>
    <w:rsid w:val="00345E20"/>
    <w:rsid w:val="00352276"/>
    <w:rsid w:val="00352B2E"/>
    <w:rsid w:val="003536CF"/>
    <w:rsid w:val="00362D39"/>
    <w:rsid w:val="00367EFB"/>
    <w:rsid w:val="00370329"/>
    <w:rsid w:val="00373F6D"/>
    <w:rsid w:val="00375137"/>
    <w:rsid w:val="00375E40"/>
    <w:rsid w:val="003760C6"/>
    <w:rsid w:val="0037648F"/>
    <w:rsid w:val="003809C0"/>
    <w:rsid w:val="00380F4E"/>
    <w:rsid w:val="0038254E"/>
    <w:rsid w:val="003826D8"/>
    <w:rsid w:val="0038360D"/>
    <w:rsid w:val="00383782"/>
    <w:rsid w:val="00386B32"/>
    <w:rsid w:val="00392B21"/>
    <w:rsid w:val="0039356B"/>
    <w:rsid w:val="0039434C"/>
    <w:rsid w:val="003954BF"/>
    <w:rsid w:val="0039789E"/>
    <w:rsid w:val="003A00A1"/>
    <w:rsid w:val="003A0795"/>
    <w:rsid w:val="003A20A6"/>
    <w:rsid w:val="003A61C1"/>
    <w:rsid w:val="003A6BFC"/>
    <w:rsid w:val="003B0995"/>
    <w:rsid w:val="003B2241"/>
    <w:rsid w:val="003B706D"/>
    <w:rsid w:val="003B7C4F"/>
    <w:rsid w:val="003D024E"/>
    <w:rsid w:val="003D0E0B"/>
    <w:rsid w:val="003D5AC8"/>
    <w:rsid w:val="003D5F81"/>
    <w:rsid w:val="003E237D"/>
    <w:rsid w:val="003E542E"/>
    <w:rsid w:val="003E6BF0"/>
    <w:rsid w:val="00403298"/>
    <w:rsid w:val="00405D69"/>
    <w:rsid w:val="00407385"/>
    <w:rsid w:val="00407727"/>
    <w:rsid w:val="004162B6"/>
    <w:rsid w:val="00417612"/>
    <w:rsid w:val="00420E86"/>
    <w:rsid w:val="00426F95"/>
    <w:rsid w:val="004304B7"/>
    <w:rsid w:val="00430CDF"/>
    <w:rsid w:val="00431EAE"/>
    <w:rsid w:val="00432553"/>
    <w:rsid w:val="004352D8"/>
    <w:rsid w:val="00437DCD"/>
    <w:rsid w:val="00450429"/>
    <w:rsid w:val="00452D49"/>
    <w:rsid w:val="00452F29"/>
    <w:rsid w:val="00454AC6"/>
    <w:rsid w:val="00455D80"/>
    <w:rsid w:val="00457C77"/>
    <w:rsid w:val="00462AAC"/>
    <w:rsid w:val="00463A7B"/>
    <w:rsid w:val="004652DC"/>
    <w:rsid w:val="00466ECC"/>
    <w:rsid w:val="004713E2"/>
    <w:rsid w:val="004765C9"/>
    <w:rsid w:val="004776DA"/>
    <w:rsid w:val="00484A13"/>
    <w:rsid w:val="004879D9"/>
    <w:rsid w:val="00490AF0"/>
    <w:rsid w:val="004918E7"/>
    <w:rsid w:val="00494268"/>
    <w:rsid w:val="00495357"/>
    <w:rsid w:val="00496664"/>
    <w:rsid w:val="00496CFC"/>
    <w:rsid w:val="00497151"/>
    <w:rsid w:val="00497E30"/>
    <w:rsid w:val="004A0C09"/>
    <w:rsid w:val="004A10B9"/>
    <w:rsid w:val="004A3318"/>
    <w:rsid w:val="004A3C5F"/>
    <w:rsid w:val="004A6F09"/>
    <w:rsid w:val="004B0EAC"/>
    <w:rsid w:val="004B209D"/>
    <w:rsid w:val="004B22B2"/>
    <w:rsid w:val="004B5BA6"/>
    <w:rsid w:val="004B6583"/>
    <w:rsid w:val="004B6E94"/>
    <w:rsid w:val="004C6493"/>
    <w:rsid w:val="004C7967"/>
    <w:rsid w:val="004D3821"/>
    <w:rsid w:val="004E09EF"/>
    <w:rsid w:val="004E4E58"/>
    <w:rsid w:val="004E5351"/>
    <w:rsid w:val="004E7592"/>
    <w:rsid w:val="004F1991"/>
    <w:rsid w:val="004F5D0F"/>
    <w:rsid w:val="005059E2"/>
    <w:rsid w:val="00507709"/>
    <w:rsid w:val="00507C18"/>
    <w:rsid w:val="00512DA4"/>
    <w:rsid w:val="005148AB"/>
    <w:rsid w:val="0051575B"/>
    <w:rsid w:val="00520EF8"/>
    <w:rsid w:val="005217D8"/>
    <w:rsid w:val="00525308"/>
    <w:rsid w:val="00525322"/>
    <w:rsid w:val="00525A09"/>
    <w:rsid w:val="00526E0E"/>
    <w:rsid w:val="00526F2C"/>
    <w:rsid w:val="00527C2B"/>
    <w:rsid w:val="00543397"/>
    <w:rsid w:val="00545BDB"/>
    <w:rsid w:val="00546F0D"/>
    <w:rsid w:val="0055296D"/>
    <w:rsid w:val="005530D1"/>
    <w:rsid w:val="00557E9B"/>
    <w:rsid w:val="00560C7D"/>
    <w:rsid w:val="005612DB"/>
    <w:rsid w:val="00562B0E"/>
    <w:rsid w:val="0056560B"/>
    <w:rsid w:val="005672B1"/>
    <w:rsid w:val="005731E6"/>
    <w:rsid w:val="00573319"/>
    <w:rsid w:val="00581349"/>
    <w:rsid w:val="005823CF"/>
    <w:rsid w:val="0058667B"/>
    <w:rsid w:val="00586BB0"/>
    <w:rsid w:val="00592926"/>
    <w:rsid w:val="00593BA5"/>
    <w:rsid w:val="0059468A"/>
    <w:rsid w:val="005972F0"/>
    <w:rsid w:val="005A44E9"/>
    <w:rsid w:val="005A5296"/>
    <w:rsid w:val="005B42E9"/>
    <w:rsid w:val="005C2325"/>
    <w:rsid w:val="005C35D6"/>
    <w:rsid w:val="005D4FCB"/>
    <w:rsid w:val="005E0246"/>
    <w:rsid w:val="005E09BB"/>
    <w:rsid w:val="005F3D40"/>
    <w:rsid w:val="005F6845"/>
    <w:rsid w:val="006010E7"/>
    <w:rsid w:val="0060188E"/>
    <w:rsid w:val="00601EE9"/>
    <w:rsid w:val="00601EEB"/>
    <w:rsid w:val="006110BE"/>
    <w:rsid w:val="0061126F"/>
    <w:rsid w:val="00612DE2"/>
    <w:rsid w:val="00617405"/>
    <w:rsid w:val="00623103"/>
    <w:rsid w:val="0062346D"/>
    <w:rsid w:val="00624045"/>
    <w:rsid w:val="00624A6C"/>
    <w:rsid w:val="00625826"/>
    <w:rsid w:val="00627CA8"/>
    <w:rsid w:val="0063224D"/>
    <w:rsid w:val="0064009F"/>
    <w:rsid w:val="006402CB"/>
    <w:rsid w:val="00643C40"/>
    <w:rsid w:val="00645128"/>
    <w:rsid w:val="00646DEA"/>
    <w:rsid w:val="006516D8"/>
    <w:rsid w:val="00651762"/>
    <w:rsid w:val="00655E0F"/>
    <w:rsid w:val="0065745A"/>
    <w:rsid w:val="00662249"/>
    <w:rsid w:val="00665F1C"/>
    <w:rsid w:val="00666CD4"/>
    <w:rsid w:val="00667CCF"/>
    <w:rsid w:val="0067141D"/>
    <w:rsid w:val="0068095A"/>
    <w:rsid w:val="00681667"/>
    <w:rsid w:val="006872EB"/>
    <w:rsid w:val="006924DD"/>
    <w:rsid w:val="006932B6"/>
    <w:rsid w:val="00695643"/>
    <w:rsid w:val="006960B4"/>
    <w:rsid w:val="00696407"/>
    <w:rsid w:val="006A0CB1"/>
    <w:rsid w:val="006B0DE9"/>
    <w:rsid w:val="006B156E"/>
    <w:rsid w:val="006B5E1F"/>
    <w:rsid w:val="006C3E8D"/>
    <w:rsid w:val="006C52D6"/>
    <w:rsid w:val="006C7321"/>
    <w:rsid w:val="006D1179"/>
    <w:rsid w:val="006D1DF3"/>
    <w:rsid w:val="006D381A"/>
    <w:rsid w:val="006D5337"/>
    <w:rsid w:val="006E53E1"/>
    <w:rsid w:val="006E6710"/>
    <w:rsid w:val="006F08BD"/>
    <w:rsid w:val="006F4C08"/>
    <w:rsid w:val="0070032A"/>
    <w:rsid w:val="007114EC"/>
    <w:rsid w:val="00716FAC"/>
    <w:rsid w:val="00717C15"/>
    <w:rsid w:val="00720E2F"/>
    <w:rsid w:val="00721826"/>
    <w:rsid w:val="007221E9"/>
    <w:rsid w:val="00732127"/>
    <w:rsid w:val="00732D8D"/>
    <w:rsid w:val="0074019F"/>
    <w:rsid w:val="00740407"/>
    <w:rsid w:val="007404F1"/>
    <w:rsid w:val="00741C1F"/>
    <w:rsid w:val="00742A12"/>
    <w:rsid w:val="007465CF"/>
    <w:rsid w:val="00746710"/>
    <w:rsid w:val="0075018B"/>
    <w:rsid w:val="00756A6E"/>
    <w:rsid w:val="00756FF9"/>
    <w:rsid w:val="00767A3B"/>
    <w:rsid w:val="007705A8"/>
    <w:rsid w:val="007824AB"/>
    <w:rsid w:val="00785913"/>
    <w:rsid w:val="00790334"/>
    <w:rsid w:val="00795482"/>
    <w:rsid w:val="007A08C4"/>
    <w:rsid w:val="007A5142"/>
    <w:rsid w:val="007A51F2"/>
    <w:rsid w:val="007A704D"/>
    <w:rsid w:val="007B1A8F"/>
    <w:rsid w:val="007B3265"/>
    <w:rsid w:val="007B4FF7"/>
    <w:rsid w:val="007B6627"/>
    <w:rsid w:val="007C1B56"/>
    <w:rsid w:val="007C35D3"/>
    <w:rsid w:val="007C7261"/>
    <w:rsid w:val="007D0385"/>
    <w:rsid w:val="007D065D"/>
    <w:rsid w:val="007D632A"/>
    <w:rsid w:val="007E1F7D"/>
    <w:rsid w:val="007F1C00"/>
    <w:rsid w:val="007F2156"/>
    <w:rsid w:val="007F7418"/>
    <w:rsid w:val="008003A0"/>
    <w:rsid w:val="00805623"/>
    <w:rsid w:val="00806CD0"/>
    <w:rsid w:val="00807FD9"/>
    <w:rsid w:val="00810C41"/>
    <w:rsid w:val="00811C3F"/>
    <w:rsid w:val="00811F33"/>
    <w:rsid w:val="008155BB"/>
    <w:rsid w:val="00816713"/>
    <w:rsid w:val="00817000"/>
    <w:rsid w:val="00821ADA"/>
    <w:rsid w:val="00821F61"/>
    <w:rsid w:val="00824774"/>
    <w:rsid w:val="008274D7"/>
    <w:rsid w:val="00834428"/>
    <w:rsid w:val="008441A0"/>
    <w:rsid w:val="00845F82"/>
    <w:rsid w:val="008463FB"/>
    <w:rsid w:val="00851791"/>
    <w:rsid w:val="00852F04"/>
    <w:rsid w:val="00855B33"/>
    <w:rsid w:val="00860807"/>
    <w:rsid w:val="00862B67"/>
    <w:rsid w:val="0086554A"/>
    <w:rsid w:val="00872726"/>
    <w:rsid w:val="008802BC"/>
    <w:rsid w:val="0088435D"/>
    <w:rsid w:val="00884617"/>
    <w:rsid w:val="00887B44"/>
    <w:rsid w:val="00891D37"/>
    <w:rsid w:val="00893C91"/>
    <w:rsid w:val="008A225F"/>
    <w:rsid w:val="008A324D"/>
    <w:rsid w:val="008B34F7"/>
    <w:rsid w:val="008B6CE3"/>
    <w:rsid w:val="008B7B47"/>
    <w:rsid w:val="008C18C4"/>
    <w:rsid w:val="008C2D7D"/>
    <w:rsid w:val="008C3558"/>
    <w:rsid w:val="008C4C81"/>
    <w:rsid w:val="008D2998"/>
    <w:rsid w:val="008E71D6"/>
    <w:rsid w:val="009009FA"/>
    <w:rsid w:val="00902197"/>
    <w:rsid w:val="0090230D"/>
    <w:rsid w:val="00904597"/>
    <w:rsid w:val="00907F39"/>
    <w:rsid w:val="009163C5"/>
    <w:rsid w:val="009169AD"/>
    <w:rsid w:val="00926231"/>
    <w:rsid w:val="0093172D"/>
    <w:rsid w:val="00935FA7"/>
    <w:rsid w:val="009360A1"/>
    <w:rsid w:val="00936C3E"/>
    <w:rsid w:val="009418A9"/>
    <w:rsid w:val="009442C4"/>
    <w:rsid w:val="00947403"/>
    <w:rsid w:val="00947850"/>
    <w:rsid w:val="009478C9"/>
    <w:rsid w:val="009507D6"/>
    <w:rsid w:val="00952431"/>
    <w:rsid w:val="009566B9"/>
    <w:rsid w:val="009622E7"/>
    <w:rsid w:val="00962B0D"/>
    <w:rsid w:val="0096352E"/>
    <w:rsid w:val="00963C1A"/>
    <w:rsid w:val="00964CA6"/>
    <w:rsid w:val="009650B6"/>
    <w:rsid w:val="009707B3"/>
    <w:rsid w:val="0097626B"/>
    <w:rsid w:val="00977E34"/>
    <w:rsid w:val="009826C1"/>
    <w:rsid w:val="00982F9D"/>
    <w:rsid w:val="00993FAC"/>
    <w:rsid w:val="0099526D"/>
    <w:rsid w:val="009972DB"/>
    <w:rsid w:val="00997A88"/>
    <w:rsid w:val="009A0EFE"/>
    <w:rsid w:val="009A1B53"/>
    <w:rsid w:val="009A2B51"/>
    <w:rsid w:val="009B3005"/>
    <w:rsid w:val="009B4379"/>
    <w:rsid w:val="009B64E8"/>
    <w:rsid w:val="009C42BF"/>
    <w:rsid w:val="009C444B"/>
    <w:rsid w:val="009D0BA3"/>
    <w:rsid w:val="009D1874"/>
    <w:rsid w:val="009D2B96"/>
    <w:rsid w:val="009E24FF"/>
    <w:rsid w:val="009E460D"/>
    <w:rsid w:val="009E4AD6"/>
    <w:rsid w:val="009F058D"/>
    <w:rsid w:val="009F4835"/>
    <w:rsid w:val="009F5D27"/>
    <w:rsid w:val="00A02FC5"/>
    <w:rsid w:val="00A03799"/>
    <w:rsid w:val="00A04217"/>
    <w:rsid w:val="00A068BB"/>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60613"/>
    <w:rsid w:val="00A65E7E"/>
    <w:rsid w:val="00A70A22"/>
    <w:rsid w:val="00A72F14"/>
    <w:rsid w:val="00A730FB"/>
    <w:rsid w:val="00A77B3B"/>
    <w:rsid w:val="00A81E0E"/>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048D"/>
    <w:rsid w:val="00AE2A4A"/>
    <w:rsid w:val="00AE6CD2"/>
    <w:rsid w:val="00AF0050"/>
    <w:rsid w:val="00AF0575"/>
    <w:rsid w:val="00AF6597"/>
    <w:rsid w:val="00B0271E"/>
    <w:rsid w:val="00B037DD"/>
    <w:rsid w:val="00B04B49"/>
    <w:rsid w:val="00B106F3"/>
    <w:rsid w:val="00B14CB6"/>
    <w:rsid w:val="00B20259"/>
    <w:rsid w:val="00B21E0F"/>
    <w:rsid w:val="00B22439"/>
    <w:rsid w:val="00B26661"/>
    <w:rsid w:val="00B31840"/>
    <w:rsid w:val="00B36111"/>
    <w:rsid w:val="00B3784F"/>
    <w:rsid w:val="00B37858"/>
    <w:rsid w:val="00B410EC"/>
    <w:rsid w:val="00B42231"/>
    <w:rsid w:val="00B44337"/>
    <w:rsid w:val="00B45296"/>
    <w:rsid w:val="00B563B8"/>
    <w:rsid w:val="00B701D8"/>
    <w:rsid w:val="00B72DEE"/>
    <w:rsid w:val="00B7367C"/>
    <w:rsid w:val="00B8001E"/>
    <w:rsid w:val="00B84C98"/>
    <w:rsid w:val="00B87896"/>
    <w:rsid w:val="00B904CE"/>
    <w:rsid w:val="00B90533"/>
    <w:rsid w:val="00B92DA0"/>
    <w:rsid w:val="00B94886"/>
    <w:rsid w:val="00BA0197"/>
    <w:rsid w:val="00BA1B53"/>
    <w:rsid w:val="00BA293F"/>
    <w:rsid w:val="00BA50E0"/>
    <w:rsid w:val="00BA75A6"/>
    <w:rsid w:val="00BB1A88"/>
    <w:rsid w:val="00BB23EE"/>
    <w:rsid w:val="00BB3C06"/>
    <w:rsid w:val="00BB3CEC"/>
    <w:rsid w:val="00BC1561"/>
    <w:rsid w:val="00BC289C"/>
    <w:rsid w:val="00BC4792"/>
    <w:rsid w:val="00BC4CAC"/>
    <w:rsid w:val="00BD0561"/>
    <w:rsid w:val="00BD0672"/>
    <w:rsid w:val="00BD124A"/>
    <w:rsid w:val="00BD137B"/>
    <w:rsid w:val="00BD2AA1"/>
    <w:rsid w:val="00BD3BDE"/>
    <w:rsid w:val="00BD50DB"/>
    <w:rsid w:val="00BD5FDB"/>
    <w:rsid w:val="00BD783A"/>
    <w:rsid w:val="00BE4BEE"/>
    <w:rsid w:val="00BF19D4"/>
    <w:rsid w:val="00BF65BE"/>
    <w:rsid w:val="00BF69ED"/>
    <w:rsid w:val="00C04605"/>
    <w:rsid w:val="00C07C41"/>
    <w:rsid w:val="00C11E46"/>
    <w:rsid w:val="00C15B0B"/>
    <w:rsid w:val="00C15C5A"/>
    <w:rsid w:val="00C16CCC"/>
    <w:rsid w:val="00C177F8"/>
    <w:rsid w:val="00C23D5A"/>
    <w:rsid w:val="00C24563"/>
    <w:rsid w:val="00C26630"/>
    <w:rsid w:val="00C30D90"/>
    <w:rsid w:val="00C317D5"/>
    <w:rsid w:val="00C34432"/>
    <w:rsid w:val="00C34DDD"/>
    <w:rsid w:val="00C37B1A"/>
    <w:rsid w:val="00C42279"/>
    <w:rsid w:val="00C43BC8"/>
    <w:rsid w:val="00C45885"/>
    <w:rsid w:val="00C4596F"/>
    <w:rsid w:val="00C465CA"/>
    <w:rsid w:val="00C47FC8"/>
    <w:rsid w:val="00C5034C"/>
    <w:rsid w:val="00C50FE2"/>
    <w:rsid w:val="00C510C1"/>
    <w:rsid w:val="00C60485"/>
    <w:rsid w:val="00C60A30"/>
    <w:rsid w:val="00C64A92"/>
    <w:rsid w:val="00C7107C"/>
    <w:rsid w:val="00C813FC"/>
    <w:rsid w:val="00C826B7"/>
    <w:rsid w:val="00C848DB"/>
    <w:rsid w:val="00C84B92"/>
    <w:rsid w:val="00C872C2"/>
    <w:rsid w:val="00C911C5"/>
    <w:rsid w:val="00C929A2"/>
    <w:rsid w:val="00C92AFE"/>
    <w:rsid w:val="00C97037"/>
    <w:rsid w:val="00CA0DF4"/>
    <w:rsid w:val="00CA6FCF"/>
    <w:rsid w:val="00CA72ED"/>
    <w:rsid w:val="00CA7CF7"/>
    <w:rsid w:val="00CB3D28"/>
    <w:rsid w:val="00CC1CB4"/>
    <w:rsid w:val="00CC21A7"/>
    <w:rsid w:val="00CC2A3B"/>
    <w:rsid w:val="00CD095C"/>
    <w:rsid w:val="00CD155C"/>
    <w:rsid w:val="00CD4C86"/>
    <w:rsid w:val="00CE3BEC"/>
    <w:rsid w:val="00D00862"/>
    <w:rsid w:val="00D023B9"/>
    <w:rsid w:val="00D037BA"/>
    <w:rsid w:val="00D11CE2"/>
    <w:rsid w:val="00D11D60"/>
    <w:rsid w:val="00D20715"/>
    <w:rsid w:val="00D212DC"/>
    <w:rsid w:val="00D2257E"/>
    <w:rsid w:val="00D243F2"/>
    <w:rsid w:val="00D26B03"/>
    <w:rsid w:val="00D31F4F"/>
    <w:rsid w:val="00D34FF7"/>
    <w:rsid w:val="00D35D00"/>
    <w:rsid w:val="00D40786"/>
    <w:rsid w:val="00D434DA"/>
    <w:rsid w:val="00D44958"/>
    <w:rsid w:val="00D45E93"/>
    <w:rsid w:val="00D5421D"/>
    <w:rsid w:val="00D63686"/>
    <w:rsid w:val="00D6743F"/>
    <w:rsid w:val="00D67CB6"/>
    <w:rsid w:val="00D76C81"/>
    <w:rsid w:val="00D770FC"/>
    <w:rsid w:val="00D83E6A"/>
    <w:rsid w:val="00D85159"/>
    <w:rsid w:val="00D87E64"/>
    <w:rsid w:val="00D90791"/>
    <w:rsid w:val="00D91B92"/>
    <w:rsid w:val="00D936D1"/>
    <w:rsid w:val="00D943BF"/>
    <w:rsid w:val="00D96346"/>
    <w:rsid w:val="00D967DF"/>
    <w:rsid w:val="00DA0CDB"/>
    <w:rsid w:val="00DA29B4"/>
    <w:rsid w:val="00DA4BEA"/>
    <w:rsid w:val="00DA55AC"/>
    <w:rsid w:val="00DB20DE"/>
    <w:rsid w:val="00DB2FC0"/>
    <w:rsid w:val="00DB4641"/>
    <w:rsid w:val="00DC0C18"/>
    <w:rsid w:val="00DC2CA2"/>
    <w:rsid w:val="00DC3968"/>
    <w:rsid w:val="00DC54C4"/>
    <w:rsid w:val="00DC7422"/>
    <w:rsid w:val="00DC77F9"/>
    <w:rsid w:val="00DD77FD"/>
    <w:rsid w:val="00DE047F"/>
    <w:rsid w:val="00DE31DC"/>
    <w:rsid w:val="00DE3A4E"/>
    <w:rsid w:val="00DE690A"/>
    <w:rsid w:val="00DF1476"/>
    <w:rsid w:val="00DF38FB"/>
    <w:rsid w:val="00DF4F2D"/>
    <w:rsid w:val="00DF5F5F"/>
    <w:rsid w:val="00DF6F38"/>
    <w:rsid w:val="00E01F4F"/>
    <w:rsid w:val="00E042E6"/>
    <w:rsid w:val="00E14EBD"/>
    <w:rsid w:val="00E227B4"/>
    <w:rsid w:val="00E23D1F"/>
    <w:rsid w:val="00E23FD5"/>
    <w:rsid w:val="00E33D75"/>
    <w:rsid w:val="00E375D7"/>
    <w:rsid w:val="00E37E23"/>
    <w:rsid w:val="00E564BA"/>
    <w:rsid w:val="00E614EE"/>
    <w:rsid w:val="00E6256F"/>
    <w:rsid w:val="00E6469A"/>
    <w:rsid w:val="00E66E4E"/>
    <w:rsid w:val="00E728D2"/>
    <w:rsid w:val="00E76218"/>
    <w:rsid w:val="00E77719"/>
    <w:rsid w:val="00E838B4"/>
    <w:rsid w:val="00E868F5"/>
    <w:rsid w:val="00E91860"/>
    <w:rsid w:val="00E975D3"/>
    <w:rsid w:val="00EA211D"/>
    <w:rsid w:val="00EA7DE8"/>
    <w:rsid w:val="00EB031B"/>
    <w:rsid w:val="00EB0B0A"/>
    <w:rsid w:val="00EB48E1"/>
    <w:rsid w:val="00EC0430"/>
    <w:rsid w:val="00EC3A2A"/>
    <w:rsid w:val="00EC62D7"/>
    <w:rsid w:val="00ED13B7"/>
    <w:rsid w:val="00ED1BDD"/>
    <w:rsid w:val="00ED27F1"/>
    <w:rsid w:val="00EE0C56"/>
    <w:rsid w:val="00EE24C5"/>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5896"/>
    <w:rsid w:val="00F53A01"/>
    <w:rsid w:val="00F53D59"/>
    <w:rsid w:val="00F54D02"/>
    <w:rsid w:val="00F6536A"/>
    <w:rsid w:val="00F728E7"/>
    <w:rsid w:val="00F72FEC"/>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61A5"/>
    <w:rsid w:val="00FC07FE"/>
    <w:rsid w:val="00FD0A96"/>
    <w:rsid w:val="00FE16AB"/>
    <w:rsid w:val="00FE4C5E"/>
    <w:rsid w:val="00FE7346"/>
    <w:rsid w:val="00FE7EE4"/>
    <w:rsid w:val="00FF5872"/>
    <w:rsid w:val="00FF6259"/>
    <w:rsid w:val="020D53C3"/>
    <w:rsid w:val="056928C8"/>
    <w:rsid w:val="078B4D11"/>
    <w:rsid w:val="08C25A0D"/>
    <w:rsid w:val="0AA0337B"/>
    <w:rsid w:val="0BDF0055"/>
    <w:rsid w:val="0CDF3C43"/>
    <w:rsid w:val="11550F74"/>
    <w:rsid w:val="13161000"/>
    <w:rsid w:val="13173FB5"/>
    <w:rsid w:val="15261142"/>
    <w:rsid w:val="161F523F"/>
    <w:rsid w:val="18133DA0"/>
    <w:rsid w:val="18F86C4B"/>
    <w:rsid w:val="1AC7127A"/>
    <w:rsid w:val="1D6F5C9A"/>
    <w:rsid w:val="1EC638ED"/>
    <w:rsid w:val="209A2376"/>
    <w:rsid w:val="270525BA"/>
    <w:rsid w:val="288B03F7"/>
    <w:rsid w:val="294F39B3"/>
    <w:rsid w:val="2D404F4D"/>
    <w:rsid w:val="30711BB5"/>
    <w:rsid w:val="32A438E2"/>
    <w:rsid w:val="334977F5"/>
    <w:rsid w:val="33A044CD"/>
    <w:rsid w:val="372F67CD"/>
    <w:rsid w:val="3B7A17D6"/>
    <w:rsid w:val="3D5B47EB"/>
    <w:rsid w:val="3E6559AA"/>
    <w:rsid w:val="41C13F3C"/>
    <w:rsid w:val="4855238E"/>
    <w:rsid w:val="4B7514D2"/>
    <w:rsid w:val="505E4F87"/>
    <w:rsid w:val="5340751B"/>
    <w:rsid w:val="551170E4"/>
    <w:rsid w:val="5ACF2ADF"/>
    <w:rsid w:val="627D4C68"/>
    <w:rsid w:val="63D006E8"/>
    <w:rsid w:val="657B44A6"/>
    <w:rsid w:val="69DB04CF"/>
    <w:rsid w:val="714341BA"/>
    <w:rsid w:val="73A65059"/>
    <w:rsid w:val="753F2BDC"/>
    <w:rsid w:val="75525237"/>
    <w:rsid w:val="76C34E70"/>
    <w:rsid w:val="772C646C"/>
    <w:rsid w:val="773D37F4"/>
    <w:rsid w:val="7A2D510F"/>
    <w:rsid w:val="7A54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100" w:beforeLines="100" w:after="100" w:afterLines="100" w:line="400" w:lineRule="exact"/>
      <w:jc w:val="center"/>
      <w:outlineLvl w:val="0"/>
    </w:pPr>
    <w:rPr>
      <w:rFonts w:ascii="Arial" w:hAnsi="Arial" w:eastAsia="黑体" w:cs="宋体"/>
      <w:bCs/>
      <w:kern w:val="44"/>
      <w:sz w:val="36"/>
      <w:szCs w:val="20"/>
    </w:rPr>
  </w:style>
  <w:style w:type="paragraph" w:styleId="3">
    <w:name w:val="heading 2"/>
    <w:basedOn w:val="1"/>
    <w:next w:val="1"/>
    <w:qFormat/>
    <w:uiPriority w:val="0"/>
    <w:pPr>
      <w:keepNext/>
      <w:keepLines/>
      <w:spacing w:before="120" w:after="120"/>
      <w:jc w:val="left"/>
      <w:outlineLvl w:val="1"/>
    </w:pPr>
    <w:rPr>
      <w:b/>
      <w:bCs/>
    </w:rPr>
  </w:style>
  <w:style w:type="paragraph" w:styleId="4">
    <w:name w:val="heading 3"/>
    <w:basedOn w:val="1"/>
    <w:next w:val="1"/>
    <w:qFormat/>
    <w:uiPriority w:val="0"/>
    <w:pPr>
      <w:keepNext/>
      <w:keepLines/>
      <w:spacing w:before="120" w:after="120" w:line="300" w:lineRule="auto"/>
      <w:jc w:val="left"/>
      <w:outlineLvl w:val="2"/>
    </w:pPr>
    <w:rPr>
      <w:b/>
      <w:bCs/>
      <w:szCs w:val="21"/>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6">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28"/>
    <w:qFormat/>
    <w:uiPriority w:val="0"/>
    <w:rPr>
      <w:b/>
      <w:bCs/>
    </w:rPr>
  </w:style>
  <w:style w:type="paragraph" w:styleId="7">
    <w:name w:val="annotation text"/>
    <w:basedOn w:val="1"/>
    <w:link w:val="27"/>
    <w:qFormat/>
    <w:uiPriority w:val="0"/>
    <w:pPr>
      <w:jc w:val="left"/>
    </w:pPr>
  </w:style>
  <w:style w:type="paragraph" w:styleId="8">
    <w:name w:val="caption"/>
    <w:basedOn w:val="1"/>
    <w:next w:val="1"/>
    <w:semiHidden/>
    <w:unhideWhenUsed/>
    <w:qFormat/>
    <w:uiPriority w:val="0"/>
    <w:rPr>
      <w:rFonts w:ascii="Arial" w:hAnsi="Arial" w:eastAsia="黑体"/>
      <w:sz w:val="20"/>
    </w:rPr>
  </w:style>
  <w:style w:type="paragraph" w:styleId="9">
    <w:name w:val="Document Map"/>
    <w:basedOn w:val="1"/>
    <w:semiHidden/>
    <w:qFormat/>
    <w:uiPriority w:val="0"/>
    <w:pPr>
      <w:shd w:val="clear" w:color="auto" w:fill="000080"/>
    </w:pPr>
  </w:style>
  <w:style w:type="paragraph" w:styleId="10">
    <w:name w:val="toc 3"/>
    <w:basedOn w:val="1"/>
    <w:next w:val="1"/>
    <w:qFormat/>
    <w:uiPriority w:val="39"/>
    <w:pPr>
      <w:ind w:left="840" w:leftChars="400"/>
    </w:pPr>
  </w:style>
  <w:style w:type="paragraph" w:styleId="11">
    <w:name w:val="Balloon Text"/>
    <w:basedOn w:val="1"/>
    <w:link w:val="29"/>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25" w:beforeLines="25" w:after="25" w:afterLines="25"/>
      <w:jc w:val="left"/>
    </w:pPr>
    <w:rPr>
      <w:rFonts w:eastAsia="黑体"/>
    </w:rPr>
  </w:style>
  <w:style w:type="paragraph" w:styleId="15">
    <w:name w:val="toc 2"/>
    <w:basedOn w:val="1"/>
    <w:next w:val="1"/>
    <w:qFormat/>
    <w:uiPriority w:val="39"/>
    <w:pPr>
      <w:ind w:left="420" w:leftChars="200"/>
    </w:pPr>
  </w:style>
  <w:style w:type="character" w:styleId="17">
    <w:name w:val="page number"/>
    <w:basedOn w:val="16"/>
    <w:qFormat/>
    <w:uiPriority w:val="0"/>
  </w:style>
  <w:style w:type="character" w:styleId="18">
    <w:name w:val="Hyperlink"/>
    <w:qFormat/>
    <w:uiPriority w:val="99"/>
    <w:rPr>
      <w:color w:val="0000FF"/>
      <w:u w:val="single"/>
    </w:rPr>
  </w:style>
  <w:style w:type="character" w:styleId="19">
    <w:name w:val="annotation reference"/>
    <w:qFormat/>
    <w:uiPriority w:val="0"/>
    <w:rPr>
      <w:sz w:val="21"/>
      <w:szCs w:val="21"/>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节(论文)"/>
    <w:basedOn w:val="3"/>
    <w:next w:val="1"/>
    <w:qFormat/>
    <w:uiPriority w:val="0"/>
    <w:pPr>
      <w:spacing w:before="50" w:beforeLines="50" w:after="50" w:afterLines="50" w:line="400" w:lineRule="exact"/>
    </w:pPr>
    <w:rPr>
      <w:rFonts w:ascii="Arial" w:hAnsi="Arial" w:eastAsia="黑体"/>
      <w:b w:val="0"/>
      <w:sz w:val="30"/>
      <w:szCs w:val="32"/>
    </w:rPr>
  </w:style>
  <w:style w:type="character" w:customStyle="1" w:styleId="23">
    <w:name w:val="p141"/>
    <w:qFormat/>
    <w:uiPriority w:val="0"/>
    <w:rPr>
      <w:sz w:val="21"/>
      <w:szCs w:val="21"/>
      <w:u w:val="none"/>
      <w:vertAlign w:val="baseline"/>
    </w:rPr>
  </w:style>
  <w:style w:type="paragraph" w:customStyle="1" w:styleId="24">
    <w:name w:val="小节(论文)"/>
    <w:basedOn w:val="4"/>
    <w:next w:val="1"/>
    <w:qFormat/>
    <w:uiPriority w:val="0"/>
    <w:pPr>
      <w:spacing w:before="50" w:beforeLines="50" w:after="50" w:afterLines="50" w:line="400" w:lineRule="exact"/>
    </w:pPr>
    <w:rPr>
      <w:rFonts w:eastAsia="黑体"/>
      <w:b w:val="0"/>
      <w:sz w:val="28"/>
      <w:szCs w:val="32"/>
    </w:rPr>
  </w:style>
  <w:style w:type="paragraph" w:customStyle="1" w:styleId="25">
    <w:name w:val="小小节(论文)"/>
    <w:basedOn w:val="5"/>
    <w:next w:val="1"/>
    <w:qFormat/>
    <w:uiPriority w:val="0"/>
    <w:pPr>
      <w:spacing w:before="0" w:after="0" w:line="400" w:lineRule="exact"/>
      <w:jc w:val="left"/>
    </w:pPr>
    <w:rPr>
      <w:b w:val="0"/>
      <w:sz w:val="24"/>
    </w:rPr>
  </w:style>
  <w:style w:type="paragraph" w:customStyle="1" w:styleId="26">
    <w:name w:val="结语等(论文)"/>
    <w:basedOn w:val="1"/>
    <w:next w:val="1"/>
    <w:qFormat/>
    <w:uiPriority w:val="0"/>
    <w:pPr>
      <w:keepNext/>
      <w:keepLines/>
      <w:pageBreakBefore/>
      <w:spacing w:before="400" w:beforeLines="100" w:after="400" w:afterLines="100" w:line="400" w:lineRule="exact"/>
      <w:jc w:val="center"/>
      <w:outlineLvl w:val="0"/>
    </w:pPr>
    <w:rPr>
      <w:rFonts w:eastAsia="黑体"/>
      <w:bCs/>
      <w:kern w:val="44"/>
      <w:sz w:val="36"/>
      <w:szCs w:val="20"/>
    </w:rPr>
  </w:style>
  <w:style w:type="character" w:customStyle="1" w:styleId="27">
    <w:name w:val="批注文字 Char"/>
    <w:link w:val="7"/>
    <w:qFormat/>
    <w:uiPriority w:val="0"/>
    <w:rPr>
      <w:kern w:val="2"/>
      <w:sz w:val="24"/>
      <w:szCs w:val="24"/>
    </w:rPr>
  </w:style>
  <w:style w:type="character" w:customStyle="1" w:styleId="28">
    <w:name w:val="批注主题 Char"/>
    <w:link w:val="6"/>
    <w:qFormat/>
    <w:uiPriority w:val="0"/>
    <w:rPr>
      <w:b/>
      <w:bCs/>
      <w:kern w:val="2"/>
      <w:sz w:val="24"/>
      <w:szCs w:val="24"/>
    </w:rPr>
  </w:style>
  <w:style w:type="character" w:customStyle="1" w:styleId="29">
    <w:name w:val="批注框文本 Char"/>
    <w:link w:val="11"/>
    <w:qFormat/>
    <w:uiPriority w:val="0"/>
    <w:rPr>
      <w:kern w:val="2"/>
      <w:sz w:val="18"/>
      <w:szCs w:val="18"/>
    </w:rPr>
  </w:style>
  <w:style w:type="paragraph" w:customStyle="1" w:styleId="30">
    <w:name w:val="Revision"/>
    <w:hidden/>
    <w:semiHidden/>
    <w:qFormat/>
    <w:uiPriority w:val="99"/>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https://static-content.springer.com/image/art:10.1007/s11761-017-0221-1/MediaObjects/11761_2017_221_Fig7b_HTML.gif" TargetMode="External"/><Relationship Id="rId37" Type="http://schemas.openxmlformats.org/officeDocument/2006/relationships/image" Target="../NULL"/><Relationship Id="rId36" Type="http://schemas.openxmlformats.org/officeDocument/2006/relationships/image" Target="https://media.springernature.com/lw785/springer-static/image/art:10.1007/s11761-017-0221-1/MediaObjects/11761_2017_221_Fig13_HTML.gif" TargetMode="External"/><Relationship Id="rId35" Type="http://schemas.openxmlformats.org/officeDocument/2006/relationships/image" Target="media/image14.GIF"/><Relationship Id="rId34" Type="http://schemas.openxmlformats.org/officeDocument/2006/relationships/image" Target="https://media.springernature.com/lw785/springer-static/image/art:10.1007/s11761-017-0221-1/MediaObjects/11761_2017_221_Fig12_HTML.gif" TargetMode="External"/><Relationship Id="rId33" Type="http://schemas.openxmlformats.org/officeDocument/2006/relationships/image" Target="media/image13.GIF"/><Relationship Id="rId32" Type="http://schemas.openxmlformats.org/officeDocument/2006/relationships/image" Target="https://media.springernature.com/lw785/springer-static/image/art:10.1007/s11761-017-0221-1/MediaObjects/11761_2017_221_Fig11_HTML.gif" TargetMode="External"/><Relationship Id="rId31" Type="http://schemas.openxmlformats.org/officeDocument/2006/relationships/image" Target="media/image12.GIF"/><Relationship Id="rId30" Type="http://schemas.openxmlformats.org/officeDocument/2006/relationships/image" Target="https://media.springernature.com/lw785/springer-static/image/art:10.1007/s11761-017-0221-1/MediaObjects/11761_2017_221_Fig10_HTML.gif" TargetMode="External"/><Relationship Id="rId3" Type="http://schemas.openxmlformats.org/officeDocument/2006/relationships/header" Target="header1.xml"/><Relationship Id="rId29" Type="http://schemas.openxmlformats.org/officeDocument/2006/relationships/image" Target="media/image11.GIF"/><Relationship Id="rId28" Type="http://schemas.openxmlformats.org/officeDocument/2006/relationships/image" Target="https://media.springernature.com/lw785/springer-static/image/art:10.1007/s11761-017-0221-1/MediaObjects/11761_2017_221_Fig9_HTML.gif" TargetMode="External"/><Relationship Id="rId27" Type="http://schemas.openxmlformats.org/officeDocument/2006/relationships/image" Target="media/image10.GIF"/><Relationship Id="rId26" Type="http://schemas.openxmlformats.org/officeDocument/2006/relationships/image" Target="https://media.springernature.com/lw785/springer-static/image/art:10.1007/s11761-017-0221-1/MediaObjects/11761_2017_221_Fig8_HTML.gif" TargetMode="External"/><Relationship Id="rId25" Type="http://schemas.openxmlformats.org/officeDocument/2006/relationships/image" Target="media/image9.GIF"/><Relationship Id="rId24" Type="http://schemas.openxmlformats.org/officeDocument/2006/relationships/image" Target="media/image8.GIF"/><Relationship Id="rId23" Type="http://schemas.openxmlformats.org/officeDocument/2006/relationships/image" Target="https://media.springernature.com/lw785/springer-static/image/art:10.1007/s11761-017-0221-1/MediaObjects/11761_2017_221_Fig7a_HTML.gif" TargetMode="External"/><Relationship Id="rId22" Type="http://schemas.openxmlformats.org/officeDocument/2006/relationships/image" Target="media/image7.GIF"/><Relationship Id="rId21" Type="http://schemas.openxmlformats.org/officeDocument/2006/relationships/image" Target="https://media.springernature.com/lw785/springer-static/image/art:10.1007/s11761-017-0221-1/MediaObjects/11761_2017_221_Fig6_HTML.gif" TargetMode="External"/><Relationship Id="rId20" Type="http://schemas.openxmlformats.org/officeDocument/2006/relationships/image" Target="media/image6.GIF"/><Relationship Id="rId2" Type="http://schemas.openxmlformats.org/officeDocument/2006/relationships/settings" Target="settings.xml"/><Relationship Id="rId19" Type="http://schemas.openxmlformats.org/officeDocument/2006/relationships/image" Target="https://media.springernature.com/lw785/springer-static/image/art:10.1007/s11761-017-0221-1/MediaObjects/11761_2017_221_Fig5_HTML.gif" TargetMode="External"/><Relationship Id="rId18" Type="http://schemas.openxmlformats.org/officeDocument/2006/relationships/image" Target="media/image5.GIF"/><Relationship Id="rId17" Type="http://schemas.openxmlformats.org/officeDocument/2006/relationships/image" Target="https://media.springernature.com/lw785/springer-static/image/art:10.1007/s11761-017-0221-1/MediaObjects/11761_2017_221_Fig4_HTML.gif" TargetMode="External"/><Relationship Id="rId16" Type="http://schemas.openxmlformats.org/officeDocument/2006/relationships/image" Target="media/image4.GIF"/><Relationship Id="rId15" Type="http://schemas.openxmlformats.org/officeDocument/2006/relationships/image" Target="https://media.springernature.com/lw785/springer-static/image/art:10.1007/s11761-017-0221-1/MediaObjects/11761_2017_221_Fig3_HTML.gif" TargetMode="External"/><Relationship Id="rId14" Type="http://schemas.openxmlformats.org/officeDocument/2006/relationships/image" Target="media/image3.GIF"/><Relationship Id="rId13" Type="http://schemas.openxmlformats.org/officeDocument/2006/relationships/image" Target="https://media.springernature.com/lw785/springer-static/image/art:10.1007/s11761-017-0221-1/MediaObjects/11761_2017_221_Fig2_HTML.gif" TargetMode="External"/><Relationship Id="rId12" Type="http://schemas.openxmlformats.org/officeDocument/2006/relationships/image" Target="media/image2.GIF"/><Relationship Id="rId11" Type="http://schemas.openxmlformats.org/officeDocument/2006/relationships/image" Target="https://media.springernature.com/lw785/springer-static/image/art:10.1007/s11761-017-0221-1/MediaObjects/11761_2017_221_Fig1_HTML.gif" TargetMode="External"/><Relationship Id="rId10" Type="http://schemas.openxmlformats.org/officeDocument/2006/relationships/image" Target="media/image1.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E59085-AB4F-4ACA-8113-0F5DE25724DE}">
  <ds:schemaRefs/>
</ds:datastoreItem>
</file>

<file path=docProps/app.xml><?xml version="1.0" encoding="utf-8"?>
<Properties xmlns="http://schemas.openxmlformats.org/officeDocument/2006/extended-properties" xmlns:vt="http://schemas.openxmlformats.org/officeDocument/2006/docPropsVTypes">
  <Template>Normal</Template>
  <Company>西南交通大学</Company>
  <Pages>6</Pages>
  <Words>55</Words>
  <Characters>314</Characters>
  <Lines>2</Lines>
  <Paragraphs>1</Paragraphs>
  <TotalTime>2</TotalTime>
  <ScaleCrop>false</ScaleCrop>
  <LinksUpToDate>false</LinksUpToDate>
  <CharactersWithSpaces>368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2017-11-09T09:42:00Z</dcterms:created>
  <dc:creator>Tao Hongcai</dc:creator>
  <cp:lastModifiedBy>dean</cp:lastModifiedBy>
  <dcterms:modified xsi:type="dcterms:W3CDTF">2018-06-01T03:23:33Z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