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603271484375" w:line="240" w:lineRule="auto"/>
        <w:ind w:left="0" w:right="0" w:firstLine="0"/>
        <w:jc w:val="left"/>
        <w:rPr>
          <w:rFonts w:ascii="IBM Plex Sans" w:cs="IBM Plex Sans" w:eastAsia="IBM Plex Sans" w:hAnsi="IBM Plex Sans"/>
          <w:b w:val="1"/>
          <w:color w:val="0f141f"/>
        </w:rPr>
      </w:pPr>
      <w:r w:rsidDel="00000000" w:rsidR="00000000" w:rsidRPr="00000000">
        <w:rPr>
          <w:rtl w:val="0"/>
        </w:rPr>
      </w:r>
    </w:p>
    <w:tbl>
      <w:tblPr>
        <w:tblStyle w:val="Table1"/>
        <w:tblW w:w="11640.0" w:type="dxa"/>
        <w:jc w:val="left"/>
        <w:tblInd w:w="-46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800"/>
        <w:gridCol w:w="6840"/>
        <w:tblGridChange w:id="0">
          <w:tblGrid>
            <w:gridCol w:w="4800"/>
            <w:gridCol w:w="684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2">
            <w:pPr>
              <w:widowControl w:val="0"/>
              <w:spacing w:before="0" w:line="288" w:lineRule="auto"/>
              <w:rPr>
                <w:rFonts w:ascii="IBM Plex Sans" w:cs="IBM Plex Sans" w:eastAsia="IBM Plex Sans" w:hAnsi="IBM Plex Sans"/>
                <w:b w:val="1"/>
                <w:color w:val="0f141f"/>
                <w:sz w:val="32"/>
                <w:szCs w:val="32"/>
              </w:rPr>
            </w:pPr>
            <w:r w:rsidDel="00000000" w:rsidR="00000000" w:rsidRPr="00000000">
              <w:rPr>
                <w:rFonts w:ascii="IBM Plex Sans" w:cs="IBM Plex Sans" w:eastAsia="IBM Plex Sans" w:hAnsi="IBM Plex Sans"/>
                <w:b w:val="1"/>
                <w:color w:val="0f141f"/>
                <w:sz w:val="32"/>
                <w:szCs w:val="32"/>
                <w:rtl w:val="0"/>
              </w:rPr>
              <w:t xml:space="preserve">Skills </w:t>
            </w:r>
          </w:p>
          <w:p w:rsidR="00000000" w:rsidDel="00000000" w:rsidP="00000000" w:rsidRDefault="00000000" w:rsidRPr="00000000" w14:paraId="00000003">
            <w:pPr>
              <w:widowControl w:val="0"/>
              <w:spacing w:before="0" w:line="288" w:lineRule="auto"/>
              <w:rPr>
                <w:rFonts w:ascii="IBM Plex Sans" w:cs="IBM Plex Sans" w:eastAsia="IBM Plex Sans" w:hAnsi="IBM Plex Sans"/>
                <w:color w:val="0f141f"/>
                <w:sz w:val="20"/>
                <w:szCs w:val="20"/>
              </w:rPr>
            </w:pPr>
            <w:r w:rsidDel="00000000" w:rsidR="00000000" w:rsidRPr="00000000">
              <w:rPr>
                <w:rFonts w:ascii="IBM Plex Sans" w:cs="IBM Plex Sans" w:eastAsia="IBM Plex Sans" w:hAnsi="IBM Plex Sans"/>
                <w:color w:val="0f141f"/>
                <w:sz w:val="20"/>
                <w:szCs w:val="20"/>
                <w:rtl w:val="0"/>
              </w:rPr>
              <w:t xml:space="preserve">Networking LAN/WAN - 9 years</w:t>
            </w:r>
          </w:p>
          <w:p w:rsidR="00000000" w:rsidDel="00000000" w:rsidP="00000000" w:rsidRDefault="00000000" w:rsidRPr="00000000" w14:paraId="00000004">
            <w:pPr>
              <w:widowControl w:val="0"/>
              <w:spacing w:before="0" w:line="288" w:lineRule="auto"/>
              <w:rPr>
                <w:rFonts w:ascii="IBM Plex Sans" w:cs="IBM Plex Sans" w:eastAsia="IBM Plex Sans" w:hAnsi="IBM Plex Sans"/>
                <w:color w:val="0f141f"/>
                <w:sz w:val="20"/>
                <w:szCs w:val="20"/>
              </w:rPr>
            </w:pPr>
            <w:r w:rsidDel="00000000" w:rsidR="00000000" w:rsidRPr="00000000">
              <w:rPr>
                <w:rFonts w:ascii="IBM Plex Sans" w:cs="IBM Plex Sans" w:eastAsia="IBM Plex Sans" w:hAnsi="IBM Plex Sans"/>
                <w:color w:val="0f141f"/>
                <w:sz w:val="20"/>
                <w:szCs w:val="20"/>
                <w:rtl w:val="0"/>
              </w:rPr>
              <w:t xml:space="preserve">Cisco IOS - 9 years</w:t>
            </w:r>
          </w:p>
          <w:p w:rsidR="00000000" w:rsidDel="00000000" w:rsidP="00000000" w:rsidRDefault="00000000" w:rsidRPr="00000000" w14:paraId="00000005">
            <w:pPr>
              <w:widowControl w:val="0"/>
              <w:spacing w:before="0" w:line="288" w:lineRule="auto"/>
              <w:rPr>
                <w:rFonts w:ascii="IBM Plex Sans" w:cs="IBM Plex Sans" w:eastAsia="IBM Plex Sans" w:hAnsi="IBM Plex Sans"/>
                <w:color w:val="0f141f"/>
                <w:sz w:val="20"/>
                <w:szCs w:val="20"/>
              </w:rPr>
            </w:pPr>
            <w:r w:rsidDel="00000000" w:rsidR="00000000" w:rsidRPr="00000000">
              <w:rPr>
                <w:rFonts w:ascii="IBM Plex Sans" w:cs="IBM Plex Sans" w:eastAsia="IBM Plex Sans" w:hAnsi="IBM Plex Sans"/>
                <w:color w:val="0f141f"/>
                <w:sz w:val="20"/>
                <w:szCs w:val="20"/>
                <w:rtl w:val="0"/>
              </w:rPr>
              <w:t xml:space="preserve">Wireless - 11 years</w:t>
            </w:r>
          </w:p>
          <w:p w:rsidR="00000000" w:rsidDel="00000000" w:rsidP="00000000" w:rsidRDefault="00000000" w:rsidRPr="00000000" w14:paraId="00000006">
            <w:pPr>
              <w:widowControl w:val="0"/>
              <w:spacing w:before="0" w:line="288" w:lineRule="auto"/>
              <w:rPr>
                <w:rFonts w:ascii="IBM Plex Sans" w:cs="IBM Plex Sans" w:eastAsia="IBM Plex Sans" w:hAnsi="IBM Plex Sans"/>
                <w:color w:val="0f141f"/>
                <w:sz w:val="20"/>
                <w:szCs w:val="20"/>
              </w:rPr>
            </w:pPr>
            <w:r w:rsidDel="00000000" w:rsidR="00000000" w:rsidRPr="00000000">
              <w:rPr>
                <w:rFonts w:ascii="IBM Plex Sans" w:cs="IBM Plex Sans" w:eastAsia="IBM Plex Sans" w:hAnsi="IBM Plex Sans"/>
                <w:color w:val="0f141f"/>
                <w:sz w:val="20"/>
                <w:szCs w:val="20"/>
                <w:rtl w:val="0"/>
              </w:rPr>
              <w:t xml:space="preserve">Security - 5 years</w:t>
            </w:r>
          </w:p>
          <w:p w:rsidR="00000000" w:rsidDel="00000000" w:rsidP="00000000" w:rsidRDefault="00000000" w:rsidRPr="00000000" w14:paraId="00000007">
            <w:pPr>
              <w:widowControl w:val="0"/>
              <w:spacing w:before="0" w:line="288" w:lineRule="auto"/>
              <w:rPr>
                <w:rFonts w:ascii="IBM Plex Sans" w:cs="IBM Plex Sans" w:eastAsia="IBM Plex Sans" w:hAnsi="IBM Plex Sans"/>
                <w:color w:val="0f141f"/>
                <w:sz w:val="20"/>
                <w:szCs w:val="20"/>
              </w:rPr>
            </w:pPr>
            <w:r w:rsidDel="00000000" w:rsidR="00000000" w:rsidRPr="00000000">
              <w:rPr>
                <w:rFonts w:ascii="IBM Plex Sans" w:cs="IBM Plex Sans" w:eastAsia="IBM Plex Sans" w:hAnsi="IBM Plex Sans"/>
                <w:color w:val="0f141f"/>
                <w:sz w:val="20"/>
                <w:szCs w:val="20"/>
                <w:rtl w:val="0"/>
              </w:rPr>
              <w:t xml:space="preserve">VMware - 4 years</w:t>
            </w:r>
          </w:p>
          <w:p w:rsidR="00000000" w:rsidDel="00000000" w:rsidP="00000000" w:rsidRDefault="00000000" w:rsidRPr="00000000" w14:paraId="00000008">
            <w:pPr>
              <w:widowControl w:val="0"/>
              <w:spacing w:before="0" w:line="288" w:lineRule="auto"/>
              <w:rPr>
                <w:rFonts w:ascii="IBM Plex Sans" w:cs="IBM Plex Sans" w:eastAsia="IBM Plex Sans" w:hAnsi="IBM Plex Sans"/>
                <w:color w:val="0f141f"/>
                <w:sz w:val="20"/>
                <w:szCs w:val="20"/>
              </w:rPr>
            </w:pPr>
            <w:r w:rsidDel="00000000" w:rsidR="00000000" w:rsidRPr="00000000">
              <w:rPr>
                <w:rFonts w:ascii="IBM Plex Sans" w:cs="IBM Plex Sans" w:eastAsia="IBM Plex Sans" w:hAnsi="IBM Plex Sans"/>
                <w:color w:val="0f141f"/>
                <w:sz w:val="20"/>
                <w:szCs w:val="20"/>
                <w:rtl w:val="0"/>
              </w:rPr>
              <w:t xml:space="preserve">Network Admin and implementation - 11 years</w:t>
            </w:r>
          </w:p>
          <w:p w:rsidR="00000000" w:rsidDel="00000000" w:rsidP="00000000" w:rsidRDefault="00000000" w:rsidRPr="00000000" w14:paraId="00000009">
            <w:pPr>
              <w:widowControl w:val="0"/>
              <w:spacing w:before="0" w:line="288" w:lineRule="auto"/>
              <w:rPr>
                <w:rFonts w:ascii="IBM Plex Sans" w:cs="IBM Plex Sans" w:eastAsia="IBM Plex Sans" w:hAnsi="IBM Plex Sans"/>
                <w:color w:val="0f141f"/>
                <w:sz w:val="20"/>
                <w:szCs w:val="20"/>
              </w:rPr>
            </w:pPr>
            <w:r w:rsidDel="00000000" w:rsidR="00000000" w:rsidRPr="00000000">
              <w:rPr>
                <w:rFonts w:ascii="IBM Plex Sans" w:cs="IBM Plex Sans" w:eastAsia="IBM Plex Sans" w:hAnsi="IBM Plex Sans"/>
                <w:color w:val="0f141f"/>
                <w:sz w:val="20"/>
                <w:szCs w:val="20"/>
                <w:rtl w:val="0"/>
              </w:rPr>
              <w:t xml:space="preserve">QoS mechanisms - 4 years</w:t>
            </w:r>
          </w:p>
          <w:p w:rsidR="00000000" w:rsidDel="00000000" w:rsidP="00000000" w:rsidRDefault="00000000" w:rsidRPr="00000000" w14:paraId="0000000A">
            <w:pPr>
              <w:widowControl w:val="0"/>
              <w:spacing w:before="0" w:line="288" w:lineRule="auto"/>
              <w:rPr>
                <w:rFonts w:ascii="IBM Plex Sans" w:cs="IBM Plex Sans" w:eastAsia="IBM Plex Sans" w:hAnsi="IBM Plex Sans"/>
                <w:color w:val="0f141f"/>
                <w:sz w:val="20"/>
                <w:szCs w:val="20"/>
              </w:rPr>
            </w:pPr>
            <w:r w:rsidDel="00000000" w:rsidR="00000000" w:rsidRPr="00000000">
              <w:rPr>
                <w:rFonts w:ascii="IBM Plex Sans" w:cs="IBM Plex Sans" w:eastAsia="IBM Plex Sans" w:hAnsi="IBM Plex Sans"/>
                <w:color w:val="0f141f"/>
                <w:sz w:val="20"/>
                <w:szCs w:val="20"/>
                <w:rtl w:val="0"/>
              </w:rPr>
              <w:t xml:space="preserve">Broadband expertise - 4 years</w:t>
            </w:r>
          </w:p>
          <w:p w:rsidR="00000000" w:rsidDel="00000000" w:rsidP="00000000" w:rsidRDefault="00000000" w:rsidRPr="00000000" w14:paraId="0000000B">
            <w:pPr>
              <w:widowControl w:val="0"/>
              <w:spacing w:before="0" w:line="288" w:lineRule="auto"/>
              <w:rPr>
                <w:rFonts w:ascii="IBM Plex Sans" w:cs="IBM Plex Sans" w:eastAsia="IBM Plex Sans" w:hAnsi="IBM Plex Sans"/>
                <w:color w:val="0f141f"/>
                <w:sz w:val="20"/>
                <w:szCs w:val="20"/>
              </w:rPr>
            </w:pPr>
            <w:r w:rsidDel="00000000" w:rsidR="00000000" w:rsidRPr="00000000">
              <w:rPr>
                <w:rFonts w:ascii="IBM Plex Sans" w:cs="IBM Plex Sans" w:eastAsia="IBM Plex Sans" w:hAnsi="IBM Plex Sans"/>
                <w:color w:val="0f141f"/>
                <w:sz w:val="20"/>
                <w:szCs w:val="20"/>
                <w:rtl w:val="0"/>
              </w:rPr>
              <w:t xml:space="preserve">Juniper - 2 years</w:t>
            </w:r>
          </w:p>
          <w:p w:rsidR="00000000" w:rsidDel="00000000" w:rsidP="00000000" w:rsidRDefault="00000000" w:rsidRPr="00000000" w14:paraId="0000000C">
            <w:pPr>
              <w:widowControl w:val="0"/>
              <w:spacing w:before="0" w:line="288" w:lineRule="auto"/>
              <w:rPr>
                <w:rFonts w:ascii="IBM Plex Sans" w:cs="IBM Plex Sans" w:eastAsia="IBM Plex Sans" w:hAnsi="IBM Plex Sans"/>
                <w:color w:val="0f141f"/>
                <w:sz w:val="20"/>
                <w:szCs w:val="20"/>
              </w:rPr>
            </w:pPr>
            <w:r w:rsidDel="00000000" w:rsidR="00000000" w:rsidRPr="00000000">
              <w:rPr>
                <w:rFonts w:ascii="IBM Plex Sans" w:cs="IBM Plex Sans" w:eastAsia="IBM Plex Sans" w:hAnsi="IBM Plex Sans"/>
                <w:color w:val="0f141f"/>
                <w:sz w:val="20"/>
                <w:szCs w:val="20"/>
                <w:rtl w:val="0"/>
              </w:rPr>
              <w:t xml:space="preserve">Lead and Supervisor  Experience - 5 years</w:t>
            </w:r>
          </w:p>
          <w:p w:rsidR="00000000" w:rsidDel="00000000" w:rsidP="00000000" w:rsidRDefault="00000000" w:rsidRPr="00000000" w14:paraId="0000000D">
            <w:pPr>
              <w:widowControl w:val="0"/>
              <w:spacing w:before="0" w:line="288" w:lineRule="auto"/>
              <w:rPr>
                <w:rFonts w:ascii="IBM Plex Sans" w:cs="IBM Plex Sans" w:eastAsia="IBM Plex Sans" w:hAnsi="IBM Plex Sans"/>
                <w:color w:val="0f141f"/>
                <w:sz w:val="20"/>
                <w:szCs w:val="20"/>
              </w:rPr>
            </w:pPr>
            <w:r w:rsidDel="00000000" w:rsidR="00000000" w:rsidRPr="00000000">
              <w:rPr>
                <w:rFonts w:ascii="IBM Plex Sans" w:cs="IBM Plex Sans" w:eastAsia="IBM Plex Sans" w:hAnsi="IBM Plex Sans"/>
                <w:color w:val="0f141f"/>
                <w:sz w:val="20"/>
                <w:szCs w:val="20"/>
                <w:rtl w:val="0"/>
              </w:rPr>
              <w:t xml:space="preserve">Windows - 11 years</w:t>
            </w:r>
          </w:p>
          <w:p w:rsidR="00000000" w:rsidDel="00000000" w:rsidP="00000000" w:rsidRDefault="00000000" w:rsidRPr="00000000" w14:paraId="0000000E">
            <w:pPr>
              <w:widowControl w:val="0"/>
              <w:spacing w:before="0" w:line="288" w:lineRule="auto"/>
              <w:rPr>
                <w:rFonts w:ascii="IBM Plex Sans" w:cs="IBM Plex Sans" w:eastAsia="IBM Plex Sans" w:hAnsi="IBM Plex Sans"/>
                <w:color w:val="0f141f"/>
                <w:sz w:val="20"/>
                <w:szCs w:val="20"/>
              </w:rPr>
            </w:pPr>
            <w:r w:rsidDel="00000000" w:rsidR="00000000" w:rsidRPr="00000000">
              <w:rPr>
                <w:rFonts w:ascii="IBM Plex Sans" w:cs="IBM Plex Sans" w:eastAsia="IBM Plex Sans" w:hAnsi="IBM Plex Sans"/>
                <w:color w:val="0f141f"/>
                <w:sz w:val="20"/>
                <w:szCs w:val="20"/>
                <w:rtl w:val="0"/>
              </w:rPr>
              <w:t xml:space="preserve">Apple IOS - 11 years</w:t>
            </w:r>
          </w:p>
          <w:p w:rsidR="00000000" w:rsidDel="00000000" w:rsidP="00000000" w:rsidRDefault="00000000" w:rsidRPr="00000000" w14:paraId="0000000F">
            <w:pPr>
              <w:widowControl w:val="0"/>
              <w:spacing w:before="0" w:line="288" w:lineRule="auto"/>
              <w:rPr>
                <w:rFonts w:ascii="IBM Plex Sans" w:cs="IBM Plex Sans" w:eastAsia="IBM Plex Sans" w:hAnsi="IBM Plex Sans"/>
                <w:color w:val="0f141f"/>
                <w:sz w:val="20"/>
                <w:szCs w:val="20"/>
              </w:rPr>
            </w:pPr>
            <w:r w:rsidDel="00000000" w:rsidR="00000000" w:rsidRPr="00000000">
              <w:rPr>
                <w:rFonts w:ascii="IBM Plex Sans" w:cs="IBM Plex Sans" w:eastAsia="IBM Plex Sans" w:hAnsi="IBM Plex Sans"/>
                <w:color w:val="0f141f"/>
                <w:sz w:val="20"/>
                <w:szCs w:val="20"/>
                <w:rtl w:val="0"/>
              </w:rPr>
              <w:t xml:space="preserve">Firewall - 5 years</w:t>
            </w:r>
          </w:p>
          <w:p w:rsidR="00000000" w:rsidDel="00000000" w:rsidP="00000000" w:rsidRDefault="00000000" w:rsidRPr="00000000" w14:paraId="00000010">
            <w:pPr>
              <w:widowControl w:val="0"/>
              <w:spacing w:before="0" w:line="288" w:lineRule="auto"/>
              <w:rPr>
                <w:rFonts w:ascii="IBM Plex Sans" w:cs="IBM Plex Sans" w:eastAsia="IBM Plex Sans" w:hAnsi="IBM Plex Sans"/>
                <w:color w:val="0f141f"/>
                <w:sz w:val="20"/>
                <w:szCs w:val="20"/>
              </w:rPr>
            </w:pPr>
            <w:r w:rsidDel="00000000" w:rsidR="00000000" w:rsidRPr="00000000">
              <w:rPr>
                <w:rFonts w:ascii="IBM Plex Sans" w:cs="IBM Plex Sans" w:eastAsia="IBM Plex Sans" w:hAnsi="IBM Plex Sans"/>
                <w:color w:val="0f141f"/>
                <w:sz w:val="20"/>
                <w:szCs w:val="20"/>
                <w:rtl w:val="0"/>
              </w:rPr>
              <w:t xml:space="preserve">SDI - 4 years</w:t>
            </w:r>
          </w:p>
          <w:p w:rsidR="00000000" w:rsidDel="00000000" w:rsidP="00000000" w:rsidRDefault="00000000" w:rsidRPr="00000000" w14:paraId="00000011">
            <w:pPr>
              <w:widowControl w:val="0"/>
              <w:spacing w:before="0" w:line="288" w:lineRule="auto"/>
              <w:rPr>
                <w:rFonts w:ascii="IBM Plex Sans" w:cs="IBM Plex Sans" w:eastAsia="IBM Plex Sans" w:hAnsi="IBM Plex Sans"/>
                <w:b w:val="1"/>
                <w:color w:val="0f141f"/>
              </w:rPr>
            </w:pPr>
            <w:r w:rsidDel="00000000" w:rsidR="00000000" w:rsidRPr="00000000">
              <w:rPr>
                <w:rFonts w:ascii="IBM Plex Sans" w:cs="IBM Plex Sans" w:eastAsia="IBM Plex Sans" w:hAnsi="IBM Plex Sans"/>
                <w:color w:val="0f141f"/>
                <w:sz w:val="20"/>
                <w:szCs w:val="20"/>
                <w:rtl w:val="0"/>
              </w:rPr>
              <w:t xml:space="preserve">ITIL - 8 years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rFonts w:ascii="IBM Plex Sans" w:cs="IBM Plex Sans" w:eastAsia="IBM Plex Sans" w:hAnsi="IBM Plex Sans"/>
                <w:b w:val="1"/>
                <w:color w:val="0f141f"/>
                <w:sz w:val="32"/>
                <w:szCs w:val="32"/>
              </w:rPr>
            </w:pPr>
            <w:r w:rsidDel="00000000" w:rsidR="00000000" w:rsidRPr="00000000">
              <w:rPr>
                <w:rFonts w:ascii="IBM Plex Sans" w:cs="IBM Plex Sans" w:eastAsia="IBM Plex Sans" w:hAnsi="IBM Plex Sans"/>
                <w:b w:val="1"/>
                <w:color w:val="0f141f"/>
                <w:sz w:val="32"/>
                <w:szCs w:val="32"/>
                <w:rtl w:val="0"/>
              </w:rPr>
              <w:t xml:space="preserve">Profile </w:t>
            </w:r>
          </w:p>
          <w:p w:rsidR="00000000" w:rsidDel="00000000" w:rsidP="00000000" w:rsidRDefault="00000000" w:rsidRPr="00000000" w14:paraId="00000013">
            <w:pPr>
              <w:widowControl w:val="0"/>
              <w:spacing w:before="143.76708984375" w:line="299.88000869750977" w:lineRule="auto"/>
              <w:rPr>
                <w:rFonts w:ascii="IBM Plex Sans" w:cs="IBM Plex Sans" w:eastAsia="IBM Plex Sans" w:hAnsi="IBM Plex Sans"/>
                <w:b w:val="1"/>
                <w:color w:val="0f141f"/>
              </w:rPr>
            </w:pPr>
            <w:r w:rsidDel="00000000" w:rsidR="00000000" w:rsidRPr="00000000">
              <w:rPr>
                <w:rFonts w:ascii="IBM Plex Sans" w:cs="IBM Plex Sans" w:eastAsia="IBM Plex Sans" w:hAnsi="IBM Plex Sans"/>
                <w:color w:val="0f141f"/>
                <w:sz w:val="20"/>
                <w:szCs w:val="20"/>
                <w:rtl w:val="0"/>
              </w:rPr>
              <w:t xml:space="preserve">Network &amp; Systems Engineer with 11 years’ experience designing LAN/WAN, securing,  and maintaining enterprise infrastructures across Cisco, Palo Alto, and VMware.  Skilled in Active Directory, Group Policy, DNS/DHCP, and admin suites. Proven in  network optimization, firewall/IDS management, and automation via PowerShell,  Python, SDI. Strong in migrations, downtime reduction, and ITIL-based  deployments. Currently advancing CompTIA Security+ and Google Cloud security  to enhance enterprise security and cloud expertise. </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4">
            <w:pPr>
              <w:widowControl w:val="0"/>
              <w:spacing w:before="0" w:line="240" w:lineRule="auto"/>
              <w:rPr>
                <w:rFonts w:ascii="IBM Plex Sans" w:cs="IBM Plex Sans" w:eastAsia="IBM Plex Sans" w:hAnsi="IBM Plex Sans"/>
                <w:b w:val="1"/>
                <w:color w:val="0f141f"/>
                <w:sz w:val="32"/>
                <w:szCs w:val="32"/>
              </w:rPr>
            </w:pPr>
            <w:r w:rsidDel="00000000" w:rsidR="00000000" w:rsidRPr="00000000">
              <w:rPr>
                <w:rFonts w:ascii="IBM Plex Sans" w:cs="IBM Plex Sans" w:eastAsia="IBM Plex Sans" w:hAnsi="IBM Plex Sans"/>
                <w:b w:val="1"/>
                <w:color w:val="0f141f"/>
                <w:sz w:val="32"/>
                <w:szCs w:val="32"/>
                <w:rtl w:val="0"/>
              </w:rPr>
              <w:t xml:space="preserve">Certs / Official Training </w:t>
            </w:r>
          </w:p>
          <w:p w:rsidR="00000000" w:rsidDel="00000000" w:rsidP="00000000" w:rsidRDefault="00000000" w:rsidRPr="00000000" w14:paraId="00000015">
            <w:pPr>
              <w:widowControl w:val="0"/>
              <w:numPr>
                <w:ilvl w:val="0"/>
                <w:numId w:val="1"/>
              </w:numPr>
              <w:spacing w:after="0" w:afterAutospacing="0" w:before="187" w:line="216" w:lineRule="auto"/>
              <w:ind w:left="720" w:hanging="360"/>
              <w:rPr>
                <w:rFonts w:ascii="IBM Plex Sans" w:cs="IBM Plex Sans" w:eastAsia="IBM Plex Sans" w:hAnsi="IBM Plex Sans"/>
                <w:b w:val="1"/>
                <w:color w:val="0f141f"/>
                <w:u w:val="none"/>
              </w:rPr>
            </w:pPr>
            <w:r w:rsidDel="00000000" w:rsidR="00000000" w:rsidRPr="00000000">
              <w:rPr>
                <w:rFonts w:ascii="IBM Plex Sans" w:cs="IBM Plex Sans" w:eastAsia="IBM Plex Sans" w:hAnsi="IBM Plex Sans"/>
                <w:b w:val="1"/>
                <w:color w:val="0f141f"/>
                <w:rtl w:val="0"/>
              </w:rPr>
              <w:t xml:space="preserve">Network + cert </w:t>
            </w:r>
          </w:p>
          <w:p w:rsidR="00000000" w:rsidDel="00000000" w:rsidP="00000000" w:rsidRDefault="00000000" w:rsidRPr="00000000" w14:paraId="00000016">
            <w:pPr>
              <w:widowControl w:val="0"/>
              <w:numPr>
                <w:ilvl w:val="0"/>
                <w:numId w:val="1"/>
              </w:numPr>
              <w:spacing w:after="0" w:afterAutospacing="0" w:before="0" w:beforeAutospacing="0" w:line="216" w:lineRule="auto"/>
              <w:ind w:left="720" w:hanging="360"/>
              <w:rPr>
                <w:rFonts w:ascii="IBM Plex Sans" w:cs="IBM Plex Sans" w:eastAsia="IBM Plex Sans" w:hAnsi="IBM Plex Sans"/>
                <w:b w:val="1"/>
                <w:color w:val="0f141f"/>
                <w:u w:val="none"/>
              </w:rPr>
            </w:pPr>
            <w:r w:rsidDel="00000000" w:rsidR="00000000" w:rsidRPr="00000000">
              <w:rPr>
                <w:rFonts w:ascii="IBM Plex Sans" w:cs="IBM Plex Sans" w:eastAsia="IBM Plex Sans" w:hAnsi="IBM Plex Sans"/>
                <w:b w:val="1"/>
                <w:color w:val="0f141f"/>
                <w:rtl w:val="0"/>
              </w:rPr>
              <w:t xml:space="preserve">A+ cert </w:t>
            </w:r>
          </w:p>
          <w:p w:rsidR="00000000" w:rsidDel="00000000" w:rsidP="00000000" w:rsidRDefault="00000000" w:rsidRPr="00000000" w14:paraId="00000017">
            <w:pPr>
              <w:widowControl w:val="0"/>
              <w:numPr>
                <w:ilvl w:val="0"/>
                <w:numId w:val="1"/>
              </w:numPr>
              <w:spacing w:after="0" w:afterAutospacing="0" w:before="0" w:beforeAutospacing="0" w:line="216" w:lineRule="auto"/>
              <w:ind w:left="720" w:hanging="360"/>
              <w:rPr>
                <w:rFonts w:ascii="IBM Plex Sans" w:cs="IBM Plex Sans" w:eastAsia="IBM Plex Sans" w:hAnsi="IBM Plex Sans"/>
                <w:b w:val="1"/>
                <w:color w:val="0f141f"/>
                <w:u w:val="none"/>
              </w:rPr>
            </w:pPr>
            <w:r w:rsidDel="00000000" w:rsidR="00000000" w:rsidRPr="00000000">
              <w:rPr>
                <w:rFonts w:ascii="IBM Plex Sans" w:cs="IBM Plex Sans" w:eastAsia="IBM Plex Sans" w:hAnsi="IBM Plex Sans"/>
                <w:b w:val="1"/>
                <w:color w:val="0f141f"/>
                <w:rtl w:val="0"/>
              </w:rPr>
              <w:t xml:space="preserve">ACI Cisco </w:t>
            </w:r>
          </w:p>
          <w:p w:rsidR="00000000" w:rsidDel="00000000" w:rsidP="00000000" w:rsidRDefault="00000000" w:rsidRPr="00000000" w14:paraId="00000018">
            <w:pPr>
              <w:widowControl w:val="0"/>
              <w:numPr>
                <w:ilvl w:val="0"/>
                <w:numId w:val="1"/>
              </w:numPr>
              <w:spacing w:after="0" w:afterAutospacing="0" w:before="0" w:beforeAutospacing="0" w:line="216" w:lineRule="auto"/>
              <w:ind w:left="720" w:hanging="360"/>
              <w:rPr>
                <w:rFonts w:ascii="IBM Plex Sans" w:cs="IBM Plex Sans" w:eastAsia="IBM Plex Sans" w:hAnsi="IBM Plex Sans"/>
                <w:b w:val="1"/>
                <w:color w:val="0f141f"/>
                <w:u w:val="none"/>
              </w:rPr>
            </w:pPr>
            <w:r w:rsidDel="00000000" w:rsidR="00000000" w:rsidRPr="00000000">
              <w:rPr>
                <w:rFonts w:ascii="IBM Plex Sans" w:cs="IBM Plex Sans" w:eastAsia="IBM Plex Sans" w:hAnsi="IBM Plex Sans"/>
                <w:b w:val="1"/>
                <w:color w:val="0f141f"/>
                <w:rtl w:val="0"/>
              </w:rPr>
              <w:t xml:space="preserve">SDWAN Cisco </w:t>
            </w:r>
          </w:p>
          <w:p w:rsidR="00000000" w:rsidDel="00000000" w:rsidP="00000000" w:rsidRDefault="00000000" w:rsidRPr="00000000" w14:paraId="00000019">
            <w:pPr>
              <w:widowControl w:val="0"/>
              <w:numPr>
                <w:ilvl w:val="0"/>
                <w:numId w:val="1"/>
              </w:numPr>
              <w:spacing w:after="0" w:afterAutospacing="0" w:before="0" w:beforeAutospacing="0" w:line="216" w:lineRule="auto"/>
              <w:ind w:left="720" w:hanging="360"/>
              <w:rPr>
                <w:rFonts w:ascii="IBM Plex Sans" w:cs="IBM Plex Sans" w:eastAsia="IBM Plex Sans" w:hAnsi="IBM Plex Sans"/>
                <w:b w:val="1"/>
                <w:color w:val="0f141f"/>
                <w:u w:val="none"/>
              </w:rPr>
            </w:pPr>
            <w:r w:rsidDel="00000000" w:rsidR="00000000" w:rsidRPr="00000000">
              <w:rPr>
                <w:rFonts w:ascii="IBM Plex Sans" w:cs="IBM Plex Sans" w:eastAsia="IBM Plex Sans" w:hAnsi="IBM Plex Sans"/>
                <w:b w:val="1"/>
                <w:color w:val="0f141f"/>
                <w:rtl w:val="0"/>
              </w:rPr>
              <w:t xml:space="preserve">Splunk Cert and trained </w:t>
            </w:r>
          </w:p>
          <w:p w:rsidR="00000000" w:rsidDel="00000000" w:rsidP="00000000" w:rsidRDefault="00000000" w:rsidRPr="00000000" w14:paraId="0000001A">
            <w:pPr>
              <w:widowControl w:val="0"/>
              <w:numPr>
                <w:ilvl w:val="0"/>
                <w:numId w:val="1"/>
              </w:numPr>
              <w:spacing w:after="0" w:afterAutospacing="0" w:before="0" w:beforeAutospacing="0" w:line="216" w:lineRule="auto"/>
              <w:ind w:left="720" w:hanging="360"/>
              <w:rPr>
                <w:rFonts w:ascii="IBM Plex Sans" w:cs="IBM Plex Sans" w:eastAsia="IBM Plex Sans" w:hAnsi="IBM Plex Sans"/>
                <w:b w:val="1"/>
                <w:color w:val="0f141f"/>
                <w:u w:val="none"/>
              </w:rPr>
            </w:pPr>
            <w:r w:rsidDel="00000000" w:rsidR="00000000" w:rsidRPr="00000000">
              <w:rPr>
                <w:rFonts w:ascii="IBM Plex Sans" w:cs="IBM Plex Sans" w:eastAsia="IBM Plex Sans" w:hAnsi="IBM Plex Sans"/>
                <w:b w:val="1"/>
                <w:color w:val="0f141f"/>
                <w:rtl w:val="0"/>
              </w:rPr>
              <w:t xml:space="preserve">SDI </w:t>
            </w:r>
          </w:p>
          <w:p w:rsidR="00000000" w:rsidDel="00000000" w:rsidP="00000000" w:rsidRDefault="00000000" w:rsidRPr="00000000" w14:paraId="0000001B">
            <w:pPr>
              <w:widowControl w:val="0"/>
              <w:numPr>
                <w:ilvl w:val="0"/>
                <w:numId w:val="1"/>
              </w:numPr>
              <w:spacing w:after="0" w:afterAutospacing="0" w:before="0" w:beforeAutospacing="0" w:line="216" w:lineRule="auto"/>
              <w:ind w:left="720" w:hanging="360"/>
              <w:rPr>
                <w:rFonts w:ascii="IBM Plex Sans" w:cs="IBM Plex Sans" w:eastAsia="IBM Plex Sans" w:hAnsi="IBM Plex Sans"/>
                <w:b w:val="1"/>
                <w:color w:val="0f141f"/>
                <w:u w:val="none"/>
              </w:rPr>
            </w:pPr>
            <w:r w:rsidDel="00000000" w:rsidR="00000000" w:rsidRPr="00000000">
              <w:rPr>
                <w:rFonts w:ascii="IBM Plex Sans" w:cs="IBM Plex Sans" w:eastAsia="IBM Plex Sans" w:hAnsi="IBM Plex Sans"/>
                <w:b w:val="1"/>
                <w:color w:val="0f141f"/>
                <w:rtl w:val="0"/>
              </w:rPr>
              <w:t xml:space="preserve">Cybersecurity foundation </w:t>
            </w:r>
          </w:p>
          <w:p w:rsidR="00000000" w:rsidDel="00000000" w:rsidP="00000000" w:rsidRDefault="00000000" w:rsidRPr="00000000" w14:paraId="0000001C">
            <w:pPr>
              <w:widowControl w:val="0"/>
              <w:numPr>
                <w:ilvl w:val="0"/>
                <w:numId w:val="1"/>
              </w:numPr>
              <w:spacing w:after="0" w:afterAutospacing="0" w:before="0" w:beforeAutospacing="0" w:line="216" w:lineRule="auto"/>
              <w:ind w:left="720" w:hanging="360"/>
              <w:rPr>
                <w:rFonts w:ascii="IBM Plex Sans" w:cs="IBM Plex Sans" w:eastAsia="IBM Plex Sans" w:hAnsi="IBM Plex Sans"/>
                <w:b w:val="1"/>
                <w:color w:val="0f141f"/>
                <w:u w:val="none"/>
              </w:rPr>
            </w:pPr>
            <w:r w:rsidDel="00000000" w:rsidR="00000000" w:rsidRPr="00000000">
              <w:rPr>
                <w:rFonts w:ascii="IBM Plex Sans" w:cs="IBM Plex Sans" w:eastAsia="IBM Plex Sans" w:hAnsi="IBM Plex Sans"/>
                <w:b w:val="1"/>
                <w:color w:val="0f141f"/>
                <w:rtl w:val="0"/>
              </w:rPr>
              <w:t xml:space="preserve">Security + - in progress</w:t>
            </w:r>
          </w:p>
          <w:p w:rsidR="00000000" w:rsidDel="00000000" w:rsidP="00000000" w:rsidRDefault="00000000" w:rsidRPr="00000000" w14:paraId="0000001D">
            <w:pPr>
              <w:widowControl w:val="0"/>
              <w:numPr>
                <w:ilvl w:val="0"/>
                <w:numId w:val="1"/>
              </w:numPr>
              <w:spacing w:after="0" w:afterAutospacing="0" w:before="0" w:beforeAutospacing="0" w:line="216" w:lineRule="auto"/>
              <w:ind w:left="720" w:hanging="360"/>
              <w:rPr>
                <w:rFonts w:ascii="IBM Plex Sans" w:cs="IBM Plex Sans" w:eastAsia="IBM Plex Sans" w:hAnsi="IBM Plex Sans"/>
                <w:b w:val="1"/>
                <w:color w:val="0f141f"/>
                <w:u w:val="none"/>
              </w:rPr>
            </w:pPr>
            <w:r w:rsidDel="00000000" w:rsidR="00000000" w:rsidRPr="00000000">
              <w:rPr>
                <w:rFonts w:ascii="IBM Plex Sans" w:cs="IBM Plex Sans" w:eastAsia="IBM Plex Sans" w:hAnsi="IBM Plex Sans"/>
                <w:b w:val="1"/>
                <w:color w:val="0f141f"/>
                <w:rtl w:val="0"/>
              </w:rPr>
              <w:t xml:space="preserve">Palo Alto trained</w:t>
            </w:r>
          </w:p>
          <w:p w:rsidR="00000000" w:rsidDel="00000000" w:rsidP="00000000" w:rsidRDefault="00000000" w:rsidRPr="00000000" w14:paraId="0000001E">
            <w:pPr>
              <w:widowControl w:val="0"/>
              <w:numPr>
                <w:ilvl w:val="0"/>
                <w:numId w:val="1"/>
              </w:numPr>
              <w:spacing w:after="0" w:afterAutospacing="0" w:before="0" w:beforeAutospacing="0" w:line="216" w:lineRule="auto"/>
              <w:ind w:left="720" w:hanging="360"/>
              <w:rPr>
                <w:rFonts w:ascii="IBM Plex Sans" w:cs="IBM Plex Sans" w:eastAsia="IBM Plex Sans" w:hAnsi="IBM Plex Sans"/>
                <w:b w:val="1"/>
                <w:color w:val="0f141f"/>
                <w:u w:val="none"/>
              </w:rPr>
            </w:pPr>
            <w:r w:rsidDel="00000000" w:rsidR="00000000" w:rsidRPr="00000000">
              <w:rPr>
                <w:rFonts w:ascii="IBM Plex Sans" w:cs="IBM Plex Sans" w:eastAsia="IBM Plex Sans" w:hAnsi="IBM Plex Sans"/>
                <w:b w:val="1"/>
                <w:color w:val="0f141f"/>
                <w:rtl w:val="0"/>
              </w:rPr>
              <w:t xml:space="preserve">VMware trained</w:t>
            </w:r>
          </w:p>
          <w:p w:rsidR="00000000" w:rsidDel="00000000" w:rsidP="00000000" w:rsidRDefault="00000000" w:rsidRPr="00000000" w14:paraId="0000001F">
            <w:pPr>
              <w:widowControl w:val="0"/>
              <w:numPr>
                <w:ilvl w:val="0"/>
                <w:numId w:val="1"/>
              </w:numPr>
              <w:spacing w:after="0" w:afterAutospacing="0" w:before="0" w:beforeAutospacing="0" w:line="216" w:lineRule="auto"/>
              <w:ind w:left="720" w:hanging="360"/>
              <w:rPr>
                <w:rFonts w:ascii="IBM Plex Sans" w:cs="IBM Plex Sans" w:eastAsia="IBM Plex Sans" w:hAnsi="IBM Plex Sans"/>
                <w:b w:val="1"/>
                <w:color w:val="0f141f"/>
              </w:rPr>
            </w:pPr>
            <w:r w:rsidDel="00000000" w:rsidR="00000000" w:rsidRPr="00000000">
              <w:rPr>
                <w:rFonts w:ascii="IBM Plex Sans" w:cs="IBM Plex Sans" w:eastAsia="IBM Plex Sans" w:hAnsi="IBM Plex Sans"/>
                <w:b w:val="1"/>
                <w:color w:val="0f141f"/>
                <w:rtl w:val="0"/>
              </w:rPr>
              <w:t xml:space="preserve">Fortinet firewall and controller</w:t>
            </w:r>
          </w:p>
          <w:p w:rsidR="00000000" w:rsidDel="00000000" w:rsidP="00000000" w:rsidRDefault="00000000" w:rsidRPr="00000000" w14:paraId="00000020">
            <w:pPr>
              <w:widowControl w:val="0"/>
              <w:numPr>
                <w:ilvl w:val="0"/>
                <w:numId w:val="1"/>
              </w:numPr>
              <w:spacing w:before="0" w:beforeAutospacing="0" w:line="216" w:lineRule="auto"/>
              <w:ind w:left="720" w:hanging="360"/>
              <w:rPr>
                <w:rFonts w:ascii="IBM Plex Sans" w:cs="IBM Plex Sans" w:eastAsia="IBM Plex Sans" w:hAnsi="IBM Plex Sans"/>
                <w:b w:val="1"/>
                <w:color w:val="0f141f"/>
                <w:u w:val="none"/>
              </w:rPr>
            </w:pPr>
            <w:r w:rsidDel="00000000" w:rsidR="00000000" w:rsidRPr="00000000">
              <w:rPr>
                <w:rFonts w:ascii="IBM Plex Sans" w:cs="IBM Plex Sans" w:eastAsia="IBM Plex Sans" w:hAnsi="IBM Plex Sans"/>
                <w:b w:val="1"/>
                <w:color w:val="0f141f"/>
                <w:rtl w:val="0"/>
              </w:rPr>
              <w:t xml:space="preserve">Cisco Controllers</w:t>
            </w:r>
            <w:r w:rsidDel="00000000" w:rsidR="00000000" w:rsidRPr="00000000">
              <w:rPr>
                <w:rtl w:val="0"/>
              </w:rPr>
            </w:r>
          </w:p>
          <w:p w:rsidR="00000000" w:rsidDel="00000000" w:rsidP="00000000" w:rsidRDefault="00000000" w:rsidRPr="00000000" w14:paraId="00000021">
            <w:pPr>
              <w:widowControl w:val="0"/>
              <w:spacing w:before="60" w:line="240" w:lineRule="auto"/>
              <w:rPr>
                <w:rFonts w:ascii="IBM Plex Sans" w:cs="IBM Plex Sans" w:eastAsia="IBM Plex Sans" w:hAnsi="IBM Plex Sans"/>
                <w:b w:val="1"/>
                <w:color w:val="0f141f"/>
                <w:sz w:val="32"/>
                <w:szCs w:val="32"/>
              </w:rPr>
            </w:pPr>
            <w:r w:rsidDel="00000000" w:rsidR="00000000" w:rsidRPr="00000000">
              <w:rPr>
                <w:rFonts w:ascii="IBM Plex Sans" w:cs="IBM Plex Sans" w:eastAsia="IBM Plex Sans" w:hAnsi="IBM Plex Sans"/>
                <w:b w:val="1"/>
                <w:color w:val="0f141f"/>
                <w:sz w:val="32"/>
                <w:szCs w:val="32"/>
                <w:rtl w:val="0"/>
              </w:rPr>
              <w:t xml:space="preserve">Security Clearance </w:t>
            </w:r>
          </w:p>
          <w:p w:rsidR="00000000" w:rsidDel="00000000" w:rsidP="00000000" w:rsidRDefault="00000000" w:rsidRPr="00000000" w14:paraId="00000022">
            <w:pPr>
              <w:widowControl w:val="0"/>
              <w:spacing w:before="186.99951171875" w:line="240" w:lineRule="auto"/>
              <w:rPr>
                <w:rFonts w:ascii="IBM Plex Sans" w:cs="IBM Plex Sans" w:eastAsia="IBM Plex Sans" w:hAnsi="IBM Plex Sans"/>
                <w:b w:val="1"/>
                <w:color w:val="0f141f"/>
              </w:rPr>
            </w:pPr>
            <w:r w:rsidDel="00000000" w:rsidR="00000000" w:rsidRPr="00000000">
              <w:rPr>
                <w:rFonts w:ascii="IBM Plex Sans" w:cs="IBM Plex Sans" w:eastAsia="IBM Plex Sans" w:hAnsi="IBM Plex Sans"/>
                <w:b w:val="1"/>
                <w:color w:val="0f141f"/>
                <w:rtl w:val="0"/>
              </w:rPr>
              <w:t xml:space="preserve">Public Trust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IBM Plex Sans" w:cs="IBM Plex Sans" w:eastAsia="IBM Plex Sans" w:hAnsi="IBM Plex Sans"/>
                <w:b w:val="1"/>
                <w:color w:val="0f141f"/>
                <w:sz w:val="32"/>
                <w:szCs w:val="32"/>
              </w:rPr>
            </w:pPr>
            <w:r w:rsidDel="00000000" w:rsidR="00000000" w:rsidRPr="00000000">
              <w:rPr>
                <w:rFonts w:ascii="IBM Plex Sans" w:cs="IBM Plex Sans" w:eastAsia="IBM Plex Sans" w:hAnsi="IBM Plex Sans"/>
                <w:b w:val="1"/>
                <w:color w:val="0f141f"/>
                <w:sz w:val="32"/>
                <w:szCs w:val="32"/>
                <w:rtl w:val="0"/>
              </w:rPr>
              <w:t xml:space="preserve">Employment History </w:t>
            </w:r>
          </w:p>
          <w:p w:rsidR="00000000" w:rsidDel="00000000" w:rsidP="00000000" w:rsidRDefault="00000000" w:rsidRPr="00000000" w14:paraId="00000024">
            <w:pPr>
              <w:widowControl w:val="0"/>
              <w:spacing w:before="186.99951171875" w:line="240" w:lineRule="auto"/>
              <w:rPr>
                <w:rFonts w:ascii="IBM Plex Sans" w:cs="IBM Plex Sans" w:eastAsia="IBM Plex Sans" w:hAnsi="IBM Plex Sans"/>
                <w:b w:val="1"/>
                <w:color w:val="0f141f"/>
              </w:rPr>
            </w:pPr>
            <w:r w:rsidDel="00000000" w:rsidR="00000000" w:rsidRPr="00000000">
              <w:rPr>
                <w:rFonts w:ascii="IBM Plex Sans" w:cs="IBM Plex Sans" w:eastAsia="IBM Plex Sans" w:hAnsi="IBM Plex Sans"/>
                <w:b w:val="1"/>
                <w:color w:val="0f141f"/>
                <w:rtl w:val="0"/>
              </w:rPr>
              <w:t xml:space="preserve">Network Engineer, Johnson Automotive </w:t>
            </w:r>
          </w:p>
          <w:p w:rsidR="00000000" w:rsidDel="00000000" w:rsidP="00000000" w:rsidRDefault="00000000" w:rsidRPr="00000000" w14:paraId="00000025">
            <w:pPr>
              <w:widowControl w:val="0"/>
              <w:spacing w:before="119.227294921875" w:line="240" w:lineRule="auto"/>
              <w:rPr>
                <w:rFonts w:ascii="IBM Plex Sans" w:cs="IBM Plex Sans" w:eastAsia="IBM Plex Sans" w:hAnsi="IBM Plex Sans"/>
                <w:color w:val="0f141f"/>
                <w:sz w:val="20"/>
                <w:szCs w:val="20"/>
              </w:rPr>
            </w:pPr>
            <w:r w:rsidDel="00000000" w:rsidR="00000000" w:rsidRPr="00000000">
              <w:rPr>
                <w:rFonts w:ascii="IBM Plex Sans" w:cs="IBM Plex Sans" w:eastAsia="IBM Plex Sans" w:hAnsi="IBM Plex Sans"/>
                <w:color w:val="0f141f"/>
                <w:sz w:val="20"/>
                <w:szCs w:val="20"/>
                <w:rtl w:val="0"/>
              </w:rPr>
              <w:t xml:space="preserve">June 2025 — July 2025 </w:t>
            </w:r>
          </w:p>
          <w:p w:rsidR="00000000" w:rsidDel="00000000" w:rsidP="00000000" w:rsidRDefault="00000000" w:rsidRPr="00000000" w14:paraId="00000026">
            <w:pPr>
              <w:widowControl w:val="0"/>
              <w:spacing w:before="186.5997314453125" w:line="299.8798942565918" w:lineRule="auto"/>
              <w:rPr>
                <w:rFonts w:ascii="IBM Plex Sans" w:cs="IBM Plex Sans" w:eastAsia="IBM Plex Sans" w:hAnsi="IBM Plex Sans"/>
                <w:color w:val="0f141f"/>
                <w:sz w:val="20"/>
                <w:szCs w:val="20"/>
              </w:rPr>
            </w:pPr>
            <w:r w:rsidDel="00000000" w:rsidR="00000000" w:rsidRPr="00000000">
              <w:rPr>
                <w:rFonts w:ascii="IBM Plex Sans" w:cs="IBM Plex Sans" w:eastAsia="IBM Plex Sans" w:hAnsi="IBM Plex Sans"/>
                <w:color w:val="0f141f"/>
                <w:sz w:val="20"/>
                <w:szCs w:val="20"/>
                <w:rtl w:val="0"/>
              </w:rPr>
              <w:t xml:space="preserve">Collaborated with leadership to strengthen security posture and ensure  compliance with FTC regulations. Resolved long-standing issues within the Cisco CUCM suite by implementing ITIL/ITIM best practices, improving reliability both LAN/WAN on SDI, and communication efficiency. Supported daily operations by managing and  troubleshooting complex network issues, enhancing performance and stability  across the enterprise environment. </w:t>
            </w:r>
          </w:p>
          <w:p w:rsidR="00000000" w:rsidDel="00000000" w:rsidP="00000000" w:rsidRDefault="00000000" w:rsidRPr="00000000" w14:paraId="00000027">
            <w:pPr>
              <w:widowControl w:val="0"/>
              <w:spacing w:before="259.9322509765625" w:line="240" w:lineRule="auto"/>
              <w:rPr>
                <w:rFonts w:ascii="IBM Plex Sans" w:cs="IBM Plex Sans" w:eastAsia="IBM Plex Sans" w:hAnsi="IBM Plex Sans"/>
                <w:b w:val="1"/>
                <w:color w:val="0f141f"/>
              </w:rPr>
            </w:pPr>
            <w:r w:rsidDel="00000000" w:rsidR="00000000" w:rsidRPr="00000000">
              <w:rPr>
                <w:rFonts w:ascii="IBM Plex Sans" w:cs="IBM Plex Sans" w:eastAsia="IBM Plex Sans" w:hAnsi="IBM Plex Sans"/>
                <w:b w:val="1"/>
                <w:color w:val="0f141f"/>
                <w:rtl w:val="0"/>
              </w:rPr>
              <w:t xml:space="preserve">Network Engineer, Northern Light Hospitals, ME </w:t>
            </w:r>
          </w:p>
          <w:p w:rsidR="00000000" w:rsidDel="00000000" w:rsidP="00000000" w:rsidRDefault="00000000" w:rsidRPr="00000000" w14:paraId="00000028">
            <w:pPr>
              <w:widowControl w:val="0"/>
              <w:spacing w:before="119.2279052734375" w:line="240" w:lineRule="auto"/>
              <w:rPr>
                <w:rFonts w:ascii="IBM Plex Sans" w:cs="IBM Plex Sans" w:eastAsia="IBM Plex Sans" w:hAnsi="IBM Plex Sans"/>
                <w:color w:val="0f141f"/>
                <w:sz w:val="20"/>
                <w:szCs w:val="20"/>
              </w:rPr>
            </w:pPr>
            <w:r w:rsidDel="00000000" w:rsidR="00000000" w:rsidRPr="00000000">
              <w:rPr>
                <w:rFonts w:ascii="IBM Plex Sans" w:cs="IBM Plex Sans" w:eastAsia="IBM Plex Sans" w:hAnsi="IBM Plex Sans"/>
                <w:color w:val="0f141f"/>
                <w:sz w:val="20"/>
                <w:szCs w:val="20"/>
                <w:rtl w:val="0"/>
              </w:rPr>
              <w:t xml:space="preserve">April 2024 — December 2024 </w:t>
            </w:r>
          </w:p>
          <w:p w:rsidR="00000000" w:rsidDel="00000000" w:rsidP="00000000" w:rsidRDefault="00000000" w:rsidRPr="00000000" w14:paraId="00000029">
            <w:pPr>
              <w:widowControl w:val="0"/>
              <w:spacing w:before="186.5997314453125" w:line="299.88000869750977" w:lineRule="auto"/>
              <w:rPr>
                <w:rFonts w:ascii="IBM Plex Sans" w:cs="IBM Plex Sans" w:eastAsia="IBM Plex Sans" w:hAnsi="IBM Plex Sans"/>
                <w:color w:val="0f141f"/>
                <w:sz w:val="20"/>
                <w:szCs w:val="20"/>
              </w:rPr>
            </w:pPr>
            <w:r w:rsidDel="00000000" w:rsidR="00000000" w:rsidRPr="00000000">
              <w:rPr>
                <w:rFonts w:ascii="IBM Plex Sans" w:cs="IBM Plex Sans" w:eastAsia="IBM Plex Sans" w:hAnsi="IBM Plex Sans"/>
                <w:color w:val="0f141f"/>
                <w:sz w:val="20"/>
                <w:szCs w:val="20"/>
                <w:rtl w:val="0"/>
              </w:rPr>
              <w:t xml:space="preserve">Led deployment of Cisco SD-WAN to connect distributed hospital sites,  integrated Palo Alto Panorama for centralized firewall management, and  optimized Aruba wireless for secure, high-performance healthcare networks.  Contracted by Randstad for Optum/Northern Light Health, I drove statewide  infrastructure upgrades both LAN/WAN, replacing legacy 100Mb devices with gigabit-capable 9k hardware, configuring firewall rules, advanced ISE, device stacking, and wireless  controllers to ensure resilient, compliant, and optimized hospital operations </w:t>
            </w:r>
          </w:p>
          <w:p w:rsidR="00000000" w:rsidDel="00000000" w:rsidP="00000000" w:rsidRDefault="00000000" w:rsidRPr="00000000" w14:paraId="0000002A">
            <w:pPr>
              <w:widowControl w:val="0"/>
              <w:spacing w:before="259.93255615234375" w:line="240" w:lineRule="auto"/>
              <w:rPr>
                <w:rFonts w:ascii="IBM Plex Sans" w:cs="IBM Plex Sans" w:eastAsia="IBM Plex Sans" w:hAnsi="IBM Plex Sans"/>
                <w:b w:val="1"/>
                <w:color w:val="0f141f"/>
              </w:rPr>
            </w:pPr>
            <w:r w:rsidDel="00000000" w:rsidR="00000000" w:rsidRPr="00000000">
              <w:rPr>
                <w:rFonts w:ascii="IBM Plex Sans" w:cs="IBM Plex Sans" w:eastAsia="IBM Plex Sans" w:hAnsi="IBM Plex Sans"/>
                <w:b w:val="1"/>
                <w:color w:val="0f141f"/>
                <w:rtl w:val="0"/>
              </w:rPr>
              <w:t xml:space="preserve">Senior Network Engineer, Sappi, ME </w:t>
            </w:r>
          </w:p>
          <w:p w:rsidR="00000000" w:rsidDel="00000000" w:rsidP="00000000" w:rsidRDefault="00000000" w:rsidRPr="00000000" w14:paraId="0000002B">
            <w:pPr>
              <w:widowControl w:val="0"/>
              <w:spacing w:before="119.2279052734375" w:line="240" w:lineRule="auto"/>
              <w:rPr>
                <w:rFonts w:ascii="IBM Plex Sans" w:cs="IBM Plex Sans" w:eastAsia="IBM Plex Sans" w:hAnsi="IBM Plex Sans"/>
                <w:color w:val="0f141f"/>
                <w:sz w:val="20"/>
                <w:szCs w:val="20"/>
              </w:rPr>
            </w:pPr>
            <w:r w:rsidDel="00000000" w:rsidR="00000000" w:rsidRPr="00000000">
              <w:rPr>
                <w:rFonts w:ascii="IBM Plex Sans" w:cs="IBM Plex Sans" w:eastAsia="IBM Plex Sans" w:hAnsi="IBM Plex Sans"/>
                <w:color w:val="0f141f"/>
                <w:sz w:val="20"/>
                <w:szCs w:val="20"/>
                <w:rtl w:val="0"/>
              </w:rPr>
              <w:t xml:space="preserve">September 2022 — March 2024 </w:t>
            </w:r>
          </w:p>
          <w:p w:rsidR="00000000" w:rsidDel="00000000" w:rsidP="00000000" w:rsidRDefault="00000000" w:rsidRPr="00000000" w14:paraId="0000002C">
            <w:pPr>
              <w:widowControl w:val="0"/>
              <w:spacing w:before="186.60003662109375" w:line="299.88000869750977" w:lineRule="auto"/>
              <w:rPr>
                <w:rFonts w:ascii="IBM Plex Sans" w:cs="IBM Plex Sans" w:eastAsia="IBM Plex Sans" w:hAnsi="IBM Plex Sans"/>
                <w:color w:val="0f141f"/>
                <w:sz w:val="20"/>
                <w:szCs w:val="20"/>
              </w:rPr>
            </w:pPr>
            <w:r w:rsidDel="00000000" w:rsidR="00000000" w:rsidRPr="00000000">
              <w:rPr>
                <w:rFonts w:ascii="IBM Plex Sans" w:cs="IBM Plex Sans" w:eastAsia="IBM Plex Sans" w:hAnsi="IBM Plex Sans"/>
                <w:color w:val="0f141f"/>
                <w:sz w:val="20"/>
                <w:szCs w:val="20"/>
                <w:rtl w:val="0"/>
              </w:rPr>
              <w:t xml:space="preserve">Spearheaded Cisco network upgrades and deployed advanced Aruba wireless  solutions, integrating Palo Alto Panorama and AI enhanced firewalls for comprehensive security. Led troubleshooting efforts on LAN that cut downtime by 20%  and improved reliability. As Sr. Network Engineer for Sappi NA, collaborated with global teams to implement seamless network WAN changes, aligning with business expectations.</w:t>
            </w:r>
          </w:p>
          <w:p w:rsidR="00000000" w:rsidDel="00000000" w:rsidP="00000000" w:rsidRDefault="00000000" w:rsidRPr="00000000" w14:paraId="0000002D">
            <w:pPr>
              <w:widowControl w:val="0"/>
              <w:spacing w:before="259.932861328125" w:line="271.89162254333496" w:lineRule="auto"/>
              <w:rPr>
                <w:rFonts w:ascii="IBM Plex Sans" w:cs="IBM Plex Sans" w:eastAsia="IBM Plex Sans" w:hAnsi="IBM Plex Sans"/>
                <w:b w:val="1"/>
                <w:color w:val="0f141f"/>
              </w:rPr>
            </w:pPr>
            <w:r w:rsidDel="00000000" w:rsidR="00000000" w:rsidRPr="00000000">
              <w:rPr>
                <w:rFonts w:ascii="IBM Plex Sans" w:cs="IBM Plex Sans" w:eastAsia="IBM Plex Sans" w:hAnsi="IBM Plex Sans"/>
                <w:b w:val="1"/>
                <w:color w:val="0f141f"/>
                <w:rtl w:val="0"/>
              </w:rPr>
              <w:t xml:space="preserve">Network Core Engineer / Project Manager / TAC / Incident Management  ITIL, BB&amp;T, Wilson, NC </w:t>
            </w:r>
          </w:p>
          <w:p w:rsidR="00000000" w:rsidDel="00000000" w:rsidP="00000000" w:rsidRDefault="00000000" w:rsidRPr="00000000" w14:paraId="0000002E">
            <w:pPr>
              <w:widowControl w:val="0"/>
              <w:spacing w:before="89.99267578125" w:line="240" w:lineRule="auto"/>
              <w:rPr>
                <w:rFonts w:ascii="IBM Plex Sans" w:cs="IBM Plex Sans" w:eastAsia="IBM Plex Sans" w:hAnsi="IBM Plex Sans"/>
                <w:color w:val="0f141f"/>
                <w:sz w:val="20"/>
                <w:szCs w:val="20"/>
              </w:rPr>
            </w:pPr>
            <w:r w:rsidDel="00000000" w:rsidR="00000000" w:rsidRPr="00000000">
              <w:rPr>
                <w:rFonts w:ascii="IBM Plex Sans" w:cs="IBM Plex Sans" w:eastAsia="IBM Plex Sans" w:hAnsi="IBM Plex Sans"/>
                <w:color w:val="0f141f"/>
                <w:sz w:val="20"/>
                <w:szCs w:val="20"/>
                <w:rtl w:val="0"/>
              </w:rPr>
              <w:t xml:space="preserve">February 2017 — September 2022 </w:t>
            </w:r>
          </w:p>
          <w:p w:rsidR="00000000" w:rsidDel="00000000" w:rsidP="00000000" w:rsidRDefault="00000000" w:rsidRPr="00000000" w14:paraId="0000002F">
            <w:pPr>
              <w:widowControl w:val="0"/>
              <w:spacing w:before="186.600341796875" w:line="299.88000869750977" w:lineRule="auto"/>
              <w:rPr>
                <w:rFonts w:ascii="IBM Plex Sans" w:cs="IBM Plex Sans" w:eastAsia="IBM Plex Sans" w:hAnsi="IBM Plex Sans"/>
                <w:color w:val="0f141f"/>
                <w:sz w:val="20"/>
                <w:szCs w:val="20"/>
              </w:rPr>
            </w:pPr>
            <w:r w:rsidDel="00000000" w:rsidR="00000000" w:rsidRPr="00000000">
              <w:rPr>
                <w:rFonts w:ascii="IBM Plex Sans" w:cs="IBM Plex Sans" w:eastAsia="IBM Plex Sans" w:hAnsi="IBM Plex Sans"/>
                <w:color w:val="0f141f"/>
                <w:sz w:val="20"/>
                <w:szCs w:val="20"/>
                <w:rtl w:val="0"/>
              </w:rPr>
              <w:t xml:space="preserve">Led infrastructure conversions to Get-VPN, IWAN, and SD-WAN on the branch LANs, and WAN to the CORE ASRs, ensuring  seamless transitions with minimal customer impact. Completed Cisco training  and certifications in Wireless, ACI, SD-WAN, and Splunk (certified). Managed implementations, uptime, and site readiness to minimize downtime and disruption. Supported VoIP team with soft phones, extension mobility, SNR, and  FXO/POT line issues, while collaborating with InfoSec on firewall configurations  to enhance security. Contributed to Thin Client project troubleshooting and  integration tasks. </w:t>
            </w:r>
          </w:p>
          <w:p w:rsidR="00000000" w:rsidDel="00000000" w:rsidP="00000000" w:rsidRDefault="00000000" w:rsidRPr="00000000" w14:paraId="00000030">
            <w:pPr>
              <w:widowControl w:val="0"/>
              <w:spacing w:before="259.932861328125" w:line="341.6524028778076" w:lineRule="auto"/>
              <w:rPr>
                <w:rFonts w:ascii="IBM Plex Sans" w:cs="IBM Plex Sans" w:eastAsia="IBM Plex Sans" w:hAnsi="IBM Plex Sans"/>
                <w:b w:val="1"/>
                <w:color w:val="0f141f"/>
              </w:rPr>
            </w:pPr>
            <w:r w:rsidDel="00000000" w:rsidR="00000000" w:rsidRPr="00000000">
              <w:rPr>
                <w:rFonts w:ascii="IBM Plex Sans" w:cs="IBM Plex Sans" w:eastAsia="IBM Plex Sans" w:hAnsi="IBM Plex Sans"/>
                <w:b w:val="1"/>
                <w:color w:val="0f141f"/>
                <w:rtl w:val="0"/>
              </w:rPr>
              <w:t xml:space="preserve">Tier 3 Wireless/Network Engineer, USPS, Raleigh, NC </w:t>
            </w:r>
          </w:p>
          <w:p w:rsidR="00000000" w:rsidDel="00000000" w:rsidP="00000000" w:rsidRDefault="00000000" w:rsidRPr="00000000" w14:paraId="00000031">
            <w:pPr>
              <w:widowControl w:val="0"/>
              <w:spacing w:before="100" w:line="340.79999999999995" w:lineRule="auto"/>
              <w:rPr>
                <w:rFonts w:ascii="IBM Plex Sans" w:cs="IBM Plex Sans" w:eastAsia="IBM Plex Sans" w:hAnsi="IBM Plex Sans"/>
                <w:color w:val="0f141f"/>
                <w:sz w:val="20"/>
                <w:szCs w:val="20"/>
              </w:rPr>
            </w:pPr>
            <w:r w:rsidDel="00000000" w:rsidR="00000000" w:rsidRPr="00000000">
              <w:rPr>
                <w:rFonts w:ascii="IBM Plex Sans" w:cs="IBM Plex Sans" w:eastAsia="IBM Plex Sans" w:hAnsi="IBM Plex Sans"/>
                <w:color w:val="0f141f"/>
                <w:sz w:val="20"/>
                <w:szCs w:val="20"/>
                <w:rtl w:val="0"/>
              </w:rPr>
              <w:t xml:space="preserve">July 2016 — March 2017 </w:t>
            </w:r>
          </w:p>
          <w:p w:rsidR="00000000" w:rsidDel="00000000" w:rsidP="00000000" w:rsidRDefault="00000000" w:rsidRPr="00000000" w14:paraId="00000032">
            <w:pPr>
              <w:widowControl w:val="0"/>
              <w:spacing w:before="90.078125" w:line="299.88000869750977" w:lineRule="auto"/>
              <w:rPr>
                <w:rFonts w:ascii="IBM Plex Sans" w:cs="IBM Plex Sans" w:eastAsia="IBM Plex Sans" w:hAnsi="IBM Plex Sans"/>
                <w:color w:val="0f141f"/>
                <w:sz w:val="20"/>
                <w:szCs w:val="20"/>
              </w:rPr>
            </w:pPr>
            <w:r w:rsidDel="00000000" w:rsidR="00000000" w:rsidRPr="00000000">
              <w:rPr>
                <w:rFonts w:ascii="IBM Plex Sans" w:cs="IBM Plex Sans" w:eastAsia="IBM Plex Sans" w:hAnsi="IBM Plex Sans"/>
                <w:color w:val="0f141f"/>
                <w:sz w:val="20"/>
                <w:szCs w:val="20"/>
                <w:rtl w:val="0"/>
              </w:rPr>
              <w:t xml:space="preserve">Critical role in the repair and setup of escalated network issues at USPS, covering  both wired LAN/WAN and wireless domains. Tasked with maintaining and upgrading the entire United States backbone for USPS, involving a range of equipment and tools  such as CPI, Ekahau, Inssider, ACS servers, ISE, ServiceNOW, Access Points,  WGBs, and Cisco and Juniper switches and routers.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w:cs="IBM Plex Sans" w:eastAsia="IBM Plex Sans" w:hAnsi="IBM Plex Sans"/>
                <w:b w:val="1"/>
                <w:color w:val="0f141f"/>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4">
            <w:pPr>
              <w:widowControl w:val="0"/>
              <w:spacing w:before="186.99951171875" w:line="240" w:lineRule="auto"/>
              <w:rPr>
                <w:rFonts w:ascii="IBM Plex Sans" w:cs="IBM Plex Sans" w:eastAsia="IBM Plex Sans" w:hAnsi="IBM Plex Sans"/>
                <w:b w:val="1"/>
                <w:color w:val="0f141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before="0" w:line="240" w:lineRule="auto"/>
              <w:rPr>
                <w:rFonts w:ascii="IBM Plex Sans" w:cs="IBM Plex Sans" w:eastAsia="IBM Plex Sans" w:hAnsi="IBM Plex Sans"/>
                <w:b w:val="1"/>
                <w:color w:val="0f141f"/>
                <w:sz w:val="32"/>
                <w:szCs w:val="32"/>
              </w:rPr>
            </w:pPr>
            <w:r w:rsidDel="00000000" w:rsidR="00000000" w:rsidRPr="00000000">
              <w:rPr>
                <w:rFonts w:ascii="IBM Plex Sans" w:cs="IBM Plex Sans" w:eastAsia="IBM Plex Sans" w:hAnsi="IBM Plex Sans"/>
                <w:b w:val="1"/>
                <w:color w:val="0f141f"/>
                <w:sz w:val="32"/>
                <w:szCs w:val="32"/>
                <w:rtl w:val="0"/>
              </w:rPr>
              <w:t xml:space="preserve">Education </w:t>
            </w:r>
          </w:p>
          <w:p w:rsidR="00000000" w:rsidDel="00000000" w:rsidP="00000000" w:rsidRDefault="00000000" w:rsidRPr="00000000" w14:paraId="00000036">
            <w:pPr>
              <w:widowControl w:val="0"/>
              <w:spacing w:before="186.99951171875" w:line="341.6518306732178" w:lineRule="auto"/>
              <w:rPr>
                <w:rFonts w:ascii="IBM Plex Sans" w:cs="IBM Plex Sans" w:eastAsia="IBM Plex Sans" w:hAnsi="IBM Plex Sans"/>
                <w:b w:val="1"/>
                <w:color w:val="0f141f"/>
              </w:rPr>
            </w:pPr>
            <w:r w:rsidDel="00000000" w:rsidR="00000000" w:rsidRPr="00000000">
              <w:rPr>
                <w:rFonts w:ascii="IBM Plex Sans" w:cs="IBM Plex Sans" w:eastAsia="IBM Plex Sans" w:hAnsi="IBM Plex Sans"/>
                <w:b w:val="1"/>
                <w:color w:val="0f141f"/>
                <w:rtl w:val="0"/>
              </w:rPr>
              <w:t xml:space="preserve">Computer Repair and Networking, Porter and Chester, Watertown, CT </w:t>
            </w:r>
            <w:r w:rsidDel="00000000" w:rsidR="00000000" w:rsidRPr="00000000">
              <w:rPr>
                <w:rFonts w:ascii="IBM Plex Sans" w:cs="IBM Plex Sans" w:eastAsia="IBM Plex Sans" w:hAnsi="IBM Plex Sans"/>
                <w:color w:val="0f141f"/>
                <w:sz w:val="20"/>
                <w:szCs w:val="20"/>
                <w:rtl w:val="0"/>
              </w:rPr>
              <w:t xml:space="preserve">March 2011 — January 2012 </w:t>
            </w: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603271484375" w:line="240" w:lineRule="auto"/>
        <w:ind w:left="0" w:right="0" w:firstLine="0"/>
        <w:jc w:val="left"/>
        <w:rPr>
          <w:rFonts w:ascii="IBM Plex Sans" w:cs="IBM Plex Sans" w:eastAsia="IBM Plex Sans" w:hAnsi="IBM Plex Sans"/>
          <w:b w:val="1"/>
          <w:color w:val="0f141f"/>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9951171875" w:line="240" w:lineRule="auto"/>
        <w:ind w:left="0" w:right="0" w:firstLine="0"/>
        <w:jc w:val="left"/>
        <w:rPr>
          <w:rFonts w:ascii="IBM Plex Sans" w:cs="IBM Plex Sans" w:eastAsia="IBM Plex Sans" w:hAnsi="IBM Plex Sans"/>
          <w:b w:val="1"/>
          <w:i w:val="0"/>
          <w:smallCaps w:val="0"/>
          <w:strike w:val="0"/>
          <w:color w:val="0f141f"/>
          <w:sz w:val="22"/>
          <w:szCs w:val="22"/>
          <w:u w:val="none"/>
          <w:shd w:fill="auto" w:val="clear"/>
          <w:vertAlign w:val="baseline"/>
        </w:rPr>
      </w:pPr>
      <w:r w:rsidDel="00000000" w:rsidR="00000000" w:rsidRPr="00000000">
        <w:rPr>
          <w:rtl w:val="0"/>
        </w:rPr>
      </w:r>
    </w:p>
    <w:sectPr>
      <w:headerReference r:id="rId6" w:type="first"/>
      <w:footerReference r:id="rId7" w:type="first"/>
      <w:pgSz w:h="16820" w:w="11900" w:orient="portrait"/>
      <w:pgMar w:bottom="864.3994140625" w:top="635.80078125" w:left="640" w:right="595.9545898437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spacing w:line="216" w:lineRule="auto"/>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152400</wp:posOffset>
          </wp:positionV>
          <wp:extent cx="1885950" cy="176212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85950" cy="1762125"/>
                  </a:xfrm>
                  <a:prstGeom prst="rect"/>
                  <a:ln/>
                </pic:spPr>
              </pic:pic>
            </a:graphicData>
          </a:graphic>
        </wp:anchor>
      </w:drawing>
    </w:r>
  </w:p>
  <w:tbl>
    <w:tblPr>
      <w:tblStyle w:val="Table2"/>
      <w:tblW w:w="10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65"/>
      <w:tblGridChange w:id="0">
        <w:tblGrid>
          <w:gridCol w:w="10665"/>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3A">
          <w:pPr>
            <w:widowControl w:val="0"/>
            <w:spacing w:before="250.09033203125" w:line="240" w:lineRule="auto"/>
            <w:ind w:left="3372.0001220703125" w:firstLine="0"/>
            <w:rPr>
              <w:rFonts w:ascii="IBM Plex Sans" w:cs="IBM Plex Sans" w:eastAsia="IBM Plex Sans" w:hAnsi="IBM Plex Sans"/>
              <w:b w:val="1"/>
              <w:color w:val="0f141f"/>
              <w:sz w:val="48"/>
              <w:szCs w:val="48"/>
            </w:rPr>
          </w:pPr>
          <w:r w:rsidDel="00000000" w:rsidR="00000000" w:rsidRPr="00000000">
            <w:rPr>
              <w:rFonts w:ascii="IBM Plex Sans" w:cs="IBM Plex Sans" w:eastAsia="IBM Plex Sans" w:hAnsi="IBM Plex Sans"/>
              <w:b w:val="1"/>
              <w:color w:val="0f141f"/>
              <w:sz w:val="48"/>
              <w:szCs w:val="48"/>
              <w:rtl w:val="0"/>
            </w:rPr>
            <w:t xml:space="preserve">James Olson </w:t>
          </w:r>
        </w:p>
        <w:p w:rsidR="00000000" w:rsidDel="00000000" w:rsidP="00000000" w:rsidRDefault="00000000" w:rsidRPr="00000000" w14:paraId="0000003B">
          <w:pPr>
            <w:widowControl w:val="0"/>
            <w:spacing w:before="93.63037109375" w:line="240" w:lineRule="auto"/>
            <w:ind w:left="3389.7601318359375" w:firstLine="0"/>
            <w:rPr>
              <w:rFonts w:ascii="IBM Plex Sans" w:cs="IBM Plex Sans" w:eastAsia="IBM Plex Sans" w:hAnsi="IBM Plex Sans"/>
              <w:color w:val="0f141f"/>
              <w:sz w:val="32"/>
              <w:szCs w:val="32"/>
            </w:rPr>
          </w:pPr>
          <w:r w:rsidDel="00000000" w:rsidR="00000000" w:rsidRPr="00000000">
            <w:rPr>
              <w:rFonts w:ascii="IBM Plex Sans" w:cs="IBM Plex Sans" w:eastAsia="IBM Plex Sans" w:hAnsi="IBM Plex Sans"/>
              <w:color w:val="0f141f"/>
              <w:sz w:val="32"/>
              <w:szCs w:val="32"/>
              <w:rtl w:val="0"/>
            </w:rPr>
            <w:t xml:space="preserve">Network Engineer </w:t>
          </w:r>
        </w:p>
        <w:p w:rsidR="00000000" w:rsidDel="00000000" w:rsidP="00000000" w:rsidRDefault="00000000" w:rsidRPr="00000000" w14:paraId="0000003C">
          <w:pPr>
            <w:widowControl w:val="0"/>
            <w:spacing w:before="600" w:line="240" w:lineRule="auto"/>
            <w:ind w:left="3365.5999755859375" w:firstLine="0"/>
            <w:rPr>
              <w:rFonts w:ascii="IBM Plex Sans" w:cs="IBM Plex Sans" w:eastAsia="IBM Plex Sans" w:hAnsi="IBM Plex Sans"/>
              <w:color w:val="0f141f"/>
              <w:sz w:val="20"/>
              <w:szCs w:val="20"/>
              <w:u w:val="single"/>
            </w:rPr>
          </w:pPr>
          <w:r w:rsidDel="00000000" w:rsidR="00000000" w:rsidRPr="00000000">
            <w:rPr>
              <w:rFonts w:ascii="IBM Plex Sans" w:cs="IBM Plex Sans" w:eastAsia="IBM Plex Sans" w:hAnsi="IBM Plex Sans"/>
              <w:color w:val="0f141f"/>
              <w:sz w:val="20"/>
              <w:szCs w:val="20"/>
              <w:u w:val="single"/>
              <w:rtl w:val="0"/>
            </w:rPr>
            <w:t xml:space="preserve">Jimolson2090@gmail.com </w:t>
          </w:r>
        </w:p>
        <w:p w:rsidR="00000000" w:rsidDel="00000000" w:rsidP="00000000" w:rsidRDefault="00000000" w:rsidRPr="00000000" w14:paraId="0000003D">
          <w:pPr>
            <w:widowControl w:val="0"/>
            <w:spacing w:before="160" w:line="240" w:lineRule="auto"/>
            <w:ind w:left="3365.5999755859375" w:firstLine="0"/>
            <w:rPr>
              <w:rFonts w:ascii="IBM Plex Sans" w:cs="IBM Plex Sans" w:eastAsia="IBM Plex Sans" w:hAnsi="IBM Plex Sans"/>
              <w:color w:val="0f141f"/>
              <w:sz w:val="20"/>
              <w:szCs w:val="20"/>
              <w:u w:val="single"/>
            </w:rPr>
          </w:pPr>
          <w:r w:rsidDel="00000000" w:rsidR="00000000" w:rsidRPr="00000000">
            <w:rPr>
              <w:rFonts w:ascii="IBM Plex Sans" w:cs="IBM Plex Sans" w:eastAsia="IBM Plex Sans" w:hAnsi="IBM Plex Sans"/>
              <w:color w:val="0f141f"/>
              <w:sz w:val="20"/>
              <w:szCs w:val="20"/>
              <w:u w:val="single"/>
              <w:rtl w:val="0"/>
            </w:rPr>
            <w:t xml:space="preserve">Cell: 9198008141 / Cary, NC</w:t>
          </w:r>
        </w:p>
      </w:tc>
    </w:tr>
  </w:tbl>
  <w:p w:rsidR="00000000" w:rsidDel="00000000" w:rsidP="00000000" w:rsidRDefault="00000000" w:rsidRPr="00000000" w14:paraId="0000003E">
    <w:pP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