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A08" w14:textId="32550D62" w:rsidR="005B0160" w:rsidRPr="00E23ECE" w:rsidRDefault="00893FB7" w:rsidP="008B0B41">
      <w:pPr>
        <w:spacing w:after="369" w:line="259" w:lineRule="auto"/>
        <w:ind w:left="1" w:firstLine="0"/>
        <w:jc w:val="center"/>
        <w:rPr>
          <w:rFonts w:ascii="Times New Roman" w:eastAsia="Courier New" w:hAnsi="Times New Roman" w:cs="Times New Roman"/>
          <w:b/>
          <w:color w:val="4777CD"/>
          <w:sz w:val="32"/>
        </w:rPr>
      </w:pPr>
      <w:bookmarkStart w:id="0" w:name="_Hlk56290386"/>
      <w:bookmarkEnd w:id="0"/>
      <w:r w:rsidRPr="004433EF">
        <w:rPr>
          <w:rFonts w:ascii="Times New Roman" w:eastAsia="Courier New" w:hAnsi="Times New Roman" w:cs="Times New Roman"/>
          <w:b/>
          <w:color w:val="4777CD"/>
          <w:sz w:val="32"/>
        </w:rPr>
        <w:t>Εργαστήριο</w:t>
      </w:r>
      <w:r w:rsidRPr="00E23ECE">
        <w:rPr>
          <w:rFonts w:ascii="Times New Roman" w:eastAsia="Courier New" w:hAnsi="Times New Roman" w:cs="Times New Roman"/>
          <w:b/>
          <w:color w:val="4777CD"/>
          <w:sz w:val="32"/>
        </w:rPr>
        <w:t xml:space="preserve"> </w:t>
      </w:r>
      <w:r w:rsidR="000251EC">
        <w:rPr>
          <w:rFonts w:ascii="Times New Roman" w:eastAsia="Courier New" w:hAnsi="Times New Roman" w:cs="Times New Roman"/>
          <w:b/>
          <w:color w:val="4777CD"/>
          <w:sz w:val="32"/>
        </w:rPr>
        <w:t>8</w:t>
      </w:r>
    </w:p>
    <w:p w14:paraId="14BB0BA6" w14:textId="1834CE21" w:rsidR="00766B77" w:rsidRPr="00E23ECE" w:rsidRDefault="006545AE" w:rsidP="008B0B41">
      <w:pPr>
        <w:spacing w:after="369" w:line="259" w:lineRule="auto"/>
        <w:ind w:left="1" w:firstLine="0"/>
        <w:jc w:val="center"/>
        <w:rPr>
          <w:rFonts w:ascii="Times New Roman" w:hAnsi="Times New Roman" w:cs="Times New Roman"/>
        </w:rPr>
      </w:pPr>
      <w:r w:rsidRPr="00E23ECE">
        <w:rPr>
          <w:rFonts w:ascii="Times New Roman" w:eastAsia="Courier New" w:hAnsi="Times New Roman" w:cs="Times New Roman"/>
          <w:b/>
          <w:color w:val="4777CD"/>
          <w:sz w:val="32"/>
        </w:rPr>
        <w:t>0</w:t>
      </w:r>
      <w:r w:rsidR="00F05824" w:rsidRPr="00E74611">
        <w:rPr>
          <w:rFonts w:ascii="Times New Roman" w:eastAsia="Courier New" w:hAnsi="Times New Roman" w:cs="Times New Roman"/>
          <w:b/>
          <w:color w:val="4777CD"/>
          <w:sz w:val="32"/>
        </w:rPr>
        <w:t>7</w:t>
      </w:r>
      <w:r w:rsidR="00766B77" w:rsidRPr="00E23ECE">
        <w:rPr>
          <w:rFonts w:ascii="Times New Roman" w:eastAsia="Courier New" w:hAnsi="Times New Roman" w:cs="Times New Roman"/>
          <w:b/>
          <w:color w:val="4777CD"/>
          <w:sz w:val="32"/>
        </w:rPr>
        <w:t>/1</w:t>
      </w:r>
      <w:r w:rsidRPr="00E23ECE">
        <w:rPr>
          <w:rFonts w:ascii="Times New Roman" w:eastAsia="Courier New" w:hAnsi="Times New Roman" w:cs="Times New Roman"/>
          <w:b/>
          <w:color w:val="4777CD"/>
          <w:sz w:val="32"/>
        </w:rPr>
        <w:t>2</w:t>
      </w:r>
      <w:r w:rsidR="00766B77" w:rsidRPr="00E23ECE">
        <w:rPr>
          <w:rFonts w:ascii="Times New Roman" w:eastAsia="Courier New" w:hAnsi="Times New Roman" w:cs="Times New Roman"/>
          <w:b/>
          <w:color w:val="4777CD"/>
          <w:sz w:val="32"/>
        </w:rPr>
        <w:t>/2020</w:t>
      </w:r>
    </w:p>
    <w:p w14:paraId="0369DE94" w14:textId="77777777" w:rsidR="001A07F6" w:rsidRPr="00E23ECE" w:rsidRDefault="001A07F6" w:rsidP="001A07F6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color w:val="4777CD"/>
          <w:sz w:val="28"/>
        </w:rPr>
      </w:pPr>
    </w:p>
    <w:p w14:paraId="3FD72B5E" w14:textId="77777777" w:rsidR="00E23ECE" w:rsidRPr="00E23ECE" w:rsidRDefault="00E23ECE" w:rsidP="00E23ECE">
      <w:pPr>
        <w:spacing w:after="0" w:line="259" w:lineRule="auto"/>
        <w:ind w:left="0" w:firstLine="0"/>
        <w:jc w:val="center"/>
        <w:rPr>
          <w:rFonts w:ascii="Times New Roman" w:eastAsia="Courier New" w:hAnsi="Times New Roman" w:cs="Times New Roman"/>
          <w:b/>
          <w:bCs/>
          <w:color w:val="4777CD"/>
          <w:sz w:val="32"/>
          <w:szCs w:val="24"/>
        </w:rPr>
      </w:pPr>
      <w:r w:rsidRPr="00E23ECE">
        <w:rPr>
          <w:rFonts w:ascii="Times New Roman" w:eastAsia="Courier New" w:hAnsi="Times New Roman" w:cs="Times New Roman"/>
          <w:b/>
          <w:bCs/>
          <w:color w:val="4777CD"/>
          <w:sz w:val="32"/>
          <w:szCs w:val="24"/>
        </w:rPr>
        <w:t>ΥΠΟΡΟΥΤΙΝΕΣ, ΚΑΙ ΕΝΑΣ ΠΟΛΥ ΑΠΛΟΣ ΔΡΟΜΟΛΟΓΗΤΗΣ</w:t>
      </w:r>
    </w:p>
    <w:p w14:paraId="3FE3973B" w14:textId="2CEA9EB4" w:rsidR="005B0160" w:rsidRPr="004433EF" w:rsidRDefault="004F4A01" w:rsidP="008B0B41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Ντουνέτας Δημήτρης</w:t>
      </w:r>
    </w:p>
    <w:p w14:paraId="01576308" w14:textId="6DA331A4" w:rsidR="005B0160" w:rsidRPr="004433EF" w:rsidRDefault="00EE6E76" w:rsidP="00D5599F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>ΑΜ: 2016030141</w:t>
      </w:r>
    </w:p>
    <w:p w14:paraId="6D33B374" w14:textId="2E58D166" w:rsidR="005B0160" w:rsidRDefault="004F4A01" w:rsidP="00B46937">
      <w:pPr>
        <w:pStyle w:val="Heading1"/>
        <w:ind w:left="0" w:firstLine="0"/>
        <w:jc w:val="center"/>
        <w:rPr>
          <w:rFonts w:ascii="Times New Roman" w:hAnsi="Times New Roman" w:cs="Times New Roman"/>
          <w:sz w:val="32"/>
        </w:rPr>
      </w:pPr>
      <w:r w:rsidRPr="004433EF">
        <w:rPr>
          <w:rFonts w:ascii="Times New Roman" w:hAnsi="Times New Roman" w:cs="Times New Roman"/>
          <w:sz w:val="32"/>
        </w:rPr>
        <w:t>Εισαγωγή</w:t>
      </w:r>
    </w:p>
    <w:p w14:paraId="2066075B" w14:textId="77777777" w:rsidR="00B46937" w:rsidRPr="00B46937" w:rsidRDefault="00B46937" w:rsidP="00B46937"/>
    <w:p w14:paraId="050A7E65" w14:textId="60596344" w:rsidR="005B0160" w:rsidRDefault="00B534BF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  <w:r w:rsidRPr="004433EF">
        <w:rPr>
          <w:rFonts w:ascii="Times New Roman" w:hAnsi="Times New Roman" w:cs="Times New Roman"/>
        </w:rPr>
        <w:t xml:space="preserve">Σκοπός του εργαστηρίου είναι η </w:t>
      </w:r>
      <w:r w:rsidR="00E23ECE">
        <w:rPr>
          <w:rFonts w:ascii="Times New Roman" w:hAnsi="Times New Roman" w:cs="Times New Roman"/>
        </w:rPr>
        <w:t xml:space="preserve">δημιουργία ενός απλού δρομολογητή για την δρομολόγηση 3 απλών </w:t>
      </w:r>
      <w:proofErr w:type="spellStart"/>
      <w:r w:rsidR="00E23ECE">
        <w:rPr>
          <w:rFonts w:ascii="Times New Roman" w:hAnsi="Times New Roman" w:cs="Times New Roman"/>
        </w:rPr>
        <w:t>υπορουτίνων</w:t>
      </w:r>
      <w:proofErr w:type="spellEnd"/>
      <w:r w:rsidR="00E23ECE">
        <w:rPr>
          <w:rFonts w:ascii="Times New Roman" w:hAnsi="Times New Roman" w:cs="Times New Roman"/>
        </w:rPr>
        <w:t xml:space="preserve"> </w:t>
      </w:r>
      <w:r w:rsidR="00B46937">
        <w:rPr>
          <w:rFonts w:ascii="Times New Roman" w:hAnsi="Times New Roman" w:cs="Times New Roman"/>
        </w:rPr>
        <w:t>σε</w:t>
      </w:r>
      <w:r w:rsidRPr="004433EF">
        <w:rPr>
          <w:rFonts w:ascii="Times New Roman" w:hAnsi="Times New Roman" w:cs="Times New Roman"/>
        </w:rPr>
        <w:t xml:space="preserve"> </w:t>
      </w:r>
      <w:r w:rsidR="0015644A">
        <w:rPr>
          <w:rFonts w:ascii="Times New Roman" w:hAnsi="Times New Roman" w:cs="Times New Roman"/>
        </w:rPr>
        <w:t>Μικροελεγκτ</w:t>
      </w:r>
      <w:r w:rsidR="00B46937">
        <w:rPr>
          <w:rFonts w:ascii="Times New Roman" w:hAnsi="Times New Roman" w:cs="Times New Roman"/>
        </w:rPr>
        <w:t>ή</w:t>
      </w:r>
      <w:r w:rsidR="0015644A">
        <w:rPr>
          <w:rFonts w:ascii="Times New Roman" w:hAnsi="Times New Roman" w:cs="Times New Roman"/>
        </w:rPr>
        <w:t xml:space="preserve"> </w:t>
      </w:r>
      <w:r w:rsidR="0015644A">
        <w:rPr>
          <w:rFonts w:ascii="Times New Roman" w:hAnsi="Times New Roman" w:cs="Times New Roman"/>
          <w:lang w:val="en-US"/>
        </w:rPr>
        <w:t>AVR</w:t>
      </w:r>
      <w:r w:rsidR="0015644A" w:rsidRPr="0015644A">
        <w:rPr>
          <w:rFonts w:ascii="Times New Roman" w:hAnsi="Times New Roman" w:cs="Times New Roman"/>
        </w:rPr>
        <w:t>.</w:t>
      </w:r>
      <w:r w:rsidR="00B46937">
        <w:rPr>
          <w:rFonts w:ascii="Times New Roman" w:hAnsi="Times New Roman" w:cs="Times New Roman"/>
        </w:rPr>
        <w:t xml:space="preserve"> </w:t>
      </w:r>
      <w:r w:rsidR="00E23ECE">
        <w:rPr>
          <w:rFonts w:ascii="Times New Roman" w:hAnsi="Times New Roman" w:cs="Times New Roman"/>
        </w:rPr>
        <w:t>Επιπλέον</w:t>
      </w:r>
      <w:r w:rsidR="007E14FD">
        <w:rPr>
          <w:rFonts w:ascii="Times New Roman" w:hAnsi="Times New Roman" w:cs="Times New Roman"/>
        </w:rPr>
        <w:t>,</w:t>
      </w:r>
      <w:r w:rsidR="00E23ECE">
        <w:rPr>
          <w:rFonts w:ascii="Times New Roman" w:hAnsi="Times New Roman" w:cs="Times New Roman"/>
        </w:rPr>
        <w:t xml:space="preserve"> η</w:t>
      </w:r>
      <w:r w:rsidR="007E14FD">
        <w:rPr>
          <w:rFonts w:ascii="Times New Roman" w:hAnsi="Times New Roman" w:cs="Times New Roman"/>
        </w:rPr>
        <w:t xml:space="preserve"> παρατήρηση </w:t>
      </w:r>
      <w:r w:rsidR="00826F73">
        <w:rPr>
          <w:rFonts w:ascii="Times New Roman" w:hAnsi="Times New Roman" w:cs="Times New Roman"/>
        </w:rPr>
        <w:t xml:space="preserve">της </w:t>
      </w:r>
      <w:r w:rsidR="00826F73">
        <w:rPr>
          <w:rFonts w:ascii="Times New Roman" w:hAnsi="Times New Roman" w:cs="Times New Roman"/>
          <w:lang w:val="en-US"/>
        </w:rPr>
        <w:t>assembly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</w:rPr>
        <w:t xml:space="preserve">εξόδου από τον </w:t>
      </w:r>
      <w:r w:rsidR="00826F73">
        <w:rPr>
          <w:rFonts w:ascii="Times New Roman" w:hAnsi="Times New Roman" w:cs="Times New Roman"/>
          <w:lang w:val="en-US"/>
        </w:rPr>
        <w:t>C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  <w:lang w:val="en-US"/>
        </w:rPr>
        <w:t>Compiler</w:t>
      </w:r>
      <w:r w:rsidR="00826F73" w:rsidRPr="00826F73">
        <w:rPr>
          <w:rFonts w:ascii="Times New Roman" w:hAnsi="Times New Roman" w:cs="Times New Roman"/>
        </w:rPr>
        <w:t xml:space="preserve"> </w:t>
      </w:r>
      <w:r w:rsidR="00826F73">
        <w:rPr>
          <w:rFonts w:ascii="Times New Roman" w:hAnsi="Times New Roman" w:cs="Times New Roman"/>
        </w:rPr>
        <w:t xml:space="preserve">και πως κάνει χρήση των πόρων του συστήματος. </w:t>
      </w:r>
      <w:r w:rsidR="00E23ECE">
        <w:rPr>
          <w:rFonts w:ascii="Times New Roman" w:hAnsi="Times New Roman" w:cs="Times New Roman"/>
        </w:rPr>
        <w:t xml:space="preserve">Τέλος η παρατήρηση για τη λειτουργία χωρίς προβλήματα και </w:t>
      </w:r>
      <w:proofErr w:type="spellStart"/>
      <w:r w:rsidR="00E23ECE">
        <w:rPr>
          <w:rFonts w:ascii="Times New Roman" w:hAnsi="Times New Roman" w:cs="Times New Roman"/>
        </w:rPr>
        <w:t>πανωγράψιμο</w:t>
      </w:r>
      <w:proofErr w:type="spellEnd"/>
      <w:r w:rsidR="00E23ECE">
        <w:rPr>
          <w:rFonts w:ascii="Times New Roman" w:hAnsi="Times New Roman" w:cs="Times New Roman"/>
        </w:rPr>
        <w:t xml:space="preserve"> της μνήμης</w:t>
      </w:r>
      <w:r w:rsidR="00622A81">
        <w:rPr>
          <w:rFonts w:ascii="Times New Roman" w:hAnsi="Times New Roman" w:cs="Times New Roman"/>
        </w:rPr>
        <w:t xml:space="preserve"> </w:t>
      </w:r>
      <w:r w:rsidR="00E23ECE">
        <w:rPr>
          <w:rFonts w:ascii="Times New Roman" w:hAnsi="Times New Roman" w:cs="Times New Roman"/>
        </w:rPr>
        <w:t>και</w:t>
      </w:r>
      <w:r w:rsidR="00622A81">
        <w:rPr>
          <w:rFonts w:ascii="Times New Roman" w:hAnsi="Times New Roman" w:cs="Times New Roman"/>
        </w:rPr>
        <w:t xml:space="preserve"> χρήση </w:t>
      </w:r>
      <w:r w:rsidR="00A74CAD">
        <w:rPr>
          <w:rFonts w:ascii="Times New Roman" w:hAnsi="Times New Roman" w:cs="Times New Roman"/>
          <w:lang w:val="en-US"/>
        </w:rPr>
        <w:t>USART</w:t>
      </w:r>
      <w:r w:rsidR="00A74CAD" w:rsidRPr="00A74CAD">
        <w:rPr>
          <w:rFonts w:ascii="Times New Roman" w:hAnsi="Times New Roman" w:cs="Times New Roman"/>
        </w:rPr>
        <w:t xml:space="preserve"> </w:t>
      </w:r>
      <w:r w:rsidR="00A74CAD">
        <w:rPr>
          <w:rFonts w:ascii="Times New Roman" w:hAnsi="Times New Roman" w:cs="Times New Roman"/>
        </w:rPr>
        <w:t xml:space="preserve">του </w:t>
      </w:r>
      <w:r w:rsidR="00A74CAD">
        <w:rPr>
          <w:rFonts w:ascii="Times New Roman" w:hAnsi="Times New Roman" w:cs="Times New Roman"/>
          <w:lang w:val="en-US"/>
        </w:rPr>
        <w:t>ATMEGA</w:t>
      </w:r>
      <w:r w:rsidR="00A74CAD" w:rsidRPr="00A74CAD">
        <w:rPr>
          <w:rFonts w:ascii="Times New Roman" w:hAnsi="Times New Roman" w:cs="Times New Roman"/>
        </w:rPr>
        <w:t>16</w:t>
      </w:r>
      <w:r w:rsidRPr="004433EF">
        <w:rPr>
          <w:rFonts w:ascii="Times New Roman" w:hAnsi="Times New Roman" w:cs="Times New Roman"/>
        </w:rPr>
        <w:t xml:space="preserve">, </w:t>
      </w:r>
      <w:r w:rsidR="00B03275">
        <w:rPr>
          <w:rFonts w:ascii="Times New Roman" w:hAnsi="Times New Roman" w:cs="Times New Roman"/>
        </w:rPr>
        <w:t>για</w:t>
      </w:r>
      <w:r w:rsidR="00F14119" w:rsidRPr="00F14119">
        <w:rPr>
          <w:rFonts w:ascii="Times New Roman" w:hAnsi="Times New Roman" w:cs="Times New Roman"/>
        </w:rPr>
        <w:t xml:space="preserve"> </w:t>
      </w:r>
      <w:r w:rsidR="00F14119">
        <w:rPr>
          <w:rFonts w:ascii="Times New Roman" w:hAnsi="Times New Roman" w:cs="Times New Roman"/>
        </w:rPr>
        <w:t>παραλαβή εντολών και αποστολή απαντήσεων</w:t>
      </w:r>
      <w:r w:rsidR="00E23ECE">
        <w:rPr>
          <w:rFonts w:ascii="Times New Roman" w:hAnsi="Times New Roman" w:cs="Times New Roman"/>
        </w:rPr>
        <w:t>.</w:t>
      </w:r>
    </w:p>
    <w:p w14:paraId="0953BCFF" w14:textId="77777777" w:rsidR="00283576" w:rsidRPr="00F628F2" w:rsidRDefault="00283576" w:rsidP="008B0B41">
      <w:pPr>
        <w:spacing w:after="46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EE1875E" w14:textId="721E3DB0" w:rsidR="00B534BF" w:rsidRDefault="002A6FE4" w:rsidP="002A6FE4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Block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 w:rsidR="006F7BC5"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Pr="002A6F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Προγράμματος</w:t>
      </w:r>
    </w:p>
    <w:p w14:paraId="56053CE4" w14:textId="21FDE247" w:rsidR="002A6FE4" w:rsidRDefault="002A6FE4" w:rsidP="002A6FE4"/>
    <w:p w14:paraId="34D93769" w14:textId="33556256" w:rsidR="00E95AF1" w:rsidRPr="00086C21" w:rsidRDefault="000251EC" w:rsidP="00EC42C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A75D4D" wp14:editId="14E852B5">
            <wp:extent cx="6187440" cy="383413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894" w14:textId="3B150FB7" w:rsidR="000251EC" w:rsidRDefault="000251EC" w:rsidP="00EC42CE">
      <w:pPr>
        <w:jc w:val="center"/>
      </w:pPr>
    </w:p>
    <w:p w14:paraId="3208B354" w14:textId="12D45ACF" w:rsidR="000251EC" w:rsidRDefault="000251EC" w:rsidP="00EC42CE">
      <w:pPr>
        <w:jc w:val="center"/>
      </w:pPr>
    </w:p>
    <w:p w14:paraId="381389AB" w14:textId="60952FF9" w:rsidR="000251EC" w:rsidRDefault="000251EC" w:rsidP="000251EC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565E4EE7" w14:textId="77777777" w:rsidR="000251EC" w:rsidRPr="000251EC" w:rsidRDefault="000251EC" w:rsidP="000251EC"/>
    <w:p w14:paraId="3F4ED567" w14:textId="529BA4F1" w:rsidR="000251EC" w:rsidRPr="00EB6B49" w:rsidRDefault="000251EC" w:rsidP="000251EC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Αρχικοποίηση τ</w:t>
      </w:r>
      <w:r>
        <w:rPr>
          <w:rFonts w:ascii="Times New Roman" w:hAnsi="Times New Roman" w:cs="Times New Roman"/>
          <w:sz w:val="32"/>
          <w:szCs w:val="32"/>
        </w:rPr>
        <w:t xml:space="preserve">ου προγράμματος σε Γλώσσα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4E5DB50C" w14:textId="77777777" w:rsidR="000251EC" w:rsidRPr="004433EF" w:rsidRDefault="000251EC" w:rsidP="000251EC">
      <w:pPr>
        <w:rPr>
          <w:rFonts w:ascii="Times New Roman" w:hAnsi="Times New Roman" w:cs="Times New Roman"/>
        </w:rPr>
      </w:pPr>
    </w:p>
    <w:p w14:paraId="7BF76506" w14:textId="12E8819D" w:rsidR="000251EC" w:rsidRPr="00E324FA" w:rsidRDefault="000251EC" w:rsidP="000251EC">
      <w:p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Αρχικά το</w:t>
      </w:r>
      <w:r w:rsidRPr="00413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πρόγραμμα ξεκινάει από την συνάρτηση </w:t>
      </w:r>
      <w:r>
        <w:rPr>
          <w:rFonts w:ascii="Times New Roman" w:hAnsi="Times New Roman" w:cs="Times New Roman"/>
          <w:lang w:val="en-US"/>
        </w:rPr>
        <w:t>main</w:t>
      </w:r>
      <w:r w:rsidRPr="00042E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βρίσκεται στο αρχείο </w:t>
      </w:r>
      <w:r>
        <w:rPr>
          <w:rFonts w:ascii="Times New Roman" w:hAnsi="Times New Roman" w:cs="Times New Roman"/>
          <w:lang w:val="en-US"/>
        </w:rPr>
        <w:t>main</w:t>
      </w:r>
      <w:r w:rsidRPr="00042E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 w:rsidRPr="00042E7B">
        <w:rPr>
          <w:rFonts w:ascii="Times New Roman" w:hAnsi="Times New Roman" w:cs="Times New Roman"/>
        </w:rPr>
        <w:t xml:space="preserve"> .</w:t>
      </w:r>
      <w:r w:rsidRPr="001228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Η </w:t>
      </w:r>
      <w:r>
        <w:rPr>
          <w:rFonts w:ascii="Times New Roman" w:hAnsi="Times New Roman" w:cs="Times New Roman"/>
          <w:lang w:val="en-US"/>
        </w:rPr>
        <w:t>main</w:t>
      </w:r>
      <w:r w:rsidRPr="001228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συνάρτηση είναι υπεύθυνη για την αρχικοποίηση του προγράμματος και της μνήμης καθώς και τη</w:t>
      </w:r>
      <w:r w:rsidR="00643A3D">
        <w:rPr>
          <w:rFonts w:ascii="Times New Roman" w:hAnsi="Times New Roman" w:cs="Times New Roman"/>
        </w:rPr>
        <w:t xml:space="preserve">ν </w:t>
      </w:r>
      <w:r>
        <w:rPr>
          <w:rFonts w:ascii="Times New Roman" w:hAnsi="Times New Roman" w:cs="Times New Roman"/>
        </w:rPr>
        <w:t xml:space="preserve">λειτουργία του βρόγχου που εκτελεί τον </w:t>
      </w:r>
      <w:r>
        <w:rPr>
          <w:rFonts w:ascii="Times New Roman" w:hAnsi="Times New Roman" w:cs="Times New Roman"/>
          <w:lang w:val="en-US"/>
        </w:rPr>
        <w:t>Scheduler</w:t>
      </w:r>
      <w:r w:rsidRPr="00F777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Για γίνει η αρχικοποίηση</w:t>
      </w:r>
      <w:r w:rsidR="00643A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η </w:t>
      </w:r>
      <w:r>
        <w:rPr>
          <w:rFonts w:ascii="Times New Roman" w:hAnsi="Times New Roman" w:cs="Times New Roman"/>
          <w:lang w:val="en-US"/>
        </w:rPr>
        <w:t>Main</w:t>
      </w:r>
      <w:r w:rsidRPr="00697C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καλεί τη συνάρτηση </w:t>
      </w:r>
      <w:r>
        <w:rPr>
          <w:rFonts w:ascii="Times New Roman" w:hAnsi="Times New Roman" w:cs="Times New Roman"/>
          <w:lang w:val="en-US"/>
        </w:rPr>
        <w:t>initialization</w:t>
      </w:r>
      <w:r w:rsidRPr="004C24C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Stack</w:t>
      </w:r>
      <w:r w:rsidRPr="00C33C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Pointer</w:t>
      </w:r>
      <w:r w:rsidRPr="004C24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δεν χρειάζεται να </w:t>
      </w:r>
      <w:proofErr w:type="spellStart"/>
      <w:r>
        <w:rPr>
          <w:rFonts w:ascii="Times New Roman" w:hAnsi="Times New Roman" w:cs="Times New Roman"/>
        </w:rPr>
        <w:t>αρχικοποιηθεί</w:t>
      </w:r>
      <w:proofErr w:type="spellEnd"/>
      <w:r>
        <w:rPr>
          <w:rFonts w:ascii="Times New Roman" w:hAnsi="Times New Roman" w:cs="Times New Roman"/>
        </w:rPr>
        <w:t xml:space="preserve"> αφού τον </w:t>
      </w:r>
      <w:proofErr w:type="spellStart"/>
      <w:r>
        <w:rPr>
          <w:rFonts w:ascii="Times New Roman" w:hAnsi="Times New Roman" w:cs="Times New Roman"/>
        </w:rPr>
        <w:t>αρχικοποιεί</w:t>
      </w:r>
      <w:proofErr w:type="spellEnd"/>
      <w:r w:rsidRPr="00C33C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ο </w:t>
      </w:r>
      <w:r>
        <w:rPr>
          <w:rFonts w:ascii="Times New Roman" w:hAnsi="Times New Roman" w:cs="Times New Roman"/>
          <w:lang w:val="en-US"/>
        </w:rPr>
        <w:t>C</w:t>
      </w:r>
      <w:r w:rsidRPr="00641B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Compiler</w:t>
      </w:r>
      <w:r w:rsidRPr="00641B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μόνος του ώστε να μπορούμε να επιστρέφουμε σωστά από τις </w:t>
      </w:r>
      <w:proofErr w:type="spellStart"/>
      <w:r>
        <w:rPr>
          <w:rFonts w:ascii="Times New Roman" w:hAnsi="Times New Roman" w:cs="Times New Roman"/>
        </w:rPr>
        <w:t>ρουτίνες</w:t>
      </w:r>
      <w:proofErr w:type="spellEnd"/>
      <w:r>
        <w:rPr>
          <w:rFonts w:ascii="Times New Roman" w:hAnsi="Times New Roman" w:cs="Times New Roman"/>
        </w:rPr>
        <w:t xml:space="preserve"> και τις συναρτήσεις που καλούμε.</w:t>
      </w:r>
      <w:r>
        <w:rPr>
          <w:rFonts w:ascii="Times New Roman" w:hAnsi="Times New Roman" w:cs="Times New Roman"/>
          <w:noProof/>
        </w:rPr>
        <w:t xml:space="preserve">     </w:t>
      </w:r>
    </w:p>
    <w:p w14:paraId="5CEB84F3" w14:textId="77DC3668" w:rsidR="000251EC" w:rsidRDefault="000251EC" w:rsidP="000251EC">
      <w:pPr>
        <w:ind w:left="0" w:firstLine="0"/>
      </w:pPr>
    </w:p>
    <w:p w14:paraId="52583C29" w14:textId="185FAC8B" w:rsidR="000251EC" w:rsidRPr="009F1EC0" w:rsidRDefault="008300BD" w:rsidP="000251EC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32B3B380" wp14:editId="783AD507">
            <wp:simplePos x="0" y="0"/>
            <wp:positionH relativeFrom="margin">
              <wp:posOffset>-7951</wp:posOffset>
            </wp:positionH>
            <wp:positionV relativeFrom="paragraph">
              <wp:posOffset>2706729</wp:posOffset>
            </wp:positionV>
            <wp:extent cx="2182495" cy="4265295"/>
            <wp:effectExtent l="0" t="0" r="825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1EC">
        <w:t xml:space="preserve">Η </w:t>
      </w:r>
      <w:r w:rsidR="000251EC">
        <w:rPr>
          <w:lang w:val="en-US"/>
        </w:rPr>
        <w:t>Initialization</w:t>
      </w:r>
      <w:r w:rsidR="000251EC" w:rsidRPr="00A27066">
        <w:t xml:space="preserve"> </w:t>
      </w:r>
      <w:r w:rsidR="000251EC">
        <w:t xml:space="preserve">στην συνέχεια καλεί τις </w:t>
      </w:r>
      <w:proofErr w:type="spellStart"/>
      <w:r w:rsidR="000251EC">
        <w:rPr>
          <w:lang w:val="en-US"/>
        </w:rPr>
        <w:t>initU</w:t>
      </w:r>
      <w:proofErr w:type="spellEnd"/>
      <w:r w:rsidR="000251EC">
        <w:t>Α</w:t>
      </w:r>
      <w:r w:rsidR="000251EC">
        <w:rPr>
          <w:lang w:val="en-US"/>
        </w:rPr>
        <w:t>RT</w:t>
      </w:r>
      <w:r w:rsidR="000251EC">
        <w:t xml:space="preserve">, </w:t>
      </w:r>
      <w:proofErr w:type="spellStart"/>
      <w:r w:rsidR="000251EC">
        <w:rPr>
          <w:lang w:val="en-US"/>
        </w:rPr>
        <w:t>initRam</w:t>
      </w:r>
      <w:proofErr w:type="spellEnd"/>
      <w:r w:rsidR="000251EC">
        <w:t xml:space="preserve"> και </w:t>
      </w:r>
      <w:proofErr w:type="spellStart"/>
      <w:r w:rsidR="000251EC">
        <w:rPr>
          <w:lang w:val="en-US"/>
        </w:rPr>
        <w:t>initPorts</w:t>
      </w:r>
      <w:proofErr w:type="spellEnd"/>
      <w:r w:rsidR="000251EC" w:rsidRPr="00CA5F7E">
        <w:t xml:space="preserve"> </w:t>
      </w:r>
      <w:r w:rsidR="000251EC">
        <w:t xml:space="preserve">συναρτήσεις οι οποίες κάνουν τις αρχικοποιήσεις μνήμης </w:t>
      </w:r>
      <w:r w:rsidR="000251EC" w:rsidRPr="007238E5">
        <w:t xml:space="preserve">, </w:t>
      </w:r>
      <w:proofErr w:type="spellStart"/>
      <w:r w:rsidR="000251EC">
        <w:t>καταχωρητών</w:t>
      </w:r>
      <w:proofErr w:type="spellEnd"/>
      <w:r w:rsidR="000251EC">
        <w:t xml:space="preserve">, θέσεων μνήμης και </w:t>
      </w:r>
      <w:r w:rsidR="000251EC">
        <w:rPr>
          <w:lang w:val="en-US"/>
        </w:rPr>
        <w:t>Ports</w:t>
      </w:r>
      <w:r w:rsidR="000251EC">
        <w:t xml:space="preserve"> όπως </w:t>
      </w:r>
      <w:r w:rsidR="00E156C5">
        <w:t>έχουν αναφερθεί και στα προηγούμενα εργαστήρια</w:t>
      </w:r>
      <w:r w:rsidR="000251EC">
        <w:t>.</w:t>
      </w:r>
      <w:r w:rsidR="006E5EB2">
        <w:t xml:space="preserve"> Οι</w:t>
      </w:r>
      <w:r w:rsidR="00E156C5">
        <w:t xml:space="preserve"> μόν</w:t>
      </w:r>
      <w:r w:rsidR="00554354">
        <w:t>ες</w:t>
      </w:r>
      <w:r w:rsidR="00E156C5">
        <w:t xml:space="preserve"> διαφορ</w:t>
      </w:r>
      <w:r w:rsidR="00EA4B76">
        <w:t>ές</w:t>
      </w:r>
      <w:r w:rsidR="00E156C5">
        <w:t xml:space="preserve"> στην αρχικοποίηση του εργαστηρίου είναι ότι αλλάζει το </w:t>
      </w:r>
      <w:proofErr w:type="spellStart"/>
      <w:r w:rsidR="00E156C5">
        <w:rPr>
          <w:lang w:val="en-US"/>
        </w:rPr>
        <w:t>prescale</w:t>
      </w:r>
      <w:proofErr w:type="spellEnd"/>
      <w:r w:rsidR="00E156C5" w:rsidRPr="00E156C5">
        <w:t xml:space="preserve"> </w:t>
      </w:r>
      <w:r w:rsidR="00E156C5">
        <w:t xml:space="preserve">του </w:t>
      </w:r>
      <w:r w:rsidR="00E156C5">
        <w:rPr>
          <w:lang w:val="en-US"/>
        </w:rPr>
        <w:t>TIMER</w:t>
      </w:r>
      <w:r w:rsidR="00E156C5" w:rsidRPr="00E156C5">
        <w:t>/</w:t>
      </w:r>
      <w:r w:rsidR="00E156C5">
        <w:rPr>
          <w:lang w:val="en-US"/>
        </w:rPr>
        <w:t>COUNTER</w:t>
      </w:r>
      <w:r w:rsidR="00E156C5" w:rsidRPr="00E156C5">
        <w:t>1</w:t>
      </w:r>
      <w:r w:rsidR="00E156C5">
        <w:t xml:space="preserve"> που χρησιμοποιούμε για το </w:t>
      </w:r>
      <w:proofErr w:type="spellStart"/>
      <w:r w:rsidR="00E156C5">
        <w:rPr>
          <w:lang w:val="en-US"/>
        </w:rPr>
        <w:t>timeslice</w:t>
      </w:r>
      <w:proofErr w:type="spellEnd"/>
      <w:r w:rsidR="00E156C5">
        <w:t xml:space="preserve"> και γίνεται 1/64 βάζοντας άσσους στα </w:t>
      </w:r>
      <w:r w:rsidR="00E156C5">
        <w:rPr>
          <w:lang w:val="en-US"/>
        </w:rPr>
        <w:t>bit</w:t>
      </w:r>
      <w:r w:rsidR="00E156C5" w:rsidRPr="00E156C5">
        <w:t xml:space="preserve"> </w:t>
      </w:r>
      <w:r w:rsidR="00E156C5">
        <w:rPr>
          <w:lang w:val="en-US"/>
        </w:rPr>
        <w:t>CS</w:t>
      </w:r>
      <w:r w:rsidR="00E156C5" w:rsidRPr="00E156C5">
        <w:t xml:space="preserve">11 </w:t>
      </w:r>
      <w:r w:rsidR="00E156C5">
        <w:t xml:space="preserve">και </w:t>
      </w:r>
      <w:r w:rsidR="00E156C5">
        <w:rPr>
          <w:lang w:val="en-US"/>
        </w:rPr>
        <w:t>CS</w:t>
      </w:r>
      <w:r w:rsidR="00E156C5" w:rsidRPr="00E156C5">
        <w:t xml:space="preserve">10 </w:t>
      </w:r>
      <w:r w:rsidR="00E156C5">
        <w:t xml:space="preserve">του </w:t>
      </w:r>
      <w:r w:rsidR="00643A3D">
        <w:t>κ</w:t>
      </w:r>
      <w:r w:rsidR="00E156C5">
        <w:t>αταχωρητή TCCR1B</w:t>
      </w:r>
      <w:r w:rsidR="00554354">
        <w:t xml:space="preserve"> </w:t>
      </w:r>
      <w:r w:rsidR="002C7C51">
        <w:t>και αλλάζουμε την τιμή του Καταχωρητή Ο</w:t>
      </w:r>
      <w:r w:rsidR="002C7C51">
        <w:rPr>
          <w:lang w:val="en-US"/>
        </w:rPr>
        <w:t>CR</w:t>
      </w:r>
      <w:r w:rsidR="002C7C51" w:rsidRPr="002C7C51">
        <w:t>1</w:t>
      </w:r>
      <w:r w:rsidR="002C7C51">
        <w:rPr>
          <w:lang w:val="en-US"/>
        </w:rPr>
        <w:t>A</w:t>
      </w:r>
      <w:r w:rsidR="002C7C51">
        <w:t xml:space="preserve"> σε 15625</w:t>
      </w:r>
      <w:r w:rsidR="00643A3D">
        <w:t xml:space="preserve"> ώστε με ρολόι 10</w:t>
      </w:r>
      <w:proofErr w:type="spellStart"/>
      <w:r w:rsidR="00643A3D">
        <w:rPr>
          <w:lang w:val="en-US"/>
        </w:rPr>
        <w:t>Mhz</w:t>
      </w:r>
      <w:proofErr w:type="spellEnd"/>
      <w:r w:rsidR="00643A3D" w:rsidRPr="00643A3D">
        <w:t xml:space="preserve"> </w:t>
      </w:r>
      <w:r w:rsidR="00643A3D">
        <w:t>να μετράει για χρόνο 100</w:t>
      </w:r>
      <w:r w:rsidR="00643A3D">
        <w:rPr>
          <w:lang w:val="en-US"/>
        </w:rPr>
        <w:t>ms</w:t>
      </w:r>
      <w:r w:rsidR="00E156C5">
        <w:t>.</w:t>
      </w:r>
      <w:r w:rsidR="000251EC">
        <w:t xml:space="preserve"> Συνοπτικά χρησιμοποιούνται 3 σημεία στην μνήμη </w:t>
      </w:r>
      <w:r w:rsidR="000251EC">
        <w:rPr>
          <w:lang w:val="en-US"/>
        </w:rPr>
        <w:t>SRAM</w:t>
      </w:r>
      <w:r w:rsidR="000251EC" w:rsidRPr="00CC7613">
        <w:t xml:space="preserve"> </w:t>
      </w:r>
      <w:r w:rsidR="000251EC">
        <w:t>στα οποία το ένα με όνομα</w:t>
      </w:r>
      <w:r w:rsidR="000251EC" w:rsidRPr="00577DC3">
        <w:t xml:space="preserve"> </w:t>
      </w:r>
      <w:proofErr w:type="spellStart"/>
      <w:r w:rsidR="000251EC" w:rsidRPr="00D94C94">
        <w:t>UARTAnsAddress</w:t>
      </w:r>
      <w:proofErr w:type="spellEnd"/>
      <w:r w:rsidR="000251EC">
        <w:t xml:space="preserve"> όπου γράφεται η αυτοματοποιημένη απάντηση που δίνει ο Μικροελεγκτής μας όταν λάβει ένα ολόκληρο </w:t>
      </w:r>
      <w:r w:rsidR="000251EC">
        <w:rPr>
          <w:lang w:val="en-US"/>
        </w:rPr>
        <w:t>Instruction</w:t>
      </w:r>
      <w:r w:rsidR="000251EC" w:rsidRPr="00E13C22">
        <w:t xml:space="preserve"> </w:t>
      </w:r>
      <w:r w:rsidR="000251EC">
        <w:t xml:space="preserve">σωστά δηλαδή </w:t>
      </w:r>
      <w:r w:rsidR="000251EC">
        <w:rPr>
          <w:lang w:val="en-US"/>
        </w:rPr>
        <w:t>OK</w:t>
      </w:r>
      <w:r w:rsidR="000251EC" w:rsidRPr="00E13C22">
        <w:t>&lt;</w:t>
      </w:r>
      <w:r w:rsidR="000251EC">
        <w:rPr>
          <w:lang w:val="en-US"/>
        </w:rPr>
        <w:t>CR</w:t>
      </w:r>
      <w:r w:rsidR="000251EC" w:rsidRPr="00E13C22">
        <w:t>&gt;&lt;</w:t>
      </w:r>
      <w:r w:rsidR="000251EC">
        <w:rPr>
          <w:lang w:val="en-US"/>
        </w:rPr>
        <w:t>LF</w:t>
      </w:r>
      <w:r w:rsidR="000251EC" w:rsidRPr="00E13C22">
        <w:t>&gt;</w:t>
      </w:r>
      <w:r w:rsidR="000251EC" w:rsidRPr="00816869">
        <w:t>.</w:t>
      </w:r>
      <w:r w:rsidR="000251EC" w:rsidRPr="000857C7">
        <w:t xml:space="preserve"> </w:t>
      </w:r>
      <w:r w:rsidR="000251EC">
        <w:rPr>
          <w:lang w:val="en-US"/>
        </w:rPr>
        <w:t>T</w:t>
      </w:r>
      <w:r w:rsidR="000251EC">
        <w:t>ο δεύτερο</w:t>
      </w:r>
      <w:r w:rsidR="000251EC" w:rsidRPr="00344578">
        <w:t>,</w:t>
      </w:r>
      <w:r w:rsidR="000251EC">
        <w:t xml:space="preserve"> είναι το </w:t>
      </w:r>
      <w:proofErr w:type="spellStart"/>
      <w:r w:rsidR="000251EC" w:rsidRPr="002474C3">
        <w:t>InstrAddress</w:t>
      </w:r>
      <w:proofErr w:type="spellEnd"/>
      <w:r w:rsidR="000251EC">
        <w:t xml:space="preserve"> όπου αποθηκεύεται το </w:t>
      </w:r>
      <w:r w:rsidR="000251EC">
        <w:rPr>
          <w:lang w:val="en-US"/>
        </w:rPr>
        <w:t>instruction</w:t>
      </w:r>
      <w:r w:rsidR="000251EC" w:rsidRPr="002474C3">
        <w:t xml:space="preserve"> </w:t>
      </w:r>
      <w:r w:rsidR="000251EC">
        <w:t xml:space="preserve">που λαμβάνουμε ώστε να μπορούμε να το διαχειριστούμε κατάλληλα όταν θέλουμε να εκτελέσουμε την εντολή. Τέλος το τρίτο είναι το </w:t>
      </w:r>
      <w:r w:rsidR="000251EC" w:rsidRPr="00297050">
        <w:t xml:space="preserve"> </w:t>
      </w:r>
      <w:r w:rsidR="000251EC">
        <w:t xml:space="preserve">κομμάτι που αποθηκεύουμε τις μεταβλητές που χρειαζόμαστε για να λειτουργούν σωστά οι </w:t>
      </w:r>
      <w:proofErr w:type="spellStart"/>
      <w:r w:rsidR="000251EC">
        <w:t>υπορουτίνες</w:t>
      </w:r>
      <w:proofErr w:type="spellEnd"/>
      <w:r w:rsidR="000251EC">
        <w:t xml:space="preserve"> μας και ο </w:t>
      </w:r>
      <w:r w:rsidR="000251EC">
        <w:rPr>
          <w:lang w:val="en-US"/>
        </w:rPr>
        <w:t>Scheduler</w:t>
      </w:r>
      <w:r w:rsidR="000251EC">
        <w:t>.</w:t>
      </w:r>
      <w:r w:rsidR="009F1EC0" w:rsidRPr="009F1EC0">
        <w:t xml:space="preserve"> </w:t>
      </w:r>
      <w:r w:rsidR="009F1EC0">
        <w:t>Το πρόγραμμα αρχικοποιείται με καμία διεργασία ενεργή.</w:t>
      </w:r>
    </w:p>
    <w:p w14:paraId="55C31886" w14:textId="659061D0" w:rsidR="000251EC" w:rsidRPr="004B291A" w:rsidRDefault="004B291A" w:rsidP="004B29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2CC8A8F" wp14:editId="3B6351F7">
            <wp:simplePos x="0" y="0"/>
            <wp:positionH relativeFrom="page">
              <wp:posOffset>2922822</wp:posOffset>
            </wp:positionH>
            <wp:positionV relativeFrom="paragraph">
              <wp:posOffset>174680</wp:posOffset>
            </wp:positionV>
            <wp:extent cx="4405739" cy="904019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39" cy="90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D28F8" w14:textId="184DA6EB" w:rsidR="000251EC" w:rsidRDefault="000251EC" w:rsidP="00A07DBB"/>
    <w:p w14:paraId="3B3B0248" w14:textId="5F80C81B" w:rsidR="00A07DBB" w:rsidRDefault="004B291A" w:rsidP="00A07DBB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6EC93DC" wp14:editId="4ADCC787">
            <wp:simplePos x="0" y="0"/>
            <wp:positionH relativeFrom="margin">
              <wp:posOffset>2668187</wp:posOffset>
            </wp:positionH>
            <wp:positionV relativeFrom="paragraph">
              <wp:posOffset>8200</wp:posOffset>
            </wp:positionV>
            <wp:extent cx="3649345" cy="1489710"/>
            <wp:effectExtent l="0" t="0" r="825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6744D" w14:textId="0DA196E1" w:rsidR="004B291A" w:rsidRDefault="004B291A" w:rsidP="00A07DBB"/>
    <w:p w14:paraId="4176EE3C" w14:textId="0B68EE28" w:rsidR="004B291A" w:rsidRDefault="004B291A" w:rsidP="00A07DBB"/>
    <w:p w14:paraId="740FCF2A" w14:textId="1D8B648A" w:rsidR="004B291A" w:rsidRDefault="004B291A" w:rsidP="00A07DBB"/>
    <w:p w14:paraId="079CB35D" w14:textId="2199B73A" w:rsidR="004B291A" w:rsidRDefault="004B291A" w:rsidP="00A07DBB"/>
    <w:p w14:paraId="2116E7A4" w14:textId="06C14191" w:rsidR="004B291A" w:rsidRDefault="004B291A" w:rsidP="00A07DBB"/>
    <w:p w14:paraId="1D2DADC0" w14:textId="12A8A61A" w:rsidR="004B291A" w:rsidRPr="00A07DBB" w:rsidRDefault="004B291A" w:rsidP="00A07DBB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439DD66" wp14:editId="5A2D39AA">
            <wp:simplePos x="0" y="0"/>
            <wp:positionH relativeFrom="column">
              <wp:posOffset>3583664</wp:posOffset>
            </wp:positionH>
            <wp:positionV relativeFrom="paragraph">
              <wp:posOffset>913545</wp:posOffset>
            </wp:positionV>
            <wp:extent cx="1952625" cy="1504315"/>
            <wp:effectExtent l="0" t="0" r="952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00"/>
                    <a:stretch/>
                  </pic:blipFill>
                  <pic:spPr bwMode="auto">
                    <a:xfrm>
                      <a:off x="0" y="0"/>
                      <a:ext cx="1952625" cy="150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40DB9" w14:textId="480FD4E0" w:rsidR="000251EC" w:rsidRPr="002C05A6" w:rsidRDefault="000251EC" w:rsidP="000251EC">
      <w:pPr>
        <w:pStyle w:val="Heading1"/>
        <w:ind w:left="0" w:firstLine="0"/>
        <w:jc w:val="center"/>
        <w:rPr>
          <w:sz w:val="32"/>
          <w:szCs w:val="32"/>
        </w:rPr>
      </w:pPr>
      <w:r w:rsidRPr="00A82A04">
        <w:rPr>
          <w:sz w:val="32"/>
          <w:szCs w:val="32"/>
          <w:lang w:val="en-US"/>
        </w:rPr>
        <w:lastRenderedPageBreak/>
        <w:t>RAM MAP</w:t>
      </w:r>
    </w:p>
    <w:p w14:paraId="69FF6B84" w14:textId="77777777" w:rsidR="000251EC" w:rsidRPr="003C0549" w:rsidRDefault="000251EC" w:rsidP="000251EC">
      <w:pPr>
        <w:rPr>
          <w:lang w:val="en-US"/>
        </w:rPr>
      </w:pPr>
    </w:p>
    <w:p w14:paraId="06CC83B8" w14:textId="4C04562D" w:rsidR="000251EC" w:rsidRPr="002F0818" w:rsidRDefault="000251EC" w:rsidP="000251EC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2540"/>
        <w:gridCol w:w="2496"/>
        <w:gridCol w:w="2673"/>
        <w:gridCol w:w="2025"/>
      </w:tblGrid>
      <w:tr w:rsidR="000251EC" w14:paraId="73D28D4A" w14:textId="77777777" w:rsidTr="00800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1305" w:type="pct"/>
          </w:tcPr>
          <w:p w14:paraId="6EE5D85F" w14:textId="77777777" w:rsidR="000251EC" w:rsidRPr="00E11897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9</w:t>
            </w:r>
            <w:r w:rsidRPr="00E11897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82" w:type="pct"/>
          </w:tcPr>
          <w:p w14:paraId="02AAAD00" w14:textId="77777777" w:rsidR="000251EC" w:rsidRPr="00E11897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9</w:t>
            </w:r>
            <w:r w:rsidRPr="00E1189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73" w:type="pct"/>
          </w:tcPr>
          <w:p w14:paraId="68BB8F79" w14:textId="77777777" w:rsidR="000251EC" w:rsidRPr="00E11897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9</w:t>
            </w:r>
            <w:r w:rsidRPr="00E1189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40" w:type="pct"/>
          </w:tcPr>
          <w:p w14:paraId="7E7BF0D1" w14:textId="77777777" w:rsidR="000251EC" w:rsidRPr="00E11897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11897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9</w:t>
            </w:r>
            <w:r w:rsidRPr="00E11897">
              <w:rPr>
                <w:sz w:val="20"/>
                <w:szCs w:val="20"/>
                <w:lang w:val="en-US"/>
              </w:rPr>
              <w:t>3</w:t>
            </w:r>
          </w:p>
        </w:tc>
      </w:tr>
      <w:tr w:rsidR="000251EC" w14:paraId="175454B6" w14:textId="77777777" w:rsidTr="0080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1305" w:type="pct"/>
          </w:tcPr>
          <w:p w14:paraId="6F834A63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UARTAnsByte7(O)</w:t>
            </w:r>
          </w:p>
        </w:tc>
        <w:tc>
          <w:tcPr>
            <w:tcW w:w="1282" w:type="pct"/>
          </w:tcPr>
          <w:p w14:paraId="1AC9B792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UARTAnsByte6(K)</w:t>
            </w:r>
          </w:p>
        </w:tc>
        <w:tc>
          <w:tcPr>
            <w:tcW w:w="1373" w:type="pct"/>
          </w:tcPr>
          <w:p w14:paraId="47941C67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UARTAnsByte5(CR)</w:t>
            </w:r>
          </w:p>
        </w:tc>
        <w:tc>
          <w:tcPr>
            <w:tcW w:w="1040" w:type="pct"/>
          </w:tcPr>
          <w:p w14:paraId="18127662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UARTAns4(LF)</w:t>
            </w:r>
          </w:p>
        </w:tc>
      </w:tr>
    </w:tbl>
    <w:p w14:paraId="19428C0F" w14:textId="77777777" w:rsidR="000251EC" w:rsidRDefault="000251EC" w:rsidP="000251EC"/>
    <w:p w14:paraId="2903C8EF" w14:textId="77777777" w:rsidR="000251EC" w:rsidRPr="003C0549" w:rsidRDefault="000251EC" w:rsidP="000251EC">
      <w:pPr>
        <w:rPr>
          <w:lang w:val="en-US"/>
        </w:rPr>
      </w:pP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2432"/>
        <w:gridCol w:w="2435"/>
        <w:gridCol w:w="2435"/>
        <w:gridCol w:w="2432"/>
      </w:tblGrid>
      <w:tr w:rsidR="000251EC" w14:paraId="53F9A9E6" w14:textId="77777777" w:rsidTr="00800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1249" w:type="pct"/>
          </w:tcPr>
          <w:p w14:paraId="1140361E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51" w:type="pct"/>
          </w:tcPr>
          <w:p w14:paraId="6768E6B3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51" w:type="pct"/>
          </w:tcPr>
          <w:p w14:paraId="3E675E02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49" w:type="pct"/>
          </w:tcPr>
          <w:p w14:paraId="1E8E4BAB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Α</w:t>
            </w:r>
            <w:r w:rsidRPr="00EF2F91">
              <w:rPr>
                <w:sz w:val="20"/>
                <w:szCs w:val="20"/>
                <w:lang w:val="en-US"/>
              </w:rPr>
              <w:t>3</w:t>
            </w:r>
          </w:p>
        </w:tc>
      </w:tr>
      <w:tr w:rsidR="000251EC" w14:paraId="544A50B4" w14:textId="77777777" w:rsidTr="0080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1249" w:type="pct"/>
          </w:tcPr>
          <w:p w14:paraId="2BF7C109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instrByte0</w:t>
            </w:r>
          </w:p>
        </w:tc>
        <w:tc>
          <w:tcPr>
            <w:tcW w:w="1251" w:type="pct"/>
          </w:tcPr>
          <w:p w14:paraId="5AB53FFF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instrByte1</w:t>
            </w:r>
          </w:p>
        </w:tc>
        <w:tc>
          <w:tcPr>
            <w:tcW w:w="1251" w:type="pct"/>
          </w:tcPr>
          <w:p w14:paraId="76650FA5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instrByte2</w:t>
            </w:r>
          </w:p>
        </w:tc>
        <w:tc>
          <w:tcPr>
            <w:tcW w:w="1249" w:type="pct"/>
          </w:tcPr>
          <w:p w14:paraId="1E16305E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instrByte3</w:t>
            </w:r>
          </w:p>
        </w:tc>
      </w:tr>
    </w:tbl>
    <w:p w14:paraId="4206D8F7" w14:textId="77777777" w:rsidR="000251EC" w:rsidRDefault="000251EC" w:rsidP="000251EC">
      <w:pPr>
        <w:ind w:left="0" w:firstLine="0"/>
      </w:pPr>
    </w:p>
    <w:p w14:paraId="1BBE51D3" w14:textId="77777777" w:rsidR="000251EC" w:rsidRDefault="000251EC" w:rsidP="000251EC">
      <w:r>
        <w:t xml:space="preserve">Στις  θέσεις ορισμένες ως </w:t>
      </w:r>
      <w:proofErr w:type="spellStart"/>
      <w:r>
        <w:rPr>
          <w:lang w:val="en-US"/>
        </w:rPr>
        <w:t>instrByte</w:t>
      </w:r>
      <w:proofErr w:type="spellEnd"/>
      <w:r w:rsidRPr="00711652">
        <w:t xml:space="preserve"> </w:t>
      </w:r>
      <w:r>
        <w:t>εισάγεται διαδοχικά η λέξη της κάθε εντολής που λαμβάνουμε.</w:t>
      </w:r>
    </w:p>
    <w:p w14:paraId="6F55DA2D" w14:textId="77777777" w:rsidR="000251EC" w:rsidRDefault="000251EC" w:rsidP="000251EC"/>
    <w:tbl>
      <w:tblPr>
        <w:tblStyle w:val="GridTable4-Accent5"/>
        <w:tblW w:w="4535" w:type="pct"/>
        <w:tblLook w:val="0420" w:firstRow="1" w:lastRow="0" w:firstColumn="0" w:lastColumn="0" w:noHBand="0" w:noVBand="1"/>
      </w:tblPr>
      <w:tblGrid>
        <w:gridCol w:w="1313"/>
        <w:gridCol w:w="1337"/>
        <w:gridCol w:w="1042"/>
        <w:gridCol w:w="1295"/>
        <w:gridCol w:w="1165"/>
        <w:gridCol w:w="1184"/>
        <w:gridCol w:w="1184"/>
        <w:gridCol w:w="1184"/>
      </w:tblGrid>
      <w:tr w:rsidR="000251EC" w14:paraId="38A64469" w14:textId="77777777" w:rsidTr="00800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675" w:type="pct"/>
          </w:tcPr>
          <w:p w14:paraId="4B9FD7F9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87" w:type="pct"/>
          </w:tcPr>
          <w:p w14:paraId="4E2D4D63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 w:rsidRPr="00EF2F9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pct"/>
          </w:tcPr>
          <w:p w14:paraId="3AFEB851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 w:rsidRPr="00EF2F9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67" w:type="pct"/>
          </w:tcPr>
          <w:p w14:paraId="58F1BDBC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 w:rsidRPr="00EF2F9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01" w:type="pct"/>
          </w:tcPr>
          <w:p w14:paraId="4D08CBFC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 w:rsidRPr="00EF2F9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11" w:type="pct"/>
          </w:tcPr>
          <w:p w14:paraId="65865198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 w:rsidRPr="00EF2F9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11" w:type="pct"/>
          </w:tcPr>
          <w:p w14:paraId="6CF52642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 w:rsidRPr="00EF2F9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11" w:type="pct"/>
          </w:tcPr>
          <w:p w14:paraId="13C99D5A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 w:rsidRPr="00EF2F91"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Β</w:t>
            </w:r>
            <w:r w:rsidRPr="00EF2F91">
              <w:rPr>
                <w:sz w:val="20"/>
                <w:szCs w:val="20"/>
                <w:lang w:val="en-US"/>
              </w:rPr>
              <w:t>7</w:t>
            </w:r>
          </w:p>
        </w:tc>
      </w:tr>
      <w:tr w:rsidR="000251EC" w14:paraId="37D5560B" w14:textId="77777777" w:rsidTr="00800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tcW w:w="675" w:type="pct"/>
          </w:tcPr>
          <w:p w14:paraId="5D9B4B41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RingCounterL</w:t>
            </w:r>
            <w:proofErr w:type="spellEnd"/>
          </w:p>
        </w:tc>
        <w:tc>
          <w:tcPr>
            <w:tcW w:w="687" w:type="pct"/>
          </w:tcPr>
          <w:p w14:paraId="29A2F806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RingCounterR</w:t>
            </w:r>
            <w:proofErr w:type="spellEnd"/>
          </w:p>
        </w:tc>
        <w:tc>
          <w:tcPr>
            <w:tcW w:w="539" w:type="pct"/>
          </w:tcPr>
          <w:p w14:paraId="6C11B7DF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LedToggle</w:t>
            </w:r>
            <w:proofErr w:type="spellEnd"/>
          </w:p>
        </w:tc>
        <w:tc>
          <w:tcPr>
            <w:tcW w:w="667" w:type="pct"/>
          </w:tcPr>
          <w:p w14:paraId="7EC7E0F7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TimeSliceEnd</w:t>
            </w:r>
            <w:proofErr w:type="spellEnd"/>
          </w:p>
        </w:tc>
        <w:tc>
          <w:tcPr>
            <w:tcW w:w="601" w:type="pct"/>
          </w:tcPr>
          <w:p w14:paraId="550E66C7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currProcess</w:t>
            </w:r>
            <w:proofErr w:type="spellEnd"/>
          </w:p>
        </w:tc>
        <w:tc>
          <w:tcPr>
            <w:tcW w:w="611" w:type="pct"/>
          </w:tcPr>
          <w:p w14:paraId="2489D4A9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Proc1Active</w:t>
            </w:r>
          </w:p>
        </w:tc>
        <w:tc>
          <w:tcPr>
            <w:tcW w:w="611" w:type="pct"/>
          </w:tcPr>
          <w:p w14:paraId="56B00E3E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Proc2Active</w:t>
            </w:r>
          </w:p>
        </w:tc>
        <w:tc>
          <w:tcPr>
            <w:tcW w:w="611" w:type="pct"/>
          </w:tcPr>
          <w:p w14:paraId="3B1F38DD" w14:textId="77777777" w:rsidR="000251EC" w:rsidRPr="00EF2F91" w:rsidRDefault="000251EC" w:rsidP="00800380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Proc3Active</w:t>
            </w:r>
          </w:p>
        </w:tc>
      </w:tr>
    </w:tbl>
    <w:p w14:paraId="0E52C315" w14:textId="53A03B90" w:rsidR="000251EC" w:rsidRDefault="000251EC" w:rsidP="000251EC">
      <w:pPr>
        <w:ind w:left="0" w:firstLine="0"/>
      </w:pPr>
    </w:p>
    <w:p w14:paraId="0C966F39" w14:textId="77777777" w:rsidR="00086C21" w:rsidRDefault="00086C21" w:rsidP="00086C21">
      <w:pPr>
        <w:pStyle w:val="Heading1"/>
        <w:jc w:val="center"/>
        <w:rPr>
          <w:sz w:val="32"/>
          <w:szCs w:val="28"/>
        </w:rPr>
      </w:pPr>
      <w:r w:rsidRPr="00366DAA">
        <w:rPr>
          <w:sz w:val="32"/>
          <w:szCs w:val="28"/>
        </w:rPr>
        <w:t xml:space="preserve">Υπολογισμός του </w:t>
      </w:r>
      <w:proofErr w:type="spellStart"/>
      <w:r w:rsidRPr="00366DAA">
        <w:rPr>
          <w:sz w:val="32"/>
          <w:szCs w:val="28"/>
          <w:lang w:val="en-US"/>
        </w:rPr>
        <w:t>TimeSlice</w:t>
      </w:r>
      <w:proofErr w:type="spellEnd"/>
    </w:p>
    <w:p w14:paraId="02359070" w14:textId="77777777" w:rsidR="00086C21" w:rsidRPr="001564AD" w:rsidRDefault="00086C21" w:rsidP="00086C21">
      <w:r>
        <w:t xml:space="preserve">Για τον υπολογισμό του </w:t>
      </w:r>
      <w:proofErr w:type="spellStart"/>
      <w:r>
        <w:rPr>
          <w:lang w:val="en-US"/>
        </w:rPr>
        <w:t>TimeSlice</w:t>
      </w:r>
      <w:proofErr w:type="spellEnd"/>
      <w:r w:rsidRPr="00366DAA">
        <w:t xml:space="preserve"> </w:t>
      </w:r>
      <w:r>
        <w:t>χρησιμοποιούμε τον 16</w:t>
      </w:r>
      <w:r w:rsidRPr="00366DAA">
        <w:t>-</w:t>
      </w:r>
      <w:r>
        <w:rPr>
          <w:lang w:val="en-US"/>
        </w:rPr>
        <w:t>bit</w:t>
      </w:r>
      <w:r>
        <w:t xml:space="preserve"> μετρητή </w:t>
      </w:r>
      <w:r>
        <w:rPr>
          <w:lang w:val="en-US"/>
        </w:rPr>
        <w:t>Timer</w:t>
      </w:r>
      <w:r w:rsidRPr="00366DAA">
        <w:t>/</w:t>
      </w:r>
      <w:r>
        <w:rPr>
          <w:lang w:val="en-US"/>
        </w:rPr>
        <w:t>Counter</w:t>
      </w:r>
      <w:r w:rsidRPr="00366DAA">
        <w:t xml:space="preserve"> 1</w:t>
      </w:r>
      <w:r>
        <w:t xml:space="preserve"> σε </w:t>
      </w:r>
      <w:r>
        <w:rPr>
          <w:lang w:val="en-US"/>
        </w:rPr>
        <w:t>CTC</w:t>
      </w:r>
      <w:r w:rsidRPr="00366DAA">
        <w:t xml:space="preserve"> </w:t>
      </w:r>
      <w:r>
        <w:rPr>
          <w:lang w:val="en-US"/>
        </w:rPr>
        <w:t>mode</w:t>
      </w:r>
      <w:r>
        <w:t xml:space="preserve"> με </w:t>
      </w:r>
      <w:proofErr w:type="spellStart"/>
      <w:r>
        <w:rPr>
          <w:lang w:val="en-US"/>
        </w:rPr>
        <w:t>prescale</w:t>
      </w:r>
      <w:proofErr w:type="spellEnd"/>
      <w:r w:rsidRPr="00366DAA">
        <w:t xml:space="preserve"> 1/64 </w:t>
      </w:r>
      <w:r>
        <w:t xml:space="preserve">και τιμή </w:t>
      </w:r>
      <w:r>
        <w:rPr>
          <w:lang w:val="en-US"/>
        </w:rPr>
        <w:t>Compare</w:t>
      </w:r>
      <w:r w:rsidRPr="009F50D0">
        <w:t xml:space="preserve"> = 15625. </w:t>
      </w:r>
      <w:r>
        <w:t>Έτσι όταν ο μετρητής μετρήσει μέχρι αυτή τη τιμή θα έχουν περάσει 100</w:t>
      </w:r>
      <w:r>
        <w:rPr>
          <w:lang w:val="en-US"/>
        </w:rPr>
        <w:t>ms</w:t>
      </w:r>
      <w:r w:rsidRPr="009F50D0">
        <w:t xml:space="preserve"> </w:t>
      </w:r>
      <w:r>
        <w:t xml:space="preserve">σύμφωνα με το ρολόι του Μικροελεγκτή χρονισμένο στα </w:t>
      </w:r>
      <w:r w:rsidRPr="009F50D0">
        <w:t>10</w:t>
      </w:r>
      <w:proofErr w:type="spellStart"/>
      <w:r>
        <w:rPr>
          <w:lang w:val="en-US"/>
        </w:rPr>
        <w:t>Mhz</w:t>
      </w:r>
      <w:proofErr w:type="spellEnd"/>
      <w:r w:rsidRPr="009F50D0">
        <w:t>.</w:t>
      </w:r>
      <w:r w:rsidRPr="001564AD">
        <w:t xml:space="preserve"> </w:t>
      </w:r>
      <w:r>
        <w:t xml:space="preserve">Έτσι για να υποδηλώσουμε τη λήξη του </w:t>
      </w:r>
      <w:proofErr w:type="spellStart"/>
      <w:r>
        <w:rPr>
          <w:lang w:val="en-US"/>
        </w:rPr>
        <w:t>TimeSlice</w:t>
      </w:r>
      <w:proofErr w:type="spellEnd"/>
      <w:r w:rsidRPr="001564AD">
        <w:t xml:space="preserve"> </w:t>
      </w:r>
      <w:r>
        <w:t>κάνουμε την τιμή του 1.</w:t>
      </w:r>
    </w:p>
    <w:p w14:paraId="4519DF40" w14:textId="05724627" w:rsidR="00086C21" w:rsidRDefault="00086C21" w:rsidP="000251EC">
      <w:pPr>
        <w:ind w:left="0" w:firstLine="0"/>
      </w:pPr>
    </w:p>
    <w:p w14:paraId="0BF9E7AA" w14:textId="3D57544A" w:rsidR="00667748" w:rsidRDefault="00667748" w:rsidP="00667748">
      <w:pPr>
        <w:ind w:left="0" w:firstLine="0"/>
        <w:jc w:val="center"/>
      </w:pPr>
      <w:r>
        <w:rPr>
          <w:noProof/>
        </w:rPr>
        <w:drawing>
          <wp:inline distT="0" distB="0" distL="0" distR="0" wp14:anchorId="63801AAA" wp14:editId="0CC49674">
            <wp:extent cx="1914524" cy="450574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35"/>
                    <a:stretch/>
                  </pic:blipFill>
                  <pic:spPr bwMode="auto">
                    <a:xfrm>
                      <a:off x="0" y="0"/>
                      <a:ext cx="1914792" cy="45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7565" w14:textId="6CCCA0A7" w:rsidR="00667748" w:rsidRDefault="00667748" w:rsidP="00667748">
      <w:pPr>
        <w:ind w:left="0" w:firstLine="0"/>
        <w:jc w:val="center"/>
      </w:pPr>
    </w:p>
    <w:p w14:paraId="013C0F92" w14:textId="782E12E7" w:rsidR="00667748" w:rsidRDefault="00667748" w:rsidP="00667748">
      <w:pPr>
        <w:ind w:left="0" w:firstLine="0"/>
        <w:jc w:val="center"/>
      </w:pPr>
    </w:p>
    <w:p w14:paraId="1A9810F9" w14:textId="77777777" w:rsidR="00667748" w:rsidRPr="008465E1" w:rsidRDefault="00667748" w:rsidP="00667748">
      <w:pPr>
        <w:ind w:left="0" w:firstLine="0"/>
        <w:jc w:val="center"/>
      </w:pPr>
    </w:p>
    <w:p w14:paraId="1812C35D" w14:textId="77777777" w:rsidR="000251EC" w:rsidRPr="00206707" w:rsidRDefault="000251EC" w:rsidP="000251EC">
      <w:pPr>
        <w:pStyle w:val="Heading2"/>
        <w:spacing w:after="0"/>
        <w:ind w:left="11" w:right="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4777CD"/>
          <w:sz w:val="32"/>
        </w:rPr>
        <w:t>Λειτουργία του κύριου προγράμματος και τα</w:t>
      </w:r>
      <w:r w:rsidRPr="004433EF">
        <w:rPr>
          <w:rFonts w:ascii="Times New Roman" w:eastAsia="Calibri" w:hAnsi="Times New Roman" w:cs="Times New Roman"/>
          <w:b/>
          <w:color w:val="4777CD"/>
          <w:sz w:val="32"/>
        </w:rPr>
        <w:t xml:space="preserve"> </w:t>
      </w:r>
      <w:proofErr w:type="spellStart"/>
      <w:r w:rsidRPr="004433EF">
        <w:rPr>
          <w:rFonts w:ascii="Times New Roman" w:eastAsia="Calibri" w:hAnsi="Times New Roman" w:cs="Times New Roman"/>
          <w:b/>
          <w:color w:val="4777CD"/>
          <w:sz w:val="32"/>
        </w:rPr>
        <w:t>Ιnterrupt</w:t>
      </w:r>
      <w:proofErr w:type="spellEnd"/>
      <w:r>
        <w:rPr>
          <w:rFonts w:ascii="Times New Roman" w:eastAsia="Calibri" w:hAnsi="Times New Roman" w:cs="Times New Roman"/>
          <w:b/>
          <w:color w:val="4777CD"/>
          <w:sz w:val="32"/>
        </w:rPr>
        <w:t xml:space="preserve"> του 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USART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(</w:t>
      </w:r>
      <w:r>
        <w:rPr>
          <w:rFonts w:ascii="Times New Roman" w:eastAsia="Calibri" w:hAnsi="Times New Roman" w:cs="Times New Roman"/>
          <w:b/>
          <w:color w:val="4777CD"/>
          <w:sz w:val="32"/>
          <w:lang w:val="en-US"/>
        </w:rPr>
        <w:t>UART</w:t>
      </w:r>
      <w:r w:rsidRPr="00206707">
        <w:rPr>
          <w:rFonts w:ascii="Times New Roman" w:eastAsia="Calibri" w:hAnsi="Times New Roman" w:cs="Times New Roman"/>
          <w:b/>
          <w:color w:val="4777CD"/>
          <w:sz w:val="32"/>
        </w:rPr>
        <w:t>).</w:t>
      </w:r>
    </w:p>
    <w:p w14:paraId="22DD8C3F" w14:textId="77777777" w:rsidR="000251EC" w:rsidRDefault="000251EC" w:rsidP="000251EC"/>
    <w:p w14:paraId="285A0EFA" w14:textId="77777777" w:rsidR="000251EC" w:rsidRDefault="000251EC" w:rsidP="000251EC">
      <w:r>
        <w:t>Καθώς το πρόγραμμα έχει ξεκινήσει και βρίσκεται στον ατέρμονα βρόγχο καλούνται τα</w:t>
      </w:r>
      <w:r w:rsidRPr="000261F3">
        <w:t xml:space="preserve"> </w:t>
      </w:r>
      <w:r>
        <w:t xml:space="preserve">κατάλληλα </w:t>
      </w:r>
      <w:r>
        <w:rPr>
          <w:lang w:val="en-US"/>
        </w:rPr>
        <w:t>interrupts</w:t>
      </w:r>
      <w:r w:rsidRPr="000261F3">
        <w:t xml:space="preserve"> </w:t>
      </w:r>
      <w:r>
        <w:t xml:space="preserve">και αυτά χρησιμοποιούμε για να δώσουμε λειτουργικότητα στο πρόγραμμα μας. Αυτή τη στιγμή υπάρχουν 4 </w:t>
      </w:r>
      <w:r>
        <w:rPr>
          <w:lang w:val="en-US"/>
        </w:rPr>
        <w:t>Interrupts</w:t>
      </w:r>
      <w:r w:rsidRPr="007C3585">
        <w:t xml:space="preserve"> </w:t>
      </w:r>
      <w:r>
        <w:t xml:space="preserve">τα οποία αξιοποιεί το πρόγραμμα για να δείξει στην οθόνη ότι εμείς του δίνουμε ως είσοδο μέσω του </w:t>
      </w:r>
      <w:r>
        <w:rPr>
          <w:lang w:val="en-US"/>
        </w:rPr>
        <w:t>UART</w:t>
      </w:r>
      <w:r w:rsidRPr="007C3585">
        <w:t>.</w:t>
      </w:r>
      <w:r>
        <w:t xml:space="preserve">  Τα </w:t>
      </w:r>
      <w:r>
        <w:rPr>
          <w:lang w:val="en-US"/>
        </w:rPr>
        <w:t xml:space="preserve">Interrupts </w:t>
      </w:r>
      <w:r>
        <w:t>αυτά είναι:</w:t>
      </w:r>
    </w:p>
    <w:p w14:paraId="21FD483E" w14:textId="2744B95A" w:rsidR="000251EC" w:rsidRDefault="000251EC" w:rsidP="000251EC"/>
    <w:p w14:paraId="12877489" w14:textId="77777777" w:rsidR="004C261F" w:rsidRDefault="004C261F" w:rsidP="000251EC"/>
    <w:p w14:paraId="0CC92793" w14:textId="77777777" w:rsidR="000251EC" w:rsidRPr="004A4830" w:rsidRDefault="000251EC" w:rsidP="000251EC">
      <w:pPr>
        <w:pStyle w:val="ListParagraph"/>
        <w:numPr>
          <w:ilvl w:val="0"/>
          <w:numId w:val="3"/>
        </w:numPr>
      </w:pPr>
      <w:r>
        <w:rPr>
          <w:lang w:val="en-US"/>
        </w:rPr>
        <w:t>Timer/Counter Compare1 Interrupt</w:t>
      </w:r>
    </w:p>
    <w:p w14:paraId="1BFFFCF5" w14:textId="77777777" w:rsidR="000251EC" w:rsidRPr="0054589B" w:rsidRDefault="000251EC" w:rsidP="000251EC">
      <w:pPr>
        <w:pStyle w:val="ListParagraph"/>
        <w:numPr>
          <w:ilvl w:val="0"/>
          <w:numId w:val="3"/>
        </w:numPr>
      </w:pPr>
      <w:r>
        <w:rPr>
          <w:lang w:val="en-US"/>
        </w:rPr>
        <w:t>USART RX Complete Interrupt</w:t>
      </w:r>
    </w:p>
    <w:p w14:paraId="46981294" w14:textId="77777777" w:rsidR="000251EC" w:rsidRDefault="000251EC" w:rsidP="000251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USART DATA Registry Empty Interrupt</w:t>
      </w:r>
    </w:p>
    <w:p w14:paraId="530D8DDB" w14:textId="77777777" w:rsidR="000251EC" w:rsidRPr="0054589B" w:rsidRDefault="000251EC" w:rsidP="000251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USART TX Complete Interrupt</w:t>
      </w:r>
    </w:p>
    <w:p w14:paraId="4A07FF72" w14:textId="77777777" w:rsidR="000251EC" w:rsidRDefault="000251EC" w:rsidP="000251EC"/>
    <w:p w14:paraId="21737ACB" w14:textId="56CFD26F" w:rsidR="000251EC" w:rsidRDefault="000251EC" w:rsidP="000251EC">
      <w:pPr>
        <w:ind w:left="0" w:firstLine="0"/>
      </w:pPr>
    </w:p>
    <w:p w14:paraId="7DC8CC14" w14:textId="1B4A20B7" w:rsidR="00667748" w:rsidRDefault="00667748" w:rsidP="000251EC">
      <w:pPr>
        <w:ind w:left="0" w:firstLine="0"/>
      </w:pPr>
    </w:p>
    <w:p w14:paraId="5D21DD07" w14:textId="77777777" w:rsidR="00667748" w:rsidRDefault="00667748" w:rsidP="000251EC">
      <w:pPr>
        <w:ind w:left="0" w:firstLine="0"/>
      </w:pPr>
    </w:p>
    <w:p w14:paraId="663A842D" w14:textId="77777777" w:rsidR="000251EC" w:rsidRDefault="000251EC" w:rsidP="000251EC">
      <w:pPr>
        <w:pStyle w:val="ListParagraph"/>
        <w:numPr>
          <w:ilvl w:val="0"/>
          <w:numId w:val="5"/>
        </w:numPr>
      </w:pPr>
      <w:r>
        <w:rPr>
          <w:lang w:val="en-US"/>
        </w:rPr>
        <w:lastRenderedPageBreak/>
        <w:t>To</w:t>
      </w:r>
      <w:r w:rsidRPr="00EA7629">
        <w:t xml:space="preserve"> </w:t>
      </w:r>
      <w:r>
        <w:rPr>
          <w:lang w:val="en-US"/>
        </w:rPr>
        <w:t>Timer</w:t>
      </w:r>
      <w:r w:rsidRPr="00EA7629">
        <w:t>/</w:t>
      </w:r>
      <w:r>
        <w:rPr>
          <w:lang w:val="en-US"/>
        </w:rPr>
        <w:t>Counter</w:t>
      </w:r>
      <w:r w:rsidRPr="00EA7629">
        <w:t xml:space="preserve"> 1 </w:t>
      </w:r>
      <w:r>
        <w:rPr>
          <w:lang w:val="en-US"/>
        </w:rPr>
        <w:t>Compare</w:t>
      </w:r>
      <w:r w:rsidRPr="00EA7629">
        <w:t xml:space="preserve"> </w:t>
      </w:r>
      <w:proofErr w:type="gramStart"/>
      <w:r>
        <w:rPr>
          <w:lang w:val="en-US"/>
        </w:rPr>
        <w:t>A</w:t>
      </w:r>
      <w:proofErr w:type="gramEnd"/>
      <w:r w:rsidRPr="00EA7629">
        <w:t xml:space="preserve"> </w:t>
      </w:r>
      <w:r>
        <w:rPr>
          <w:lang w:val="en-US"/>
        </w:rPr>
        <w:t>Interrupt</w:t>
      </w:r>
      <w:r w:rsidRPr="00EA7629">
        <w:t xml:space="preserve"> </w:t>
      </w:r>
      <w:r>
        <w:t>είναι</w:t>
      </w:r>
      <w:r w:rsidRPr="00EA7629">
        <w:t xml:space="preserve"> </w:t>
      </w:r>
      <w:r>
        <w:t>υπεύθυνο</w:t>
      </w:r>
      <w:r w:rsidRPr="00EA7629">
        <w:t xml:space="preserve"> </w:t>
      </w:r>
      <w:r>
        <w:t>για</w:t>
      </w:r>
      <w:r w:rsidRPr="00EA7629">
        <w:t xml:space="preserve"> </w:t>
      </w:r>
      <w:r>
        <w:t>το</w:t>
      </w:r>
      <w:r w:rsidRPr="00EA7629">
        <w:t xml:space="preserve"> </w:t>
      </w:r>
      <w:r>
        <w:t>σωστό</w:t>
      </w:r>
      <w:r w:rsidRPr="00EA7629">
        <w:t xml:space="preserve"> </w:t>
      </w:r>
      <w:r>
        <w:t xml:space="preserve">χρονισμό του </w:t>
      </w:r>
      <w:proofErr w:type="spellStart"/>
      <w:r>
        <w:rPr>
          <w:lang w:val="en-US"/>
        </w:rPr>
        <w:t>timeslice</w:t>
      </w:r>
      <w:proofErr w:type="spellEnd"/>
      <w:r w:rsidRPr="00203D24">
        <w:t xml:space="preserve"> </w:t>
      </w:r>
      <w:r>
        <w:t>της οθόνης.</w:t>
      </w:r>
    </w:p>
    <w:p w14:paraId="6DEDA8A8" w14:textId="77777777" w:rsidR="000251EC" w:rsidRPr="00EA7629" w:rsidRDefault="000251EC" w:rsidP="000251EC">
      <w:pPr>
        <w:pStyle w:val="ListParagraph"/>
        <w:ind w:left="730" w:firstLine="0"/>
      </w:pPr>
    </w:p>
    <w:p w14:paraId="516C2DF7" w14:textId="77777777" w:rsidR="000251EC" w:rsidRDefault="000251EC" w:rsidP="000251EC">
      <w:pPr>
        <w:pStyle w:val="ListParagraph"/>
        <w:ind w:left="730" w:firstLine="0"/>
        <w:jc w:val="center"/>
      </w:pPr>
      <w:r>
        <w:rPr>
          <w:noProof/>
        </w:rPr>
        <w:drawing>
          <wp:inline distT="0" distB="0" distL="0" distR="0" wp14:anchorId="17E59E86" wp14:editId="5EFF27B6">
            <wp:extent cx="1981200" cy="728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89" cy="7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3D2A" w14:textId="77777777" w:rsidR="000251EC" w:rsidRDefault="000251EC" w:rsidP="000251EC"/>
    <w:p w14:paraId="42334555" w14:textId="589F7BFF" w:rsidR="000251EC" w:rsidRDefault="000251EC" w:rsidP="000251EC">
      <w:pPr>
        <w:ind w:left="0" w:firstLine="0"/>
      </w:pPr>
    </w:p>
    <w:p w14:paraId="7964CE02" w14:textId="77777777" w:rsidR="00667748" w:rsidRDefault="00667748" w:rsidP="000251EC">
      <w:pPr>
        <w:ind w:left="0" w:firstLine="0"/>
      </w:pPr>
    </w:p>
    <w:p w14:paraId="56AE3473" w14:textId="77777777" w:rsidR="00667748" w:rsidRDefault="000251EC" w:rsidP="000251EC">
      <w:pPr>
        <w:pStyle w:val="ListParagraph"/>
        <w:numPr>
          <w:ilvl w:val="0"/>
          <w:numId w:val="5"/>
        </w:numPr>
      </w:pPr>
      <w:r>
        <w:t xml:space="preserve">Καλεί την συνάρτηση </w:t>
      </w:r>
      <w:r>
        <w:rPr>
          <w:lang w:val="en-US"/>
        </w:rPr>
        <w:t>CTC</w:t>
      </w:r>
      <w:r w:rsidRPr="00871A5F">
        <w:t>_</w:t>
      </w:r>
      <w:r>
        <w:rPr>
          <w:lang w:val="en-US"/>
        </w:rPr>
        <w:t>TIMER</w:t>
      </w:r>
      <w:r w:rsidRPr="00EC0F04">
        <w:t>_</w:t>
      </w:r>
      <w:proofErr w:type="spellStart"/>
      <w:r w:rsidRPr="00EC0F04">
        <w:t>Interrupt</w:t>
      </w:r>
      <w:proofErr w:type="spellEnd"/>
      <w:r>
        <w:t xml:space="preserve"> η οποία μας δίνει την τιμή 1 στη μεταβλητή </w:t>
      </w:r>
    </w:p>
    <w:p w14:paraId="43F795E3" w14:textId="2B4023E8" w:rsidR="000251EC" w:rsidRDefault="000251EC" w:rsidP="00667748">
      <w:pPr>
        <w:pStyle w:val="ListParagraph"/>
        <w:ind w:left="730" w:firstLine="0"/>
      </w:pPr>
      <w:proofErr w:type="spellStart"/>
      <w:r>
        <w:rPr>
          <w:lang w:val="en-US"/>
        </w:rPr>
        <w:t>TimeSliceEND</w:t>
      </w:r>
      <w:proofErr w:type="spellEnd"/>
      <w:r w:rsidRPr="00C2435B">
        <w:t xml:space="preserve"> </w:t>
      </w:r>
      <w:r>
        <w:t xml:space="preserve">και προσθέτει +1 στην τιμή του </w:t>
      </w:r>
      <w:proofErr w:type="spellStart"/>
      <w:r>
        <w:rPr>
          <w:lang w:val="en-US"/>
        </w:rPr>
        <w:t>curreProcess</w:t>
      </w:r>
      <w:proofErr w:type="spellEnd"/>
      <w:r>
        <w:t xml:space="preserve">. Αν το </w:t>
      </w:r>
      <w:proofErr w:type="spellStart"/>
      <w:r>
        <w:rPr>
          <w:lang w:val="en-US"/>
        </w:rPr>
        <w:t>currProcess</w:t>
      </w:r>
      <w:proofErr w:type="spellEnd"/>
      <w:r w:rsidRPr="00C2435B">
        <w:t xml:space="preserve"> </w:t>
      </w:r>
      <w:r>
        <w:t xml:space="preserve">πάρει  την τιμή 4 το </w:t>
      </w:r>
      <w:proofErr w:type="spellStart"/>
      <w:r>
        <w:t>αρχικοποιεί</w:t>
      </w:r>
      <w:proofErr w:type="spellEnd"/>
      <w:r>
        <w:t xml:space="preserve"> ξανά στη τιμή 1</w:t>
      </w:r>
    </w:p>
    <w:p w14:paraId="3F6B3A6F" w14:textId="77777777" w:rsidR="00667748" w:rsidRDefault="00667748" w:rsidP="00667748"/>
    <w:p w14:paraId="0E0BCBC3" w14:textId="741F1051" w:rsidR="00667748" w:rsidRDefault="00667748" w:rsidP="00667748">
      <w:pPr>
        <w:ind w:left="360" w:firstLine="0"/>
      </w:pPr>
    </w:p>
    <w:p w14:paraId="66C1ECE2" w14:textId="77777777" w:rsidR="00667748" w:rsidRDefault="00667748" w:rsidP="00667748">
      <w:pPr>
        <w:ind w:left="360" w:firstLine="0"/>
      </w:pPr>
    </w:p>
    <w:p w14:paraId="6703AB7D" w14:textId="77777777" w:rsidR="00667748" w:rsidRDefault="00667748" w:rsidP="00667748">
      <w:pPr>
        <w:ind w:left="360" w:firstLine="0"/>
      </w:pPr>
    </w:p>
    <w:p w14:paraId="0C3DEE4C" w14:textId="7594C2D7" w:rsidR="000251EC" w:rsidRDefault="000251EC" w:rsidP="000251EC">
      <w:pPr>
        <w:pStyle w:val="ListParagraph"/>
        <w:numPr>
          <w:ilvl w:val="0"/>
          <w:numId w:val="4"/>
        </w:numPr>
      </w:pPr>
      <w:r>
        <w:t>Το</w:t>
      </w:r>
      <w:r w:rsidRPr="00A05466">
        <w:t xml:space="preserve"> </w:t>
      </w:r>
      <w:r w:rsidRPr="00E02835">
        <w:rPr>
          <w:lang w:val="en-US"/>
        </w:rPr>
        <w:t>USART</w:t>
      </w:r>
      <w:r w:rsidRPr="00A05466">
        <w:t xml:space="preserve"> </w:t>
      </w:r>
      <w:r w:rsidRPr="00E02835">
        <w:rPr>
          <w:lang w:val="en-US"/>
        </w:rPr>
        <w:t>RX</w:t>
      </w:r>
      <w:r w:rsidRPr="00A05466">
        <w:t xml:space="preserve"> </w:t>
      </w:r>
      <w:r w:rsidRPr="00E02835">
        <w:rPr>
          <w:lang w:val="en-US"/>
        </w:rPr>
        <w:t>Complete</w:t>
      </w:r>
      <w:r w:rsidRPr="00A05466">
        <w:t xml:space="preserve"> </w:t>
      </w:r>
      <w:r w:rsidRPr="00E02835">
        <w:rPr>
          <w:lang w:val="en-US"/>
        </w:rPr>
        <w:t>Interrupt</w:t>
      </w:r>
      <w:r w:rsidRPr="00A05466">
        <w:t xml:space="preserve"> </w:t>
      </w:r>
      <w:r>
        <w:t>είναι</w:t>
      </w:r>
      <w:r w:rsidRPr="00A05466">
        <w:t xml:space="preserve"> </w:t>
      </w:r>
      <w:r>
        <w:t>υπεύθυνο</w:t>
      </w:r>
      <w:r w:rsidRPr="00A05466">
        <w:t xml:space="preserve"> </w:t>
      </w:r>
      <w:r>
        <w:t xml:space="preserve">για το σωστό διάβασμα όταν σηκωθεί το </w:t>
      </w:r>
      <w:r w:rsidRPr="00E02835">
        <w:rPr>
          <w:lang w:val="en-US"/>
        </w:rPr>
        <w:t>Flag</w:t>
      </w:r>
      <w:r w:rsidRPr="00C45B33">
        <w:t xml:space="preserve"> </w:t>
      </w:r>
      <w:r w:rsidRPr="00E02835">
        <w:rPr>
          <w:lang w:val="en-US"/>
        </w:rPr>
        <w:t>RXC</w:t>
      </w:r>
      <w:r w:rsidRPr="00C45B33">
        <w:t xml:space="preserve"> </w:t>
      </w:r>
      <w:r>
        <w:t>το οποίο υποδηλώνει ότι έχουμε λάβει κάποιον χαρακτήρα έτοιμο να διαβάσουμε.</w:t>
      </w:r>
    </w:p>
    <w:p w14:paraId="3EEBA25D" w14:textId="77777777" w:rsidR="000251EC" w:rsidRDefault="000251EC" w:rsidP="000251EC"/>
    <w:p w14:paraId="70C0B1EF" w14:textId="22D01893" w:rsidR="000251EC" w:rsidRDefault="00E74611" w:rsidP="000251EC">
      <w:pPr>
        <w:ind w:left="360" w:firstLine="0"/>
        <w:jc w:val="center"/>
      </w:pPr>
      <w:r>
        <w:rPr>
          <w:noProof/>
        </w:rPr>
        <w:drawing>
          <wp:inline distT="0" distB="0" distL="0" distR="0" wp14:anchorId="244B8B9B" wp14:editId="215D3404">
            <wp:extent cx="1932167" cy="8794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794" cy="8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0A19" w14:textId="77777777" w:rsidR="000251EC" w:rsidRDefault="000251EC" w:rsidP="000251EC">
      <w:pPr>
        <w:ind w:left="360" w:firstLine="0"/>
        <w:jc w:val="center"/>
      </w:pPr>
    </w:p>
    <w:p w14:paraId="10CB26B2" w14:textId="77777777" w:rsidR="000251EC" w:rsidRPr="00FE32E8" w:rsidRDefault="000251EC" w:rsidP="000251EC">
      <w:pPr>
        <w:ind w:left="720" w:firstLine="0"/>
      </w:pPr>
      <w:r>
        <w:t xml:space="preserve">Καλεί την συνάρτηση </w:t>
      </w:r>
      <w:r>
        <w:rPr>
          <w:lang w:val="en-US"/>
        </w:rPr>
        <w:t>RXC</w:t>
      </w:r>
      <w:r w:rsidRPr="00EC0F04">
        <w:t xml:space="preserve"> _</w:t>
      </w:r>
      <w:proofErr w:type="spellStart"/>
      <w:r w:rsidRPr="00EC0F04">
        <w:t>Interrupt</w:t>
      </w:r>
      <w:proofErr w:type="spellEnd"/>
      <w:r>
        <w:t xml:space="preserve"> η οποία λαμβάνει ένα χαρακτήρα και τον αποθηκεύει. Επίσης ελέγχει αν έχει ολοκληρωθεί η λήψη της εντολής, καθώς και ποια εντολή έχει ληφθεί.</w:t>
      </w:r>
    </w:p>
    <w:p w14:paraId="5C982453" w14:textId="77777777" w:rsidR="000251EC" w:rsidRDefault="000251EC" w:rsidP="000251EC">
      <w:pPr>
        <w:ind w:left="0" w:firstLine="0"/>
      </w:pPr>
    </w:p>
    <w:p w14:paraId="53B65DB1" w14:textId="77777777" w:rsidR="000251EC" w:rsidRDefault="000251EC" w:rsidP="000251EC"/>
    <w:p w14:paraId="16352B77" w14:textId="083973D8" w:rsidR="000251EC" w:rsidRDefault="000251EC" w:rsidP="000251EC">
      <w:pPr>
        <w:ind w:left="0" w:firstLine="0"/>
      </w:pPr>
    </w:p>
    <w:p w14:paraId="1F1DE323" w14:textId="77777777" w:rsidR="00667748" w:rsidRDefault="00667748" w:rsidP="000251EC">
      <w:pPr>
        <w:ind w:left="0" w:firstLine="0"/>
      </w:pPr>
    </w:p>
    <w:p w14:paraId="10D137BE" w14:textId="03B5DDBA" w:rsidR="000251EC" w:rsidRDefault="000251EC" w:rsidP="000251EC">
      <w:pPr>
        <w:pStyle w:val="ListParagraph"/>
        <w:numPr>
          <w:ilvl w:val="0"/>
          <w:numId w:val="4"/>
        </w:numPr>
      </w:pPr>
      <w:r>
        <w:t>Το</w:t>
      </w:r>
      <w:r w:rsidRPr="00994CEC">
        <w:t xml:space="preserve"> </w:t>
      </w:r>
      <w:r w:rsidRPr="00EC0F04">
        <w:rPr>
          <w:lang w:val="en-US"/>
        </w:rPr>
        <w:t>USART</w:t>
      </w:r>
      <w:r w:rsidRPr="00994CEC">
        <w:t xml:space="preserve"> </w:t>
      </w:r>
      <w:r w:rsidRPr="00EC0F04">
        <w:rPr>
          <w:lang w:val="en-US"/>
        </w:rPr>
        <w:t>DATA</w:t>
      </w:r>
      <w:r w:rsidRPr="00994CEC">
        <w:t xml:space="preserve"> </w:t>
      </w:r>
      <w:r w:rsidRPr="00EC0F04">
        <w:rPr>
          <w:lang w:val="en-US"/>
        </w:rPr>
        <w:t>Registry</w:t>
      </w:r>
      <w:r w:rsidRPr="00994CEC">
        <w:t xml:space="preserve"> </w:t>
      </w:r>
      <w:r w:rsidRPr="00EC0F04">
        <w:rPr>
          <w:lang w:val="en-US"/>
        </w:rPr>
        <w:t>Empty</w:t>
      </w:r>
      <w:r w:rsidRPr="00994CEC">
        <w:t xml:space="preserve"> </w:t>
      </w:r>
      <w:r w:rsidRPr="00EC0F04">
        <w:rPr>
          <w:lang w:val="en-US"/>
        </w:rPr>
        <w:t>Interrupt</w:t>
      </w:r>
      <w:r w:rsidRPr="00994CEC">
        <w:t xml:space="preserve"> </w:t>
      </w:r>
      <w:r>
        <w:t>είναι</w:t>
      </w:r>
      <w:r w:rsidRPr="00994CEC">
        <w:t xml:space="preserve"> </w:t>
      </w:r>
      <w:r>
        <w:t>υπεύθυνο</w:t>
      </w:r>
      <w:r w:rsidRPr="00994CEC">
        <w:t xml:space="preserve"> </w:t>
      </w:r>
      <w:r>
        <w:t>να</w:t>
      </w:r>
      <w:r w:rsidRPr="00994CEC">
        <w:t xml:space="preserve"> </w:t>
      </w:r>
      <w:r>
        <w:t xml:space="preserve">ενημερώνει όταν το </w:t>
      </w:r>
      <w:r w:rsidRPr="00EC0F04">
        <w:rPr>
          <w:lang w:val="en-US"/>
        </w:rPr>
        <w:t>UDR</w:t>
      </w:r>
      <w:r w:rsidRPr="00994CEC">
        <w:t xml:space="preserve"> </w:t>
      </w:r>
      <w:r>
        <w:t xml:space="preserve">καταχωρητής είναι διαθέσιμος για εγγραφή ώστε να μην </w:t>
      </w:r>
      <w:proofErr w:type="spellStart"/>
      <w:r>
        <w:t>απαν</w:t>
      </w:r>
      <w:r w:rsidR="00A07DBB">
        <w:t>ω</w:t>
      </w:r>
      <w:r>
        <w:t>γράφουμε</w:t>
      </w:r>
      <w:proofErr w:type="spellEnd"/>
      <w:r>
        <w:t xml:space="preserve"> χωρίς να έχουν αποσταλεί πρώτα τα δεδομένα που θέλουμε.</w:t>
      </w:r>
    </w:p>
    <w:p w14:paraId="455440C0" w14:textId="77777777" w:rsidR="000251EC" w:rsidRDefault="000251EC" w:rsidP="000251EC">
      <w:pPr>
        <w:pStyle w:val="ListParagraph"/>
        <w:ind w:firstLine="0"/>
      </w:pPr>
    </w:p>
    <w:p w14:paraId="4C44DF97" w14:textId="6680F311" w:rsidR="000251EC" w:rsidRDefault="00E74611" w:rsidP="000251EC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7BF9AFA2" wp14:editId="17F8E00F">
            <wp:extent cx="2156214" cy="9424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68" cy="9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7588" w14:textId="77777777" w:rsidR="000251EC" w:rsidRPr="00994CEC" w:rsidRDefault="000251EC" w:rsidP="000251EC">
      <w:pPr>
        <w:pStyle w:val="ListParagraph"/>
        <w:ind w:firstLine="0"/>
        <w:jc w:val="center"/>
      </w:pPr>
    </w:p>
    <w:p w14:paraId="5CF3D7DF" w14:textId="2C7C17B7" w:rsidR="000251EC" w:rsidRDefault="000251EC" w:rsidP="00667748">
      <w:pPr>
        <w:pStyle w:val="ListParagraph"/>
        <w:ind w:firstLine="0"/>
      </w:pPr>
      <w:r>
        <w:t xml:space="preserve">Καλεί την συνάρτηση </w:t>
      </w:r>
      <w:r>
        <w:rPr>
          <w:lang w:val="en-US"/>
        </w:rPr>
        <w:t>UDRE</w:t>
      </w:r>
      <w:r w:rsidRPr="00462830">
        <w:t>_</w:t>
      </w:r>
      <w:r>
        <w:rPr>
          <w:lang w:val="en-US"/>
        </w:rPr>
        <w:t>Interrupt</w:t>
      </w:r>
      <w:r w:rsidRPr="00462830">
        <w:t xml:space="preserve"> </w:t>
      </w:r>
      <w:r>
        <w:t xml:space="preserve">η οποία στέλνει έναν χαρακτήρα στο </w:t>
      </w:r>
      <w:r>
        <w:rPr>
          <w:lang w:val="en-US"/>
        </w:rPr>
        <w:t>UDR</w:t>
      </w:r>
      <w:r w:rsidRPr="002405D9">
        <w:t xml:space="preserve"> </w:t>
      </w:r>
      <w:r>
        <w:t xml:space="preserve">ώστε αυτός να αποσταλεί ορθά από τον </w:t>
      </w:r>
      <w:r>
        <w:rPr>
          <w:lang w:val="en-US"/>
        </w:rPr>
        <w:t>USART</w:t>
      </w:r>
      <w:r w:rsidRPr="002405D9">
        <w:t>.</w:t>
      </w:r>
    </w:p>
    <w:p w14:paraId="11AD6DDE" w14:textId="77777777" w:rsidR="000251EC" w:rsidRDefault="000251EC" w:rsidP="000251EC">
      <w:pPr>
        <w:pStyle w:val="ListParagraph"/>
        <w:numPr>
          <w:ilvl w:val="0"/>
          <w:numId w:val="4"/>
        </w:numPr>
      </w:pPr>
      <w:r w:rsidRPr="002405D9">
        <w:rPr>
          <w:lang w:val="en-US"/>
        </w:rPr>
        <w:lastRenderedPageBreak/>
        <w:t>To</w:t>
      </w:r>
      <w:r w:rsidRPr="00C7245C">
        <w:t xml:space="preserve"> </w:t>
      </w:r>
      <w:r w:rsidRPr="002405D9">
        <w:rPr>
          <w:lang w:val="en-US"/>
        </w:rPr>
        <w:t>USART</w:t>
      </w:r>
      <w:r w:rsidRPr="00C7245C">
        <w:t xml:space="preserve"> </w:t>
      </w:r>
      <w:r w:rsidRPr="002405D9">
        <w:rPr>
          <w:lang w:val="en-US"/>
        </w:rPr>
        <w:t>TX</w:t>
      </w:r>
      <w:r w:rsidRPr="00C7245C">
        <w:t xml:space="preserve"> </w:t>
      </w:r>
      <w:r w:rsidRPr="002405D9">
        <w:rPr>
          <w:lang w:val="en-US"/>
        </w:rPr>
        <w:t>Complete</w:t>
      </w:r>
      <w:r w:rsidRPr="00C7245C">
        <w:t xml:space="preserve"> </w:t>
      </w:r>
      <w:r w:rsidRPr="002405D9">
        <w:rPr>
          <w:lang w:val="en-US"/>
        </w:rPr>
        <w:t>Interrupt</w:t>
      </w:r>
      <w:r w:rsidRPr="00C7245C">
        <w:t xml:space="preserve"> </w:t>
      </w:r>
      <w:r>
        <w:t>είναι</w:t>
      </w:r>
      <w:r w:rsidRPr="00C7245C">
        <w:t xml:space="preserve"> </w:t>
      </w:r>
      <w:r>
        <w:t>υπεύθυνο</w:t>
      </w:r>
      <w:r w:rsidRPr="00C7245C">
        <w:t xml:space="preserve"> </w:t>
      </w:r>
      <w:r>
        <w:t>για</w:t>
      </w:r>
      <w:r w:rsidRPr="00C7245C">
        <w:t xml:space="preserve"> </w:t>
      </w:r>
      <w:r>
        <w:t>την</w:t>
      </w:r>
      <w:r w:rsidRPr="00C7245C">
        <w:t xml:space="preserve"> </w:t>
      </w:r>
      <w:r>
        <w:t xml:space="preserve">ενημέρωση της αποστολής ενός χαρακτήρα. Μας ενημερώνει ότι η αποστολή έχει ολοκληρωθεί και ο χαρακτήρας έχει φτάσει στον προορισμό του. Η διαφορά με το </w:t>
      </w:r>
      <w:r>
        <w:rPr>
          <w:lang w:val="en-US"/>
        </w:rPr>
        <w:t>DATA</w:t>
      </w:r>
      <w:r w:rsidRPr="008A42AB">
        <w:t xml:space="preserve"> </w:t>
      </w:r>
      <w:r>
        <w:rPr>
          <w:lang w:val="en-US"/>
        </w:rPr>
        <w:t>Registry</w:t>
      </w:r>
      <w:r w:rsidRPr="008A42AB">
        <w:t xml:space="preserve"> </w:t>
      </w:r>
      <w:r>
        <w:rPr>
          <w:lang w:val="en-US"/>
        </w:rPr>
        <w:t>Empty</w:t>
      </w:r>
      <w:r w:rsidRPr="008A42AB">
        <w:t xml:space="preserve"> </w:t>
      </w:r>
      <w:r>
        <w:rPr>
          <w:lang w:val="en-US"/>
        </w:rPr>
        <w:t>Interrupt</w:t>
      </w:r>
      <w:r w:rsidRPr="008A42AB">
        <w:t xml:space="preserve"> </w:t>
      </w:r>
      <w:r>
        <w:t xml:space="preserve">είναι ότι περιμένει μέχρι το </w:t>
      </w:r>
      <w:r>
        <w:rPr>
          <w:lang w:val="en-US"/>
        </w:rPr>
        <w:t>Byte</w:t>
      </w:r>
      <w:r w:rsidRPr="008A42AB">
        <w:t xml:space="preserve"> </w:t>
      </w:r>
      <w:r>
        <w:t xml:space="preserve">να φύγει εντελώς από τον </w:t>
      </w:r>
      <w:r>
        <w:rPr>
          <w:lang w:val="en-US"/>
        </w:rPr>
        <w:t>Shift</w:t>
      </w:r>
      <w:r w:rsidRPr="008A42AB">
        <w:t xml:space="preserve"> </w:t>
      </w:r>
      <w:r>
        <w:rPr>
          <w:lang w:val="en-US"/>
        </w:rPr>
        <w:t>Register</w:t>
      </w:r>
      <w:r w:rsidRPr="008A42AB">
        <w:t xml:space="preserve"> </w:t>
      </w:r>
      <w:r>
        <w:t xml:space="preserve">που αποστέλλει σειριακά και έτσι μας είναι χρήσιμο μόνο σε </w:t>
      </w:r>
      <w:r>
        <w:rPr>
          <w:lang w:val="en-US"/>
        </w:rPr>
        <w:t>HALF</w:t>
      </w:r>
      <w:r w:rsidRPr="005C013C">
        <w:t>-</w:t>
      </w:r>
      <w:r>
        <w:rPr>
          <w:lang w:val="en-US"/>
        </w:rPr>
        <w:t>Duplex</w:t>
      </w:r>
      <w:r w:rsidRPr="005C013C">
        <w:t xml:space="preserve"> </w:t>
      </w:r>
      <w:r>
        <w:t>πρωτόκολλα ή όταν θέλουμε να κάνουμε ενέργεια μετά το πέρας της αποστολής. Έτσι το χρησιμοποιούμε για να οριστικοποιήσουμε την αποστολή όλης της απάντησης του Μικροελεγκτή μας.</w:t>
      </w:r>
    </w:p>
    <w:p w14:paraId="455C9326" w14:textId="77777777" w:rsidR="000251EC" w:rsidRDefault="000251EC" w:rsidP="000251EC">
      <w:pPr>
        <w:pStyle w:val="ListParagraph"/>
        <w:ind w:firstLine="0"/>
      </w:pPr>
    </w:p>
    <w:p w14:paraId="3870DCCC" w14:textId="1F2E8228" w:rsidR="000251EC" w:rsidRPr="006501B4" w:rsidRDefault="00E74611" w:rsidP="00A07DBB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56440DA6" wp14:editId="0C2ED331">
            <wp:extent cx="2195282" cy="10304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63" cy="10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B303" w14:textId="77777777" w:rsidR="00667748" w:rsidRDefault="00667748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648162F8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4E753865" w14:textId="022BC717" w:rsidR="00667748" w:rsidRDefault="00667748" w:rsidP="00667748">
      <w:pPr>
        <w:pStyle w:val="Heading1"/>
        <w:jc w:val="center"/>
        <w:rPr>
          <w:sz w:val="32"/>
          <w:szCs w:val="28"/>
        </w:rPr>
      </w:pPr>
      <w:r w:rsidRPr="00342C05">
        <w:rPr>
          <w:sz w:val="32"/>
          <w:szCs w:val="28"/>
        </w:rPr>
        <w:t xml:space="preserve">Οι </w:t>
      </w:r>
      <w:proofErr w:type="spellStart"/>
      <w:r w:rsidRPr="00342C05">
        <w:rPr>
          <w:sz w:val="32"/>
          <w:szCs w:val="28"/>
        </w:rPr>
        <w:t>Υπορουτίνες</w:t>
      </w:r>
      <w:proofErr w:type="spellEnd"/>
    </w:p>
    <w:p w14:paraId="02014F70" w14:textId="77777777" w:rsidR="00667748" w:rsidRDefault="00667748" w:rsidP="00667748">
      <w:r>
        <w:t xml:space="preserve">Οι </w:t>
      </w:r>
      <w:proofErr w:type="spellStart"/>
      <w:r>
        <w:t>υπορουτίνες</w:t>
      </w:r>
      <w:proofErr w:type="spellEnd"/>
      <w:r>
        <w:t xml:space="preserve"> που θα διαχειρίζεται ο απλός δρομολογητής είναι 3 απλές διεργασίες.</w:t>
      </w:r>
    </w:p>
    <w:p w14:paraId="07513FE0" w14:textId="7E091316" w:rsidR="00667748" w:rsidRPr="000C1A9D" w:rsidRDefault="00667748" w:rsidP="00667748">
      <w:r>
        <w:t xml:space="preserve">Η πρώτη είναι ένας  αριστερόστροφος μετρητής δακτυλίου, η δεύτερη ένας δεξιόστροφος μετρητής δακτυλίου και η τρίτη μια διαδικασία εναλλαγής </w:t>
      </w:r>
      <w:r>
        <w:rPr>
          <w:lang w:val="en-US"/>
        </w:rPr>
        <w:t>Led</w:t>
      </w:r>
      <w:r>
        <w:t xml:space="preserve"> από 01010101 σε 10101010 και αντίστροφα. Είναι πολύ απλές διεργασίες καθώς αυτή ήταν η απαίτηση της άσκησης με τη σημαντική λεπτομέρεια ότι όλες έχουν ως έξοδο το </w:t>
      </w:r>
      <w:proofErr w:type="spellStart"/>
      <w:r>
        <w:rPr>
          <w:lang w:val="en-US"/>
        </w:rPr>
        <w:t>PortA</w:t>
      </w:r>
      <w:proofErr w:type="spellEnd"/>
      <w:r w:rsidRPr="00D834D5">
        <w:t xml:space="preserve"> </w:t>
      </w:r>
      <w:r>
        <w:t>του Μικροελεγκτή.</w:t>
      </w:r>
      <w:r w:rsidR="00F63CE6">
        <w:t xml:space="preserve"> Η έξοδος ανανεώνεται κάθε φορά που γίνεται κάποια αλλαγή και υπολογίζεται μια καινούργια τιμή για κάθε μετρητή</w:t>
      </w:r>
      <w:r w:rsidR="000C1A9D">
        <w:t xml:space="preserve">, έτσι η έξοδος αλλάζει πού γρήγορα για να είναι αντιληπτή από το ανθρώπινο μάτι όμως μπορούμε να καταγράψουμε τις αλλαγές που συμβαίνουν στο </w:t>
      </w:r>
      <w:r w:rsidR="000C1A9D">
        <w:rPr>
          <w:lang w:val="en-US"/>
        </w:rPr>
        <w:t>log</w:t>
      </w:r>
      <w:r w:rsidR="000C1A9D" w:rsidRPr="000C1A9D">
        <w:t xml:space="preserve"> </w:t>
      </w:r>
      <w:r w:rsidR="000C1A9D">
        <w:t xml:space="preserve">αρχείο που παράγεται μέσω ενός </w:t>
      </w:r>
      <w:r w:rsidR="000C1A9D">
        <w:rPr>
          <w:lang w:val="en-US"/>
        </w:rPr>
        <w:t>Stimuli</w:t>
      </w:r>
      <w:r w:rsidR="000C1A9D" w:rsidRPr="000C1A9D">
        <w:t xml:space="preserve"> </w:t>
      </w:r>
      <w:r w:rsidR="000C1A9D">
        <w:rPr>
          <w:lang w:val="en-US"/>
        </w:rPr>
        <w:t>File</w:t>
      </w:r>
      <w:r w:rsidR="000C1A9D" w:rsidRPr="000C1A9D">
        <w:t>.</w:t>
      </w:r>
    </w:p>
    <w:p w14:paraId="76CBF657" w14:textId="77777777" w:rsidR="00347710" w:rsidRDefault="00347710" w:rsidP="00667748"/>
    <w:p w14:paraId="530C3317" w14:textId="77777777" w:rsidR="00667748" w:rsidRPr="00D834D5" w:rsidRDefault="00667748" w:rsidP="00667748">
      <w:r>
        <w:rPr>
          <w:noProof/>
        </w:rPr>
        <w:drawing>
          <wp:anchor distT="0" distB="0" distL="114300" distR="114300" simplePos="0" relativeHeight="251668480" behindDoc="0" locked="0" layoutInCell="1" allowOverlap="1" wp14:anchorId="39E7C6DB" wp14:editId="3653F10F">
            <wp:simplePos x="0" y="0"/>
            <wp:positionH relativeFrom="page">
              <wp:posOffset>3673475</wp:posOffset>
            </wp:positionH>
            <wp:positionV relativeFrom="paragraph">
              <wp:posOffset>244475</wp:posOffset>
            </wp:positionV>
            <wp:extent cx="3492500" cy="141351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DCB0BEC" wp14:editId="41951FCC">
            <wp:simplePos x="0" y="0"/>
            <wp:positionH relativeFrom="column">
              <wp:posOffset>-185337</wp:posOffset>
            </wp:positionH>
            <wp:positionV relativeFrom="paragraph">
              <wp:posOffset>241328</wp:posOffset>
            </wp:positionV>
            <wp:extent cx="3164205" cy="14141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0EB77" w14:textId="77777777" w:rsidR="00667748" w:rsidRPr="006501B4" w:rsidRDefault="00667748" w:rsidP="00667748">
      <w:pPr>
        <w:ind w:left="0"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0F19E64" wp14:editId="20562E88">
            <wp:simplePos x="0" y="0"/>
            <wp:positionH relativeFrom="margin">
              <wp:posOffset>1007690</wp:posOffset>
            </wp:positionH>
            <wp:positionV relativeFrom="paragraph">
              <wp:posOffset>1471626</wp:posOffset>
            </wp:positionV>
            <wp:extent cx="3967480" cy="11068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5F0ED" w14:textId="77777777" w:rsidR="00667748" w:rsidRDefault="00667748" w:rsidP="0066774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24986C85" w14:textId="77777777" w:rsidR="00667748" w:rsidRDefault="00667748" w:rsidP="0066774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0687FB8B" w14:textId="77777777" w:rsidR="00667748" w:rsidRDefault="00667748" w:rsidP="0066774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29C9B314" w14:textId="77777777" w:rsidR="00667748" w:rsidRDefault="00667748" w:rsidP="00667748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726C918B" w14:textId="1A0DFB8A" w:rsidR="00667748" w:rsidRDefault="00667748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25779DA6" w14:textId="78E7ABD6" w:rsidR="00667748" w:rsidRDefault="00667748" w:rsidP="00667748"/>
    <w:p w14:paraId="6E2E8EF7" w14:textId="0B2F8FD2" w:rsidR="00667748" w:rsidRDefault="00667748" w:rsidP="00347710">
      <w:pPr>
        <w:ind w:left="0" w:firstLine="0"/>
      </w:pPr>
    </w:p>
    <w:p w14:paraId="151CA9E6" w14:textId="76E6FB46" w:rsidR="00667748" w:rsidRDefault="00667748" w:rsidP="00667748">
      <w:pPr>
        <w:pStyle w:val="Heading1"/>
        <w:jc w:val="center"/>
        <w:rPr>
          <w:sz w:val="32"/>
          <w:szCs w:val="28"/>
        </w:rPr>
      </w:pPr>
      <w:r w:rsidRPr="00667748">
        <w:rPr>
          <w:sz w:val="32"/>
          <w:szCs w:val="28"/>
        </w:rPr>
        <w:lastRenderedPageBreak/>
        <w:t>Ενεργοποίηση / Απενεργοποίηση Διεργασιών</w:t>
      </w:r>
    </w:p>
    <w:p w14:paraId="1642ABD0" w14:textId="16C5F5F3" w:rsidR="00667748" w:rsidRDefault="00667748" w:rsidP="00667748"/>
    <w:p w14:paraId="43792546" w14:textId="3952CB79" w:rsidR="00667748" w:rsidRDefault="00BC2330" w:rsidP="00667748">
      <w:r>
        <w:t xml:space="preserve">Για την ενεργοποίηση και απενεργοποίηση των διεργασιών λαμβάνουμε από τον χρήστη μέσω </w:t>
      </w:r>
      <w:r>
        <w:rPr>
          <w:lang w:val="en-US"/>
        </w:rPr>
        <w:t>UART</w:t>
      </w:r>
      <w:r w:rsidRPr="00BC2330">
        <w:t xml:space="preserve"> </w:t>
      </w:r>
      <w:r>
        <w:t xml:space="preserve">εντολές με μορφή </w:t>
      </w:r>
      <w:proofErr w:type="spellStart"/>
      <w:r>
        <w:rPr>
          <w:lang w:val="en-US"/>
        </w:rPr>
        <w:t>SxCRLF</w:t>
      </w:r>
      <w:proofErr w:type="spellEnd"/>
      <w:r w:rsidRPr="00BC2330">
        <w:t xml:space="preserve"> </w:t>
      </w:r>
      <w:r>
        <w:t xml:space="preserve">για την ενεργοποίηση μιας διεργασίας και μορφή </w:t>
      </w:r>
      <w:proofErr w:type="spellStart"/>
      <w:r>
        <w:rPr>
          <w:lang w:val="en-US"/>
        </w:rPr>
        <w:t>QxSRLF</w:t>
      </w:r>
      <w:proofErr w:type="spellEnd"/>
      <w:r>
        <w:t xml:space="preserve"> για την απενεργοποίηση της.</w:t>
      </w:r>
      <w:r w:rsidR="00DD5CBE" w:rsidRPr="00DD5CBE">
        <w:t xml:space="preserve"> </w:t>
      </w:r>
      <w:r w:rsidR="00DD5CBE">
        <w:t xml:space="preserve">Έτσι καθώς έχουμε λάβει την ολοκληρωμένη εντολή από τον </w:t>
      </w:r>
      <w:r w:rsidR="00DD5CBE">
        <w:rPr>
          <w:lang w:val="en-US"/>
        </w:rPr>
        <w:t>UART</w:t>
      </w:r>
      <w:r w:rsidR="00DD5CBE" w:rsidRPr="00DD5CBE">
        <w:t xml:space="preserve"> </w:t>
      </w:r>
      <w:r w:rsidR="00DD5CBE">
        <w:t xml:space="preserve">καλούμε την κατάλληλη συνάρτηση ανάλογα με το πρώτο χαρακτήρα που έχουμε στην θέση </w:t>
      </w:r>
      <w:proofErr w:type="spellStart"/>
      <w:r w:rsidR="00DD5CBE">
        <w:rPr>
          <w:lang w:val="en-US"/>
        </w:rPr>
        <w:t>InstrAddress</w:t>
      </w:r>
      <w:proofErr w:type="spellEnd"/>
      <w:r w:rsidR="00DD5CBE" w:rsidRPr="00DD5CBE">
        <w:t xml:space="preserve"> </w:t>
      </w:r>
      <w:r w:rsidR="00DD5CBE">
        <w:t xml:space="preserve">όπου αποθηκεύεται ολόκληρη η εντολή. Έτσι όταν έχουμε λάβει μια εντολή που ξεκινάει από </w:t>
      </w:r>
      <w:r w:rsidR="00DD5CBE">
        <w:rPr>
          <w:lang w:val="en-US"/>
        </w:rPr>
        <w:t>S</w:t>
      </w:r>
      <w:r w:rsidR="00DD5CBE" w:rsidRPr="00DD5CBE">
        <w:t xml:space="preserve"> </w:t>
      </w:r>
      <w:r w:rsidR="00DD5CBE">
        <w:t xml:space="preserve">καλούμε την εντολή </w:t>
      </w:r>
      <w:proofErr w:type="spellStart"/>
      <w:r w:rsidR="00DD5CBE">
        <w:rPr>
          <w:lang w:val="en-US"/>
        </w:rPr>
        <w:t>ProcStart</w:t>
      </w:r>
      <w:proofErr w:type="spellEnd"/>
      <w:r w:rsidR="00147C34" w:rsidRPr="008979A9">
        <w:t>,</w:t>
      </w:r>
      <w:r w:rsidR="00DD5CBE" w:rsidRPr="00DD5CBE">
        <w:t xml:space="preserve"> </w:t>
      </w:r>
      <w:r w:rsidR="00DD5CBE">
        <w:t xml:space="preserve">ενώ αν λάβουμε εντολή που ξεκινάει από </w:t>
      </w:r>
      <w:r w:rsidR="00DD5CBE">
        <w:rPr>
          <w:lang w:val="en-US"/>
        </w:rPr>
        <w:t>Q</w:t>
      </w:r>
      <w:r w:rsidR="00DD5CBE" w:rsidRPr="00DD5CBE">
        <w:t xml:space="preserve"> </w:t>
      </w:r>
      <w:r w:rsidR="00DD5CBE">
        <w:t xml:space="preserve">καλούμε την εντολή </w:t>
      </w:r>
      <w:proofErr w:type="spellStart"/>
      <w:r w:rsidR="00DD5CBE">
        <w:rPr>
          <w:lang w:val="en-US"/>
        </w:rPr>
        <w:t>ProcQuit</w:t>
      </w:r>
      <w:proofErr w:type="spellEnd"/>
      <w:r w:rsidR="00DD5CBE" w:rsidRPr="00DD5CBE">
        <w:t>.</w:t>
      </w:r>
    </w:p>
    <w:p w14:paraId="52BD8301" w14:textId="48693B90" w:rsidR="00DD5CBE" w:rsidRDefault="00DD5CBE" w:rsidP="00DD5CBE">
      <w:pPr>
        <w:jc w:val="center"/>
      </w:pPr>
      <w:r>
        <w:rPr>
          <w:noProof/>
        </w:rPr>
        <w:drawing>
          <wp:inline distT="0" distB="0" distL="0" distR="0" wp14:anchorId="080C92A0" wp14:editId="164AA359">
            <wp:extent cx="2610214" cy="2143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DFED" w14:textId="0220AD32" w:rsidR="00DD5CBE" w:rsidRDefault="00DD5CBE" w:rsidP="00DD5CBE">
      <w:pPr>
        <w:jc w:val="center"/>
      </w:pPr>
    </w:p>
    <w:p w14:paraId="3AA101A6" w14:textId="66F153E3" w:rsidR="00DD5CBE" w:rsidRPr="00E156C5" w:rsidRDefault="00DD5CBE" w:rsidP="00DD5CBE">
      <w:pPr>
        <w:pStyle w:val="Heading1"/>
        <w:jc w:val="center"/>
        <w:rPr>
          <w:sz w:val="32"/>
          <w:szCs w:val="28"/>
        </w:rPr>
      </w:pPr>
      <w:r w:rsidRPr="00DD5CBE">
        <w:rPr>
          <w:sz w:val="32"/>
          <w:szCs w:val="28"/>
        </w:rPr>
        <w:t xml:space="preserve">Οι συναρτήσεις </w:t>
      </w:r>
      <w:proofErr w:type="spellStart"/>
      <w:r w:rsidRPr="00DD5CBE">
        <w:rPr>
          <w:sz w:val="32"/>
          <w:szCs w:val="28"/>
          <w:lang w:val="en-US"/>
        </w:rPr>
        <w:t>ProcStart</w:t>
      </w:r>
      <w:proofErr w:type="spellEnd"/>
      <w:r w:rsidRPr="00DD5CBE">
        <w:rPr>
          <w:sz w:val="32"/>
          <w:szCs w:val="28"/>
        </w:rPr>
        <w:t xml:space="preserve"> και </w:t>
      </w:r>
      <w:proofErr w:type="spellStart"/>
      <w:r w:rsidRPr="00DD5CBE">
        <w:rPr>
          <w:sz w:val="32"/>
          <w:szCs w:val="28"/>
          <w:lang w:val="en-US"/>
        </w:rPr>
        <w:t>ProcQuit</w:t>
      </w:r>
      <w:proofErr w:type="spellEnd"/>
    </w:p>
    <w:p w14:paraId="532C0F6B" w14:textId="1FE6DAA8" w:rsidR="00DD5CBE" w:rsidRPr="00D73460" w:rsidRDefault="00347385" w:rsidP="00DD5CBE">
      <w:r>
        <w:t xml:space="preserve">Σε αυτές τις συναρτήσεις ελέγχουμε τον δεύτερο χαρακτήρα την θέση μνήμης </w:t>
      </w:r>
      <w:proofErr w:type="spellStart"/>
      <w:r>
        <w:rPr>
          <w:lang w:val="en-US"/>
        </w:rPr>
        <w:t>InstrAddress</w:t>
      </w:r>
      <w:proofErr w:type="spellEnd"/>
      <w:r w:rsidRPr="00347385">
        <w:t xml:space="preserve"> </w:t>
      </w:r>
      <w:r>
        <w:t xml:space="preserve">που μας ενημερώνει ποια διεργασία ενεργοποιούμε ή απενεργοποιούμε. Μέσα στην </w:t>
      </w:r>
      <w:proofErr w:type="spellStart"/>
      <w:r>
        <w:rPr>
          <w:lang w:val="en-US"/>
        </w:rPr>
        <w:t>procStart</w:t>
      </w:r>
      <w:proofErr w:type="spellEnd"/>
      <w:r w:rsidRPr="00347385">
        <w:t xml:space="preserve"> </w:t>
      </w:r>
      <w:r>
        <w:t xml:space="preserve">σύμφωνα με τον αριθμό που είναι αποθηκευμένος αλλάζουμε την τιμή της κατάλληλης μεταβλητής από τις 3 που έχουμε δημιουργήσει και της δίνουμε την τιμή 1. Δηλαδή σε μια εντολή </w:t>
      </w:r>
      <w:r>
        <w:rPr>
          <w:lang w:val="en-US"/>
        </w:rPr>
        <w:t>S</w:t>
      </w:r>
      <w:r w:rsidRPr="00347385">
        <w:t>1</w:t>
      </w:r>
      <w:r>
        <w:rPr>
          <w:lang w:val="en-US"/>
        </w:rPr>
        <w:t>CRLF</w:t>
      </w:r>
      <w:r w:rsidRPr="00347385">
        <w:t xml:space="preserve"> </w:t>
      </w:r>
      <w:r>
        <w:t xml:space="preserve">δίνουμε στην μεταβλητή </w:t>
      </w:r>
      <w:r>
        <w:rPr>
          <w:lang w:val="en-US"/>
        </w:rPr>
        <w:t>Proc</w:t>
      </w:r>
      <w:r w:rsidRPr="00347385">
        <w:t>1</w:t>
      </w:r>
      <w:r>
        <w:rPr>
          <w:lang w:val="en-US"/>
        </w:rPr>
        <w:t>Active</w:t>
      </w:r>
      <w:r w:rsidRPr="00347385">
        <w:t xml:space="preserve"> </w:t>
      </w:r>
      <w:r>
        <w:t xml:space="preserve">την τιμή 1. Αντίθετα, στην συνάρτηση </w:t>
      </w:r>
      <w:proofErr w:type="spellStart"/>
      <w:r>
        <w:rPr>
          <w:lang w:val="en-US"/>
        </w:rPr>
        <w:t>ProcQuit</w:t>
      </w:r>
      <w:proofErr w:type="spellEnd"/>
      <w:r w:rsidRPr="00347385">
        <w:t xml:space="preserve"> </w:t>
      </w:r>
      <w:r>
        <w:t>με ακριβώς τον αντίστοιχο τρόπο δίνουμε στην μεταβλητή την τιμή 0. Έτσι με αυτές τις 3 μεταβλητές γνωρίζουμε ποιες διεργασίες είναι ενεργές.</w:t>
      </w:r>
      <w:r w:rsidR="00D73460">
        <w:t xml:space="preserve"> Τέλος, αφού γίνει σωστά η ενεργοπο</w:t>
      </w:r>
      <w:r w:rsidR="00653C93">
        <w:t>ίη</w:t>
      </w:r>
      <w:r w:rsidR="00D73460">
        <w:t xml:space="preserve">ση/απενεργοποίηση μιας διεργασίας στέλνουμε την απάντηση μέσω της συνάρτησης </w:t>
      </w:r>
      <w:proofErr w:type="spellStart"/>
      <w:r w:rsidR="00D73460">
        <w:rPr>
          <w:lang w:val="en-US"/>
        </w:rPr>
        <w:t>sendAns</w:t>
      </w:r>
      <w:proofErr w:type="spellEnd"/>
      <w:r w:rsidR="00D73460">
        <w:t>, όπως έχει εξηγηθεί στα προηγούμενα εργαστήρια.</w:t>
      </w:r>
    </w:p>
    <w:p w14:paraId="2E16DB12" w14:textId="77777777" w:rsidR="00F5152B" w:rsidRDefault="00F5152B" w:rsidP="00DD5CBE"/>
    <w:p w14:paraId="7E9647FA" w14:textId="3DDF18C2" w:rsidR="00236CF7" w:rsidRDefault="008979A9" w:rsidP="00F5152B">
      <w:pPr>
        <w:jc w:val="center"/>
      </w:pPr>
      <w:r>
        <w:rPr>
          <w:noProof/>
        </w:rPr>
        <w:drawing>
          <wp:inline distT="0" distB="0" distL="0" distR="0" wp14:anchorId="26736F2C" wp14:editId="6A2C62DE">
            <wp:extent cx="2524477" cy="2324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0397E" wp14:editId="16619C4B">
            <wp:extent cx="2395906" cy="2340828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07" cy="23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4E61" w14:textId="74BB2FA7" w:rsidR="00236CF7" w:rsidRDefault="00236CF7" w:rsidP="00236CF7">
      <w:pPr>
        <w:pStyle w:val="Heading1"/>
        <w:jc w:val="center"/>
        <w:rPr>
          <w:sz w:val="32"/>
          <w:szCs w:val="28"/>
        </w:rPr>
      </w:pPr>
      <w:r w:rsidRPr="00236CF7">
        <w:rPr>
          <w:sz w:val="32"/>
          <w:szCs w:val="28"/>
        </w:rPr>
        <w:lastRenderedPageBreak/>
        <w:t>Ορισμός Επόμενης Διεργασίας προς Δρομολόγηση</w:t>
      </w:r>
    </w:p>
    <w:p w14:paraId="4C2010A7" w14:textId="7E0D415E" w:rsidR="00236CF7" w:rsidRDefault="00236CF7" w:rsidP="00236CF7">
      <w:r>
        <w:t xml:space="preserve">Κάθε φορά που έρχεται το τέλος ενός </w:t>
      </w:r>
      <w:proofErr w:type="spellStart"/>
      <w:r>
        <w:rPr>
          <w:lang w:val="en-US"/>
        </w:rPr>
        <w:t>TimeSlice</w:t>
      </w:r>
      <w:proofErr w:type="spellEnd"/>
      <w:r w:rsidRPr="00236CF7">
        <w:t xml:space="preserve"> </w:t>
      </w:r>
      <w:r>
        <w:t xml:space="preserve">πρέπει να αποφασίσουμε ποια διεργασία θα τρέξει μετά, οπότε και να ενημερώσουμε κατάλληλα το </w:t>
      </w:r>
      <w:proofErr w:type="spellStart"/>
      <w:r>
        <w:rPr>
          <w:lang w:val="en-US"/>
        </w:rPr>
        <w:t>currProc</w:t>
      </w:r>
      <w:proofErr w:type="spellEnd"/>
      <w:r w:rsidRPr="00236CF7">
        <w:t xml:space="preserve"> </w:t>
      </w:r>
      <w:r>
        <w:t xml:space="preserve">ώστε ο δρομολογητής να επιτρέψει σε αυτή τη διεργασία να τρέξει. Αυτό γίνεται μέσα στην συνάρτηση </w:t>
      </w:r>
      <w:proofErr w:type="spellStart"/>
      <w:r w:rsidRPr="00236CF7">
        <w:t>CTC_Timer_Interrupt</w:t>
      </w:r>
      <w:proofErr w:type="spellEnd"/>
      <w:r>
        <w:t>. Ο τρόπος που ελέγχουμε και ορίζουμε την επόμενη διεργασία είναι απλός και έχει σκοπό την δρομολόγηση με ίση προτεραιότητα σε όλες τις διεργασίες ώστε ο χρόνος που τρέχει η κάθε μια να διανέμεται ομοιόμορφα. Έτσι λαμβάνοντας υπόψιν κάθε 100</w:t>
      </w:r>
      <w:r>
        <w:rPr>
          <w:lang w:val="en-US"/>
        </w:rPr>
        <w:t>ms</w:t>
      </w:r>
      <w:r w:rsidRPr="00236CF7">
        <w:t xml:space="preserve"> </w:t>
      </w:r>
      <w:r>
        <w:t xml:space="preserve">ποια διεργασία έτρεχε στο προηγούμενο </w:t>
      </w:r>
      <w:proofErr w:type="spellStart"/>
      <w:r>
        <w:rPr>
          <w:lang w:val="en-US"/>
        </w:rPr>
        <w:t>TimeSlice</w:t>
      </w:r>
      <w:proofErr w:type="spellEnd"/>
      <w:r w:rsidRPr="00236CF7">
        <w:t xml:space="preserve"> </w:t>
      </w:r>
      <w:r>
        <w:t xml:space="preserve">και ποιες διεργασίες είναι ενεργές </w:t>
      </w:r>
      <w:r w:rsidR="00333CC9">
        <w:t xml:space="preserve">βάζουμε στη μεταβλητή </w:t>
      </w:r>
      <w:proofErr w:type="spellStart"/>
      <w:r w:rsidR="00333CC9">
        <w:rPr>
          <w:lang w:val="en-US"/>
        </w:rPr>
        <w:t>currProccess</w:t>
      </w:r>
      <w:proofErr w:type="spellEnd"/>
      <w:r w:rsidR="00333CC9" w:rsidRPr="00333CC9">
        <w:t xml:space="preserve"> </w:t>
      </w:r>
      <w:r w:rsidR="00333CC9">
        <w:t xml:space="preserve">την διεργασία που θέλουμε να τρέξει κατά τη διάρκεια του επόμενου </w:t>
      </w:r>
      <w:proofErr w:type="spellStart"/>
      <w:r w:rsidR="00333CC9">
        <w:rPr>
          <w:lang w:val="en-US"/>
        </w:rPr>
        <w:t>TimeSlice</w:t>
      </w:r>
      <w:proofErr w:type="spellEnd"/>
      <w:r w:rsidR="00333CC9" w:rsidRPr="00333CC9">
        <w:t>.</w:t>
      </w:r>
    </w:p>
    <w:p w14:paraId="5D91A869" w14:textId="37F6A853" w:rsidR="00347710" w:rsidRDefault="00347710" w:rsidP="00236CF7"/>
    <w:p w14:paraId="0CA44C60" w14:textId="1612B8A6" w:rsidR="00347710" w:rsidRDefault="00347710" w:rsidP="00236CF7"/>
    <w:p w14:paraId="67426D80" w14:textId="7A6FC65A" w:rsidR="00347710" w:rsidRDefault="00347710" w:rsidP="00236CF7"/>
    <w:p w14:paraId="2D195864" w14:textId="4060CB2C" w:rsidR="00347710" w:rsidRDefault="00347710" w:rsidP="00236CF7"/>
    <w:p w14:paraId="3F9316C0" w14:textId="6453E958" w:rsidR="00347710" w:rsidRPr="00333CC9" w:rsidRDefault="00347710" w:rsidP="00236CF7">
      <w:r>
        <w:rPr>
          <w:noProof/>
        </w:rPr>
        <w:drawing>
          <wp:anchor distT="0" distB="0" distL="114300" distR="114300" simplePos="0" relativeHeight="251674624" behindDoc="0" locked="0" layoutInCell="1" allowOverlap="1" wp14:anchorId="79F6F1AF" wp14:editId="6E32491F">
            <wp:simplePos x="0" y="0"/>
            <wp:positionH relativeFrom="column">
              <wp:posOffset>927735</wp:posOffset>
            </wp:positionH>
            <wp:positionV relativeFrom="paragraph">
              <wp:posOffset>0</wp:posOffset>
            </wp:positionV>
            <wp:extent cx="1812290" cy="54832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6EC8397" wp14:editId="3AEEDFFC">
            <wp:simplePos x="0" y="0"/>
            <wp:positionH relativeFrom="margin">
              <wp:posOffset>2900237</wp:posOffset>
            </wp:positionH>
            <wp:positionV relativeFrom="paragraph">
              <wp:posOffset>-152</wp:posOffset>
            </wp:positionV>
            <wp:extent cx="1478943" cy="5468392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580" cy="547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B4902" w14:textId="48ACAA54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7CF6EFAF" w14:textId="177D4611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0934D475" w14:textId="0BD84576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5B63D588" w14:textId="43D5C9D5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48372FE8" w14:textId="3168FF9B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11E3C0E4" w14:textId="5439A43C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5FEFD027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4B768659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1418541D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61C2ADA6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206B9ED0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4A98DBA3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5016116C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1FE35C4A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07ADC51C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2ADA279E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0988FF7E" w14:textId="77777777" w:rsidR="00347710" w:rsidRDefault="00347710" w:rsidP="00667748">
      <w:pPr>
        <w:pStyle w:val="Heading1"/>
        <w:jc w:val="center"/>
        <w:rPr>
          <w:sz w:val="32"/>
          <w:szCs w:val="28"/>
        </w:rPr>
      </w:pPr>
    </w:p>
    <w:p w14:paraId="7204B6DB" w14:textId="6360CCD2" w:rsidR="00347710" w:rsidRDefault="00347710" w:rsidP="008979A9">
      <w:pPr>
        <w:pStyle w:val="Heading1"/>
        <w:ind w:left="0" w:firstLine="0"/>
        <w:rPr>
          <w:sz w:val="32"/>
          <w:szCs w:val="28"/>
        </w:rPr>
      </w:pPr>
    </w:p>
    <w:p w14:paraId="139E7F11" w14:textId="77777777" w:rsidR="008979A9" w:rsidRPr="008979A9" w:rsidRDefault="008979A9" w:rsidP="008979A9"/>
    <w:p w14:paraId="4395E9E4" w14:textId="427D5C6F" w:rsidR="00347710" w:rsidRPr="00E74611" w:rsidRDefault="00347710" w:rsidP="008979A9">
      <w:pPr>
        <w:pStyle w:val="Heading1"/>
        <w:ind w:left="0" w:firstLine="0"/>
        <w:rPr>
          <w:sz w:val="32"/>
          <w:szCs w:val="28"/>
        </w:rPr>
      </w:pPr>
    </w:p>
    <w:p w14:paraId="5E4FDD13" w14:textId="77777777" w:rsidR="008979A9" w:rsidRPr="00E74611" w:rsidRDefault="008979A9" w:rsidP="008979A9"/>
    <w:p w14:paraId="72876B0D" w14:textId="693A973C" w:rsidR="00667748" w:rsidRDefault="00667748" w:rsidP="00667748">
      <w:pPr>
        <w:pStyle w:val="Heading1"/>
        <w:jc w:val="center"/>
        <w:rPr>
          <w:sz w:val="32"/>
          <w:szCs w:val="28"/>
        </w:rPr>
      </w:pPr>
      <w:r w:rsidRPr="00DE337C">
        <w:rPr>
          <w:sz w:val="32"/>
          <w:szCs w:val="28"/>
        </w:rPr>
        <w:lastRenderedPageBreak/>
        <w:t>Ο απλός Δρομολογητής</w:t>
      </w:r>
    </w:p>
    <w:p w14:paraId="5022B7C6" w14:textId="77777777" w:rsidR="00667748" w:rsidRPr="00404C5C" w:rsidRDefault="00667748" w:rsidP="00667748">
      <w:r>
        <w:t xml:space="preserve">Στο σώμα της συνάρτησης </w:t>
      </w:r>
      <w:r>
        <w:rPr>
          <w:lang w:val="en-US"/>
        </w:rPr>
        <w:t>Main</w:t>
      </w:r>
      <w:r w:rsidRPr="00DE337C">
        <w:t xml:space="preserve"> </w:t>
      </w:r>
      <w:r>
        <w:t>υλοποιείται ο απλός δρομολογητής που εναλλάσσει κατάλληλα τις διεργασίες κάθε 100</w:t>
      </w:r>
      <w:r>
        <w:rPr>
          <w:lang w:val="en-US"/>
        </w:rPr>
        <w:t>ms</w:t>
      </w:r>
      <w:r w:rsidRPr="00EE02A8">
        <w:t xml:space="preserve">. </w:t>
      </w:r>
      <w:r>
        <w:t xml:space="preserve">Σε αρχική φάση και για το εργαστήριο 7 δεν ενεργοποιούνται – απενεργοποιούνται διεργασίες και έτσι οι 3 διεργασίες εναλλάσσονται διαδοχικά η μια μετά την άλλη. Για να γίνει αυτό, απλά επιλέγουμε τη διεργασία που θα τρέξει σύμφωνα με τη τιμή που έχει η μεταβλητή </w:t>
      </w:r>
      <w:proofErr w:type="spellStart"/>
      <w:r>
        <w:rPr>
          <w:lang w:val="en-US"/>
        </w:rPr>
        <w:t>currProcess</w:t>
      </w:r>
      <w:proofErr w:type="spellEnd"/>
      <w:r>
        <w:t xml:space="preserve">. Η διεργασία τρέχει και αφού τελειώσει επιστρέφει πίσω εκεί που κλήθηκε όπου και ξανά καλείται για όσο διαρκεί το κάθε </w:t>
      </w:r>
      <w:proofErr w:type="spellStart"/>
      <w:r>
        <w:rPr>
          <w:lang w:val="en-US"/>
        </w:rPr>
        <w:t>Timeslice</w:t>
      </w:r>
      <w:proofErr w:type="spellEnd"/>
      <w:r w:rsidRPr="00EE02A8">
        <w:t>.</w:t>
      </w:r>
      <w:r>
        <w:t xml:space="preserve"> Το </w:t>
      </w:r>
      <w:proofErr w:type="spellStart"/>
      <w:r>
        <w:rPr>
          <w:lang w:val="en-US"/>
        </w:rPr>
        <w:t>Timeslice</w:t>
      </w:r>
      <w:proofErr w:type="spellEnd"/>
      <w:r w:rsidRPr="00404C5C">
        <w:t xml:space="preserve"> </w:t>
      </w:r>
      <w:r>
        <w:t xml:space="preserve">τελειώνει όταν ο </w:t>
      </w:r>
      <w:r>
        <w:rPr>
          <w:lang w:val="en-US"/>
        </w:rPr>
        <w:t>Timer</w:t>
      </w:r>
      <w:r w:rsidRPr="00404C5C">
        <w:t xml:space="preserve">/ </w:t>
      </w:r>
      <w:r>
        <w:rPr>
          <w:lang w:val="en-US"/>
        </w:rPr>
        <w:t>Counter</w:t>
      </w:r>
      <w:r>
        <w:t xml:space="preserve"> που έχουμε υλοποιήσει μετρήσει 100 </w:t>
      </w:r>
      <w:r>
        <w:rPr>
          <w:lang w:val="en-US"/>
        </w:rPr>
        <w:t>ms</w:t>
      </w:r>
      <w:r w:rsidRPr="00404C5C">
        <w:t xml:space="preserve"> </w:t>
      </w:r>
      <w:r>
        <w:t xml:space="preserve">και τότε αλλάζει τη τιμή του </w:t>
      </w:r>
      <w:proofErr w:type="spellStart"/>
      <w:r>
        <w:rPr>
          <w:lang w:val="en-US"/>
        </w:rPr>
        <w:t>TimeSliceEND</w:t>
      </w:r>
      <w:proofErr w:type="spellEnd"/>
      <w:r w:rsidRPr="00404C5C">
        <w:t xml:space="preserve"> </w:t>
      </w:r>
      <w:r>
        <w:t xml:space="preserve">από 0 σε 1. Βγαίνουμε από τον βρόγχο κλήσης της </w:t>
      </w:r>
      <w:proofErr w:type="spellStart"/>
      <w:r>
        <w:t>υπορουτίνας</w:t>
      </w:r>
      <w:proofErr w:type="spellEnd"/>
      <w:r>
        <w:t xml:space="preserve"> και τότε κάνουμε ξανά το </w:t>
      </w:r>
      <w:proofErr w:type="spellStart"/>
      <w:r>
        <w:rPr>
          <w:lang w:val="en-US"/>
        </w:rPr>
        <w:t>TimeSliceEND</w:t>
      </w:r>
      <w:proofErr w:type="spellEnd"/>
      <w:r w:rsidRPr="00404C5C">
        <w:t xml:space="preserve"> </w:t>
      </w:r>
      <w:r>
        <w:t xml:space="preserve">0 ώστε να συνεχίσει η επόμενη </w:t>
      </w:r>
      <w:proofErr w:type="spellStart"/>
      <w:r>
        <w:t>υπορουτίνα</w:t>
      </w:r>
      <w:proofErr w:type="spellEnd"/>
      <w:r>
        <w:t xml:space="preserve">. </w:t>
      </w:r>
    </w:p>
    <w:p w14:paraId="5EF1100D" w14:textId="77777777" w:rsidR="00667748" w:rsidRDefault="00667748" w:rsidP="00667748"/>
    <w:p w14:paraId="6101BCDB" w14:textId="77777777" w:rsidR="00667748" w:rsidRDefault="00667748" w:rsidP="00667748"/>
    <w:p w14:paraId="1AB6FA3F" w14:textId="77777777" w:rsidR="00667748" w:rsidRDefault="00667748" w:rsidP="00667748">
      <w:r>
        <w:rPr>
          <w:noProof/>
        </w:rPr>
        <w:drawing>
          <wp:anchor distT="0" distB="0" distL="114300" distR="114300" simplePos="0" relativeHeight="251672576" behindDoc="0" locked="0" layoutInCell="1" allowOverlap="1" wp14:anchorId="1C6C3FFE" wp14:editId="7FDFBA74">
            <wp:simplePos x="0" y="0"/>
            <wp:positionH relativeFrom="margin">
              <wp:posOffset>2040890</wp:posOffset>
            </wp:positionH>
            <wp:positionV relativeFrom="paragraph">
              <wp:posOffset>195580</wp:posOffset>
            </wp:positionV>
            <wp:extent cx="2337435" cy="4702810"/>
            <wp:effectExtent l="0" t="0" r="5715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B10CF" w14:textId="77777777" w:rsidR="00667748" w:rsidRDefault="00667748" w:rsidP="00667748"/>
    <w:p w14:paraId="55B0D1CE" w14:textId="77777777" w:rsidR="00667748" w:rsidRDefault="00667748" w:rsidP="00667748">
      <w:pPr>
        <w:ind w:left="0" w:firstLine="0"/>
      </w:pPr>
    </w:p>
    <w:p w14:paraId="7B6DA85E" w14:textId="77777777" w:rsidR="00667748" w:rsidRDefault="00667748" w:rsidP="00667748">
      <w:pPr>
        <w:ind w:left="0" w:firstLine="0"/>
      </w:pPr>
    </w:p>
    <w:p w14:paraId="38E12ADD" w14:textId="77777777" w:rsidR="00667748" w:rsidRDefault="00667748" w:rsidP="00667748">
      <w:pPr>
        <w:ind w:left="0" w:firstLine="0"/>
      </w:pPr>
    </w:p>
    <w:p w14:paraId="31363EEC" w14:textId="77777777" w:rsidR="00667748" w:rsidRDefault="00667748" w:rsidP="00667748"/>
    <w:p w14:paraId="0918A706" w14:textId="77777777" w:rsidR="00667748" w:rsidRDefault="00667748" w:rsidP="00667748"/>
    <w:p w14:paraId="11CC4901" w14:textId="77777777" w:rsidR="00667748" w:rsidRDefault="00667748" w:rsidP="00667748"/>
    <w:p w14:paraId="65196B33" w14:textId="77777777" w:rsidR="00667748" w:rsidRDefault="00667748" w:rsidP="00667748"/>
    <w:p w14:paraId="1B327A71" w14:textId="77777777" w:rsidR="00667748" w:rsidRDefault="00667748" w:rsidP="00667748"/>
    <w:p w14:paraId="7A8FFEA3" w14:textId="77777777" w:rsidR="00667748" w:rsidRDefault="00667748" w:rsidP="00667748"/>
    <w:p w14:paraId="0128BF43" w14:textId="77777777" w:rsidR="00667748" w:rsidRDefault="00667748" w:rsidP="00667748"/>
    <w:p w14:paraId="133E0D30" w14:textId="77777777" w:rsidR="00667748" w:rsidRDefault="00667748" w:rsidP="00667748"/>
    <w:p w14:paraId="4E8CA57B" w14:textId="77777777" w:rsidR="00667748" w:rsidRDefault="00667748" w:rsidP="00667748"/>
    <w:p w14:paraId="04B54A20" w14:textId="77777777" w:rsidR="00667748" w:rsidRDefault="00667748" w:rsidP="00667748"/>
    <w:p w14:paraId="39E94EBE" w14:textId="77777777" w:rsidR="00667748" w:rsidRDefault="00667748" w:rsidP="00667748"/>
    <w:p w14:paraId="467EB3CD" w14:textId="77777777" w:rsidR="00667748" w:rsidRDefault="00667748" w:rsidP="00667748"/>
    <w:p w14:paraId="05C4A514" w14:textId="77777777" w:rsidR="00667748" w:rsidRDefault="00667748" w:rsidP="00667748"/>
    <w:p w14:paraId="63FDAF6E" w14:textId="77777777" w:rsidR="00667748" w:rsidRDefault="00667748" w:rsidP="00667748"/>
    <w:p w14:paraId="163FED86" w14:textId="77777777" w:rsidR="00667748" w:rsidRDefault="00667748" w:rsidP="00667748"/>
    <w:p w14:paraId="2D87EA00" w14:textId="77777777" w:rsidR="00667748" w:rsidRDefault="00667748" w:rsidP="00667748"/>
    <w:p w14:paraId="5228BDF1" w14:textId="77777777" w:rsidR="00667748" w:rsidRDefault="00667748" w:rsidP="00667748"/>
    <w:p w14:paraId="000BAC62" w14:textId="77777777" w:rsidR="00667748" w:rsidRDefault="00667748" w:rsidP="00667748"/>
    <w:p w14:paraId="5AE0D94E" w14:textId="77777777" w:rsidR="00667748" w:rsidRDefault="00667748" w:rsidP="00667748"/>
    <w:p w14:paraId="25A26AE7" w14:textId="3177F17A" w:rsidR="00667748" w:rsidRDefault="00667748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6177B5D4" w14:textId="48875E0E" w:rsidR="00667748" w:rsidRDefault="00667748" w:rsidP="00667748"/>
    <w:p w14:paraId="0C302956" w14:textId="2EAE9173" w:rsidR="00667748" w:rsidRDefault="00667748" w:rsidP="00667748"/>
    <w:p w14:paraId="0DFF6583" w14:textId="23D150BD" w:rsidR="00667748" w:rsidRDefault="00667748" w:rsidP="006B359A">
      <w:pPr>
        <w:pStyle w:val="Heading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01323C6" w14:textId="485DE81C" w:rsidR="006B359A" w:rsidRDefault="006B359A" w:rsidP="006B359A"/>
    <w:p w14:paraId="559E54E9" w14:textId="77777777" w:rsidR="00915C4A" w:rsidRPr="006B359A" w:rsidRDefault="00915C4A" w:rsidP="006B359A"/>
    <w:p w14:paraId="5CD35433" w14:textId="62EBE00E" w:rsidR="000251EC" w:rsidRPr="004433EF" w:rsidRDefault="000251EC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4433EF">
        <w:rPr>
          <w:rFonts w:ascii="Times New Roman" w:hAnsi="Times New Roman" w:cs="Times New Roman"/>
          <w:sz w:val="32"/>
          <w:szCs w:val="32"/>
        </w:rPr>
        <w:lastRenderedPageBreak/>
        <w:t>Τελικό Αποτέλεσμα</w:t>
      </w:r>
    </w:p>
    <w:p w14:paraId="32521D6B" w14:textId="41755F81" w:rsidR="000251EC" w:rsidRPr="007627FF" w:rsidRDefault="000251EC" w:rsidP="000251E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πρόγραμμα τρέχει συνεχόμενα χωρίς να σταματάει αφού ως βασικό μέρος έχει έναν ατέρμονα βρόγχο. Διαβάζει εντολές και ενεργεί κατάλληλα καθώς επίσης απαντάει και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 xml:space="preserve"> αφού διαβάσει μια σωστή εντολή. </w:t>
      </w:r>
      <w:r w:rsidR="007627FF">
        <w:rPr>
          <w:rFonts w:ascii="Times New Roman" w:hAnsi="Times New Roman" w:cs="Times New Roman"/>
        </w:rPr>
        <w:t xml:space="preserve">Μπορούμε να δούμε την έξοδο που παράγει το πρόγραμμα στο </w:t>
      </w:r>
      <w:proofErr w:type="spellStart"/>
      <w:r w:rsidR="007627FF">
        <w:rPr>
          <w:rFonts w:ascii="Times New Roman" w:hAnsi="Times New Roman" w:cs="Times New Roman"/>
          <w:lang w:val="en-US"/>
        </w:rPr>
        <w:t>PortA</w:t>
      </w:r>
      <w:proofErr w:type="spellEnd"/>
      <w:r w:rsidR="007627FF">
        <w:rPr>
          <w:rFonts w:ascii="Times New Roman" w:hAnsi="Times New Roman" w:cs="Times New Roman"/>
        </w:rPr>
        <w:t xml:space="preserve"> και τις απαντήσεις που δίνει μέσω </w:t>
      </w:r>
      <w:r w:rsidR="007627FF">
        <w:rPr>
          <w:rFonts w:ascii="Times New Roman" w:hAnsi="Times New Roman" w:cs="Times New Roman"/>
          <w:lang w:val="en-US"/>
        </w:rPr>
        <w:t>UART</w:t>
      </w:r>
      <w:r w:rsidR="007627FF" w:rsidRPr="007627FF">
        <w:rPr>
          <w:rFonts w:ascii="Times New Roman" w:hAnsi="Times New Roman" w:cs="Times New Roman"/>
        </w:rPr>
        <w:t xml:space="preserve"> </w:t>
      </w:r>
      <w:r w:rsidR="007627FF">
        <w:rPr>
          <w:rFonts w:ascii="Times New Roman" w:hAnsi="Times New Roman" w:cs="Times New Roman"/>
        </w:rPr>
        <w:t xml:space="preserve">στον καταχωρητή </w:t>
      </w:r>
      <w:r w:rsidR="007627FF">
        <w:rPr>
          <w:rFonts w:ascii="Times New Roman" w:hAnsi="Times New Roman" w:cs="Times New Roman"/>
          <w:lang w:val="en-US"/>
        </w:rPr>
        <w:t>TCNT</w:t>
      </w:r>
      <w:r w:rsidR="007627FF" w:rsidRPr="007627FF">
        <w:rPr>
          <w:rFonts w:ascii="Times New Roman" w:hAnsi="Times New Roman" w:cs="Times New Roman"/>
        </w:rPr>
        <w:t>2.</w:t>
      </w:r>
    </w:p>
    <w:p w14:paraId="133F5323" w14:textId="77777777" w:rsidR="000251EC" w:rsidRDefault="000251EC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</w:p>
    <w:p w14:paraId="7F652134" w14:textId="77777777" w:rsidR="000251EC" w:rsidRPr="00885218" w:rsidRDefault="000251EC" w:rsidP="000251E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885218">
        <w:rPr>
          <w:rFonts w:ascii="Times New Roman" w:hAnsi="Times New Roman" w:cs="Times New Roman"/>
          <w:sz w:val="32"/>
          <w:szCs w:val="32"/>
        </w:rPr>
        <w:t>Παρατήρηση</w:t>
      </w:r>
    </w:p>
    <w:p w14:paraId="65B7D0A2" w14:textId="77777777" w:rsidR="000251EC" w:rsidRDefault="000251EC" w:rsidP="000251EC"/>
    <w:p w14:paraId="6D004B1F" w14:textId="61E19149" w:rsidR="000251EC" w:rsidRPr="00EC42CE" w:rsidRDefault="000251EC" w:rsidP="00E068E2">
      <w:r>
        <w:t xml:space="preserve">Επειδή το </w:t>
      </w:r>
      <w:r>
        <w:rPr>
          <w:lang w:val="en-US"/>
        </w:rPr>
        <w:t>Atmel</w:t>
      </w:r>
      <w:r w:rsidRPr="00885218">
        <w:t xml:space="preserve"> </w:t>
      </w:r>
      <w:r>
        <w:rPr>
          <w:lang w:val="en-US"/>
        </w:rPr>
        <w:t>Studio</w:t>
      </w:r>
      <w:r w:rsidRPr="00885218">
        <w:t xml:space="preserve"> </w:t>
      </w:r>
      <w:r>
        <w:t xml:space="preserve">δεν έχει κατάλληλο περιβάλλον για </w:t>
      </w:r>
      <w:proofErr w:type="spellStart"/>
      <w:r>
        <w:t>αποσφαλμάτωση</w:t>
      </w:r>
      <w:proofErr w:type="spellEnd"/>
      <w:r>
        <w:t xml:space="preserve"> </w:t>
      </w:r>
      <w:r>
        <w:rPr>
          <w:lang w:val="en-US"/>
        </w:rPr>
        <w:t>USART</w:t>
      </w:r>
      <w:r w:rsidRPr="00B53F2D">
        <w:t xml:space="preserve"> </w:t>
      </w:r>
      <w:r>
        <w:t xml:space="preserve">επικοινωνίας έχουν γίνει κάποιες αλλαγές στο πρόγραμμα ώστε να είναι δυνατή η προσομοίωση του με </w:t>
      </w:r>
      <w:r>
        <w:rPr>
          <w:lang w:val="en-US"/>
        </w:rPr>
        <w:t>STIMFILE</w:t>
      </w:r>
      <w:r w:rsidRPr="005E6192">
        <w:t xml:space="preserve"> </w:t>
      </w:r>
      <w:r>
        <w:t xml:space="preserve">και να </w:t>
      </w:r>
      <w:r>
        <w:rPr>
          <w:lang w:val="en-US"/>
        </w:rPr>
        <w:t>log</w:t>
      </w:r>
      <w:proofErr w:type="spellStart"/>
      <w:r>
        <w:t>άρονται</w:t>
      </w:r>
      <w:proofErr w:type="spellEnd"/>
      <w:r>
        <w:t xml:space="preserve"> κατάλληλα οι απαντήσεις. Η εισαγωγή των </w:t>
      </w:r>
      <w:r>
        <w:rPr>
          <w:lang w:val="en-US"/>
        </w:rPr>
        <w:t>bytes</w:t>
      </w:r>
      <w:r w:rsidRPr="00764053">
        <w:t xml:space="preserve"> </w:t>
      </w:r>
      <w:r>
        <w:t>που λαμβάνονται γίνεται με τον Καταχωρητή 1</w:t>
      </w:r>
      <w:r w:rsidRPr="002C086B">
        <w:t>6</w:t>
      </w:r>
      <w:r>
        <w:t xml:space="preserve"> και έτσι τα διαβάζουμε ως είσοδο στο πρόγραμμά μας. Επίσης οι απαντήσεις δίνονται στον Καταχωρητή </w:t>
      </w:r>
      <w:r>
        <w:rPr>
          <w:lang w:val="en-US"/>
        </w:rPr>
        <w:t>TCNT</w:t>
      </w:r>
      <w:r w:rsidRPr="00764053">
        <w:t xml:space="preserve">2 </w:t>
      </w:r>
      <w:r>
        <w:t xml:space="preserve">αυθαίρετα. Θα μπορούσαμε να χρησιμοποιήσουμε οποιουσδήποτε καταχωρητές δεν χρησιμοποιούμε απλά το </w:t>
      </w:r>
      <w:r>
        <w:rPr>
          <w:lang w:val="en-US"/>
        </w:rPr>
        <w:t>Stim</w:t>
      </w:r>
      <w:r w:rsidRPr="00AE63CB">
        <w:t xml:space="preserve"> </w:t>
      </w:r>
      <w:r>
        <w:rPr>
          <w:lang w:val="en-US"/>
        </w:rPr>
        <w:t>File</w:t>
      </w:r>
      <w:r w:rsidRPr="00764053">
        <w:t xml:space="preserve"> </w:t>
      </w:r>
      <w:r>
        <w:t xml:space="preserve">δεν μπορεί να διαβάσει τον </w:t>
      </w:r>
      <w:r>
        <w:rPr>
          <w:lang w:val="en-US"/>
        </w:rPr>
        <w:t>UDR</w:t>
      </w:r>
      <w:r w:rsidRPr="00764053">
        <w:t xml:space="preserve"> </w:t>
      </w:r>
      <w:r>
        <w:t xml:space="preserve">ούτε τα </w:t>
      </w:r>
      <w:r>
        <w:rPr>
          <w:lang w:val="en-US"/>
        </w:rPr>
        <w:t>PINS</w:t>
      </w:r>
      <w:r w:rsidRPr="00764053">
        <w:t xml:space="preserve"> </w:t>
      </w:r>
      <w:r>
        <w:rPr>
          <w:lang w:val="en-US"/>
        </w:rPr>
        <w:t>RX</w:t>
      </w:r>
      <w:r>
        <w:t xml:space="preserve"> και </w:t>
      </w:r>
      <w:r>
        <w:rPr>
          <w:lang w:val="en-US"/>
        </w:rPr>
        <w:t>TX</w:t>
      </w:r>
      <w:r w:rsidRPr="00764053">
        <w:t xml:space="preserve">. </w:t>
      </w:r>
    </w:p>
    <w:sectPr w:rsidR="000251EC" w:rsidRPr="00EC42CE" w:rsidSect="00EB6B49">
      <w:headerReference w:type="default" r:id="rId27"/>
      <w:pgSz w:w="11904" w:h="16836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6E4C" w14:textId="77777777" w:rsidR="001513E5" w:rsidRDefault="001513E5" w:rsidP="007B176B">
      <w:pPr>
        <w:spacing w:after="0" w:line="240" w:lineRule="auto"/>
      </w:pPr>
      <w:r>
        <w:separator/>
      </w:r>
    </w:p>
  </w:endnote>
  <w:endnote w:type="continuationSeparator" w:id="0">
    <w:p w14:paraId="2371E41E" w14:textId="77777777" w:rsidR="001513E5" w:rsidRDefault="001513E5" w:rsidP="007B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DB7D8" w14:textId="77777777" w:rsidR="001513E5" w:rsidRDefault="001513E5" w:rsidP="007B176B">
      <w:pPr>
        <w:spacing w:after="0" w:line="240" w:lineRule="auto"/>
      </w:pPr>
      <w:r>
        <w:separator/>
      </w:r>
    </w:p>
  </w:footnote>
  <w:footnote w:type="continuationSeparator" w:id="0">
    <w:p w14:paraId="30D1D0AB" w14:textId="77777777" w:rsidR="001513E5" w:rsidRDefault="001513E5" w:rsidP="007B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07EDA" w14:textId="77777777" w:rsidR="00EA0327" w:rsidRDefault="00EA0327" w:rsidP="00EA032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4D1E"/>
    <w:multiLevelType w:val="hybridMultilevel"/>
    <w:tmpl w:val="88906670"/>
    <w:lvl w:ilvl="0" w:tplc="0408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31CC2C9B"/>
    <w:multiLevelType w:val="hybridMultilevel"/>
    <w:tmpl w:val="BF5CBFB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1620"/>
    <w:multiLevelType w:val="hybridMultilevel"/>
    <w:tmpl w:val="FE5C92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0047B"/>
    <w:multiLevelType w:val="hybridMultilevel"/>
    <w:tmpl w:val="1D349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816A0"/>
    <w:multiLevelType w:val="hybridMultilevel"/>
    <w:tmpl w:val="FD427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60"/>
    <w:rsid w:val="0000360C"/>
    <w:rsid w:val="00007CAA"/>
    <w:rsid w:val="00016072"/>
    <w:rsid w:val="000200A5"/>
    <w:rsid w:val="000251EC"/>
    <w:rsid w:val="000261F3"/>
    <w:rsid w:val="0003214D"/>
    <w:rsid w:val="00032E6C"/>
    <w:rsid w:val="000354F7"/>
    <w:rsid w:val="00042E7B"/>
    <w:rsid w:val="00044C77"/>
    <w:rsid w:val="0005474B"/>
    <w:rsid w:val="00061396"/>
    <w:rsid w:val="00064504"/>
    <w:rsid w:val="00075365"/>
    <w:rsid w:val="000857C7"/>
    <w:rsid w:val="00086C21"/>
    <w:rsid w:val="00091F94"/>
    <w:rsid w:val="0009401E"/>
    <w:rsid w:val="00096418"/>
    <w:rsid w:val="000A14F6"/>
    <w:rsid w:val="000B416F"/>
    <w:rsid w:val="000B6631"/>
    <w:rsid w:val="000C0D50"/>
    <w:rsid w:val="000C1A9D"/>
    <w:rsid w:val="000D56B6"/>
    <w:rsid w:val="000D6854"/>
    <w:rsid w:val="000E4AE8"/>
    <w:rsid w:val="00110290"/>
    <w:rsid w:val="001206FE"/>
    <w:rsid w:val="001228C8"/>
    <w:rsid w:val="00130F7A"/>
    <w:rsid w:val="00132DD3"/>
    <w:rsid w:val="0013445E"/>
    <w:rsid w:val="001432C7"/>
    <w:rsid w:val="001439B8"/>
    <w:rsid w:val="00147C34"/>
    <w:rsid w:val="001513E5"/>
    <w:rsid w:val="0015644A"/>
    <w:rsid w:val="00157394"/>
    <w:rsid w:val="00161D09"/>
    <w:rsid w:val="001743CA"/>
    <w:rsid w:val="00187F67"/>
    <w:rsid w:val="001A07F6"/>
    <w:rsid w:val="001B063E"/>
    <w:rsid w:val="001B2F3F"/>
    <w:rsid w:val="001D12BA"/>
    <w:rsid w:val="001D7875"/>
    <w:rsid w:val="001E32AB"/>
    <w:rsid w:val="001E564E"/>
    <w:rsid w:val="001F08FD"/>
    <w:rsid w:val="001F11BC"/>
    <w:rsid w:val="0020622F"/>
    <w:rsid w:val="00206707"/>
    <w:rsid w:val="00207B5F"/>
    <w:rsid w:val="0021128D"/>
    <w:rsid w:val="0022589B"/>
    <w:rsid w:val="00225BCA"/>
    <w:rsid w:val="002341C1"/>
    <w:rsid w:val="00236CF7"/>
    <w:rsid w:val="002405D9"/>
    <w:rsid w:val="00243A14"/>
    <w:rsid w:val="002474C3"/>
    <w:rsid w:val="002516BA"/>
    <w:rsid w:val="00254C8C"/>
    <w:rsid w:val="00265A2B"/>
    <w:rsid w:val="00270F8E"/>
    <w:rsid w:val="00271B5F"/>
    <w:rsid w:val="00283576"/>
    <w:rsid w:val="00291B83"/>
    <w:rsid w:val="00297050"/>
    <w:rsid w:val="002A6FE4"/>
    <w:rsid w:val="002B1C63"/>
    <w:rsid w:val="002C05A6"/>
    <w:rsid w:val="002C086B"/>
    <w:rsid w:val="002C7C51"/>
    <w:rsid w:val="002D0C1B"/>
    <w:rsid w:val="002F0818"/>
    <w:rsid w:val="002F09B7"/>
    <w:rsid w:val="002F3B8D"/>
    <w:rsid w:val="00302C9C"/>
    <w:rsid w:val="003031AA"/>
    <w:rsid w:val="0031535A"/>
    <w:rsid w:val="00327796"/>
    <w:rsid w:val="00330116"/>
    <w:rsid w:val="00333CC9"/>
    <w:rsid w:val="00337E2B"/>
    <w:rsid w:val="00344578"/>
    <w:rsid w:val="00347385"/>
    <w:rsid w:val="00347710"/>
    <w:rsid w:val="00360037"/>
    <w:rsid w:val="00365214"/>
    <w:rsid w:val="00365F1C"/>
    <w:rsid w:val="00376432"/>
    <w:rsid w:val="00380DC8"/>
    <w:rsid w:val="003A4615"/>
    <w:rsid w:val="003B125D"/>
    <w:rsid w:val="003B5658"/>
    <w:rsid w:val="003B7119"/>
    <w:rsid w:val="003B7F6B"/>
    <w:rsid w:val="003C0549"/>
    <w:rsid w:val="003C6A57"/>
    <w:rsid w:val="003D1637"/>
    <w:rsid w:val="003D2D27"/>
    <w:rsid w:val="003D556F"/>
    <w:rsid w:val="003E1165"/>
    <w:rsid w:val="003E2CC6"/>
    <w:rsid w:val="003F38DB"/>
    <w:rsid w:val="003F4700"/>
    <w:rsid w:val="00400518"/>
    <w:rsid w:val="00401F79"/>
    <w:rsid w:val="00404BCD"/>
    <w:rsid w:val="00407619"/>
    <w:rsid w:val="00412C0E"/>
    <w:rsid w:val="0041377D"/>
    <w:rsid w:val="0042276A"/>
    <w:rsid w:val="00427925"/>
    <w:rsid w:val="004433EF"/>
    <w:rsid w:val="00443BE6"/>
    <w:rsid w:val="0044788D"/>
    <w:rsid w:val="00447A21"/>
    <w:rsid w:val="0045668C"/>
    <w:rsid w:val="00462830"/>
    <w:rsid w:val="0048341A"/>
    <w:rsid w:val="00493DFD"/>
    <w:rsid w:val="004A1F11"/>
    <w:rsid w:val="004A4830"/>
    <w:rsid w:val="004B291A"/>
    <w:rsid w:val="004B566A"/>
    <w:rsid w:val="004C24C5"/>
    <w:rsid w:val="004C261F"/>
    <w:rsid w:val="004C3DAF"/>
    <w:rsid w:val="004C5C40"/>
    <w:rsid w:val="004D6CB3"/>
    <w:rsid w:val="004E5B9A"/>
    <w:rsid w:val="004E6D8A"/>
    <w:rsid w:val="004F4A01"/>
    <w:rsid w:val="004F68FD"/>
    <w:rsid w:val="00510C47"/>
    <w:rsid w:val="005130A4"/>
    <w:rsid w:val="00514E8A"/>
    <w:rsid w:val="00516A25"/>
    <w:rsid w:val="0052068C"/>
    <w:rsid w:val="005217FE"/>
    <w:rsid w:val="005254B4"/>
    <w:rsid w:val="0053188A"/>
    <w:rsid w:val="00533F64"/>
    <w:rsid w:val="005375D1"/>
    <w:rsid w:val="00544722"/>
    <w:rsid w:val="0054589B"/>
    <w:rsid w:val="0054753C"/>
    <w:rsid w:val="00552CB9"/>
    <w:rsid w:val="00554354"/>
    <w:rsid w:val="00556BA5"/>
    <w:rsid w:val="005635DD"/>
    <w:rsid w:val="00563874"/>
    <w:rsid w:val="005641AB"/>
    <w:rsid w:val="005705F2"/>
    <w:rsid w:val="005817BA"/>
    <w:rsid w:val="005827A5"/>
    <w:rsid w:val="00582F0E"/>
    <w:rsid w:val="0058605A"/>
    <w:rsid w:val="00586F60"/>
    <w:rsid w:val="00590AD6"/>
    <w:rsid w:val="00592B76"/>
    <w:rsid w:val="005A57F0"/>
    <w:rsid w:val="005A6ABC"/>
    <w:rsid w:val="005B0160"/>
    <w:rsid w:val="005B40F2"/>
    <w:rsid w:val="005B5720"/>
    <w:rsid w:val="005C013C"/>
    <w:rsid w:val="005C080A"/>
    <w:rsid w:val="005E6192"/>
    <w:rsid w:val="005E6E91"/>
    <w:rsid w:val="005E7627"/>
    <w:rsid w:val="005F5DF8"/>
    <w:rsid w:val="006000FE"/>
    <w:rsid w:val="00601326"/>
    <w:rsid w:val="00613B9B"/>
    <w:rsid w:val="00622111"/>
    <w:rsid w:val="00622A81"/>
    <w:rsid w:val="006231C8"/>
    <w:rsid w:val="00640998"/>
    <w:rsid w:val="00641828"/>
    <w:rsid w:val="00641B45"/>
    <w:rsid w:val="00643A3D"/>
    <w:rsid w:val="006501B4"/>
    <w:rsid w:val="006505AA"/>
    <w:rsid w:val="00653C93"/>
    <w:rsid w:val="006545AE"/>
    <w:rsid w:val="00667748"/>
    <w:rsid w:val="00685B0A"/>
    <w:rsid w:val="00694272"/>
    <w:rsid w:val="00697C35"/>
    <w:rsid w:val="006B1B84"/>
    <w:rsid w:val="006B359A"/>
    <w:rsid w:val="006B57C9"/>
    <w:rsid w:val="006C7251"/>
    <w:rsid w:val="006E2122"/>
    <w:rsid w:val="006E2738"/>
    <w:rsid w:val="006E2E40"/>
    <w:rsid w:val="006E5EB2"/>
    <w:rsid w:val="006F7BC5"/>
    <w:rsid w:val="007036BD"/>
    <w:rsid w:val="00710A6D"/>
    <w:rsid w:val="00711652"/>
    <w:rsid w:val="00712B58"/>
    <w:rsid w:val="00714A3D"/>
    <w:rsid w:val="00714E25"/>
    <w:rsid w:val="0071546B"/>
    <w:rsid w:val="00721D40"/>
    <w:rsid w:val="007238E5"/>
    <w:rsid w:val="007259AD"/>
    <w:rsid w:val="00726DAB"/>
    <w:rsid w:val="007345E1"/>
    <w:rsid w:val="00734AFE"/>
    <w:rsid w:val="007428AD"/>
    <w:rsid w:val="0074712C"/>
    <w:rsid w:val="0075161A"/>
    <w:rsid w:val="00755475"/>
    <w:rsid w:val="007627FF"/>
    <w:rsid w:val="00764053"/>
    <w:rsid w:val="0076660E"/>
    <w:rsid w:val="00766B77"/>
    <w:rsid w:val="007834BE"/>
    <w:rsid w:val="00786443"/>
    <w:rsid w:val="00795FDF"/>
    <w:rsid w:val="007A625E"/>
    <w:rsid w:val="007B176B"/>
    <w:rsid w:val="007C3585"/>
    <w:rsid w:val="007D2346"/>
    <w:rsid w:val="007E14FD"/>
    <w:rsid w:val="007F01BA"/>
    <w:rsid w:val="007F3A29"/>
    <w:rsid w:val="007F5979"/>
    <w:rsid w:val="00814D54"/>
    <w:rsid w:val="0081562C"/>
    <w:rsid w:val="00816869"/>
    <w:rsid w:val="008247D3"/>
    <w:rsid w:val="00826F73"/>
    <w:rsid w:val="008300BD"/>
    <w:rsid w:val="00830CF1"/>
    <w:rsid w:val="00833F43"/>
    <w:rsid w:val="0083439D"/>
    <w:rsid w:val="00841733"/>
    <w:rsid w:val="00843CFC"/>
    <w:rsid w:val="00843ECD"/>
    <w:rsid w:val="008465E1"/>
    <w:rsid w:val="008575A9"/>
    <w:rsid w:val="00861785"/>
    <w:rsid w:val="00862E70"/>
    <w:rsid w:val="008652DE"/>
    <w:rsid w:val="00871104"/>
    <w:rsid w:val="0087161A"/>
    <w:rsid w:val="00871A5F"/>
    <w:rsid w:val="0087391F"/>
    <w:rsid w:val="00880BD6"/>
    <w:rsid w:val="00884AE7"/>
    <w:rsid w:val="00885218"/>
    <w:rsid w:val="008924AE"/>
    <w:rsid w:val="00893FB7"/>
    <w:rsid w:val="00894AD3"/>
    <w:rsid w:val="00897390"/>
    <w:rsid w:val="008979A9"/>
    <w:rsid w:val="008A2F6A"/>
    <w:rsid w:val="008A42AB"/>
    <w:rsid w:val="008A68B6"/>
    <w:rsid w:val="008A73AC"/>
    <w:rsid w:val="008B0416"/>
    <w:rsid w:val="008B0B41"/>
    <w:rsid w:val="008C2EF3"/>
    <w:rsid w:val="008C7C54"/>
    <w:rsid w:val="008D50A0"/>
    <w:rsid w:val="008E1573"/>
    <w:rsid w:val="008E17B2"/>
    <w:rsid w:val="008E1F19"/>
    <w:rsid w:val="00907D7C"/>
    <w:rsid w:val="00910AC8"/>
    <w:rsid w:val="009112EE"/>
    <w:rsid w:val="00915C4A"/>
    <w:rsid w:val="009204DB"/>
    <w:rsid w:val="00925D0A"/>
    <w:rsid w:val="00927295"/>
    <w:rsid w:val="00930636"/>
    <w:rsid w:val="00935BB2"/>
    <w:rsid w:val="009509B7"/>
    <w:rsid w:val="009518E8"/>
    <w:rsid w:val="00954066"/>
    <w:rsid w:val="00961A00"/>
    <w:rsid w:val="00987F38"/>
    <w:rsid w:val="00990EE0"/>
    <w:rsid w:val="00994CEC"/>
    <w:rsid w:val="009B5343"/>
    <w:rsid w:val="009F1EC0"/>
    <w:rsid w:val="009F56FD"/>
    <w:rsid w:val="00A05466"/>
    <w:rsid w:val="00A07329"/>
    <w:rsid w:val="00A07DBB"/>
    <w:rsid w:val="00A12288"/>
    <w:rsid w:val="00A27066"/>
    <w:rsid w:val="00A440F0"/>
    <w:rsid w:val="00A451D1"/>
    <w:rsid w:val="00A556A6"/>
    <w:rsid w:val="00A62D23"/>
    <w:rsid w:val="00A74CAD"/>
    <w:rsid w:val="00A81B1D"/>
    <w:rsid w:val="00A82A04"/>
    <w:rsid w:val="00A84770"/>
    <w:rsid w:val="00A925D8"/>
    <w:rsid w:val="00A965B0"/>
    <w:rsid w:val="00AA69F2"/>
    <w:rsid w:val="00AB1D98"/>
    <w:rsid w:val="00AB493F"/>
    <w:rsid w:val="00AB49C1"/>
    <w:rsid w:val="00AC2994"/>
    <w:rsid w:val="00AC5835"/>
    <w:rsid w:val="00AC675E"/>
    <w:rsid w:val="00AE424B"/>
    <w:rsid w:val="00AE63CB"/>
    <w:rsid w:val="00AF18D4"/>
    <w:rsid w:val="00AF7843"/>
    <w:rsid w:val="00B00E4D"/>
    <w:rsid w:val="00B03275"/>
    <w:rsid w:val="00B23255"/>
    <w:rsid w:val="00B23F32"/>
    <w:rsid w:val="00B27D21"/>
    <w:rsid w:val="00B343DD"/>
    <w:rsid w:val="00B36177"/>
    <w:rsid w:val="00B40100"/>
    <w:rsid w:val="00B430ED"/>
    <w:rsid w:val="00B4495E"/>
    <w:rsid w:val="00B46937"/>
    <w:rsid w:val="00B534BF"/>
    <w:rsid w:val="00B53F2D"/>
    <w:rsid w:val="00B57055"/>
    <w:rsid w:val="00B6566B"/>
    <w:rsid w:val="00B677AE"/>
    <w:rsid w:val="00B74101"/>
    <w:rsid w:val="00B838BD"/>
    <w:rsid w:val="00B83EBD"/>
    <w:rsid w:val="00B84C8A"/>
    <w:rsid w:val="00B90F29"/>
    <w:rsid w:val="00B949F9"/>
    <w:rsid w:val="00BA38D3"/>
    <w:rsid w:val="00BC2330"/>
    <w:rsid w:val="00BD0AB5"/>
    <w:rsid w:val="00BD2366"/>
    <w:rsid w:val="00BD3019"/>
    <w:rsid w:val="00BD4038"/>
    <w:rsid w:val="00BF6AD9"/>
    <w:rsid w:val="00C00BDC"/>
    <w:rsid w:val="00C032D4"/>
    <w:rsid w:val="00C060FA"/>
    <w:rsid w:val="00C17432"/>
    <w:rsid w:val="00C24E73"/>
    <w:rsid w:val="00C25A76"/>
    <w:rsid w:val="00C30567"/>
    <w:rsid w:val="00C30E3D"/>
    <w:rsid w:val="00C33CB6"/>
    <w:rsid w:val="00C35D9B"/>
    <w:rsid w:val="00C45B33"/>
    <w:rsid w:val="00C5007E"/>
    <w:rsid w:val="00C608F0"/>
    <w:rsid w:val="00C65354"/>
    <w:rsid w:val="00C671C6"/>
    <w:rsid w:val="00C712FC"/>
    <w:rsid w:val="00C7245C"/>
    <w:rsid w:val="00C7581B"/>
    <w:rsid w:val="00C917ED"/>
    <w:rsid w:val="00C920D1"/>
    <w:rsid w:val="00C9317B"/>
    <w:rsid w:val="00CA1E18"/>
    <w:rsid w:val="00CA4B83"/>
    <w:rsid w:val="00CA5904"/>
    <w:rsid w:val="00CA5F7E"/>
    <w:rsid w:val="00CB101C"/>
    <w:rsid w:val="00CC189C"/>
    <w:rsid w:val="00CC3C57"/>
    <w:rsid w:val="00CC4EA2"/>
    <w:rsid w:val="00CC7613"/>
    <w:rsid w:val="00CD026D"/>
    <w:rsid w:val="00CD54C2"/>
    <w:rsid w:val="00CD5834"/>
    <w:rsid w:val="00CE009D"/>
    <w:rsid w:val="00CF7A6F"/>
    <w:rsid w:val="00D01694"/>
    <w:rsid w:val="00D13431"/>
    <w:rsid w:val="00D1414C"/>
    <w:rsid w:val="00D14EB9"/>
    <w:rsid w:val="00D226E5"/>
    <w:rsid w:val="00D23E05"/>
    <w:rsid w:val="00D24991"/>
    <w:rsid w:val="00D26290"/>
    <w:rsid w:val="00D35934"/>
    <w:rsid w:val="00D43918"/>
    <w:rsid w:val="00D444C7"/>
    <w:rsid w:val="00D53824"/>
    <w:rsid w:val="00D555C9"/>
    <w:rsid w:val="00D5599F"/>
    <w:rsid w:val="00D728CA"/>
    <w:rsid w:val="00D73460"/>
    <w:rsid w:val="00D83F25"/>
    <w:rsid w:val="00D865FE"/>
    <w:rsid w:val="00D87AD6"/>
    <w:rsid w:val="00D94C94"/>
    <w:rsid w:val="00DA0064"/>
    <w:rsid w:val="00DA0255"/>
    <w:rsid w:val="00DA14B6"/>
    <w:rsid w:val="00DA2198"/>
    <w:rsid w:val="00DA4055"/>
    <w:rsid w:val="00DA6C1E"/>
    <w:rsid w:val="00DB0414"/>
    <w:rsid w:val="00DB1C60"/>
    <w:rsid w:val="00DC00AF"/>
    <w:rsid w:val="00DD32CA"/>
    <w:rsid w:val="00DD5CBE"/>
    <w:rsid w:val="00DF0CCB"/>
    <w:rsid w:val="00E02835"/>
    <w:rsid w:val="00E02995"/>
    <w:rsid w:val="00E05317"/>
    <w:rsid w:val="00E068E2"/>
    <w:rsid w:val="00E11308"/>
    <w:rsid w:val="00E11897"/>
    <w:rsid w:val="00E13C22"/>
    <w:rsid w:val="00E156C5"/>
    <w:rsid w:val="00E23ECE"/>
    <w:rsid w:val="00E303F2"/>
    <w:rsid w:val="00E324FA"/>
    <w:rsid w:val="00E40126"/>
    <w:rsid w:val="00E45FB1"/>
    <w:rsid w:val="00E469EB"/>
    <w:rsid w:val="00E51CD4"/>
    <w:rsid w:val="00E5705C"/>
    <w:rsid w:val="00E70C52"/>
    <w:rsid w:val="00E71F32"/>
    <w:rsid w:val="00E74611"/>
    <w:rsid w:val="00E74F03"/>
    <w:rsid w:val="00E7655F"/>
    <w:rsid w:val="00E8003E"/>
    <w:rsid w:val="00E94C97"/>
    <w:rsid w:val="00E95AF1"/>
    <w:rsid w:val="00E96E3E"/>
    <w:rsid w:val="00EA0327"/>
    <w:rsid w:val="00EA4B76"/>
    <w:rsid w:val="00EA7629"/>
    <w:rsid w:val="00EB54FA"/>
    <w:rsid w:val="00EB6A1B"/>
    <w:rsid w:val="00EB6B49"/>
    <w:rsid w:val="00EC0F04"/>
    <w:rsid w:val="00EC42CE"/>
    <w:rsid w:val="00EC707F"/>
    <w:rsid w:val="00ED62A2"/>
    <w:rsid w:val="00EE6E76"/>
    <w:rsid w:val="00EF2F91"/>
    <w:rsid w:val="00EF5DB5"/>
    <w:rsid w:val="00F00105"/>
    <w:rsid w:val="00F05824"/>
    <w:rsid w:val="00F07CFE"/>
    <w:rsid w:val="00F14119"/>
    <w:rsid w:val="00F15EC0"/>
    <w:rsid w:val="00F16BA0"/>
    <w:rsid w:val="00F23C94"/>
    <w:rsid w:val="00F30898"/>
    <w:rsid w:val="00F4314B"/>
    <w:rsid w:val="00F456F2"/>
    <w:rsid w:val="00F457C5"/>
    <w:rsid w:val="00F50D57"/>
    <w:rsid w:val="00F5152B"/>
    <w:rsid w:val="00F628F2"/>
    <w:rsid w:val="00F63CE6"/>
    <w:rsid w:val="00F649D7"/>
    <w:rsid w:val="00F65004"/>
    <w:rsid w:val="00F666E9"/>
    <w:rsid w:val="00F7534B"/>
    <w:rsid w:val="00F80F59"/>
    <w:rsid w:val="00FA155C"/>
    <w:rsid w:val="00FA2354"/>
    <w:rsid w:val="00FA7A49"/>
    <w:rsid w:val="00FB4561"/>
    <w:rsid w:val="00FB6211"/>
    <w:rsid w:val="00FD029F"/>
    <w:rsid w:val="00FD484C"/>
    <w:rsid w:val="00FD71AC"/>
    <w:rsid w:val="00FE0EC4"/>
    <w:rsid w:val="00FE1BA5"/>
    <w:rsid w:val="00FE25B7"/>
    <w:rsid w:val="00FE32E8"/>
    <w:rsid w:val="00FE6EA8"/>
    <w:rsid w:val="00FE6F3C"/>
    <w:rsid w:val="00FF367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A5CE"/>
  <w15:docId w15:val="{A2CD92FD-B2F7-4340-8C3F-58144BC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right="7" w:hanging="10"/>
      <w:jc w:val="center"/>
      <w:outlineLvl w:val="1"/>
    </w:pPr>
    <w:rPr>
      <w:rFonts w:ascii="Cambria Math" w:eastAsia="Cambria Math" w:hAnsi="Cambria Math" w:cs="Cambria Math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10" w:right="7" w:hanging="10"/>
      <w:jc w:val="center"/>
      <w:outlineLvl w:val="2"/>
    </w:pPr>
    <w:rPr>
      <w:rFonts w:ascii="Cambria Math" w:eastAsia="Cambria Math" w:hAnsi="Cambria Math" w:cs="Cambria Math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26"/>
    </w:rPr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3Char">
    <w:name w:val="Heading 3 Char"/>
    <w:link w:val="Heading3"/>
    <w:rPr>
      <w:rFonts w:ascii="Cambria Math" w:eastAsia="Cambria Math" w:hAnsi="Cambria Math" w:cs="Cambria Math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F36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7B"/>
    <w:rPr>
      <w:rFonts w:ascii="Calibri" w:eastAsia="Calibri" w:hAnsi="Calibri" w:cs="Calibri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FF367B"/>
  </w:style>
  <w:style w:type="character" w:customStyle="1" w:styleId="Heading4Char">
    <w:name w:val="Heading 4 Char"/>
    <w:basedOn w:val="DefaultParagraphFont"/>
    <w:link w:val="Heading4"/>
    <w:uiPriority w:val="9"/>
    <w:rsid w:val="00FE1B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A4830"/>
    <w:pPr>
      <w:ind w:left="720"/>
      <w:contextualSpacing/>
    </w:pPr>
  </w:style>
  <w:style w:type="table" w:styleId="TableGrid">
    <w:name w:val="Table Grid"/>
    <w:basedOn w:val="TableNormal"/>
    <w:uiPriority w:val="39"/>
    <w:rsid w:val="0058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7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B"/>
    <w:rPr>
      <w:rFonts w:ascii="Calibri" w:eastAsia="Calibri" w:hAnsi="Calibri" w:cs="Calibri"/>
      <w:color w:val="000000"/>
      <w:sz w:val="24"/>
    </w:rPr>
  </w:style>
  <w:style w:type="table" w:styleId="GridTable6Colorful">
    <w:name w:val="Grid Table 6 Colorful"/>
    <w:basedOn w:val="TableNormal"/>
    <w:uiPriority w:val="51"/>
    <w:rsid w:val="00207B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7154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8FDA-1C77-4BCA-8702-EC6075AE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9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dollas.docx</vt:lpstr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dollas.docx</dc:title>
  <dc:subject/>
  <dc:creator>jim dounetas</dc:creator>
  <cp:keywords/>
  <cp:lastModifiedBy>jim dounetas</cp:lastModifiedBy>
  <cp:revision>180</cp:revision>
  <cp:lastPrinted>2020-10-16T17:29:00Z</cp:lastPrinted>
  <dcterms:created xsi:type="dcterms:W3CDTF">2020-10-09T17:25:00Z</dcterms:created>
  <dcterms:modified xsi:type="dcterms:W3CDTF">2020-12-09T13:49:00Z</dcterms:modified>
</cp:coreProperties>
</file>