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7EA08" w14:textId="444945F8" w:rsidR="005B0160" w:rsidRPr="00E23ECE" w:rsidRDefault="00893FB7" w:rsidP="008B0B41">
      <w:pPr>
        <w:spacing w:after="369" w:line="259" w:lineRule="auto"/>
        <w:ind w:left="1" w:firstLine="0"/>
        <w:jc w:val="center"/>
        <w:rPr>
          <w:rFonts w:ascii="Times New Roman" w:eastAsia="Courier New" w:hAnsi="Times New Roman" w:cs="Times New Roman"/>
          <w:b/>
          <w:color w:val="4777CD"/>
          <w:sz w:val="32"/>
        </w:rPr>
      </w:pPr>
      <w:bookmarkStart w:id="0" w:name="_Hlk56290386"/>
      <w:bookmarkEnd w:id="0"/>
      <w:r w:rsidRPr="004433EF">
        <w:rPr>
          <w:rFonts w:ascii="Times New Roman" w:eastAsia="Courier New" w:hAnsi="Times New Roman" w:cs="Times New Roman"/>
          <w:b/>
          <w:color w:val="4777CD"/>
          <w:sz w:val="32"/>
        </w:rPr>
        <w:t>Εργαστήριο</w:t>
      </w:r>
      <w:r w:rsidRPr="00E23ECE">
        <w:rPr>
          <w:rFonts w:ascii="Times New Roman" w:eastAsia="Courier New" w:hAnsi="Times New Roman" w:cs="Times New Roman"/>
          <w:b/>
          <w:color w:val="4777CD"/>
          <w:sz w:val="32"/>
        </w:rPr>
        <w:t xml:space="preserve"> </w:t>
      </w:r>
      <w:r w:rsidR="00DD3909">
        <w:rPr>
          <w:rFonts w:ascii="Times New Roman" w:eastAsia="Courier New" w:hAnsi="Times New Roman" w:cs="Times New Roman"/>
          <w:b/>
          <w:color w:val="4777CD"/>
          <w:sz w:val="32"/>
        </w:rPr>
        <w:t>9</w:t>
      </w:r>
    </w:p>
    <w:p w14:paraId="14BB0BA6" w14:textId="1B3CEFDE" w:rsidR="00766B77" w:rsidRPr="00E23ECE" w:rsidRDefault="00DD3909" w:rsidP="008B0B41">
      <w:pPr>
        <w:spacing w:after="369" w:line="259" w:lineRule="auto"/>
        <w:ind w:left="1" w:firstLine="0"/>
        <w:jc w:val="center"/>
        <w:rPr>
          <w:rFonts w:ascii="Times New Roman" w:hAnsi="Times New Roman" w:cs="Times New Roman"/>
        </w:rPr>
      </w:pPr>
      <w:r>
        <w:rPr>
          <w:rFonts w:ascii="Times New Roman" w:eastAsia="Courier New" w:hAnsi="Times New Roman" w:cs="Times New Roman"/>
          <w:b/>
          <w:color w:val="4777CD"/>
          <w:sz w:val="32"/>
        </w:rPr>
        <w:t>1</w:t>
      </w:r>
      <w:r w:rsidR="00F05824" w:rsidRPr="00E74611">
        <w:rPr>
          <w:rFonts w:ascii="Times New Roman" w:eastAsia="Courier New" w:hAnsi="Times New Roman" w:cs="Times New Roman"/>
          <w:b/>
          <w:color w:val="4777CD"/>
          <w:sz w:val="32"/>
        </w:rPr>
        <w:t>7</w:t>
      </w:r>
      <w:r w:rsidR="00766B77" w:rsidRPr="00E23ECE">
        <w:rPr>
          <w:rFonts w:ascii="Times New Roman" w:eastAsia="Courier New" w:hAnsi="Times New Roman" w:cs="Times New Roman"/>
          <w:b/>
          <w:color w:val="4777CD"/>
          <w:sz w:val="32"/>
        </w:rPr>
        <w:t>/1</w:t>
      </w:r>
      <w:r w:rsidR="006545AE" w:rsidRPr="00E23ECE">
        <w:rPr>
          <w:rFonts w:ascii="Times New Roman" w:eastAsia="Courier New" w:hAnsi="Times New Roman" w:cs="Times New Roman"/>
          <w:b/>
          <w:color w:val="4777CD"/>
          <w:sz w:val="32"/>
        </w:rPr>
        <w:t>2</w:t>
      </w:r>
      <w:r w:rsidR="00766B77" w:rsidRPr="00E23ECE">
        <w:rPr>
          <w:rFonts w:ascii="Times New Roman" w:eastAsia="Courier New" w:hAnsi="Times New Roman" w:cs="Times New Roman"/>
          <w:b/>
          <w:color w:val="4777CD"/>
          <w:sz w:val="32"/>
        </w:rPr>
        <w:t>/2020</w:t>
      </w:r>
    </w:p>
    <w:p w14:paraId="0369DE94" w14:textId="77777777" w:rsidR="001A07F6" w:rsidRPr="00E23ECE" w:rsidRDefault="001A07F6" w:rsidP="001A07F6">
      <w:pPr>
        <w:spacing w:after="0" w:line="259" w:lineRule="auto"/>
        <w:ind w:left="0" w:firstLine="0"/>
        <w:jc w:val="center"/>
        <w:rPr>
          <w:rFonts w:ascii="Times New Roman" w:eastAsia="Courier New" w:hAnsi="Times New Roman" w:cs="Times New Roman"/>
          <w:b/>
          <w:color w:val="4777CD"/>
          <w:sz w:val="28"/>
        </w:rPr>
      </w:pPr>
    </w:p>
    <w:p w14:paraId="3397043E" w14:textId="77777777" w:rsidR="000661A1" w:rsidRDefault="000661A1" w:rsidP="000661A1">
      <w:pPr>
        <w:spacing w:after="0" w:line="259" w:lineRule="auto"/>
        <w:ind w:left="0" w:firstLine="0"/>
        <w:jc w:val="center"/>
        <w:rPr>
          <w:rFonts w:ascii="Times New Roman" w:eastAsia="Courier New" w:hAnsi="Times New Roman" w:cs="Times New Roman"/>
          <w:b/>
          <w:bCs/>
          <w:color w:val="4777CD"/>
          <w:sz w:val="32"/>
          <w:szCs w:val="24"/>
        </w:rPr>
      </w:pPr>
      <w:r w:rsidRPr="000661A1">
        <w:rPr>
          <w:rFonts w:ascii="Times New Roman" w:eastAsia="Courier New" w:hAnsi="Times New Roman" w:cs="Times New Roman"/>
          <w:b/>
          <w:bCs/>
          <w:color w:val="4777CD"/>
          <w:sz w:val="32"/>
          <w:szCs w:val="24"/>
        </w:rPr>
        <w:t>Αφαιρώντας την Αναπήδηση Διακοπτών χωρίς και με Εξωτερικές Διακοπές (</w:t>
      </w:r>
      <w:proofErr w:type="spellStart"/>
      <w:r w:rsidRPr="000661A1">
        <w:rPr>
          <w:rFonts w:ascii="Times New Roman" w:eastAsia="Courier New" w:hAnsi="Times New Roman" w:cs="Times New Roman"/>
          <w:b/>
          <w:bCs/>
          <w:color w:val="4777CD"/>
          <w:sz w:val="32"/>
          <w:szCs w:val="24"/>
        </w:rPr>
        <w:t>Interrupts</w:t>
      </w:r>
      <w:proofErr w:type="spellEnd"/>
      <w:r w:rsidRPr="000661A1">
        <w:rPr>
          <w:rFonts w:ascii="Times New Roman" w:eastAsia="Courier New" w:hAnsi="Times New Roman" w:cs="Times New Roman"/>
          <w:b/>
          <w:bCs/>
          <w:color w:val="4777CD"/>
          <w:sz w:val="32"/>
          <w:szCs w:val="24"/>
        </w:rPr>
        <w:t>)</w:t>
      </w:r>
    </w:p>
    <w:p w14:paraId="3FE3973B" w14:textId="2E880791" w:rsidR="005B0160" w:rsidRPr="004433EF" w:rsidRDefault="004F4A01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>Ντουνέτας Δημήτρης</w:t>
      </w:r>
    </w:p>
    <w:p w14:paraId="01576308" w14:textId="6DA331A4" w:rsidR="005B0160" w:rsidRPr="004433EF" w:rsidRDefault="00EE6E76" w:rsidP="00D5599F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>ΑΜ: 2016030141</w:t>
      </w:r>
    </w:p>
    <w:p w14:paraId="6D33B374" w14:textId="2E58D166" w:rsidR="005B0160" w:rsidRDefault="004F4A01" w:rsidP="00B46937">
      <w:pPr>
        <w:pStyle w:val="Heading1"/>
        <w:ind w:left="0" w:firstLine="0"/>
        <w:jc w:val="center"/>
        <w:rPr>
          <w:rFonts w:ascii="Times New Roman" w:hAnsi="Times New Roman" w:cs="Times New Roman"/>
          <w:sz w:val="32"/>
        </w:rPr>
      </w:pPr>
      <w:r w:rsidRPr="004433EF">
        <w:rPr>
          <w:rFonts w:ascii="Times New Roman" w:hAnsi="Times New Roman" w:cs="Times New Roman"/>
          <w:sz w:val="32"/>
        </w:rPr>
        <w:t>Εισαγωγή</w:t>
      </w:r>
    </w:p>
    <w:p w14:paraId="2066075B" w14:textId="77777777" w:rsidR="00B46937" w:rsidRPr="00B46937" w:rsidRDefault="00B46937" w:rsidP="00B46937"/>
    <w:p w14:paraId="050A7E65" w14:textId="5FC5583B" w:rsidR="005B0160" w:rsidRPr="00BF2B42" w:rsidRDefault="00B534BF" w:rsidP="008B0B4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 xml:space="preserve">Σκοπός του εργαστηρίου είναι η </w:t>
      </w:r>
      <w:r w:rsidR="00E23ECE">
        <w:rPr>
          <w:rFonts w:ascii="Times New Roman" w:hAnsi="Times New Roman" w:cs="Times New Roman"/>
        </w:rPr>
        <w:t xml:space="preserve">δημιουργία </w:t>
      </w:r>
      <w:r w:rsidR="00BF2B42">
        <w:rPr>
          <w:rFonts w:ascii="Times New Roman" w:hAnsi="Times New Roman" w:cs="Times New Roman"/>
        </w:rPr>
        <w:t xml:space="preserve">2 απλών προγραμμάτων αφαίρεσης αναπήδησης από διακόπτες </w:t>
      </w:r>
      <w:r w:rsidR="00BF2B42">
        <w:rPr>
          <w:rFonts w:ascii="Times New Roman" w:hAnsi="Times New Roman" w:cs="Times New Roman"/>
          <w:lang w:val="en-US"/>
        </w:rPr>
        <w:t>SPDT</w:t>
      </w:r>
      <w:r w:rsidR="00BF2B42">
        <w:rPr>
          <w:rFonts w:ascii="Times New Roman" w:hAnsi="Times New Roman" w:cs="Times New Roman"/>
        </w:rPr>
        <w:t xml:space="preserve">. Επίσης η παραπάνω εξοικείωση με την τεχνική του </w:t>
      </w:r>
      <w:r w:rsidR="00BF2B42">
        <w:rPr>
          <w:rFonts w:ascii="Times New Roman" w:hAnsi="Times New Roman" w:cs="Times New Roman"/>
          <w:lang w:val="en-US"/>
        </w:rPr>
        <w:t>polling</w:t>
      </w:r>
      <w:r w:rsidR="00BF2B42" w:rsidRPr="00BF2B42">
        <w:rPr>
          <w:rFonts w:ascii="Times New Roman" w:hAnsi="Times New Roman" w:cs="Times New Roman"/>
        </w:rPr>
        <w:t xml:space="preserve"> </w:t>
      </w:r>
      <w:r w:rsidR="00BF2B42">
        <w:rPr>
          <w:rFonts w:ascii="Times New Roman" w:hAnsi="Times New Roman" w:cs="Times New Roman"/>
        </w:rPr>
        <w:t xml:space="preserve">και των </w:t>
      </w:r>
      <w:r w:rsidR="00BF2B42">
        <w:rPr>
          <w:rFonts w:ascii="Times New Roman" w:hAnsi="Times New Roman" w:cs="Times New Roman"/>
          <w:lang w:val="en-US"/>
        </w:rPr>
        <w:t>External</w:t>
      </w:r>
      <w:r w:rsidR="00BF2B42" w:rsidRPr="00BF2B42">
        <w:rPr>
          <w:rFonts w:ascii="Times New Roman" w:hAnsi="Times New Roman" w:cs="Times New Roman"/>
        </w:rPr>
        <w:t xml:space="preserve"> </w:t>
      </w:r>
      <w:r w:rsidR="00BF2B42">
        <w:rPr>
          <w:rFonts w:ascii="Times New Roman" w:hAnsi="Times New Roman" w:cs="Times New Roman"/>
          <w:lang w:val="en-US"/>
        </w:rPr>
        <w:t>Interrupts</w:t>
      </w:r>
      <w:r w:rsidR="00BF2B42" w:rsidRPr="00BF2B42">
        <w:rPr>
          <w:rFonts w:ascii="Times New Roman" w:hAnsi="Times New Roman" w:cs="Times New Roman"/>
        </w:rPr>
        <w:t>.</w:t>
      </w:r>
      <w:r w:rsidR="00BF2B42">
        <w:rPr>
          <w:rFonts w:ascii="Times New Roman" w:hAnsi="Times New Roman" w:cs="Times New Roman"/>
        </w:rPr>
        <w:t xml:space="preserve"> Στο τέλος πραγματοποιήθηκαν 2 προγράμματα και εξομοιώθηκαν με χρήση </w:t>
      </w:r>
      <w:r w:rsidR="00BF2B42">
        <w:rPr>
          <w:rFonts w:ascii="Times New Roman" w:hAnsi="Times New Roman" w:cs="Times New Roman"/>
          <w:lang w:val="en-US"/>
        </w:rPr>
        <w:t>Stimuli</w:t>
      </w:r>
      <w:r w:rsidR="00BF2B42" w:rsidRPr="00BF2B42">
        <w:rPr>
          <w:rFonts w:ascii="Times New Roman" w:hAnsi="Times New Roman" w:cs="Times New Roman"/>
        </w:rPr>
        <w:t xml:space="preserve"> </w:t>
      </w:r>
      <w:r w:rsidR="00BF2B42">
        <w:rPr>
          <w:rFonts w:ascii="Times New Roman" w:hAnsi="Times New Roman" w:cs="Times New Roman"/>
          <w:lang w:val="en-US"/>
        </w:rPr>
        <w:t>File</w:t>
      </w:r>
      <w:r w:rsidR="00BF2B42" w:rsidRPr="00BF2B42">
        <w:rPr>
          <w:rFonts w:ascii="Times New Roman" w:hAnsi="Times New Roman" w:cs="Times New Roman"/>
        </w:rPr>
        <w:t>.</w:t>
      </w:r>
    </w:p>
    <w:p w14:paraId="0953BCFF" w14:textId="77777777" w:rsidR="00283576" w:rsidRPr="00F628F2" w:rsidRDefault="00283576" w:rsidP="008B0B4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0C663A66" w14:textId="0353A7D4" w:rsidR="00213DD1" w:rsidRPr="001F0826" w:rsidRDefault="002A6FE4" w:rsidP="001F0826">
      <w:pPr>
        <w:pStyle w:val="Heading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Block</w:t>
      </w:r>
      <w:r w:rsidRPr="002A6FE4">
        <w:rPr>
          <w:rFonts w:ascii="Times New Roman" w:hAnsi="Times New Roman" w:cs="Times New Roman"/>
          <w:sz w:val="32"/>
          <w:szCs w:val="32"/>
        </w:rPr>
        <w:t xml:space="preserve"> </w:t>
      </w:r>
      <w:r w:rsidR="006F7BC5">
        <w:rPr>
          <w:rFonts w:ascii="Times New Roman" w:hAnsi="Times New Roman" w:cs="Times New Roman"/>
          <w:sz w:val="32"/>
          <w:szCs w:val="32"/>
          <w:lang w:val="en-US"/>
        </w:rPr>
        <w:t>Diagram</w:t>
      </w:r>
      <w:r w:rsidRPr="002A6F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Προγράμματος</w:t>
      </w:r>
      <w:r w:rsidR="00BB4C57">
        <w:rPr>
          <w:rFonts w:ascii="Times New Roman" w:hAnsi="Times New Roman" w:cs="Times New Roman"/>
          <w:sz w:val="32"/>
          <w:szCs w:val="32"/>
          <w:lang w:val="en-US"/>
        </w:rPr>
        <w:t xml:space="preserve"> Polling</w:t>
      </w:r>
    </w:p>
    <w:p w14:paraId="56053CE4" w14:textId="21FDE247" w:rsidR="002A6FE4" w:rsidRDefault="002A6FE4" w:rsidP="002A6FE4"/>
    <w:p w14:paraId="6DAA5894" w14:textId="10A36A9B" w:rsidR="000251EC" w:rsidRPr="0061239D" w:rsidRDefault="00213DD1" w:rsidP="0061239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8B03AB" wp14:editId="034BDE7F">
            <wp:extent cx="3247949" cy="22333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820" cy="225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B354" w14:textId="12D45ACF" w:rsidR="000251EC" w:rsidRDefault="000251EC" w:rsidP="00EC42CE">
      <w:pPr>
        <w:jc w:val="center"/>
      </w:pPr>
    </w:p>
    <w:p w14:paraId="6FF57347" w14:textId="756EC541" w:rsidR="00213DD1" w:rsidRDefault="001F0826" w:rsidP="001F0826">
      <w:pPr>
        <w:pStyle w:val="Heading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Block</w:t>
      </w:r>
      <w:r w:rsidRPr="002A6F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Diagram</w:t>
      </w:r>
      <w:r w:rsidRPr="002A6F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Προγράμματος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Interrupts</w:t>
      </w:r>
    </w:p>
    <w:p w14:paraId="35923604" w14:textId="452F0468" w:rsidR="0061239D" w:rsidRDefault="0061239D" w:rsidP="0061239D">
      <w:pPr>
        <w:rPr>
          <w:lang w:val="en-US"/>
        </w:rPr>
      </w:pPr>
    </w:p>
    <w:p w14:paraId="2C6B7453" w14:textId="554BD701" w:rsidR="00774781" w:rsidRPr="00D15D76" w:rsidRDefault="0061239D" w:rsidP="00D15D7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85E675" wp14:editId="73D9D6AE">
            <wp:extent cx="4498848" cy="2129843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119" cy="21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D567" w14:textId="36545890" w:rsidR="000251EC" w:rsidRPr="00EB6B49" w:rsidRDefault="000251EC" w:rsidP="000251EC">
      <w:pPr>
        <w:pStyle w:val="Heading1"/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4433EF">
        <w:rPr>
          <w:rFonts w:ascii="Times New Roman" w:hAnsi="Times New Roman" w:cs="Times New Roman"/>
          <w:sz w:val="32"/>
          <w:szCs w:val="32"/>
        </w:rPr>
        <w:lastRenderedPageBreak/>
        <w:t>Αρχικοποίηση τ</w:t>
      </w:r>
      <w:r>
        <w:rPr>
          <w:rFonts w:ascii="Times New Roman" w:hAnsi="Times New Roman" w:cs="Times New Roman"/>
          <w:sz w:val="32"/>
          <w:szCs w:val="32"/>
        </w:rPr>
        <w:t xml:space="preserve">ου προγράμματος σε Γλώσσα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14:paraId="4E5DB50C" w14:textId="77777777" w:rsidR="000251EC" w:rsidRPr="004433EF" w:rsidRDefault="000251EC" w:rsidP="000251EC">
      <w:pPr>
        <w:rPr>
          <w:rFonts w:ascii="Times New Roman" w:hAnsi="Times New Roman" w:cs="Times New Roman"/>
        </w:rPr>
      </w:pPr>
    </w:p>
    <w:p w14:paraId="7BF76506" w14:textId="1E27BAF3" w:rsidR="000251EC" w:rsidRPr="00E324FA" w:rsidRDefault="000251EC" w:rsidP="000251EC">
      <w:pPr>
        <w:spacing w:after="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Αρχικά το</w:t>
      </w:r>
      <w:r w:rsidRPr="00413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πρόγραμμα ξεκινάει από την συνάρτηση </w:t>
      </w:r>
      <w:r>
        <w:rPr>
          <w:rFonts w:ascii="Times New Roman" w:hAnsi="Times New Roman" w:cs="Times New Roman"/>
          <w:lang w:val="en-US"/>
        </w:rPr>
        <w:t>main</w:t>
      </w:r>
      <w:r w:rsidRPr="00042E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που βρίσκεται στο αρχείο </w:t>
      </w:r>
      <w:r>
        <w:rPr>
          <w:rFonts w:ascii="Times New Roman" w:hAnsi="Times New Roman" w:cs="Times New Roman"/>
          <w:lang w:val="en-US"/>
        </w:rPr>
        <w:t>main</w:t>
      </w:r>
      <w:r w:rsidRPr="00042E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</w:t>
      </w:r>
      <w:r w:rsidRPr="00042E7B">
        <w:rPr>
          <w:rFonts w:ascii="Times New Roman" w:hAnsi="Times New Roman" w:cs="Times New Roman"/>
        </w:rPr>
        <w:t xml:space="preserve"> .</w:t>
      </w:r>
      <w:r w:rsidRPr="001228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Η </w:t>
      </w:r>
      <w:r>
        <w:rPr>
          <w:rFonts w:ascii="Times New Roman" w:hAnsi="Times New Roman" w:cs="Times New Roman"/>
          <w:lang w:val="en-US"/>
        </w:rPr>
        <w:t>main</w:t>
      </w:r>
      <w:r w:rsidRPr="001228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συνάρτηση είναι υπεύθυνη για την αρχικοποίηση του προγράμματος και της μνήμης καθώς και τη</w:t>
      </w:r>
      <w:r w:rsidR="00643A3D">
        <w:rPr>
          <w:rFonts w:ascii="Times New Roman" w:hAnsi="Times New Roman" w:cs="Times New Roman"/>
        </w:rPr>
        <w:t xml:space="preserve">ν </w:t>
      </w:r>
      <w:r>
        <w:rPr>
          <w:rFonts w:ascii="Times New Roman" w:hAnsi="Times New Roman" w:cs="Times New Roman"/>
        </w:rPr>
        <w:t>λειτουργία του βρόγχου</w:t>
      </w:r>
      <w:r w:rsidRPr="00F777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Για γίνει η αρχικοποίηση</w:t>
      </w:r>
      <w:r w:rsidR="00643A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η </w:t>
      </w:r>
      <w:r>
        <w:rPr>
          <w:rFonts w:ascii="Times New Roman" w:hAnsi="Times New Roman" w:cs="Times New Roman"/>
          <w:lang w:val="en-US"/>
        </w:rPr>
        <w:t>Main</w:t>
      </w:r>
      <w:r w:rsidRPr="00697C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καλεί τη συνάρτηση </w:t>
      </w:r>
      <w:r>
        <w:rPr>
          <w:rFonts w:ascii="Times New Roman" w:hAnsi="Times New Roman" w:cs="Times New Roman"/>
          <w:lang w:val="en-US"/>
        </w:rPr>
        <w:t>initialization</w:t>
      </w:r>
      <w:r w:rsidRPr="004C24C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Stack</w:t>
      </w:r>
      <w:r w:rsidRPr="00C33C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Pointer</w:t>
      </w:r>
      <w:r w:rsidRPr="004C24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δεν χρειάζεται να </w:t>
      </w:r>
      <w:proofErr w:type="spellStart"/>
      <w:r>
        <w:rPr>
          <w:rFonts w:ascii="Times New Roman" w:hAnsi="Times New Roman" w:cs="Times New Roman"/>
        </w:rPr>
        <w:t>αρχικοποιηθεί</w:t>
      </w:r>
      <w:proofErr w:type="spellEnd"/>
      <w:r>
        <w:rPr>
          <w:rFonts w:ascii="Times New Roman" w:hAnsi="Times New Roman" w:cs="Times New Roman"/>
        </w:rPr>
        <w:t xml:space="preserve"> αφού τον </w:t>
      </w:r>
      <w:proofErr w:type="spellStart"/>
      <w:r>
        <w:rPr>
          <w:rFonts w:ascii="Times New Roman" w:hAnsi="Times New Roman" w:cs="Times New Roman"/>
        </w:rPr>
        <w:t>αρχικοποιεί</w:t>
      </w:r>
      <w:proofErr w:type="spellEnd"/>
      <w:r w:rsidRPr="00C33C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ο </w:t>
      </w:r>
      <w:r>
        <w:rPr>
          <w:rFonts w:ascii="Times New Roman" w:hAnsi="Times New Roman" w:cs="Times New Roman"/>
          <w:lang w:val="en-US"/>
        </w:rPr>
        <w:t>C</w:t>
      </w:r>
      <w:r w:rsidRPr="00641B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Compiler</w:t>
      </w:r>
      <w:r w:rsidRPr="00641B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από μόνος του ώστε να μπορούμε να επιστρέφουμε σωστά από τις </w:t>
      </w:r>
      <w:proofErr w:type="spellStart"/>
      <w:r>
        <w:rPr>
          <w:rFonts w:ascii="Times New Roman" w:hAnsi="Times New Roman" w:cs="Times New Roman"/>
        </w:rPr>
        <w:t>ρουτίνες</w:t>
      </w:r>
      <w:proofErr w:type="spellEnd"/>
      <w:r>
        <w:rPr>
          <w:rFonts w:ascii="Times New Roman" w:hAnsi="Times New Roman" w:cs="Times New Roman"/>
        </w:rPr>
        <w:t xml:space="preserve"> και τις συναρτήσεις που καλούμε.</w:t>
      </w:r>
      <w:r>
        <w:rPr>
          <w:rFonts w:ascii="Times New Roman" w:hAnsi="Times New Roman" w:cs="Times New Roman"/>
          <w:noProof/>
        </w:rPr>
        <w:t xml:space="preserve">     </w:t>
      </w:r>
    </w:p>
    <w:p w14:paraId="5CEB84F3" w14:textId="77DC3668" w:rsidR="000251EC" w:rsidRDefault="000251EC" w:rsidP="000251EC">
      <w:pPr>
        <w:ind w:left="0" w:firstLine="0"/>
      </w:pPr>
    </w:p>
    <w:p w14:paraId="379D7DC2" w14:textId="28339C88" w:rsidR="0010348B" w:rsidRDefault="000251EC" w:rsidP="000251EC">
      <w:r>
        <w:t xml:space="preserve">Η </w:t>
      </w:r>
      <w:r>
        <w:rPr>
          <w:lang w:val="en-US"/>
        </w:rPr>
        <w:t>Initialization</w:t>
      </w:r>
      <w:r w:rsidRPr="00A27066">
        <w:t xml:space="preserve"> </w:t>
      </w:r>
      <w:r>
        <w:t xml:space="preserve">στην συνέχεια καλεί </w:t>
      </w:r>
      <w:r w:rsidR="006243B4">
        <w:t xml:space="preserve">την </w:t>
      </w:r>
      <w:proofErr w:type="spellStart"/>
      <w:r>
        <w:rPr>
          <w:lang w:val="en-US"/>
        </w:rPr>
        <w:t>initPorts</w:t>
      </w:r>
      <w:proofErr w:type="spellEnd"/>
      <w:r w:rsidRPr="00CA5F7E">
        <w:t xml:space="preserve"> </w:t>
      </w:r>
      <w:r>
        <w:t>συν</w:t>
      </w:r>
      <w:r w:rsidR="00246CCC">
        <w:t>ά</w:t>
      </w:r>
      <w:r>
        <w:t>ρτ</w:t>
      </w:r>
      <w:r w:rsidR="00246CCC">
        <w:t>ηση</w:t>
      </w:r>
      <w:r>
        <w:t xml:space="preserve"> </w:t>
      </w:r>
      <w:r w:rsidR="00C711DE">
        <w:t>η</w:t>
      </w:r>
      <w:r>
        <w:t xml:space="preserve"> οποί</w:t>
      </w:r>
      <w:r w:rsidR="00C711DE">
        <w:t>α</w:t>
      </w:r>
      <w:r>
        <w:t xml:space="preserve"> κάν</w:t>
      </w:r>
      <w:r w:rsidR="00C711DE">
        <w:t>ει</w:t>
      </w:r>
      <w:r>
        <w:t xml:space="preserve"> τ</w:t>
      </w:r>
      <w:r w:rsidR="00C711DE">
        <w:t>ην</w:t>
      </w:r>
      <w:r>
        <w:t xml:space="preserve"> αρχικοπο</w:t>
      </w:r>
      <w:r w:rsidR="00C711DE">
        <w:t>ίη</w:t>
      </w:r>
      <w:r>
        <w:t>σ</w:t>
      </w:r>
      <w:r w:rsidR="00C711DE">
        <w:t>η</w:t>
      </w:r>
      <w:r>
        <w:t xml:space="preserve"> μνήμης </w:t>
      </w:r>
      <w:r w:rsidRPr="007238E5">
        <w:t xml:space="preserve">, </w:t>
      </w:r>
      <w:proofErr w:type="spellStart"/>
      <w:r>
        <w:t>καταχωρητών</w:t>
      </w:r>
      <w:proofErr w:type="spellEnd"/>
      <w:r>
        <w:t xml:space="preserve"> και </w:t>
      </w:r>
      <w:r>
        <w:rPr>
          <w:lang w:val="en-US"/>
        </w:rPr>
        <w:t>Ports</w:t>
      </w:r>
      <w:r>
        <w:t xml:space="preserve"> όπως </w:t>
      </w:r>
      <w:r w:rsidR="00E156C5">
        <w:t>έχουν αναφερθεί και στα προηγούμενα εργαστήρια</w:t>
      </w:r>
      <w:r>
        <w:t>.</w:t>
      </w:r>
      <w:r w:rsidR="006E5EB2">
        <w:t xml:space="preserve"> </w:t>
      </w:r>
    </w:p>
    <w:p w14:paraId="1D2DADC0" w14:textId="159F92D3" w:rsidR="004B291A" w:rsidRPr="00A07DBB" w:rsidRDefault="004B291A" w:rsidP="00A07DBB"/>
    <w:p w14:paraId="6A340DB9" w14:textId="637D6AE8" w:rsidR="000251EC" w:rsidRDefault="000251EC" w:rsidP="000251EC">
      <w:pPr>
        <w:pStyle w:val="Heading1"/>
        <w:ind w:left="0" w:firstLine="0"/>
        <w:jc w:val="center"/>
        <w:rPr>
          <w:sz w:val="32"/>
          <w:szCs w:val="32"/>
          <w:lang w:val="en-US"/>
        </w:rPr>
      </w:pPr>
      <w:r w:rsidRPr="00A82A04">
        <w:rPr>
          <w:sz w:val="32"/>
          <w:szCs w:val="32"/>
          <w:lang w:val="en-US"/>
        </w:rPr>
        <w:t>RAM MAP</w:t>
      </w:r>
    </w:p>
    <w:p w14:paraId="5D7B3F5D" w14:textId="137D53C1" w:rsidR="00416AFF" w:rsidRDefault="00416AFF" w:rsidP="00416AFF">
      <w:pPr>
        <w:rPr>
          <w:lang w:val="en-US"/>
        </w:rPr>
      </w:pPr>
    </w:p>
    <w:p w14:paraId="4A02CF21" w14:textId="77777777" w:rsidR="002B3C33" w:rsidRPr="00416AFF" w:rsidRDefault="002B3C33" w:rsidP="00416AFF">
      <w:pPr>
        <w:rPr>
          <w:lang w:val="en-US"/>
        </w:rPr>
      </w:pPr>
    </w:p>
    <w:p w14:paraId="69FF6B84" w14:textId="44148D4C" w:rsidR="000251EC" w:rsidRPr="00416AFF" w:rsidRDefault="00416AFF" w:rsidP="00416AFF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Debouncing </w:t>
      </w:r>
      <w:r>
        <w:t xml:space="preserve">με </w:t>
      </w:r>
      <w:r>
        <w:rPr>
          <w:lang w:val="en-US"/>
        </w:rPr>
        <w:t>Polling</w:t>
      </w:r>
    </w:p>
    <w:p w14:paraId="06CC83B8" w14:textId="4C04562D" w:rsidR="000251EC" w:rsidRPr="002F0818" w:rsidRDefault="000251EC" w:rsidP="000251EC"/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3210"/>
        <w:gridCol w:w="3156"/>
        <w:gridCol w:w="3368"/>
      </w:tblGrid>
      <w:tr w:rsidR="00416AFF" w14:paraId="73D28D4A" w14:textId="77777777" w:rsidTr="00416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tcW w:w="1649" w:type="pct"/>
          </w:tcPr>
          <w:p w14:paraId="6EE5D85F" w14:textId="550B249F" w:rsidR="00416AFF" w:rsidRPr="00E11897" w:rsidRDefault="00416AFF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8</w:t>
            </w:r>
            <w:r w:rsidRPr="00E11897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621" w:type="pct"/>
          </w:tcPr>
          <w:p w14:paraId="02AAAD00" w14:textId="119BBAC3" w:rsidR="00416AFF" w:rsidRPr="00E11897" w:rsidRDefault="00416AFF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8</w:t>
            </w:r>
            <w:r w:rsidRPr="00E11897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30" w:type="pct"/>
          </w:tcPr>
          <w:p w14:paraId="68BB8F79" w14:textId="07729297" w:rsidR="00416AFF" w:rsidRPr="00E11897" w:rsidRDefault="00416AFF" w:rsidP="00800380">
            <w:pPr>
              <w:ind w:left="0" w:firstLine="0"/>
              <w:jc w:val="center"/>
              <w:rPr>
                <w:sz w:val="20"/>
                <w:szCs w:val="20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8</w:t>
            </w:r>
            <w:r w:rsidRPr="00E11897">
              <w:rPr>
                <w:sz w:val="20"/>
                <w:szCs w:val="20"/>
                <w:lang w:val="en-US"/>
              </w:rPr>
              <w:t>2</w:t>
            </w:r>
          </w:p>
        </w:tc>
      </w:tr>
      <w:tr w:rsidR="00416AFF" w14:paraId="175454B6" w14:textId="77777777" w:rsidTr="00416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1649" w:type="pct"/>
          </w:tcPr>
          <w:p w14:paraId="6F834A63" w14:textId="11477BE2" w:rsidR="00416AFF" w:rsidRPr="00EF2F91" w:rsidRDefault="005236F7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switch1</w:t>
            </w:r>
          </w:p>
        </w:tc>
        <w:tc>
          <w:tcPr>
            <w:tcW w:w="1621" w:type="pct"/>
          </w:tcPr>
          <w:p w14:paraId="1AC9B792" w14:textId="484F0797" w:rsidR="00416AFF" w:rsidRPr="00EF2F91" w:rsidRDefault="005236F7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prev</w:t>
            </w:r>
            <w:proofErr w:type="spellEnd"/>
          </w:p>
        </w:tc>
        <w:tc>
          <w:tcPr>
            <w:tcW w:w="1730" w:type="pct"/>
          </w:tcPr>
          <w:p w14:paraId="47941C67" w14:textId="580E041F" w:rsidR="00416AFF" w:rsidRPr="00EF2F91" w:rsidRDefault="005236F7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</w:tr>
    </w:tbl>
    <w:p w14:paraId="19428C0F" w14:textId="10CE350E" w:rsidR="000251EC" w:rsidRDefault="000251EC" w:rsidP="000251EC"/>
    <w:p w14:paraId="51D60FF5" w14:textId="77777777" w:rsidR="00532859" w:rsidRDefault="00532859" w:rsidP="000251EC"/>
    <w:p w14:paraId="2903C8EF" w14:textId="011A2C50" w:rsidR="000251EC" w:rsidRDefault="001A3F7F" w:rsidP="001A3F7F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Debouncing </w:t>
      </w:r>
      <w:r>
        <w:t xml:space="preserve">με </w:t>
      </w:r>
      <w:r>
        <w:rPr>
          <w:lang w:val="en-US"/>
        </w:rPr>
        <w:t>Interrupts</w:t>
      </w:r>
    </w:p>
    <w:p w14:paraId="6422A438" w14:textId="77777777" w:rsidR="001A3F7F" w:rsidRPr="001A3F7F" w:rsidRDefault="001A3F7F" w:rsidP="001A3F7F">
      <w:pPr>
        <w:rPr>
          <w:lang w:val="en-US"/>
        </w:rPr>
      </w:pP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3210"/>
        <w:gridCol w:w="3156"/>
        <w:gridCol w:w="3368"/>
      </w:tblGrid>
      <w:tr w:rsidR="001A3F7F" w14:paraId="47696FEA" w14:textId="77777777" w:rsidTr="002A0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tcW w:w="1649" w:type="pct"/>
          </w:tcPr>
          <w:p w14:paraId="60F5B68B" w14:textId="77777777" w:rsidR="001A3F7F" w:rsidRPr="00E11897" w:rsidRDefault="001A3F7F" w:rsidP="002A04AA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8</w:t>
            </w:r>
            <w:r w:rsidRPr="00E11897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621" w:type="pct"/>
          </w:tcPr>
          <w:p w14:paraId="4D68CF68" w14:textId="77777777" w:rsidR="001A3F7F" w:rsidRPr="00E11897" w:rsidRDefault="001A3F7F" w:rsidP="002A04AA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8</w:t>
            </w:r>
            <w:r w:rsidRPr="00E11897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30" w:type="pct"/>
          </w:tcPr>
          <w:p w14:paraId="48E9AB9D" w14:textId="77777777" w:rsidR="001A3F7F" w:rsidRPr="00E11897" w:rsidRDefault="001A3F7F" w:rsidP="002A04AA">
            <w:pPr>
              <w:ind w:left="0" w:firstLine="0"/>
              <w:jc w:val="center"/>
              <w:rPr>
                <w:sz w:val="20"/>
                <w:szCs w:val="20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  <w:lang w:val="en-US"/>
              </w:rPr>
              <w:t>8</w:t>
            </w:r>
            <w:r w:rsidRPr="00E11897">
              <w:rPr>
                <w:sz w:val="20"/>
                <w:szCs w:val="20"/>
                <w:lang w:val="en-US"/>
              </w:rPr>
              <w:t>2</w:t>
            </w:r>
          </w:p>
        </w:tc>
      </w:tr>
      <w:tr w:rsidR="001A3F7F" w14:paraId="4815A2FA" w14:textId="77777777" w:rsidTr="002A0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1649" w:type="pct"/>
          </w:tcPr>
          <w:p w14:paraId="32F74198" w14:textId="62638F0A" w:rsidR="001A3F7F" w:rsidRPr="00EF2F91" w:rsidRDefault="001A3F7F" w:rsidP="002A04AA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621" w:type="pct"/>
          </w:tcPr>
          <w:p w14:paraId="529C3909" w14:textId="5213DB84" w:rsidR="001A3F7F" w:rsidRPr="00EF2F91" w:rsidRDefault="001A3F7F" w:rsidP="002A04AA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Count1</w:t>
            </w:r>
          </w:p>
        </w:tc>
        <w:tc>
          <w:tcPr>
            <w:tcW w:w="1730" w:type="pct"/>
          </w:tcPr>
          <w:p w14:paraId="4E44FFC9" w14:textId="4BA14D58" w:rsidR="001A3F7F" w:rsidRPr="00EF2F91" w:rsidRDefault="001A3F7F" w:rsidP="002A04AA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lastBounced</w:t>
            </w:r>
            <w:proofErr w:type="spellEnd"/>
          </w:p>
        </w:tc>
      </w:tr>
    </w:tbl>
    <w:p w14:paraId="6553DC88" w14:textId="5D403900" w:rsidR="00090B42" w:rsidRDefault="00090B42" w:rsidP="00AD4F6D">
      <w:pPr>
        <w:ind w:left="0" w:firstLine="0"/>
      </w:pPr>
    </w:p>
    <w:p w14:paraId="03D7AEEA" w14:textId="2F78251E" w:rsidR="00090B42" w:rsidRDefault="00090B42" w:rsidP="00667748">
      <w:pPr>
        <w:ind w:left="0" w:firstLine="0"/>
        <w:jc w:val="center"/>
      </w:pPr>
    </w:p>
    <w:p w14:paraId="2F34B12A" w14:textId="77777777" w:rsidR="002B3C33" w:rsidRDefault="002B3C33" w:rsidP="00667748">
      <w:pPr>
        <w:ind w:left="0" w:firstLine="0"/>
        <w:jc w:val="center"/>
      </w:pPr>
    </w:p>
    <w:p w14:paraId="21AA77E3" w14:textId="0F6FDA5D" w:rsidR="00090B42" w:rsidRDefault="00090B42" w:rsidP="00090B42">
      <w:pPr>
        <w:pStyle w:val="Heading1"/>
        <w:jc w:val="center"/>
        <w:rPr>
          <w:sz w:val="32"/>
          <w:szCs w:val="28"/>
          <w:lang w:val="en-US"/>
        </w:rPr>
      </w:pPr>
      <w:r w:rsidRPr="00C4594C">
        <w:rPr>
          <w:sz w:val="32"/>
          <w:szCs w:val="28"/>
          <w:lang w:val="en-US"/>
        </w:rPr>
        <w:t>A</w:t>
      </w:r>
      <w:proofErr w:type="spellStart"/>
      <w:r w:rsidR="000D689E" w:rsidRPr="00C4594C">
        <w:rPr>
          <w:sz w:val="32"/>
          <w:szCs w:val="28"/>
        </w:rPr>
        <w:t>ρ</w:t>
      </w:r>
      <w:r w:rsidRPr="00C4594C">
        <w:rPr>
          <w:sz w:val="32"/>
          <w:szCs w:val="28"/>
        </w:rPr>
        <w:t>χικοποίηση</w:t>
      </w:r>
      <w:proofErr w:type="spellEnd"/>
      <w:r w:rsidRPr="00C4594C">
        <w:rPr>
          <w:sz w:val="32"/>
          <w:szCs w:val="28"/>
          <w:lang w:val="en-US"/>
        </w:rPr>
        <w:t xml:space="preserve"> Timer Counter </w:t>
      </w:r>
      <w:r w:rsidRPr="00C4594C">
        <w:rPr>
          <w:sz w:val="32"/>
          <w:szCs w:val="28"/>
        </w:rPr>
        <w:t>για</w:t>
      </w:r>
      <w:r w:rsidRPr="00C4594C">
        <w:rPr>
          <w:sz w:val="32"/>
          <w:szCs w:val="28"/>
          <w:lang w:val="en-US"/>
        </w:rPr>
        <w:t xml:space="preserve"> Polling</w:t>
      </w:r>
    </w:p>
    <w:p w14:paraId="5118CCDE" w14:textId="77777777" w:rsidR="00C4594C" w:rsidRPr="00C4594C" w:rsidRDefault="00C4594C" w:rsidP="00C4594C">
      <w:pPr>
        <w:rPr>
          <w:lang w:val="en-US"/>
        </w:rPr>
      </w:pPr>
    </w:p>
    <w:p w14:paraId="1D26B3B4" w14:textId="57C19488" w:rsidR="00090B42" w:rsidRDefault="00C4594C" w:rsidP="00090B42">
      <w:r>
        <w:t xml:space="preserve">Για την </w:t>
      </w:r>
      <w:r w:rsidR="00090B42">
        <w:t xml:space="preserve">αρχικοποίηση </w:t>
      </w:r>
      <w:r>
        <w:t>θέτουμε</w:t>
      </w:r>
      <w:r w:rsidR="00090B42">
        <w:t xml:space="preserve"> το </w:t>
      </w:r>
      <w:proofErr w:type="spellStart"/>
      <w:r w:rsidR="00090B42">
        <w:rPr>
          <w:lang w:val="en-US"/>
        </w:rPr>
        <w:t>prescale</w:t>
      </w:r>
      <w:proofErr w:type="spellEnd"/>
      <w:r w:rsidR="00090B42" w:rsidRPr="00E156C5">
        <w:t xml:space="preserve"> </w:t>
      </w:r>
      <w:r w:rsidR="00090B42">
        <w:t xml:space="preserve">του </w:t>
      </w:r>
      <w:r w:rsidR="00090B42">
        <w:rPr>
          <w:lang w:val="en-US"/>
        </w:rPr>
        <w:t>TIMER</w:t>
      </w:r>
      <w:r w:rsidR="00090B42" w:rsidRPr="00E156C5">
        <w:t>/</w:t>
      </w:r>
      <w:r w:rsidR="00090B42">
        <w:rPr>
          <w:lang w:val="en-US"/>
        </w:rPr>
        <w:t>COUNTER</w:t>
      </w:r>
      <w:r w:rsidR="00090B42" w:rsidRPr="00E156C5">
        <w:t>1</w:t>
      </w:r>
      <w:r w:rsidR="00090B42">
        <w:t xml:space="preserve"> που χρησιμοποιούμε για το πρόγραμμα που </w:t>
      </w:r>
      <w:r>
        <w:t xml:space="preserve">σε </w:t>
      </w:r>
      <w:r w:rsidR="00090B42">
        <w:t xml:space="preserve">1/8 βάζοντας άσσο στο </w:t>
      </w:r>
      <w:r w:rsidR="00090B42">
        <w:rPr>
          <w:lang w:val="en-US"/>
        </w:rPr>
        <w:t>bit</w:t>
      </w:r>
      <w:r w:rsidR="00090B42" w:rsidRPr="00E156C5">
        <w:t xml:space="preserve"> </w:t>
      </w:r>
      <w:r w:rsidR="00090B42">
        <w:rPr>
          <w:lang w:val="en-US"/>
        </w:rPr>
        <w:t>CS</w:t>
      </w:r>
      <w:r w:rsidR="00090B42" w:rsidRPr="00E156C5">
        <w:t xml:space="preserve">11 </w:t>
      </w:r>
      <w:r w:rsidR="00090B42">
        <w:t>του καταχωρητή TCCR1B και αλλάζουμε την τιμή του Καταχωρητή Ο</w:t>
      </w:r>
      <w:r w:rsidR="00090B42">
        <w:rPr>
          <w:lang w:val="en-US"/>
        </w:rPr>
        <w:t>CR</w:t>
      </w:r>
      <w:r w:rsidR="00090B42" w:rsidRPr="002C7C51">
        <w:t>1</w:t>
      </w:r>
      <w:r w:rsidR="00090B42">
        <w:rPr>
          <w:lang w:val="en-US"/>
        </w:rPr>
        <w:t>A</w:t>
      </w:r>
      <w:r w:rsidR="00090B42">
        <w:t xml:space="preserve"> σε 625 ώστε με ρολόι 10</w:t>
      </w:r>
      <w:proofErr w:type="spellStart"/>
      <w:r w:rsidR="00090B42">
        <w:rPr>
          <w:lang w:val="en-US"/>
        </w:rPr>
        <w:t>Mhz</w:t>
      </w:r>
      <w:proofErr w:type="spellEnd"/>
      <w:r w:rsidR="00090B42" w:rsidRPr="00643A3D">
        <w:t xml:space="preserve"> </w:t>
      </w:r>
      <w:r w:rsidR="00090B42">
        <w:t>να μετράει για χρόνο 0.5</w:t>
      </w:r>
      <w:r w:rsidR="00090B42">
        <w:rPr>
          <w:lang w:val="en-US"/>
        </w:rPr>
        <w:t>ms</w:t>
      </w:r>
      <w:r w:rsidR="00090B42">
        <w:t>.</w:t>
      </w:r>
    </w:p>
    <w:p w14:paraId="04F521BB" w14:textId="35A25BF8" w:rsidR="00C4594C" w:rsidRDefault="00C4594C" w:rsidP="00090B42"/>
    <w:p w14:paraId="30AF163B" w14:textId="2AEA697B" w:rsidR="00CB5777" w:rsidRDefault="00CB5777" w:rsidP="00090B42"/>
    <w:p w14:paraId="7DDD57A4" w14:textId="77777777" w:rsidR="002B3C33" w:rsidRDefault="002B3C33" w:rsidP="00090B42"/>
    <w:p w14:paraId="21B54FAD" w14:textId="71EA2116" w:rsidR="00C4594C" w:rsidRPr="006C462F" w:rsidRDefault="00C4594C" w:rsidP="00C4594C">
      <w:pPr>
        <w:pStyle w:val="Heading1"/>
        <w:jc w:val="center"/>
        <w:rPr>
          <w:sz w:val="32"/>
          <w:szCs w:val="28"/>
        </w:rPr>
      </w:pPr>
      <w:r w:rsidRPr="00C4594C">
        <w:rPr>
          <w:sz w:val="32"/>
          <w:szCs w:val="28"/>
          <w:lang w:val="en-US"/>
        </w:rPr>
        <w:t>A</w:t>
      </w:r>
      <w:proofErr w:type="spellStart"/>
      <w:r w:rsidRPr="00C4594C">
        <w:rPr>
          <w:sz w:val="32"/>
          <w:szCs w:val="28"/>
        </w:rPr>
        <w:t>ρχικοποίηση</w:t>
      </w:r>
      <w:proofErr w:type="spellEnd"/>
      <w:r w:rsidRPr="00C67ED0">
        <w:rPr>
          <w:sz w:val="32"/>
          <w:szCs w:val="28"/>
        </w:rPr>
        <w:t xml:space="preserve"> </w:t>
      </w:r>
      <w:r>
        <w:rPr>
          <w:sz w:val="32"/>
          <w:szCs w:val="28"/>
          <w:lang w:val="en-US"/>
        </w:rPr>
        <w:t>External</w:t>
      </w:r>
      <w:r w:rsidRPr="00C67ED0">
        <w:rPr>
          <w:sz w:val="32"/>
          <w:szCs w:val="28"/>
        </w:rPr>
        <w:t xml:space="preserve"> </w:t>
      </w:r>
      <w:r>
        <w:rPr>
          <w:sz w:val="32"/>
          <w:szCs w:val="28"/>
          <w:lang w:val="en-US"/>
        </w:rPr>
        <w:t>Interrupts</w:t>
      </w:r>
    </w:p>
    <w:p w14:paraId="3E042AD9" w14:textId="77777777" w:rsidR="00C67ED0" w:rsidRPr="006C462F" w:rsidRDefault="00C67ED0" w:rsidP="00C67ED0"/>
    <w:p w14:paraId="5F08DBEE" w14:textId="15372954" w:rsidR="00C67ED0" w:rsidRDefault="00C67ED0" w:rsidP="00C67ED0">
      <w:r>
        <w:t xml:space="preserve">Για την ενεργοποίηση των </w:t>
      </w:r>
      <w:r>
        <w:rPr>
          <w:lang w:val="en-US"/>
        </w:rPr>
        <w:t>External</w:t>
      </w:r>
      <w:r w:rsidRPr="00645D9D">
        <w:t xml:space="preserve"> </w:t>
      </w:r>
      <w:r>
        <w:rPr>
          <w:lang w:val="en-US"/>
        </w:rPr>
        <w:t>Interrupts</w:t>
      </w:r>
      <w:r w:rsidRPr="00645D9D">
        <w:t xml:space="preserve"> </w:t>
      </w:r>
      <w:r>
        <w:t xml:space="preserve">στο πρόγραμμα ενεργοποιούμε τα </w:t>
      </w:r>
      <w:r>
        <w:rPr>
          <w:lang w:val="en-US"/>
        </w:rPr>
        <w:t>bits</w:t>
      </w:r>
      <w:r w:rsidRPr="00645D9D">
        <w:t xml:space="preserve"> </w:t>
      </w:r>
      <w:r>
        <w:rPr>
          <w:lang w:val="en-US"/>
        </w:rPr>
        <w:t>ISC</w:t>
      </w:r>
      <w:r w:rsidRPr="00645D9D">
        <w:t xml:space="preserve">10 </w:t>
      </w:r>
      <w:r>
        <w:t xml:space="preserve">και </w:t>
      </w:r>
      <w:r>
        <w:rPr>
          <w:lang w:val="en-US"/>
        </w:rPr>
        <w:t>ISC</w:t>
      </w:r>
      <w:r w:rsidRPr="00645D9D">
        <w:t>00</w:t>
      </w:r>
      <w:r>
        <w:t xml:space="preserve"> στον Καταχωρητή </w:t>
      </w:r>
      <w:r>
        <w:rPr>
          <w:lang w:val="en-US"/>
        </w:rPr>
        <w:t>MCUCR</w:t>
      </w:r>
      <w:r>
        <w:t xml:space="preserve"> για την ρύθμιση λήψεως </w:t>
      </w:r>
      <w:r>
        <w:rPr>
          <w:lang w:val="en-US"/>
        </w:rPr>
        <w:t>Interrupt</w:t>
      </w:r>
      <w:r w:rsidRPr="00645D9D">
        <w:t xml:space="preserve"> </w:t>
      </w:r>
      <w:r>
        <w:t xml:space="preserve">σε κάθε αλλαγή λογικής τιμής στα </w:t>
      </w:r>
      <w:r>
        <w:rPr>
          <w:lang w:val="en-US"/>
        </w:rPr>
        <w:t>PIND</w:t>
      </w:r>
      <w:r w:rsidRPr="00645D9D">
        <w:t xml:space="preserve">2 </w:t>
      </w:r>
      <w:r>
        <w:t xml:space="preserve">και </w:t>
      </w:r>
      <w:r>
        <w:rPr>
          <w:lang w:val="en-US"/>
        </w:rPr>
        <w:t>PIND</w:t>
      </w:r>
      <w:r w:rsidRPr="00645D9D">
        <w:t>3</w:t>
      </w:r>
      <w:r w:rsidRPr="00EB6187">
        <w:t>.</w:t>
      </w:r>
      <w:r w:rsidRPr="00036B7F">
        <w:t xml:space="preserve"> </w:t>
      </w:r>
      <w:r>
        <w:t xml:space="preserve">Τέλος, ενεργοποιούμε τα </w:t>
      </w:r>
      <w:r>
        <w:rPr>
          <w:lang w:val="en-US"/>
        </w:rPr>
        <w:t>bits</w:t>
      </w:r>
      <w:r w:rsidRPr="00036B7F">
        <w:t xml:space="preserve"> </w:t>
      </w:r>
      <w:r>
        <w:rPr>
          <w:lang w:val="en-US"/>
        </w:rPr>
        <w:t>INT</w:t>
      </w:r>
      <w:r w:rsidRPr="00036B7F">
        <w:t>0</w:t>
      </w:r>
      <w:r>
        <w:t xml:space="preserve"> και </w:t>
      </w:r>
      <w:r>
        <w:rPr>
          <w:lang w:val="en-US"/>
        </w:rPr>
        <w:t>INT</w:t>
      </w:r>
      <w:r w:rsidRPr="00036B7F">
        <w:t>1</w:t>
      </w:r>
      <w:r>
        <w:t xml:space="preserve"> στον Καταχωρητή </w:t>
      </w:r>
      <w:r>
        <w:rPr>
          <w:lang w:val="en-US"/>
        </w:rPr>
        <w:t>GICR</w:t>
      </w:r>
      <w:r>
        <w:t xml:space="preserve"> για την ενεργοποίηση των </w:t>
      </w:r>
      <w:r>
        <w:rPr>
          <w:lang w:val="en-US"/>
        </w:rPr>
        <w:t>Interrupts</w:t>
      </w:r>
      <w:r w:rsidRPr="00036B7F">
        <w:t xml:space="preserve"> </w:t>
      </w:r>
      <w:r>
        <w:t xml:space="preserve">ΙΝΤ0 και </w:t>
      </w:r>
      <w:r>
        <w:rPr>
          <w:lang w:val="en-US"/>
        </w:rPr>
        <w:t>INT</w:t>
      </w:r>
      <w:r w:rsidRPr="00036B7F">
        <w:t>1.</w:t>
      </w:r>
      <w:r>
        <w:t xml:space="preserve"> </w:t>
      </w:r>
    </w:p>
    <w:p w14:paraId="522A2927" w14:textId="77777777" w:rsidR="00C67ED0" w:rsidRPr="00090B42" w:rsidRDefault="00C67ED0" w:rsidP="00C67ED0">
      <w:pPr>
        <w:ind w:left="0" w:firstLine="0"/>
      </w:pPr>
    </w:p>
    <w:p w14:paraId="535D8DD8" w14:textId="577037F9" w:rsidR="00524B7E" w:rsidRDefault="00524B7E" w:rsidP="003B2D22">
      <w:pPr>
        <w:pStyle w:val="Heading2"/>
        <w:spacing w:after="0"/>
        <w:ind w:left="0" w:right="0" w:firstLine="0"/>
        <w:jc w:val="both"/>
        <w:rPr>
          <w:rFonts w:ascii="Times New Roman" w:eastAsia="Calibri" w:hAnsi="Times New Roman" w:cs="Times New Roman"/>
          <w:b/>
          <w:color w:val="4777CD"/>
          <w:sz w:val="32"/>
        </w:rPr>
      </w:pPr>
    </w:p>
    <w:p w14:paraId="072041D9" w14:textId="77777777" w:rsidR="00524B7E" w:rsidRPr="00524B7E" w:rsidRDefault="00524B7E" w:rsidP="00524B7E"/>
    <w:p w14:paraId="1812C35D" w14:textId="48252086" w:rsidR="000251EC" w:rsidRPr="00DF3EF6" w:rsidRDefault="000251EC" w:rsidP="000251EC">
      <w:pPr>
        <w:pStyle w:val="Heading2"/>
        <w:spacing w:after="0"/>
        <w:ind w:left="11" w:right="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4777CD"/>
          <w:sz w:val="32"/>
        </w:rPr>
        <w:lastRenderedPageBreak/>
        <w:t xml:space="preserve">Λειτουργία του κύριου προγράμματος </w:t>
      </w:r>
      <w:r w:rsidR="00C02D2A">
        <w:rPr>
          <w:rFonts w:ascii="Times New Roman" w:eastAsia="Calibri" w:hAnsi="Times New Roman" w:cs="Times New Roman"/>
          <w:b/>
          <w:color w:val="4777CD"/>
          <w:sz w:val="32"/>
        </w:rPr>
        <w:t xml:space="preserve"> με </w:t>
      </w:r>
      <w:r w:rsidR="00DF3EF6">
        <w:rPr>
          <w:rFonts w:ascii="Times New Roman" w:eastAsia="Calibri" w:hAnsi="Times New Roman" w:cs="Times New Roman"/>
          <w:b/>
          <w:color w:val="4777CD"/>
          <w:sz w:val="32"/>
          <w:lang w:val="en-US"/>
        </w:rPr>
        <w:t>Polling</w:t>
      </w:r>
    </w:p>
    <w:p w14:paraId="396B8CEF" w14:textId="7CD7B738" w:rsidR="00CB5777" w:rsidRDefault="00524B7E" w:rsidP="00CB5777">
      <w:r>
        <w:t xml:space="preserve">Η λειτουργία του συγκεκριμένου προγράμματος είναι πολύ απλή. Αφού </w:t>
      </w:r>
      <w:proofErr w:type="spellStart"/>
      <w:r>
        <w:t>αρχικοποιηθεί</w:t>
      </w:r>
      <w:proofErr w:type="spellEnd"/>
      <w:r>
        <w:t xml:space="preserve"> το πρόγραμμα ελέγχει κάθε 0.5</w:t>
      </w:r>
      <w:r>
        <w:rPr>
          <w:lang w:val="en-US"/>
        </w:rPr>
        <w:t>ms</w:t>
      </w:r>
      <w:r w:rsidRPr="00524B7E">
        <w:t xml:space="preserve"> </w:t>
      </w:r>
      <w:r>
        <w:t xml:space="preserve">τις τιμές των </w:t>
      </w:r>
      <w:r>
        <w:rPr>
          <w:lang w:val="en-US"/>
        </w:rPr>
        <w:t>PINA</w:t>
      </w:r>
      <w:r w:rsidRPr="00524B7E">
        <w:t xml:space="preserve">0 </w:t>
      </w:r>
      <w:r>
        <w:t xml:space="preserve">και </w:t>
      </w:r>
      <w:r>
        <w:rPr>
          <w:lang w:val="en-US"/>
        </w:rPr>
        <w:t>PINA</w:t>
      </w:r>
      <w:r w:rsidRPr="00524B7E">
        <w:t xml:space="preserve">1. </w:t>
      </w:r>
      <w:r>
        <w:t xml:space="preserve">Αν αυτές είναι ίδιες τότε μηδενίζει τον </w:t>
      </w:r>
      <w:r>
        <w:rPr>
          <w:lang w:val="en-US"/>
        </w:rPr>
        <w:t>counter</w:t>
      </w:r>
      <w:r w:rsidRPr="00524B7E">
        <w:t xml:space="preserve"> </w:t>
      </w:r>
      <w:r>
        <w:t xml:space="preserve">που έχουμε στη μνήμη. Αν είναι διαφορετικές τότε αυξάνει τον </w:t>
      </w:r>
      <w:r>
        <w:rPr>
          <w:lang w:val="en-US"/>
        </w:rPr>
        <w:t>counter</w:t>
      </w:r>
      <w:r>
        <w:t xml:space="preserve"> και αποθηκεύει τις τιμές που έχει στην μνήμη</w:t>
      </w:r>
      <w:r w:rsidRPr="00524B7E">
        <w:t>.</w:t>
      </w:r>
      <w:r>
        <w:t xml:space="preserve"> Αν για 10 συνεχόμενες φορές δηλαδή συνολικά για 10* 0.5</w:t>
      </w:r>
      <w:r>
        <w:rPr>
          <w:lang w:val="en-US"/>
        </w:rPr>
        <w:t>ms</w:t>
      </w:r>
      <w:r w:rsidRPr="00524B7E">
        <w:t xml:space="preserve"> </w:t>
      </w:r>
      <w:r>
        <w:t>= 5</w:t>
      </w:r>
      <w:r>
        <w:rPr>
          <w:lang w:val="en-US"/>
        </w:rPr>
        <w:t>ms</w:t>
      </w:r>
      <w:r>
        <w:t xml:space="preserve"> βρε τις τιμές να είναι ίδιες βγάζει στο </w:t>
      </w:r>
      <w:r w:rsidR="00603562">
        <w:rPr>
          <w:lang w:val="en-US"/>
        </w:rPr>
        <w:t>PORTA</w:t>
      </w:r>
      <w:r w:rsidR="00603562" w:rsidRPr="00603562">
        <w:t>3</w:t>
      </w:r>
      <w:r w:rsidRPr="00524B7E">
        <w:t xml:space="preserve"> </w:t>
      </w:r>
      <w:r>
        <w:t xml:space="preserve">την τιμή του </w:t>
      </w:r>
      <w:r>
        <w:rPr>
          <w:lang w:val="en-US"/>
        </w:rPr>
        <w:t>PINA</w:t>
      </w:r>
      <w:r w:rsidRPr="00524B7E">
        <w:t>0.</w:t>
      </w:r>
    </w:p>
    <w:p w14:paraId="22F72F4A" w14:textId="7FDDE2E6" w:rsidR="00CB5777" w:rsidRDefault="00CB5777" w:rsidP="00524B7E"/>
    <w:p w14:paraId="2964991C" w14:textId="7E4C43DA" w:rsidR="002A6BA2" w:rsidRDefault="00CB5777" w:rsidP="00CB5777">
      <w:pPr>
        <w:jc w:val="center"/>
      </w:pPr>
      <w:r>
        <w:rPr>
          <w:noProof/>
        </w:rPr>
        <w:drawing>
          <wp:inline distT="0" distB="0" distL="0" distR="0" wp14:anchorId="2C872BFC" wp14:editId="1E7B6130">
            <wp:extent cx="3444144" cy="2403782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847" cy="24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138D" w14:textId="74DC8540" w:rsidR="002A6BA2" w:rsidRPr="00DF3EF6" w:rsidRDefault="00524B7E" w:rsidP="002A6BA2">
      <w:pPr>
        <w:pStyle w:val="Heading2"/>
        <w:spacing w:after="0"/>
        <w:ind w:left="11" w:right="0"/>
        <w:rPr>
          <w:rFonts w:ascii="Times New Roman" w:hAnsi="Times New Roman" w:cs="Times New Roman"/>
        </w:rPr>
      </w:pPr>
      <w:r w:rsidRPr="00524B7E">
        <w:t xml:space="preserve"> </w:t>
      </w:r>
      <w:r w:rsidR="002A6BA2">
        <w:rPr>
          <w:rFonts w:ascii="Times New Roman" w:eastAsia="Calibri" w:hAnsi="Times New Roman" w:cs="Times New Roman"/>
          <w:b/>
          <w:color w:val="4777CD"/>
          <w:sz w:val="32"/>
        </w:rPr>
        <w:t xml:space="preserve">Λειτουργία του κύριου προγράμματος  με </w:t>
      </w:r>
      <w:r w:rsidR="009E6182">
        <w:rPr>
          <w:rFonts w:ascii="Times New Roman" w:eastAsia="Calibri" w:hAnsi="Times New Roman" w:cs="Times New Roman"/>
          <w:b/>
          <w:color w:val="4777CD"/>
          <w:sz w:val="32"/>
          <w:lang w:val="en-US"/>
        </w:rPr>
        <w:t>External</w:t>
      </w:r>
      <w:r w:rsidR="009E6182" w:rsidRPr="00D83438">
        <w:rPr>
          <w:rFonts w:ascii="Times New Roman" w:eastAsia="Calibri" w:hAnsi="Times New Roman" w:cs="Times New Roman"/>
          <w:b/>
          <w:color w:val="4777CD"/>
          <w:sz w:val="32"/>
        </w:rPr>
        <w:t xml:space="preserve"> </w:t>
      </w:r>
      <w:r w:rsidR="002A6BA2">
        <w:rPr>
          <w:rFonts w:ascii="Times New Roman" w:eastAsia="Calibri" w:hAnsi="Times New Roman" w:cs="Times New Roman"/>
          <w:b/>
          <w:color w:val="4777CD"/>
          <w:sz w:val="32"/>
          <w:lang w:val="en-US"/>
        </w:rPr>
        <w:t>Interrupts</w:t>
      </w:r>
    </w:p>
    <w:p w14:paraId="648162F8" w14:textId="6FE615DD" w:rsidR="00347710" w:rsidRPr="00CB5777" w:rsidRDefault="00D83438" w:rsidP="00CB5777">
      <w:r>
        <w:tab/>
        <w:t xml:space="preserve">Σε αυτό το πρόγραμμα, λαμβάνουμε </w:t>
      </w:r>
      <w:r>
        <w:rPr>
          <w:lang w:val="en-US"/>
        </w:rPr>
        <w:t>interrupts</w:t>
      </w:r>
      <w:r w:rsidRPr="00D83438">
        <w:t xml:space="preserve"> </w:t>
      </w:r>
      <w:r>
        <w:t xml:space="preserve">κάθε φορά που διενεργείται μια αλλαγή λογικής στα </w:t>
      </w:r>
      <w:r>
        <w:rPr>
          <w:lang w:val="en-US"/>
        </w:rPr>
        <w:t>bits</w:t>
      </w:r>
      <w:r w:rsidRPr="00D83438">
        <w:t xml:space="preserve"> </w:t>
      </w:r>
      <w:r>
        <w:rPr>
          <w:lang w:val="en-US"/>
        </w:rPr>
        <w:t>PIND</w:t>
      </w:r>
      <w:r w:rsidRPr="00D83438">
        <w:t xml:space="preserve">2 </w:t>
      </w:r>
      <w:r>
        <w:t xml:space="preserve">και </w:t>
      </w:r>
      <w:r>
        <w:rPr>
          <w:lang w:val="en-US"/>
        </w:rPr>
        <w:t>PIND</w:t>
      </w:r>
      <w:r w:rsidRPr="00D83438">
        <w:t xml:space="preserve">3. </w:t>
      </w:r>
      <w:r>
        <w:t xml:space="preserve">Όταν η αλλαγή γίνεται στο </w:t>
      </w:r>
      <w:r>
        <w:rPr>
          <w:lang w:val="en-US"/>
        </w:rPr>
        <w:t>PIND</w:t>
      </w:r>
      <w:r w:rsidRPr="00D83438">
        <w:t xml:space="preserve">2 </w:t>
      </w:r>
      <w:r>
        <w:t xml:space="preserve">ενεργοποιείται ένα </w:t>
      </w:r>
      <w:r>
        <w:rPr>
          <w:lang w:val="en-US"/>
        </w:rPr>
        <w:t>INT</w:t>
      </w:r>
      <w:r w:rsidRPr="00D83438">
        <w:t xml:space="preserve">0 </w:t>
      </w:r>
      <w:r>
        <w:rPr>
          <w:lang w:val="en-US"/>
        </w:rPr>
        <w:t>interrupt</w:t>
      </w:r>
      <w:r w:rsidRPr="00D83438">
        <w:t xml:space="preserve"> </w:t>
      </w:r>
      <w:r>
        <w:t>και αυξάνουμε τον</w:t>
      </w:r>
      <w:r w:rsidRPr="00D83438">
        <w:t xml:space="preserve"> </w:t>
      </w:r>
      <w:r>
        <w:rPr>
          <w:lang w:val="en-US"/>
        </w:rPr>
        <w:t>counter</w:t>
      </w:r>
      <w:r>
        <w:t xml:space="preserve">. Αντίθετα όταν γίνεται στο </w:t>
      </w:r>
      <w:r>
        <w:rPr>
          <w:lang w:val="en-US"/>
        </w:rPr>
        <w:t>PIND</w:t>
      </w:r>
      <w:r w:rsidRPr="00D83438">
        <w:t xml:space="preserve">3 </w:t>
      </w:r>
      <w:r>
        <w:t xml:space="preserve">η αλλαγή ενεργοποιείται ένα </w:t>
      </w:r>
      <w:r>
        <w:rPr>
          <w:lang w:val="en-US"/>
        </w:rPr>
        <w:t>INT</w:t>
      </w:r>
      <w:r w:rsidRPr="00D83438">
        <w:t xml:space="preserve">1 </w:t>
      </w:r>
      <w:r>
        <w:rPr>
          <w:lang w:val="en-US"/>
        </w:rPr>
        <w:t>interrupt</w:t>
      </w:r>
      <w:r w:rsidRPr="00D83438">
        <w:t xml:space="preserve"> </w:t>
      </w:r>
      <w:r>
        <w:t xml:space="preserve">και αυξάνουμε τον μετρητή </w:t>
      </w:r>
      <w:r>
        <w:rPr>
          <w:lang w:val="en-US"/>
        </w:rPr>
        <w:t>count</w:t>
      </w:r>
      <w:r w:rsidRPr="00D83438">
        <w:t>1.</w:t>
      </w:r>
      <w:r w:rsidR="00FA6701" w:rsidRPr="00FA6701">
        <w:t xml:space="preserve"> </w:t>
      </w:r>
      <w:r w:rsidR="00FA6701">
        <w:t xml:space="preserve">Όταν και οι 2 μετρητές είναι θετικοί του μηδενίζουμε. Έτσι κάθε φορά όταν θα έχει η μία πλευρά του διακόπτη </w:t>
      </w:r>
      <w:r w:rsidR="00FA6701">
        <w:rPr>
          <w:lang w:val="en-US"/>
        </w:rPr>
        <w:t>bouncing</w:t>
      </w:r>
      <w:r w:rsidR="00FA6701">
        <w:t xml:space="preserve"> θα γνωρίζουμε ότι είναι η πλευρά που δεν είναι μηδενική. Τελικά, όταν εντοπίσουμε ποια πλευρά έχει το </w:t>
      </w:r>
      <w:r w:rsidR="00FA6701">
        <w:rPr>
          <w:lang w:val="en-US"/>
        </w:rPr>
        <w:t>bouncing</w:t>
      </w:r>
      <w:r w:rsidR="00FA6701">
        <w:t xml:space="preserve"> αρκεί να βγάλουμε στην έξοδο την τιμή της αντίθετης της. Για να έχουμε τελικές τιμές στην έξοδο 0 και 1. Όταν το Α είναι σταθερό και το Α’ κάνει αναπηδήσεις </w:t>
      </w:r>
      <w:r w:rsidR="00603562">
        <w:t xml:space="preserve">βγάζουμε στην έξοδο </w:t>
      </w:r>
      <w:r w:rsidR="00603562">
        <w:rPr>
          <w:lang w:val="en-US"/>
        </w:rPr>
        <w:t>PORTA</w:t>
      </w:r>
      <w:r w:rsidR="00603562" w:rsidRPr="00603562">
        <w:t>3</w:t>
      </w:r>
      <w:r w:rsidR="00603562">
        <w:t xml:space="preserve"> </w:t>
      </w:r>
      <w:r w:rsidR="00D708CE">
        <w:t xml:space="preserve">το Α. Ενώ όταν το </w:t>
      </w:r>
      <w:proofErr w:type="spellStart"/>
      <w:r w:rsidR="00D708CE">
        <w:t>Α΄είναι</w:t>
      </w:r>
      <w:proofErr w:type="spellEnd"/>
      <w:r w:rsidR="00D708CE">
        <w:t xml:space="preserve"> σταθερό και το Α κάνει αναπηδήσεις βγάζουμε στην έξοδο το συμπληρωματικό του </w:t>
      </w:r>
      <w:r w:rsidR="00D708CE">
        <w:rPr>
          <w:lang w:val="en-US"/>
        </w:rPr>
        <w:t>A</w:t>
      </w:r>
      <w:r w:rsidR="00D708CE" w:rsidRPr="00D708CE">
        <w:t>’.</w:t>
      </w:r>
    </w:p>
    <w:p w14:paraId="559E54E9" w14:textId="40814573" w:rsidR="00915C4A" w:rsidRPr="006B359A" w:rsidRDefault="00CB5777" w:rsidP="00E46C47">
      <w:pPr>
        <w:jc w:val="center"/>
      </w:pPr>
      <w:r>
        <w:rPr>
          <w:noProof/>
        </w:rPr>
        <w:drawing>
          <wp:inline distT="0" distB="0" distL="0" distR="0" wp14:anchorId="005D803B" wp14:editId="20859A68">
            <wp:extent cx="2818262" cy="301476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320" cy="313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49D0" w14:textId="6BD43063" w:rsidR="00447BE7" w:rsidRDefault="00447BE7" w:rsidP="00447BE7">
      <w:pPr>
        <w:pStyle w:val="Heading1"/>
        <w:jc w:val="center"/>
        <w:rPr>
          <w:sz w:val="32"/>
          <w:szCs w:val="28"/>
        </w:rPr>
      </w:pPr>
      <w:r w:rsidRPr="00447BE7">
        <w:rPr>
          <w:sz w:val="32"/>
          <w:szCs w:val="28"/>
          <w:lang w:val="en-US"/>
        </w:rPr>
        <w:lastRenderedPageBreak/>
        <w:t>STIMULI</w:t>
      </w:r>
      <w:r w:rsidRPr="00447BE7">
        <w:rPr>
          <w:sz w:val="32"/>
          <w:szCs w:val="28"/>
        </w:rPr>
        <w:t xml:space="preserve"> </w:t>
      </w:r>
      <w:r w:rsidRPr="00447BE7">
        <w:rPr>
          <w:sz w:val="32"/>
          <w:szCs w:val="28"/>
          <w:lang w:val="en-US"/>
        </w:rPr>
        <w:t>FILE</w:t>
      </w:r>
      <w:r w:rsidRPr="00447BE7">
        <w:rPr>
          <w:sz w:val="32"/>
          <w:szCs w:val="28"/>
        </w:rPr>
        <w:t xml:space="preserve"> για τον έλεγχο των προγραμμάτων</w:t>
      </w:r>
    </w:p>
    <w:p w14:paraId="46512978" w14:textId="2955C149" w:rsidR="00250A86" w:rsidRPr="00250A86" w:rsidRDefault="00250A86" w:rsidP="00250A86">
      <w:r>
        <w:t xml:space="preserve">Με το παρακάτω </w:t>
      </w:r>
      <w:r>
        <w:rPr>
          <w:lang w:val="en-US"/>
        </w:rPr>
        <w:t>Stimuli</w:t>
      </w:r>
      <w:r w:rsidRPr="00250A86">
        <w:t xml:space="preserve"> </w:t>
      </w:r>
      <w:r>
        <w:rPr>
          <w:lang w:val="en-US"/>
        </w:rPr>
        <w:t>File</w:t>
      </w:r>
      <w:r w:rsidRPr="00250A86">
        <w:t xml:space="preserve"> </w:t>
      </w:r>
      <w:r>
        <w:t>μπορούμε να προσομοιώσουμε την αλλαγή του διακόπτη από μια θέση σε μια άλλη και ύστερα πάλι πίσω στην αρχική.</w:t>
      </w:r>
    </w:p>
    <w:p w14:paraId="74A5638A" w14:textId="573D59DA" w:rsidR="00534686" w:rsidRDefault="00534686" w:rsidP="00534686">
      <w:r>
        <w:rPr>
          <w:noProof/>
        </w:rPr>
        <w:drawing>
          <wp:anchor distT="0" distB="0" distL="114300" distR="114300" simplePos="0" relativeHeight="251658240" behindDoc="0" locked="0" layoutInCell="1" allowOverlap="1" wp14:anchorId="25D3D7B0" wp14:editId="67ACEEDD">
            <wp:simplePos x="0" y="0"/>
            <wp:positionH relativeFrom="margin">
              <wp:align>left</wp:align>
            </wp:positionH>
            <wp:positionV relativeFrom="paragraph">
              <wp:posOffset>134174</wp:posOffset>
            </wp:positionV>
            <wp:extent cx="1746913" cy="2497447"/>
            <wp:effectExtent l="0" t="0" r="571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13" cy="2497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E30A93" wp14:editId="67F734CC">
            <wp:simplePos x="0" y="0"/>
            <wp:positionH relativeFrom="margin">
              <wp:align>center</wp:align>
            </wp:positionH>
            <wp:positionV relativeFrom="paragraph">
              <wp:posOffset>140989</wp:posOffset>
            </wp:positionV>
            <wp:extent cx="1315085" cy="252031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CE6DD4" wp14:editId="0E3CF2BB">
            <wp:simplePos x="0" y="0"/>
            <wp:positionH relativeFrom="column">
              <wp:posOffset>4649954</wp:posOffset>
            </wp:positionH>
            <wp:positionV relativeFrom="paragraph">
              <wp:posOffset>120517</wp:posOffset>
            </wp:positionV>
            <wp:extent cx="1310005" cy="2496185"/>
            <wp:effectExtent l="0" t="0" r="444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67D83" w14:textId="79CD6234" w:rsidR="00534686" w:rsidRPr="00534686" w:rsidRDefault="00534686" w:rsidP="00534686"/>
    <w:p w14:paraId="57A7708A" w14:textId="77777777" w:rsidR="00447BE7" w:rsidRDefault="00447BE7" w:rsidP="000251EC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</w:p>
    <w:p w14:paraId="717CD285" w14:textId="5FB09AD4" w:rsidR="00447BE7" w:rsidRDefault="00447BE7" w:rsidP="000251EC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</w:p>
    <w:p w14:paraId="1530A6F6" w14:textId="0681ED15" w:rsidR="00534686" w:rsidRDefault="00534686" w:rsidP="00534686"/>
    <w:p w14:paraId="4170FD92" w14:textId="26BC93B2" w:rsidR="00534686" w:rsidRDefault="00534686" w:rsidP="00534686"/>
    <w:p w14:paraId="2B7ADC59" w14:textId="2363FD27" w:rsidR="00534686" w:rsidRDefault="00534686" w:rsidP="00534686"/>
    <w:p w14:paraId="4DF38B32" w14:textId="132FE8B0" w:rsidR="00534686" w:rsidRDefault="00534686" w:rsidP="00534686"/>
    <w:p w14:paraId="2FFE7484" w14:textId="4FC8B7DB" w:rsidR="00534686" w:rsidRDefault="00534686" w:rsidP="00534686"/>
    <w:p w14:paraId="62422679" w14:textId="1ECAC899" w:rsidR="00534686" w:rsidRDefault="00534686" w:rsidP="00534686"/>
    <w:p w14:paraId="647E6AD9" w14:textId="60D5FBCB" w:rsidR="00534686" w:rsidRDefault="00534686" w:rsidP="00534686"/>
    <w:p w14:paraId="0C298958" w14:textId="3086AC58" w:rsidR="00534686" w:rsidRDefault="00534686" w:rsidP="00534686"/>
    <w:p w14:paraId="398E685D" w14:textId="27467AB3" w:rsidR="00534686" w:rsidRDefault="00534686" w:rsidP="00534686"/>
    <w:p w14:paraId="55DDE05F" w14:textId="62A6B0F5" w:rsidR="00534686" w:rsidRDefault="00534686" w:rsidP="00534686"/>
    <w:p w14:paraId="2FDF88F0" w14:textId="5AB96BE2" w:rsidR="006C462F" w:rsidRDefault="006C462F" w:rsidP="006C462F">
      <w:pPr>
        <w:pStyle w:val="Heading1"/>
        <w:jc w:val="center"/>
        <w:rPr>
          <w:sz w:val="32"/>
          <w:szCs w:val="28"/>
        </w:rPr>
      </w:pPr>
      <w:r w:rsidRPr="006C462F">
        <w:rPr>
          <w:sz w:val="32"/>
          <w:szCs w:val="28"/>
        </w:rPr>
        <w:t>Ποσοστά χρήση πόρων στις 2 λύσεις</w:t>
      </w:r>
    </w:p>
    <w:p w14:paraId="1FFA48A8" w14:textId="0C9D2598" w:rsidR="006C462F" w:rsidRDefault="006C462F" w:rsidP="006C462F">
      <w:r>
        <w:t xml:space="preserve">Για την υλοποίηση με χρήση </w:t>
      </w:r>
      <w:r>
        <w:rPr>
          <w:lang w:val="en-US"/>
        </w:rPr>
        <w:t>polling</w:t>
      </w:r>
      <w:r w:rsidRPr="006C462F">
        <w:t xml:space="preserve">. </w:t>
      </w:r>
      <w:r>
        <w:t xml:space="preserve">Στην δική μας περίπτωση που ελέγχουμε ανά 0.5 </w:t>
      </w:r>
      <w:r>
        <w:rPr>
          <w:lang w:val="en-US"/>
        </w:rPr>
        <w:t>ms</w:t>
      </w:r>
      <w:r w:rsidRPr="006C462F">
        <w:t xml:space="preserve"> </w:t>
      </w:r>
      <w:r>
        <w:t xml:space="preserve">τα σήματα και με χρήση κύκλων </w:t>
      </w:r>
      <w:r w:rsidR="008E7894">
        <w:t>71</w:t>
      </w:r>
      <w:r>
        <w:t xml:space="preserve"> </w:t>
      </w:r>
      <w:r w:rsidR="008E7894">
        <w:t xml:space="preserve"> ανά κλήση της συνάρτησης </w:t>
      </w:r>
      <w:proofErr w:type="spellStart"/>
      <w:r w:rsidR="008E7894">
        <w:t>υλοποιήσης</w:t>
      </w:r>
      <w:proofErr w:type="spellEnd"/>
      <w:r w:rsidR="008E7894">
        <w:t xml:space="preserve"> στη χειρότερη περίπτωση μπορούμε να υποθέσουμε ότι θα κληθεί 20 φορές άρα θα καταναλώσει 1420 κύκλους ρολογιού από τις 100000. Έτσι η χρήση πόρων ανέρχεται σε 1.42%.</w:t>
      </w:r>
      <w:r w:rsidR="00B540C5">
        <w:t xml:space="preserve"> Η χρήση πόρων είναι αρκετά μεγάλη για αυτή τη διαδικασία όμως καθώς το πρόγραμμα δεν εκτελεί άλλες διεργασίες θεωρήθηκε καλή τακτική να αυξηθεί η ευαισθησία. Για τη μείωση χρήσης πόρων μπορούμε να αυξήσουμε την τιμή μέτρησης του μετρητή και να μειώσουμε τον αριθμό </w:t>
      </w:r>
      <w:r w:rsidR="00336422">
        <w:t>συνεχόμενων ίδιων τιμών. Αυτό όμως θα μειώσει και την ανάλυση της μέτρησής μας.</w:t>
      </w:r>
      <w:r w:rsidR="00B540C5">
        <w:t xml:space="preserve">  </w:t>
      </w:r>
    </w:p>
    <w:p w14:paraId="13EAF80E" w14:textId="383AFE6A" w:rsidR="00350368" w:rsidRDefault="00350368" w:rsidP="006C462F"/>
    <w:p w14:paraId="4A3EED5E" w14:textId="3F048FD5" w:rsidR="00350368" w:rsidRDefault="00350368" w:rsidP="006C462F">
      <w:r>
        <w:t xml:space="preserve">Για την υλοποίηση με χρήση </w:t>
      </w:r>
      <w:r>
        <w:rPr>
          <w:lang w:val="en-US"/>
        </w:rPr>
        <w:t>Interrupts</w:t>
      </w:r>
      <w:r w:rsidRPr="00350368">
        <w:t xml:space="preserve"> </w:t>
      </w:r>
      <w:r>
        <w:t xml:space="preserve">η απάντηση αυτού του ερωτήματος δεν είναι τόσο εύκολη καθώς εξαρτάται άμεσα από τον αριθμό των </w:t>
      </w:r>
      <w:r>
        <w:rPr>
          <w:lang w:val="en-US"/>
        </w:rPr>
        <w:t>bounce</w:t>
      </w:r>
      <w:r w:rsidRPr="00350368">
        <w:t xml:space="preserve"> </w:t>
      </w:r>
      <w:r>
        <w:t>που θα εκτελέσει ο διακόπτης.</w:t>
      </w:r>
      <w:r w:rsidR="00FE50F2">
        <w:t xml:space="preserve"> Στην καλύτερη περίπτωση θα κληθεί 4 φορές η συνάρτηση του </w:t>
      </w:r>
      <w:r w:rsidR="00FE50F2">
        <w:rPr>
          <w:lang w:val="en-US"/>
        </w:rPr>
        <w:t>Interrupt</w:t>
      </w:r>
      <w:r w:rsidR="00FE50F2" w:rsidRPr="00FE50F2">
        <w:t xml:space="preserve"> </w:t>
      </w:r>
      <w:r w:rsidR="00FE50F2">
        <w:t xml:space="preserve">μας. Με μέσο αριθμό κύκλων 50 </w:t>
      </w:r>
      <w:r w:rsidR="0057418A">
        <w:t xml:space="preserve">ανά κλήση αυτό σημαίνει ότι αποφασίζουμε με χρήση πόρων 0,2%. Συνήθως όμως οι αναπηδήσεις συνεχίζονται και αφού έχουμε αποφασίσει. Έτσι έχουμε χρήση </w:t>
      </w:r>
      <w:r w:rsidR="0057418A" w:rsidRPr="0057418A">
        <w:t>2</w:t>
      </w:r>
      <w:r w:rsidR="0057418A">
        <w:t xml:space="preserve"> κλήσεις ανά </w:t>
      </w:r>
      <w:r w:rsidR="0057418A">
        <w:rPr>
          <w:lang w:val="en-US"/>
        </w:rPr>
        <w:t>bounce</w:t>
      </w:r>
      <w:r w:rsidR="0057418A">
        <w:t>. Κατά γενικό κανόνα έχουμε 2</w:t>
      </w:r>
      <w:r w:rsidR="0057418A">
        <w:rPr>
          <w:lang w:val="en-US"/>
        </w:rPr>
        <w:t>n</w:t>
      </w:r>
      <w:r w:rsidR="0057418A" w:rsidRPr="0057418A">
        <w:t xml:space="preserve"> + 2</w:t>
      </w:r>
      <w:r w:rsidR="0057418A">
        <w:t xml:space="preserve"> κλήσεις ,όπου </w:t>
      </w:r>
      <w:r w:rsidR="0057418A">
        <w:rPr>
          <w:lang w:val="en-US"/>
        </w:rPr>
        <w:t>n</w:t>
      </w:r>
      <w:r w:rsidR="0057418A" w:rsidRPr="0057418A">
        <w:t xml:space="preserve"> </w:t>
      </w:r>
      <w:r w:rsidR="0057418A">
        <w:t xml:space="preserve">ο αριθμός των </w:t>
      </w:r>
      <w:r w:rsidR="0057418A">
        <w:rPr>
          <w:lang w:val="en-US"/>
        </w:rPr>
        <w:t>bounces</w:t>
      </w:r>
      <w:r w:rsidR="0057418A" w:rsidRPr="0057418A">
        <w:t xml:space="preserve">. </w:t>
      </w:r>
      <w:r w:rsidR="002D36AE">
        <w:t>Για το παράθυρο των 10</w:t>
      </w:r>
      <w:r w:rsidR="002D36AE">
        <w:rPr>
          <w:lang w:val="en-US"/>
        </w:rPr>
        <w:t>ms</w:t>
      </w:r>
      <w:r w:rsidR="002D36AE" w:rsidRPr="002D36AE">
        <w:t xml:space="preserve"> </w:t>
      </w:r>
      <w:r w:rsidR="002D36AE">
        <w:t xml:space="preserve">μπορούμε να δώσουμε το ποσοστό χρήσης του Μικροελεγκτή ως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100n+100</m:t>
            </m:r>
          </m:num>
          <m:den>
            <m:r>
              <w:rPr>
                <w:rFonts w:ascii="Cambria Math" w:hAnsi="Cambria Math"/>
              </w:rPr>
              <m:t>100000</m:t>
            </m:r>
          </m:den>
        </m:f>
      </m:oMath>
      <w:r w:rsidR="002D36AE" w:rsidRPr="002D36AE">
        <w:t xml:space="preserve"> = </w:t>
      </w:r>
      <w:r w:rsidR="002D36AE">
        <w:rPr>
          <w:lang w:val="en-US"/>
        </w:rPr>
        <w:t>X</w:t>
      </w:r>
      <w:r w:rsidR="002D36AE" w:rsidRPr="002D36AE">
        <w:t xml:space="preserve"> % .</w:t>
      </w:r>
    </w:p>
    <w:p w14:paraId="2D0EC2B6" w14:textId="272AED3A" w:rsidR="003D7FE1" w:rsidRPr="003D7FE1" w:rsidRDefault="003D7FE1" w:rsidP="006C462F">
      <w:r>
        <w:t xml:space="preserve">Τέλος αν πάρουμε ως πιο πιθανή την τιμή του </w:t>
      </w:r>
      <w:r>
        <w:rPr>
          <w:lang w:val="en-US"/>
        </w:rPr>
        <w:t>n</w:t>
      </w:r>
      <w:r w:rsidRPr="003D7FE1">
        <w:t xml:space="preserve"> </w:t>
      </w:r>
      <w:r>
        <w:t>να είναι 3 δηλαδή 3 αναπηδήσεις τότε το ποσοστό χρήση θα είναι περίπου 0.04%</w:t>
      </w:r>
    </w:p>
    <w:p w14:paraId="5CD35433" w14:textId="4D953E1E" w:rsidR="000251EC" w:rsidRPr="004433EF" w:rsidRDefault="000251EC" w:rsidP="000251EC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4433EF">
        <w:rPr>
          <w:rFonts w:ascii="Times New Roman" w:hAnsi="Times New Roman" w:cs="Times New Roman"/>
          <w:sz w:val="32"/>
          <w:szCs w:val="32"/>
        </w:rPr>
        <w:t>Τελικό Αποτέλεσμα</w:t>
      </w:r>
    </w:p>
    <w:p w14:paraId="6D004B1F" w14:textId="0508FBB8" w:rsidR="000251EC" w:rsidRPr="00F25FBD" w:rsidRDefault="000251EC" w:rsidP="00F25FB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</w:t>
      </w:r>
      <w:r w:rsidR="00E46C47"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/>
        </w:rPr>
        <w:t xml:space="preserve"> πρ</w:t>
      </w:r>
      <w:r w:rsidR="00E46C47">
        <w:rPr>
          <w:rFonts w:ascii="Times New Roman" w:hAnsi="Times New Roman" w:cs="Times New Roman"/>
        </w:rPr>
        <w:t>ογράμματα</w:t>
      </w:r>
      <w:r>
        <w:rPr>
          <w:rFonts w:ascii="Times New Roman" w:hAnsi="Times New Roman" w:cs="Times New Roman"/>
        </w:rPr>
        <w:t xml:space="preserve"> τρέχ</w:t>
      </w:r>
      <w:r w:rsidR="00E46C47">
        <w:rPr>
          <w:rFonts w:ascii="Times New Roman" w:hAnsi="Times New Roman" w:cs="Times New Roman"/>
        </w:rPr>
        <w:t>ουν</w:t>
      </w:r>
      <w:r>
        <w:rPr>
          <w:rFonts w:ascii="Times New Roman" w:hAnsi="Times New Roman" w:cs="Times New Roman"/>
        </w:rPr>
        <w:t xml:space="preserve"> συνεχόμενα χωρίς να σταματά</w:t>
      </w:r>
      <w:r w:rsidR="00E46C47">
        <w:rPr>
          <w:rFonts w:ascii="Times New Roman" w:hAnsi="Times New Roman" w:cs="Times New Roman"/>
        </w:rPr>
        <w:t>νε</w:t>
      </w:r>
      <w:r>
        <w:rPr>
          <w:rFonts w:ascii="Times New Roman" w:hAnsi="Times New Roman" w:cs="Times New Roman"/>
        </w:rPr>
        <w:t xml:space="preserve"> αφού ως βασικό μέρος έχει έναν ατέρμονα βρόγχο. Διαβάζ</w:t>
      </w:r>
      <w:r w:rsidR="00E46C47">
        <w:rPr>
          <w:rFonts w:ascii="Times New Roman" w:hAnsi="Times New Roman" w:cs="Times New Roman"/>
        </w:rPr>
        <w:t xml:space="preserve">ουν τα </w:t>
      </w:r>
      <w:r w:rsidR="00E46C47">
        <w:rPr>
          <w:rFonts w:ascii="Times New Roman" w:hAnsi="Times New Roman" w:cs="Times New Roman"/>
          <w:lang w:val="en-US"/>
        </w:rPr>
        <w:t>PIN</w:t>
      </w:r>
      <w:r w:rsidR="00E46C47" w:rsidRPr="00E46C47">
        <w:rPr>
          <w:rFonts w:ascii="Times New Roman" w:hAnsi="Times New Roman" w:cs="Times New Roman"/>
        </w:rPr>
        <w:t xml:space="preserve"> </w:t>
      </w:r>
      <w:r w:rsidR="00E46C47">
        <w:rPr>
          <w:rFonts w:ascii="Times New Roman" w:hAnsi="Times New Roman" w:cs="Times New Roman"/>
        </w:rPr>
        <w:t>που ορίζονται ως είσοδοι σε κάθε περίπτωση</w:t>
      </w:r>
      <w:r>
        <w:rPr>
          <w:rFonts w:ascii="Times New Roman" w:hAnsi="Times New Roman" w:cs="Times New Roman"/>
        </w:rPr>
        <w:t xml:space="preserve"> και ενεργ</w:t>
      </w:r>
      <w:r w:rsidR="00E46C47">
        <w:rPr>
          <w:rFonts w:ascii="Times New Roman" w:hAnsi="Times New Roman" w:cs="Times New Roman"/>
        </w:rPr>
        <w:t xml:space="preserve">ούν </w:t>
      </w:r>
      <w:r>
        <w:rPr>
          <w:rFonts w:ascii="Times New Roman" w:hAnsi="Times New Roman" w:cs="Times New Roman"/>
        </w:rPr>
        <w:t xml:space="preserve">κατάλληλα </w:t>
      </w:r>
      <w:r w:rsidR="00E46C47">
        <w:rPr>
          <w:rFonts w:ascii="Times New Roman" w:hAnsi="Times New Roman" w:cs="Times New Roman"/>
        </w:rPr>
        <w:t>βγάζοντας την σωστή είσοδο</w:t>
      </w:r>
      <w:r>
        <w:rPr>
          <w:rFonts w:ascii="Times New Roman" w:hAnsi="Times New Roman" w:cs="Times New Roman"/>
        </w:rPr>
        <w:t xml:space="preserve">. </w:t>
      </w:r>
      <w:r w:rsidR="007627FF">
        <w:rPr>
          <w:rFonts w:ascii="Times New Roman" w:hAnsi="Times New Roman" w:cs="Times New Roman"/>
        </w:rPr>
        <w:t xml:space="preserve">Μπορούμε να δούμε την έξοδο που παράγει το πρόγραμμα στο </w:t>
      </w:r>
      <w:proofErr w:type="spellStart"/>
      <w:r w:rsidR="007627FF">
        <w:rPr>
          <w:rFonts w:ascii="Times New Roman" w:hAnsi="Times New Roman" w:cs="Times New Roman"/>
          <w:lang w:val="en-US"/>
        </w:rPr>
        <w:t>PortA</w:t>
      </w:r>
      <w:proofErr w:type="spellEnd"/>
      <w:r w:rsidR="00E46C47">
        <w:rPr>
          <w:rFonts w:ascii="Times New Roman" w:hAnsi="Times New Roman" w:cs="Times New Roman"/>
        </w:rPr>
        <w:t>3.</w:t>
      </w:r>
      <w:r w:rsidR="00F85DF3">
        <w:rPr>
          <w:rFonts w:ascii="Times New Roman" w:hAnsi="Times New Roman" w:cs="Times New Roman"/>
        </w:rPr>
        <w:t xml:space="preserve"> Το πρόγραμμα τρέχει σωστά είτε θεωρήσουμε ότι το εσωτερικό έλασμα είναι γειωμένο και άρα έχει την τιμή 0 και οι επαφές είναι στην τιμή 1 με αντίσταση στα άκρα τους, είτε το αντίθετο. Οπότε μπορούμε να συνδέσουμε τον διακόπτη όπως επιθυμούμε.</w:t>
      </w:r>
    </w:p>
    <w:sectPr w:rsidR="000251EC" w:rsidRPr="00F25FBD" w:rsidSect="00EB6B49">
      <w:headerReference w:type="default" r:id="rId15"/>
      <w:pgSz w:w="11904" w:h="16836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358CA" w14:textId="77777777" w:rsidR="00F93977" w:rsidRDefault="00F93977" w:rsidP="007B176B">
      <w:pPr>
        <w:spacing w:after="0" w:line="240" w:lineRule="auto"/>
      </w:pPr>
      <w:r>
        <w:separator/>
      </w:r>
    </w:p>
  </w:endnote>
  <w:endnote w:type="continuationSeparator" w:id="0">
    <w:p w14:paraId="5B296462" w14:textId="77777777" w:rsidR="00F93977" w:rsidRDefault="00F93977" w:rsidP="007B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3A3BD" w14:textId="77777777" w:rsidR="00F93977" w:rsidRDefault="00F93977" w:rsidP="007B176B">
      <w:pPr>
        <w:spacing w:after="0" w:line="240" w:lineRule="auto"/>
      </w:pPr>
      <w:r>
        <w:separator/>
      </w:r>
    </w:p>
  </w:footnote>
  <w:footnote w:type="continuationSeparator" w:id="0">
    <w:p w14:paraId="5E295889" w14:textId="77777777" w:rsidR="00F93977" w:rsidRDefault="00F93977" w:rsidP="007B1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07EDA" w14:textId="77777777" w:rsidR="00EA0327" w:rsidRDefault="00EA0327" w:rsidP="00EA032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84D1E"/>
    <w:multiLevelType w:val="hybridMultilevel"/>
    <w:tmpl w:val="88906670"/>
    <w:lvl w:ilvl="0" w:tplc="0408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31CC2C9B"/>
    <w:multiLevelType w:val="hybridMultilevel"/>
    <w:tmpl w:val="BF5CBFB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61620"/>
    <w:multiLevelType w:val="hybridMultilevel"/>
    <w:tmpl w:val="FE5C92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0047B"/>
    <w:multiLevelType w:val="hybridMultilevel"/>
    <w:tmpl w:val="1D3495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816A0"/>
    <w:multiLevelType w:val="hybridMultilevel"/>
    <w:tmpl w:val="FD4271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60"/>
    <w:rsid w:val="0000360C"/>
    <w:rsid w:val="00007CAA"/>
    <w:rsid w:val="00016072"/>
    <w:rsid w:val="000200A5"/>
    <w:rsid w:val="000251EC"/>
    <w:rsid w:val="000261F3"/>
    <w:rsid w:val="0003214D"/>
    <w:rsid w:val="00032E6C"/>
    <w:rsid w:val="000354F7"/>
    <w:rsid w:val="00036B7F"/>
    <w:rsid w:val="00042E7B"/>
    <w:rsid w:val="00044C77"/>
    <w:rsid w:val="00046BCD"/>
    <w:rsid w:val="0005474B"/>
    <w:rsid w:val="00061396"/>
    <w:rsid w:val="00064504"/>
    <w:rsid w:val="000661A1"/>
    <w:rsid w:val="00075365"/>
    <w:rsid w:val="000857C7"/>
    <w:rsid w:val="00086C21"/>
    <w:rsid w:val="00090B42"/>
    <w:rsid w:val="00091F94"/>
    <w:rsid w:val="0009401E"/>
    <w:rsid w:val="00096418"/>
    <w:rsid w:val="000A14F6"/>
    <w:rsid w:val="000B416F"/>
    <w:rsid w:val="000B6631"/>
    <w:rsid w:val="000C0D50"/>
    <w:rsid w:val="000C1A9D"/>
    <w:rsid w:val="000D56B6"/>
    <w:rsid w:val="000D6854"/>
    <w:rsid w:val="000D689E"/>
    <w:rsid w:val="000E4AE8"/>
    <w:rsid w:val="0010348B"/>
    <w:rsid w:val="00110290"/>
    <w:rsid w:val="001206FE"/>
    <w:rsid w:val="001228C8"/>
    <w:rsid w:val="00130F7A"/>
    <w:rsid w:val="00132DD3"/>
    <w:rsid w:val="0013445E"/>
    <w:rsid w:val="00140256"/>
    <w:rsid w:val="001432C7"/>
    <w:rsid w:val="001439B8"/>
    <w:rsid w:val="00147C34"/>
    <w:rsid w:val="001513E5"/>
    <w:rsid w:val="0015644A"/>
    <w:rsid w:val="00157394"/>
    <w:rsid w:val="00161D09"/>
    <w:rsid w:val="001743CA"/>
    <w:rsid w:val="00187F67"/>
    <w:rsid w:val="001A07F6"/>
    <w:rsid w:val="001A3F7F"/>
    <w:rsid w:val="001B063E"/>
    <w:rsid w:val="001B2F3F"/>
    <w:rsid w:val="001D12BA"/>
    <w:rsid w:val="001D7875"/>
    <w:rsid w:val="001E32AB"/>
    <w:rsid w:val="001E564E"/>
    <w:rsid w:val="001F0826"/>
    <w:rsid w:val="001F08FD"/>
    <w:rsid w:val="001F11BC"/>
    <w:rsid w:val="0020622F"/>
    <w:rsid w:val="00206707"/>
    <w:rsid w:val="00207B5F"/>
    <w:rsid w:val="0021128D"/>
    <w:rsid w:val="00213DD1"/>
    <w:rsid w:val="0022589B"/>
    <w:rsid w:val="00225BCA"/>
    <w:rsid w:val="002341C1"/>
    <w:rsid w:val="00236CF7"/>
    <w:rsid w:val="002405D9"/>
    <w:rsid w:val="00243A14"/>
    <w:rsid w:val="00246CCC"/>
    <w:rsid w:val="002474C3"/>
    <w:rsid w:val="00250A86"/>
    <w:rsid w:val="00251075"/>
    <w:rsid w:val="002516BA"/>
    <w:rsid w:val="00254C8C"/>
    <w:rsid w:val="00265A2B"/>
    <w:rsid w:val="00270F8E"/>
    <w:rsid w:val="00271B5F"/>
    <w:rsid w:val="00283576"/>
    <w:rsid w:val="00291B83"/>
    <w:rsid w:val="00297050"/>
    <w:rsid w:val="002A6BA2"/>
    <w:rsid w:val="002A6FE4"/>
    <w:rsid w:val="002B1C63"/>
    <w:rsid w:val="002B3C33"/>
    <w:rsid w:val="002C05A6"/>
    <w:rsid w:val="002C086B"/>
    <w:rsid w:val="002C7C51"/>
    <w:rsid w:val="002D0C1B"/>
    <w:rsid w:val="002D36AE"/>
    <w:rsid w:val="002F0818"/>
    <w:rsid w:val="002F09B7"/>
    <w:rsid w:val="002F3B8D"/>
    <w:rsid w:val="00302C9C"/>
    <w:rsid w:val="003031AA"/>
    <w:rsid w:val="0031535A"/>
    <w:rsid w:val="00327796"/>
    <w:rsid w:val="00330116"/>
    <w:rsid w:val="00333CC9"/>
    <w:rsid w:val="00336422"/>
    <w:rsid w:val="00337E2B"/>
    <w:rsid w:val="00344578"/>
    <w:rsid w:val="00347385"/>
    <w:rsid w:val="00347710"/>
    <w:rsid w:val="00350368"/>
    <w:rsid w:val="00360037"/>
    <w:rsid w:val="00365214"/>
    <w:rsid w:val="00365F1C"/>
    <w:rsid w:val="00376432"/>
    <w:rsid w:val="00380DC8"/>
    <w:rsid w:val="003A4615"/>
    <w:rsid w:val="003B125D"/>
    <w:rsid w:val="003B2D22"/>
    <w:rsid w:val="003B5658"/>
    <w:rsid w:val="003B7119"/>
    <w:rsid w:val="003B7F6B"/>
    <w:rsid w:val="003C0549"/>
    <w:rsid w:val="003C6A57"/>
    <w:rsid w:val="003D1637"/>
    <w:rsid w:val="003D2D27"/>
    <w:rsid w:val="003D556F"/>
    <w:rsid w:val="003D7FE1"/>
    <w:rsid w:val="003E1165"/>
    <w:rsid w:val="003E2CC6"/>
    <w:rsid w:val="003F38DB"/>
    <w:rsid w:val="003F4700"/>
    <w:rsid w:val="00400518"/>
    <w:rsid w:val="00401F79"/>
    <w:rsid w:val="00404BCD"/>
    <w:rsid w:val="00407619"/>
    <w:rsid w:val="00412C0E"/>
    <w:rsid w:val="0041377D"/>
    <w:rsid w:val="00416AFF"/>
    <w:rsid w:val="0042276A"/>
    <w:rsid w:val="00427925"/>
    <w:rsid w:val="00442BD7"/>
    <w:rsid w:val="004433EF"/>
    <w:rsid w:val="00443BE6"/>
    <w:rsid w:val="0044788D"/>
    <w:rsid w:val="00447A21"/>
    <w:rsid w:val="00447BE7"/>
    <w:rsid w:val="0045668C"/>
    <w:rsid w:val="00462830"/>
    <w:rsid w:val="0048341A"/>
    <w:rsid w:val="00493DFD"/>
    <w:rsid w:val="004A1F11"/>
    <w:rsid w:val="004A4830"/>
    <w:rsid w:val="004B291A"/>
    <w:rsid w:val="004B566A"/>
    <w:rsid w:val="004C24C5"/>
    <w:rsid w:val="004C261F"/>
    <w:rsid w:val="004C3DAF"/>
    <w:rsid w:val="004C5C40"/>
    <w:rsid w:val="004D6CB3"/>
    <w:rsid w:val="004E4878"/>
    <w:rsid w:val="004E5B9A"/>
    <w:rsid w:val="004E6D8A"/>
    <w:rsid w:val="004F4A01"/>
    <w:rsid w:val="004F68FD"/>
    <w:rsid w:val="00510C47"/>
    <w:rsid w:val="005130A4"/>
    <w:rsid w:val="00514E8A"/>
    <w:rsid w:val="00516A25"/>
    <w:rsid w:val="0052068C"/>
    <w:rsid w:val="005217FE"/>
    <w:rsid w:val="005236F7"/>
    <w:rsid w:val="00524B7E"/>
    <w:rsid w:val="005254B4"/>
    <w:rsid w:val="0053188A"/>
    <w:rsid w:val="00532859"/>
    <w:rsid w:val="00533F64"/>
    <w:rsid w:val="00534686"/>
    <w:rsid w:val="005375D1"/>
    <w:rsid w:val="00544722"/>
    <w:rsid w:val="0054589B"/>
    <w:rsid w:val="0054753C"/>
    <w:rsid w:val="00552CB9"/>
    <w:rsid w:val="00554354"/>
    <w:rsid w:val="00556BA5"/>
    <w:rsid w:val="005635DD"/>
    <w:rsid w:val="00563874"/>
    <w:rsid w:val="005641AB"/>
    <w:rsid w:val="005705F2"/>
    <w:rsid w:val="0057418A"/>
    <w:rsid w:val="005817BA"/>
    <w:rsid w:val="005827A5"/>
    <w:rsid w:val="00582F0E"/>
    <w:rsid w:val="0058605A"/>
    <w:rsid w:val="00586F60"/>
    <w:rsid w:val="00590324"/>
    <w:rsid w:val="00590AD6"/>
    <w:rsid w:val="00592B76"/>
    <w:rsid w:val="005A57F0"/>
    <w:rsid w:val="005A6ABC"/>
    <w:rsid w:val="005B0160"/>
    <w:rsid w:val="005B40F2"/>
    <w:rsid w:val="005B5720"/>
    <w:rsid w:val="005C013C"/>
    <w:rsid w:val="005C080A"/>
    <w:rsid w:val="005E6192"/>
    <w:rsid w:val="005E6E91"/>
    <w:rsid w:val="005E7627"/>
    <w:rsid w:val="005F5DF8"/>
    <w:rsid w:val="006000FE"/>
    <w:rsid w:val="00601326"/>
    <w:rsid w:val="00603562"/>
    <w:rsid w:val="0061239D"/>
    <w:rsid w:val="00613B9B"/>
    <w:rsid w:val="00613D54"/>
    <w:rsid w:val="00622111"/>
    <w:rsid w:val="00622A81"/>
    <w:rsid w:val="006231C8"/>
    <w:rsid w:val="006243B4"/>
    <w:rsid w:val="00640998"/>
    <w:rsid w:val="00641828"/>
    <w:rsid w:val="00641B45"/>
    <w:rsid w:val="00643A3D"/>
    <w:rsid w:val="00645D9D"/>
    <w:rsid w:val="006501B4"/>
    <w:rsid w:val="006505AA"/>
    <w:rsid w:val="00653C93"/>
    <w:rsid w:val="006545AE"/>
    <w:rsid w:val="00667748"/>
    <w:rsid w:val="00685B0A"/>
    <w:rsid w:val="00694272"/>
    <w:rsid w:val="00697C35"/>
    <w:rsid w:val="006B1B84"/>
    <w:rsid w:val="006B359A"/>
    <w:rsid w:val="006B57C9"/>
    <w:rsid w:val="006C462F"/>
    <w:rsid w:val="006C7251"/>
    <w:rsid w:val="006E2122"/>
    <w:rsid w:val="006E2738"/>
    <w:rsid w:val="006E2E40"/>
    <w:rsid w:val="006E5EB2"/>
    <w:rsid w:val="006F7BC5"/>
    <w:rsid w:val="007036BD"/>
    <w:rsid w:val="00710A6D"/>
    <w:rsid w:val="00711652"/>
    <w:rsid w:val="00712B58"/>
    <w:rsid w:val="00714A3D"/>
    <w:rsid w:val="00714E25"/>
    <w:rsid w:val="0071546B"/>
    <w:rsid w:val="00721D40"/>
    <w:rsid w:val="007238E5"/>
    <w:rsid w:val="007259AD"/>
    <w:rsid w:val="00726DAB"/>
    <w:rsid w:val="007345E1"/>
    <w:rsid w:val="00734AFE"/>
    <w:rsid w:val="007428AD"/>
    <w:rsid w:val="0074712C"/>
    <w:rsid w:val="0075161A"/>
    <w:rsid w:val="00755475"/>
    <w:rsid w:val="007627FF"/>
    <w:rsid w:val="00764053"/>
    <w:rsid w:val="0076660E"/>
    <w:rsid w:val="00766B77"/>
    <w:rsid w:val="00774781"/>
    <w:rsid w:val="007834BE"/>
    <w:rsid w:val="00786443"/>
    <w:rsid w:val="00795FDF"/>
    <w:rsid w:val="007A625E"/>
    <w:rsid w:val="007B176B"/>
    <w:rsid w:val="007C3585"/>
    <w:rsid w:val="007D2346"/>
    <w:rsid w:val="007E14FD"/>
    <w:rsid w:val="007F01BA"/>
    <w:rsid w:val="007F3A29"/>
    <w:rsid w:val="007F5979"/>
    <w:rsid w:val="00814D54"/>
    <w:rsid w:val="0081562C"/>
    <w:rsid w:val="00816869"/>
    <w:rsid w:val="008247D3"/>
    <w:rsid w:val="00826F73"/>
    <w:rsid w:val="008300BD"/>
    <w:rsid w:val="00830CF1"/>
    <w:rsid w:val="00833F43"/>
    <w:rsid w:val="0083439D"/>
    <w:rsid w:val="00841733"/>
    <w:rsid w:val="00843CFC"/>
    <w:rsid w:val="00843ECD"/>
    <w:rsid w:val="008465E1"/>
    <w:rsid w:val="008575A9"/>
    <w:rsid w:val="00861785"/>
    <w:rsid w:val="00862E70"/>
    <w:rsid w:val="008652DE"/>
    <w:rsid w:val="00871104"/>
    <w:rsid w:val="0087161A"/>
    <w:rsid w:val="00871A5F"/>
    <w:rsid w:val="0087391F"/>
    <w:rsid w:val="00880BD6"/>
    <w:rsid w:val="00884AE7"/>
    <w:rsid w:val="00885218"/>
    <w:rsid w:val="008924AE"/>
    <w:rsid w:val="00893FB7"/>
    <w:rsid w:val="00894AD3"/>
    <w:rsid w:val="00897390"/>
    <w:rsid w:val="008979A9"/>
    <w:rsid w:val="008A2F6A"/>
    <w:rsid w:val="008A42AB"/>
    <w:rsid w:val="008A68B6"/>
    <w:rsid w:val="008A73AC"/>
    <w:rsid w:val="008B0416"/>
    <w:rsid w:val="008B0B41"/>
    <w:rsid w:val="008C2EF3"/>
    <w:rsid w:val="008C7C54"/>
    <w:rsid w:val="008D50A0"/>
    <w:rsid w:val="008E1573"/>
    <w:rsid w:val="008E17B2"/>
    <w:rsid w:val="008E1F19"/>
    <w:rsid w:val="008E7894"/>
    <w:rsid w:val="00907D7C"/>
    <w:rsid w:val="00910AC8"/>
    <w:rsid w:val="009112EE"/>
    <w:rsid w:val="00915C4A"/>
    <w:rsid w:val="009204DB"/>
    <w:rsid w:val="00925D0A"/>
    <w:rsid w:val="00927295"/>
    <w:rsid w:val="00930636"/>
    <w:rsid w:val="00935BB2"/>
    <w:rsid w:val="009509B7"/>
    <w:rsid w:val="009518E8"/>
    <w:rsid w:val="00954066"/>
    <w:rsid w:val="00961A00"/>
    <w:rsid w:val="00987F38"/>
    <w:rsid w:val="00990EE0"/>
    <w:rsid w:val="00994CEC"/>
    <w:rsid w:val="009B5343"/>
    <w:rsid w:val="009E6182"/>
    <w:rsid w:val="009F1EC0"/>
    <w:rsid w:val="009F56FD"/>
    <w:rsid w:val="00A05466"/>
    <w:rsid w:val="00A06AE8"/>
    <w:rsid w:val="00A07329"/>
    <w:rsid w:val="00A07DBB"/>
    <w:rsid w:val="00A12288"/>
    <w:rsid w:val="00A27066"/>
    <w:rsid w:val="00A440F0"/>
    <w:rsid w:val="00A451D1"/>
    <w:rsid w:val="00A556A6"/>
    <w:rsid w:val="00A62D23"/>
    <w:rsid w:val="00A74CAD"/>
    <w:rsid w:val="00A81B1D"/>
    <w:rsid w:val="00A82A04"/>
    <w:rsid w:val="00A84770"/>
    <w:rsid w:val="00A925D8"/>
    <w:rsid w:val="00A965B0"/>
    <w:rsid w:val="00AA69F2"/>
    <w:rsid w:val="00AB1D98"/>
    <w:rsid w:val="00AB493F"/>
    <w:rsid w:val="00AB49C1"/>
    <w:rsid w:val="00AC2994"/>
    <w:rsid w:val="00AC5835"/>
    <w:rsid w:val="00AC675E"/>
    <w:rsid w:val="00AD4F6D"/>
    <w:rsid w:val="00AE424B"/>
    <w:rsid w:val="00AE63CB"/>
    <w:rsid w:val="00AF18D4"/>
    <w:rsid w:val="00AF7843"/>
    <w:rsid w:val="00B00E4D"/>
    <w:rsid w:val="00B03275"/>
    <w:rsid w:val="00B23255"/>
    <w:rsid w:val="00B23F32"/>
    <w:rsid w:val="00B27D21"/>
    <w:rsid w:val="00B343DD"/>
    <w:rsid w:val="00B36177"/>
    <w:rsid w:val="00B40100"/>
    <w:rsid w:val="00B430ED"/>
    <w:rsid w:val="00B4495E"/>
    <w:rsid w:val="00B46937"/>
    <w:rsid w:val="00B534BF"/>
    <w:rsid w:val="00B53F2D"/>
    <w:rsid w:val="00B540C5"/>
    <w:rsid w:val="00B57055"/>
    <w:rsid w:val="00B6566B"/>
    <w:rsid w:val="00B677AE"/>
    <w:rsid w:val="00B74101"/>
    <w:rsid w:val="00B838BD"/>
    <w:rsid w:val="00B83EBD"/>
    <w:rsid w:val="00B84C8A"/>
    <w:rsid w:val="00B90F29"/>
    <w:rsid w:val="00B949F9"/>
    <w:rsid w:val="00BA38D3"/>
    <w:rsid w:val="00BB4C57"/>
    <w:rsid w:val="00BC2330"/>
    <w:rsid w:val="00BD0AB5"/>
    <w:rsid w:val="00BD2366"/>
    <w:rsid w:val="00BD3019"/>
    <w:rsid w:val="00BD4038"/>
    <w:rsid w:val="00BF2B42"/>
    <w:rsid w:val="00BF6AD9"/>
    <w:rsid w:val="00C00BDC"/>
    <w:rsid w:val="00C02D2A"/>
    <w:rsid w:val="00C032D4"/>
    <w:rsid w:val="00C060FA"/>
    <w:rsid w:val="00C17432"/>
    <w:rsid w:val="00C24E73"/>
    <w:rsid w:val="00C25A76"/>
    <w:rsid w:val="00C30567"/>
    <w:rsid w:val="00C30E3D"/>
    <w:rsid w:val="00C33CB6"/>
    <w:rsid w:val="00C35D9B"/>
    <w:rsid w:val="00C4594C"/>
    <w:rsid w:val="00C45B33"/>
    <w:rsid w:val="00C5007E"/>
    <w:rsid w:val="00C608F0"/>
    <w:rsid w:val="00C65354"/>
    <w:rsid w:val="00C671C6"/>
    <w:rsid w:val="00C67ED0"/>
    <w:rsid w:val="00C711DE"/>
    <w:rsid w:val="00C712FC"/>
    <w:rsid w:val="00C7245C"/>
    <w:rsid w:val="00C7581B"/>
    <w:rsid w:val="00C917ED"/>
    <w:rsid w:val="00C920D1"/>
    <w:rsid w:val="00C9317B"/>
    <w:rsid w:val="00CA1E18"/>
    <w:rsid w:val="00CA4B83"/>
    <w:rsid w:val="00CA5904"/>
    <w:rsid w:val="00CA5F7E"/>
    <w:rsid w:val="00CB101C"/>
    <w:rsid w:val="00CB5777"/>
    <w:rsid w:val="00CC189C"/>
    <w:rsid w:val="00CC3C57"/>
    <w:rsid w:val="00CC4EA2"/>
    <w:rsid w:val="00CC7613"/>
    <w:rsid w:val="00CD026D"/>
    <w:rsid w:val="00CD54C2"/>
    <w:rsid w:val="00CD5834"/>
    <w:rsid w:val="00CE009D"/>
    <w:rsid w:val="00CF7A6F"/>
    <w:rsid w:val="00D01694"/>
    <w:rsid w:val="00D13431"/>
    <w:rsid w:val="00D1414C"/>
    <w:rsid w:val="00D14EB9"/>
    <w:rsid w:val="00D15D76"/>
    <w:rsid w:val="00D226E5"/>
    <w:rsid w:val="00D23E05"/>
    <w:rsid w:val="00D24991"/>
    <w:rsid w:val="00D26290"/>
    <w:rsid w:val="00D35934"/>
    <w:rsid w:val="00D43918"/>
    <w:rsid w:val="00D444C7"/>
    <w:rsid w:val="00D53824"/>
    <w:rsid w:val="00D555C9"/>
    <w:rsid w:val="00D5599F"/>
    <w:rsid w:val="00D708CE"/>
    <w:rsid w:val="00D728CA"/>
    <w:rsid w:val="00D73460"/>
    <w:rsid w:val="00D83438"/>
    <w:rsid w:val="00D83F25"/>
    <w:rsid w:val="00D865FE"/>
    <w:rsid w:val="00D87AD6"/>
    <w:rsid w:val="00D94C94"/>
    <w:rsid w:val="00DA0064"/>
    <w:rsid w:val="00DA0255"/>
    <w:rsid w:val="00DA14B6"/>
    <w:rsid w:val="00DA2198"/>
    <w:rsid w:val="00DA4055"/>
    <w:rsid w:val="00DA6C1E"/>
    <w:rsid w:val="00DB0414"/>
    <w:rsid w:val="00DB1C60"/>
    <w:rsid w:val="00DC00AF"/>
    <w:rsid w:val="00DD32CA"/>
    <w:rsid w:val="00DD3909"/>
    <w:rsid w:val="00DD5CBE"/>
    <w:rsid w:val="00DF0CCB"/>
    <w:rsid w:val="00DF3EF6"/>
    <w:rsid w:val="00E02835"/>
    <w:rsid w:val="00E02995"/>
    <w:rsid w:val="00E05317"/>
    <w:rsid w:val="00E068E2"/>
    <w:rsid w:val="00E11308"/>
    <w:rsid w:val="00E11897"/>
    <w:rsid w:val="00E13C22"/>
    <w:rsid w:val="00E156C5"/>
    <w:rsid w:val="00E23ECE"/>
    <w:rsid w:val="00E303F2"/>
    <w:rsid w:val="00E324FA"/>
    <w:rsid w:val="00E40126"/>
    <w:rsid w:val="00E45FB1"/>
    <w:rsid w:val="00E469EB"/>
    <w:rsid w:val="00E46C47"/>
    <w:rsid w:val="00E51CD4"/>
    <w:rsid w:val="00E5705C"/>
    <w:rsid w:val="00E70C52"/>
    <w:rsid w:val="00E71F32"/>
    <w:rsid w:val="00E74611"/>
    <w:rsid w:val="00E74F03"/>
    <w:rsid w:val="00E7655F"/>
    <w:rsid w:val="00E8003E"/>
    <w:rsid w:val="00E94C97"/>
    <w:rsid w:val="00E95AF1"/>
    <w:rsid w:val="00E96E3E"/>
    <w:rsid w:val="00EA0327"/>
    <w:rsid w:val="00EA4B76"/>
    <w:rsid w:val="00EA7629"/>
    <w:rsid w:val="00EB54FA"/>
    <w:rsid w:val="00EB6187"/>
    <w:rsid w:val="00EB6A1B"/>
    <w:rsid w:val="00EB6B49"/>
    <w:rsid w:val="00EC0F04"/>
    <w:rsid w:val="00EC42CE"/>
    <w:rsid w:val="00EC5F2E"/>
    <w:rsid w:val="00EC707F"/>
    <w:rsid w:val="00ED62A2"/>
    <w:rsid w:val="00EE6E76"/>
    <w:rsid w:val="00EF2F91"/>
    <w:rsid w:val="00EF5DB5"/>
    <w:rsid w:val="00F00105"/>
    <w:rsid w:val="00F05824"/>
    <w:rsid w:val="00F07CFE"/>
    <w:rsid w:val="00F14119"/>
    <w:rsid w:val="00F15EC0"/>
    <w:rsid w:val="00F16BA0"/>
    <w:rsid w:val="00F23C94"/>
    <w:rsid w:val="00F25FBD"/>
    <w:rsid w:val="00F30898"/>
    <w:rsid w:val="00F4314B"/>
    <w:rsid w:val="00F456F2"/>
    <w:rsid w:val="00F457C5"/>
    <w:rsid w:val="00F50D57"/>
    <w:rsid w:val="00F5152B"/>
    <w:rsid w:val="00F628F2"/>
    <w:rsid w:val="00F63CE6"/>
    <w:rsid w:val="00F649D7"/>
    <w:rsid w:val="00F65004"/>
    <w:rsid w:val="00F666E9"/>
    <w:rsid w:val="00F7534B"/>
    <w:rsid w:val="00F80F59"/>
    <w:rsid w:val="00F85DF3"/>
    <w:rsid w:val="00F93977"/>
    <w:rsid w:val="00FA155C"/>
    <w:rsid w:val="00FA2354"/>
    <w:rsid w:val="00FA6701"/>
    <w:rsid w:val="00FA7A49"/>
    <w:rsid w:val="00FB4561"/>
    <w:rsid w:val="00FB6211"/>
    <w:rsid w:val="00FD029F"/>
    <w:rsid w:val="00FD484C"/>
    <w:rsid w:val="00FD71AC"/>
    <w:rsid w:val="00FE0EC4"/>
    <w:rsid w:val="00FE1BA5"/>
    <w:rsid w:val="00FE25B7"/>
    <w:rsid w:val="00FE32E8"/>
    <w:rsid w:val="00FE50F2"/>
    <w:rsid w:val="00FE6EA8"/>
    <w:rsid w:val="00FE6F3C"/>
    <w:rsid w:val="00FF367B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A5CE"/>
  <w15:docId w15:val="{A2CD92FD-B2F7-4340-8C3F-58144BCA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471C4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10" w:right="7" w:hanging="10"/>
      <w:jc w:val="center"/>
      <w:outlineLvl w:val="1"/>
    </w:pPr>
    <w:rPr>
      <w:rFonts w:ascii="Cambria Math" w:eastAsia="Cambria Math" w:hAnsi="Cambria Math" w:cs="Cambria Math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/>
      <w:ind w:left="10" w:right="7" w:hanging="10"/>
      <w:jc w:val="center"/>
      <w:outlineLvl w:val="2"/>
    </w:pPr>
    <w:rPr>
      <w:rFonts w:ascii="Cambria Math" w:eastAsia="Cambria Math" w:hAnsi="Cambria Math" w:cs="Cambria Math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B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1C4"/>
      <w:sz w:val="26"/>
    </w:rPr>
  </w:style>
  <w:style w:type="character" w:customStyle="1" w:styleId="Heading2Char">
    <w:name w:val="Heading 2 Char"/>
    <w:link w:val="Heading2"/>
    <w:rPr>
      <w:rFonts w:ascii="Cambria Math" w:eastAsia="Cambria Math" w:hAnsi="Cambria Math" w:cs="Cambria Math"/>
      <w:color w:val="000000"/>
      <w:sz w:val="24"/>
    </w:rPr>
  </w:style>
  <w:style w:type="character" w:customStyle="1" w:styleId="Heading3Char">
    <w:name w:val="Heading 3 Char"/>
    <w:link w:val="Heading3"/>
    <w:rPr>
      <w:rFonts w:ascii="Cambria Math" w:eastAsia="Cambria Math" w:hAnsi="Cambria Math" w:cs="Cambria Math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F36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67B"/>
    <w:rPr>
      <w:rFonts w:ascii="Calibri" w:eastAsia="Calibri" w:hAnsi="Calibri" w:cs="Calibri"/>
      <w:color w:val="00000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FF367B"/>
  </w:style>
  <w:style w:type="character" w:customStyle="1" w:styleId="Heading4Char">
    <w:name w:val="Heading 4 Char"/>
    <w:basedOn w:val="DefaultParagraphFont"/>
    <w:link w:val="Heading4"/>
    <w:uiPriority w:val="9"/>
    <w:rsid w:val="00FE1B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A4830"/>
    <w:pPr>
      <w:ind w:left="720"/>
      <w:contextualSpacing/>
    </w:pPr>
  </w:style>
  <w:style w:type="table" w:styleId="TableGrid">
    <w:name w:val="Table Grid"/>
    <w:basedOn w:val="TableNormal"/>
    <w:uiPriority w:val="39"/>
    <w:rsid w:val="00586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17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76B"/>
    <w:rPr>
      <w:rFonts w:ascii="Calibri" w:eastAsia="Calibri" w:hAnsi="Calibri" w:cs="Calibri"/>
      <w:color w:val="000000"/>
      <w:sz w:val="24"/>
    </w:rPr>
  </w:style>
  <w:style w:type="table" w:styleId="GridTable6Colorful">
    <w:name w:val="Grid Table 6 Colorful"/>
    <w:basedOn w:val="TableNormal"/>
    <w:uiPriority w:val="51"/>
    <w:rsid w:val="00207B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71546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D36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B8FDA-1C77-4BCA-8702-EC6075AE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4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dollas.docx</vt:lpstr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dollas.docx</dc:title>
  <dc:subject/>
  <dc:creator>jim dounetas</dc:creator>
  <cp:keywords/>
  <cp:lastModifiedBy>jim dounetas</cp:lastModifiedBy>
  <cp:revision>236</cp:revision>
  <cp:lastPrinted>2020-10-16T17:29:00Z</cp:lastPrinted>
  <dcterms:created xsi:type="dcterms:W3CDTF">2020-10-09T17:25:00Z</dcterms:created>
  <dcterms:modified xsi:type="dcterms:W3CDTF">2020-12-17T20:50:00Z</dcterms:modified>
</cp:coreProperties>
</file>