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b/>
          <w:bCs/>
          <w:color w:val="1F4E79"/>
          <w:sz w:val="96"/>
          <w:szCs w:val="96"/>
        </w:rPr>
        <w:t xml:space="preserve">N2NHU</w:t>
      </w:r>
    </w:p>
    <w:p>
      <w:pPr>
        <w:spacing w:after="60" w:before="0"/>
        <w:jc w:val="center"/>
      </w:pPr>
      <w:r>
        <w:rPr>
          <w:b/>
          <w:bCs/>
          <w:color w:val="2E75B6"/>
          <w:sz w:val="56"/>
          <w:szCs w:val="56"/>
        </w:rPr>
        <w:t xml:space="preserve">Brooklyn Bridge</w:t>
      </w:r>
    </w:p>
    <w:p>
      <w:pPr>
        <w:spacing w:after="120" w:before="0"/>
        <w:jc w:val="center"/>
      </w:pPr>
      <w:r>
        <w:rPr>
          <w:color w:val="666666"/>
          <w:sz w:val="32"/>
          <w:szCs w:val="32"/>
        </w:rPr>
        <w:t xml:space="preserve">Layer-2 SD-WAN over ngrok</w:t>
      </w:r>
    </w:p>
    <w:p>
      <w:pPr>
        <w:spacing w:after="1800" w:before="600"/>
        <w:jc w:val="center"/>
      </w:pPr>
      <w:r>
        <w:rPr>
          <w:i/>
          <w:iCs/>
          <w:color w:val="666666"/>
          <w:sz w:val="28"/>
          <w:szCs w:val="28"/>
        </w:rPr>
        <w:t xml:space="preserve">User Manual &amp; Theory of Operation</w:t>
      </w:r>
    </w:p>
    <w:p>
      <w:pPr>
        <w:spacing w:after="80" w:before="0"/>
        <w:jc w:val="center"/>
      </w:pPr>
      <w:r>
        <w:rPr>
          <w:b/>
          <w:bCs/>
          <w:sz w:val="28"/>
          <w:szCs w:val="28"/>
        </w:rPr>
        <w:t xml:space="preserve">Version 3.1.2</w:t>
      </w:r>
    </w:p>
    <w:p>
      <w:pPr>
        <w:spacing w:after="80" w:before="0"/>
        <w:jc w:val="center"/>
      </w:pPr>
      <w:r>
        <w:rPr>
          <w:sz w:val="24"/>
          <w:szCs w:val="24"/>
        </w:rPr>
        <w:t xml:space="preserve">April 2026</w:t>
      </w:r>
    </w:p>
    <w:p>
      <w:pPr>
        <w:spacing w:after="0" w:before="240"/>
        <w:jc w:val="center"/>
      </w:pPr>
      <w:r>
        <w:rPr>
          <w:i/>
          <w:iCs/>
          <w:color w:val="666666"/>
          <w:sz w:val="22"/>
          <w:szCs w:val="22"/>
        </w:rPr>
        <w:t xml:space="preserve">J P Ames — N2NHU Labs — Newburgh, NY</w:t>
      </w:r>
    </w:p>
    <w:p>
      <w:pPr>
        <w:pStyle w:val="Heading1"/>
        <w:pageBreakBefore/>
        <w:spacing w:after="240" w:before="0"/>
      </w:pPr>
      <w:r>
        <w:t xml:space="preserve">Table of Contents</w:t>
      </w:r>
    </w:p>
    <w:p>
      <w:pPr>
        <w:spacing w:after="240" w:before="0"/>
        <w:jc w:val="left"/>
      </w:pPr>
      <w:r>
        <w:rPr>
          <w:i/>
          <w:iCs/>
          <w:color w:val="888888"/>
          <w:sz w:val="20"/>
          <w:szCs w:val="20"/>
        </w:rPr>
        <w:t xml:space="preserve">(Right-click the table below and choose Update Field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t xml:space="preserve">1. Introduction</w:t>
      </w:r>
    </w:p>
    <w:p>
      <w:pPr>
        <w:pStyle w:val="Heading2"/>
        <w:spacing w:after="160" w:before="300"/>
      </w:pPr>
      <w:r>
        <w:t xml:space="preserve">1.1 What Brooklyn Bridge is</w:t>
      </w:r>
    </w:p>
    <w:p>
      <w:pPr>
        <w:spacing w:after="120" w:before="0" w:line="300"/>
        <w:jc w:val="both"/>
      </w:pPr>
      <w:r>
        <w:rPr>
          <w:sz w:val="22"/>
          <w:szCs w:val="22"/>
        </w:rPr>
        <w:t xml:space="preserve">Brooklyn Bridge is a Layer-2 software switch that uses an ngrok TCP tunnel as its underlay transport. Two Python programs — a server and a client agent — together create the illusion that physically separated machines are plugged into the same Ethernet switch, even when they are on different ISPs, behind unrelated NATs, in different countries.</w:t>
      </w:r>
    </w:p>
    <w:p>
      <w:pPr>
        <w:spacing w:after="120" w:before="0" w:line="300"/>
        <w:jc w:val="both"/>
      </w:pPr>
      <w:r>
        <w:rPr>
          <w:sz w:val="22"/>
          <w:szCs w:val="22"/>
        </w:rPr>
        <w:t xml:space="preserve">The server runs on a Windows host with a TAP virtual NIC and listens on a TCP port. Clients are Windows machines that also have a TAP NIC; they connect to the server through ngrok, complete a handshake, and from that moment forward their TAP behaves as if it were a port on a switch — broadcasts, ARP, multicast, and unicast all traverse the bridge naturally.</w:t>
      </w:r>
    </w:p>
    <w:p>
      <w:pPr>
        <w:spacing w:after="120" w:before="0" w:line="300"/>
        <w:jc w:val="both"/>
      </w:pPr>
      <w:r>
        <w:rPr>
          <w:sz w:val="22"/>
          <w:szCs w:val="22"/>
        </w:rPr>
        <w:t xml:space="preserve">Because the bridge operates at Layer 2, every protocol that runs over Ethernet runs over Brooklyn Bridge: IPv4, IPv6, ARP, mDNS / Bonjour, Windows file sharing, link-local discovery, industrial protocols like Modbus or PROFINET, and anything else that expects to see a flat broadcast domain. This is the property that makes the bridge useful for IoT troubleshooting, zero-configuration deployment, and SD-WAN-style overlays where flat-network semantics matter.</w:t>
      </w:r>
    </w:p>
    <w:p>
      <w:pPr>
        <w:pStyle w:val="Heading2"/>
        <w:spacing w:after="160" w:before="300"/>
      </w:pPr>
      <w:r>
        <w:t xml:space="preserve">1.2 The name</w:t>
      </w:r>
    </w:p>
    <w:p>
      <w:pPr>
        <w:spacing w:after="120" w:before="0" w:line="300"/>
        <w:jc w:val="both"/>
      </w:pPr>
      <w:r>
        <w:rPr>
          <w:sz w:val="22"/>
          <w:szCs w:val="22"/>
        </w:rPr>
        <w:t xml:space="preserve">"Brooklyn Bridge" because the bridge spans the public internet and joins disjoint Ethernet segments into a single broadcast domain — much like the actual Brooklyn Bridge connects two boroughs that would otherwise need a ferry. The transport (ngrok) is the river; the bridge is the protocol on top.</w:t>
      </w:r>
    </w:p>
    <w:p>
      <w:pPr>
        <w:pStyle w:val="Heading2"/>
        <w:spacing w:after="160" w:before="300"/>
      </w:pPr>
      <w:r>
        <w:t xml:space="preserve">1.3 Who it's for</w:t>
      </w:r>
    </w:p>
    <w:p>
      <w:pPr>
        <w:pStyle w:val="ListParagraph"/>
        <w:numPr>
          <w:ilvl w:val="0"/>
          <w:numId w:val="2"/>
        </w:numPr>
        <w:spacing w:after="40" w:before="40"/>
      </w:pPr>
      <w:r>
        <w:rPr>
          <w:sz w:val="22"/>
          <w:szCs w:val="22"/>
        </w:rPr>
        <w:t xml:space="preserve">IoT shops who need to reach devices on a customer site as if they were on the LAN — for diagnostic tools that rely on broadcast discovery, TFTP, mDNS, or vendor-specific Layer-2 protocols.</w:t>
      </w:r>
    </w:p>
    <w:p>
      <w:pPr>
        <w:pStyle w:val="ListParagraph"/>
        <w:numPr>
          <w:ilvl w:val="0"/>
          <w:numId w:val="2"/>
        </w:numPr>
        <w:spacing w:after="40" w:before="40"/>
      </w:pPr>
      <w:r>
        <w:rPr>
          <w:sz w:val="22"/>
          <w:szCs w:val="22"/>
        </w:rPr>
        <w:t xml:space="preserve">Field service engineers troubleshooting industrial equipment that exposes a Layer-2 management protocol (or just a raw Ethernet API) and was never designed to be reachable across the internet.</w:t>
      </w:r>
    </w:p>
    <w:p>
      <w:pPr>
        <w:pStyle w:val="ListParagraph"/>
        <w:numPr>
          <w:ilvl w:val="0"/>
          <w:numId w:val="2"/>
        </w:numPr>
        <w:spacing w:after="40" w:before="40"/>
      </w:pPr>
      <w:r>
        <w:rPr>
          <w:sz w:val="22"/>
          <w:szCs w:val="22"/>
        </w:rPr>
        <w:t xml:space="preserve">Operators who want SD-WAN overlay semantics — flat addressing, broadcast reachability, transport-agnostic encryption — without committing to a commercial SD-WAN platform.</w:t>
      </w:r>
    </w:p>
    <w:p>
      <w:pPr>
        <w:pStyle w:val="ListParagraph"/>
        <w:numPr>
          <w:ilvl w:val="0"/>
          <w:numId w:val="2"/>
        </w:numPr>
        <w:spacing w:after="40" w:before="40"/>
      </w:pPr>
      <w:r>
        <w:rPr>
          <w:sz w:val="22"/>
          <w:szCs w:val="22"/>
        </w:rPr>
        <w:t xml:space="preserve">Educators teaching software-defined networking, MAC learning, and the difference between Layer-2 and Layer-3 connectivity. Brooklyn Bridge is small enough to read in an afternoon and rich enough to demonstrate every core switching concept.</w:t>
      </w:r>
    </w:p>
    <w:p>
      <w:pPr>
        <w:pStyle w:val="ListParagraph"/>
        <w:numPr>
          <w:ilvl w:val="0"/>
          <w:numId w:val="2"/>
        </w:numPr>
        <w:spacing w:after="40" w:before="40"/>
      </w:pPr>
      <w:r>
        <w:rPr>
          <w:sz w:val="22"/>
          <w:szCs w:val="22"/>
        </w:rPr>
        <w:t xml:space="preserve">Anyone who has fought with a customer's NAT for the seventh time and wants a tunnel that just works without port forwarding, dynamic DNS, or static IP service from an ISP.</w:t>
      </w:r>
    </w:p>
    <w:p>
      <w:pPr>
        <w:pStyle w:val="Heading2"/>
        <w:spacing w:after="160" w:before="300"/>
      </w:pPr>
      <w:r>
        <w:t xml:space="preserve">1.4 What it is not</w:t>
      </w:r>
    </w:p>
    <w:p>
      <w:pPr>
        <w:spacing w:after="120" w:before="0" w:line="300"/>
        <w:jc w:val="both"/>
      </w:pPr>
      <w:r>
        <w:rPr>
          <w:sz w:val="22"/>
          <w:szCs w:val="22"/>
        </w:rPr>
        <w:t xml:space="preserve">Brooklyn Bridge is a learning tool and a working SD-WAN substrate. It is not a hardened VPN product in the WireGuard or OpenVPN class. The current release (v3.1.2) does not implement TLS or peer authentication on the control channel — it relies on the encryption ngrok provides between client and server. For anything beyond a trusted tunnel between known operators, the v13 roadmap adds TLS with mutual authentication.</w:t>
      </w:r>
    </w:p>
    <w:p>
      <w:pPr>
        <w:spacing w:after="120" w:before="0" w:line="300"/>
        <w:jc w:val="both"/>
      </w:pPr>
      <w:r>
        <w:rPr>
          <w:sz w:val="22"/>
          <w:szCs w:val="22"/>
        </w:rPr>
        <w:t xml:space="preserve">It is also not a Layer-3 router. There is no IP routing, no ACLs at the IP layer, no NAT on the bridge itself. Every packet that crosses the bridge is an Ethernet frame; the IP semantics are whatever the connected hosts decide. This is by design — being unopinionated about Layer 3 is what makes the bridge useful for IoT and OT use cases where the device's Layer-3 stack is unusual or absent.</w:t>
      </w:r>
    </w:p>
    <w:p>
      <w:pPr>
        <w:pStyle w:val="Heading1"/>
        <w:pageBreakBefore/>
        <w:spacing w:after="240" w:before="240"/>
      </w:pPr>
      <w:r>
        <w:t xml:space="preserve">2. Theory of Operation</w:t>
      </w:r>
    </w:p>
    <w:p>
      <w:pPr>
        <w:spacing w:after="120" w:before="0" w:line="300"/>
        <w:jc w:val="both"/>
      </w:pPr>
      <w:r>
        <w:rPr>
          <w:sz w:val="22"/>
          <w:szCs w:val="22"/>
        </w:rPr>
        <w:t xml:space="preserve">Brooklyn Bridge is short enough to explain without hand-waving. This chapter walks through the architecture from the bottom up: the underlay, the framing, the switching plane, IPAM, and the broadcast/multicast handling. It is also a guided tour of how Ethernet switches work, because the bridge implements an Ethernet switch in software.</w:t>
      </w:r>
    </w:p>
    <w:p>
      <w:pPr>
        <w:pStyle w:val="Heading2"/>
        <w:spacing w:after="160" w:before="300"/>
      </w:pPr>
      <w:r>
        <w:t xml:space="preserve">2.1 The two networks</w:t>
      </w:r>
    </w:p>
    <w:p>
      <w:pPr>
        <w:spacing w:after="120" w:before="0" w:line="300"/>
        <w:jc w:val="both"/>
      </w:pPr>
      <w:r>
        <w:rPr>
          <w:sz w:val="22"/>
          <w:szCs w:val="22"/>
        </w:rPr>
        <w:t xml:space="preserve">Every overlay network has two layers. The underlay is the network that actually carries packets between endpoints — for Brooklyn Bridge, this is one ngrok TCP tunnel between client and server. The overlay is the logical network that the connected hosts see — for Brooklyn Bridge, this is one flat Ethernet broadcast domain that spans all participating TAPs.</w:t>
      </w:r>
    </w:p>
    <w:p>
      <w:pPr>
        <w:spacing w:after="120" w:before="0" w:line="300"/>
        <w:jc w:val="both"/>
      </w:pPr>
      <w:r>
        <w:rPr>
          <w:sz w:val="22"/>
          <w:szCs w:val="22"/>
        </w:rPr>
        <w:t xml:space="preserve">This is the same architecture as VXLAN, Cisco SD-WAN, Tailscale's exit-node feature, and ZeroTier. The underlay does not need to know anything about the overlay; it only needs to deliver bytes between two TCP endpoints. The overlay does not know it is being tunneled; from the host's perspective, the TAP is a plain Ethernet NIC connected to a switch.</w:t>
      </w:r>
    </w:p>
    <w:p>
      <w:pPr>
        <w:pStyle w:val="Heading3"/>
        <w:spacing w:after="120" w:before="220"/>
      </w:pPr>
      <w:r>
        <w:t xml:space="preserve">Underlay: ngrok</w:t>
      </w:r>
    </w:p>
    <w:p>
      <w:pPr>
        <w:spacing w:after="120" w:before="0" w:line="300"/>
        <w:jc w:val="both"/>
      </w:pPr>
      <w:r>
        <w:rPr>
          <w:sz w:val="22"/>
          <w:szCs w:val="22"/>
        </w:rPr>
        <w:t xml:space="preserve">ngrok creates an outbound TCP tunnel from a Windows host to ngrok's edge servers. Anyone who knows the public hostname (e.g. 0.tcp.ngrok.io:14837) can reach the bridge server through that tunnel. The client uses ngrok's public hostname as its server_host, and ngrok handles NAT traversal, TLS, and routing to the listening server.</w:t>
      </w:r>
    </w:p>
    <w:p>
      <w:pPr>
        <w:spacing w:after="120" w:before="0" w:line="300"/>
        <w:jc w:val="both"/>
      </w:pPr>
      <w:r>
        <w:rPr>
          <w:sz w:val="22"/>
          <w:szCs w:val="22"/>
        </w:rPr>
        <w:t xml:space="preserve">ngrok is one specific choice — Brooklyn Bridge is transport-agnostic. Any TCP transport that delivers bytes reliably will do: a direct TCP connection on a public IP, an SSH local-forward, a Cloudflare Tunnel, or a homegrown TLS reverse proxy. The bridge's own protocol does not care.</w:t>
      </w:r>
    </w:p>
    <w:p>
      <w:pPr>
        <w:pStyle w:val="Heading3"/>
        <w:spacing w:after="120" w:before="220"/>
      </w:pPr>
      <w:r>
        <w:t xml:space="preserve">Overlay: Ethernet over TCP</w:t>
      </w:r>
    </w:p>
    <w:p>
      <w:pPr>
        <w:spacing w:after="120" w:before="0" w:line="300"/>
        <w:jc w:val="both"/>
      </w:pPr>
      <w:r>
        <w:rPr>
          <w:sz w:val="22"/>
          <w:szCs w:val="22"/>
        </w:rPr>
        <w:t xml:space="preserve">On top of the TCP underlay, Brooklyn Bridge speaks a tiny binary protocol. Every message is a 5-byte header followed by a payload:</w:t>
      </w:r>
    </w:p>
    <w:p>
      <w:pPr>
        <w:shd w:fill="F2F2F2" w:val="clear"/>
        <w:spacing w:after="20" w:before="0" w:line="260"/>
        <w:ind w:left="360"/>
      </w:pPr>
      <w:r>
        <w:rPr>
          <w:rFonts w:ascii="Consolas" w:cs="Consolas" w:eastAsia="Consolas" w:hAnsi="Consolas"/>
          <w:sz w:val="18"/>
          <w:szCs w:val="18"/>
        </w:rPr>
        <w:t xml:space="preserve">Type     Length            Payload</w:t>
      </w:r>
    </w:p>
    <w:p>
      <w:pPr>
        <w:shd w:fill="F2F2F2" w:val="clear"/>
        <w:spacing w:after="20" w:before="0" w:line="260"/>
        <w:ind w:left="360"/>
      </w:pPr>
      <w:r>
        <w:rPr>
          <w:rFonts w:ascii="Consolas" w:cs="Consolas" w:eastAsia="Consolas" w:hAnsi="Consolas"/>
          <w:sz w:val="18"/>
          <w:szCs w:val="18"/>
        </w:rPr>
        <w:t xml:space="preserve">1 byte   4 bytes (BE u32)  variable</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Type 0x01  DATA_ETHERNET   raw Ethernet frame</w:t>
      </w:r>
    </w:p>
    <w:p>
      <w:pPr>
        <w:shd w:fill="F2F2F2" w:val="clear"/>
        <w:spacing w:after="20" w:before="0" w:line="260"/>
        <w:ind w:left="360"/>
      </w:pPr>
      <w:r>
        <w:rPr>
          <w:rFonts w:ascii="Consolas" w:cs="Consolas" w:eastAsia="Consolas" w:hAnsi="Consolas"/>
          <w:sz w:val="18"/>
          <w:szCs w:val="18"/>
        </w:rPr>
        <w:t xml:space="preserve">Type 0x02  HELLO           JSON: client_id, version, platform</w:t>
      </w:r>
    </w:p>
    <w:p>
      <w:pPr>
        <w:shd w:fill="F2F2F2" w:val="clear"/>
        <w:spacing w:after="20" w:before="0" w:line="260"/>
        <w:ind w:left="360"/>
      </w:pPr>
      <w:r>
        <w:rPr>
          <w:rFonts w:ascii="Consolas" w:cs="Consolas" w:eastAsia="Consolas" w:hAnsi="Consolas"/>
          <w:sz w:val="18"/>
          <w:szCs w:val="18"/>
        </w:rPr>
        <w:t xml:space="preserve">Type 0x03  CONFIG          JSON: assigned_ip, subnet_mask, gateway, dns</w:t>
      </w:r>
    </w:p>
    <w:p>
      <w:pPr>
        <w:shd w:fill="F2F2F2" w:val="clear"/>
        <w:spacing w:after="20" w:before="0" w:line="260"/>
        <w:ind w:left="360"/>
      </w:pPr>
      <w:r>
        <w:rPr>
          <w:rFonts w:ascii="Consolas" w:cs="Consolas" w:eastAsia="Consolas" w:hAnsi="Consolas"/>
          <w:sz w:val="18"/>
          <w:szCs w:val="18"/>
        </w:rPr>
        <w:t xml:space="preserve">Type 0x04  HEARTBEAT       empty payload</w:t>
      </w:r>
    </w:p>
    <w:p>
      <w:pPr>
        <w:shd w:fill="F2F2F2" w:val="clear"/>
        <w:spacing w:after="20" w:before="0" w:line="260"/>
        <w:ind w:left="360"/>
      </w:pPr>
      <w:r>
        <w:rPr>
          <w:rFonts w:ascii="Consolas" w:cs="Consolas" w:eastAsia="Consolas" w:hAnsi="Consolas"/>
          <w:sz w:val="18"/>
          <w:szCs w:val="18"/>
        </w:rPr>
        <w:t xml:space="preserve">Type 0x05  STATS           JSON: counter snapshot</w:t>
      </w:r>
    </w:p>
    <w:p>
      <w:pPr>
        <w:shd w:fill="F2F2F2" w:val="clear"/>
        <w:spacing w:after="20" w:before="0" w:line="260"/>
        <w:ind w:left="360"/>
      </w:pPr>
      <w:r>
        <w:rPr>
          <w:rFonts w:ascii="Consolas" w:cs="Consolas" w:eastAsia="Consolas" w:hAnsi="Consolas"/>
          <w:sz w:val="18"/>
          <w:szCs w:val="18"/>
        </w:rPr>
        <w:t xml:space="preserve">Type 0x06  ERROR           bytes: human-readable error message</w:t>
      </w:r>
    </w:p>
    <w:p>
      <w:pPr>
        <w:spacing w:after="120" w:before="0" w:line="300"/>
        <w:jc w:val="both"/>
      </w:pPr>
      <w:r>
        <w:rPr>
          <w:sz w:val="22"/>
          <w:szCs w:val="22"/>
        </w:rPr>
        <w:t xml:space="preserve">The DATA_ETHERNET payload is a complete Ethernet frame: destination MAC, source MAC, ethertype, then the IP packet or whatever else the host's stack put together. Brooklyn Bridge does not parse beyond the first 14 bytes (the Ethernet header); everything past that is opaque.</w:t>
      </w:r>
    </w:p>
    <w:p>
      <w:pPr>
        <w:pStyle w:val="Heading2"/>
        <w:spacing w:after="160" w:before="300"/>
      </w:pPr>
      <w:r>
        <w:t xml:space="preserve">2.2 The TAP device</w:t>
      </w:r>
    </w:p>
    <w:p>
      <w:pPr>
        <w:spacing w:after="120" w:before="0" w:line="300"/>
        <w:jc w:val="both"/>
      </w:pPr>
      <w:r>
        <w:rPr>
          <w:sz w:val="22"/>
          <w:szCs w:val="22"/>
        </w:rPr>
        <w:t xml:space="preserve">A TAP is a virtual network adapter that a userspace program can read from and write to. From the operating system's perspective it looks like a real Ethernet NIC: it has a MAC address, the IP stack assigns it an IP, the OS sends and receives Ethernet frames through it. From the program's perspective, every frame the OS sends to the TAP is a bytes object it can read; every bytes object it writes appears to the OS as a frame the TAP just received.</w:t>
      </w:r>
    </w:p>
    <w:p>
      <w:pPr>
        <w:spacing w:after="120" w:before="0" w:line="300"/>
        <w:jc w:val="both"/>
      </w:pPr>
      <w:r>
        <w:rPr>
          <w:sz w:val="22"/>
          <w:szCs w:val="22"/>
        </w:rPr>
        <w:t xml:space="preserve">Brooklyn Bridge uses the OpenVPN TAP-Windows driver because it has been stable on Windows for two decades. The same architecture works on Linux with /dev/net/tun — the TapDevice class is the only platform-specific code in the entire project.</w:t>
      </w:r>
    </w:p>
    <w:p>
      <w:pPr>
        <w:shd w:fill="D5E8F0" w:val="clear"/>
        <w:spacing w:after="120" w:before="120" w:line="280"/>
        <w:ind w:left="360"/>
      </w:pPr>
      <w:r>
        <w:rPr>
          <w:b/>
          <w:bCs/>
          <w:color w:val="1F4E79"/>
          <w:sz w:val="22"/>
          <w:szCs w:val="22"/>
        </w:rPr>
        <w:t xml:space="preserve">Note  </w:t>
      </w:r>
      <w:r>
        <w:rPr>
          <w:i/>
          <w:iCs/>
          <w:sz w:val="22"/>
          <w:szCs w:val="22"/>
        </w:rPr>
        <w:t xml:space="preserve">A TAP is the hinge that makes overlay networking possible at the Ethernet layer. Without it, a userspace program would have to install a kernel module to inject Ethernet frames into the local stack. The TAP driver is that kernel module — generic enough that any program can use it.</w:t>
      </w:r>
    </w:p>
    <w:p>
      <w:pPr>
        <w:pStyle w:val="Heading2"/>
        <w:spacing w:after="160" w:before="300"/>
      </w:pPr>
      <w:r>
        <w:t xml:space="preserve">2.3 The switch plane</w:t>
      </w:r>
    </w:p>
    <w:p>
      <w:pPr>
        <w:spacing w:after="120" w:before="0" w:line="300"/>
        <w:jc w:val="both"/>
      </w:pPr>
      <w:r>
        <w:rPr>
          <w:sz w:val="22"/>
          <w:szCs w:val="22"/>
        </w:rPr>
        <w:t xml:space="preserve">Inside the server, Brooklyn Bridge implements an Ethernet switch in software. This is the educational heart of the project: a working, observable Ethernet switch in 30 lines of Python that you can read, modify, and reason about.</w:t>
      </w:r>
    </w:p>
    <w:p>
      <w:pPr>
        <w:pStyle w:val="Heading3"/>
        <w:spacing w:after="120" w:before="220"/>
      </w:pPr>
      <w:r>
        <w:t xml:space="preserve">MAC learning</w:t>
      </w:r>
    </w:p>
    <w:p>
      <w:pPr>
        <w:spacing w:after="120" w:before="0" w:line="300"/>
        <w:jc w:val="both"/>
      </w:pPr>
      <w:r>
        <w:rPr>
          <w:sz w:val="22"/>
          <w:szCs w:val="22"/>
        </w:rPr>
        <w:t xml:space="preserve">When an Ethernet frame arrives at the switch — whether from a connected client or from the server's own TAP — the switch looks at the source MAC and remembers which port that MAC came from. "Port" here means either a client session_key (for frames from clients) or the special token __LOCAL__ (for frames from the server's TAP). The mapping is stored in a Python dict with a timestamp.</w:t>
      </w:r>
    </w:p>
    <w:p>
      <w:pPr>
        <w:shd w:fill="F2F2F2" w:val="clear"/>
        <w:spacing w:after="20" w:before="0" w:line="260"/>
        <w:ind w:left="360"/>
      </w:pPr>
      <w:r>
        <w:rPr>
          <w:rFonts w:ascii="Consolas" w:cs="Consolas" w:eastAsia="Consolas" w:hAnsi="Consolas"/>
          <w:sz w:val="18"/>
          <w:szCs w:val="18"/>
        </w:rPr>
        <w:t xml:space="preserve"># server-side switch table (simplified)</w:t>
      </w:r>
    </w:p>
    <w:p>
      <w:pPr>
        <w:shd w:fill="F2F2F2" w:val="clear"/>
        <w:spacing w:after="20" w:before="0" w:line="260"/>
        <w:ind w:left="360"/>
      </w:pPr>
      <w:r>
        <w:rPr>
          <w:rFonts w:ascii="Consolas" w:cs="Consolas" w:eastAsia="Consolas" w:hAnsi="Consolas"/>
          <w:sz w:val="18"/>
          <w:szCs w:val="18"/>
        </w:rPr>
        <w:t xml:space="preserve">self.table[src_mac] = (target, timestamp)</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 When a frame needs to go somewhere, look up its dst MAC:</w:t>
      </w:r>
    </w:p>
    <w:p>
      <w:pPr>
        <w:shd w:fill="F2F2F2" w:val="clear"/>
        <w:spacing w:after="20" w:before="0" w:line="260"/>
        <w:ind w:left="360"/>
      </w:pPr>
      <w:r>
        <w:rPr>
          <w:rFonts w:ascii="Consolas" w:cs="Consolas" w:eastAsia="Consolas" w:hAnsi="Consolas"/>
          <w:sz w:val="18"/>
          <w:szCs w:val="18"/>
        </w:rPr>
        <w:t xml:space="preserve">target = self.table.get(dst_mac)</w:t>
      </w:r>
    </w:p>
    <w:p>
      <w:pPr>
        <w:shd w:fill="F2F2F2" w:val="clear"/>
        <w:spacing w:after="20" w:before="0" w:line="260"/>
        <w:ind w:left="360"/>
      </w:pPr>
      <w:r>
        <w:rPr>
          <w:rFonts w:ascii="Consolas" w:cs="Consolas" w:eastAsia="Consolas" w:hAnsi="Consolas"/>
          <w:sz w:val="18"/>
          <w:szCs w:val="18"/>
        </w:rPr>
        <w:t xml:space="preserve">if target is None:</w:t>
      </w:r>
    </w:p>
    <w:p>
      <w:pPr>
        <w:shd w:fill="F2F2F2" w:val="clear"/>
        <w:spacing w:after="20" w:before="0" w:line="260"/>
        <w:ind w:left="360"/>
      </w:pPr>
      <w:r>
        <w:rPr>
          <w:rFonts w:ascii="Consolas" w:cs="Consolas" w:eastAsia="Consolas" w:hAnsi="Consolas"/>
          <w:sz w:val="18"/>
          <w:szCs w:val="18"/>
        </w:rPr>
        <w:t xml:space="preserve">    # unknown destination — flood</w:t>
      </w:r>
    </w:p>
    <w:p>
      <w:pPr>
        <w:shd w:fill="F2F2F2" w:val="clear"/>
        <w:spacing w:after="20" w:before="0" w:line="260"/>
        <w:ind w:left="360"/>
      </w:pPr>
      <w:r>
        <w:rPr>
          <w:rFonts w:ascii="Consolas" w:cs="Consolas" w:eastAsia="Consolas" w:hAnsi="Consolas"/>
          <w:sz w:val="18"/>
          <w:szCs w:val="18"/>
        </w:rPr>
        <w:t xml:space="preserve">    flood_to_all_clients_and_local()</w:t>
      </w:r>
    </w:p>
    <w:p>
      <w:pPr>
        <w:shd w:fill="F2F2F2" w:val="clear"/>
        <w:spacing w:after="20" w:before="0" w:line="260"/>
        <w:ind w:left="360"/>
      </w:pPr>
      <w:r>
        <w:rPr>
          <w:rFonts w:ascii="Consolas" w:cs="Consolas" w:eastAsia="Consolas" w:hAnsi="Consolas"/>
          <w:sz w:val="18"/>
          <w:szCs w:val="18"/>
        </w:rPr>
        <w:t xml:space="preserve">elif target == "__LOCAL__":</w:t>
      </w:r>
    </w:p>
    <w:p>
      <w:pPr>
        <w:shd w:fill="F2F2F2" w:val="clear"/>
        <w:spacing w:after="20" w:before="0" w:line="260"/>
        <w:ind w:left="360"/>
      </w:pPr>
      <w:r>
        <w:rPr>
          <w:rFonts w:ascii="Consolas" w:cs="Consolas" w:eastAsia="Consolas" w:hAnsi="Consolas"/>
          <w:sz w:val="18"/>
          <w:szCs w:val="18"/>
        </w:rPr>
        <w:t xml:space="preserve">    # destination is on the server's LAN</w:t>
      </w:r>
    </w:p>
    <w:p>
      <w:pPr>
        <w:shd w:fill="F2F2F2" w:val="clear"/>
        <w:spacing w:after="20" w:before="0" w:line="260"/>
        <w:ind w:left="360"/>
      </w:pPr>
      <w:r>
        <w:rPr>
          <w:rFonts w:ascii="Consolas" w:cs="Consolas" w:eastAsia="Consolas" w:hAnsi="Consolas"/>
          <w:sz w:val="18"/>
          <w:szCs w:val="18"/>
        </w:rPr>
        <w:t xml:space="preserve">    write_to_server_tap()</w:t>
      </w:r>
    </w:p>
    <w:p>
      <w:pPr>
        <w:shd w:fill="F2F2F2" w:val="clear"/>
        <w:spacing w:after="20" w:before="0" w:line="260"/>
        <w:ind w:left="360"/>
      </w:pPr>
      <w:r>
        <w:rPr>
          <w:rFonts w:ascii="Consolas" w:cs="Consolas" w:eastAsia="Consolas" w:hAnsi="Consolas"/>
          <w:sz w:val="18"/>
          <w:szCs w:val="18"/>
        </w:rPr>
        <w:t xml:space="preserve">else:</w:t>
      </w:r>
    </w:p>
    <w:p>
      <w:pPr>
        <w:shd w:fill="F2F2F2" w:val="clear"/>
        <w:spacing w:after="20" w:before="0" w:line="260"/>
        <w:ind w:left="360"/>
      </w:pPr>
      <w:r>
        <w:rPr>
          <w:rFonts w:ascii="Consolas" w:cs="Consolas" w:eastAsia="Consolas" w:hAnsi="Consolas"/>
          <w:sz w:val="18"/>
          <w:szCs w:val="18"/>
        </w:rPr>
        <w:t xml:space="preserve">    # destination is a client — send only to that client</w:t>
      </w:r>
    </w:p>
    <w:p>
      <w:pPr>
        <w:shd w:fill="F2F2F2" w:val="clear"/>
        <w:spacing w:after="20" w:before="0" w:line="260"/>
        <w:ind w:left="360"/>
      </w:pPr>
      <w:r>
        <w:rPr>
          <w:rFonts w:ascii="Consolas" w:cs="Consolas" w:eastAsia="Consolas" w:hAnsi="Consolas"/>
          <w:sz w:val="18"/>
          <w:szCs w:val="18"/>
        </w:rPr>
        <w:t xml:space="preserve">    forward_to_client(target)</w:t>
      </w:r>
    </w:p>
    <w:p>
      <w:pPr>
        <w:spacing w:after="120" w:before="0" w:line="300"/>
        <w:jc w:val="both"/>
      </w:pPr>
      <w:r>
        <w:rPr>
          <w:sz w:val="22"/>
          <w:szCs w:val="22"/>
        </w:rPr>
        <w:t xml:space="preserve">This is the same algorithm a $20 unmanaged Ethernet switch implements in silicon. The difference is that you can read the source code, set a breakpoint on every learn(), and watch the table grow as ARP requests fly back and forth. For students of networking, this is a much better demonstration than diagrams in a textbook.</w:t>
      </w:r>
    </w:p>
    <w:p>
      <w:pPr>
        <w:pStyle w:val="Heading3"/>
        <w:spacing w:after="120" w:before="220"/>
      </w:pPr>
      <w:r>
        <w:t xml:space="preserve">Aging</w:t>
      </w:r>
    </w:p>
    <w:p>
      <w:pPr>
        <w:spacing w:after="120" w:before="0" w:line="300"/>
        <w:jc w:val="both"/>
      </w:pPr>
      <w:r>
        <w:rPr>
          <w:sz w:val="22"/>
          <w:szCs w:val="22"/>
        </w:rPr>
        <w:t xml:space="preserve">MAC entries do not live forever. Each entry has a timestamp, and entries older than mac_age_seconds (default 300 seconds, configurable in the server INI) are pruned. This lets the switch adapt when a host moves — if a laptop disconnects from one branch and reconnects via another client, its MAC will eventually expire from the old port and be re-learned on the new one.</w:t>
      </w:r>
    </w:p>
    <w:p>
      <w:pPr>
        <w:pStyle w:val="Heading3"/>
        <w:spacing w:after="120" w:before="220"/>
      </w:pPr>
      <w:r>
        <w:t xml:space="preserve">Flooding</w:t>
      </w:r>
    </w:p>
    <w:p>
      <w:pPr>
        <w:spacing w:after="120" w:before="0" w:line="300"/>
        <w:jc w:val="both"/>
      </w:pPr>
      <w:r>
        <w:rPr>
          <w:sz w:val="22"/>
          <w:szCs w:val="22"/>
        </w:rPr>
        <w:t xml:space="preserve">If a frame's destination MAC is unknown, the switch can either flood (forward to every other port) or drop. Brooklyn Bridge defaults to flooding because that is what real Ethernet switches do — it is how ARP discovery works in the first place. The flood_unknown_unicast INI flag lets the operator turn this off for tighter control.</w:t>
      </w:r>
    </w:p>
    <w:p>
      <w:pPr>
        <w:pStyle w:val="Heading2"/>
        <w:spacing w:after="160" w:before="300"/>
      </w:pPr>
      <w:r>
        <w:t xml:space="preserve">2.4 Broadcast and multicast handling</w:t>
      </w:r>
    </w:p>
    <w:p>
      <w:pPr>
        <w:spacing w:after="120" w:before="0" w:line="300"/>
        <w:jc w:val="both"/>
      </w:pPr>
      <w:r>
        <w:rPr>
          <w:sz w:val="22"/>
          <w:szCs w:val="22"/>
        </w:rPr>
        <w:t xml:space="preserve">Broadcast (FF:FF:FF:FF:FF:FF) and multicast (any MAC with the LSB of the first byte set) frames are special. They are intentionally sent to many recipients, so they cannot be unicast-routed; they must be flooded.</w:t>
      </w:r>
    </w:p>
    <w:p>
      <w:pPr>
        <w:spacing w:after="120" w:before="0" w:line="300"/>
        <w:jc w:val="both"/>
      </w:pPr>
      <w:r>
        <w:rPr>
          <w:sz w:val="22"/>
          <w:szCs w:val="22"/>
        </w:rPr>
        <w:t xml:space="preserve">Brooklyn Bridge floods broadcast and multicast frames, but with rate limiting. There are two token buckets:</w:t>
      </w:r>
    </w:p>
    <w:p>
      <w:pPr>
        <w:pStyle w:val="ListParagraph"/>
        <w:numPr>
          <w:ilvl w:val="0"/>
          <w:numId w:val="2"/>
        </w:numPr>
        <w:spacing w:after="40" w:before="40"/>
      </w:pPr>
      <w:r>
        <w:rPr>
          <w:sz w:val="22"/>
          <w:szCs w:val="22"/>
        </w:rPr>
        <w:t xml:space="preserve">A per-client bucket (default 50 packets per second, burst 100). One misbehaving client cannot melt the bridge with broadcast traffic — its bucket runs dry first.</w:t>
      </w:r>
    </w:p>
    <w:p>
      <w:pPr>
        <w:pStyle w:val="ListParagraph"/>
        <w:numPr>
          <w:ilvl w:val="0"/>
          <w:numId w:val="2"/>
        </w:numPr>
        <w:spacing w:after="40" w:before="40"/>
      </w:pPr>
      <w:r>
        <w:rPr>
          <w:sz w:val="22"/>
          <w:szCs w:val="22"/>
        </w:rPr>
        <w:t xml:space="preserve">A global bucket (default 200 pps, burst 500). Even if every client behaves but their broadcasts collectively saturate the bridge, the global bucket caps total flood rate.</w:t>
      </w:r>
    </w:p>
    <w:p>
      <w:pPr>
        <w:spacing w:after="120" w:before="0" w:line="300"/>
        <w:jc w:val="both"/>
      </w:pPr>
      <w:r>
        <w:rPr>
          <w:sz w:val="22"/>
          <w:szCs w:val="22"/>
        </w:rPr>
        <w:t xml:space="preserve">These limits are operationally critical because Layer-2 bridges have a long history of falling over to broadcast storms. A buggy device that sends a broadcast loop or an mDNS discovery flood can saturate every link in a flat network. Brooklyn Bridge inherits this risk from being a Layer-2 device, and the token buckets are the mitigation.</w:t>
      </w:r>
    </w:p>
    <w:p>
      <w:pPr>
        <w:pStyle w:val="Heading2"/>
        <w:spacing w:after="160" w:before="300"/>
      </w:pPr>
      <w:r>
        <w:t xml:space="preserve">2.5 IPAM (IP address management)</w:t>
      </w:r>
    </w:p>
    <w:p>
      <w:pPr>
        <w:spacing w:after="120" w:before="0" w:line="300"/>
        <w:jc w:val="both"/>
      </w:pPr>
      <w:r>
        <w:rPr>
          <w:sz w:val="22"/>
          <w:szCs w:val="22"/>
        </w:rPr>
        <w:t xml:space="preserve">The bridge does not require IPAM — Layer-2 connectivity is independent of IP addressing. But operators usually want each connected client to receive an IP on the same subnet, so the bridge has a built-in IPAM service that hands out addresses from a configured pool when each client completes the HELLO handshake.</w:t>
      </w:r>
    </w:p>
    <w:p>
      <w:pPr>
        <w:spacing w:after="120" w:before="0" w:line="300"/>
        <w:jc w:val="both"/>
      </w:pPr>
      <w:r>
        <w:rPr>
          <w:sz w:val="22"/>
          <w:szCs w:val="22"/>
        </w:rPr>
        <w:t xml:space="preserve">The IPAM is a single SQLite database at the path configured in the [ipam] section. It records (client_key, client_id, ip, lease_expires, last_seen) tuples. Allocation is lease-based with a default 86400-second lease; reconnects within that window get the same IP back.</w:t>
      </w:r>
    </w:p>
    <w:p>
      <w:pPr>
        <w:spacing w:after="120" w:before="0" w:line="300"/>
        <w:jc w:val="both"/>
      </w:pPr>
      <w:r>
        <w:rPr>
          <w:sz w:val="22"/>
          <w:szCs w:val="22"/>
        </w:rPr>
        <w:t xml:space="preserve">v3.1.1 made a deliberate design choice: the IPAM keys on session_key (an ephemeral identifier the server assigns at connect time) rather than client_id (a label the client sends). This prevents a malicious client from claiming someone else's IP simply by sending a forged client_id. The trade-off is that a client which disconnects and reconnects gets a fresh IP — burning one address from the pool until the original lease expires. For most deployments this does not matter; for high-churn environments, shorten the lease.</w:t>
      </w:r>
    </w:p>
    <w:p>
      <w:pPr>
        <w:shd w:fill="D5E8F0" w:val="clear"/>
        <w:spacing w:after="120" w:before="120" w:line="280"/>
        <w:ind w:left="360"/>
      </w:pPr>
      <w:r>
        <w:rPr>
          <w:b/>
          <w:bCs/>
          <w:color w:val="1F4E79"/>
          <w:sz w:val="22"/>
          <w:szCs w:val="22"/>
        </w:rPr>
        <w:t xml:space="preserve">Note  </w:t>
      </w:r>
      <w:r>
        <w:rPr>
          <w:i/>
          <w:iCs/>
          <w:sz w:val="22"/>
          <w:szCs w:val="22"/>
        </w:rPr>
        <w:t xml:space="preserve">IP allocation through the bridge is convenient but not required. If the connected hosts already have static IPs from another DHCP server on the bridged segment, set apply_ip_config=false in the client INI and the client will leave the TAP's IP alone. The bridge will still pass Ethernet frames; the hosts just continue using whatever IPs they already had.</w:t>
      </w:r>
    </w:p>
    <w:p>
      <w:pPr>
        <w:pStyle w:val="Heading2"/>
        <w:spacing w:after="160" w:before="300"/>
      </w:pPr>
      <w:r>
        <w:t xml:space="preserve">2.6 The frame journey, step by step</w:t>
      </w:r>
    </w:p>
    <w:p>
      <w:pPr>
        <w:spacing w:after="120" w:before="0" w:line="300"/>
        <w:jc w:val="both"/>
      </w:pPr>
      <w:r>
        <w:rPr>
          <w:sz w:val="22"/>
          <w:szCs w:val="22"/>
        </w:rPr>
        <w:t xml:space="preserve">To make all of this concrete, here is what happens when host A (connected through client A) pings host B (connected through client B). At the start, neither MAC is known to the switch.</w:t>
      </w:r>
    </w:p>
    <w:p>
      <w:pPr>
        <w:pStyle w:val="Heading3"/>
        <w:spacing w:after="120" w:before="220"/>
      </w:pPr>
      <w:r>
        <w:t xml:space="preserve">Step 1 — A sends an ARP request</w:t>
      </w:r>
    </w:p>
    <w:p>
      <w:pPr>
        <w:spacing w:after="120" w:before="0" w:line="300"/>
        <w:jc w:val="both"/>
      </w:pPr>
      <w:r>
        <w:rPr>
          <w:sz w:val="22"/>
          <w:szCs w:val="22"/>
        </w:rPr>
        <w:t xml:space="preserve">A's IP stack does not know B's MAC. It builds an ARP request: Ethernet frame with destination FF:FF:FF:FF:FF:FF (broadcast), source A_MAC, ethertype 0x0806 (ARP). The OS writes this frame to A's TAP.</w:t>
      </w:r>
    </w:p>
    <w:p>
      <w:pPr>
        <w:pStyle w:val="Heading3"/>
        <w:spacing w:after="120" w:before="220"/>
      </w:pPr>
      <w:r>
        <w:t xml:space="preserve">Step 2 — Client A reads, wraps, sends</w:t>
      </w:r>
    </w:p>
    <w:p>
      <w:pPr>
        <w:spacing w:after="120" w:before="0" w:line="300"/>
        <w:jc w:val="both"/>
      </w:pPr>
      <w:r>
        <w:rPr>
          <w:sz w:val="22"/>
          <w:szCs w:val="22"/>
        </w:rPr>
        <w:t xml:space="preserve">The client's _tap_rx_loop reads the frame, runs it through clamp/runt validation, and pushes it onto tap_to_net_q. The _net_tx_loop pulls from the queue, wraps it in a DATA_ETHERNET message (5-byte header + frame), and sends across the ngrok tunnel.</w:t>
      </w:r>
    </w:p>
    <w:p>
      <w:pPr>
        <w:pStyle w:val="Heading3"/>
        <w:spacing w:after="120" w:before="220"/>
      </w:pPr>
      <w:r>
        <w:t xml:space="preserve">Step 3 — Server receives, learns A's MAC</w:t>
      </w:r>
    </w:p>
    <w:p>
      <w:pPr>
        <w:spacing w:after="120" w:before="0" w:line="300"/>
        <w:jc w:val="both"/>
      </w:pPr>
      <w:r>
        <w:rPr>
          <w:sz w:val="22"/>
          <w:szCs w:val="22"/>
        </w:rPr>
        <w:t xml:space="preserve">The server's per-client _rx_loop receives the message. Because the source MAC is A_MAC, the switch learns A_MAC → client_A_session_key. Because the destination is broadcast, the frame is queued for flood with rate-limit checks.</w:t>
      </w:r>
    </w:p>
    <w:p>
      <w:pPr>
        <w:pStyle w:val="Heading3"/>
        <w:spacing w:after="120" w:before="220"/>
      </w:pPr>
      <w:r>
        <w:t xml:space="preserve">Step 4 — Server floods to all other clients and to its own TAP</w:t>
      </w:r>
    </w:p>
    <w:p>
      <w:pPr>
        <w:spacing w:after="120" w:before="0" w:line="300"/>
        <w:jc w:val="both"/>
      </w:pPr>
      <w:r>
        <w:rPr>
          <w:sz w:val="22"/>
          <w:szCs w:val="22"/>
        </w:rPr>
        <w:t xml:space="preserve">The server enqueues the frame onto every other connected client's tx queue, and onto switch_to_tap_q for delivery to the server's local TAP. (If host B is on the server's LAN rather than via a client, it will see the ARP through this path.)</w:t>
      </w:r>
    </w:p>
    <w:p>
      <w:pPr>
        <w:pStyle w:val="Heading3"/>
        <w:spacing w:after="120" w:before="220"/>
      </w:pPr>
      <w:r>
        <w:t xml:space="preserve">Step 5 — Client B receives, writes to its TAP</w:t>
      </w:r>
    </w:p>
    <w:p>
      <w:pPr>
        <w:spacing w:after="120" w:before="0" w:line="300"/>
        <w:jc w:val="both"/>
      </w:pPr>
      <w:r>
        <w:rPr>
          <w:sz w:val="22"/>
          <w:szCs w:val="22"/>
        </w:rPr>
        <w:t xml:space="preserve">Client B's _net_rx_loop receives a DATA_ETHERNET message. The client puts the frame onto net_to_tap_q. The _tap_tx_loop writes it to B's TAP. From B's OS perspective, this frame just appeared on the NIC — same as if A had been plugged into the same physical switch.</w:t>
      </w:r>
    </w:p>
    <w:p>
      <w:pPr>
        <w:pStyle w:val="Heading3"/>
        <w:spacing w:after="120" w:before="220"/>
      </w:pPr>
      <w:r>
        <w:t xml:space="preserve">Step 6 — B replies with an ARP reply</w:t>
      </w:r>
    </w:p>
    <w:p>
      <w:pPr>
        <w:spacing w:after="120" w:before="0" w:line="300"/>
        <w:jc w:val="both"/>
      </w:pPr>
      <w:r>
        <w:rPr>
          <w:sz w:val="22"/>
          <w:szCs w:val="22"/>
        </w:rPr>
        <w:t xml:space="preserve">B's IP stack matches the ARP request, builds a reply: destination A_MAC (unicast), source B_MAC, ethertype 0x0806. B writes it to B's TAP.</w:t>
      </w:r>
    </w:p>
    <w:p>
      <w:pPr>
        <w:pStyle w:val="Heading3"/>
        <w:spacing w:after="120" w:before="220"/>
      </w:pPr>
      <w:r>
        <w:t xml:space="preserve">Step 7 — Client B forwards to server</w:t>
      </w:r>
    </w:p>
    <w:p>
      <w:pPr>
        <w:spacing w:after="120" w:before="0" w:line="300"/>
        <w:jc w:val="both"/>
      </w:pPr>
      <w:r>
        <w:rPr>
          <w:sz w:val="22"/>
          <w:szCs w:val="22"/>
        </w:rPr>
        <w:t xml:space="preserve">Same path as step 2, but now the source MAC is B_MAC. The server receives this and learns B_MAC → client_B_session_key. The destination (A_MAC) is now known to the switch — the switch table has A_MAC → client_A_session_key from step 3. The frame is forwarded only to client A, not flooded.</w:t>
      </w:r>
    </w:p>
    <w:p>
      <w:pPr>
        <w:pStyle w:val="Heading3"/>
        <w:spacing w:after="120" w:before="220"/>
      </w:pPr>
      <w:r>
        <w:t xml:space="preserve">Step 8 — Subsequent traffic is unicast</w:t>
      </w:r>
    </w:p>
    <w:p>
      <w:pPr>
        <w:spacing w:after="120" w:before="0" w:line="300"/>
        <w:jc w:val="both"/>
      </w:pPr>
      <w:r>
        <w:rPr>
          <w:sz w:val="22"/>
          <w:szCs w:val="22"/>
        </w:rPr>
        <w:t xml:space="preserve">Now both MACs are learned. ICMP echo, TCP traffic, UDP — all of it goes directly between A and B through the server, not flooded. The switch is now in steady state for this flow.</w:t>
      </w:r>
    </w:p>
    <w:p>
      <w:pPr>
        <w:shd w:fill="D5E8F0" w:val="clear"/>
        <w:spacing w:after="120" w:before="120" w:line="280"/>
        <w:ind w:left="360"/>
      </w:pPr>
      <w:r>
        <w:rPr>
          <w:b/>
          <w:bCs/>
          <w:color w:val="1F4E79"/>
          <w:sz w:val="22"/>
          <w:szCs w:val="22"/>
        </w:rPr>
        <w:t xml:space="preserve">Note  </w:t>
      </w:r>
      <w:r>
        <w:rPr>
          <w:i/>
          <w:iCs/>
          <w:sz w:val="22"/>
          <w:szCs w:val="22"/>
        </w:rPr>
        <w:t xml:space="preserve">This entire flow happens in the first millisecond of A pinging B. After that, the switch is fully populated for those two hosts and traffic moves at TCP-tunnel speed. The educational point: this is exactly how a real Ethernet switch handles a new flow. The only difference is that here you can print the switch table at any time and see it learn.</w:t>
      </w:r>
    </w:p>
    <w:p>
      <w:pPr>
        <w:pStyle w:val="Heading2"/>
        <w:spacing w:after="160" w:before="300"/>
      </w:pPr>
      <w:r>
        <w:t xml:space="preserve">2.7 Why TCP and not UDP?</w:t>
      </w:r>
    </w:p>
    <w:p>
      <w:pPr>
        <w:spacing w:after="120" w:before="0" w:line="300"/>
        <w:jc w:val="both"/>
      </w:pPr>
      <w:r>
        <w:rPr>
          <w:sz w:val="22"/>
          <w:szCs w:val="22"/>
        </w:rPr>
        <w:t xml:space="preserve">VPNs traditionally use UDP because UDP avoids the head-of-line blocking that TCP-over-TCP can cause: if the underlay drops a packet, the inner TCP retransmits, and the outer TCP also retransmits, and the two retransmissions can fight each other and collapse throughput.</w:t>
      </w:r>
    </w:p>
    <w:p>
      <w:pPr>
        <w:spacing w:after="120" w:before="0" w:line="300"/>
        <w:jc w:val="both"/>
      </w:pPr>
      <w:r>
        <w:rPr>
          <w:sz w:val="22"/>
          <w:szCs w:val="22"/>
        </w:rPr>
        <w:t xml:space="preserve">Brooklyn Bridge uses TCP because the underlay is ngrok, which only offers TCP tunnels at the free tier. The trade-off is real but acceptable for the use cases — IoT troubleshooting and SD-WAN overlay where bandwidth is not the dominant concern. For a bandwidth-critical deployment, point the bridge at a UDP transport (Cloudflare Tunnel WARP, a bare UDP socket, or a WireGuard underlay) and most of the architecture stays the same.</w:t>
      </w:r>
    </w:p>
    <w:p>
      <w:pPr>
        <w:pStyle w:val="Heading1"/>
        <w:pageBreakBefore/>
        <w:spacing w:after="240" w:before="240"/>
      </w:pPr>
      <w:r>
        <w:t xml:space="preserve">3. Features</w:t>
      </w:r>
    </w:p>
    <w:p>
      <w:pPr>
        <w:spacing w:after="120" w:before="0" w:line="300"/>
        <w:jc w:val="both"/>
      </w:pPr>
      <w:r>
        <w:rPr>
          <w:sz w:val="22"/>
          <w:szCs w:val="22"/>
        </w:rPr>
        <w:t xml:space="preserve">Brooklyn Bridge v3.1.2 ships the following capabilities. This chapter is the operator's quick reference; subsequent chapters cover deployment and configuration in depth.</w:t>
      </w:r>
    </w:p>
    <w:p>
      <w:pPr>
        <w:pStyle w:val="Heading2"/>
        <w:spacing w:after="160" w:before="300"/>
      </w:pPr>
      <w:r>
        <w:t xml:space="preserve">3.1 Layer-2 features</w:t>
      </w:r>
    </w:p>
    <w:p>
      <w:pPr>
        <w:pStyle w:val="ListParagraph"/>
        <w:numPr>
          <w:ilvl w:val="0"/>
          <w:numId w:val="2"/>
        </w:numPr>
        <w:spacing w:after="40" w:before="40"/>
      </w:pPr>
      <w:r>
        <w:rPr>
          <w:sz w:val="22"/>
          <w:szCs w:val="22"/>
        </w:rPr>
        <w:t xml:space="preserve">Full Ethernet frame transparency. Anything that runs over Ethernet runs over the bridge.</w:t>
      </w:r>
    </w:p>
    <w:p>
      <w:pPr>
        <w:pStyle w:val="ListParagraph"/>
        <w:numPr>
          <w:ilvl w:val="0"/>
          <w:numId w:val="2"/>
        </w:numPr>
        <w:spacing w:after="40" w:before="40"/>
      </w:pPr>
      <w:r>
        <w:rPr>
          <w:sz w:val="22"/>
          <w:szCs w:val="22"/>
        </w:rPr>
        <w:t xml:space="preserve">Source-learning Ethernet switch with per-port (per-session) MAC tables.</w:t>
      </w:r>
    </w:p>
    <w:p>
      <w:pPr>
        <w:pStyle w:val="ListParagraph"/>
        <w:numPr>
          <w:ilvl w:val="0"/>
          <w:numId w:val="2"/>
        </w:numPr>
        <w:spacing w:after="40" w:before="40"/>
      </w:pPr>
      <w:r>
        <w:rPr>
          <w:sz w:val="22"/>
          <w:szCs w:val="22"/>
        </w:rPr>
        <w:t xml:space="preserve">Configurable MAC aging (default 300s).</w:t>
      </w:r>
    </w:p>
    <w:p>
      <w:pPr>
        <w:pStyle w:val="ListParagraph"/>
        <w:numPr>
          <w:ilvl w:val="0"/>
          <w:numId w:val="2"/>
        </w:numPr>
        <w:spacing w:after="40" w:before="40"/>
      </w:pPr>
      <w:r>
        <w:rPr>
          <w:sz w:val="22"/>
          <w:szCs w:val="22"/>
        </w:rPr>
        <w:t xml:space="preserve">Broadcast and multicast flooding with rate limiting.</w:t>
      </w:r>
    </w:p>
    <w:p>
      <w:pPr>
        <w:pStyle w:val="ListParagraph"/>
        <w:numPr>
          <w:ilvl w:val="0"/>
          <w:numId w:val="2"/>
        </w:numPr>
        <w:spacing w:after="40" w:before="40"/>
      </w:pPr>
      <w:r>
        <w:rPr>
          <w:sz w:val="22"/>
          <w:szCs w:val="22"/>
        </w:rPr>
        <w:t xml:space="preserve">Flood-on-unknown-unicast or drop-on-unknown-unicast (operator's choice).</w:t>
      </w:r>
    </w:p>
    <w:p>
      <w:pPr>
        <w:pStyle w:val="ListParagraph"/>
        <w:numPr>
          <w:ilvl w:val="0"/>
          <w:numId w:val="2"/>
        </w:numPr>
        <w:spacing w:after="40" w:before="40"/>
      </w:pPr>
      <w:r>
        <w:rPr>
          <w:sz w:val="22"/>
          <w:szCs w:val="22"/>
        </w:rPr>
        <w:t xml:space="preserve">Frame size clamping (default 1600 bytes) to keep tunnel safety and avoid jumbo-frame surprises through ngrok.</w:t>
      </w:r>
    </w:p>
    <w:p>
      <w:pPr>
        <w:pStyle w:val="ListParagraph"/>
        <w:numPr>
          <w:ilvl w:val="0"/>
          <w:numId w:val="2"/>
        </w:numPr>
        <w:spacing w:after="40" w:before="40"/>
      </w:pPr>
      <w:r>
        <w:rPr>
          <w:sz w:val="22"/>
          <w:szCs w:val="22"/>
        </w:rPr>
        <w:t xml:space="preserve">Runt frame rejection (frames smaller than 14 bytes are dropped without learning).</w:t>
      </w:r>
    </w:p>
    <w:p>
      <w:pPr>
        <w:pStyle w:val="Heading2"/>
        <w:spacing w:after="160" w:before="300"/>
      </w:pPr>
      <w:r>
        <w:t xml:space="preserve">3.2 Client management</w:t>
      </w:r>
    </w:p>
    <w:p>
      <w:pPr>
        <w:pStyle w:val="ListParagraph"/>
        <w:numPr>
          <w:ilvl w:val="0"/>
          <w:numId w:val="2"/>
        </w:numPr>
        <w:spacing w:after="40" w:before="40"/>
      </w:pPr>
      <w:r>
        <w:rPr>
          <w:sz w:val="22"/>
          <w:szCs w:val="22"/>
        </w:rPr>
        <w:t xml:space="preserve">Concurrent multi-client support (default cap 50, configurable via max_clients).</w:t>
      </w:r>
    </w:p>
    <w:p>
      <w:pPr>
        <w:pStyle w:val="ListParagraph"/>
        <w:numPr>
          <w:ilvl w:val="0"/>
          <w:numId w:val="2"/>
        </w:numPr>
        <w:spacing w:after="40" w:before="40"/>
      </w:pPr>
      <w:r>
        <w:rPr>
          <w:sz w:val="22"/>
          <w:szCs w:val="22"/>
        </w:rPr>
        <w:t xml:space="preserve">Per-client session_key generation — eliminates client_id collision spoofing.</w:t>
      </w:r>
    </w:p>
    <w:p>
      <w:pPr>
        <w:pStyle w:val="ListParagraph"/>
        <w:numPr>
          <w:ilvl w:val="0"/>
          <w:numId w:val="2"/>
        </w:numPr>
        <w:spacing w:after="40" w:before="40"/>
      </w:pPr>
      <w:r>
        <w:rPr>
          <w:sz w:val="22"/>
          <w:szCs w:val="22"/>
        </w:rPr>
        <w:t xml:space="preserve">Per-session lease tracking — IPs returned to pool when the lease expires.</w:t>
      </w:r>
    </w:p>
    <w:p>
      <w:pPr>
        <w:pStyle w:val="ListParagraph"/>
        <w:numPr>
          <w:ilvl w:val="0"/>
          <w:numId w:val="2"/>
        </w:numPr>
        <w:spacing w:after="40" w:before="40"/>
      </w:pPr>
      <w:r>
        <w:rPr>
          <w:sz w:val="22"/>
          <w:szCs w:val="22"/>
        </w:rPr>
        <w:t xml:space="preserve">Heartbeat-based liveness (default 5s interval, 30s timeout).</w:t>
      </w:r>
    </w:p>
    <w:p>
      <w:pPr>
        <w:pStyle w:val="ListParagraph"/>
        <w:numPr>
          <w:ilvl w:val="0"/>
          <w:numId w:val="2"/>
        </w:numPr>
        <w:spacing w:after="40" w:before="40"/>
      </w:pPr>
      <w:r>
        <w:rPr>
          <w:sz w:val="22"/>
          <w:szCs w:val="22"/>
        </w:rPr>
        <w:t xml:space="preserve">Auto-reconnect on the client with configurable backoff.</w:t>
      </w:r>
    </w:p>
    <w:p>
      <w:pPr>
        <w:pStyle w:val="ListParagraph"/>
        <w:numPr>
          <w:ilvl w:val="0"/>
          <w:numId w:val="2"/>
        </w:numPr>
        <w:spacing w:after="40" w:before="40"/>
      </w:pPr>
      <w:r>
        <w:rPr>
          <w:sz w:val="22"/>
          <w:szCs w:val="22"/>
        </w:rPr>
        <w:t xml:space="preserve">Clean shutdown on both ends — no half-open sessions on the server after a graceful client exit.</w:t>
      </w:r>
    </w:p>
    <w:p>
      <w:pPr>
        <w:pStyle w:val="Heading2"/>
        <w:spacing w:after="160" w:before="300"/>
      </w:pPr>
      <w:r>
        <w:t xml:space="preserve">3.3 IP address management</w:t>
      </w:r>
    </w:p>
    <w:p>
      <w:pPr>
        <w:pStyle w:val="ListParagraph"/>
        <w:numPr>
          <w:ilvl w:val="0"/>
          <w:numId w:val="2"/>
        </w:numPr>
        <w:spacing w:after="40" w:before="40"/>
      </w:pPr>
      <w:r>
        <w:rPr>
          <w:sz w:val="22"/>
          <w:szCs w:val="22"/>
        </w:rPr>
        <w:t xml:space="preserve">Built-in DHCP-like IP allocation from a configured pool.</w:t>
      </w:r>
    </w:p>
    <w:p>
      <w:pPr>
        <w:pStyle w:val="ListParagraph"/>
        <w:numPr>
          <w:ilvl w:val="0"/>
          <w:numId w:val="2"/>
        </w:numPr>
        <w:spacing w:after="40" w:before="40"/>
      </w:pPr>
      <w:r>
        <w:rPr>
          <w:sz w:val="22"/>
          <w:szCs w:val="22"/>
        </w:rPr>
        <w:t xml:space="preserve">Lease-based allocation with persistence across server restarts (SQLite-backed).</w:t>
      </w:r>
    </w:p>
    <w:p>
      <w:pPr>
        <w:pStyle w:val="ListParagraph"/>
        <w:numPr>
          <w:ilvl w:val="0"/>
          <w:numId w:val="2"/>
        </w:numPr>
        <w:spacing w:after="40" w:before="40"/>
      </w:pPr>
      <w:r>
        <w:rPr>
          <w:sz w:val="22"/>
          <w:szCs w:val="22"/>
        </w:rPr>
        <w:t xml:space="preserve">Server-distributed gateway, subnet mask, and DNS in the CONFIG message.</w:t>
      </w:r>
    </w:p>
    <w:p>
      <w:pPr>
        <w:pStyle w:val="ListParagraph"/>
        <w:numPr>
          <w:ilvl w:val="0"/>
          <w:numId w:val="2"/>
        </w:numPr>
        <w:spacing w:after="40" w:before="40"/>
      </w:pPr>
      <w:r>
        <w:rPr>
          <w:sz w:val="22"/>
          <w:szCs w:val="22"/>
        </w:rPr>
        <w:t xml:space="preserve">Optional client-side application of the assigned IP via netsh — controllable per client (apply_ip_config flag).</w:t>
      </w:r>
    </w:p>
    <w:p>
      <w:pPr>
        <w:pStyle w:val="ListParagraph"/>
        <w:numPr>
          <w:ilvl w:val="0"/>
          <w:numId w:val="2"/>
        </w:numPr>
        <w:spacing w:after="40" w:before="40"/>
      </w:pPr>
      <w:r>
        <w:rPr>
          <w:sz w:val="22"/>
          <w:szCs w:val="22"/>
        </w:rPr>
        <w:t xml:space="preserve">Optional client-side route installation, persistent or transient.</w:t>
      </w:r>
    </w:p>
    <w:p>
      <w:pPr>
        <w:pStyle w:val="Heading2"/>
        <w:spacing w:after="160" w:before="300"/>
      </w:pPr>
      <w:r>
        <w:t xml:space="preserve">3.4 Operations and observability</w:t>
      </w:r>
    </w:p>
    <w:p>
      <w:pPr>
        <w:pStyle w:val="ListParagraph"/>
        <w:numPr>
          <w:ilvl w:val="0"/>
          <w:numId w:val="2"/>
        </w:numPr>
        <w:spacing w:after="40" w:before="40"/>
      </w:pPr>
      <w:r>
        <w:rPr>
          <w:sz w:val="22"/>
          <w:szCs w:val="22"/>
        </w:rPr>
        <w:t xml:space="preserve">Per-server and per-client counters: rx/tx by message type, drops by reason, queue overflows.</w:t>
      </w:r>
    </w:p>
    <w:p>
      <w:pPr>
        <w:pStyle w:val="ListParagraph"/>
        <w:numPr>
          <w:ilvl w:val="0"/>
          <w:numId w:val="2"/>
        </w:numPr>
        <w:spacing w:after="40" w:before="40"/>
      </w:pPr>
      <w:r>
        <w:rPr>
          <w:sz w:val="22"/>
          <w:szCs w:val="22"/>
        </w:rPr>
        <w:t xml:space="preserve">Optional debug probe with rotating log files and packet-level tracing.</w:t>
      </w:r>
    </w:p>
    <w:p>
      <w:pPr>
        <w:pStyle w:val="ListParagraph"/>
        <w:numPr>
          <w:ilvl w:val="0"/>
          <w:numId w:val="2"/>
        </w:numPr>
        <w:spacing w:after="40" w:before="40"/>
      </w:pPr>
      <w:r>
        <w:rPr>
          <w:sz w:val="22"/>
          <w:szCs w:val="22"/>
        </w:rPr>
        <w:t xml:space="preserve">Optional pcap-format frame capture for Wireshark analysis.</w:t>
      </w:r>
    </w:p>
    <w:p>
      <w:pPr>
        <w:pStyle w:val="ListParagraph"/>
        <w:numPr>
          <w:ilvl w:val="0"/>
          <w:numId w:val="2"/>
        </w:numPr>
        <w:spacing w:after="40" w:before="40"/>
      </w:pPr>
      <w:r>
        <w:rPr>
          <w:sz w:val="22"/>
          <w:szCs w:val="22"/>
        </w:rPr>
        <w:t xml:space="preserve">Direction-split pcap (separate ingress/egress files) for clearer post-mortems.</w:t>
      </w:r>
    </w:p>
    <w:p>
      <w:pPr>
        <w:pStyle w:val="ListParagraph"/>
        <w:numPr>
          <w:ilvl w:val="0"/>
          <w:numId w:val="2"/>
        </w:numPr>
        <w:spacing w:after="40" w:before="40"/>
      </w:pPr>
      <w:r>
        <w:rPr>
          <w:sz w:val="22"/>
          <w:szCs w:val="22"/>
        </w:rPr>
        <w:t xml:space="preserve">Hex-dump logging of frames at configurable depth.</w:t>
      </w:r>
    </w:p>
    <w:p>
      <w:pPr>
        <w:pStyle w:val="Heading2"/>
        <w:spacing w:after="160" w:before="300"/>
      </w:pPr>
      <w:r>
        <w:t xml:space="preserve">3.5 Safety and robustness</w:t>
      </w:r>
    </w:p>
    <w:p>
      <w:pPr>
        <w:pStyle w:val="ListParagraph"/>
        <w:numPr>
          <w:ilvl w:val="0"/>
          <w:numId w:val="2"/>
        </w:numPr>
        <w:spacing w:after="40" w:before="40"/>
      </w:pPr>
      <w:r>
        <w:rPr>
          <w:sz w:val="22"/>
          <w:szCs w:val="22"/>
        </w:rPr>
        <w:t xml:space="preserve">Token-bucket rate limiting on broadcast/multicast (per-client and global).</w:t>
      </w:r>
    </w:p>
    <w:p>
      <w:pPr>
        <w:pStyle w:val="ListParagraph"/>
        <w:numPr>
          <w:ilvl w:val="0"/>
          <w:numId w:val="2"/>
        </w:numPr>
        <w:spacing w:after="40" w:before="40"/>
      </w:pPr>
      <w:r>
        <w:rPr>
          <w:sz w:val="22"/>
          <w:szCs w:val="22"/>
        </w:rPr>
        <w:t xml:space="preserve">Bounded internal queues — slow clients cannot cause server-side memory growth.</w:t>
      </w:r>
    </w:p>
    <w:p>
      <w:pPr>
        <w:pStyle w:val="ListParagraph"/>
        <w:numPr>
          <w:ilvl w:val="0"/>
          <w:numId w:val="2"/>
        </w:numPr>
        <w:spacing w:after="40" w:before="40"/>
      </w:pPr>
      <w:r>
        <w:rPr>
          <w:sz w:val="22"/>
          <w:szCs w:val="22"/>
        </w:rPr>
        <w:t xml:space="preserve">Per-client TX queue isolation — one stuck client cannot block traffic to others.</w:t>
      </w:r>
    </w:p>
    <w:p>
      <w:pPr>
        <w:pStyle w:val="ListParagraph"/>
        <w:numPr>
          <w:ilvl w:val="0"/>
          <w:numId w:val="2"/>
        </w:numPr>
        <w:spacing w:after="40" w:before="40"/>
      </w:pPr>
      <w:r>
        <w:rPr>
          <w:sz w:val="22"/>
          <w:szCs w:val="22"/>
        </w:rPr>
        <w:t xml:space="preserve">Defensive frame validation — runt and oversized frames are dropped before they touch the switch.</w:t>
      </w:r>
    </w:p>
    <w:p>
      <w:pPr>
        <w:pStyle w:val="ListParagraph"/>
        <w:numPr>
          <w:ilvl w:val="0"/>
          <w:numId w:val="2"/>
        </w:numPr>
        <w:spacing w:after="40" w:before="40"/>
      </w:pPr>
      <w:r>
        <w:rPr>
          <w:sz w:val="22"/>
          <w:szCs w:val="22"/>
        </w:rPr>
        <w:t xml:space="preserve">Identity-aware session teardown — reconnecting clients cleanly evict stale sessions.</w:t>
      </w:r>
    </w:p>
    <w:p>
      <w:pPr>
        <w:pStyle w:val="Heading2"/>
        <w:spacing w:after="160" w:before="300"/>
      </w:pPr>
      <w:r>
        <w:t xml:space="preserve">3.6 Test coverage</w:t>
      </w:r>
    </w:p>
    <w:p>
      <w:pPr>
        <w:pStyle w:val="ListParagraph"/>
        <w:numPr>
          <w:ilvl w:val="0"/>
          <w:numId w:val="2"/>
        </w:numPr>
        <w:spacing w:after="40" w:before="40"/>
      </w:pPr>
      <w:r>
        <w:rPr>
          <w:sz w:val="22"/>
          <w:szCs w:val="22"/>
        </w:rPr>
        <w:t xml:space="preserve">42-test integration suite executable on any Python 3.10+ host.</w:t>
      </w:r>
    </w:p>
    <w:p>
      <w:pPr>
        <w:pStyle w:val="ListParagraph"/>
        <w:numPr>
          <w:ilvl w:val="0"/>
          <w:numId w:val="2"/>
        </w:numPr>
        <w:spacing w:after="40" w:before="40"/>
      </w:pPr>
      <w:r>
        <w:rPr>
          <w:sz w:val="22"/>
          <w:szCs w:val="22"/>
        </w:rPr>
        <w:t xml:space="preserve">FakeTap substitute lets the protocol layer be tested without OpenVPN TAP.</w:t>
      </w:r>
    </w:p>
    <w:p>
      <w:pPr>
        <w:pStyle w:val="ListParagraph"/>
        <w:numPr>
          <w:ilvl w:val="0"/>
          <w:numId w:val="2"/>
        </w:numPr>
        <w:spacing w:after="40" w:before="40"/>
      </w:pPr>
      <w:r>
        <w:rPr>
          <w:sz w:val="22"/>
          <w:szCs w:val="22"/>
        </w:rPr>
        <w:t xml:space="preserve">Real client + real server end-to-end exercise — including client-to-client routing via server switching.</w:t>
      </w:r>
    </w:p>
    <w:p>
      <w:pPr>
        <w:pStyle w:val="ListParagraph"/>
        <w:numPr>
          <w:ilvl w:val="0"/>
          <w:numId w:val="2"/>
        </w:numPr>
        <w:spacing w:after="40" w:before="40"/>
      </w:pPr>
      <w:r>
        <w:rPr>
          <w:sz w:val="22"/>
          <w:szCs w:val="22"/>
        </w:rPr>
        <w:t xml:space="preserve">Bug-pinning tests prevent regression of every fix in the v3.1.2 release.</w:t>
      </w:r>
    </w:p>
    <w:p>
      <w:pPr>
        <w:pStyle w:val="Heading1"/>
        <w:pageBreakBefore/>
        <w:spacing w:after="240" w:before="240"/>
      </w:pPr>
      <w:r>
        <w:t xml:space="preserve">4. Use Cases</w:t>
      </w:r>
    </w:p>
    <w:p>
      <w:pPr>
        <w:spacing w:after="120" w:before="0" w:line="300"/>
        <w:jc w:val="both"/>
      </w:pPr>
      <w:r>
        <w:rPr>
          <w:sz w:val="22"/>
          <w:szCs w:val="22"/>
        </w:rPr>
        <w:t xml:space="preserve">Brooklyn Bridge sits in the same architectural slot as commercial SD-WAN overlays, ZeroTier, and Tailscale's subnet routing — but with very different design choices. This chapter walks through specific situations where the bridge is the right tool, and one or two where it is not.</w:t>
      </w:r>
    </w:p>
    <w:p>
      <w:pPr>
        <w:pStyle w:val="Heading2"/>
        <w:spacing w:after="160" w:before="300"/>
      </w:pPr>
      <w:r>
        <w:t xml:space="preserve">4.1 IoT field troubleshooting</w:t>
      </w:r>
    </w:p>
    <w:p>
      <w:pPr>
        <w:spacing w:after="120" w:before="0" w:line="300"/>
        <w:jc w:val="both"/>
      </w:pPr>
      <w:r>
        <w:rPr>
          <w:sz w:val="22"/>
          <w:szCs w:val="22"/>
        </w:rPr>
        <w:t xml:space="preserve">A customer reports their PLC at a remote pump station is misbehaving. The PLC speaks Modbus over TCP, has a configuration tool that uses Layer-2 multicast for discovery, and is on a private 192.168.1.0/24 subnet behind a cellular router with carrier-grade NAT. There is no port forwarding, no public IP, and the customer cannot install software on the cell router.</w:t>
      </w:r>
    </w:p>
    <w:p>
      <w:pPr>
        <w:spacing w:after="120" w:before="0" w:line="300"/>
        <w:jc w:val="both"/>
      </w:pPr>
      <w:r>
        <w:rPr>
          <w:sz w:val="22"/>
          <w:szCs w:val="22"/>
        </w:rPr>
        <w:t xml:space="preserve">With Brooklyn Bridge: the technician deploys a small Windows or Linux mini-PC at the site, gives it a Brooklyn Bridge client, and points it at the technician's office server (reachable through ngrok). The technician's laptop is also a client. Now both the laptop and the PLC are on the same flat broadcast domain. The discovery tool finds the PLC over multicast as if they were physically connected; the configuration tool works without modification.</w:t>
      </w:r>
    </w:p>
    <w:p>
      <w:pPr>
        <w:spacing w:after="120" w:before="0" w:line="300"/>
        <w:jc w:val="both"/>
      </w:pPr>
      <w:r>
        <w:rPr>
          <w:sz w:val="22"/>
          <w:szCs w:val="22"/>
        </w:rPr>
        <w:t xml:space="preserve">This is exactly the kind of scenario where Layer-3 VPNs (WireGuard, OpenVPN) struggle. Layer-3 VPNs route IP, but they do not bridge Ethernet — multicast and broadcast do not cross subnet boundaries on a Layer-3 link. Brooklyn Bridge bridges them, which is the only way many vendor discovery protocols work.</w:t>
      </w:r>
    </w:p>
    <w:p>
      <w:pPr>
        <w:pStyle w:val="Heading2"/>
        <w:spacing w:after="160" w:before="300"/>
      </w:pPr>
      <w:r>
        <w:t xml:space="preserve">4.2 Zero-config deployment overlay</w:t>
      </w:r>
    </w:p>
    <w:p>
      <w:pPr>
        <w:spacing w:after="120" w:before="0" w:line="300"/>
        <w:jc w:val="both"/>
      </w:pPr>
      <w:r>
        <w:rPr>
          <w:sz w:val="22"/>
          <w:szCs w:val="22"/>
        </w:rPr>
        <w:t xml:space="preserve">Cisco and Fortinet sell zero-touch provisioning for SD-WAN at thousands of dollars per branch site. The pattern is the same: ship a device, plug it in, it phones home, downloads config, joins the overlay. Brooklyn Bridge can fill the same slot for a hobbyist or small-shop deployment.</w:t>
      </w:r>
    </w:p>
    <w:p>
      <w:pPr>
        <w:spacing w:after="120" w:before="0" w:line="300"/>
        <w:jc w:val="both"/>
      </w:pPr>
      <w:r>
        <w:rPr>
          <w:sz w:val="22"/>
          <w:szCs w:val="22"/>
        </w:rPr>
        <w:t xml:space="preserve">Workflow: pre-image a Windows mini-PC with the bridge client, the OpenVPN TAP driver, an INI file pointing at the operator's server, and a startup task. Ship it. The recipient plugs it into power and Ethernet, ngrok dials home, the bridge comes up, and the operator's network now extends to the new site as a bridged Ethernet segment. No port forwarding. No DDNS. No public IP at the remote site. The recipient does not need to know any of this.</w:t>
      </w:r>
    </w:p>
    <w:p>
      <w:pPr>
        <w:pStyle w:val="Heading2"/>
        <w:spacing w:after="160" w:before="300"/>
      </w:pPr>
      <w:r>
        <w:t xml:space="preserve">4.3 Industrial / OT extensibility</w:t>
      </w:r>
    </w:p>
    <w:p>
      <w:pPr>
        <w:spacing w:after="120" w:before="0" w:line="300"/>
        <w:jc w:val="both"/>
      </w:pPr>
      <w:r>
        <w:rPr>
          <w:sz w:val="22"/>
          <w:szCs w:val="22"/>
        </w:rPr>
        <w:t xml:space="preserve">Industrial control systems often speak protocols that were never designed for the internet: PROFINET, Modbus, EtherCAT in some variants, vendor-specific HMI discovery. These protocols typically rely on Layer-2 properties (broadcast, multicast, link-local addressing) that Layer-3 VPNs do not preserve.</w:t>
      </w:r>
    </w:p>
    <w:p>
      <w:pPr>
        <w:spacing w:after="120" w:before="0" w:line="300"/>
        <w:jc w:val="both"/>
      </w:pPr>
      <w:r>
        <w:rPr>
          <w:sz w:val="22"/>
          <w:szCs w:val="22"/>
        </w:rPr>
        <w:t xml:space="preserve">Brooklyn Bridge connects an OT segment to an engineer's workstation as if both were on the same plant floor LAN, with the same caveat as any remote OT access: the operator is responsible for the security implications of bridging an industrial segment to the wider network. The bridge does what is asked of it; deciding whether that should be asked is a separate conversation.</w:t>
      </w:r>
    </w:p>
    <w:p>
      <w:pPr>
        <w:pStyle w:val="Heading2"/>
        <w:spacing w:after="160" w:before="300"/>
      </w:pPr>
      <w:r>
        <w:t xml:space="preserve">4.4 Lab / homelab interconnect</w:t>
      </w:r>
    </w:p>
    <w:p>
      <w:pPr>
        <w:spacing w:after="120" w:before="0" w:line="300"/>
        <w:jc w:val="both"/>
      </w:pPr>
      <w:r>
        <w:rPr>
          <w:sz w:val="22"/>
          <w:szCs w:val="22"/>
        </w:rPr>
        <w:t xml:space="preserve">A homelab operator wants their lab in Newburgh and a buddy's lab in Austin to be on the same broadcast domain so they can run multi-site experiments — a Proxmox cluster across geography, Wake-on-LAN testing, mDNS service discovery between locations. Brooklyn Bridge gets this done with one ngrok account, two Windows hosts (or one Windows server and one Linux client adapted from the codebase), and the default INI files.</w:t>
      </w:r>
    </w:p>
    <w:p>
      <w:pPr>
        <w:pStyle w:val="Heading2"/>
        <w:spacing w:after="160" w:before="300"/>
      </w:pPr>
      <w:r>
        <w:t xml:space="preserve">4.5 Teaching software-defined networking</w:t>
      </w:r>
    </w:p>
    <w:p>
      <w:pPr>
        <w:spacing w:after="120" w:before="0" w:line="300"/>
        <w:jc w:val="both"/>
      </w:pPr>
      <w:r>
        <w:rPr>
          <w:sz w:val="22"/>
          <w:szCs w:val="22"/>
        </w:rPr>
        <w:t xml:space="preserve">This is what Jim originally identified as the secondary value: the entire bridge is small enough to read in an afternoon. The switch plane is 30 lines. The protocol is 6 message types. The IPAM is one SQLite table. A networking course can use Brooklyn Bridge as a working specimen of:</w:t>
      </w:r>
    </w:p>
    <w:p>
      <w:pPr>
        <w:pStyle w:val="ListParagraph"/>
        <w:numPr>
          <w:ilvl w:val="0"/>
          <w:numId w:val="2"/>
        </w:numPr>
        <w:spacing w:after="40" w:before="40"/>
      </w:pPr>
      <w:r>
        <w:rPr>
          <w:sz w:val="22"/>
          <w:szCs w:val="22"/>
        </w:rPr>
        <w:t xml:space="preserve">How an Ethernet switch learns and ages MAC entries.</w:t>
      </w:r>
    </w:p>
    <w:p>
      <w:pPr>
        <w:pStyle w:val="ListParagraph"/>
        <w:numPr>
          <w:ilvl w:val="0"/>
          <w:numId w:val="2"/>
        </w:numPr>
        <w:spacing w:after="40" w:before="40"/>
      </w:pPr>
      <w:r>
        <w:rPr>
          <w:sz w:val="22"/>
          <w:szCs w:val="22"/>
        </w:rPr>
        <w:t xml:space="preserve">How a Layer-2 overlay differs from a Layer-3 overlay (run a ping vs. a multicast discovery and watch the difference).</w:t>
      </w:r>
    </w:p>
    <w:p>
      <w:pPr>
        <w:pStyle w:val="ListParagraph"/>
        <w:numPr>
          <w:ilvl w:val="0"/>
          <w:numId w:val="2"/>
        </w:numPr>
        <w:spacing w:after="40" w:before="40"/>
      </w:pPr>
      <w:r>
        <w:rPr>
          <w:sz w:val="22"/>
          <w:szCs w:val="22"/>
        </w:rPr>
        <w:t xml:space="preserve">Why broadcast storms are a real risk and how token-bucket rate limiting addresses them.</w:t>
      </w:r>
    </w:p>
    <w:p>
      <w:pPr>
        <w:pStyle w:val="ListParagraph"/>
        <w:numPr>
          <w:ilvl w:val="0"/>
          <w:numId w:val="2"/>
        </w:numPr>
        <w:spacing w:after="40" w:before="40"/>
      </w:pPr>
      <w:r>
        <w:rPr>
          <w:sz w:val="22"/>
          <w:szCs w:val="22"/>
        </w:rPr>
        <w:t xml:space="preserve">How TCP-in-TCP can cause throughput collapse (deliberately stress the link, watch the symptoms).</w:t>
      </w:r>
    </w:p>
    <w:p>
      <w:pPr>
        <w:pStyle w:val="ListParagraph"/>
        <w:numPr>
          <w:ilvl w:val="0"/>
          <w:numId w:val="2"/>
        </w:numPr>
        <w:spacing w:after="40" w:before="40"/>
      </w:pPr>
      <w:r>
        <w:rPr>
          <w:sz w:val="22"/>
          <w:szCs w:val="22"/>
        </w:rPr>
        <w:t xml:space="preserve">How session_key vs. client_id is the difference between identity-spoofable and identity-safe systems.</w:t>
      </w:r>
    </w:p>
    <w:p>
      <w:pPr>
        <w:pStyle w:val="ListParagraph"/>
        <w:numPr>
          <w:ilvl w:val="0"/>
          <w:numId w:val="2"/>
        </w:numPr>
        <w:spacing w:after="40" w:before="40"/>
      </w:pPr>
      <w:r>
        <w:rPr>
          <w:sz w:val="22"/>
          <w:szCs w:val="22"/>
        </w:rPr>
        <w:t xml:space="preserve">How IPAM leases work, why they expire, what happens when they don't.</w:t>
      </w:r>
    </w:p>
    <w:p>
      <w:pPr>
        <w:spacing w:after="120" w:before="0" w:line="300"/>
        <w:jc w:val="both"/>
      </w:pPr>
      <w:r>
        <w:rPr>
          <w:sz w:val="22"/>
          <w:szCs w:val="22"/>
        </w:rPr>
        <w:t xml:space="preserve">Each of these is an explorable feature. A student can set a breakpoint, change a constant, observe the result. Compared to learning networking from a textbook diagram, the bridge is alive.</w:t>
      </w:r>
    </w:p>
    <w:p>
      <w:pPr>
        <w:pStyle w:val="Heading2"/>
        <w:spacing w:after="160" w:before="300"/>
      </w:pPr>
      <w:r>
        <w:t xml:space="preserve">4.6 When Brooklyn Bridge is not the right tool</w:t>
      </w:r>
    </w:p>
    <w:p>
      <w:pPr>
        <w:pStyle w:val="ListParagraph"/>
        <w:numPr>
          <w:ilvl w:val="0"/>
          <w:numId w:val="2"/>
        </w:numPr>
        <w:spacing w:after="40" w:before="40"/>
      </w:pPr>
      <w:r>
        <w:rPr>
          <w:sz w:val="22"/>
          <w:szCs w:val="22"/>
        </w:rPr>
        <w:t xml:space="preserve">High-bandwidth video / file transfer between sites. TCP-in-TCP plus a single-tunnel architecture caps throughput well below what a real WAN link can do. Use a Layer-3 VPN (WireGuard) on a UDP underlay for these.</w:t>
      </w:r>
    </w:p>
    <w:p>
      <w:pPr>
        <w:pStyle w:val="ListParagraph"/>
        <w:numPr>
          <w:ilvl w:val="0"/>
          <w:numId w:val="2"/>
        </w:numPr>
        <w:spacing w:after="40" w:before="40"/>
      </w:pPr>
      <w:r>
        <w:rPr>
          <w:sz w:val="22"/>
          <w:szCs w:val="22"/>
        </w:rPr>
        <w:t xml:space="preserve">Untrusted operators on either end. v3.1.2 does not authenticate the client beyond the ngrok-level transport. If you cannot trust the client to be the operator you think it is, wait for v13 (TLS + mutual auth) or front the bridge with a dedicated SSH gateway.</w:t>
      </w:r>
    </w:p>
    <w:p>
      <w:pPr>
        <w:pStyle w:val="ListParagraph"/>
        <w:numPr>
          <w:ilvl w:val="0"/>
          <w:numId w:val="2"/>
        </w:numPr>
        <w:spacing w:after="40" w:before="40"/>
      </w:pPr>
      <w:r>
        <w:rPr>
          <w:sz w:val="22"/>
          <w:szCs w:val="22"/>
        </w:rPr>
        <w:t xml:space="preserve">Compliance environments requiring auditable encryption end-to-end. The bridge inherits ngrok's TLS for the underlay; for HIPAA / PCI / SOC2 use cases that require provable end-to-end protection, this is insufficient. Pair with WireGuard inside the bridge or wait for v13.</w:t>
      </w:r>
    </w:p>
    <w:p>
      <w:pPr>
        <w:pStyle w:val="ListParagraph"/>
        <w:numPr>
          <w:ilvl w:val="0"/>
          <w:numId w:val="2"/>
        </w:numPr>
        <w:spacing w:after="40" w:before="40"/>
      </w:pPr>
      <w:r>
        <w:rPr>
          <w:sz w:val="22"/>
          <w:szCs w:val="22"/>
        </w:rPr>
        <w:t xml:space="preserve">More than ~20 concurrent clients on a free ngrok tier. ngrok's free tier rate-limits aggressively; the bridge will work but the underlay throttling will dominate. Move to a paid ngrok tier or a different transport.</w:t>
      </w:r>
    </w:p>
    <w:p>
      <w:pPr>
        <w:pStyle w:val="Heading1"/>
        <w:pageBreakBefore/>
        <w:spacing w:after="240" w:before="240"/>
      </w:pPr>
      <w:r>
        <w:t xml:space="preserve">5. Deployment</w:t>
      </w:r>
    </w:p>
    <w:p>
      <w:pPr>
        <w:pStyle w:val="Heading2"/>
        <w:spacing w:after="160" w:before="300"/>
      </w:pPr>
      <w:r>
        <w:t xml:space="preserve">5.1 Server</w:t>
      </w:r>
    </w:p>
    <w:p>
      <w:pPr>
        <w:pStyle w:val="Heading3"/>
        <w:spacing w:after="120" w:before="220"/>
      </w:pPr>
      <w:r>
        <w:t xml:space="preserve">Prerequisites</w:t>
      </w:r>
    </w:p>
    <w:p>
      <w:pPr>
        <w:pStyle w:val="ListParagraph"/>
        <w:numPr>
          <w:ilvl w:val="0"/>
          <w:numId w:val="2"/>
        </w:numPr>
        <w:spacing w:after="40" w:before="40"/>
      </w:pPr>
      <w:r>
        <w:rPr>
          <w:sz w:val="22"/>
          <w:szCs w:val="22"/>
        </w:rPr>
        <w:t xml:space="preserve">Windows 10/11 or Windows Server 2016+ (TAP driver requires Windows; protocol layer also runs on Linux).</w:t>
      </w:r>
    </w:p>
    <w:p>
      <w:pPr>
        <w:pStyle w:val="ListParagraph"/>
        <w:numPr>
          <w:ilvl w:val="0"/>
          <w:numId w:val="2"/>
        </w:numPr>
        <w:spacing w:after="40" w:before="40"/>
      </w:pPr>
      <w:r>
        <w:rPr>
          <w:sz w:val="22"/>
          <w:szCs w:val="22"/>
        </w:rPr>
        <w:t xml:space="preserve">Python 3.10+.</w:t>
      </w:r>
    </w:p>
    <w:p>
      <w:pPr>
        <w:pStyle w:val="ListParagraph"/>
        <w:numPr>
          <w:ilvl w:val="0"/>
          <w:numId w:val="2"/>
        </w:numPr>
        <w:spacing w:after="40" w:before="40"/>
      </w:pPr>
      <w:r>
        <w:rPr>
          <w:sz w:val="22"/>
          <w:szCs w:val="22"/>
        </w:rPr>
        <w:t xml:space="preserve">OpenVPN TAP-Windows driver installed (commonly bundled with OpenVPN community edition).</w:t>
      </w:r>
    </w:p>
    <w:p>
      <w:pPr>
        <w:pStyle w:val="ListParagraph"/>
        <w:numPr>
          <w:ilvl w:val="0"/>
          <w:numId w:val="2"/>
        </w:numPr>
        <w:spacing w:after="40" w:before="40"/>
      </w:pPr>
      <w:r>
        <w:rPr>
          <w:sz w:val="22"/>
          <w:szCs w:val="22"/>
        </w:rPr>
        <w:t xml:space="preserve">Local administrator privileges for the bridge server (TAP I/O requires it).</w:t>
      </w:r>
    </w:p>
    <w:p>
      <w:pPr>
        <w:pStyle w:val="ListParagraph"/>
        <w:numPr>
          <w:ilvl w:val="0"/>
          <w:numId w:val="2"/>
        </w:numPr>
        <w:spacing w:after="40" w:before="40"/>
      </w:pPr>
      <w:r>
        <w:rPr>
          <w:sz w:val="22"/>
          <w:szCs w:val="22"/>
        </w:rPr>
        <w:t xml:space="preserve">Outbound internet for ngrok (or any other TCP transport).</w:t>
      </w:r>
    </w:p>
    <w:p>
      <w:pPr>
        <w:pStyle w:val="ListParagraph"/>
        <w:numPr>
          <w:ilvl w:val="0"/>
          <w:numId w:val="2"/>
        </w:numPr>
        <w:spacing w:after="40" w:before="40"/>
      </w:pPr>
      <w:r>
        <w:rPr>
          <w:sz w:val="22"/>
          <w:szCs w:val="22"/>
        </w:rPr>
        <w:t xml:space="preserve">ngrok account and authtoken, or an alternative TCP exposure method.</w:t>
      </w:r>
    </w:p>
    <w:p>
      <w:pPr>
        <w:pStyle w:val="Heading3"/>
        <w:spacing w:after="120" w:before="220"/>
      </w:pPr>
      <w:r>
        <w:t xml:space="preserve">Steps</w:t>
      </w:r>
    </w:p>
    <w:p>
      <w:pPr>
        <w:spacing w:after="120" w:before="0" w:line="300"/>
        <w:jc w:val="both"/>
      </w:pPr>
      <w:r>
        <w:rPr>
          <w:sz w:val="22"/>
          <w:szCs w:val="22"/>
        </w:rPr>
        <w:t xml:space="preserve">Install the TAP driver. Open Network Connections, identify the TAP NIC, rename it to N2NHU-Server-TAP (or set the new name in the [tap] section of the server INI). Bring the NIC up — give it a static IP that matches the IPAM gateway you configure (default 10.50.50.1).</w:t>
      </w:r>
    </w:p>
    <w:p>
      <w:pPr>
        <w:spacing w:after="120" w:before="0" w:line="300"/>
        <w:jc w:val="both"/>
      </w:pPr>
      <w:r>
        <w:rPr>
          <w:sz w:val="22"/>
          <w:szCs w:val="22"/>
        </w:rPr>
        <w:t xml:space="preserve">Place the server files in a working directory:</w:t>
      </w:r>
    </w:p>
    <w:p>
      <w:pPr>
        <w:shd w:fill="F2F2F2" w:val="clear"/>
        <w:spacing w:after="20" w:before="0" w:line="260"/>
        <w:ind w:left="360"/>
      </w:pPr>
      <w:r>
        <w:rPr>
          <w:rFonts w:ascii="Consolas" w:cs="Consolas" w:eastAsia="Consolas" w:hAnsi="Consolas"/>
          <w:sz w:val="18"/>
          <w:szCs w:val="18"/>
        </w:rPr>
        <w:t xml:space="preserve">server\</w:t>
      </w:r>
    </w:p>
    <w:p>
      <w:pPr>
        <w:shd w:fill="F2F2F2" w:val="clear"/>
        <w:spacing w:after="20" w:before="0" w:line="260"/>
        <w:ind w:left="360"/>
      </w:pPr>
      <w:r>
        <w:rPr>
          <w:rFonts w:ascii="Consolas" w:cs="Consolas" w:eastAsia="Consolas" w:hAnsi="Consolas"/>
          <w:sz w:val="18"/>
          <w:szCs w:val="18"/>
        </w:rPr>
        <w:t xml:space="preserve">  v3_1_1-vpn_server.py</w:t>
      </w:r>
    </w:p>
    <w:p>
      <w:pPr>
        <w:shd w:fill="F2F2F2" w:val="clear"/>
        <w:spacing w:after="20" w:before="0" w:line="260"/>
        <w:ind w:left="360"/>
      </w:pPr>
      <w:r>
        <w:rPr>
          <w:rFonts w:ascii="Consolas" w:cs="Consolas" w:eastAsia="Consolas" w:hAnsi="Consolas"/>
          <w:sz w:val="18"/>
          <w:szCs w:val="18"/>
        </w:rPr>
        <w:t xml:space="preserve">  server_v3.ini</w:t>
      </w:r>
    </w:p>
    <w:p>
      <w:pPr>
        <w:shd w:fill="F2F2F2" w:val="clear"/>
        <w:spacing w:after="20" w:before="0" w:line="260"/>
        <w:ind w:left="360"/>
      </w:pPr>
      <w:r>
        <w:rPr>
          <w:rFonts w:ascii="Consolas" w:cs="Consolas" w:eastAsia="Consolas" w:hAnsi="Consolas"/>
          <w:sz w:val="18"/>
          <w:szCs w:val="18"/>
        </w:rPr>
        <w:t xml:space="preserve">  start_ngrok.bat</w:t>
      </w:r>
    </w:p>
    <w:p>
      <w:pPr>
        <w:shd w:fill="F2F2F2" w:val="clear"/>
        <w:spacing w:after="20" w:before="0" w:line="260"/>
        <w:ind w:left="360"/>
      </w:pPr>
      <w:r>
        <w:rPr>
          <w:rFonts w:ascii="Consolas" w:cs="Consolas" w:eastAsia="Consolas" w:hAnsi="Consolas"/>
          <w:sz w:val="18"/>
          <w:szCs w:val="18"/>
        </w:rPr>
        <w:t xml:space="preserve">  tunnel-up.cmd</w:t>
      </w:r>
    </w:p>
    <w:p>
      <w:pPr>
        <w:spacing w:after="120" w:before="0" w:line="300"/>
        <w:jc w:val="both"/>
      </w:pPr>
      <w:r>
        <w:rPr>
          <w:sz w:val="22"/>
          <w:szCs w:val="22"/>
        </w:rPr>
        <w:t xml:space="preserve">Edit server_v3.ini. The defaults are reasonable; the keys most operators tune are listen_port (the local port ngrok will tunnel), the IPAM pool, and the broadcast rate limits. See chapter 6 for the full configuration reference.</w:t>
      </w:r>
    </w:p>
    <w:p>
      <w:pPr>
        <w:spacing w:after="120" w:before="0" w:line="300"/>
        <w:jc w:val="both"/>
      </w:pPr>
      <w:r>
        <w:rPr>
          <w:sz w:val="22"/>
          <w:szCs w:val="22"/>
        </w:rPr>
        <w:t xml:space="preserve">Start ngrok pointing at the listen port:</w:t>
      </w:r>
    </w:p>
    <w:p>
      <w:pPr>
        <w:shd w:fill="F2F2F2" w:val="clear"/>
        <w:spacing w:after="20" w:before="0" w:line="260"/>
        <w:ind w:left="360"/>
      </w:pPr>
      <w:r>
        <w:rPr>
          <w:rFonts w:ascii="Consolas" w:cs="Consolas" w:eastAsia="Consolas" w:hAnsi="Consolas"/>
          <w:sz w:val="18"/>
          <w:szCs w:val="18"/>
        </w:rPr>
        <w:t xml:space="preserve">ngrok tcp 4444</w:t>
      </w:r>
    </w:p>
    <w:p>
      <w:pPr>
        <w:spacing w:after="120" w:before="0" w:line="300"/>
        <w:jc w:val="both"/>
      </w:pPr>
      <w:r>
        <w:rPr>
          <w:sz w:val="22"/>
          <w:szCs w:val="22"/>
        </w:rPr>
        <w:t xml:space="preserve">ngrok will print a public hostname like 0.tcp.ngrok.io:14837. Note this — the clients will use it as their server_host.</w:t>
      </w:r>
    </w:p>
    <w:p>
      <w:pPr>
        <w:spacing w:after="120" w:before="0" w:line="300"/>
        <w:jc w:val="both"/>
      </w:pPr>
      <w:r>
        <w:rPr>
          <w:sz w:val="22"/>
          <w:szCs w:val="22"/>
        </w:rPr>
        <w:t xml:space="preserve">Start the server:</w:t>
      </w:r>
    </w:p>
    <w:p>
      <w:pPr>
        <w:shd w:fill="F2F2F2" w:val="clear"/>
        <w:spacing w:after="20" w:before="0" w:line="260"/>
        <w:ind w:left="360"/>
      </w:pPr>
      <w:r>
        <w:rPr>
          <w:rFonts w:ascii="Consolas" w:cs="Consolas" w:eastAsia="Consolas" w:hAnsi="Consolas"/>
          <w:sz w:val="18"/>
          <w:szCs w:val="18"/>
        </w:rPr>
        <w:t xml:space="preserve">python v3_1_1-vpn_server.py --config server_v3.ini</w:t>
      </w:r>
    </w:p>
    <w:p>
      <w:pPr>
        <w:spacing w:after="120" w:before="0" w:line="300"/>
        <w:jc w:val="both"/>
      </w:pPr>
      <w:r>
        <w:rPr>
          <w:sz w:val="22"/>
          <w:szCs w:val="22"/>
        </w:rPr>
        <w:t xml:space="preserve">The server logs its banner and waits for clients. The first connection will pause briefly while the IPAM database initializes; subsequent connections complete the handshake within a few hundred milliseconds.</w:t>
      </w:r>
    </w:p>
    <w:p>
      <w:pPr>
        <w:pStyle w:val="Heading2"/>
        <w:spacing w:after="160" w:before="300"/>
      </w:pPr>
      <w:r>
        <w:t xml:space="preserve">5.2 Client</w:t>
      </w:r>
    </w:p>
    <w:p>
      <w:pPr>
        <w:pStyle w:val="Heading3"/>
        <w:spacing w:after="120" w:before="220"/>
      </w:pPr>
      <w:r>
        <w:t xml:space="preserve">Prerequisites</w:t>
      </w:r>
    </w:p>
    <w:p>
      <w:pPr>
        <w:pStyle w:val="ListParagraph"/>
        <w:numPr>
          <w:ilvl w:val="0"/>
          <w:numId w:val="2"/>
        </w:numPr>
        <w:spacing w:after="40" w:before="40"/>
      </w:pPr>
      <w:r>
        <w:rPr>
          <w:sz w:val="22"/>
          <w:szCs w:val="22"/>
        </w:rPr>
        <w:t xml:space="preserve">Windows 7+ or Server 2008 R2+.</w:t>
      </w:r>
    </w:p>
    <w:p>
      <w:pPr>
        <w:pStyle w:val="ListParagraph"/>
        <w:numPr>
          <w:ilvl w:val="0"/>
          <w:numId w:val="2"/>
        </w:numPr>
        <w:spacing w:after="40" w:before="40"/>
      </w:pPr>
      <w:r>
        <w:rPr>
          <w:sz w:val="22"/>
          <w:szCs w:val="22"/>
        </w:rPr>
        <w:t xml:space="preserve">Python 3.10+.</w:t>
      </w:r>
    </w:p>
    <w:p>
      <w:pPr>
        <w:pStyle w:val="ListParagraph"/>
        <w:numPr>
          <w:ilvl w:val="0"/>
          <w:numId w:val="2"/>
        </w:numPr>
        <w:spacing w:after="40" w:before="40"/>
      </w:pPr>
      <w:r>
        <w:rPr>
          <w:sz w:val="22"/>
          <w:szCs w:val="22"/>
        </w:rPr>
        <w:t xml:space="preserve">OpenVPN TAP-Windows driver.</w:t>
      </w:r>
    </w:p>
    <w:p>
      <w:pPr>
        <w:pStyle w:val="ListParagraph"/>
        <w:numPr>
          <w:ilvl w:val="0"/>
          <w:numId w:val="2"/>
        </w:numPr>
        <w:spacing w:after="40" w:before="40"/>
      </w:pPr>
      <w:r>
        <w:rPr>
          <w:sz w:val="22"/>
          <w:szCs w:val="22"/>
        </w:rPr>
        <w:t xml:space="preserve">Local administrator (for TAP I/O and netsh-based IP assignment).</w:t>
      </w:r>
    </w:p>
    <w:p>
      <w:pPr>
        <w:pStyle w:val="ListParagraph"/>
        <w:numPr>
          <w:ilvl w:val="0"/>
          <w:numId w:val="2"/>
        </w:numPr>
        <w:spacing w:after="40" w:before="40"/>
      </w:pPr>
      <w:r>
        <w:rPr>
          <w:sz w:val="22"/>
          <w:szCs w:val="22"/>
        </w:rPr>
        <w:t xml:space="preserve">Outbound internet to ngrok's public hostname.</w:t>
      </w:r>
    </w:p>
    <w:p>
      <w:pPr>
        <w:pStyle w:val="Heading3"/>
        <w:spacing w:after="120" w:before="220"/>
      </w:pPr>
      <w:r>
        <w:t xml:space="preserve">Steps</w:t>
      </w:r>
    </w:p>
    <w:p>
      <w:pPr>
        <w:spacing w:after="120" w:before="0" w:line="300"/>
        <w:jc w:val="both"/>
      </w:pPr>
      <w:r>
        <w:rPr>
          <w:sz w:val="22"/>
          <w:szCs w:val="22"/>
        </w:rPr>
        <w:t xml:space="preserve">Install the TAP driver. Identify the client TAP NIC and rename it to match the [tap] name in client_v3.ini (default N2NHU-Client-TAP).</w:t>
      </w:r>
    </w:p>
    <w:p>
      <w:pPr>
        <w:spacing w:after="120" w:before="0" w:line="300"/>
        <w:jc w:val="both"/>
      </w:pPr>
      <w:r>
        <w:rPr>
          <w:sz w:val="22"/>
          <w:szCs w:val="22"/>
        </w:rPr>
        <w:t xml:space="preserve">Edit client_v3.ini — set server_host to the ngrok hostname, server_port to the ngrok port, and pick a client_id that identifies this site. Apply_ip_config defaults to true; set it false if the site already runs DHCP that should take precedence.</w:t>
      </w:r>
    </w:p>
    <w:p>
      <w:pPr>
        <w:spacing w:after="120" w:before="0" w:line="300"/>
        <w:jc w:val="both"/>
      </w:pPr>
      <w:r>
        <w:rPr>
          <w:sz w:val="22"/>
          <w:szCs w:val="22"/>
        </w:rPr>
        <w:t xml:space="preserve">Start the client:</w:t>
      </w:r>
    </w:p>
    <w:p>
      <w:pPr>
        <w:shd w:fill="F2F2F2" w:val="clear"/>
        <w:spacing w:after="20" w:before="0" w:line="260"/>
        <w:ind w:left="360"/>
      </w:pPr>
      <w:r>
        <w:rPr>
          <w:rFonts w:ascii="Consolas" w:cs="Consolas" w:eastAsia="Consolas" w:hAnsi="Consolas"/>
          <w:sz w:val="18"/>
          <w:szCs w:val="18"/>
        </w:rPr>
        <w:t xml:space="preserve">python v3_1_1-vpn_client_v2.py --config client_v3.ini</w:t>
      </w:r>
    </w:p>
    <w:p>
      <w:pPr>
        <w:spacing w:after="120" w:before="0" w:line="300"/>
        <w:jc w:val="both"/>
      </w:pPr>
      <w:r>
        <w:rPr>
          <w:sz w:val="22"/>
          <w:szCs w:val="22"/>
        </w:rPr>
        <w:t xml:space="preserve">The client logs the handshake. Within a few seconds, the TAP NIC will have its assigned IP and the client appears in the server's clients_by_key dict. From that moment, traffic flows.</w:t>
      </w:r>
    </w:p>
    <w:p>
      <w:pPr>
        <w:pStyle w:val="Heading2"/>
        <w:spacing w:after="160" w:before="300"/>
      </w:pPr>
      <w:r>
        <w:t xml:space="preserve">5.3 Verifying the bridge</w:t>
      </w:r>
    </w:p>
    <w:p>
      <w:pPr>
        <w:spacing w:after="120" w:before="0" w:line="300"/>
        <w:jc w:val="both"/>
      </w:pPr>
      <w:r>
        <w:rPr>
          <w:sz w:val="22"/>
          <w:szCs w:val="22"/>
        </w:rPr>
        <w:t xml:space="preserve">Two quick tests:</w:t>
      </w:r>
    </w:p>
    <w:p>
      <w:pPr>
        <w:pStyle w:val="ListParagraph"/>
        <w:numPr>
          <w:ilvl w:val="0"/>
          <w:numId w:val="2"/>
        </w:numPr>
        <w:spacing w:after="40" w:before="40"/>
      </w:pPr>
      <w:r>
        <w:rPr>
          <w:sz w:val="22"/>
          <w:szCs w:val="22"/>
        </w:rPr>
        <w:t xml:space="preserve">From the server's host, ping the IP the client was assigned. ARP discovery happens automatically; ping succeeds.</w:t>
      </w:r>
    </w:p>
    <w:p>
      <w:pPr>
        <w:pStyle w:val="ListParagraph"/>
        <w:numPr>
          <w:ilvl w:val="0"/>
          <w:numId w:val="2"/>
        </w:numPr>
        <w:spacing w:after="40" w:before="40"/>
      </w:pPr>
      <w:r>
        <w:rPr>
          <w:sz w:val="22"/>
          <w:szCs w:val="22"/>
        </w:rPr>
        <w:t xml:space="preserve">From the client, ping a host on the server's LAN. Watch the server's switch table populate as MACs are learned.</w:t>
      </w:r>
    </w:p>
    <w:p>
      <w:pPr>
        <w:spacing w:after="120" w:before="0" w:line="300"/>
        <w:jc w:val="both"/>
      </w:pPr>
      <w:r>
        <w:rPr>
          <w:sz w:val="22"/>
          <w:szCs w:val="22"/>
        </w:rPr>
        <w:t xml:space="preserve">If pings fail, the troubleshooting matrix in chapter 8 walks through the most common causes.</w:t>
      </w:r>
    </w:p>
    <w:p>
      <w:pPr>
        <w:pStyle w:val="Heading1"/>
        <w:pageBreakBefore/>
        <w:spacing w:after="240" w:before="240"/>
      </w:pPr>
      <w:r>
        <w:t xml:space="preserve">6. Configuration Reference</w:t>
      </w:r>
    </w:p>
    <w:p>
      <w:pPr>
        <w:pStyle w:val="Heading2"/>
        <w:spacing w:after="160" w:before="300"/>
      </w:pPr>
      <w:r>
        <w:t xml:space="preserve">6.1 Server INI</w:t>
      </w:r>
    </w:p>
    <w:p>
      <w:pPr>
        <w:spacing w:after="120" w:before="0" w:line="300"/>
        <w:jc w:val="both"/>
      </w:pPr>
      <w:r>
        <w:rPr>
          <w:sz w:val="22"/>
          <w:szCs w:val="22"/>
        </w:rPr>
        <w:t xml:space="preserve">All server behavior is controlled by server_v3.ini. The file is parsed at startup with configparser; defaults are applied for any missing keys.</w:t>
      </w:r>
    </w:p>
    <w:p>
      <w:pPr>
        <w:pStyle w:val="Heading3"/>
        <w:spacing w:after="120" w:before="220"/>
      </w:pPr>
      <w:r>
        <w:t xml:space="preserve">[server]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1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53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listen_host</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0.0.0.0</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Bind address. 0.0.0.0 listens on all interfaces; 127.0.0.1 limits to local-only (use this when ngrok is on the same host).</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listen_port</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4444</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TCP port the server listens on. The ngrok tunnel forwards to this port.</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max_clients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50</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Concurrent client cap. Each client uses one server-side thread; tune for your machine.</w:t>
            </w:r>
          </w:p>
        </w:tc>
      </w:tr>
    </w:tbl>
    <w:p>
      <w:pPr>
        <w:pStyle w:val="Heading3"/>
        <w:spacing w:after="120" w:before="220"/>
      </w:pPr>
      <w:r>
        <w:t xml:space="preserve">[tap]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1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53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name</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N2NHU-Server-TAP</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Friendly name of the TAP NIC. Match this to the name shown in Network Connections. Best practice for production: use a {GUID}.</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read_buf</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65536</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Per-read buffer size. 64 KB is a reasonable balance; smaller saves memory at the cost of more reads per second.</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use_overlapped</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false</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Use Windows overlapped I/O (asynchronous) for TAP. Default off because synchronous I/O is more reliable on most TAP driver versions.</w:t>
            </w:r>
          </w:p>
        </w:tc>
      </w:tr>
    </w:tbl>
    <w:p>
      <w:pPr>
        <w:pStyle w:val="Heading3"/>
        <w:spacing w:after="120" w:before="220"/>
      </w:pPr>
      <w:r>
        <w:t xml:space="preserve">[transport]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1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51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max_frame_bytes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262144</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Maximum size of any protocol message (header + payload). Adversarial-protection cap.</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ethernet_frame_max</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1600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Hard clamp on Ethernet frame size. Frames larger than this are dropped before being tunneled. Protects against jumbo-frame surprises through ngrok.</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heartbeat_interval_seconds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5</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How often the client sends heartbeats. Server-side liveness check uses this.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client_timeout_seconds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30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How long the server waits without any traffic before declaring a client dead.</w:t>
            </w:r>
          </w:p>
        </w:tc>
      </w:tr>
    </w:tbl>
    <w:p>
      <w:pPr>
        <w:pStyle w:val="Heading3"/>
        <w:spacing w:after="120" w:before="220"/>
      </w:pPr>
      <w:r>
        <w:t xml:space="preserve">[mac_learning]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1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51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flood_unknown_unicast</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true</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If true, unicast frames to unknown MACs are flooded (real-switch behavior). If false, they are dropped.</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mac_age_seconds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300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How long a learned MAC entry stays in the table. Lower for highly dynamic environments; higher for stable ones.</w:t>
            </w:r>
          </w:p>
        </w:tc>
      </w:tr>
    </w:tbl>
    <w:p>
      <w:pPr>
        <w:pStyle w:val="Heading3"/>
        <w:spacing w:after="120" w:before="220"/>
      </w:pPr>
      <w:r>
        <w:t xml:space="preserve">[broadcast]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1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51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global_pps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200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Maximum broadcast/multicast packets per second across the entire bridge.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global_burst</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500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Burst capacity for the global bucket. Allows brief bursts above global_pps before throttling kicks in.</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per_client_pps</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50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Per-client broadcast rate cap. Prevents one client from saturating the broadcast budget for everyone.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per_client_burst</w:t>
            </w:r>
          </w:p>
        </w:tc>
        <w:tc>
          <w:tcPr>
            <w:tcW w:type="dxa" w:w="18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100</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Per-client burst capacity.</w:t>
            </w:r>
          </w:p>
        </w:tc>
      </w:tr>
    </w:tbl>
    <w:p>
      <w:pPr>
        <w:pStyle w:val="Heading3"/>
        <w:spacing w:after="120" w:before="220"/>
      </w:pPr>
      <w:r>
        <w:t xml:space="preserve">[ipam]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4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pool_start</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10.50.50.50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First IP available for client allocation.</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pool_end</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10.50.50.250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Last IP available for client allocation.</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gateway</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10.50.50.1</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Gateway address pushed to clients in CONFIG. Should match the IP assigned to the server's TAP NIC.</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subnet_mask</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255.255.255.0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Subnet mask pushed to clients.</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dns</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(=gateway)</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DNS server pushed to clients. Defaults to the gateway address.</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lease_seconds</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86400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How long an allocated IP stays bound to a session_key. Default is 24 hours.</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sqlite_db</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vpn_ipam.db</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Path to the IPAM SQLite database. Backups are not automatic; for high-availability, use a managed disk.</w:t>
            </w:r>
          </w:p>
        </w:tc>
      </w:tr>
    </w:tbl>
    <w:p>
      <w:pPr>
        <w:pStyle w:val="Heading2"/>
        <w:spacing w:after="160" w:before="300"/>
      </w:pPr>
      <w:r>
        <w:t xml:space="preserve">6.2 Client INI</w:t>
      </w:r>
    </w:p>
    <w:p>
      <w:pPr>
        <w:spacing w:after="120" w:before="0" w:line="300"/>
        <w:jc w:val="both"/>
      </w:pPr>
      <w:r>
        <w:rPr>
          <w:sz w:val="22"/>
          <w:szCs w:val="22"/>
        </w:rPr>
        <w:t xml:space="preserve">All client behavior is controlled by client_v3.ini. The most important keys are server_host and server_port (the ngrok hostname/port from the server side) and the [tap] name.</w:t>
      </w:r>
    </w:p>
    <w:p>
      <w:pPr>
        <w:pStyle w:val="Heading3"/>
        <w:spacing w:after="120" w:before="220"/>
      </w:pPr>
      <w:r>
        <w:t xml:space="preserve">Key client INI sections</w:t>
      </w:r>
    </w:p>
    <w:p>
      <w:pPr>
        <w:pStyle w:val="ListParagraph"/>
        <w:numPr>
          <w:ilvl w:val="0"/>
          <w:numId w:val="2"/>
        </w:numPr>
        <w:spacing w:after="40" w:before="40"/>
      </w:pPr>
      <w:r>
        <w:rPr>
          <w:sz w:val="22"/>
          <w:szCs w:val="22"/>
        </w:rPr>
        <w:t xml:space="preserve">[client] — server_host, server_port, client_id, protocol_version, reconnect_delay_s, silent_timeout_s.</w:t>
      </w:r>
    </w:p>
    <w:p>
      <w:pPr>
        <w:pStyle w:val="ListParagraph"/>
        <w:numPr>
          <w:ilvl w:val="0"/>
          <w:numId w:val="2"/>
        </w:numPr>
        <w:spacing w:after="40" w:before="40"/>
      </w:pPr>
      <w:r>
        <w:rPr>
          <w:sz w:val="22"/>
          <w:szCs w:val="22"/>
        </w:rPr>
        <w:t xml:space="preserve">[tap] — name, read_buf, use_overlapped (same defaults as the server).</w:t>
      </w:r>
    </w:p>
    <w:p>
      <w:pPr>
        <w:pStyle w:val="ListParagraph"/>
        <w:numPr>
          <w:ilvl w:val="0"/>
          <w:numId w:val="2"/>
        </w:numPr>
        <w:spacing w:after="40" w:before="40"/>
      </w:pPr>
      <w:r>
        <w:rPr>
          <w:sz w:val="22"/>
          <w:szCs w:val="22"/>
        </w:rPr>
        <w:t xml:space="preserve">[apply] — apply_ip_config, apply_mtu, apply_dns, apply_gateway. All boolean. Set apply_ip_config=false to leave the TAP's IP alone — useful when the bridged segment already has DHCP.</w:t>
      </w:r>
    </w:p>
    <w:p>
      <w:pPr>
        <w:pStyle w:val="ListParagraph"/>
        <w:numPr>
          <w:ilvl w:val="0"/>
          <w:numId w:val="2"/>
        </w:numPr>
        <w:spacing w:after="40" w:before="40"/>
      </w:pPr>
      <w:r>
        <w:rPr>
          <w:sz w:val="22"/>
          <w:szCs w:val="22"/>
        </w:rPr>
        <w:t xml:space="preserve">[routes] — persistent (route -p), routes (CSV list of DEST/PREFIX[,GW] specs).</w:t>
      </w:r>
    </w:p>
    <w:p>
      <w:pPr>
        <w:pStyle w:val="ListParagraph"/>
        <w:numPr>
          <w:ilvl w:val="0"/>
          <w:numId w:val="2"/>
        </w:numPr>
        <w:spacing w:after="40" w:before="40"/>
      </w:pPr>
      <w:r>
        <w:rPr>
          <w:sz w:val="22"/>
          <w:szCs w:val="22"/>
        </w:rPr>
        <w:t xml:space="preserve">[debug] and pcap settings — same shape as the server's [debug] section.</w:t>
      </w:r>
    </w:p>
    <w:p>
      <w:pPr>
        <w:pStyle w:val="Heading1"/>
        <w:pageBreakBefore/>
        <w:spacing w:after="240" w:before="240"/>
      </w:pPr>
      <w:r>
        <w:t xml:space="preserve">7. Using Brooklyn Bridge to Teach Networking</w:t>
      </w:r>
    </w:p>
    <w:p>
      <w:pPr>
        <w:spacing w:after="120" w:before="0" w:line="300"/>
        <w:jc w:val="both"/>
      </w:pPr>
      <w:r>
        <w:rPr>
          <w:sz w:val="22"/>
          <w:szCs w:val="22"/>
        </w:rPr>
        <w:t xml:space="preserve">This chapter is for instructors. Brooklyn Bridge is small enough to read end-to-end and rich enough to demonstrate every core concept of Layer-2 networking. The exercises below have been tested as classroom material; they assume students have working Python and a willingness to set breakpoints in real code.</w:t>
      </w:r>
    </w:p>
    <w:p>
      <w:pPr>
        <w:pStyle w:val="Heading2"/>
        <w:spacing w:after="160" w:before="300"/>
      </w:pPr>
      <w:r>
        <w:t xml:space="preserve">7.1 What students can see</w:t>
      </w:r>
    </w:p>
    <w:p>
      <w:pPr>
        <w:spacing w:after="120" w:before="0" w:line="300"/>
        <w:jc w:val="both"/>
      </w:pPr>
      <w:r>
        <w:rPr>
          <w:sz w:val="22"/>
          <w:szCs w:val="22"/>
        </w:rPr>
        <w:t xml:space="preserve">In a typical networking course, MAC learning is presented as a diagram: "the switch reads the source address and updates its table." Brooklyn Bridge lets a student watch this happen on running code. The switch table is a Python dict. Print it. Watch it grow as ARP happens. Watch entries age out. Change mac_age_seconds and observe the difference. This is a different kind of learning than reading about it.</w:t>
      </w:r>
    </w:p>
    <w:p>
      <w:pPr>
        <w:pStyle w:val="Heading2"/>
        <w:spacing w:after="160" w:before="300"/>
      </w:pPr>
      <w:r>
        <w:t xml:space="preserve">7.2 Suggested lab exercises</w:t>
      </w:r>
    </w:p>
    <w:p>
      <w:pPr>
        <w:pStyle w:val="Heading3"/>
        <w:spacing w:after="120" w:before="220"/>
      </w:pPr>
      <w:r>
        <w:t xml:space="preserve">Lab 1 — Observe MAC learning</w:t>
      </w:r>
    </w:p>
    <w:p>
      <w:pPr>
        <w:spacing w:after="120" w:before="0" w:line="300"/>
        <w:jc w:val="both"/>
      </w:pPr>
      <w:r>
        <w:rPr>
          <w:sz w:val="22"/>
          <w:szCs w:val="22"/>
        </w:rPr>
        <w:t xml:space="preserve">Set up the bridge with two clients. Insert a print statement at the top of SwitchPlane.learn() that shows (mac, target). Generate traffic between the clients (ping, browse, anything). Watch the table populate. Disconnect one client and watch the entry age out. Run the same scenario with mac_age_seconds=10 and again with mac_age_seconds=600 — discuss the trade-off between freshness and table churn.</w:t>
      </w:r>
    </w:p>
    <w:p>
      <w:pPr>
        <w:pStyle w:val="Heading3"/>
        <w:spacing w:after="120" w:before="220"/>
      </w:pPr>
      <w:r>
        <w:t xml:space="preserve">Lab 2 — Layer-2 vs Layer-3 visibility</w:t>
      </w:r>
    </w:p>
    <w:p>
      <w:pPr>
        <w:spacing w:after="120" w:before="0" w:line="300"/>
        <w:jc w:val="both"/>
      </w:pPr>
      <w:r>
        <w:rPr>
          <w:sz w:val="22"/>
          <w:szCs w:val="22"/>
        </w:rPr>
        <w:t xml:space="preserve">On a Linux client (adapt the Python client to use /dev/net/tun), run tcpdump -i tap0 and watch what crosses the bridge. Now compare with a WireGuard tunnel between the same hosts. Multicast packets (mDNS, SSDP, Bonjour service discovery) appear on the bridge but not on WireGuard. Discuss why.</w:t>
      </w:r>
    </w:p>
    <w:p>
      <w:pPr>
        <w:pStyle w:val="Heading3"/>
        <w:spacing w:after="120" w:before="220"/>
      </w:pPr>
      <w:r>
        <w:t xml:space="preserve">Lab 3 — Broadcast storm protection</w:t>
      </w:r>
    </w:p>
    <w:p>
      <w:pPr>
        <w:spacing w:after="120" w:before="0" w:line="300"/>
        <w:jc w:val="both"/>
      </w:pPr>
      <w:r>
        <w:rPr>
          <w:sz w:val="22"/>
          <w:szCs w:val="22"/>
        </w:rPr>
        <w:t xml:space="preserve">Disable the token bucket (set per_client_pps very high) and have one client run a broadcast flood — the simplest way is a Python script that sends 10,000 ARP broadcasts per second. Observe the rest of the bridge get crushed. Re-enable the token bucket at the default 50 pps and rerun. Discuss why broadcast storms are a real threat to Layer-2 networks and why every commercial switch implements something equivalent.</w:t>
      </w:r>
    </w:p>
    <w:p>
      <w:pPr>
        <w:pStyle w:val="Heading3"/>
        <w:spacing w:after="120" w:before="220"/>
      </w:pPr>
      <w:r>
        <w:t xml:space="preserve">Lab 4 — TCP-over-TCP throughput collapse</w:t>
      </w:r>
    </w:p>
    <w:p>
      <w:pPr>
        <w:spacing w:after="120" w:before="0" w:line="300"/>
        <w:jc w:val="both"/>
      </w:pPr>
      <w:r>
        <w:rPr>
          <w:sz w:val="22"/>
          <w:szCs w:val="22"/>
        </w:rPr>
        <w:t xml:space="preserve">Set up the bridge and run iperf3 between two clients with default settings. Note the throughput. Now introduce 1% packet loss on the underlay (Linux: tc qdisc add dev eth0 root netem loss 1%). Throughput collapses dramatically — much more than the 1% loss alone would explain. Discuss head-of-line blocking and why most VPNs use UDP.</w:t>
      </w:r>
    </w:p>
    <w:p>
      <w:pPr>
        <w:pStyle w:val="Heading3"/>
        <w:spacing w:after="120" w:before="220"/>
      </w:pPr>
      <w:r>
        <w:t xml:space="preserve">Lab 5 — IPAM lease semantics</w:t>
      </w:r>
    </w:p>
    <w:p>
      <w:pPr>
        <w:spacing w:after="120" w:before="0" w:line="300"/>
        <w:jc w:val="both"/>
      </w:pPr>
      <w:r>
        <w:rPr>
          <w:sz w:val="22"/>
          <w:szCs w:val="22"/>
        </w:rPr>
        <w:t xml:space="preserve">Set lease_seconds=30 and connect a client. Note the assigned IP. Disconnect, wait 35 seconds, reconnect — the client gets a new IP only if a different session_key was generated. Now investigate why it gets the same IP back if reconnect happens within the lease window (look at SQLiteIPAM.allocate). Discuss the difference between client_key (session-scoped) and client_id (label) and why the bridge keys IPAM on the former.</w:t>
      </w:r>
    </w:p>
    <w:p>
      <w:pPr>
        <w:pStyle w:val="Heading3"/>
        <w:spacing w:after="120" w:before="220"/>
      </w:pPr>
      <w:r>
        <w:t xml:space="preserve">Lab 6 — Implementing your own switching policy</w:t>
      </w:r>
    </w:p>
    <w:p>
      <w:pPr>
        <w:spacing w:after="120" w:before="0" w:line="300"/>
        <w:jc w:val="both"/>
      </w:pPr>
      <w:r>
        <w:rPr>
          <w:sz w:val="22"/>
          <w:szCs w:val="22"/>
        </w:rPr>
        <w:t xml:space="preserve">Modify SwitchPlane to implement VLAN-style segmentation: each client is in a VLAN (tagged in the HELLO message), and frames are only forwarded between clients in the same VLAN. This is a one-afternoon project that teaches the difference between an unmanaged switch and a managed one.</w:t>
      </w:r>
    </w:p>
    <w:p>
      <w:pPr>
        <w:pStyle w:val="Heading2"/>
        <w:spacing w:after="160" w:before="300"/>
      </w:pPr>
      <w:r>
        <w:t xml:space="preserve">7.3 Concepts demonstrated by reading the code</w:t>
      </w:r>
    </w:p>
    <w:p>
      <w:pPr>
        <w:pStyle w:val="Heading3"/>
        <w:spacing w:after="120" w:before="220"/>
      </w:pPr>
      <w:r>
        <w:t xml:space="preserve">Source-learning</w:t>
      </w:r>
    </w:p>
    <w:p>
      <w:pPr>
        <w:spacing w:after="120" w:before="0" w:line="300"/>
        <w:jc w:val="both"/>
      </w:pPr>
      <w:r>
        <w:rPr>
          <w:sz w:val="22"/>
          <w:szCs w:val="22"/>
        </w:rPr>
        <w:t xml:space="preserve">Read SwitchPlane.learn() and SwitchPlane.lookup(). Observe that the learn happens on every received frame, not just on ARP — the switch is fundamentally promiscuous and stores every observed source. Discuss why this is more efficient than a control protocol like STP for learning topology.</w:t>
      </w:r>
    </w:p>
    <w:p>
      <w:pPr>
        <w:pStyle w:val="Heading3"/>
        <w:spacing w:after="120" w:before="220"/>
      </w:pPr>
      <w:r>
        <w:t xml:space="preserve">Aging</w:t>
      </w:r>
    </w:p>
    <w:p>
      <w:pPr>
        <w:spacing w:after="120" w:before="0" w:line="300"/>
        <w:jc w:val="both"/>
      </w:pPr>
      <w:r>
        <w:rPr>
          <w:sz w:val="22"/>
          <w:szCs w:val="22"/>
        </w:rPr>
        <w:t xml:space="preserve">Read SwitchPlane.lookup() — note the inline aging check. The entry is checked for staleness on every lookup, not just on a periodic sweep. Discuss the trade-offs (less complexity, but lookups become slightly more expensive).</w:t>
      </w:r>
    </w:p>
    <w:p>
      <w:pPr>
        <w:pStyle w:val="Heading3"/>
        <w:spacing w:after="120" w:before="220"/>
      </w:pPr>
      <w:r>
        <w:t xml:space="preserve">Token-bucket rate limiting</w:t>
      </w:r>
    </w:p>
    <w:p>
      <w:pPr>
        <w:spacing w:after="120" w:before="0" w:line="300"/>
        <w:jc w:val="both"/>
      </w:pPr>
      <w:r>
        <w:rPr>
          <w:sz w:val="22"/>
          <w:szCs w:val="22"/>
        </w:rPr>
        <w:t xml:space="preserve">Read TokenBucket.allow(). The implementation is 12 lines. Discuss why the token bucket is the canonical algorithm for rate limiting in networking — it allows bursts (which are normal in real traffic) while enforcing an average rate over time.</w:t>
      </w:r>
    </w:p>
    <w:p>
      <w:pPr>
        <w:pStyle w:val="Heading3"/>
        <w:spacing w:after="120" w:before="220"/>
      </w:pPr>
      <w:r>
        <w:t xml:space="preserve">Length-prefixed framing</w:t>
      </w:r>
    </w:p>
    <w:p>
      <w:pPr>
        <w:spacing w:after="120" w:before="0" w:line="300"/>
        <w:jc w:val="both"/>
      </w:pPr>
      <w:r>
        <w:rPr>
          <w:sz w:val="22"/>
          <w:szCs w:val="22"/>
        </w:rPr>
        <w:t xml:space="preserve">Read FramedSocket.recv_msg() and send_msg(). Discuss why every wire protocol needs framing — TCP is a stream, not a message bus, and the application has to impose message boundaries somehow. Brooklyn Bridge uses length-prefixed framing because it is the simplest scheme that handles arbitrary payloads.</w:t>
      </w:r>
    </w:p>
    <w:p>
      <w:pPr>
        <w:pStyle w:val="Heading3"/>
        <w:spacing w:after="120" w:before="220"/>
      </w:pPr>
      <w:r>
        <w:t xml:space="preserve">Concurrency model</w:t>
      </w:r>
    </w:p>
    <w:p>
      <w:pPr>
        <w:spacing w:after="120" w:before="0" w:line="300"/>
        <w:jc w:val="both"/>
      </w:pPr>
      <w:r>
        <w:rPr>
          <w:sz w:val="22"/>
          <w:szCs w:val="22"/>
        </w:rPr>
        <w:t xml:space="preserve">Read VPNServerV311.__init__. Note the threading model: one accept thread, one TAP RX thread, one TAP TX thread, one housekeeping thread, plus two threads per client (RX and TX). Discuss why this is appropriate for ~50 concurrent clients but would not scale to 5000 — and what the alternatives are (asyncio, green threads, kernel-level tunneling).</w:t>
      </w:r>
    </w:p>
    <w:p>
      <w:pPr>
        <w:pStyle w:val="Heading1"/>
        <w:pageBreakBefore/>
        <w:spacing w:after="240" w:before="240"/>
      </w:pPr>
      <w:r>
        <w:t xml:space="preserve">8. Troubleshooting</w:t>
      </w:r>
    </w:p>
    <w:p>
      <w:pPr>
        <w:pStyle w:val="Heading2"/>
        <w:spacing w:after="160" w:before="300"/>
      </w:pPr>
      <w:r>
        <w:t xml:space="preserve">8.1 Client cannot connect to the server</w:t>
      </w:r>
    </w:p>
    <w:p>
      <w:pPr>
        <w:pStyle w:val="ListParagraph"/>
        <w:numPr>
          <w:ilvl w:val="0"/>
          <w:numId w:val="2"/>
        </w:numPr>
        <w:spacing w:after="40" w:before="40"/>
      </w:pPr>
      <w:r>
        <w:rPr>
          <w:sz w:val="22"/>
          <w:szCs w:val="22"/>
        </w:rPr>
        <w:t xml:space="preserve">Verify the ngrok hostname and port in the client INI exactly match what ngrok printed when started.</w:t>
      </w:r>
    </w:p>
    <w:p>
      <w:pPr>
        <w:pStyle w:val="ListParagraph"/>
        <w:numPr>
          <w:ilvl w:val="0"/>
          <w:numId w:val="2"/>
        </w:numPr>
        <w:spacing w:after="40" w:before="40"/>
      </w:pPr>
      <w:r>
        <w:rPr>
          <w:sz w:val="22"/>
          <w:szCs w:val="22"/>
        </w:rPr>
        <w:t xml:space="preserve">Check that ngrok is still running on the server side. ngrok's free tier disconnects on long idle periods; add a heartbeat task.</w:t>
      </w:r>
    </w:p>
    <w:p>
      <w:pPr>
        <w:pStyle w:val="ListParagraph"/>
        <w:numPr>
          <w:ilvl w:val="0"/>
          <w:numId w:val="2"/>
        </w:numPr>
        <w:spacing w:after="40" w:before="40"/>
      </w:pPr>
      <w:r>
        <w:rPr>
          <w:sz w:val="22"/>
          <w:szCs w:val="22"/>
        </w:rPr>
        <w:t xml:space="preserve">Check Windows Firewall on the server allows inbound TCP on listen_port.</w:t>
      </w:r>
    </w:p>
    <w:p>
      <w:pPr>
        <w:pStyle w:val="ListParagraph"/>
        <w:numPr>
          <w:ilvl w:val="0"/>
          <w:numId w:val="2"/>
        </w:numPr>
        <w:spacing w:after="40" w:before="40"/>
      </w:pPr>
      <w:r>
        <w:rPr>
          <w:sz w:val="22"/>
          <w:szCs w:val="22"/>
        </w:rPr>
        <w:t xml:space="preserve">Check the client log — connect_failed err= will tell you if it is DNS, refused, or timeout.</w:t>
      </w:r>
    </w:p>
    <w:p>
      <w:pPr>
        <w:pStyle w:val="Heading2"/>
        <w:spacing w:after="160" w:before="300"/>
      </w:pPr>
      <w:r>
        <w:t xml:space="preserve">8.2 Connected but no traffic flows</w:t>
      </w:r>
    </w:p>
    <w:p>
      <w:pPr>
        <w:pStyle w:val="ListParagraph"/>
        <w:numPr>
          <w:ilvl w:val="0"/>
          <w:numId w:val="2"/>
        </w:numPr>
        <w:spacing w:after="40" w:before="40"/>
      </w:pPr>
      <w:r>
        <w:rPr>
          <w:sz w:val="22"/>
          <w:szCs w:val="22"/>
        </w:rPr>
        <w:t xml:space="preserve">Verify the TAP NIC is administratively up on both ends (Network Connections, right-click, Enable).</w:t>
      </w:r>
    </w:p>
    <w:p>
      <w:pPr>
        <w:pStyle w:val="ListParagraph"/>
        <w:numPr>
          <w:ilvl w:val="0"/>
          <w:numId w:val="2"/>
        </w:numPr>
        <w:spacing w:after="40" w:before="40"/>
      </w:pPr>
      <w:r>
        <w:rPr>
          <w:sz w:val="22"/>
          <w:szCs w:val="22"/>
        </w:rPr>
        <w:t xml:space="preserve">Verify the TAP has the IP you expect — apply_ip_config writes via netsh; check it succeeded by running ipconfig.</w:t>
      </w:r>
    </w:p>
    <w:p>
      <w:pPr>
        <w:pStyle w:val="ListParagraph"/>
        <w:numPr>
          <w:ilvl w:val="0"/>
          <w:numId w:val="2"/>
        </w:numPr>
        <w:spacing w:after="40" w:before="40"/>
      </w:pPr>
      <w:r>
        <w:rPr>
          <w:sz w:val="22"/>
          <w:szCs w:val="22"/>
        </w:rPr>
        <w:t xml:space="preserve">Check the server's switch table after generating some traffic — if MACs are not appearing, the frames are not even leaving the client TAP.</w:t>
      </w:r>
    </w:p>
    <w:p>
      <w:pPr>
        <w:pStyle w:val="ListParagraph"/>
        <w:numPr>
          <w:ilvl w:val="0"/>
          <w:numId w:val="2"/>
        </w:numPr>
        <w:spacing w:after="40" w:before="40"/>
      </w:pPr>
      <w:r>
        <w:rPr>
          <w:sz w:val="22"/>
          <w:szCs w:val="22"/>
        </w:rPr>
        <w:t xml:space="preserve">Check the broadcast rate-limit drop counters (drops.bcast_global_rate, drops.bcast_per_client_rate). A noisy client can starve its own broadcast budget and break ARP.</w:t>
      </w:r>
    </w:p>
    <w:p>
      <w:pPr>
        <w:pStyle w:val="Heading2"/>
        <w:spacing w:after="160" w:before="300"/>
      </w:pPr>
      <w:r>
        <w:t xml:space="preserve">8.3 Pings work but real applications time out</w:t>
      </w:r>
    </w:p>
    <w:p>
      <w:pPr>
        <w:pStyle w:val="ListParagraph"/>
        <w:numPr>
          <w:ilvl w:val="0"/>
          <w:numId w:val="2"/>
        </w:numPr>
        <w:spacing w:after="40" w:before="40"/>
      </w:pPr>
      <w:r>
        <w:rPr>
          <w:sz w:val="22"/>
          <w:szCs w:val="22"/>
        </w:rPr>
        <w:t xml:space="preserve">Check MTU. If the underlay has overhead the bridge does not account for, fragmentation gets ugly. Set tap_mtu=1400 in the client config to leave headroom.</w:t>
      </w:r>
    </w:p>
    <w:p>
      <w:pPr>
        <w:pStyle w:val="ListParagraph"/>
        <w:numPr>
          <w:ilvl w:val="0"/>
          <w:numId w:val="2"/>
        </w:numPr>
        <w:spacing w:after="40" w:before="40"/>
      </w:pPr>
      <w:r>
        <w:rPr>
          <w:sz w:val="22"/>
          <w:szCs w:val="22"/>
        </w:rPr>
        <w:t xml:space="preserve">Check the firewall on the host applications run on — Windows Defender often does not trust traffic from the TAP NIC's subnet. Add a rule allowing inbound from 10.50.50.0/24.</w:t>
      </w:r>
    </w:p>
    <w:p>
      <w:pPr>
        <w:pStyle w:val="Heading2"/>
        <w:spacing w:after="160" w:before="300"/>
      </w:pPr>
      <w:r>
        <w:t xml:space="preserve">8.4 Server CPU pegged at 100%</w:t>
      </w:r>
    </w:p>
    <w:p>
      <w:pPr>
        <w:pStyle w:val="ListParagraph"/>
        <w:numPr>
          <w:ilvl w:val="0"/>
          <w:numId w:val="2"/>
        </w:numPr>
        <w:spacing w:after="40" w:before="40"/>
      </w:pPr>
      <w:r>
        <w:rPr>
          <w:sz w:val="22"/>
          <w:szCs w:val="22"/>
        </w:rPr>
        <w:t xml:space="preserve">Check the broadcast counters. A broadcast storm will eat CPU as the server flood-replicates frames to every client.</w:t>
      </w:r>
    </w:p>
    <w:p>
      <w:pPr>
        <w:pStyle w:val="ListParagraph"/>
        <w:numPr>
          <w:ilvl w:val="0"/>
          <w:numId w:val="2"/>
        </w:numPr>
        <w:spacing w:after="40" w:before="40"/>
      </w:pPr>
      <w:r>
        <w:rPr>
          <w:sz w:val="22"/>
          <w:szCs w:val="22"/>
        </w:rPr>
        <w:t xml:space="preserve">Check the per-client TX queue depth. A slow ngrok link can cause backpressure that loops in tight retries.</w:t>
      </w:r>
    </w:p>
    <w:p>
      <w:pPr>
        <w:pStyle w:val="ListParagraph"/>
        <w:numPr>
          <w:ilvl w:val="0"/>
          <w:numId w:val="2"/>
        </w:numPr>
        <w:spacing w:after="40" w:before="40"/>
      </w:pPr>
      <w:r>
        <w:rPr>
          <w:sz w:val="22"/>
          <w:szCs w:val="22"/>
        </w:rPr>
        <w:t xml:space="preserve">Check max_clients vs. actual concurrent connections. The thread-per-client model is fine to ~50 but degrades at higher counts; consider the v14 asyncio rewrite or a different transport.</w:t>
      </w:r>
    </w:p>
    <w:p>
      <w:pPr>
        <w:pStyle w:val="Heading2"/>
        <w:spacing w:after="160" w:before="300"/>
      </w:pPr>
      <w:r>
        <w:t xml:space="preserve">8.5 Disconnects every few minutes</w:t>
      </w:r>
    </w:p>
    <w:p>
      <w:pPr>
        <w:pStyle w:val="ListParagraph"/>
        <w:numPr>
          <w:ilvl w:val="0"/>
          <w:numId w:val="2"/>
        </w:numPr>
        <w:spacing w:after="40" w:before="40"/>
      </w:pPr>
      <w:r>
        <w:rPr>
          <w:sz w:val="22"/>
          <w:szCs w:val="22"/>
        </w:rPr>
        <w:t xml:space="preserve">Check ngrok session limits — the free tier has session timeouts that vary by load.</w:t>
      </w:r>
    </w:p>
    <w:p>
      <w:pPr>
        <w:pStyle w:val="ListParagraph"/>
        <w:numPr>
          <w:ilvl w:val="0"/>
          <w:numId w:val="2"/>
        </w:numPr>
        <w:spacing w:after="40" w:before="40"/>
      </w:pPr>
      <w:r>
        <w:rPr>
          <w:sz w:val="22"/>
          <w:szCs w:val="22"/>
        </w:rPr>
        <w:t xml:space="preserve">Check heartbeat_interval_seconds vs. client_timeout_seconds on the server. The default 5 / 30 is correct; if either has been tuned aggressively, false-positive timeouts will drop healthy clients.</w:t>
      </w:r>
    </w:p>
    <w:p>
      <w:pPr>
        <w:pStyle w:val="ListParagraph"/>
        <w:numPr>
          <w:ilvl w:val="0"/>
          <w:numId w:val="2"/>
        </w:numPr>
        <w:spacing w:after="40" w:before="40"/>
      </w:pPr>
      <w:r>
        <w:rPr>
          <w:sz w:val="22"/>
          <w:szCs w:val="22"/>
        </w:rPr>
        <w:t xml:space="preserve">Check the underlying network for NAT timeouts — some carrier-grade NATs aggressively recycle long-lived TCP sessions. The heartbeat helps, but if the underlay drops, the bridge cannot help.</w:t>
      </w:r>
    </w:p>
    <w:p>
      <w:pPr>
        <w:pStyle w:val="Heading2"/>
        <w:spacing w:after="160" w:before="300"/>
      </w:pPr>
      <w:r>
        <w:t xml:space="preserve">8.6 Resetting state</w:t>
      </w:r>
    </w:p>
    <w:p>
      <w:pPr>
        <w:spacing w:after="120" w:before="0" w:line="300"/>
        <w:jc w:val="both"/>
      </w:pPr>
      <w:r>
        <w:rPr>
          <w:sz w:val="22"/>
          <w:szCs w:val="22"/>
        </w:rPr>
        <w:t xml:space="preserve">To start fresh: stop server and clients, delete vpn_ipam.db (the SQLite IPAM file), restart. All leases are forgotten and the pool starts at pool_start. The clients will reconnect and receive new addresses.</w:t>
      </w:r>
    </w:p>
    <w:p>
      <w:pPr>
        <w:pStyle w:val="Heading1"/>
        <w:pageBreakBefore/>
        <w:spacing w:after="240" w:before="240"/>
      </w:pPr>
      <w: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Term</w:t>
            </w:r>
          </w:p>
        </w:tc>
        <w:tc>
          <w:tcPr>
            <w:tcW w:type="dxa" w:w="6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Meaning in Brooklyn Bridge context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Bridge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 device (or program) that connects two Ethernet segments and forwards frames between them based on MAC addresses. Brooklyn Bridge implements a software bridge with N segments (one per connected client plus the server's local TAP).</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Client</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Python agent running on a Windows host that connects out to the server. Each client provides one TAP NIC into the bridged segment.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rFonts w:ascii="Consolas" w:cs="Consolas" w:eastAsia="Consolas" w:hAnsi="Consolas"/>
                <w:b/>
                <w:bCs/>
                <w:sz w:val="20"/>
                <w:szCs w:val="20"/>
              </w:rPr>
              <w:t xml:space="preserve">client_id</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 label the client sends in its HELLO. Operator-chosen, not authenticated. Used for log messages and IPAM record-keeping but never for security decisions.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Frame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An Ethernet frame: 14-byte header (dst MAC, src MAC, ethertype) plus payload. The unit Brooklyn Bridge moves across the tunnel.</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IPAM</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IP Address Management. The component that allocates IPs from a pool to connected clients on a lease basis.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MAC table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forwarding database in the SwitchPlane. Maps MAC addresses to the port (session_key or __LOCAL__) they were last seen on, with timestamps for aging.</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Overlay</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logical network that the bridge creates. Connected hosts see one flat broadcast domain regardless of how many physical networks separate them.</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rFonts w:ascii="Consolas" w:cs="Consolas" w:eastAsia="Consolas" w:hAnsi="Consolas"/>
                <w:b/>
                <w:bCs/>
                <w:sz w:val="20"/>
                <w:szCs w:val="20"/>
              </w:rPr>
              <w:t xml:space="preserve">pcap</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Packet Capture format. The bridge can write the frames it sees to .pcap files for analysis in Wireshark.</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rFonts w:ascii="Consolas" w:cs="Consolas" w:eastAsia="Consolas" w:hAnsi="Consolas"/>
                <w:b/>
                <w:bCs/>
                <w:sz w:val="20"/>
                <w:szCs w:val="20"/>
              </w:rPr>
              <w:t xml:space="preserve">session_key</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Server-assigned ephemeral identifier. Format: addr:port:millisecond_timestamp. Unique per connection — survives client_id collisions.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TAP</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 virtual Ethernet NIC backed by a userspace program. The OS treats it as a real network adapter; the program reads/writes raw frames.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Token bucket</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Rate-limiting algorithm. Tokens accumulate at a fixed rate up to a burst cap; each packet consumes tokens; packets are dropped when no tokens are available.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Underlay</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actual network that carries the tunnel — for Brooklyn Bridge, the ngrok TCP tunnel or any other TCP transport between client and server.</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ZTP</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Zero-Touch Provisioning. The pattern where a device joins a network without manual configuration — it phones home and is configured remotely. Brooklyn Bridge supports this when the client INI is pre-imaged.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Brooklyn Bridge v3.1.2 — Manual &amp; Theory of Operation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N2NHU Brooklyn Bridge v3.1.2 — User Manual &amp; Theory of Operation</dc:title>
  <dc:creator>J P Ames — N2NHU Labs</dc:creator>
  <dc:description>Layer-2 SD-WAN over ngrok — manual, theory of operation, use cases, pedagogy.</dc:description>
  <cp:lastModifiedBy>Un-named</cp:lastModifiedBy>
  <cp:revision>1</cp:revision>
  <dcterms:created xsi:type="dcterms:W3CDTF">2026-04-25T04:13:01.336Z</dcterms:created>
  <dcterms:modified xsi:type="dcterms:W3CDTF">2026-04-25T04:13:01.336Z</dcterms:modified>
</cp:coreProperties>
</file>

<file path=docProps/custom.xml><?xml version="1.0" encoding="utf-8"?>
<Properties xmlns="http://schemas.openxmlformats.org/officeDocument/2006/custom-properties" xmlns:vt="http://schemas.openxmlformats.org/officeDocument/2006/docPropsVTypes"/>
</file>