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r>
    </w:p>
    <w:p>
      <w:pPr>
        <w:pStyle w:val="Normal"/>
        <w:jc w:val="center"/>
        <w:rPr>
          <w:sz w:val="44"/>
          <w:szCs w:val="44"/>
          <w:lang w:val="en-US"/>
        </w:rPr>
      </w:pPr>
      <w:r>
        <w:rPr>
          <w:b/>
          <w:bCs/>
          <w:sz w:val="40"/>
          <w:szCs w:val="40"/>
          <w:lang w:val="en-US"/>
        </w:rPr>
        <w:t>NTUAFLIX</w:t>
      </w:r>
    </w:p>
    <w:p>
      <w:pPr>
        <w:pStyle w:val="Heading1"/>
        <w:numPr>
          <w:ilvl w:val="0"/>
          <w:numId w:val="4"/>
        </w:numPr>
        <w:rPr/>
      </w:pPr>
      <w:r>
        <w:rPr/>
        <w:t>Εισαγωγή</w:t>
      </w:r>
    </w:p>
    <w:p>
      <w:pPr>
        <w:pStyle w:val="Heading2"/>
        <w:rPr/>
      </w:pPr>
      <w:r>
        <w:rPr/>
        <w:t>1.1</w:t>
        <w:tab/>
        <w:t>Εισαγωγή: σκοπός του λογισμικού</w:t>
      </w:r>
    </w:p>
    <w:p>
      <w:pPr>
        <w:pStyle w:val="Normal"/>
        <w:jc w:val="both"/>
        <w:rPr/>
      </w:pPr>
      <w:r>
        <w:rPr/>
        <w:t xml:space="preserve">Το </w:t>
      </w:r>
      <w:r>
        <w:rPr>
          <w:lang w:val="en-US"/>
        </w:rPr>
        <w:t>ntuaflix</w:t>
      </w:r>
      <w:r>
        <w:rPr/>
        <w:t xml:space="preserve"> είναι μια εφαρμογή λογισμικού που προσφέρει στους χρήστες δυνατότητα πλοήγησης σε δεδομένα ταινιών και σειρών. Συγκεκριμένα, υποστηρίζεται η αναζήτηση ταινιών, σειρών, ακόμη και συντελεστών, αλλά και η εμφάνιση ταινιών ανά κατηγορία. Παρατίθενται βασικές πληροφορίες για τον κάθε τίτλο, όπως ημερομηνία πρώτης προβολής, κριτικές κ.α. Ανάμεσα στις πληροφορίες που εμφανίζονται σχετικά με κάποιον ηθοποιό υπάρχει και μία λίστα στην οποία ο χρήστης ενημερώνεται για ποιες ταινίες ή σειρές είναι γνωστός ο εν προκειμένω ηθοποιός.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1.2</w:t>
        <w:tab/>
        <w:t>Διεπαφές (</w:t>
      </w:r>
      <w:r>
        <w:rPr>
          <w:lang w:val="en-US"/>
        </w:rPr>
        <w:t>interfaces</w:t>
      </w:r>
      <w:r>
        <w:rPr/>
        <w:t>)</w:t>
      </w:r>
    </w:p>
    <w:p>
      <w:pPr>
        <w:pStyle w:val="Heading3"/>
        <w:rPr/>
      </w:pPr>
      <w:r>
        <w:rPr/>
        <w:t>1.2.1</w:t>
        <w:tab/>
        <w:t xml:space="preserve">Διεπαφές με εξωτερικά συστήματα </w:t>
      </w:r>
    </w:p>
    <w:p>
      <w:pPr>
        <w:pStyle w:val="Normal"/>
        <w:rPr/>
      </w:pPr>
      <w:r>
        <w:rPr/>
        <w:t xml:space="preserve">Το εξωτερικό σύστημα που αλληλεπιδρά με την εφαρμογή αποτελεί ο Web </w:t>
      </w:r>
      <w:r>
        <w:rPr>
          <w:lang w:val="en-US"/>
        </w:rPr>
        <w:t>browser</w:t>
      </w:r>
      <w:r>
        <w:rPr/>
        <w:t>.</w:t>
      </w:r>
    </w:p>
    <w:p>
      <w:pPr>
        <w:pStyle w:val="Normal"/>
        <w:rPr>
          <w:lang w:val="en-US"/>
        </w:rPr>
      </w:pPr>
      <w:r>
        <w:rPr>
          <w:lang w:val="en-US"/>
        </w:rPr>
        <w:t>Deployment Diagram</w:t>
      </w:r>
    </w:p>
    <w:p>
      <w:pPr>
        <w:pStyle w:val="Normal"/>
        <w:rPr/>
      </w:pPr>
      <w:r>
        <w:rPr/>
        <w:drawing>
          <wp:inline distT="0" distB="0" distL="0" distR="0">
            <wp:extent cx="2971800" cy="3582670"/>
            <wp:effectExtent l="0" t="0" r="0" b="0"/>
            <wp:docPr id="1" name="Picture 1" descr="A blue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box with text&#10;&#10;Description automatically generated with medium confidence"/>
                    <pic:cNvPicPr>
                      <a:picLocks noChangeAspect="1" noChangeArrowheads="1"/>
                    </pic:cNvPicPr>
                  </pic:nvPicPr>
                  <pic:blipFill>
                    <a:blip r:embed="rId2"/>
                    <a:stretch>
                      <a:fillRect/>
                    </a:stretch>
                  </pic:blipFill>
                  <pic:spPr bwMode="auto">
                    <a:xfrm>
                      <a:off x="0" y="0"/>
                      <a:ext cx="2971800" cy="3582670"/>
                    </a:xfrm>
                    <a:prstGeom prst="rect">
                      <a:avLst/>
                    </a:prstGeom>
                  </pic:spPr>
                </pic:pic>
              </a:graphicData>
            </a:graphic>
          </wp:inline>
        </w:drawing>
      </w:r>
    </w:p>
    <w:p>
      <w:pPr>
        <w:pStyle w:val="Normal"/>
        <w:rPr/>
      </w:pPr>
      <w:r>
        <w:rPr/>
      </w:r>
    </w:p>
    <w:p>
      <w:pPr>
        <w:pStyle w:val="Normal"/>
        <w:rPr>
          <w:lang w:val="en-US"/>
        </w:rPr>
      </w:pPr>
      <w:r>
        <w:rPr>
          <w:lang w:val="en-US"/>
        </w:rPr>
        <w:t>Component Diagram</w:t>
      </w:r>
    </w:p>
    <w:p>
      <w:pPr>
        <w:pStyle w:val="Normal"/>
        <w:rPr/>
      </w:pPr>
      <w:r>
        <w:rPr/>
        <w:drawing>
          <wp:inline distT="0" distB="0" distL="0" distR="0">
            <wp:extent cx="4076700" cy="3021965"/>
            <wp:effectExtent l="0" t="0" r="0" b="0"/>
            <wp:docPr id="2" name="Image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diagram of a computer network&#10;&#10;Description automatically generated"/>
                    <pic:cNvPicPr>
                      <a:picLocks noChangeAspect="1" noChangeArrowheads="1"/>
                    </pic:cNvPicPr>
                  </pic:nvPicPr>
                  <pic:blipFill>
                    <a:blip r:embed="rId3"/>
                    <a:stretch>
                      <a:fillRect/>
                    </a:stretch>
                  </pic:blipFill>
                  <pic:spPr bwMode="auto">
                    <a:xfrm>
                      <a:off x="0" y="0"/>
                      <a:ext cx="4076700" cy="3021965"/>
                    </a:xfrm>
                    <a:prstGeom prst="rect">
                      <a:avLst/>
                    </a:prstGeom>
                  </pic:spPr>
                </pic:pic>
              </a:graphicData>
            </a:graphic>
          </wp:inline>
        </w:drawing>
      </w:r>
    </w:p>
    <w:p>
      <w:pPr>
        <w:pStyle w:val="Normal"/>
        <w:rPr/>
      </w:pPr>
      <w:r>
        <w:rPr/>
      </w:r>
    </w:p>
    <w:p>
      <w:pPr>
        <w:pStyle w:val="Heading3"/>
        <w:rPr/>
      </w:pPr>
      <w:r>
        <w:rPr/>
        <w:t>1.2.2</w:t>
        <w:tab/>
        <w:t>Διεπαφές με το χρήστη</w:t>
      </w:r>
    </w:p>
    <w:p>
      <w:pPr>
        <w:pStyle w:val="Normal"/>
        <w:rPr/>
      </w:pPr>
      <w:r>
        <w:rPr/>
        <w:t>Το λογισμικό παρέχεται στους χρήστες μέσω δύο πιθανών διεπαφών.</w:t>
      </w:r>
    </w:p>
    <w:p>
      <w:pPr>
        <w:pStyle w:val="ListParagraph"/>
        <w:numPr>
          <w:ilvl w:val="0"/>
          <w:numId w:val="5"/>
        </w:numPr>
        <w:rPr>
          <w:b/>
          <w:b/>
          <w:bCs/>
        </w:rPr>
      </w:pPr>
      <w:r>
        <w:rPr>
          <w:b/>
          <w:bCs/>
          <w:lang w:val="en-US"/>
        </w:rPr>
        <w:t>Front</w:t>
      </w:r>
      <w:r>
        <w:rPr>
          <w:b/>
          <w:bCs/>
        </w:rPr>
        <w:t>-</w:t>
      </w:r>
      <w:r>
        <w:rPr>
          <w:b/>
          <w:bCs/>
          <w:lang w:val="en-US"/>
        </w:rPr>
        <w:t>End</w:t>
      </w:r>
      <w:r>
        <w:rPr>
          <w:b/>
          <w:bCs/>
        </w:rPr>
        <w:t xml:space="preserve"> Εφαρμογή: </w:t>
      </w:r>
      <w:r>
        <w:rPr/>
        <w:t xml:space="preserve">Χρησιμοποιώντας τον ιστότοπο της εφαρμογής, ο χρήστης έχει την δυνατότητα να αναζητήσει τίτλους και συντελεστές, καθώς και να πλοηγηθεί σε στοιχεία τους. Επιπλέον, μέσω ενός </w:t>
      </w:r>
      <w:r>
        <w:rPr>
          <w:lang w:val="en-US"/>
        </w:rPr>
        <w:t>drop</w:t>
      </w:r>
      <w:r>
        <w:rPr/>
        <w:t xml:space="preserve"> </w:t>
      </w:r>
      <w:r>
        <w:rPr>
          <w:lang w:val="en-US"/>
        </w:rPr>
        <w:t>down</w:t>
      </w:r>
      <w:r>
        <w:rPr/>
        <w:t xml:space="preserve"> </w:t>
      </w:r>
      <w:r>
        <w:rPr>
          <w:lang w:val="en-US"/>
        </w:rPr>
        <w:t>menu</w:t>
      </w:r>
      <w:r>
        <w:rPr/>
        <w:t xml:space="preserve"> δύναται να επιλέξει μια επιθυμητή κατηγορία τίτλων και να περιηγηθεί στους τίτλους που την αποτελούν.</w:t>
      </w:r>
    </w:p>
    <w:p>
      <w:pPr>
        <w:pStyle w:val="ListParagraph"/>
        <w:rPr>
          <w:b/>
          <w:b/>
          <w:bCs/>
        </w:rPr>
      </w:pPr>
      <w:r>
        <w:rPr>
          <w:b/>
          <w:bCs/>
        </w:rPr>
      </w:r>
    </w:p>
    <w:p>
      <w:pPr>
        <w:pStyle w:val="ListParagraph"/>
        <w:numPr>
          <w:ilvl w:val="0"/>
          <w:numId w:val="5"/>
        </w:numPr>
        <w:rPr>
          <w:b/>
          <w:b/>
          <w:bCs/>
        </w:rPr>
      </w:pPr>
      <w:r>
        <w:rPr>
          <w:b/>
          <w:bCs/>
          <w:lang w:val="en-US"/>
        </w:rPr>
        <w:t>CLI</w:t>
      </w:r>
      <w:r>
        <w:rPr>
          <w:b/>
          <w:bCs/>
        </w:rPr>
        <w:t xml:space="preserve">: </w:t>
      </w:r>
      <w:r>
        <w:rPr/>
        <w:t xml:space="preserve">Η εφαρμογή παρέχει ένα </w:t>
      </w:r>
      <w:r>
        <w:rPr>
          <w:lang w:val="en-US"/>
        </w:rPr>
        <w:t>Command</w:t>
      </w:r>
      <w:r>
        <w:rPr/>
        <w:t xml:space="preserve"> </w:t>
      </w:r>
      <w:r>
        <w:rPr>
          <w:lang w:val="en-US"/>
        </w:rPr>
        <w:t>Line</w:t>
      </w:r>
      <w:r>
        <w:rPr/>
        <w:t xml:space="preserve"> </w:t>
      </w:r>
      <w:r>
        <w:rPr>
          <w:lang w:val="en-US"/>
        </w:rPr>
        <w:t>Interface</w:t>
      </w:r>
      <w:r>
        <w:rPr/>
        <w:t xml:space="preserve"> μέσω του οποίου ο χρήστης έχει την δυνατότητα να πραγματοποιήσει όλες τις παραπάνω λειτουργίες χρησιμοποιώντας εντολές σε ένα τερματικό.</w:t>
      </w:r>
    </w:p>
    <w:p>
      <w:pPr>
        <w:pStyle w:val="Heading1"/>
        <w:numPr>
          <w:ilvl w:val="0"/>
          <w:numId w:val="4"/>
        </w:numPr>
        <w:rPr/>
      </w:pPr>
      <w:r>
        <w:rPr/>
        <w:t>Αναφορές - πηγές πληροφοριών</w:t>
      </w:r>
    </w:p>
    <w:p>
      <w:pPr>
        <w:pStyle w:val="Normal"/>
        <w:jc w:val="both"/>
        <w:rPr>
          <w:i/>
          <w:i/>
          <w:color w:val="8496B0" w:themeColor="text2" w:themeTint="99"/>
          <w:sz w:val="20"/>
        </w:rPr>
      </w:pPr>
      <w:hyperlink r:id="rId4">
        <w:r>
          <w:rPr>
            <w:rStyle w:val="InternetLink"/>
            <w:i/>
            <w:sz w:val="20"/>
          </w:rPr>
          <w:t>https://online.visual-paradigm.com/diagrams/tutorials</w:t>
        </w:r>
      </w:hyperlink>
    </w:p>
    <w:p>
      <w:pPr>
        <w:pStyle w:val="Normal"/>
        <w:jc w:val="both"/>
        <w:rPr>
          <w:i/>
          <w:i/>
          <w:color w:val="8496B0" w:themeColor="text2" w:themeTint="99"/>
          <w:sz w:val="20"/>
          <w:lang w:val="en-US"/>
        </w:rPr>
      </w:pPr>
      <w:hyperlink r:id="rId5">
        <w:r>
          <w:rPr>
            <w:rStyle w:val="InternetLink"/>
            <w:i/>
            <w:sz w:val="20"/>
          </w:rPr>
          <w:t>https://chat.openai.co</w:t>
        </w:r>
        <w:r>
          <w:rPr>
            <w:rStyle w:val="InternetLink"/>
            <w:i/>
            <w:sz w:val="20"/>
            <w:lang w:val="en-US"/>
          </w:rPr>
          <w:t>m</w:t>
        </w:r>
      </w:hyperlink>
    </w:p>
    <w:p>
      <w:pPr>
        <w:pStyle w:val="Normal"/>
        <w:jc w:val="both"/>
        <w:rPr>
          <w:i/>
          <w:i/>
          <w:color w:val="8496B0" w:themeColor="text2" w:themeTint="99"/>
          <w:sz w:val="20"/>
          <w:lang w:val="en-US"/>
        </w:rPr>
      </w:pPr>
      <w:r>
        <w:rPr>
          <w:i/>
          <w:color w:val="8496B0" w:themeColor="text2" w:themeTint="99"/>
          <w:sz w:val="20"/>
          <w:lang w:val="en-US"/>
        </w:rPr>
      </w:r>
    </w:p>
    <w:p>
      <w:pPr>
        <w:pStyle w:val="Heading1"/>
        <w:numPr>
          <w:ilvl w:val="0"/>
          <w:numId w:val="4"/>
        </w:numPr>
        <w:rPr>
          <w:lang w:val="en-US"/>
        </w:rPr>
      </w:pPr>
      <w:r>
        <w:rPr/>
        <w:t>Προδιαγραφές απαιτήσεων λογισμικού</w:t>
      </w:r>
    </w:p>
    <w:p>
      <w:pPr>
        <w:pStyle w:val="Normal"/>
        <w:rPr>
          <w:lang w:val="en-US"/>
        </w:rPr>
      </w:pPr>
      <w:r>
        <w:rPr/>
        <w:drawing>
          <wp:inline distT="0" distB="0" distL="0" distR="0">
            <wp:extent cx="5727700" cy="410019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6"/>
                    <a:stretch>
                      <a:fillRect/>
                    </a:stretch>
                  </pic:blipFill>
                  <pic:spPr bwMode="auto">
                    <a:xfrm>
                      <a:off x="0" y="0"/>
                      <a:ext cx="5727700" cy="4100195"/>
                    </a:xfrm>
                    <a:prstGeom prst="rect">
                      <a:avLst/>
                    </a:prstGeom>
                  </pic:spPr>
                </pic:pic>
              </a:graphicData>
            </a:graphic>
          </wp:inline>
        </w:drawing>
      </w:r>
    </w:p>
    <w:p>
      <w:pPr>
        <w:pStyle w:val="Heading2"/>
        <w:rPr>
          <w:lang w:val="en-US"/>
        </w:rPr>
      </w:pPr>
      <w:r>
        <w:rPr/>
        <w:t>3.1</w:t>
        <w:tab/>
        <w:t>Περιπτώσεις χρήσης</w:t>
      </w:r>
    </w:p>
    <w:p>
      <w:pPr>
        <w:pStyle w:val="Normal"/>
        <w:rPr>
          <w:lang w:val="en-US"/>
        </w:rPr>
      </w:pPr>
      <w:r>
        <w:rPr/>
        <w:drawing>
          <wp:inline distT="0" distB="0" distL="0" distR="0">
            <wp:extent cx="5727700" cy="370014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5727700" cy="3700145"/>
                    </a:xfrm>
                    <a:prstGeom prst="rect">
                      <a:avLst/>
                    </a:prstGeom>
                  </pic:spPr>
                </pic:pic>
              </a:graphicData>
            </a:graphic>
          </wp:inline>
        </w:drawing>
      </w:r>
    </w:p>
    <w:p>
      <w:pPr>
        <w:pStyle w:val="Normal"/>
        <w:rPr/>
      </w:pPr>
      <w:r>
        <w:rPr/>
        <w:t xml:space="preserve">Παρακάτω αναλύονται 2 περιπτώσεις χρήσης, η αναζήτηση ενός τίτλου και η εύρεση τίτλου μέσω περιήγησης στην λίστα του επιθυμητού </w:t>
      </w:r>
      <w:r>
        <w:rPr>
          <w:lang w:val="en-US"/>
        </w:rPr>
        <w:t>genre</w:t>
      </w:r>
      <w:r>
        <w:rPr/>
        <w:t>.</w:t>
      </w:r>
    </w:p>
    <w:p>
      <w:pPr>
        <w:pStyle w:val="Heading3"/>
        <w:rPr/>
      </w:pPr>
      <w:r>
        <w:rPr/>
        <w:t>3.1.1</w:t>
        <w:tab/>
        <w:t>ΠΕΡΙΠΤΩΣΗ ΧΡΗΣΗΣ 1: Αναζήτηση τίτλου</w:t>
      </w:r>
    </w:p>
    <w:p>
      <w:pPr>
        <w:pStyle w:val="Heading4"/>
        <w:rPr/>
      </w:pPr>
      <w:r>
        <w:rPr/>
        <w:t>3.1.1.1</w:t>
        <w:tab/>
        <w:t>Χρήστες (ρόλοι) που εμπλέκονται</w:t>
      </w:r>
    </w:p>
    <w:p>
      <w:pPr>
        <w:pStyle w:val="Normal"/>
        <w:rPr/>
      </w:pPr>
      <w:r>
        <w:rPr/>
        <w:t>Ο μοναδικός ρόλος που εμπλέκεται στην συγκεκριμένη περίπτωση (όπως και στην επόμενη) είναι ο χρήστης που επιθυμεί να ενημερωθεί για μια ταινία ή σειρά.</w:t>
      </w:r>
    </w:p>
    <w:p>
      <w:pPr>
        <w:pStyle w:val="Heading4"/>
        <w:rPr/>
      </w:pPr>
      <w:r>
        <w:rPr/>
        <w:t>3.1.1.2</w:t>
        <w:tab/>
        <w:t>Προϋποθέσεις εκτέλεσης</w:t>
      </w:r>
    </w:p>
    <w:p>
      <w:pPr>
        <w:pStyle w:val="Normal"/>
        <w:rPr/>
      </w:pPr>
      <w:r>
        <w:rPr/>
        <w:t>Δεν υπάρχουν προϋποθέσεις οι οποίες πρέπει να ισχύουν για να εκτελεστεί η περίπτωση αυτή χρήσης, κάθε χρήστης έχει την δυνατότητα να αναζητήσει έναν επιθυμητό τίτλο.</w:t>
      </w:r>
    </w:p>
    <w:p>
      <w:pPr>
        <w:pStyle w:val="Heading4"/>
        <w:rPr/>
      </w:pPr>
      <w:r>
        <w:rPr/>
        <w:t>3.1.1.3</w:t>
        <w:tab/>
        <w:t>Περιβάλλον εκτέλεσης</w:t>
      </w:r>
    </w:p>
    <w:p>
      <w:pPr>
        <w:pStyle w:val="ListParagraph"/>
        <w:numPr>
          <w:ilvl w:val="0"/>
          <w:numId w:val="3"/>
        </w:numPr>
        <w:rPr/>
      </w:pPr>
      <w:r>
        <w:rPr/>
        <w:t>Web browser</w:t>
      </w:r>
    </w:p>
    <w:p>
      <w:pPr>
        <w:pStyle w:val="ListParagraph"/>
        <w:numPr>
          <w:ilvl w:val="0"/>
          <w:numId w:val="3"/>
        </w:numPr>
        <w:rPr/>
      </w:pPr>
      <w:r>
        <w:rPr/>
        <w:t>CLI</w:t>
      </w:r>
    </w:p>
    <w:p>
      <w:pPr>
        <w:pStyle w:val="Heading4"/>
        <w:rPr/>
      </w:pPr>
      <w:r>
        <w:rPr/>
        <w:t>3.1.1.4</w:t>
        <w:tab/>
        <w:t xml:space="preserve">Δεδομένα εισόδου </w:t>
      </w:r>
    </w:p>
    <w:p>
      <w:pPr>
        <w:pStyle w:val="Normal"/>
        <w:rPr/>
      </w:pPr>
      <w:r>
        <w:rPr/>
        <w:t>Ένα σύντομο κείμενο του χρήστη που θα αποτελεί τον τίτλο, ή μέρος αυτού, της ταινίας ή της σειράς για την οποία επιθυμεί να αποσπάσει πληροφορίες</w:t>
      </w:r>
    </w:p>
    <w:p>
      <w:pPr>
        <w:pStyle w:val="Heading4"/>
        <w:rPr/>
      </w:pPr>
      <w:r>
        <w:rPr/>
        <w:t>3.1.1.5</w:t>
        <w:tab/>
        <w:t>Αλληλουχία ενεργειών - επιθυμητή συμπεριφορά</w:t>
      </w:r>
    </w:p>
    <w:p>
      <w:pPr>
        <w:pStyle w:val="ListParagraph"/>
        <w:numPr>
          <w:ilvl w:val="0"/>
          <w:numId w:val="2"/>
        </w:numPr>
        <w:rPr/>
      </w:pPr>
      <w:r>
        <w:rPr/>
        <w:t>Ο χρήστης, βρισκόμενος στην α</w:t>
      </w:r>
      <w:bookmarkStart w:id="0" w:name="_Int_UcBT02cs"/>
      <w:r>
        <w:rPr/>
        <w:t>ρχική</w:t>
      </w:r>
      <w:bookmarkEnd w:id="0"/>
      <w:r>
        <w:rPr/>
        <w:t xml:space="preserve"> σελίδα της εφαρμογής, διαλέγει την επιλογή “</w:t>
      </w:r>
      <w:r>
        <w:rPr>
          <w:lang w:val="en-US"/>
        </w:rPr>
        <w:t>Search</w:t>
      </w:r>
      <w:r>
        <w:rPr/>
        <w:t xml:space="preserve"> </w:t>
      </w:r>
      <w:r>
        <w:rPr>
          <w:lang w:val="en-US"/>
        </w:rPr>
        <w:t>by</w:t>
      </w:r>
      <w:r>
        <w:rPr/>
        <w:t xml:space="preserve"> </w:t>
      </w:r>
      <w:r>
        <w:rPr>
          <w:lang w:val="en-US"/>
        </w:rPr>
        <w:t>Title</w:t>
      </w:r>
      <w:r>
        <w:rPr/>
        <w:t>”.</w:t>
      </w:r>
    </w:p>
    <w:p>
      <w:pPr>
        <w:pStyle w:val="ListParagraph"/>
        <w:numPr>
          <w:ilvl w:val="0"/>
          <w:numId w:val="2"/>
        </w:numPr>
        <w:rPr/>
      </w:pPr>
      <w:r>
        <w:rPr/>
        <w:t xml:space="preserve">Πληκτρολογεί ολόκληρο ή και μέρος του τίτλου της ταινίας ή σειράς που επιθυμεί και πατάει </w:t>
      </w:r>
      <w:r>
        <w:rPr>
          <w:lang w:val="en-US"/>
        </w:rPr>
        <w:t>Enter</w:t>
      </w:r>
      <w:r>
        <w:rPr/>
        <w:t>.</w:t>
      </w:r>
    </w:p>
    <w:p>
      <w:pPr>
        <w:pStyle w:val="ListParagraph"/>
        <w:numPr>
          <w:ilvl w:val="0"/>
          <w:numId w:val="2"/>
        </w:numPr>
        <w:rPr/>
      </w:pPr>
      <w:r>
        <w:rPr/>
        <w:t>Τέλος, αφότου εμφανιστούν τα αποτελέσματα της αναζήτησης, περιηγείται σε αυτά και όταν δει το όνομα του επιθυμητού τίτλου, πατάει την επιλογή “</w:t>
      </w:r>
      <w:r>
        <w:rPr>
          <w:lang w:val="en-US"/>
        </w:rPr>
        <w:t>View</w:t>
      </w:r>
      <w:r>
        <w:rPr/>
        <w:t xml:space="preserve"> </w:t>
      </w:r>
      <w:r>
        <w:rPr>
          <w:lang w:val="en-US"/>
        </w:rPr>
        <w:t>info</w:t>
      </w:r>
      <w:r>
        <w:rPr/>
        <w:t>”.</w:t>
      </w:r>
    </w:p>
    <w:p>
      <w:pPr>
        <w:pStyle w:val="ListParagraph"/>
        <w:rPr/>
      </w:pPr>
      <w:r>
        <w:rPr/>
      </w:r>
    </w:p>
    <w:p>
      <w:pPr>
        <w:pStyle w:val="ListParagraph"/>
        <w:numPr>
          <w:ilvl w:val="0"/>
          <w:numId w:val="6"/>
        </w:numPr>
        <w:rPr/>
      </w:pPr>
      <w:r>
        <w:rPr/>
        <w:t xml:space="preserve">Σε περίπτωση που τον ενδιαφέρει να αναζητήσει άλλη ταινία, μπορεί πατώντας το εικονίδιο του </w:t>
      </w:r>
      <w:r>
        <w:rPr>
          <w:lang w:val="en-US"/>
        </w:rPr>
        <w:t>Homepage</w:t>
      </w:r>
      <w:r>
        <w:rPr/>
        <w:t xml:space="preserve"> να επιστρέψει στην αρχική σελίδα, πηγαίνοντας στο βήμα 1.</w:t>
      </w:r>
    </w:p>
    <w:p>
      <w:pPr>
        <w:pStyle w:val="ListParagraph"/>
        <w:numPr>
          <w:ilvl w:val="0"/>
          <w:numId w:val="6"/>
        </w:numPr>
        <w:rPr/>
      </w:pPr>
      <w:r>
        <w:rPr/>
        <w:t>Σε περίπτωση που τον εδνιαφέρουν πληροφορίες σχετικά με κάποιον ηθοποιό του συγκεκριμένου τίτλου, έχει την δυνατότητα να πατήσει πάνω στο όνομά του και να μεταφερθεί στην σελίδα του ηθοποιού όπου περιέχονται και τίτλοι ταινιών και σειρών για τα οποία είναι γνωστός και έτσι ο χρήστης, αν επιθυμεί, πηγαίνει στο βήμα 3.</w:t>
      </w:r>
    </w:p>
    <w:p>
      <w:pPr>
        <w:pStyle w:val="Normal"/>
        <w:rPr/>
      </w:pPr>
      <w:r>
        <w:rPr/>
        <w:t xml:space="preserve">Η διαδικασία αυτή περιγράφεται και μέσω των ακόλουθων διαγραμμάτων </w:t>
      </w:r>
      <w:r>
        <w:rPr>
          <w:lang w:val="en-US"/>
        </w:rPr>
        <w:t>UML</w:t>
      </w:r>
      <w:r>
        <w:rPr/>
        <w:t xml:space="preserve"> </w:t>
      </w:r>
      <w:r>
        <w:rPr>
          <w:lang w:val="en-US"/>
        </w:rPr>
        <w:t>Activity</w:t>
      </w:r>
      <w:r>
        <w:rPr/>
        <w:t xml:space="preserve"> και </w:t>
      </w:r>
      <w:r>
        <w:rPr>
          <w:lang w:val="en-US"/>
        </w:rPr>
        <w:t>Sequence</w:t>
      </w:r>
      <w:r>
        <w:rPr/>
        <w:t>.</w:t>
      </w:r>
    </w:p>
    <w:p>
      <w:pPr>
        <w:pStyle w:val="Normal"/>
        <w:rPr/>
      </w:pPr>
      <w:r>
        <w:rPr/>
        <w:drawing>
          <wp:inline distT="0" distB="0" distL="0" distR="0">
            <wp:extent cx="3625850" cy="43586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3625850" cy="4358640"/>
                    </a:xfrm>
                    <a:prstGeom prst="rect">
                      <a:avLst/>
                    </a:prstGeom>
                  </pic:spPr>
                </pic:pic>
              </a:graphicData>
            </a:graphic>
          </wp:inline>
        </w:drawing>
      </w:r>
    </w:p>
    <w:p>
      <w:pPr>
        <w:pStyle w:val="Normal"/>
        <w:rPr>
          <w:lang w:val="en-US"/>
        </w:rPr>
      </w:pPr>
      <w:r>
        <w:rPr/>
        <w:drawing>
          <wp:inline distT="0" distB="0" distL="0" distR="0">
            <wp:extent cx="5727700" cy="232029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5727700" cy="2320290"/>
                    </a:xfrm>
                    <a:prstGeom prst="rect">
                      <a:avLst/>
                    </a:prstGeom>
                  </pic:spPr>
                </pic:pic>
              </a:graphicData>
            </a:graphic>
          </wp:inline>
        </w:drawing>
      </w:r>
    </w:p>
    <w:p>
      <w:pPr>
        <w:pStyle w:val="Heading4"/>
        <w:rPr/>
      </w:pPr>
      <w:r>
        <w:rPr/>
        <w:t>3.1.1.7</w:t>
        <w:tab/>
        <w:t>Δεδομένα εξόδου</w:t>
      </w:r>
    </w:p>
    <w:p>
      <w:pPr>
        <w:pStyle w:val="Normal"/>
        <w:rPr/>
      </w:pPr>
      <w:r>
        <w:rPr/>
        <w:t xml:space="preserve">Μετά από την εκτέλεση αυτής της διαδικασίας εμφανίζονται στον χρήστη πληροφορίες σχετικές με τον επιθυμητό τίτλο, όπως ο τύπος του τίτλου, η ημερομηνία πρώτης προβολής, </w:t>
      </w:r>
      <w:r>
        <w:rPr/>
        <w:t>οι κατηγορίες</w:t>
      </w:r>
      <w:r>
        <w:rPr/>
        <w:t xml:space="preserve"> στ</w:t>
      </w:r>
      <w:r>
        <w:rPr/>
        <w:t>ις</w:t>
      </w:r>
      <w:r>
        <w:rPr/>
        <w:t xml:space="preserve"> οποί</w:t>
      </w:r>
      <w:r>
        <w:rPr/>
        <w:t>ες</w:t>
      </w:r>
      <w:r>
        <w:rPr/>
        <w:t xml:space="preserve"> ανήκει καθώς και μία σχετική αφίσα.</w:t>
      </w:r>
    </w:p>
    <w:p>
      <w:pPr>
        <w:pStyle w:val="Heading4"/>
        <w:rPr/>
      </w:pPr>
      <w:r>
        <w:rPr/>
        <w:t>3.1.1.8</w:t>
        <w:tab/>
        <w:t xml:space="preserve">Παρατηρήσεις </w:t>
      </w:r>
    </w:p>
    <w:p>
      <w:pPr>
        <w:pStyle w:val="Heading3"/>
        <w:rPr/>
      </w:pPr>
      <w:r>
        <w:rPr/>
        <w:t>-</w:t>
      </w:r>
    </w:p>
    <w:p>
      <w:pPr>
        <w:pStyle w:val="Heading3"/>
        <w:rPr/>
      </w:pPr>
      <w:r>
        <w:rPr/>
        <w:t>3.1.2</w:t>
        <w:tab/>
        <w:t xml:space="preserve">ΠΕΡΙΠΤΩΣΗ ΧΡΗΣΗΣ 2: </w:t>
      </w:r>
      <w:r>
        <w:rPr>
          <w:lang w:val="en-US"/>
        </w:rPr>
        <w:t>E</w:t>
      </w:r>
      <w:r>
        <w:rPr/>
        <w:t xml:space="preserve">ύρεση τίτλου μέσω περιήγησης στην λίστα του επιθυμητού </w:t>
      </w:r>
      <w:r>
        <w:rPr>
          <w:lang w:val="en-US"/>
        </w:rPr>
        <w:t>genre</w:t>
      </w:r>
    </w:p>
    <w:p>
      <w:pPr>
        <w:pStyle w:val="Heading4"/>
        <w:rPr/>
      </w:pPr>
      <w:r>
        <w:rPr/>
        <w:t>3.1.2.1</w:t>
        <w:tab/>
        <w:t>Χρήστες (ρόλοι) που εμπλέκονται</w:t>
      </w:r>
    </w:p>
    <w:p>
      <w:pPr>
        <w:pStyle w:val="Normal"/>
        <w:rPr/>
      </w:pPr>
      <w:r>
        <w:rPr/>
        <w:t xml:space="preserve">Ο μοναδικός ρόλος που εμπλέκεται στην συγκεκριμένη είναι ο χρήστης που επιθυμεί να ενημερωθεί για τις ταινίες ή σειρές που ανήκουν σε κάποιο συγκεκριμένο </w:t>
      </w:r>
      <w:r>
        <w:rPr>
          <w:lang w:val="en-US"/>
        </w:rPr>
        <w:t>genre</w:t>
      </w:r>
      <w:r>
        <w:rPr/>
        <w:t>.</w:t>
      </w:r>
    </w:p>
    <w:p>
      <w:pPr>
        <w:pStyle w:val="Normal"/>
        <w:rPr/>
      </w:pPr>
      <w:r>
        <w:rPr/>
      </w:r>
    </w:p>
    <w:p>
      <w:pPr>
        <w:pStyle w:val="Heading4"/>
        <w:rPr/>
      </w:pPr>
      <w:r>
        <w:rPr/>
        <w:t>3.1.2.2</w:t>
        <w:tab/>
        <w:t>Προϋποθέσεις εκτέλεσης</w:t>
      </w:r>
    </w:p>
    <w:p>
      <w:pPr>
        <w:pStyle w:val="Normal"/>
        <w:rPr/>
      </w:pPr>
      <w:r>
        <w:rPr/>
        <w:t xml:space="preserve">Δεν υπάρχουν προϋποθέσεις οι οποίες πρέπει να ισχύουν για να εκτελεστεί η περίπτωση αυτή χρήσης, κάθε χρήστης έχει την δυνατότητα να περιηγηθεί στους τίτλους ενός </w:t>
      </w:r>
      <w:r>
        <w:rPr>
          <w:lang w:val="en-US"/>
        </w:rPr>
        <w:t>genre</w:t>
      </w:r>
      <w:r>
        <w:rPr/>
        <w:t>.</w:t>
      </w:r>
    </w:p>
    <w:p>
      <w:pPr>
        <w:pStyle w:val="Normal"/>
        <w:rPr/>
      </w:pPr>
      <w:r>
        <w:rPr/>
      </w:r>
    </w:p>
    <w:p>
      <w:pPr>
        <w:pStyle w:val="Heading4"/>
        <w:rPr/>
      </w:pPr>
      <w:r>
        <w:rPr/>
        <w:t>3.1.2.3</w:t>
        <w:tab/>
        <w:t>Περιβάλλον εκτέλεσης</w:t>
      </w:r>
    </w:p>
    <w:p>
      <w:pPr>
        <w:pStyle w:val="ListParagraph"/>
        <w:numPr>
          <w:ilvl w:val="0"/>
          <w:numId w:val="3"/>
        </w:numPr>
        <w:rPr/>
      </w:pPr>
      <w:r>
        <w:rPr/>
        <w:t>Web browser</w:t>
      </w:r>
    </w:p>
    <w:p>
      <w:pPr>
        <w:pStyle w:val="ListParagraph"/>
        <w:numPr>
          <w:ilvl w:val="0"/>
          <w:numId w:val="3"/>
        </w:numPr>
        <w:rPr/>
      </w:pPr>
      <w:r>
        <w:rPr/>
        <w:t>CLI</w:t>
      </w:r>
    </w:p>
    <w:p>
      <w:pPr>
        <w:pStyle w:val="ListParagraph"/>
        <w:ind w:hanging="0"/>
        <w:rPr/>
      </w:pPr>
      <w:r>
        <w:rPr/>
      </w:r>
    </w:p>
    <w:p>
      <w:pPr>
        <w:pStyle w:val="ListParagraph"/>
        <w:ind w:hanging="0"/>
        <w:rPr/>
      </w:pPr>
      <w:r>
        <w:rPr/>
      </w:r>
    </w:p>
    <w:p>
      <w:pPr>
        <w:pStyle w:val="ListParagraph"/>
        <w:ind w:hanging="0"/>
        <w:rPr/>
      </w:pPr>
      <w:r>
        <w:rPr/>
      </w:r>
    </w:p>
    <w:p>
      <w:pPr>
        <w:pStyle w:val="Heading4"/>
        <w:rPr/>
      </w:pPr>
      <w:r>
        <w:rPr/>
        <w:t>3.1.2.4</w:t>
        <w:tab/>
        <w:t xml:space="preserve">Δεδομένα εισόδου </w:t>
      </w:r>
    </w:p>
    <w:p>
      <w:pPr>
        <w:pStyle w:val="Normal"/>
        <w:rPr/>
      </w:pPr>
      <w:r>
        <w:rPr/>
        <w:t xml:space="preserve">Επιλογή συγκεκριμένου </w:t>
      </w:r>
      <w:r>
        <w:rPr>
          <w:lang w:val="en-US"/>
        </w:rPr>
        <w:t>genre</w:t>
      </w:r>
      <w:r>
        <w:rPr/>
        <w:t xml:space="preserve"> από τα διαθέσιμα που υπάρχουν στο </w:t>
      </w:r>
      <w:r>
        <w:rPr>
          <w:lang w:val="en-US"/>
        </w:rPr>
        <w:t>dropdown</w:t>
      </w:r>
      <w:r>
        <w:rPr/>
        <w:t xml:space="preserve"> </w:t>
      </w:r>
      <w:r>
        <w:rPr>
          <w:lang w:val="en-US"/>
        </w:rPr>
        <w:t>menu</w:t>
      </w:r>
      <w:r>
        <w:rPr/>
        <w:t>.</w:t>
      </w:r>
    </w:p>
    <w:p>
      <w:pPr>
        <w:pStyle w:val="Heading4"/>
        <w:rPr/>
      </w:pPr>
      <w:r>
        <w:rPr/>
        <w:t>3.1.2.5</w:t>
        <w:tab/>
        <w:t>Αλληλουχία ενεργειών – επιθυμητή συμπεριφορά</w:t>
      </w:r>
    </w:p>
    <w:p>
      <w:pPr>
        <w:pStyle w:val="ListParagraph"/>
        <w:numPr>
          <w:ilvl w:val="0"/>
          <w:numId w:val="7"/>
        </w:numPr>
        <w:rPr/>
      </w:pPr>
      <w:r>
        <w:rPr/>
        <w:t>Ο χρήστης πατάει στο πλαίσιο που αναγράφει “</w:t>
      </w:r>
      <w:r>
        <w:rPr>
          <w:lang w:val="en-US"/>
        </w:rPr>
        <w:t>GENRES</w:t>
      </w:r>
      <w:r>
        <w:rPr/>
        <w:t xml:space="preserve">” για να του εμφανιστεί το </w:t>
      </w:r>
      <w:r>
        <w:rPr>
          <w:lang w:val="en-US"/>
        </w:rPr>
        <w:t>dropdown</w:t>
      </w:r>
      <w:r>
        <w:rPr/>
        <w:t xml:space="preserve"> </w:t>
      </w:r>
      <w:r>
        <w:rPr>
          <w:lang w:val="en-US"/>
        </w:rPr>
        <w:t>menu</w:t>
      </w:r>
      <w:r>
        <w:rPr/>
        <w:t>.</w:t>
      </w:r>
    </w:p>
    <w:p>
      <w:pPr>
        <w:pStyle w:val="ListParagraph"/>
        <w:numPr>
          <w:ilvl w:val="0"/>
          <w:numId w:val="7"/>
        </w:numPr>
        <w:rPr/>
      </w:pPr>
      <w:r>
        <w:rPr/>
        <w:t xml:space="preserve">Επιλέγει το επιθυμητό </w:t>
      </w:r>
      <w:r>
        <w:rPr>
          <w:lang w:val="en-US"/>
        </w:rPr>
        <w:t>genre.</w:t>
      </w:r>
    </w:p>
    <w:p>
      <w:pPr>
        <w:pStyle w:val="ListParagraph"/>
        <w:rPr>
          <w:lang w:val="en-US"/>
        </w:rPr>
      </w:pPr>
      <w:r>
        <w:rPr>
          <w:lang w:val="en-US"/>
        </w:rPr>
      </w:r>
    </w:p>
    <w:p>
      <w:pPr>
        <w:pStyle w:val="ListParagraph"/>
        <w:numPr>
          <w:ilvl w:val="0"/>
          <w:numId w:val="8"/>
        </w:numPr>
        <w:rPr/>
      </w:pPr>
      <w:r>
        <w:rPr/>
        <w:t>Στην περίπτωση που επιθυμεί τις πληροφορίες ενός τίτλου, χρειάζεται να πατήσει το κουμπί “</w:t>
      </w:r>
      <w:r>
        <w:rPr>
          <w:lang w:val="en-US"/>
        </w:rPr>
        <w:t>View</w:t>
      </w:r>
      <w:r>
        <w:rPr/>
        <w:t xml:space="preserve"> </w:t>
      </w:r>
      <w:r>
        <w:rPr>
          <w:lang w:val="en-US"/>
        </w:rPr>
        <w:t>info</w:t>
      </w:r>
      <w:r>
        <w:rPr/>
        <w:t>” στην ταινία/σειρά που επιθυμεί.</w:t>
      </w:r>
    </w:p>
    <w:p>
      <w:pPr>
        <w:pStyle w:val="ListParagraph"/>
        <w:numPr>
          <w:ilvl w:val="0"/>
          <w:numId w:val="8"/>
        </w:numPr>
        <w:rPr/>
      </w:pPr>
      <w:r>
        <w:rPr/>
        <w:t xml:space="preserve">Στην περίπτωση που επιθυμεί να περιηγηθεί σε λίστα άλλου </w:t>
      </w:r>
      <w:r>
        <w:rPr>
          <w:lang w:val="en-US"/>
        </w:rPr>
        <w:t>genre</w:t>
      </w:r>
      <w:r>
        <w:rPr/>
        <w:t xml:space="preserve">, θα πατήσει το εικονίδιο του </w:t>
      </w:r>
      <w:r>
        <w:rPr>
          <w:lang w:val="en-US"/>
        </w:rPr>
        <w:t>HomePage</w:t>
      </w:r>
      <w:r>
        <w:rPr/>
        <w:t xml:space="preserve"> και θα μεταφερθεί στην αρχική σελίδα όπου θα επιστρέψει στο βήμα 1.</w:t>
      </w:r>
    </w:p>
    <w:p>
      <w:pPr>
        <w:pStyle w:val="Normal"/>
        <w:ind w:left="1080" w:hanging="0"/>
        <w:rPr/>
      </w:pPr>
      <w:r>
        <w:rPr/>
      </w:r>
    </w:p>
    <w:p>
      <w:pPr>
        <w:pStyle w:val="Normal"/>
        <w:rPr/>
      </w:pPr>
      <w:r>
        <w:rPr/>
        <w:t>Η διαδικασία αυτή περιγράφεται και μέσω των ακόλουθων διαγραμμάτων UML Activity και Sequence.</w:t>
      </w:r>
    </w:p>
    <w:p>
      <w:pPr>
        <w:pStyle w:val="Normal"/>
        <w:rPr/>
      </w:pPr>
      <w:r>
        <w:rPr/>
        <w:drawing>
          <wp:inline distT="0" distB="0" distL="0" distR="0">
            <wp:extent cx="4762500" cy="55626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4762500" cy="5562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727700" cy="229425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727700" cy="2294255"/>
                    </a:xfrm>
                    <a:prstGeom prst="rect">
                      <a:avLst/>
                    </a:prstGeom>
                  </pic:spPr>
                </pic:pic>
              </a:graphicData>
            </a:graphic>
          </wp:inline>
        </w:drawing>
      </w:r>
    </w:p>
    <w:p>
      <w:pPr>
        <w:pStyle w:val="Heading4"/>
        <w:rPr/>
      </w:pPr>
      <w:r>
        <w:rPr/>
        <w:t>3.1.2.7</w:t>
        <w:tab/>
        <w:t>Δεδομένα εξόδου</w:t>
      </w:r>
    </w:p>
    <w:p>
      <w:pPr>
        <w:pStyle w:val="Normal"/>
        <w:rPr/>
      </w:pPr>
      <w:r>
        <w:rPr/>
        <w:t xml:space="preserve">Μετά από την εκτέλεση αυτής της διαδικασίας εμφανίζεται στον χρήστη μία λίστα που περιέχει έναν αριθμό από τις ταινίες/σειρές που ανήκουν στην κατηγορία, ή αλλιώς </w:t>
      </w:r>
      <w:r>
        <w:rPr>
          <w:lang w:val="en-US"/>
        </w:rPr>
        <w:t>genre</w:t>
      </w:r>
      <w:r>
        <w:rPr/>
        <w:t xml:space="preserve">, που επέλεξε από το σχετικό </w:t>
      </w:r>
      <w:r>
        <w:rPr>
          <w:lang w:val="en-US"/>
        </w:rPr>
        <w:t>dropdown</w:t>
      </w:r>
      <w:r>
        <w:rPr/>
        <w:t xml:space="preserve"> </w:t>
      </w:r>
      <w:r>
        <w:rPr>
          <w:lang w:val="en-US"/>
        </w:rPr>
        <w:t>menu</w:t>
      </w:r>
      <w:r>
        <w:rPr/>
        <w:t>.</w:t>
      </w:r>
    </w:p>
    <w:p>
      <w:pPr>
        <w:pStyle w:val="Normal"/>
        <w:rPr/>
      </w:pPr>
      <w:r>
        <w:rPr/>
      </w:r>
    </w:p>
    <w:p>
      <w:pPr>
        <w:pStyle w:val="Heading2"/>
        <w:rPr/>
      </w:pPr>
      <w:r>
        <w:rPr/>
        <w:t>3.2</w:t>
        <w:tab/>
        <w:t>Απαιτήσεις επιδόσεων</w:t>
      </w:r>
    </w:p>
    <w:p>
      <w:pPr>
        <w:pStyle w:val="Normal"/>
        <w:rPr/>
      </w:pPr>
      <w:r>
        <w:rPr/>
        <w:t>Το λογισμικό μας θα είναι συνεχώς διαθέσιμο σε αυτούς που επιθυμούν να το χρησιμοποιήσουν. Αναμένουμε σε ώρες αιχμής φορτίο μερικών εκατοντάδων χρηστών τους οποίους μπορούμε και να διαχειριστούμε. Όσον αφορά τους χρόνους απόκρισης, οι εμφανίσεις των αποτελεσμάτων στα αντίστοιχα use cases δε θα πρέπει να υπερβαίνουν τα 3 δευτερόλεπτα.</w:t>
      </w:r>
    </w:p>
    <w:p>
      <w:pPr>
        <w:pStyle w:val="Heading2"/>
        <w:ind w:left="0" w:hanging="0"/>
        <w:rPr>
          <w:lang w:val="en-US"/>
        </w:rPr>
      </w:pPr>
      <w:r>
        <w:rPr>
          <w:lang w:val="en-US"/>
        </w:rPr>
      </w:r>
    </w:p>
    <w:p>
      <w:pPr>
        <w:pStyle w:val="Heading2"/>
        <w:ind w:left="0" w:hanging="0"/>
        <w:rPr>
          <w:lang w:val="en-US"/>
        </w:rPr>
      </w:pPr>
      <w:r>
        <w:rPr>
          <w:lang w:val="en-US"/>
        </w:rPr>
      </w:r>
    </w:p>
    <w:p>
      <w:pPr>
        <w:pStyle w:val="Heading2"/>
        <w:ind w:left="0" w:hanging="0"/>
        <w:rPr>
          <w:lang w:val="en-US"/>
        </w:rPr>
      </w:pPr>
      <w:r>
        <w:rPr>
          <w:lang w:val="en-US"/>
        </w:rPr>
      </w:r>
    </w:p>
    <w:p>
      <w:pPr>
        <w:pStyle w:val="Heading2"/>
        <w:ind w:left="0" w:hanging="0"/>
        <w:rPr>
          <w:lang w:val="en-US"/>
        </w:rPr>
      </w:pPr>
      <w:r>
        <w:rPr>
          <w:lang w:val="en-US"/>
        </w:rPr>
      </w:r>
    </w:p>
    <w:p>
      <w:pPr>
        <w:pStyle w:val="Heading2"/>
        <w:ind w:left="0" w:hanging="0"/>
        <w:rPr>
          <w:lang w:val="en-US"/>
        </w:rPr>
      </w:pPr>
      <w:r>
        <w:rPr>
          <w:lang w:val="en-US"/>
        </w:rPr>
      </w:r>
    </w:p>
    <w:p>
      <w:pPr>
        <w:pStyle w:val="Normal"/>
        <w:rPr>
          <w:lang w:val="en-US"/>
        </w:rPr>
      </w:pPr>
      <w:r>
        <w:rPr>
          <w:lang w:val="en-US"/>
        </w:rPr>
      </w:r>
    </w:p>
    <w:p>
      <w:pPr>
        <w:pStyle w:val="Heading2"/>
        <w:ind w:left="0" w:hanging="0"/>
        <w:rPr>
          <w:lang w:val="en-US"/>
        </w:rPr>
      </w:pPr>
      <w:r>
        <w:rPr>
          <w:lang w:val="en-US"/>
        </w:rPr>
      </w:r>
    </w:p>
    <w:p>
      <w:pPr>
        <w:pStyle w:val="Heading2"/>
        <w:ind w:left="0" w:hanging="0"/>
        <w:rPr/>
      </w:pPr>
      <w:r>
        <w:rPr/>
        <w:t>3.3</w:t>
        <w:tab/>
        <w:t>Απαιτήσεις οργάνωσης δεδομένων</w:t>
      </w:r>
    </w:p>
    <w:p>
      <w:pPr>
        <w:pStyle w:val="Heading3"/>
        <w:rPr/>
      </w:pPr>
      <w:r>
        <w:rPr/>
        <w:t>3.3.1</w:t>
        <w:tab/>
        <w:t>Απαιτήσεις και περιορισμοί πρόσβασης σε δεδομένα</w:t>
      </w:r>
    </w:p>
    <w:p>
      <w:pPr>
        <w:pStyle w:val="Normal"/>
        <w:rPr/>
      </w:pPr>
      <w:r>
        <w:rPr/>
      </w:r>
    </w:p>
    <w:p>
      <w:pPr>
        <w:pStyle w:val="Normal"/>
        <w:rPr/>
      </w:pPr>
      <w:r>
        <w:rPr/>
        <w:t>Entity Relationship Diagram</w:t>
      </w:r>
    </w:p>
    <w:p>
      <w:pPr>
        <w:pStyle w:val="Normal"/>
        <w:rPr/>
      </w:pPr>
      <w:r>
        <w:rPr/>
        <w:drawing>
          <wp:inline distT="0" distB="0" distL="0" distR="0">
            <wp:extent cx="5727700" cy="362966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2"/>
                    <a:stretch>
                      <a:fillRect/>
                    </a:stretch>
                  </pic:blipFill>
                  <pic:spPr bwMode="auto">
                    <a:xfrm>
                      <a:off x="0" y="0"/>
                      <a:ext cx="5727700" cy="3629660"/>
                    </a:xfrm>
                    <a:prstGeom prst="rect">
                      <a:avLst/>
                    </a:prstGeom>
                  </pic:spPr>
                </pic:pic>
              </a:graphicData>
            </a:graphic>
          </wp:inline>
        </w:drawing>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bookmarkStart w:id="1" w:name="_GoBack"/>
      <w:bookmarkEnd w:id="1"/>
      <w:r>
        <w:rPr>
          <w:lang w:val="en-US"/>
        </w:rPr>
        <w:t>Class Diagram</w:t>
      </w:r>
    </w:p>
    <w:p>
      <w:pPr>
        <w:pStyle w:val="Normal"/>
        <w:rPr/>
      </w:pPr>
      <w:r>
        <w:drawing>
          <wp:anchor behindDoc="0" distT="0" distB="0" distL="0" distR="0" simplePos="0" locked="0" layoutInCell="1" allowOverlap="1" relativeHeight="11">
            <wp:simplePos x="0" y="0"/>
            <wp:positionH relativeFrom="column">
              <wp:posOffset>-85725</wp:posOffset>
            </wp:positionH>
            <wp:positionV relativeFrom="paragraph">
              <wp:posOffset>152400</wp:posOffset>
            </wp:positionV>
            <wp:extent cx="5731510" cy="359727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3"/>
                    <a:stretch>
                      <a:fillRect/>
                    </a:stretch>
                  </pic:blipFill>
                  <pic:spPr bwMode="auto">
                    <a:xfrm>
                      <a:off x="0" y="0"/>
                      <a:ext cx="5731510" cy="3597275"/>
                    </a:xfrm>
                    <a:prstGeom prst="rect">
                      <a:avLst/>
                    </a:prstGeom>
                  </pic:spPr>
                </pic:pic>
              </a:graphicData>
            </a:graphic>
          </wp:anchor>
        </w:drawing>
      </w:r>
      <w:r>
        <w:rPr/>
        <w:t>A</w:t>
      </w:r>
      <w:r>
        <w:rPr/>
        <w:t>PI Diagram:</w:t>
      </w:r>
    </w:p>
    <w:p>
      <w:pPr>
        <w:pStyle w:val="Normal"/>
        <w:rPr/>
      </w:pPr>
      <w:r>
        <w:rPr/>
        <w:drawing>
          <wp:anchor behindDoc="0" distT="0" distB="0" distL="0" distR="0" simplePos="0" locked="0" layoutInCell="1" allowOverlap="1" relativeHeight="12">
            <wp:simplePos x="0" y="0"/>
            <wp:positionH relativeFrom="column">
              <wp:posOffset>0</wp:posOffset>
            </wp:positionH>
            <wp:positionV relativeFrom="paragraph">
              <wp:posOffset>228600</wp:posOffset>
            </wp:positionV>
            <wp:extent cx="5731510" cy="362521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5731510" cy="3625215"/>
                    </a:xfrm>
                    <a:prstGeom prst="rect">
                      <a:avLst/>
                    </a:prstGeom>
                  </pic:spPr>
                </pic:pic>
              </a:graphicData>
            </a:graphic>
          </wp:anchor>
        </w:drawing>
      </w:r>
    </w:p>
    <w:p>
      <w:pPr>
        <w:pStyle w:val="Normal"/>
        <w:rPr/>
      </w:pPr>
      <w:r>
        <w:rPr/>
      </w:r>
    </w:p>
    <w:p>
      <w:pPr>
        <w:pStyle w:val="Heading2"/>
        <w:ind w:hanging="0"/>
        <w:rPr/>
      </w:pPr>
      <w:r>
        <w:rPr/>
      </w:r>
    </w:p>
    <w:p>
      <w:pPr>
        <w:pStyle w:val="Heading2"/>
        <w:ind w:hanging="0"/>
        <w:rPr/>
      </w:pPr>
      <w:r>
        <w:rPr/>
        <w:t>3.5</w:t>
        <w:tab/>
        <w:t>Λοιπές απαιτήσεις</w:t>
      </w:r>
    </w:p>
    <w:p>
      <w:pPr>
        <w:pStyle w:val="Heading3"/>
        <w:rPr/>
      </w:pPr>
      <w:r>
        <w:rPr/>
        <w:t>3.5.1</w:t>
        <w:tab/>
        <w:t>Απαιτήσεις διαθεσιμότητας λογισμικού</w:t>
      </w:r>
    </w:p>
    <w:p>
      <w:pPr>
        <w:pStyle w:val="Normal"/>
        <w:rPr/>
      </w:pPr>
      <w:r>
        <w:rPr/>
        <w:t>Το λογισμικό πρέπει να είναι διαθέσιμο 24/7 και να μπορεί να χρησιμοποιείται από πολλαπλούς χρήστες ταυτόχρονα.</w:t>
      </w:r>
    </w:p>
    <w:p>
      <w:pPr>
        <w:pStyle w:val="Heading3"/>
        <w:rPr/>
      </w:pPr>
      <w:r>
        <w:rPr/>
        <w:t>3.5.2</w:t>
        <w:tab/>
        <w:t>Απαιτήσεις ασφάλειας</w:t>
      </w:r>
    </w:p>
    <w:p>
      <w:pPr>
        <w:pStyle w:val="Normal"/>
        <w:rPr/>
      </w:pPr>
      <w:r>
        <w:rPr/>
        <w:t>-</w:t>
      </w:r>
    </w:p>
    <w:sectPr>
      <w:headerReference w:type="default" r:id="rId15"/>
      <w:footerReference w:type="default" r:id="rId16"/>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lang w:val="en-US"/>
      </w:rPr>
    </w:pPr>
    <w:r>
      <w:rPr>
        <w:sz w:val="18"/>
        <w:szCs w:val="18"/>
      </w:rPr>
      <w:t>(ΤΑΥΤΟΤΗΤΑ ΟΜΑΔΑΣ)</w:t>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7106"/>
    <w:pPr>
      <w:widowControl/>
      <w:bidi w:val="0"/>
      <w:snapToGrid w:val="false"/>
      <w:spacing w:before="120" w:after="0"/>
      <w:jc w:val="left"/>
    </w:pPr>
    <w:rPr>
      <w:rFonts w:ascii="Calibri" w:hAnsi="Calibri" w:eastAsia="Calibri" w:cs="Arial"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Times New Roman"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Times New Roman"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Times New Roman"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Times New Roman"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Times New Roman"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Times New Roman"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Times New Roman"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Times New Roman" w:asciiTheme="majorHAnsi" w:cstheme="majorBidi" w:eastAsiaTheme="majorEastAsia" w:hAnsiTheme="majorHAnsi"/>
      <w:i/>
      <w:iCs/>
      <w:color w:val="2F5496" w:themeColor="accent1" w:themeShade="bf"/>
      <w:lang w:val="el-GR"/>
    </w:rPr>
  </w:style>
  <w:style w:type="character" w:styleId="InternetLink">
    <w:name w:val="Hyperlink"/>
    <w:basedOn w:val="DefaultParagraphFont"/>
    <w:uiPriority w:val="99"/>
    <w:unhideWhenUsed/>
    <w:rsid w:val="00b3644d"/>
    <w:rPr>
      <w:color w:val="0563C1" w:themeColor="hyperlink"/>
      <w:u w:val="single"/>
    </w:rPr>
  </w:style>
  <w:style w:type="character" w:styleId="UnresolvedMention" w:customStyle="1">
    <w:name w:val="Unresolved Mention"/>
    <w:basedOn w:val="DefaultParagraphFont"/>
    <w:uiPriority w:val="99"/>
    <w:semiHidden/>
    <w:unhideWhenUsed/>
    <w:qFormat/>
    <w:rsid w:val="00b3644d"/>
    <w:rPr>
      <w:color w:val="605E5C"/>
      <w:shd w:fill="E1DFDD" w:val="clear"/>
    </w:rPr>
  </w:style>
  <w:style w:type="character" w:styleId="BalloonTextChar" w:customStyle="1">
    <w:name w:val="Balloon Text Char"/>
    <w:basedOn w:val="DefaultParagraphFont"/>
    <w:link w:val="BalloonText"/>
    <w:uiPriority w:val="99"/>
    <w:semiHidden/>
    <w:qFormat/>
    <w:rsid w:val="00a6718a"/>
    <w:rPr>
      <w:rFonts w:ascii="Tahoma" w:hAnsi="Tahoma" w:cs="Tahoma"/>
      <w:sz w:val="16"/>
      <w:szCs w:val="16"/>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Times New Roman" w:asciiTheme="majorHAnsi" w:cstheme="majorBidi" w:eastAsiaTheme="majorEastAsia" w:hAnsiTheme="majorHAnsi"/>
      <w:spacing w:val="-10"/>
      <w:kern w:val="2"/>
      <w:sz w:val="44"/>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f908ea"/>
    <w:pPr>
      <w:spacing w:before="120" w:after="0"/>
      <w:ind w:left="720" w:hanging="0"/>
      <w:contextualSpacing/>
    </w:pPr>
    <w:rPr/>
  </w:style>
  <w:style w:type="paragraph" w:styleId="BalloonText">
    <w:name w:val="Balloon Text"/>
    <w:basedOn w:val="Normal"/>
    <w:link w:val="BalloonTextChar"/>
    <w:uiPriority w:val="99"/>
    <w:semiHidden/>
    <w:unhideWhenUsed/>
    <w:qFormat/>
    <w:rsid w:val="00a6718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online.visual-paradigm.com/diagrams/tutorials" TargetMode="External"/><Relationship Id="rId5" Type="http://schemas.openxmlformats.org/officeDocument/2006/relationships/hyperlink" Target="https://chat.openai.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Application>LibreOffice/6.4.7.2$Linux_X86_64 LibreOffice_project/40$Build-2</Application>
  <Pages>12</Pages>
  <Words>849</Words>
  <Characters>4994</Characters>
  <CharactersWithSpaces>5759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en-US</dc:language>
  <cp:lastModifiedBy/>
  <dcterms:modified xsi:type="dcterms:W3CDTF">2024-02-08T23:50:56Z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