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7BAD8" w14:textId="77777777" w:rsidR="00A84151" w:rsidRPr="0079101E" w:rsidRDefault="00A84151" w:rsidP="00A84151">
      <w:pPr>
        <w:pStyle w:val="Heading1"/>
        <w:tabs>
          <w:tab w:val="left" w:pos="3240"/>
        </w:tabs>
        <w:spacing w:after="120"/>
        <w:jc w:val="center"/>
      </w:pPr>
      <w:r w:rsidRPr="0079101E">
        <w:t xml:space="preserve">COVER SHEET </w:t>
      </w:r>
    </w:p>
    <w:p w14:paraId="2167C8D0" w14:textId="77777777" w:rsidR="00A84151" w:rsidRPr="0079101E" w:rsidRDefault="00A84151" w:rsidP="00A84151">
      <w:pPr>
        <w:pStyle w:val="Heading1"/>
        <w:tabs>
          <w:tab w:val="left" w:pos="3240"/>
        </w:tabs>
        <w:jc w:val="center"/>
      </w:pPr>
      <w:r w:rsidRPr="0079101E">
        <w:t>FOR VOLUNTEER CORE COURSE APPROVAL</w:t>
      </w:r>
    </w:p>
    <w:p w14:paraId="258F8CF6" w14:textId="77777777" w:rsidR="00A84151" w:rsidRPr="0079101E" w:rsidRDefault="00A84151" w:rsidP="00A84151">
      <w:pPr>
        <w:tabs>
          <w:tab w:val="left" w:pos="3240"/>
        </w:tabs>
      </w:pPr>
    </w:p>
    <w:p w14:paraId="0F1F7217" w14:textId="77777777" w:rsidR="00A84151" w:rsidRPr="0079101E" w:rsidRDefault="00A84151" w:rsidP="00A84151">
      <w:pPr>
        <w:ind w:left="1260" w:hanging="1260"/>
      </w:pPr>
      <w:r w:rsidRPr="0079101E">
        <w:rPr>
          <w:b/>
        </w:rPr>
        <w:t>To Submit:</w:t>
      </w:r>
      <w:r w:rsidRPr="0079101E">
        <w:t xml:space="preserve"> </w:t>
      </w:r>
      <w:r w:rsidRPr="0079101E">
        <w:tab/>
      </w:r>
      <w:bookmarkStart w:id="0" w:name="_Hlk78366224"/>
      <w:r w:rsidRPr="0079101E">
        <w:t xml:space="preserve">To submit a proposal, please complete the following application and save it as a single PDF file that also contains your syllabus and </w:t>
      </w:r>
      <w:r w:rsidRPr="0079101E">
        <w:rPr>
          <w:color w:val="000000"/>
        </w:rPr>
        <w:t xml:space="preserve">a sample of at least one </w:t>
      </w:r>
      <w:r w:rsidRPr="0079101E">
        <w:rPr>
          <w:b/>
          <w:color w:val="000000"/>
        </w:rPr>
        <w:t>significant assignment</w:t>
      </w:r>
      <w:r w:rsidRPr="0079101E">
        <w:rPr>
          <w:color w:val="000000"/>
        </w:rPr>
        <w:t xml:space="preserve"> for the course</w:t>
      </w:r>
      <w:r w:rsidRPr="0079101E">
        <w:t xml:space="preserve">. Save your PDF file by the course name and category (e.g. engl101WC). </w:t>
      </w:r>
      <w:bookmarkEnd w:id="0"/>
    </w:p>
    <w:p w14:paraId="4468A316" w14:textId="77777777" w:rsidR="00A84151" w:rsidRPr="0079101E" w:rsidRDefault="00A84151" w:rsidP="00A84151">
      <w:pPr>
        <w:ind w:left="1260" w:hanging="1260"/>
      </w:pPr>
    </w:p>
    <w:p w14:paraId="7D456ED0" w14:textId="77777777" w:rsidR="00A84151" w:rsidRPr="0079101E" w:rsidRDefault="00A84151" w:rsidP="00A84151">
      <w:pPr>
        <w:ind w:left="1260"/>
      </w:pPr>
      <w:r w:rsidRPr="0079101E">
        <w:t xml:space="preserve">The PDF should be uploaded using this link - </w:t>
      </w:r>
      <w:hyperlink r:id="rId10" w:history="1">
        <w:r w:rsidRPr="0079101E">
          <w:rPr>
            <w:rStyle w:val="Hyperlink"/>
          </w:rPr>
          <w:t>http://tiny.utk.edu/VolCoreProposalDrop</w:t>
        </w:r>
      </w:hyperlink>
      <w:r w:rsidRPr="0079101E">
        <w:t xml:space="preserve"> </w:t>
      </w:r>
      <w:r w:rsidRPr="0079101E">
        <w:rPr>
          <w:highlight w:val="yellow"/>
        </w:rPr>
        <w:t>AND</w:t>
      </w:r>
      <w:r w:rsidRPr="0079101E">
        <w:t xml:space="preserve"> emailed to </w:t>
      </w:r>
      <w:hyperlink r:id="rId11" w:history="1">
        <w:r w:rsidRPr="0079101E">
          <w:rPr>
            <w:rStyle w:val="Hyperlink"/>
          </w:rPr>
          <w:t>gened@utk.edu</w:t>
        </w:r>
      </w:hyperlink>
      <w:r w:rsidRPr="0079101E">
        <w:t>.</w:t>
      </w:r>
    </w:p>
    <w:p w14:paraId="6BB90A03" w14:textId="77777777" w:rsidR="00A84151" w:rsidRPr="0079101E" w:rsidRDefault="00A84151" w:rsidP="00A84151">
      <w:pPr>
        <w:ind w:left="1260"/>
      </w:pPr>
    </w:p>
    <w:p w14:paraId="34C1F706" w14:textId="77777777" w:rsidR="00A84151" w:rsidRPr="0079101E" w:rsidRDefault="00A84151" w:rsidP="00A84151">
      <w:pPr>
        <w:ind w:left="1260"/>
        <w:rPr>
          <w:bCs/>
        </w:rPr>
      </w:pPr>
      <w:r w:rsidRPr="0079101E">
        <w:t>If you are submitting a revision, please also include a brief written “Response to Reviewers” detailing how the requested revisions have been addressed. This “Response to Reviewers” should be included in your single PDF file and the file should be save by course name, category, and the revision and date (e.g. engl101WCrevision050120).</w:t>
      </w:r>
    </w:p>
    <w:p w14:paraId="5EC867CD" w14:textId="77777777" w:rsidR="00A84151" w:rsidRPr="0079101E" w:rsidRDefault="00E036C6" w:rsidP="00A84151">
      <w:pPr>
        <w:tabs>
          <w:tab w:val="left" w:pos="3240"/>
        </w:tabs>
        <w:rPr>
          <w:color w:val="FF0000"/>
        </w:rPr>
      </w:pPr>
      <w:r>
        <w:rPr>
          <w:noProof/>
          <w:color w:val="FF0000"/>
        </w:rPr>
        <w:pict w14:anchorId="1E1CF60B">
          <v:rect id="_x0000_i1025" alt="" style="width:468pt;height:.05pt;mso-width-percent:0;mso-height-percent:0;mso-width-percent:0;mso-height-percent:0" o:hralign="center" o:hrstd="t" o:hr="t" fillcolor="#a0a0a0" stroked="f"/>
        </w:pict>
      </w:r>
    </w:p>
    <w:p w14:paraId="4943160A" w14:textId="77777777" w:rsidR="00A84151" w:rsidRPr="0079101E" w:rsidRDefault="00A84151" w:rsidP="00A84151">
      <w:pPr>
        <w:tabs>
          <w:tab w:val="left" w:pos="3240"/>
        </w:tabs>
        <w:rPr>
          <w:color w:val="FF0000"/>
        </w:rPr>
      </w:pPr>
    </w:p>
    <w:p w14:paraId="2DB14D0F" w14:textId="3E4ED153" w:rsidR="00A84151" w:rsidRPr="0079101E" w:rsidRDefault="00A84151" w:rsidP="00A84151">
      <w:pPr>
        <w:tabs>
          <w:tab w:val="left" w:pos="3240"/>
        </w:tabs>
        <w:rPr>
          <w:b/>
        </w:rPr>
      </w:pPr>
      <w:r w:rsidRPr="0079101E">
        <w:rPr>
          <w:b/>
        </w:rPr>
        <w:t xml:space="preserve">Date Submitting Proposal:   </w:t>
      </w:r>
      <w:r w:rsidR="00B0098D">
        <w:rPr>
          <w:b/>
        </w:rPr>
        <w:t>November 2</w:t>
      </w:r>
      <w:r w:rsidR="00C47B80">
        <w:rPr>
          <w:b/>
        </w:rPr>
        <w:t>, 2021</w:t>
      </w:r>
    </w:p>
    <w:p w14:paraId="05E6009C" w14:textId="77777777" w:rsidR="00A84151" w:rsidRPr="0079101E" w:rsidRDefault="00A84151" w:rsidP="00A84151">
      <w:pPr>
        <w:tabs>
          <w:tab w:val="left" w:pos="3240"/>
        </w:tabs>
        <w:rPr>
          <w:b/>
        </w:rPr>
      </w:pPr>
    </w:p>
    <w:p w14:paraId="63B21113" w14:textId="43A53A1F" w:rsidR="00A84151" w:rsidRPr="0079101E" w:rsidRDefault="00A84151" w:rsidP="00A84151">
      <w:pPr>
        <w:tabs>
          <w:tab w:val="left" w:pos="3240"/>
        </w:tabs>
        <w:rPr>
          <w:b/>
        </w:rPr>
      </w:pPr>
      <w:r w:rsidRPr="0079101E">
        <w:rPr>
          <w:b/>
        </w:rPr>
        <w:t>Is this a revised proposal?   __</w:t>
      </w:r>
      <w:r w:rsidR="00B0098D">
        <w:rPr>
          <w:b/>
        </w:rPr>
        <w:t>X</w:t>
      </w:r>
      <w:r w:rsidRPr="0079101E">
        <w:rPr>
          <w:b/>
        </w:rPr>
        <w:t>__ Yes     __</w:t>
      </w:r>
      <w:r w:rsidR="00B0098D">
        <w:rPr>
          <w:b/>
        </w:rPr>
        <w:t>_</w:t>
      </w:r>
      <w:r w:rsidRPr="0079101E">
        <w:rPr>
          <w:b/>
        </w:rPr>
        <w:t>__ No</w:t>
      </w:r>
    </w:p>
    <w:p w14:paraId="4145ECC7" w14:textId="77777777" w:rsidR="00A84151" w:rsidRPr="0079101E" w:rsidRDefault="00A84151" w:rsidP="00A84151">
      <w:pPr>
        <w:tabs>
          <w:tab w:val="left" w:pos="3240"/>
        </w:tabs>
        <w:rPr>
          <w:b/>
        </w:rPr>
      </w:pPr>
    </w:p>
    <w:p w14:paraId="32997732" w14:textId="3A3DCE1A" w:rsidR="00A84151" w:rsidRPr="0079101E" w:rsidRDefault="00A84151" w:rsidP="00A84151">
      <w:pPr>
        <w:tabs>
          <w:tab w:val="left" w:pos="3240"/>
        </w:tabs>
        <w:rPr>
          <w:b/>
        </w:rPr>
      </w:pPr>
      <w:r w:rsidRPr="0079101E">
        <w:rPr>
          <w:b/>
        </w:rPr>
        <w:t>If yes, what dates were previous versions submitted _</w:t>
      </w:r>
      <w:r w:rsidR="00B0098D">
        <w:rPr>
          <w:b/>
        </w:rPr>
        <w:t>October 5, 2021</w:t>
      </w:r>
      <w:r w:rsidRPr="0079101E">
        <w:rPr>
          <w:b/>
        </w:rPr>
        <w:t>___</w:t>
      </w:r>
    </w:p>
    <w:p w14:paraId="447E7807" w14:textId="77777777" w:rsidR="00A84151" w:rsidRPr="0079101E" w:rsidRDefault="00A84151" w:rsidP="00A84151">
      <w:pPr>
        <w:tabs>
          <w:tab w:val="left" w:pos="3240"/>
        </w:tabs>
        <w:rPr>
          <w:b/>
        </w:rPr>
      </w:pPr>
    </w:p>
    <w:p w14:paraId="42CF8D98" w14:textId="77777777" w:rsidR="00A84151" w:rsidRPr="0079101E" w:rsidRDefault="00A84151" w:rsidP="00A84151">
      <w:pPr>
        <w:tabs>
          <w:tab w:val="left" w:pos="3240"/>
        </w:tabs>
        <w:rPr>
          <w:b/>
        </w:rPr>
      </w:pPr>
      <w:r w:rsidRPr="0079101E">
        <w:rPr>
          <w:b/>
        </w:rPr>
        <w:t>Contact Information (please print or type):</w:t>
      </w:r>
    </w:p>
    <w:p w14:paraId="220119A0" w14:textId="3A3F7EEF" w:rsidR="00A84151" w:rsidRPr="0079101E" w:rsidRDefault="002C1CE6" w:rsidP="00A84151">
      <w:pPr>
        <w:tabs>
          <w:tab w:val="left" w:pos="1440"/>
          <w:tab w:val="left" w:pos="3240"/>
        </w:tabs>
        <w:spacing w:after="120"/>
      </w:pPr>
      <w:r>
        <w:br/>
      </w:r>
      <w:r w:rsidR="00A84151" w:rsidRPr="0079101E">
        <w:t>Name:</w:t>
      </w:r>
      <w:r w:rsidR="00A84151" w:rsidRPr="0079101E">
        <w:tab/>
      </w:r>
      <w:r w:rsidR="00C47B80">
        <w:t>Garrett S. Rose</w:t>
      </w:r>
    </w:p>
    <w:p w14:paraId="1F40DCAE" w14:textId="1C076A2C" w:rsidR="00A84151" w:rsidRPr="0079101E" w:rsidRDefault="00A84151" w:rsidP="00A84151">
      <w:pPr>
        <w:tabs>
          <w:tab w:val="left" w:pos="1440"/>
          <w:tab w:val="left" w:pos="3240"/>
        </w:tabs>
        <w:spacing w:after="120"/>
      </w:pPr>
      <w:r w:rsidRPr="0079101E">
        <w:t xml:space="preserve">Department: </w:t>
      </w:r>
      <w:r w:rsidRPr="0079101E">
        <w:tab/>
      </w:r>
      <w:r w:rsidR="00C47B80">
        <w:t>Min H. Kao Department of Electrical Engineering &amp; Computer Science</w:t>
      </w:r>
    </w:p>
    <w:p w14:paraId="165EB29D" w14:textId="67C47FDD" w:rsidR="00A84151" w:rsidRPr="0079101E" w:rsidRDefault="00A84151" w:rsidP="00A84151">
      <w:pPr>
        <w:tabs>
          <w:tab w:val="left" w:pos="1440"/>
          <w:tab w:val="left" w:pos="3240"/>
        </w:tabs>
        <w:spacing w:after="120"/>
      </w:pPr>
      <w:r w:rsidRPr="0079101E">
        <w:t xml:space="preserve">Email: </w:t>
      </w:r>
      <w:r w:rsidRPr="0079101E">
        <w:tab/>
      </w:r>
      <w:r w:rsidR="00C47B80">
        <w:t>garose@utk.edu</w:t>
      </w:r>
    </w:p>
    <w:p w14:paraId="49F6FBBD" w14:textId="5155038E" w:rsidR="00A84151" w:rsidRPr="0079101E" w:rsidRDefault="00A84151" w:rsidP="00A84151">
      <w:pPr>
        <w:tabs>
          <w:tab w:val="left" w:pos="1440"/>
          <w:tab w:val="left" w:pos="3240"/>
        </w:tabs>
        <w:spacing w:after="120"/>
      </w:pPr>
      <w:r w:rsidRPr="0079101E">
        <w:t xml:space="preserve">Phone: </w:t>
      </w:r>
      <w:r w:rsidRPr="0079101E">
        <w:tab/>
      </w:r>
      <w:r w:rsidR="00C47B80">
        <w:t>865-974-3132</w:t>
      </w:r>
    </w:p>
    <w:p w14:paraId="23245F2C" w14:textId="77777777" w:rsidR="00A84151" w:rsidRPr="0079101E" w:rsidRDefault="00A84151" w:rsidP="00A84151">
      <w:pPr>
        <w:tabs>
          <w:tab w:val="left" w:pos="1440"/>
          <w:tab w:val="left" w:pos="3240"/>
        </w:tabs>
      </w:pPr>
    </w:p>
    <w:p w14:paraId="4563E8D6" w14:textId="77777777" w:rsidR="00A84151" w:rsidRPr="0079101E" w:rsidRDefault="00A84151" w:rsidP="00A84151">
      <w:pPr>
        <w:tabs>
          <w:tab w:val="left" w:pos="3240"/>
        </w:tabs>
        <w:rPr>
          <w:b/>
        </w:rPr>
      </w:pPr>
      <w:r w:rsidRPr="0079101E">
        <w:rPr>
          <w:b/>
        </w:rPr>
        <w:t>Course information:</w:t>
      </w:r>
    </w:p>
    <w:p w14:paraId="24E82905" w14:textId="77777777" w:rsidR="00A84151" w:rsidRPr="0079101E" w:rsidRDefault="00A84151" w:rsidP="00A84151">
      <w:pPr>
        <w:tabs>
          <w:tab w:val="left" w:pos="3240"/>
        </w:tabs>
      </w:pPr>
      <w:r w:rsidRPr="0079101E">
        <w:rPr>
          <w:b/>
        </w:rPr>
        <w:t>Provide full catalog entry for the course</w:t>
      </w:r>
      <w:r w:rsidRPr="0079101E">
        <w:t xml:space="preserve"> including course subject, number, suffix (if any), course title, credit hours, course description, prerequisites/corequisites, credit restrictions, etc.</w:t>
      </w:r>
    </w:p>
    <w:p w14:paraId="797A5F08" w14:textId="77777777" w:rsidR="00A84151" w:rsidRPr="0079101E" w:rsidRDefault="00A84151" w:rsidP="00A84151">
      <w:pPr>
        <w:tabs>
          <w:tab w:val="left" w:pos="3240"/>
        </w:tabs>
      </w:pPr>
      <w:bookmarkStart w:id="1" w:name="_xcayulpnolbe" w:colFirst="0" w:colLast="0"/>
      <w:bookmarkEnd w:id="1"/>
    </w:p>
    <w:p w14:paraId="669CBB47" w14:textId="77777777" w:rsidR="00A84151" w:rsidRPr="0079101E" w:rsidRDefault="00A84151" w:rsidP="00A84151">
      <w:pPr>
        <w:tabs>
          <w:tab w:val="left" w:pos="3240"/>
        </w:tabs>
        <w:rPr>
          <w:i/>
        </w:rPr>
      </w:pPr>
      <w:bookmarkStart w:id="2" w:name="_dncitaz95gs1" w:colFirst="0" w:colLast="0"/>
      <w:bookmarkEnd w:id="2"/>
      <w:r w:rsidRPr="0079101E">
        <w:t xml:space="preserve">NOTES: </w:t>
      </w:r>
    </w:p>
    <w:p w14:paraId="25C978EC" w14:textId="77777777" w:rsidR="00A84151" w:rsidRPr="0079101E" w:rsidRDefault="00A84151" w:rsidP="00A84151">
      <w:pPr>
        <w:numPr>
          <w:ilvl w:val="0"/>
          <w:numId w:val="15"/>
        </w:numPr>
        <w:tabs>
          <w:tab w:val="left" w:pos="3240"/>
        </w:tabs>
        <w:contextualSpacing/>
        <w:rPr>
          <w:i/>
        </w:rPr>
      </w:pPr>
      <w:bookmarkStart w:id="3" w:name="_u5x9aqcjypob" w:colFirst="0" w:colLast="0"/>
      <w:bookmarkEnd w:id="3"/>
      <w:r w:rsidRPr="0079101E">
        <w:rPr>
          <w:i/>
        </w:rPr>
        <w:t xml:space="preserve">Courses in WC category </w:t>
      </w:r>
      <w:r w:rsidRPr="0079101E">
        <w:rPr>
          <w:b/>
          <w:i/>
        </w:rPr>
        <w:t>must</w:t>
      </w:r>
      <w:r w:rsidRPr="0079101E">
        <w:rPr>
          <w:i/>
        </w:rPr>
        <w:t xml:space="preserve"> have the following prerequisite:</w:t>
      </w:r>
      <w:r w:rsidRPr="0079101E">
        <w:rPr>
          <w:i/>
        </w:rPr>
        <w:br/>
      </w:r>
      <w:r w:rsidRPr="0079101E">
        <w:t xml:space="preserve">(RE) Prerequisite(s): English 102, 132, 290, or 298 </w:t>
      </w:r>
      <w:r w:rsidRPr="0079101E">
        <w:rPr>
          <w:i/>
        </w:rPr>
        <w:t>(plus any others for this course)</w:t>
      </w:r>
    </w:p>
    <w:p w14:paraId="3D30BF51" w14:textId="77777777" w:rsidR="00A84151" w:rsidRPr="0079101E" w:rsidRDefault="00A84151" w:rsidP="00A84151">
      <w:pPr>
        <w:numPr>
          <w:ilvl w:val="0"/>
          <w:numId w:val="15"/>
        </w:numPr>
        <w:tabs>
          <w:tab w:val="left" w:pos="720"/>
        </w:tabs>
        <w:contextualSpacing/>
      </w:pPr>
      <w:bookmarkStart w:id="4" w:name="_q2c63guxho08" w:colFirst="0" w:colLast="0"/>
      <w:bookmarkEnd w:id="4"/>
      <w:r w:rsidRPr="0079101E">
        <w:rPr>
          <w:i/>
        </w:rPr>
        <w:t xml:space="preserve">Courses in AOC category: </w:t>
      </w:r>
      <w:r w:rsidRPr="0079101E">
        <w:t xml:space="preserve">We </w:t>
      </w:r>
      <w:r w:rsidRPr="0079101E">
        <w:rPr>
          <w:b/>
        </w:rPr>
        <w:t>strongly encourage</w:t>
      </w:r>
      <w:r w:rsidRPr="0079101E">
        <w:t xml:space="preserve"> the oral communication general education requirement used in your program serve as a prerequisite for this course (e.g., CMST 210, 240; CE 205; Phil 244)</w:t>
      </w:r>
    </w:p>
    <w:p w14:paraId="12284824" w14:textId="77777777" w:rsidR="00A84151" w:rsidRPr="0079101E" w:rsidRDefault="00A84151" w:rsidP="00A84151">
      <w:pPr>
        <w:numPr>
          <w:ilvl w:val="0"/>
          <w:numId w:val="15"/>
        </w:numPr>
        <w:tabs>
          <w:tab w:val="left" w:pos="720"/>
        </w:tabs>
        <w:contextualSpacing/>
      </w:pPr>
      <w:bookmarkStart w:id="5" w:name="_2m3np0au3sd6" w:colFirst="0" w:colLast="0"/>
      <w:bookmarkEnd w:id="5"/>
      <w:r w:rsidRPr="0079101E">
        <w:t>Courses may apply for either OC or AOC but not both categories.</w:t>
      </w:r>
    </w:p>
    <w:p w14:paraId="2E644C05" w14:textId="77777777" w:rsidR="00A84151" w:rsidRPr="0079101E" w:rsidRDefault="00A84151" w:rsidP="00A84151">
      <w:pPr>
        <w:tabs>
          <w:tab w:val="left" w:pos="720"/>
        </w:tabs>
        <w:rPr>
          <w:i/>
        </w:rPr>
      </w:pPr>
      <w:bookmarkStart w:id="6" w:name="_qdc1nyheazmw" w:colFirst="0" w:colLast="0"/>
      <w:bookmarkEnd w:id="6"/>
    </w:p>
    <w:p w14:paraId="58C52578" w14:textId="77777777" w:rsidR="00A84151" w:rsidRPr="0079101E" w:rsidRDefault="00A84151" w:rsidP="00A84151">
      <w:pPr>
        <w:tabs>
          <w:tab w:val="left" w:pos="3240"/>
        </w:tabs>
        <w:rPr>
          <w:color w:val="FF0000"/>
        </w:rPr>
      </w:pPr>
      <w:bookmarkStart w:id="7" w:name="_7f91itaixobd" w:colFirst="0" w:colLast="0"/>
      <w:bookmarkEnd w:id="7"/>
      <w:r w:rsidRPr="0079101E">
        <w:t xml:space="preserve">Catalog entry for course: </w:t>
      </w:r>
      <w:r w:rsidRPr="0079101E">
        <w:rPr>
          <w:color w:val="FF0000"/>
        </w:rPr>
        <w:t>Include an indication of any Honors version of this course or other equivalent courses (e.g., cross listed courses, S, N, or R designated courses) to be included with this proposal.</w:t>
      </w:r>
    </w:p>
    <w:p w14:paraId="1E3B5BA4" w14:textId="77777777" w:rsidR="00A84151" w:rsidRPr="0079101E" w:rsidRDefault="00A84151" w:rsidP="00A84151">
      <w:pPr>
        <w:tabs>
          <w:tab w:val="left" w:pos="3240"/>
        </w:tabs>
      </w:pPr>
    </w:p>
    <w:tbl>
      <w:tblPr>
        <w:tblStyle w:val="TableGrid"/>
        <w:tblW w:w="5000" w:type="pct"/>
        <w:tblLook w:val="04A0" w:firstRow="1" w:lastRow="0" w:firstColumn="1" w:lastColumn="0" w:noHBand="0" w:noVBand="1"/>
      </w:tblPr>
      <w:tblGrid>
        <w:gridCol w:w="10790"/>
      </w:tblGrid>
      <w:tr w:rsidR="00A84151" w:rsidRPr="0079101E" w14:paraId="57AC7842" w14:textId="77777777" w:rsidTr="002C1CE6">
        <w:trPr>
          <w:trHeight w:val="440"/>
        </w:trPr>
        <w:tc>
          <w:tcPr>
            <w:tcW w:w="11016" w:type="dxa"/>
          </w:tcPr>
          <w:p w14:paraId="62C1466C" w14:textId="77777777" w:rsidR="002C1CE6" w:rsidRPr="002C1CE6" w:rsidRDefault="002C1CE6" w:rsidP="002C1CE6">
            <w:pPr>
              <w:tabs>
                <w:tab w:val="left" w:pos="3240"/>
              </w:tabs>
              <w:rPr>
                <w:rFonts w:eastAsia="Times New Roman" w:cs="Arial"/>
                <w:sz w:val="22"/>
              </w:rPr>
            </w:pPr>
            <w:r w:rsidRPr="002C1CE6">
              <w:rPr>
                <w:rFonts w:eastAsia="Times New Roman" w:cs="Arial"/>
                <w:b/>
                <w:sz w:val="22"/>
              </w:rPr>
              <w:t>Course Number:</w:t>
            </w:r>
            <w:r w:rsidRPr="002C1CE6">
              <w:rPr>
                <w:rFonts w:eastAsia="Times New Roman" w:cs="Arial"/>
                <w:sz w:val="22"/>
              </w:rPr>
              <w:t xml:space="preserve"> ECE 351</w:t>
            </w:r>
          </w:p>
          <w:p w14:paraId="2BB781F1" w14:textId="77777777" w:rsidR="002C1CE6" w:rsidRPr="002C1CE6" w:rsidRDefault="002C1CE6" w:rsidP="002C1CE6">
            <w:pPr>
              <w:tabs>
                <w:tab w:val="left" w:pos="3240"/>
              </w:tabs>
              <w:rPr>
                <w:rFonts w:eastAsia="Times New Roman" w:cs="Arial"/>
                <w:sz w:val="22"/>
              </w:rPr>
            </w:pPr>
            <w:r w:rsidRPr="002C1CE6">
              <w:rPr>
                <w:rFonts w:eastAsia="Times New Roman" w:cs="Arial"/>
                <w:b/>
                <w:sz w:val="22"/>
              </w:rPr>
              <w:t>Course Title:</w:t>
            </w:r>
            <w:r w:rsidRPr="002C1CE6">
              <w:rPr>
                <w:rFonts w:eastAsia="Times New Roman" w:cs="Arial"/>
                <w:sz w:val="22"/>
              </w:rPr>
              <w:t xml:space="preserve"> Digital Systems Design</w:t>
            </w:r>
          </w:p>
          <w:p w14:paraId="3A00C9D3" w14:textId="77777777" w:rsidR="002C1CE6" w:rsidRPr="002C1CE6" w:rsidRDefault="002C1CE6" w:rsidP="002C1CE6">
            <w:pPr>
              <w:tabs>
                <w:tab w:val="left" w:pos="3240"/>
              </w:tabs>
              <w:rPr>
                <w:rFonts w:eastAsia="Times New Roman" w:cs="Arial"/>
                <w:sz w:val="22"/>
              </w:rPr>
            </w:pPr>
            <w:r w:rsidRPr="002C1CE6">
              <w:rPr>
                <w:rFonts w:eastAsia="Times New Roman" w:cs="Arial"/>
                <w:b/>
                <w:sz w:val="22"/>
              </w:rPr>
              <w:t>Credit Hours:</w:t>
            </w:r>
            <w:r w:rsidRPr="002C1CE6">
              <w:rPr>
                <w:rFonts w:eastAsia="Times New Roman" w:cs="Arial"/>
                <w:sz w:val="22"/>
              </w:rPr>
              <w:t xml:space="preserve"> 3</w:t>
            </w:r>
          </w:p>
          <w:p w14:paraId="4B4B843C" w14:textId="77777777" w:rsidR="002C1CE6" w:rsidRPr="002C1CE6" w:rsidRDefault="002C1CE6" w:rsidP="002C1CE6">
            <w:pPr>
              <w:tabs>
                <w:tab w:val="left" w:pos="3240"/>
              </w:tabs>
              <w:rPr>
                <w:rFonts w:eastAsia="Times New Roman" w:cs="Arial"/>
                <w:sz w:val="22"/>
              </w:rPr>
            </w:pPr>
            <w:r w:rsidRPr="002C1CE6">
              <w:rPr>
                <w:rFonts w:eastAsia="Times New Roman" w:cs="Arial"/>
                <w:b/>
                <w:sz w:val="22"/>
              </w:rPr>
              <w:t>Course Description:</w:t>
            </w:r>
            <w:r w:rsidRPr="002C1CE6">
              <w:rPr>
                <w:rFonts w:eastAsia="Times New Roman" w:cs="Arial"/>
                <w:sz w:val="22"/>
              </w:rPr>
              <w:t xml:space="preserve"> Introduction to techniques and strategies for designing digital systems using hardware description languages and industry-standard design tools. Topics include simulation and synthesis of high-level designs, finite state-machine design, digital memory systems, arithmetic circuit design, circuit delay estimation, timing, and power analysis. Laboratory and project activities include the implementation of digital systems using field-programmable gate arrays (FPGAs).</w:t>
            </w:r>
          </w:p>
          <w:p w14:paraId="2B1CD0CF" w14:textId="77777777" w:rsidR="002C1CE6" w:rsidRPr="002C1CE6" w:rsidRDefault="002C1CE6" w:rsidP="002C1CE6">
            <w:pPr>
              <w:tabs>
                <w:tab w:val="left" w:pos="3240"/>
              </w:tabs>
              <w:rPr>
                <w:rFonts w:eastAsia="Times New Roman" w:cs="Arial"/>
                <w:sz w:val="22"/>
              </w:rPr>
            </w:pPr>
          </w:p>
          <w:p w14:paraId="1BA9AF08" w14:textId="23D6F643" w:rsidR="00A84151" w:rsidRPr="0079101E" w:rsidRDefault="002C1CE6" w:rsidP="001D40B5">
            <w:pPr>
              <w:tabs>
                <w:tab w:val="left" w:pos="3240"/>
              </w:tabs>
              <w:rPr>
                <w:rFonts w:eastAsia="Times New Roman" w:cs="Arial"/>
                <w:sz w:val="22"/>
              </w:rPr>
            </w:pPr>
            <w:r w:rsidRPr="002C1CE6">
              <w:rPr>
                <w:rFonts w:eastAsia="Times New Roman" w:cs="Arial"/>
                <w:sz w:val="22"/>
              </w:rPr>
              <w:t>(RE) Prerequisite(s): ECE 255 with a grade of C or better.</w:t>
            </w:r>
          </w:p>
        </w:tc>
      </w:tr>
    </w:tbl>
    <w:p w14:paraId="0E8E5837" w14:textId="77777777" w:rsidR="00A84151" w:rsidRPr="0079101E" w:rsidRDefault="00A84151" w:rsidP="00A84151">
      <w:pPr>
        <w:tabs>
          <w:tab w:val="left" w:pos="3240"/>
        </w:tabs>
      </w:pPr>
    </w:p>
    <w:p w14:paraId="44A4CBF9" w14:textId="77777777" w:rsidR="002C3666" w:rsidRPr="0079101E" w:rsidRDefault="002C3666" w:rsidP="00A84151">
      <w:pPr>
        <w:tabs>
          <w:tab w:val="left" w:pos="3240"/>
        </w:tabs>
        <w:spacing w:after="120"/>
        <w:rPr>
          <w:b/>
        </w:rPr>
      </w:pPr>
    </w:p>
    <w:p w14:paraId="05DB0077" w14:textId="74F54BA1" w:rsidR="00A84151" w:rsidRPr="00955C5D" w:rsidRDefault="00A84151" w:rsidP="00A84151">
      <w:pPr>
        <w:tabs>
          <w:tab w:val="left" w:pos="3240"/>
        </w:tabs>
        <w:spacing w:after="120"/>
      </w:pPr>
      <w:r w:rsidRPr="0079101E">
        <w:rPr>
          <w:b/>
        </w:rPr>
        <w:t xml:space="preserve">Frequency of Course </w:t>
      </w:r>
      <w:proofErr w:type="gramStart"/>
      <w:r w:rsidRPr="0079101E">
        <w:rPr>
          <w:b/>
        </w:rPr>
        <w:t>Offering</w:t>
      </w:r>
      <w:proofErr w:type="gramEnd"/>
      <w:r w:rsidRPr="0079101E">
        <w:rPr>
          <w:b/>
        </w:rPr>
        <w:t xml:space="preserve"> (e.g., fall only, spring only):</w:t>
      </w:r>
      <w:r w:rsidR="00955C5D">
        <w:rPr>
          <w:b/>
        </w:rPr>
        <w:t xml:space="preserve"> </w:t>
      </w:r>
      <w:r w:rsidR="00955C5D">
        <w:t>Fall only</w:t>
      </w:r>
    </w:p>
    <w:p w14:paraId="3DAD7779" w14:textId="77777777" w:rsidR="00A84151" w:rsidRPr="0079101E" w:rsidRDefault="00A84151" w:rsidP="00A84151">
      <w:pPr>
        <w:tabs>
          <w:tab w:val="left" w:pos="3240"/>
        </w:tabs>
        <w:spacing w:after="120"/>
      </w:pPr>
    </w:p>
    <w:p w14:paraId="55CA6122" w14:textId="49736068" w:rsidR="00A84151" w:rsidRPr="0079101E" w:rsidRDefault="00A84151" w:rsidP="00A84151">
      <w:pPr>
        <w:tabs>
          <w:tab w:val="left" w:pos="3240"/>
        </w:tabs>
        <w:spacing w:after="120"/>
        <w:rPr>
          <w:b/>
          <w:i/>
        </w:rPr>
      </w:pPr>
      <w:r w:rsidRPr="0079101E">
        <w:rPr>
          <w:b/>
        </w:rPr>
        <w:t xml:space="preserve">Course Capacity per Semester </w:t>
      </w:r>
      <w:r w:rsidRPr="0079101E">
        <w:rPr>
          <w:b/>
          <w:i/>
        </w:rPr>
        <w:t>(per course &amp; total if multiple sections):</w:t>
      </w:r>
      <w:r w:rsidR="00955C5D">
        <w:t xml:space="preserve"> 30</w:t>
      </w:r>
    </w:p>
    <w:p w14:paraId="4FFD4080" w14:textId="77777777" w:rsidR="00A84151" w:rsidRPr="0079101E" w:rsidRDefault="00A84151" w:rsidP="00A84151">
      <w:pPr>
        <w:tabs>
          <w:tab w:val="left" w:pos="3240"/>
        </w:tabs>
        <w:spacing w:after="120"/>
        <w:rPr>
          <w:i/>
        </w:rPr>
      </w:pPr>
    </w:p>
    <w:p w14:paraId="3B8E5417" w14:textId="63B9FB16" w:rsidR="00A84151" w:rsidRPr="0079101E" w:rsidRDefault="00A84151" w:rsidP="00A84151">
      <w:pPr>
        <w:tabs>
          <w:tab w:val="left" w:pos="3240"/>
        </w:tabs>
        <w:spacing w:after="120"/>
        <w:rPr>
          <w:b/>
        </w:rPr>
      </w:pPr>
      <w:r w:rsidRPr="0079101E">
        <w:rPr>
          <w:b/>
        </w:rPr>
        <w:t>Course format (e.g., lecture, discussion, lab):</w:t>
      </w:r>
      <w:r w:rsidR="00955C5D" w:rsidRPr="00955C5D">
        <w:t xml:space="preserve"> </w:t>
      </w:r>
      <w:r w:rsidR="00955C5D">
        <w:t>Lecture by faculty, hands-on labs as homework, group project</w:t>
      </w:r>
    </w:p>
    <w:p w14:paraId="5E3CCE65" w14:textId="77777777" w:rsidR="00A84151" w:rsidRPr="0079101E" w:rsidRDefault="00A84151" w:rsidP="00A84151">
      <w:pPr>
        <w:tabs>
          <w:tab w:val="left" w:pos="3240"/>
        </w:tabs>
        <w:spacing w:after="120"/>
      </w:pPr>
    </w:p>
    <w:p w14:paraId="31FD00C2" w14:textId="7C571974" w:rsidR="00A84151" w:rsidRPr="00955C5D" w:rsidRDefault="00A84151" w:rsidP="00A84151">
      <w:pPr>
        <w:tabs>
          <w:tab w:val="left" w:pos="3240"/>
        </w:tabs>
        <w:spacing w:after="120"/>
        <w:rPr>
          <w:b/>
        </w:rPr>
      </w:pPr>
      <w:r w:rsidRPr="0079101E">
        <w:rPr>
          <w:b/>
        </w:rPr>
        <w:t>How is this class to be staffed (i.e., instructor, GTAs, graders etc.):</w:t>
      </w:r>
      <w:r w:rsidR="00955C5D" w:rsidRPr="00955C5D">
        <w:t xml:space="preserve"> In</w:t>
      </w:r>
      <w:r w:rsidR="00955C5D">
        <w:t>structor, 1 GTA</w:t>
      </w:r>
    </w:p>
    <w:p w14:paraId="37EA34AA" w14:textId="77777777" w:rsidR="00A84151" w:rsidRPr="0079101E" w:rsidRDefault="00A84151" w:rsidP="00A84151">
      <w:pPr>
        <w:tabs>
          <w:tab w:val="left" w:pos="3240"/>
        </w:tabs>
      </w:pPr>
    </w:p>
    <w:p w14:paraId="2EF3258A" w14:textId="77777777" w:rsidR="00A84151" w:rsidRPr="0079101E" w:rsidRDefault="00A84151" w:rsidP="00A84151">
      <w:pPr>
        <w:tabs>
          <w:tab w:val="left" w:pos="3240"/>
        </w:tabs>
        <w:rPr>
          <w:b/>
        </w:rPr>
      </w:pPr>
    </w:p>
    <w:p w14:paraId="40F3F96C" w14:textId="77777777" w:rsidR="00A84151" w:rsidRPr="0079101E" w:rsidRDefault="00A84151" w:rsidP="00A84151">
      <w:pPr>
        <w:tabs>
          <w:tab w:val="left" w:pos="810"/>
        </w:tabs>
        <w:rPr>
          <w:b/>
        </w:rPr>
      </w:pPr>
      <w:r w:rsidRPr="0079101E">
        <w:rPr>
          <w:b/>
        </w:rPr>
        <w:t xml:space="preserve">Please check all that apply: </w:t>
      </w:r>
    </w:p>
    <w:p w14:paraId="6AB4795A" w14:textId="77777777" w:rsidR="00A84151" w:rsidRPr="0079101E" w:rsidRDefault="00A84151" w:rsidP="00A84151">
      <w:pPr>
        <w:tabs>
          <w:tab w:val="left" w:pos="810"/>
        </w:tabs>
        <w:rPr>
          <w:b/>
        </w:rPr>
      </w:pPr>
    </w:p>
    <w:tbl>
      <w:tblPr>
        <w:tblW w:w="4421" w:type="pc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00" w:firstRow="0" w:lastRow="0" w:firstColumn="0" w:lastColumn="0" w:noHBand="0" w:noVBand="1"/>
      </w:tblPr>
      <w:tblGrid>
        <w:gridCol w:w="3781"/>
        <w:gridCol w:w="2699"/>
        <w:gridCol w:w="3061"/>
      </w:tblGrid>
      <w:tr w:rsidR="00A84151" w:rsidRPr="0079101E" w14:paraId="4EB3E0F6" w14:textId="77777777" w:rsidTr="001D40B5">
        <w:trPr>
          <w:trHeight w:val="432"/>
        </w:trPr>
        <w:tc>
          <w:tcPr>
            <w:tcW w:w="3781" w:type="dxa"/>
          </w:tcPr>
          <w:p w14:paraId="28A058B9" w14:textId="77777777" w:rsidR="00A84151" w:rsidRPr="0079101E" w:rsidRDefault="00A84151" w:rsidP="001D40B5">
            <w:pPr>
              <w:rPr>
                <w:rFonts w:eastAsia="Calibri"/>
                <w:sz w:val="20"/>
              </w:rPr>
            </w:pPr>
          </w:p>
        </w:tc>
        <w:tc>
          <w:tcPr>
            <w:tcW w:w="2699" w:type="dxa"/>
          </w:tcPr>
          <w:p w14:paraId="2A7881AF" w14:textId="77777777" w:rsidR="00A84151" w:rsidRPr="0079101E" w:rsidRDefault="00A84151" w:rsidP="001D40B5">
            <w:pPr>
              <w:jc w:val="center"/>
              <w:rPr>
                <w:rFonts w:eastAsia="Calibri"/>
                <w:b/>
                <w:sz w:val="20"/>
              </w:rPr>
            </w:pPr>
            <w:r w:rsidRPr="0079101E">
              <w:rPr>
                <w:b/>
                <w:sz w:val="20"/>
              </w:rPr>
              <w:t>Volunteer Core areas in which this course is already approved</w:t>
            </w:r>
          </w:p>
        </w:tc>
        <w:tc>
          <w:tcPr>
            <w:tcW w:w="3061" w:type="dxa"/>
          </w:tcPr>
          <w:p w14:paraId="6C13CD32" w14:textId="77777777" w:rsidR="00A84151" w:rsidRPr="0079101E" w:rsidRDefault="00A84151" w:rsidP="001D40B5">
            <w:pPr>
              <w:jc w:val="center"/>
              <w:rPr>
                <w:b/>
                <w:sz w:val="20"/>
              </w:rPr>
            </w:pPr>
            <w:r w:rsidRPr="0079101E">
              <w:rPr>
                <w:b/>
                <w:sz w:val="20"/>
              </w:rPr>
              <w:t xml:space="preserve">Applying for inclusion in these categories for Volunteer Core </w:t>
            </w:r>
          </w:p>
        </w:tc>
      </w:tr>
      <w:tr w:rsidR="00A84151" w:rsidRPr="0079101E" w14:paraId="76AC891B" w14:textId="77777777" w:rsidTr="001D40B5">
        <w:trPr>
          <w:trHeight w:val="432"/>
        </w:trPr>
        <w:tc>
          <w:tcPr>
            <w:tcW w:w="3781" w:type="dxa"/>
          </w:tcPr>
          <w:p w14:paraId="65CA297D" w14:textId="77777777" w:rsidR="00A84151" w:rsidRPr="0079101E" w:rsidRDefault="00A84151" w:rsidP="001D40B5">
            <w:pPr>
              <w:rPr>
                <w:rFonts w:eastAsia="Calibri"/>
                <w:sz w:val="20"/>
              </w:rPr>
            </w:pPr>
            <w:r w:rsidRPr="0079101E">
              <w:rPr>
                <w:rFonts w:eastAsia="Calibri"/>
                <w:sz w:val="20"/>
              </w:rPr>
              <w:t>Written Communication (WC)</w:t>
            </w:r>
          </w:p>
        </w:tc>
        <w:tc>
          <w:tcPr>
            <w:tcW w:w="2699" w:type="dxa"/>
          </w:tcPr>
          <w:p w14:paraId="17A67E5F" w14:textId="77777777" w:rsidR="00A84151" w:rsidRPr="0079101E" w:rsidRDefault="00A84151" w:rsidP="001D40B5">
            <w:pPr>
              <w:jc w:val="center"/>
              <w:rPr>
                <w:rFonts w:eastAsia="Calibri"/>
                <w:sz w:val="20"/>
              </w:rPr>
            </w:pPr>
          </w:p>
        </w:tc>
        <w:tc>
          <w:tcPr>
            <w:tcW w:w="3061" w:type="dxa"/>
          </w:tcPr>
          <w:p w14:paraId="694AD3CF" w14:textId="77777777" w:rsidR="00A84151" w:rsidRPr="0079101E" w:rsidRDefault="00A84151" w:rsidP="001D40B5">
            <w:pPr>
              <w:jc w:val="center"/>
              <w:rPr>
                <w:rFonts w:eastAsia="Calibri"/>
                <w:sz w:val="20"/>
              </w:rPr>
            </w:pPr>
          </w:p>
        </w:tc>
      </w:tr>
      <w:tr w:rsidR="00A84151" w:rsidRPr="0079101E" w14:paraId="2164AAE2" w14:textId="77777777" w:rsidTr="001D40B5">
        <w:trPr>
          <w:trHeight w:val="432"/>
        </w:trPr>
        <w:tc>
          <w:tcPr>
            <w:tcW w:w="3781" w:type="dxa"/>
          </w:tcPr>
          <w:p w14:paraId="5414DA00" w14:textId="77777777" w:rsidR="00A84151" w:rsidRPr="0079101E" w:rsidRDefault="00A84151" w:rsidP="001D40B5">
            <w:pPr>
              <w:rPr>
                <w:rFonts w:eastAsia="Calibri"/>
                <w:sz w:val="20"/>
              </w:rPr>
            </w:pPr>
            <w:r w:rsidRPr="0079101E">
              <w:rPr>
                <w:rFonts w:eastAsia="Calibri"/>
                <w:sz w:val="20"/>
              </w:rPr>
              <w:t>Verbal Communication (OC)</w:t>
            </w:r>
          </w:p>
        </w:tc>
        <w:tc>
          <w:tcPr>
            <w:tcW w:w="2699" w:type="dxa"/>
          </w:tcPr>
          <w:p w14:paraId="3EFC2251" w14:textId="77777777" w:rsidR="00A84151" w:rsidRPr="0079101E" w:rsidRDefault="00A84151" w:rsidP="001D40B5">
            <w:pPr>
              <w:jc w:val="center"/>
              <w:rPr>
                <w:rFonts w:eastAsia="Calibri"/>
                <w:sz w:val="20"/>
              </w:rPr>
            </w:pPr>
          </w:p>
        </w:tc>
        <w:tc>
          <w:tcPr>
            <w:tcW w:w="3061" w:type="dxa"/>
          </w:tcPr>
          <w:p w14:paraId="69BD61FA" w14:textId="77777777" w:rsidR="00A84151" w:rsidRPr="0079101E" w:rsidRDefault="00A84151" w:rsidP="001D40B5">
            <w:pPr>
              <w:jc w:val="center"/>
              <w:rPr>
                <w:rFonts w:eastAsia="Calibri"/>
                <w:sz w:val="20"/>
              </w:rPr>
            </w:pPr>
          </w:p>
        </w:tc>
      </w:tr>
      <w:tr w:rsidR="00A84151" w:rsidRPr="0079101E" w14:paraId="53130E94" w14:textId="77777777" w:rsidTr="001D40B5">
        <w:trPr>
          <w:trHeight w:val="432"/>
        </w:trPr>
        <w:tc>
          <w:tcPr>
            <w:tcW w:w="3781" w:type="dxa"/>
          </w:tcPr>
          <w:p w14:paraId="2DFC6BA1" w14:textId="77777777" w:rsidR="00A84151" w:rsidRPr="0079101E" w:rsidRDefault="00A84151" w:rsidP="001D40B5">
            <w:pPr>
              <w:rPr>
                <w:rFonts w:eastAsia="Calibri"/>
                <w:sz w:val="20"/>
              </w:rPr>
            </w:pPr>
            <w:r w:rsidRPr="0079101E">
              <w:rPr>
                <w:rFonts w:eastAsia="Calibri"/>
                <w:sz w:val="20"/>
              </w:rPr>
              <w:t>Applied Oral Communication (AOC)</w:t>
            </w:r>
          </w:p>
        </w:tc>
        <w:tc>
          <w:tcPr>
            <w:tcW w:w="2699" w:type="dxa"/>
          </w:tcPr>
          <w:p w14:paraId="47B9DCEC" w14:textId="77777777" w:rsidR="00A84151" w:rsidRPr="0079101E" w:rsidRDefault="00A84151" w:rsidP="001D40B5">
            <w:pPr>
              <w:jc w:val="center"/>
              <w:rPr>
                <w:rFonts w:eastAsia="Calibri"/>
                <w:sz w:val="20"/>
              </w:rPr>
            </w:pPr>
          </w:p>
        </w:tc>
        <w:tc>
          <w:tcPr>
            <w:tcW w:w="3061" w:type="dxa"/>
          </w:tcPr>
          <w:p w14:paraId="405D36FB" w14:textId="77777777" w:rsidR="00A84151" w:rsidRPr="0079101E" w:rsidRDefault="00A84151" w:rsidP="001D40B5">
            <w:pPr>
              <w:jc w:val="center"/>
              <w:rPr>
                <w:rFonts w:eastAsia="Calibri"/>
                <w:sz w:val="20"/>
              </w:rPr>
            </w:pPr>
          </w:p>
        </w:tc>
      </w:tr>
      <w:tr w:rsidR="00A84151" w:rsidRPr="0079101E" w14:paraId="1A1588DE" w14:textId="77777777" w:rsidTr="001D40B5">
        <w:trPr>
          <w:trHeight w:val="432"/>
        </w:trPr>
        <w:tc>
          <w:tcPr>
            <w:tcW w:w="3781" w:type="dxa"/>
          </w:tcPr>
          <w:p w14:paraId="1D2323FA" w14:textId="77777777" w:rsidR="00A84151" w:rsidRPr="0079101E" w:rsidRDefault="00A84151" w:rsidP="001D40B5">
            <w:pPr>
              <w:rPr>
                <w:rFonts w:eastAsia="Calibri"/>
                <w:sz w:val="20"/>
              </w:rPr>
            </w:pPr>
            <w:r w:rsidRPr="0079101E">
              <w:rPr>
                <w:rFonts w:eastAsia="Calibri"/>
                <w:sz w:val="20"/>
              </w:rPr>
              <w:t>Arts &amp; Humanities (AH)</w:t>
            </w:r>
          </w:p>
        </w:tc>
        <w:tc>
          <w:tcPr>
            <w:tcW w:w="2699" w:type="dxa"/>
          </w:tcPr>
          <w:p w14:paraId="6827E9FC" w14:textId="77777777" w:rsidR="00A84151" w:rsidRPr="0079101E" w:rsidRDefault="00A84151" w:rsidP="001D40B5">
            <w:pPr>
              <w:jc w:val="center"/>
              <w:rPr>
                <w:rFonts w:eastAsia="Calibri"/>
                <w:sz w:val="20"/>
              </w:rPr>
            </w:pPr>
          </w:p>
        </w:tc>
        <w:tc>
          <w:tcPr>
            <w:tcW w:w="3061" w:type="dxa"/>
          </w:tcPr>
          <w:p w14:paraId="5E486347" w14:textId="77777777" w:rsidR="00A84151" w:rsidRPr="0079101E" w:rsidRDefault="00A84151" w:rsidP="001D40B5">
            <w:pPr>
              <w:jc w:val="center"/>
              <w:rPr>
                <w:rFonts w:eastAsia="Calibri"/>
                <w:sz w:val="20"/>
              </w:rPr>
            </w:pPr>
          </w:p>
        </w:tc>
      </w:tr>
      <w:tr w:rsidR="00A84151" w:rsidRPr="0079101E" w14:paraId="20A8DA96" w14:textId="77777777" w:rsidTr="001D40B5">
        <w:trPr>
          <w:trHeight w:val="432"/>
        </w:trPr>
        <w:tc>
          <w:tcPr>
            <w:tcW w:w="3781" w:type="dxa"/>
          </w:tcPr>
          <w:p w14:paraId="4730599B" w14:textId="77777777" w:rsidR="00A84151" w:rsidRPr="0079101E" w:rsidRDefault="00A84151" w:rsidP="001D40B5">
            <w:pPr>
              <w:rPr>
                <w:rFonts w:eastAsia="Calibri"/>
                <w:sz w:val="20"/>
              </w:rPr>
            </w:pPr>
            <w:r w:rsidRPr="0079101E">
              <w:rPr>
                <w:rFonts w:eastAsia="Calibri"/>
                <w:sz w:val="20"/>
              </w:rPr>
              <w:t>Applied Arts and Humanities (AAH)</w:t>
            </w:r>
          </w:p>
        </w:tc>
        <w:tc>
          <w:tcPr>
            <w:tcW w:w="2699" w:type="dxa"/>
          </w:tcPr>
          <w:p w14:paraId="24EA688D" w14:textId="77777777" w:rsidR="00A84151" w:rsidRPr="0079101E" w:rsidRDefault="00A84151" w:rsidP="001D40B5">
            <w:pPr>
              <w:jc w:val="center"/>
              <w:rPr>
                <w:rFonts w:eastAsia="Calibri"/>
                <w:sz w:val="20"/>
              </w:rPr>
            </w:pPr>
          </w:p>
        </w:tc>
        <w:tc>
          <w:tcPr>
            <w:tcW w:w="3061" w:type="dxa"/>
          </w:tcPr>
          <w:p w14:paraId="4FB9A983" w14:textId="77777777" w:rsidR="00A84151" w:rsidRPr="0079101E" w:rsidRDefault="00A84151" w:rsidP="001D40B5">
            <w:pPr>
              <w:jc w:val="center"/>
              <w:rPr>
                <w:rFonts w:eastAsia="Calibri"/>
                <w:sz w:val="20"/>
              </w:rPr>
            </w:pPr>
          </w:p>
        </w:tc>
      </w:tr>
      <w:tr w:rsidR="00A84151" w:rsidRPr="0079101E" w14:paraId="4C3E2BB8" w14:textId="77777777" w:rsidTr="001D40B5">
        <w:trPr>
          <w:trHeight w:val="432"/>
        </w:trPr>
        <w:tc>
          <w:tcPr>
            <w:tcW w:w="3781" w:type="dxa"/>
          </w:tcPr>
          <w:p w14:paraId="08D677B9" w14:textId="77777777" w:rsidR="00A84151" w:rsidRPr="0079101E" w:rsidRDefault="00A84151" w:rsidP="001D40B5">
            <w:pPr>
              <w:rPr>
                <w:rFonts w:eastAsia="Calibri"/>
                <w:sz w:val="20"/>
              </w:rPr>
            </w:pPr>
            <w:r w:rsidRPr="0079101E">
              <w:rPr>
                <w:rFonts w:eastAsia="Calibri"/>
                <w:sz w:val="20"/>
              </w:rPr>
              <w:t>Natural Sciences (NS) – Lab</w:t>
            </w:r>
          </w:p>
        </w:tc>
        <w:tc>
          <w:tcPr>
            <w:tcW w:w="2699" w:type="dxa"/>
          </w:tcPr>
          <w:p w14:paraId="26BBB5C5" w14:textId="77777777" w:rsidR="00A84151" w:rsidRPr="0079101E" w:rsidRDefault="00A84151" w:rsidP="001D40B5">
            <w:pPr>
              <w:jc w:val="center"/>
              <w:rPr>
                <w:rFonts w:eastAsia="Calibri"/>
                <w:sz w:val="20"/>
              </w:rPr>
            </w:pPr>
          </w:p>
        </w:tc>
        <w:tc>
          <w:tcPr>
            <w:tcW w:w="3061" w:type="dxa"/>
          </w:tcPr>
          <w:p w14:paraId="0A391DF0" w14:textId="77777777" w:rsidR="00A84151" w:rsidRPr="0079101E" w:rsidRDefault="00A84151" w:rsidP="001D40B5">
            <w:pPr>
              <w:jc w:val="center"/>
              <w:rPr>
                <w:rFonts w:eastAsia="Calibri"/>
                <w:sz w:val="20"/>
              </w:rPr>
            </w:pPr>
          </w:p>
        </w:tc>
      </w:tr>
      <w:tr w:rsidR="00A84151" w:rsidRPr="0079101E" w14:paraId="618CB55F" w14:textId="77777777" w:rsidTr="001D40B5">
        <w:trPr>
          <w:trHeight w:val="432"/>
        </w:trPr>
        <w:tc>
          <w:tcPr>
            <w:tcW w:w="3781" w:type="dxa"/>
          </w:tcPr>
          <w:p w14:paraId="08202024" w14:textId="77777777" w:rsidR="00A84151" w:rsidRPr="0079101E" w:rsidRDefault="00A84151" w:rsidP="001D40B5">
            <w:pPr>
              <w:rPr>
                <w:rFonts w:eastAsia="Calibri"/>
                <w:sz w:val="20"/>
              </w:rPr>
            </w:pPr>
            <w:r w:rsidRPr="0079101E">
              <w:rPr>
                <w:rFonts w:eastAsia="Calibri"/>
                <w:sz w:val="20"/>
              </w:rPr>
              <w:t>Natural Sciences (NS) – Non-lab</w:t>
            </w:r>
          </w:p>
        </w:tc>
        <w:tc>
          <w:tcPr>
            <w:tcW w:w="2699" w:type="dxa"/>
          </w:tcPr>
          <w:p w14:paraId="537DC6F0" w14:textId="77777777" w:rsidR="00A84151" w:rsidRPr="0079101E" w:rsidRDefault="00A84151" w:rsidP="001D40B5">
            <w:pPr>
              <w:jc w:val="center"/>
              <w:rPr>
                <w:rFonts w:eastAsia="Calibri"/>
                <w:sz w:val="20"/>
              </w:rPr>
            </w:pPr>
          </w:p>
        </w:tc>
        <w:tc>
          <w:tcPr>
            <w:tcW w:w="3061" w:type="dxa"/>
          </w:tcPr>
          <w:p w14:paraId="1B45D86E" w14:textId="77777777" w:rsidR="00A84151" w:rsidRPr="0079101E" w:rsidRDefault="00A84151" w:rsidP="001D40B5">
            <w:pPr>
              <w:jc w:val="center"/>
              <w:rPr>
                <w:rFonts w:eastAsia="Calibri"/>
                <w:sz w:val="20"/>
              </w:rPr>
            </w:pPr>
          </w:p>
        </w:tc>
      </w:tr>
      <w:tr w:rsidR="00A84151" w:rsidRPr="0079101E" w14:paraId="52666BA4" w14:textId="77777777" w:rsidTr="001D40B5">
        <w:trPr>
          <w:trHeight w:val="432"/>
        </w:trPr>
        <w:tc>
          <w:tcPr>
            <w:tcW w:w="3781" w:type="dxa"/>
          </w:tcPr>
          <w:p w14:paraId="6E16ED4D" w14:textId="77777777" w:rsidR="00A84151" w:rsidRPr="0079101E" w:rsidRDefault="00A84151" w:rsidP="001D40B5">
            <w:pPr>
              <w:rPr>
                <w:rFonts w:eastAsia="Calibri"/>
                <w:sz w:val="20"/>
              </w:rPr>
            </w:pPr>
            <w:r w:rsidRPr="0079101E">
              <w:rPr>
                <w:rFonts w:eastAsia="Calibri"/>
                <w:sz w:val="20"/>
              </w:rPr>
              <w:t>Quantitative Reasoning (QR)</w:t>
            </w:r>
          </w:p>
        </w:tc>
        <w:tc>
          <w:tcPr>
            <w:tcW w:w="2699" w:type="dxa"/>
          </w:tcPr>
          <w:p w14:paraId="009AA37B" w14:textId="77777777" w:rsidR="00A84151" w:rsidRPr="0079101E" w:rsidRDefault="00A84151" w:rsidP="001D40B5">
            <w:pPr>
              <w:jc w:val="center"/>
              <w:rPr>
                <w:rFonts w:eastAsia="Calibri"/>
                <w:sz w:val="20"/>
              </w:rPr>
            </w:pPr>
          </w:p>
        </w:tc>
        <w:tc>
          <w:tcPr>
            <w:tcW w:w="3061" w:type="dxa"/>
          </w:tcPr>
          <w:p w14:paraId="477E4694" w14:textId="77777777" w:rsidR="00A84151" w:rsidRPr="0079101E" w:rsidRDefault="00A84151" w:rsidP="001D40B5">
            <w:pPr>
              <w:jc w:val="center"/>
              <w:rPr>
                <w:rFonts w:eastAsia="Calibri"/>
                <w:sz w:val="20"/>
              </w:rPr>
            </w:pPr>
          </w:p>
        </w:tc>
      </w:tr>
      <w:tr w:rsidR="00A84151" w:rsidRPr="0079101E" w14:paraId="2F37BA30" w14:textId="77777777" w:rsidTr="001D40B5">
        <w:trPr>
          <w:trHeight w:val="432"/>
        </w:trPr>
        <w:tc>
          <w:tcPr>
            <w:tcW w:w="3781" w:type="dxa"/>
          </w:tcPr>
          <w:p w14:paraId="3E3C49A5" w14:textId="77777777" w:rsidR="00A84151" w:rsidRPr="0079101E" w:rsidRDefault="00A84151" w:rsidP="001D40B5">
            <w:pPr>
              <w:rPr>
                <w:rFonts w:eastAsia="Calibri"/>
                <w:sz w:val="20"/>
              </w:rPr>
            </w:pPr>
            <w:r w:rsidRPr="0079101E">
              <w:rPr>
                <w:rFonts w:eastAsia="Calibri"/>
                <w:sz w:val="20"/>
              </w:rPr>
              <w:t>Social Sciences (SS)</w:t>
            </w:r>
          </w:p>
        </w:tc>
        <w:tc>
          <w:tcPr>
            <w:tcW w:w="2699" w:type="dxa"/>
          </w:tcPr>
          <w:p w14:paraId="29E21B54" w14:textId="77777777" w:rsidR="00A84151" w:rsidRPr="0079101E" w:rsidRDefault="00A84151" w:rsidP="001D40B5">
            <w:pPr>
              <w:jc w:val="center"/>
              <w:rPr>
                <w:rFonts w:eastAsia="Calibri"/>
                <w:sz w:val="20"/>
              </w:rPr>
            </w:pPr>
          </w:p>
        </w:tc>
        <w:tc>
          <w:tcPr>
            <w:tcW w:w="3061" w:type="dxa"/>
          </w:tcPr>
          <w:p w14:paraId="623F3DEE" w14:textId="77777777" w:rsidR="00A84151" w:rsidRPr="0079101E" w:rsidRDefault="00A84151" w:rsidP="001D40B5">
            <w:pPr>
              <w:jc w:val="center"/>
              <w:rPr>
                <w:rFonts w:eastAsia="Calibri"/>
                <w:sz w:val="20"/>
              </w:rPr>
            </w:pPr>
          </w:p>
        </w:tc>
      </w:tr>
      <w:tr w:rsidR="00A84151" w:rsidRPr="0079101E" w14:paraId="0FB37908" w14:textId="77777777" w:rsidTr="001D40B5">
        <w:trPr>
          <w:trHeight w:val="432"/>
        </w:trPr>
        <w:tc>
          <w:tcPr>
            <w:tcW w:w="3781" w:type="dxa"/>
          </w:tcPr>
          <w:p w14:paraId="07EE9E67" w14:textId="77777777" w:rsidR="00A84151" w:rsidRPr="0079101E" w:rsidRDefault="00A84151" w:rsidP="001D40B5">
            <w:pPr>
              <w:rPr>
                <w:rFonts w:eastAsia="Calibri"/>
                <w:sz w:val="20"/>
              </w:rPr>
            </w:pPr>
            <w:r w:rsidRPr="0079101E">
              <w:rPr>
                <w:rFonts w:eastAsia="Calibri"/>
                <w:sz w:val="20"/>
              </w:rPr>
              <w:t>Global Citizenship-International (GCI)</w:t>
            </w:r>
          </w:p>
        </w:tc>
        <w:tc>
          <w:tcPr>
            <w:tcW w:w="2699" w:type="dxa"/>
          </w:tcPr>
          <w:p w14:paraId="683F9C86" w14:textId="77777777" w:rsidR="00A84151" w:rsidRPr="0079101E" w:rsidRDefault="00A84151" w:rsidP="001D40B5">
            <w:pPr>
              <w:jc w:val="center"/>
              <w:rPr>
                <w:rFonts w:eastAsia="Calibri"/>
                <w:sz w:val="20"/>
              </w:rPr>
            </w:pPr>
          </w:p>
        </w:tc>
        <w:tc>
          <w:tcPr>
            <w:tcW w:w="3061" w:type="dxa"/>
          </w:tcPr>
          <w:p w14:paraId="6B64A8FA" w14:textId="77777777" w:rsidR="00A84151" w:rsidRPr="0079101E" w:rsidRDefault="00A84151" w:rsidP="001D40B5">
            <w:pPr>
              <w:jc w:val="center"/>
              <w:rPr>
                <w:rFonts w:eastAsia="Calibri"/>
                <w:sz w:val="20"/>
              </w:rPr>
            </w:pPr>
          </w:p>
        </w:tc>
      </w:tr>
      <w:tr w:rsidR="00A84151" w:rsidRPr="0079101E" w14:paraId="0EC92F06" w14:textId="77777777" w:rsidTr="001D40B5">
        <w:trPr>
          <w:trHeight w:val="432"/>
        </w:trPr>
        <w:tc>
          <w:tcPr>
            <w:tcW w:w="3781" w:type="dxa"/>
          </w:tcPr>
          <w:p w14:paraId="7336E545" w14:textId="77777777" w:rsidR="00A84151" w:rsidRPr="0079101E" w:rsidRDefault="00A84151" w:rsidP="001D40B5">
            <w:pPr>
              <w:rPr>
                <w:rFonts w:eastAsia="Calibri"/>
                <w:sz w:val="20"/>
              </w:rPr>
            </w:pPr>
            <w:r w:rsidRPr="0079101E">
              <w:rPr>
                <w:rFonts w:eastAsia="Calibri"/>
                <w:sz w:val="20"/>
              </w:rPr>
              <w:t>Global Citizenship-US (GCUS)</w:t>
            </w:r>
          </w:p>
        </w:tc>
        <w:tc>
          <w:tcPr>
            <w:tcW w:w="2699" w:type="dxa"/>
          </w:tcPr>
          <w:p w14:paraId="1C067F34" w14:textId="77777777" w:rsidR="00A84151" w:rsidRPr="0079101E" w:rsidRDefault="00A84151" w:rsidP="001D40B5">
            <w:pPr>
              <w:jc w:val="center"/>
              <w:rPr>
                <w:rFonts w:eastAsia="Calibri"/>
                <w:sz w:val="20"/>
              </w:rPr>
            </w:pPr>
          </w:p>
        </w:tc>
        <w:tc>
          <w:tcPr>
            <w:tcW w:w="3061" w:type="dxa"/>
          </w:tcPr>
          <w:p w14:paraId="404AC089" w14:textId="77777777" w:rsidR="00A84151" w:rsidRPr="0079101E" w:rsidRDefault="00A84151" w:rsidP="001D40B5">
            <w:pPr>
              <w:jc w:val="center"/>
              <w:rPr>
                <w:rFonts w:eastAsia="Calibri"/>
                <w:sz w:val="20"/>
              </w:rPr>
            </w:pPr>
          </w:p>
        </w:tc>
      </w:tr>
      <w:tr w:rsidR="00A84151" w:rsidRPr="0079101E" w14:paraId="63051A1B" w14:textId="77777777" w:rsidTr="001D40B5">
        <w:trPr>
          <w:trHeight w:val="432"/>
        </w:trPr>
        <w:tc>
          <w:tcPr>
            <w:tcW w:w="3781" w:type="dxa"/>
          </w:tcPr>
          <w:p w14:paraId="571DB831" w14:textId="77777777" w:rsidR="00A84151" w:rsidRPr="0079101E" w:rsidRDefault="00A84151" w:rsidP="001D40B5">
            <w:pPr>
              <w:rPr>
                <w:rFonts w:eastAsia="Calibri"/>
                <w:sz w:val="20"/>
              </w:rPr>
            </w:pPr>
            <w:r w:rsidRPr="0079101E">
              <w:rPr>
                <w:rFonts w:eastAsia="Calibri"/>
                <w:sz w:val="20"/>
              </w:rPr>
              <w:t>Engaged Inquiries (EI)</w:t>
            </w:r>
          </w:p>
        </w:tc>
        <w:tc>
          <w:tcPr>
            <w:tcW w:w="2699" w:type="dxa"/>
          </w:tcPr>
          <w:p w14:paraId="2A3026CA" w14:textId="77777777" w:rsidR="00A84151" w:rsidRPr="0079101E" w:rsidRDefault="00A84151" w:rsidP="001D40B5">
            <w:pPr>
              <w:jc w:val="center"/>
              <w:rPr>
                <w:rFonts w:eastAsia="Calibri"/>
                <w:sz w:val="20"/>
              </w:rPr>
            </w:pPr>
          </w:p>
        </w:tc>
        <w:tc>
          <w:tcPr>
            <w:tcW w:w="3061" w:type="dxa"/>
          </w:tcPr>
          <w:p w14:paraId="144CD7F2" w14:textId="00C872A9" w:rsidR="00A84151" w:rsidRPr="0079101E" w:rsidRDefault="00955C5D" w:rsidP="001D40B5">
            <w:pPr>
              <w:jc w:val="center"/>
              <w:rPr>
                <w:rFonts w:eastAsia="Calibri"/>
                <w:sz w:val="20"/>
              </w:rPr>
            </w:pPr>
            <w:r>
              <w:rPr>
                <w:rFonts w:eastAsia="Calibri"/>
                <w:sz w:val="20"/>
              </w:rPr>
              <w:t>X</w:t>
            </w:r>
          </w:p>
        </w:tc>
      </w:tr>
    </w:tbl>
    <w:p w14:paraId="55C76AAE" w14:textId="77777777" w:rsidR="00A84151" w:rsidRPr="0079101E" w:rsidRDefault="00A84151" w:rsidP="00A84151">
      <w:pPr>
        <w:tabs>
          <w:tab w:val="left" w:pos="3240"/>
        </w:tabs>
        <w:rPr>
          <w:b/>
        </w:rPr>
      </w:pPr>
    </w:p>
    <w:p w14:paraId="5E546C20" w14:textId="77777777" w:rsidR="00A84151" w:rsidRPr="0079101E" w:rsidRDefault="00A84151" w:rsidP="00A84151">
      <w:pPr>
        <w:tabs>
          <w:tab w:val="right" w:pos="10800"/>
        </w:tabs>
        <w:rPr>
          <w:sz w:val="16"/>
          <w:szCs w:val="16"/>
        </w:rPr>
      </w:pPr>
      <w:r w:rsidRPr="0079101E">
        <w:br w:type="page"/>
      </w:r>
    </w:p>
    <w:p w14:paraId="67C4FC70" w14:textId="77777777" w:rsidR="00A84151" w:rsidRPr="0079101E" w:rsidRDefault="00A84151" w:rsidP="00A84151">
      <w:pPr>
        <w:jc w:val="center"/>
        <w:rPr>
          <w:b/>
        </w:rPr>
        <w:sectPr w:rsidR="00A84151" w:rsidRPr="0079101E" w:rsidSect="00441E81">
          <w:headerReference w:type="even" r:id="rId12"/>
          <w:footerReference w:type="even" r:id="rId13"/>
          <w:footerReference w:type="default" r:id="rId14"/>
          <w:headerReference w:type="first" r:id="rId15"/>
          <w:footerReference w:type="first" r:id="rId16"/>
          <w:pgSz w:w="12240" w:h="15840" w:code="1"/>
          <w:pgMar w:top="720" w:right="720" w:bottom="720" w:left="720" w:header="720" w:footer="432" w:gutter="0"/>
          <w:pgNumType w:fmt="lowerRoman" w:start="1"/>
          <w:cols w:space="720"/>
          <w:docGrid w:linePitch="326"/>
        </w:sectPr>
      </w:pPr>
    </w:p>
    <w:p w14:paraId="0B153559" w14:textId="77777777" w:rsidR="00A84151" w:rsidRPr="0079101E" w:rsidRDefault="00A84151" w:rsidP="00A84151">
      <w:pPr>
        <w:tabs>
          <w:tab w:val="left" w:pos="3240"/>
        </w:tabs>
        <w:rPr>
          <w:b/>
        </w:rPr>
      </w:pPr>
    </w:p>
    <w:p w14:paraId="47AC56F2" w14:textId="77777777" w:rsidR="00A84151" w:rsidRPr="0079101E" w:rsidRDefault="00A84151" w:rsidP="00A84151">
      <w:pPr>
        <w:tabs>
          <w:tab w:val="left" w:pos="3240"/>
        </w:tabs>
        <w:rPr>
          <w:b/>
        </w:rPr>
      </w:pPr>
      <w:r w:rsidRPr="0079101E">
        <w:rPr>
          <w:b/>
        </w:rPr>
        <w:t>Course subject, number, suffix (</w:t>
      </w:r>
      <w:r w:rsidRPr="0079101E">
        <w:rPr>
          <w:color w:val="0D0D0D"/>
        </w:rPr>
        <w:t>S [service], R [research], N [internship]</w:t>
      </w:r>
      <w:r w:rsidRPr="0079101E">
        <w:rPr>
          <w:b/>
        </w:rPr>
        <w:t xml:space="preserve">) and title. </w:t>
      </w:r>
      <w:r w:rsidRPr="0079101E">
        <w:rPr>
          <w:color w:val="FF0000"/>
        </w:rPr>
        <w:t>Include an indication of any Honors version of this course or other equivalent courses (e.g., cross listed courses, S, N, or R designated courses) to be included with this proposal.</w:t>
      </w: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10790"/>
      </w:tblGrid>
      <w:tr w:rsidR="00A84151" w:rsidRPr="0079101E" w14:paraId="49E42A7E" w14:textId="77777777" w:rsidTr="001D40B5">
        <w:tc>
          <w:tcPr>
            <w:tcW w:w="0" w:type="auto"/>
          </w:tcPr>
          <w:p w14:paraId="399063EC" w14:textId="00A37FEC" w:rsidR="00A84151" w:rsidRPr="00955C5D" w:rsidRDefault="00955C5D" w:rsidP="00955C5D">
            <w:pPr>
              <w:tabs>
                <w:tab w:val="left" w:pos="3240"/>
              </w:tabs>
              <w:rPr>
                <w:rFonts w:eastAsia="Times New Roman" w:cs="Arial"/>
                <w:b/>
                <w:sz w:val="22"/>
              </w:rPr>
            </w:pPr>
            <w:r w:rsidRPr="00955C5D">
              <w:rPr>
                <w:rFonts w:eastAsia="Times New Roman" w:cs="Arial"/>
                <w:b/>
                <w:sz w:val="22"/>
              </w:rPr>
              <w:t>ECE 351 – Digital Systems Design</w:t>
            </w:r>
          </w:p>
          <w:p w14:paraId="73561EB0" w14:textId="77777777" w:rsidR="00A84151" w:rsidRPr="0079101E" w:rsidRDefault="00A84151" w:rsidP="001D40B5">
            <w:pPr>
              <w:tabs>
                <w:tab w:val="left" w:pos="3240"/>
              </w:tabs>
              <w:rPr>
                <w:rFonts w:eastAsia="Times New Roman" w:cs="Arial"/>
                <w:b/>
                <w:sz w:val="22"/>
              </w:rPr>
            </w:pPr>
          </w:p>
        </w:tc>
      </w:tr>
    </w:tbl>
    <w:p w14:paraId="513EF49F" w14:textId="77777777" w:rsidR="00A84151" w:rsidRPr="0079101E" w:rsidRDefault="00A84151" w:rsidP="00A84151">
      <w:pPr>
        <w:tabs>
          <w:tab w:val="left" w:pos="3240"/>
        </w:tabs>
        <w:rPr>
          <w:b/>
        </w:rPr>
      </w:pPr>
    </w:p>
    <w:p w14:paraId="773B5139" w14:textId="77777777" w:rsidR="00A84151" w:rsidRPr="0079101E" w:rsidRDefault="00A84151" w:rsidP="00A84151">
      <w:pPr>
        <w:widowControl w:val="0"/>
        <w:rPr>
          <w:color w:val="0D0D0D"/>
        </w:rPr>
      </w:pPr>
      <w:r w:rsidRPr="0079101E">
        <w:rPr>
          <w:i/>
        </w:rPr>
        <w:t>NOTE</w:t>
      </w:r>
      <w:r w:rsidRPr="0079101E">
        <w:t xml:space="preserve">: </w:t>
      </w:r>
      <w:r w:rsidRPr="0079101E">
        <w:rPr>
          <w:color w:val="0D0D0D"/>
        </w:rPr>
        <w:t>Courses with an S (service), R (research), or N (internship) designation will be equivalent to their base course for the Effective Communication and Expanded Perspectives Volunteer Core categories. The base course and suffix courses will be considered as different courses for Engaged Inquiries.</w:t>
      </w:r>
    </w:p>
    <w:p w14:paraId="52BF54EC" w14:textId="77777777" w:rsidR="00391F97" w:rsidRPr="0079101E" w:rsidRDefault="00391F97" w:rsidP="00391F97">
      <w:pPr>
        <w:tabs>
          <w:tab w:val="left" w:pos="3240"/>
        </w:tabs>
        <w:rPr>
          <w:b/>
        </w:rPr>
      </w:pPr>
    </w:p>
    <w:p w14:paraId="207E1E6F" w14:textId="1FE5C1B3" w:rsidR="00D827AB" w:rsidRPr="0079101E" w:rsidRDefault="00D827AB" w:rsidP="00D827AB">
      <w:pPr>
        <w:jc w:val="center"/>
        <w:outlineLvl w:val="0"/>
        <w:rPr>
          <w:b/>
          <w:bCs/>
          <w:kern w:val="36"/>
          <w:u w:val="single"/>
        </w:rPr>
      </w:pPr>
      <w:r w:rsidRPr="0079101E">
        <w:rPr>
          <w:b/>
          <w:bCs/>
          <w:kern w:val="36"/>
          <w:u w:val="single"/>
        </w:rPr>
        <w:t>Engaged Inquiries</w:t>
      </w:r>
    </w:p>
    <w:p w14:paraId="4C44B4A9" w14:textId="77777777" w:rsidR="00D827AB" w:rsidRPr="0079101E" w:rsidRDefault="00D827AB" w:rsidP="00D827AB">
      <w:pPr>
        <w:jc w:val="center"/>
        <w:outlineLvl w:val="0"/>
        <w:rPr>
          <w:b/>
          <w:bCs/>
          <w:kern w:val="36"/>
          <w:u w:val="single"/>
        </w:rPr>
      </w:pPr>
    </w:p>
    <w:p w14:paraId="2162537B" w14:textId="420F055A" w:rsidR="00D827AB" w:rsidRPr="0079101E" w:rsidRDefault="00D827AB" w:rsidP="00D827AB">
      <w:pPr>
        <w:rPr>
          <w:color w:val="000000" w:themeColor="text1"/>
        </w:rPr>
      </w:pPr>
      <w:r w:rsidRPr="0079101E">
        <w:rPr>
          <w:color w:val="000000" w:themeColor="text1"/>
        </w:rPr>
        <w:t>Truly well-educated citizens should be ready to lead and solve problems, building on their chosen fields of study and per</w:t>
      </w:r>
      <w:r w:rsidR="00DD64E8" w:rsidRPr="0079101E">
        <w:rPr>
          <w:color w:val="000000" w:themeColor="text1"/>
        </w:rPr>
        <w:t xml:space="preserve">sonal interests and strengths. </w:t>
      </w:r>
      <w:r w:rsidRPr="0079101E">
        <w:rPr>
          <w:color w:val="000000" w:themeColor="text1"/>
        </w:rPr>
        <w:t xml:space="preserve">Students will benefit from experiences that broaden, extend, apply, and integrate prior learning and promote effective collaboration and self-awareness. </w:t>
      </w:r>
    </w:p>
    <w:p w14:paraId="54295047" w14:textId="77777777" w:rsidR="00D827AB" w:rsidRPr="0079101E" w:rsidRDefault="00D827AB" w:rsidP="00D827AB">
      <w:pPr>
        <w:rPr>
          <w:color w:val="000000" w:themeColor="text1"/>
        </w:rPr>
      </w:pPr>
    </w:p>
    <w:p w14:paraId="4FF98F48" w14:textId="0DDFE50E" w:rsidR="00D827AB" w:rsidRPr="0079101E" w:rsidRDefault="00D827AB" w:rsidP="00D827AB">
      <w:pPr>
        <w:ind w:right="-360"/>
        <w:rPr>
          <w:b/>
          <w:color w:val="000000" w:themeColor="text1"/>
        </w:rPr>
      </w:pPr>
      <w:r w:rsidRPr="0079101E">
        <w:rPr>
          <w:color w:val="000000" w:themeColor="text1"/>
        </w:rPr>
        <w:t xml:space="preserve">In all Engaged Inquiries </w:t>
      </w:r>
      <w:r w:rsidR="00D8089A" w:rsidRPr="0079101E">
        <w:rPr>
          <w:color w:val="000000" w:themeColor="text1"/>
        </w:rPr>
        <w:t xml:space="preserve">courses, students will produce significant </w:t>
      </w:r>
      <w:r w:rsidRPr="0079101E">
        <w:rPr>
          <w:b/>
          <w:color w:val="000000" w:themeColor="text1"/>
        </w:rPr>
        <w:t>investigative, creative</w:t>
      </w:r>
      <w:r w:rsidR="00190854" w:rsidRPr="0079101E">
        <w:rPr>
          <w:b/>
          <w:color w:val="000000" w:themeColor="text1"/>
        </w:rPr>
        <w:t>,</w:t>
      </w:r>
      <w:r w:rsidRPr="0079101E">
        <w:rPr>
          <w:b/>
          <w:color w:val="000000" w:themeColor="text1"/>
        </w:rPr>
        <w:t xml:space="preserve"> or practical work</w:t>
      </w:r>
      <w:r w:rsidR="00D8089A" w:rsidRPr="0079101E">
        <w:rPr>
          <w:b/>
          <w:color w:val="000000" w:themeColor="text1"/>
        </w:rPr>
        <w:t>(s)</w:t>
      </w:r>
      <w:r w:rsidRPr="0079101E">
        <w:rPr>
          <w:b/>
          <w:color w:val="000000" w:themeColor="text1"/>
        </w:rPr>
        <w:t xml:space="preserve"> relevant to the course topic. </w:t>
      </w:r>
    </w:p>
    <w:p w14:paraId="33FA8EAE" w14:textId="77777777" w:rsidR="00D827AB" w:rsidRPr="0079101E" w:rsidRDefault="00D827AB" w:rsidP="00D827AB">
      <w:pPr>
        <w:rPr>
          <w:b/>
          <w:color w:val="000000" w:themeColor="text1"/>
        </w:rPr>
      </w:pPr>
    </w:p>
    <w:p w14:paraId="2E4074AA" w14:textId="77777777" w:rsidR="00D827AB" w:rsidRPr="0079101E" w:rsidRDefault="00D827AB" w:rsidP="00D827AB">
      <w:pPr>
        <w:outlineLvl w:val="2"/>
        <w:rPr>
          <w:b/>
          <w:bCs/>
          <w:color w:val="000000" w:themeColor="text1"/>
        </w:rPr>
      </w:pPr>
      <w:r w:rsidRPr="0079101E">
        <w:rPr>
          <w:b/>
          <w:bCs/>
          <w:color w:val="000000" w:themeColor="text1"/>
        </w:rPr>
        <w:t>Learning Areas and Learning Outcomes</w:t>
      </w:r>
    </w:p>
    <w:p w14:paraId="79C87439" w14:textId="176AA194" w:rsidR="00D827AB" w:rsidRPr="0079101E" w:rsidRDefault="00D827AB" w:rsidP="00DD64E8">
      <w:pPr>
        <w:rPr>
          <w:color w:val="000000" w:themeColor="text1"/>
        </w:rPr>
      </w:pPr>
      <w:r w:rsidRPr="0079101E">
        <w:rPr>
          <w:color w:val="000000" w:themeColor="text1"/>
        </w:rPr>
        <w:t xml:space="preserve">In addition, El courses must demonstrate that they produce learning outcomes from </w:t>
      </w:r>
      <w:r w:rsidRPr="0079101E">
        <w:rPr>
          <w:b/>
          <w:color w:val="000000" w:themeColor="text1"/>
        </w:rPr>
        <w:t xml:space="preserve">at least two </w:t>
      </w:r>
      <w:r w:rsidRPr="0079101E">
        <w:rPr>
          <w:color w:val="000000" w:themeColor="text1"/>
        </w:rPr>
        <w:t xml:space="preserve">of the following </w:t>
      </w:r>
      <w:r w:rsidR="00812585" w:rsidRPr="0079101E">
        <w:rPr>
          <w:color w:val="000000" w:themeColor="text1"/>
        </w:rPr>
        <w:t>Learning A</w:t>
      </w:r>
      <w:r w:rsidRPr="0079101E">
        <w:rPr>
          <w:color w:val="000000" w:themeColor="text1"/>
        </w:rPr>
        <w:t>reas:</w:t>
      </w:r>
    </w:p>
    <w:p w14:paraId="4A4CCBFF" w14:textId="77777777" w:rsidR="00D827AB" w:rsidRPr="0079101E" w:rsidRDefault="00D827AB" w:rsidP="00DD64E8">
      <w:pPr>
        <w:pStyle w:val="ListParagraph"/>
        <w:numPr>
          <w:ilvl w:val="0"/>
          <w:numId w:val="28"/>
        </w:numPr>
        <w:rPr>
          <w:b/>
          <w:color w:val="000000" w:themeColor="text1"/>
        </w:rPr>
      </w:pPr>
      <w:r w:rsidRPr="0079101E">
        <w:rPr>
          <w:b/>
          <w:color w:val="000000" w:themeColor="text1"/>
        </w:rPr>
        <w:t xml:space="preserve">Applied Learning </w:t>
      </w:r>
    </w:p>
    <w:p w14:paraId="7F3AE055" w14:textId="77777777" w:rsidR="00D827AB" w:rsidRPr="0079101E" w:rsidRDefault="00D827AB" w:rsidP="00DD64E8">
      <w:pPr>
        <w:ind w:left="720"/>
        <w:rPr>
          <w:color w:val="000000" w:themeColor="text1"/>
        </w:rPr>
      </w:pPr>
      <w:r w:rsidRPr="0079101E">
        <w:rPr>
          <w:color w:val="000000" w:themeColor="text1"/>
        </w:rPr>
        <w:t>In applied learning courses, students will engage in a process of proposing, implementing, and assessing the success of strategies, plans, or approaches to addressing questions in applied contexts. Courses in this domain are expected to achieve the following outcome for students:</w:t>
      </w:r>
    </w:p>
    <w:p w14:paraId="07E86FDF" w14:textId="59196286" w:rsidR="00DD64E8" w:rsidRPr="0079101E" w:rsidRDefault="00D827AB" w:rsidP="00DD64E8">
      <w:pPr>
        <w:ind w:left="720"/>
        <w:rPr>
          <w:color w:val="000000" w:themeColor="text1"/>
        </w:rPr>
      </w:pPr>
      <w:r w:rsidRPr="0079101E">
        <w:rPr>
          <w:color w:val="000000" w:themeColor="text1"/>
        </w:rPr>
        <w:t>Students will apply skills and knowledge from the classroom in hands-on situations, real-wor</w:t>
      </w:r>
      <w:r w:rsidR="00190854" w:rsidRPr="0079101E">
        <w:rPr>
          <w:color w:val="000000" w:themeColor="text1"/>
        </w:rPr>
        <w:t>ld settings, or in independent/</w:t>
      </w:r>
      <w:r w:rsidRPr="0079101E">
        <w:rPr>
          <w:color w:val="000000" w:themeColor="text1"/>
        </w:rPr>
        <w:t>directed research or creative projects.</w:t>
      </w:r>
    </w:p>
    <w:p w14:paraId="3DE58659" w14:textId="77777777" w:rsidR="00B12739" w:rsidRPr="0079101E" w:rsidRDefault="00B12739" w:rsidP="00DD64E8">
      <w:pPr>
        <w:ind w:left="720"/>
        <w:rPr>
          <w:color w:val="000000" w:themeColor="text1"/>
        </w:rPr>
      </w:pPr>
    </w:p>
    <w:p w14:paraId="45650509" w14:textId="1590FF8B" w:rsidR="006D3D4F" w:rsidRPr="0079101E" w:rsidRDefault="006D3D4F" w:rsidP="00E824FB">
      <w:pPr>
        <w:pStyle w:val="ListParagraph"/>
        <w:numPr>
          <w:ilvl w:val="0"/>
          <w:numId w:val="28"/>
        </w:numPr>
        <w:rPr>
          <w:b/>
          <w:color w:val="000000" w:themeColor="text1"/>
        </w:rPr>
      </w:pPr>
      <w:r w:rsidRPr="0079101E">
        <w:rPr>
          <w:b/>
          <w:color w:val="000000" w:themeColor="text1"/>
        </w:rPr>
        <w:t>Collaborative Learning</w:t>
      </w:r>
    </w:p>
    <w:p w14:paraId="4F7F0EE6" w14:textId="77777777" w:rsidR="006D3D4F" w:rsidRPr="0079101E" w:rsidRDefault="006D3D4F" w:rsidP="00E824FB">
      <w:pPr>
        <w:ind w:left="720"/>
        <w:rPr>
          <w:color w:val="000000" w:themeColor="text1"/>
        </w:rPr>
      </w:pPr>
      <w:r w:rsidRPr="0079101E">
        <w:rPr>
          <w:color w:val="000000" w:themeColor="text1"/>
        </w:rPr>
        <w:t>During the semester, students will engage in a process of sharing ideas, making useful contributions, communicating effectively, understanding their roles, planning and implementing the plan to completion. Courses in this domain are expected to achieve the following outcome for students:</w:t>
      </w:r>
    </w:p>
    <w:p w14:paraId="2B17031E" w14:textId="77777777" w:rsidR="006D3D4F" w:rsidRPr="0079101E" w:rsidRDefault="006D3D4F" w:rsidP="00E824FB">
      <w:pPr>
        <w:ind w:left="720"/>
        <w:rPr>
          <w:color w:val="000000" w:themeColor="text1"/>
        </w:rPr>
      </w:pPr>
      <w:r w:rsidRPr="0079101E">
        <w:rPr>
          <w:color w:val="000000" w:themeColor="text1"/>
        </w:rPr>
        <w:t>Students will demonstrate the ability to engage effectively in a group to complete an investigative, creative, or practical work.</w:t>
      </w:r>
    </w:p>
    <w:p w14:paraId="0DA712B2" w14:textId="77777777" w:rsidR="006D3D4F" w:rsidRPr="0079101E" w:rsidRDefault="006D3D4F" w:rsidP="00E824FB">
      <w:pPr>
        <w:pStyle w:val="ListParagraph"/>
        <w:numPr>
          <w:ilvl w:val="0"/>
          <w:numId w:val="28"/>
        </w:numPr>
        <w:rPr>
          <w:b/>
          <w:color w:val="000000" w:themeColor="text1"/>
        </w:rPr>
      </w:pPr>
      <w:r w:rsidRPr="0079101E">
        <w:rPr>
          <w:b/>
          <w:color w:val="000000" w:themeColor="text1"/>
        </w:rPr>
        <w:t>Reflective Learning</w:t>
      </w:r>
    </w:p>
    <w:p w14:paraId="5D84F574" w14:textId="77777777" w:rsidR="006D3D4F" w:rsidRPr="0079101E" w:rsidRDefault="006D3D4F" w:rsidP="00E824FB">
      <w:pPr>
        <w:ind w:left="720"/>
        <w:rPr>
          <w:color w:val="000000" w:themeColor="text1"/>
        </w:rPr>
      </w:pPr>
      <w:r w:rsidRPr="0079101E">
        <w:rPr>
          <w:color w:val="000000" w:themeColor="text1"/>
        </w:rPr>
        <w:t>Students will engage in reflective activities such as journal entries, reflective response papers or creative exercises on a regular basis in this course. Students should grapple not only with the major ideas and content of the course, but with the question of what these ideas mean to them within a larger context. Courses in this domain are expected to produce the following outcome for students:</w:t>
      </w:r>
    </w:p>
    <w:p w14:paraId="54716CA1" w14:textId="77777777" w:rsidR="006D3D4F" w:rsidRPr="0079101E" w:rsidRDefault="006D3D4F" w:rsidP="00E824FB">
      <w:pPr>
        <w:ind w:left="720"/>
        <w:rPr>
          <w:color w:val="000000" w:themeColor="text1"/>
        </w:rPr>
      </w:pPr>
      <w:r w:rsidRPr="0079101E">
        <w:rPr>
          <w:color w:val="000000" w:themeColor="text1"/>
        </w:rPr>
        <w:t xml:space="preserve">Students will reflect on their own thinking, learning, understanding, and competencies, to draw connections between the subject matter of the course and the students’ own experiences within a larger social or global context. </w:t>
      </w:r>
    </w:p>
    <w:p w14:paraId="136AFACF" w14:textId="083D2339" w:rsidR="006D3D4F" w:rsidRPr="0079101E" w:rsidRDefault="00D8089A" w:rsidP="00E824FB">
      <w:pPr>
        <w:pStyle w:val="ListParagraph"/>
        <w:numPr>
          <w:ilvl w:val="0"/>
          <w:numId w:val="28"/>
        </w:numPr>
        <w:rPr>
          <w:b/>
          <w:color w:val="000000" w:themeColor="text1"/>
        </w:rPr>
      </w:pPr>
      <w:r w:rsidRPr="0079101E">
        <w:rPr>
          <w:b/>
          <w:color w:val="000000" w:themeColor="text1"/>
        </w:rPr>
        <w:t>Integrative or Multi</w:t>
      </w:r>
      <w:r w:rsidR="006D3D4F" w:rsidRPr="0079101E">
        <w:rPr>
          <w:b/>
          <w:color w:val="000000" w:themeColor="text1"/>
        </w:rPr>
        <w:t>disciplinary Learning</w:t>
      </w:r>
    </w:p>
    <w:p w14:paraId="0A249F35" w14:textId="77777777" w:rsidR="006D3D4F" w:rsidRPr="0079101E" w:rsidRDefault="006D3D4F" w:rsidP="00E824FB">
      <w:pPr>
        <w:ind w:left="720"/>
        <w:rPr>
          <w:color w:val="000000" w:themeColor="text1"/>
        </w:rPr>
      </w:pPr>
      <w:r w:rsidRPr="0079101E">
        <w:rPr>
          <w:color w:val="000000" w:themeColor="text1"/>
        </w:rPr>
        <w:t>Courses that address this domain may include team-taught interdisciplinary courses; exploration into adjacent fields; courses on pre-defined interdisciplinary subjects. Courses in this domain are expected to achieve the following outcome for students:</w:t>
      </w:r>
    </w:p>
    <w:p w14:paraId="26577DC0" w14:textId="7C2AD902" w:rsidR="006D3D4F" w:rsidRPr="0079101E" w:rsidRDefault="006D3D4F" w:rsidP="00E824FB">
      <w:pPr>
        <w:ind w:left="720"/>
        <w:rPr>
          <w:color w:val="000000" w:themeColor="text1"/>
        </w:rPr>
      </w:pPr>
      <w:r w:rsidRPr="0079101E">
        <w:rPr>
          <w:color w:val="000000" w:themeColor="text1"/>
        </w:rPr>
        <w:t>Students will demonstrate the ability to draw on theories, knowle</w:t>
      </w:r>
      <w:r w:rsidR="00190854" w:rsidRPr="0079101E">
        <w:rPr>
          <w:color w:val="000000" w:themeColor="text1"/>
        </w:rPr>
        <w:t>dge, tools, and/</w:t>
      </w:r>
      <w:r w:rsidRPr="0079101E">
        <w:rPr>
          <w:color w:val="000000" w:themeColor="text1"/>
        </w:rPr>
        <w:t>or methods from at least two fields of study to investigate relevant issues.</w:t>
      </w:r>
    </w:p>
    <w:p w14:paraId="1F9E9B1F" w14:textId="77777777" w:rsidR="006D3D4F" w:rsidRPr="0079101E" w:rsidRDefault="006D3D4F" w:rsidP="006D3D4F">
      <w:pPr>
        <w:tabs>
          <w:tab w:val="left" w:pos="3240"/>
        </w:tabs>
        <w:rPr>
          <w:b/>
        </w:rPr>
      </w:pPr>
    </w:p>
    <w:p w14:paraId="22B1C051" w14:textId="77777777" w:rsidR="006D3D4F" w:rsidRPr="0079101E" w:rsidRDefault="006D3D4F" w:rsidP="006D3D4F">
      <w:pPr>
        <w:autoSpaceDE w:val="0"/>
        <w:autoSpaceDN w:val="0"/>
        <w:adjustRightInd w:val="0"/>
        <w:rPr>
          <w:b/>
        </w:rPr>
      </w:pPr>
      <w:r w:rsidRPr="0079101E">
        <w:rPr>
          <w:b/>
        </w:rPr>
        <w:lastRenderedPageBreak/>
        <w:t>Answer all questions below with respect to the description and learning outcomes given above.</w:t>
      </w:r>
    </w:p>
    <w:p w14:paraId="182BA4EA" w14:textId="77777777" w:rsidR="006D3D4F" w:rsidRPr="0079101E" w:rsidRDefault="006D3D4F" w:rsidP="006D3D4F">
      <w:pPr>
        <w:autoSpaceDE w:val="0"/>
        <w:autoSpaceDN w:val="0"/>
        <w:adjustRightInd w:val="0"/>
        <w:rPr>
          <w:b/>
        </w:rPr>
      </w:pPr>
    </w:p>
    <w:p w14:paraId="5D627568" w14:textId="77777777" w:rsidR="006D3D4F" w:rsidRPr="0079101E" w:rsidRDefault="006D3D4F" w:rsidP="006D3D4F">
      <w:pPr>
        <w:autoSpaceDE w:val="0"/>
        <w:autoSpaceDN w:val="0"/>
        <w:adjustRightInd w:val="0"/>
        <w:rPr>
          <w:b/>
          <w:i/>
          <w:u w:val="single"/>
        </w:rPr>
      </w:pPr>
      <w:r w:rsidRPr="0079101E">
        <w:rPr>
          <w:b/>
          <w:i/>
          <w:u w:val="single"/>
        </w:rPr>
        <w:t>Questions:</w:t>
      </w:r>
    </w:p>
    <w:p w14:paraId="253EECCD" w14:textId="77777777" w:rsidR="006D3D4F" w:rsidRPr="0079101E" w:rsidRDefault="006D3D4F" w:rsidP="006D3D4F">
      <w:pPr>
        <w:tabs>
          <w:tab w:val="left" w:pos="3240"/>
        </w:tabs>
        <w:rPr>
          <w:b/>
        </w:rPr>
      </w:pPr>
    </w:p>
    <w:p w14:paraId="5E435721" w14:textId="3AE71C14" w:rsidR="00781204" w:rsidRPr="0079101E" w:rsidRDefault="006D3D4F" w:rsidP="00A200D1">
      <w:pPr>
        <w:pStyle w:val="ListParagraph"/>
        <w:numPr>
          <w:ilvl w:val="0"/>
          <w:numId w:val="32"/>
        </w:numPr>
        <w:tabs>
          <w:tab w:val="left" w:pos="3240"/>
        </w:tabs>
        <w:ind w:left="360" w:hanging="360"/>
      </w:pPr>
      <w:r w:rsidRPr="0079101E">
        <w:t xml:space="preserve">Relevant Work: </w:t>
      </w:r>
      <w:r w:rsidRPr="0079101E">
        <w:rPr>
          <w:color w:val="000000" w:themeColor="text1"/>
        </w:rPr>
        <w:t>What is the “investigative, creative</w:t>
      </w:r>
      <w:r w:rsidR="00190854" w:rsidRPr="0079101E">
        <w:rPr>
          <w:color w:val="000000" w:themeColor="text1"/>
        </w:rPr>
        <w:t>,</w:t>
      </w:r>
      <w:r w:rsidRPr="0079101E">
        <w:rPr>
          <w:color w:val="000000" w:themeColor="text1"/>
        </w:rPr>
        <w:t xml:space="preserve"> or practical work</w:t>
      </w:r>
      <w:r w:rsidR="00D8089A" w:rsidRPr="0079101E">
        <w:rPr>
          <w:color w:val="000000" w:themeColor="text1"/>
        </w:rPr>
        <w:t>(s)</w:t>
      </w:r>
      <w:r w:rsidRPr="0079101E">
        <w:rPr>
          <w:color w:val="000000" w:themeColor="text1"/>
        </w:rPr>
        <w:t xml:space="preserve"> relevant to the course topic” that students will produce? </w:t>
      </w:r>
      <w:r w:rsidRPr="0079101E">
        <w:t xml:space="preserve">How will students typically complete this relevant work? </w:t>
      </w:r>
      <w:r w:rsidR="00D8089A" w:rsidRPr="0079101E">
        <w:t>Demonstrate how this will account for a minimum of 35% of the course grade.</w:t>
      </w:r>
    </w:p>
    <w:p w14:paraId="357EC44A" w14:textId="74EA5ECA" w:rsidR="006D3D4F" w:rsidRPr="0079101E" w:rsidRDefault="006D3D4F" w:rsidP="00781204">
      <w:pPr>
        <w:tabs>
          <w:tab w:val="left" w:pos="3240"/>
        </w:tabs>
      </w:pPr>
    </w:p>
    <w:p w14:paraId="5B3D2C83" w14:textId="741F836C" w:rsidR="006D3D4F" w:rsidRPr="0079101E" w:rsidRDefault="008348D0" w:rsidP="006D3D4F">
      <w:pPr>
        <w:tabs>
          <w:tab w:val="left" w:pos="3240"/>
        </w:tabs>
      </w:pPr>
      <w:r>
        <w:t>The primary practical work for this course is the final group project which itself accounts for 35% of the total grade. For the group project, student groups propose their own digital system design project, often building on examples of smaller systems explored through individual lab assignments. Individual lab and homework assignments account for 15% of the total grade for the course. For the final group projects, the total project grade (35% of course) is broken into four components: proposal (typically 5% of project grade), design review (typically 20% of project grade), final presentation (typically 30% of project grade), and final report (typically 45% of project grade).</w:t>
      </w:r>
    </w:p>
    <w:p w14:paraId="33FD371C" w14:textId="77777777" w:rsidR="006D3D4F" w:rsidRPr="0079101E" w:rsidRDefault="006D3D4F" w:rsidP="006D3D4F">
      <w:pPr>
        <w:tabs>
          <w:tab w:val="left" w:pos="3240"/>
        </w:tabs>
      </w:pPr>
    </w:p>
    <w:p w14:paraId="7B7DCCBA" w14:textId="2423E42C" w:rsidR="00D8089A" w:rsidRPr="0079101E" w:rsidRDefault="006D3D4F" w:rsidP="00D8089A">
      <w:pPr>
        <w:pStyle w:val="ListParagraph"/>
        <w:numPr>
          <w:ilvl w:val="0"/>
          <w:numId w:val="32"/>
        </w:numPr>
        <w:tabs>
          <w:tab w:val="left" w:pos="3240"/>
        </w:tabs>
        <w:ind w:left="360" w:hanging="360"/>
      </w:pPr>
      <w:r w:rsidRPr="0079101E">
        <w:rPr>
          <w:color w:val="000000" w:themeColor="text1"/>
        </w:rPr>
        <w:t xml:space="preserve">El courses must demonstrate that they produce learning outcomes from </w:t>
      </w:r>
      <w:r w:rsidRPr="0079101E">
        <w:rPr>
          <w:b/>
          <w:color w:val="000000" w:themeColor="text1"/>
        </w:rPr>
        <w:t xml:space="preserve">at least two </w:t>
      </w:r>
      <w:r w:rsidRPr="0079101E">
        <w:rPr>
          <w:color w:val="000000" w:themeColor="text1"/>
        </w:rPr>
        <w:t xml:space="preserve">of the following areas, as described above. </w:t>
      </w:r>
      <w:r w:rsidRPr="0079101E">
        <w:rPr>
          <w:b/>
          <w:color w:val="000000" w:themeColor="text1"/>
        </w:rPr>
        <w:t>Select TWO of the FOUR</w:t>
      </w:r>
      <w:r w:rsidRPr="0079101E">
        <w:rPr>
          <w:color w:val="000000" w:themeColor="text1"/>
        </w:rPr>
        <w:t xml:space="preserve"> Engaged Inquiries Learning Areas</w:t>
      </w:r>
      <w:r w:rsidRPr="0079101E">
        <w:t>:</w:t>
      </w:r>
      <w:r w:rsidR="00D8089A" w:rsidRPr="0079101E">
        <w:t xml:space="preserve"> </w:t>
      </w:r>
    </w:p>
    <w:p w14:paraId="432CFE60" w14:textId="686B67E6" w:rsidR="006D3D4F" w:rsidRPr="0079101E" w:rsidRDefault="006D3D4F" w:rsidP="006D3D4F">
      <w:pPr>
        <w:tabs>
          <w:tab w:val="left" w:pos="3240"/>
        </w:tabs>
      </w:pPr>
    </w:p>
    <w:p w14:paraId="30278796" w14:textId="7E1BF207" w:rsidR="006D3D4F" w:rsidRPr="0079101E" w:rsidRDefault="006D3D4F" w:rsidP="006D3D4F">
      <w:pPr>
        <w:spacing w:after="120"/>
        <w:ind w:left="720"/>
        <w:rPr>
          <w:color w:val="000000" w:themeColor="text1"/>
        </w:rPr>
      </w:pPr>
      <w:r w:rsidRPr="0079101E">
        <w:rPr>
          <w:color w:val="000000" w:themeColor="text1"/>
        </w:rPr>
        <w:t>__</w:t>
      </w:r>
      <w:r w:rsidR="008348D0">
        <w:rPr>
          <w:color w:val="000000" w:themeColor="text1"/>
        </w:rPr>
        <w:t>X</w:t>
      </w:r>
      <w:r w:rsidRPr="0079101E">
        <w:rPr>
          <w:color w:val="000000" w:themeColor="text1"/>
        </w:rPr>
        <w:t>__</w:t>
      </w:r>
      <w:r w:rsidRPr="0079101E">
        <w:rPr>
          <w:color w:val="000000" w:themeColor="text1"/>
        </w:rPr>
        <w:tab/>
        <w:t>Applied learning</w:t>
      </w:r>
    </w:p>
    <w:p w14:paraId="77894FBE" w14:textId="16E094F8" w:rsidR="006D3D4F" w:rsidRPr="0079101E" w:rsidRDefault="006D3D4F" w:rsidP="006D3D4F">
      <w:pPr>
        <w:spacing w:after="120"/>
        <w:ind w:left="720"/>
        <w:rPr>
          <w:color w:val="000000" w:themeColor="text1"/>
        </w:rPr>
      </w:pPr>
      <w:r w:rsidRPr="0079101E">
        <w:rPr>
          <w:color w:val="000000" w:themeColor="text1"/>
        </w:rPr>
        <w:t>__</w:t>
      </w:r>
      <w:r w:rsidR="008348D0">
        <w:rPr>
          <w:color w:val="000000" w:themeColor="text1"/>
        </w:rPr>
        <w:t>X</w:t>
      </w:r>
      <w:r w:rsidRPr="0079101E">
        <w:rPr>
          <w:color w:val="000000" w:themeColor="text1"/>
        </w:rPr>
        <w:t>__</w:t>
      </w:r>
      <w:r w:rsidRPr="0079101E">
        <w:rPr>
          <w:color w:val="000000" w:themeColor="text1"/>
        </w:rPr>
        <w:tab/>
        <w:t>Collaborative Learning</w:t>
      </w:r>
    </w:p>
    <w:p w14:paraId="69C52C73" w14:textId="77777777" w:rsidR="006D3D4F" w:rsidRPr="0079101E" w:rsidRDefault="006D3D4F" w:rsidP="006D3D4F">
      <w:pPr>
        <w:spacing w:after="120"/>
        <w:ind w:left="720"/>
        <w:rPr>
          <w:color w:val="000000" w:themeColor="text1"/>
        </w:rPr>
      </w:pPr>
      <w:r w:rsidRPr="0079101E">
        <w:rPr>
          <w:color w:val="000000" w:themeColor="text1"/>
        </w:rPr>
        <w:t>_____</w:t>
      </w:r>
      <w:r w:rsidRPr="0079101E">
        <w:rPr>
          <w:color w:val="000000" w:themeColor="text1"/>
        </w:rPr>
        <w:tab/>
        <w:t>Reflective Learning</w:t>
      </w:r>
    </w:p>
    <w:p w14:paraId="4C471E81" w14:textId="191CEF6D" w:rsidR="006D3D4F" w:rsidRPr="0079101E" w:rsidRDefault="00D8089A" w:rsidP="006D3D4F">
      <w:pPr>
        <w:spacing w:after="120"/>
        <w:ind w:left="720"/>
        <w:rPr>
          <w:color w:val="000000" w:themeColor="text1"/>
        </w:rPr>
      </w:pPr>
      <w:r w:rsidRPr="0079101E">
        <w:rPr>
          <w:color w:val="000000" w:themeColor="text1"/>
        </w:rPr>
        <w:t>_____</w:t>
      </w:r>
      <w:r w:rsidRPr="0079101E">
        <w:rPr>
          <w:color w:val="000000" w:themeColor="text1"/>
        </w:rPr>
        <w:tab/>
        <w:t>Integrative or Multi</w:t>
      </w:r>
      <w:r w:rsidR="006D3D4F" w:rsidRPr="0079101E">
        <w:rPr>
          <w:color w:val="000000" w:themeColor="text1"/>
        </w:rPr>
        <w:t>disciplinary Learning</w:t>
      </w:r>
    </w:p>
    <w:p w14:paraId="446D7A7A" w14:textId="77777777" w:rsidR="00593093" w:rsidRPr="0079101E" w:rsidRDefault="00593093" w:rsidP="00750A85"/>
    <w:p w14:paraId="633BBC9D" w14:textId="365A61FA" w:rsidR="00205370" w:rsidRPr="0079101E" w:rsidRDefault="00812585" w:rsidP="00750A85">
      <w:r w:rsidRPr="0079101E">
        <w:t>For each of the TWO LEARNING AREAS</w:t>
      </w:r>
      <w:r w:rsidR="0056751F" w:rsidRPr="0079101E">
        <w:t xml:space="preserve"> indicated above,</w:t>
      </w:r>
      <w:r w:rsidRPr="0079101E">
        <w:t xml:space="preserve"> answer the following questions</w:t>
      </w:r>
      <w:r w:rsidR="00205370" w:rsidRPr="0079101E">
        <w:t xml:space="preserve">: </w:t>
      </w:r>
    </w:p>
    <w:p w14:paraId="22381A13" w14:textId="21958ECC" w:rsidR="00DF5294" w:rsidRPr="0079101E" w:rsidRDefault="00DF5294" w:rsidP="00781204">
      <w:pPr>
        <w:pStyle w:val="ListParagraph"/>
        <w:tabs>
          <w:tab w:val="left" w:pos="3240"/>
        </w:tabs>
        <w:ind w:left="0"/>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0790"/>
      </w:tblGrid>
      <w:tr w:rsidR="00974199" w:rsidRPr="0079101E" w14:paraId="27FC6D1A" w14:textId="77777777" w:rsidTr="00781204">
        <w:trPr>
          <w:jc w:val="center"/>
        </w:trPr>
        <w:tc>
          <w:tcPr>
            <w:tcW w:w="0" w:type="auto"/>
            <w:shd w:val="clear" w:color="auto" w:fill="F2F2F2" w:themeFill="background1" w:themeFillShade="F2"/>
          </w:tcPr>
          <w:p w14:paraId="0577366D" w14:textId="79D852F9" w:rsidR="007602F3" w:rsidRPr="0079101E" w:rsidRDefault="00D827AB" w:rsidP="007602F3">
            <w:pPr>
              <w:rPr>
                <w:rFonts w:eastAsia="Times New Roman" w:cs="Arial"/>
                <w:sz w:val="22"/>
              </w:rPr>
            </w:pPr>
            <w:r w:rsidRPr="0079101E">
              <w:rPr>
                <w:rFonts w:eastAsia="Times New Roman" w:cs="Arial"/>
                <w:b/>
                <w:sz w:val="22"/>
              </w:rPr>
              <w:t>APPLIED LEARNING</w:t>
            </w:r>
            <w:r w:rsidR="00974199" w:rsidRPr="0079101E">
              <w:rPr>
                <w:rFonts w:eastAsia="Times New Roman" w:cs="Arial"/>
                <w:b/>
                <w:sz w:val="22"/>
              </w:rPr>
              <w:t xml:space="preserve">: </w:t>
            </w:r>
            <w:r w:rsidRPr="0079101E">
              <w:rPr>
                <w:rFonts w:cs="Arial"/>
                <w:color w:val="000000" w:themeColor="text1"/>
                <w:sz w:val="22"/>
              </w:rPr>
              <w:t>Students will apply skills and knowledge from the classroom in hands-on situations, real-wor</w:t>
            </w:r>
            <w:r w:rsidR="004A3692" w:rsidRPr="0079101E">
              <w:rPr>
                <w:rFonts w:cs="Arial"/>
                <w:color w:val="000000" w:themeColor="text1"/>
                <w:sz w:val="22"/>
              </w:rPr>
              <w:t>ld settings, or in independent/</w:t>
            </w:r>
            <w:r w:rsidRPr="0079101E">
              <w:rPr>
                <w:rFonts w:cs="Arial"/>
                <w:color w:val="000000" w:themeColor="text1"/>
                <w:sz w:val="22"/>
              </w:rPr>
              <w:t>directed research or creative projects.</w:t>
            </w:r>
          </w:p>
          <w:p w14:paraId="158199F8" w14:textId="1B1E58B5" w:rsidR="00974199" w:rsidRPr="0079101E" w:rsidRDefault="00974199" w:rsidP="00C8299D">
            <w:pPr>
              <w:rPr>
                <w:rFonts w:eastAsia="Times New Roman" w:cs="Arial"/>
                <w:b/>
                <w:sz w:val="22"/>
              </w:rPr>
            </w:pPr>
          </w:p>
        </w:tc>
      </w:tr>
      <w:tr w:rsidR="00974199" w:rsidRPr="0079101E" w14:paraId="5C3A4D0F" w14:textId="77777777" w:rsidTr="00781204">
        <w:trPr>
          <w:jc w:val="center"/>
        </w:trPr>
        <w:tc>
          <w:tcPr>
            <w:tcW w:w="0" w:type="auto"/>
          </w:tcPr>
          <w:p w14:paraId="7942B151" w14:textId="3A7EBF1A" w:rsidR="00974199" w:rsidRPr="0079101E" w:rsidRDefault="00974199" w:rsidP="005022B3">
            <w:pPr>
              <w:pStyle w:val="ListParagraph"/>
              <w:numPr>
                <w:ilvl w:val="0"/>
                <w:numId w:val="2"/>
              </w:numPr>
              <w:rPr>
                <w:rFonts w:eastAsia="Times New Roman" w:cs="Arial"/>
                <w:sz w:val="22"/>
              </w:rPr>
            </w:pPr>
            <w:r w:rsidRPr="0079101E">
              <w:rPr>
                <w:rFonts w:eastAsia="Times New Roman" w:cs="Arial"/>
                <w:sz w:val="22"/>
              </w:rPr>
              <w:t>How does the course meet this learning outcome?</w:t>
            </w:r>
          </w:p>
          <w:p w14:paraId="308B1657" w14:textId="77777777" w:rsidR="00974199" w:rsidRPr="0079101E" w:rsidRDefault="00974199" w:rsidP="00C8299D">
            <w:pPr>
              <w:rPr>
                <w:rFonts w:eastAsia="Times New Roman" w:cs="Arial"/>
                <w:sz w:val="22"/>
              </w:rPr>
            </w:pPr>
          </w:p>
          <w:p w14:paraId="7D907349" w14:textId="5C62CC65" w:rsidR="00974199" w:rsidRPr="0079101E" w:rsidRDefault="008348D0" w:rsidP="00C8299D">
            <w:pPr>
              <w:rPr>
                <w:rFonts w:eastAsia="Times New Roman" w:cs="Arial"/>
                <w:sz w:val="22"/>
              </w:rPr>
            </w:pPr>
            <w:r>
              <w:rPr>
                <w:rFonts w:eastAsia="Times New Roman" w:cs="Arial"/>
                <w:sz w:val="22"/>
              </w:rPr>
              <w:t>Lectures emphasize the design and implementa</w:t>
            </w:r>
            <w:bookmarkStart w:id="8" w:name="_GoBack"/>
            <w:bookmarkEnd w:id="8"/>
            <w:r>
              <w:rPr>
                <w:rFonts w:eastAsia="Times New Roman" w:cs="Arial"/>
                <w:sz w:val="22"/>
              </w:rPr>
              <w:t xml:space="preserve">tion of digital systems through the use of a hardware description language, such as VHDL. Throughout the semester, students leverage skills learned in the classroom through several individual lab/homework assignments where they implement small design problems on field-programmable gate arrays (FPGAs) distributed at the beginning of the semester for hands-on learning. The second half of the semester includes a group project, where small student groups work together on the implementation of </w:t>
            </w:r>
            <w:r w:rsidR="00590192">
              <w:rPr>
                <w:rFonts w:eastAsia="Times New Roman" w:cs="Arial"/>
                <w:sz w:val="22"/>
              </w:rPr>
              <w:t xml:space="preserve">a </w:t>
            </w:r>
            <w:r>
              <w:rPr>
                <w:rFonts w:eastAsia="Times New Roman" w:cs="Arial"/>
                <w:sz w:val="22"/>
              </w:rPr>
              <w:t xml:space="preserve">digital system, again using their FPGAs. </w:t>
            </w:r>
            <w:r w:rsidR="00590192" w:rsidRPr="00F424F0">
              <w:rPr>
                <w:color w:val="auto"/>
                <w:sz w:val="22"/>
              </w:rPr>
              <w:t>In consultation with the instructor, student teams will determine a specific application and corresponding digital system design topic. Example system applications/designs include: alarm systems, video game implementations with an FPGA, and GPS tracking systems. Project designs should include an FPGA-based digital system design and may include integration of various sensors and/or actuators.</w:t>
            </w:r>
            <w:r w:rsidR="00590192" w:rsidRPr="00F424F0">
              <w:rPr>
                <w:color w:val="auto"/>
                <w:sz w:val="22"/>
              </w:rPr>
              <w:t xml:space="preserve"> </w:t>
            </w:r>
            <w:r>
              <w:rPr>
                <w:rFonts w:eastAsia="Times New Roman" w:cs="Arial"/>
                <w:sz w:val="22"/>
              </w:rPr>
              <w:t>For their</w:t>
            </w:r>
            <w:r w:rsidR="00590192">
              <w:rPr>
                <w:rFonts w:eastAsia="Times New Roman" w:cs="Arial"/>
                <w:sz w:val="22"/>
              </w:rPr>
              <w:t xml:space="preserve"> digital system design</w:t>
            </w:r>
            <w:r>
              <w:rPr>
                <w:rFonts w:eastAsia="Times New Roman" w:cs="Arial"/>
                <w:sz w:val="22"/>
              </w:rPr>
              <w:t xml:space="preserve"> projects, students are required to identify an application of interest, propose how they will design a digital system for that application, and work together on the final implementation.</w:t>
            </w:r>
          </w:p>
          <w:p w14:paraId="29166C02" w14:textId="17D22916" w:rsidR="00974199" w:rsidRPr="0079101E" w:rsidRDefault="00974199" w:rsidP="00C8299D">
            <w:pPr>
              <w:rPr>
                <w:rFonts w:eastAsia="Times New Roman" w:cs="Arial"/>
                <w:sz w:val="22"/>
              </w:rPr>
            </w:pPr>
          </w:p>
        </w:tc>
      </w:tr>
      <w:tr w:rsidR="00974199" w:rsidRPr="0079101E" w14:paraId="1747863E" w14:textId="77777777" w:rsidTr="00D73BA2">
        <w:trPr>
          <w:jc w:val="center"/>
        </w:trPr>
        <w:tc>
          <w:tcPr>
            <w:tcW w:w="0" w:type="auto"/>
            <w:tcBorders>
              <w:bottom w:val="single" w:sz="4" w:space="0" w:color="auto"/>
            </w:tcBorders>
          </w:tcPr>
          <w:p w14:paraId="32E8B654" w14:textId="1EFC1B9A" w:rsidR="007C497F" w:rsidRPr="0079101E" w:rsidRDefault="00E0649D" w:rsidP="007C497F">
            <w:pPr>
              <w:pStyle w:val="ListParagraph"/>
              <w:numPr>
                <w:ilvl w:val="0"/>
                <w:numId w:val="2"/>
              </w:numPr>
              <w:rPr>
                <w:rFonts w:eastAsia="Times New Roman" w:cs="Arial"/>
                <w:sz w:val="22"/>
              </w:rPr>
            </w:pPr>
            <w:r w:rsidRPr="0079101E">
              <w:rPr>
                <w:rFonts w:eastAsia="Times New Roman" w:cs="Arial"/>
                <w:sz w:val="22"/>
              </w:rPr>
              <w:t>For the course itself, how are students evaluated regarding this learning outcome</w:t>
            </w:r>
            <w:r w:rsidR="004A3692" w:rsidRPr="0079101E">
              <w:rPr>
                <w:rFonts w:eastAsia="Times New Roman" w:cs="Arial"/>
                <w:sz w:val="22"/>
              </w:rPr>
              <w:t>?</w:t>
            </w:r>
            <w:r w:rsidRPr="0079101E">
              <w:rPr>
                <w:rFonts w:eastAsia="Times New Roman" w:cs="Arial"/>
                <w:sz w:val="22"/>
              </w:rPr>
              <w:t xml:space="preserve"> (Provide information on course grading and examples of evaluation criteria, grading rubrics, scorecards, feedback given to students, or other relevant information.)</w:t>
            </w:r>
          </w:p>
          <w:p w14:paraId="24A78597" w14:textId="77777777" w:rsidR="007C497F" w:rsidRPr="0079101E" w:rsidRDefault="007C497F" w:rsidP="007C497F">
            <w:pPr>
              <w:ind w:left="360"/>
              <w:rPr>
                <w:rFonts w:eastAsia="Times New Roman" w:cs="Arial"/>
                <w:sz w:val="22"/>
              </w:rPr>
            </w:pPr>
          </w:p>
          <w:p w14:paraId="2E22A6E8" w14:textId="77777777" w:rsidR="00590192" w:rsidRDefault="008348D0" w:rsidP="00C8299D">
            <w:pPr>
              <w:rPr>
                <w:rFonts w:eastAsia="Times New Roman" w:cs="Arial"/>
                <w:sz w:val="22"/>
              </w:rPr>
            </w:pPr>
            <w:r>
              <w:rPr>
                <w:rFonts w:eastAsia="Times New Roman" w:cs="Arial"/>
                <w:sz w:val="22"/>
              </w:rPr>
              <w:lastRenderedPageBreak/>
              <w:t xml:space="preserve">For each individual lab assignment, students submit reports detailing how they approached the problem, evidence of their solution (e.g. VHDL code snippets), simulations alongside expected results, and conclusions detailing what was learned from the assignment. They must also demonstrate their working system on the FPGA with the GTA or instructor. </w:t>
            </w:r>
          </w:p>
          <w:p w14:paraId="7DAAD42D" w14:textId="77777777" w:rsidR="00590192" w:rsidRDefault="00590192" w:rsidP="00C8299D">
            <w:pPr>
              <w:rPr>
                <w:rFonts w:eastAsia="Times New Roman" w:cs="Arial"/>
                <w:sz w:val="22"/>
              </w:rPr>
            </w:pPr>
          </w:p>
          <w:p w14:paraId="0694755F" w14:textId="348C1914" w:rsidR="00974199" w:rsidRDefault="008348D0" w:rsidP="00C8299D">
            <w:pPr>
              <w:rPr>
                <w:rFonts w:eastAsia="Times New Roman" w:cs="Arial"/>
                <w:sz w:val="22"/>
              </w:rPr>
            </w:pPr>
            <w:r>
              <w:rPr>
                <w:rFonts w:eastAsia="Times New Roman" w:cs="Arial"/>
                <w:sz w:val="22"/>
              </w:rPr>
              <w:t>Group projects consist of four major graded components: project proposal, mid-project presentation or design review, final project presentation, and final report. As part of the final project presentation, student groups will demonstrate their working design. These four items contribute to a total project grade, with the report and final presentation accounting for most weight while proposal accounts for the least.</w:t>
            </w:r>
          </w:p>
          <w:p w14:paraId="18AF471B" w14:textId="5607DC1F" w:rsidR="008348D0" w:rsidRPr="0079101E" w:rsidRDefault="008348D0" w:rsidP="00C8299D">
            <w:pPr>
              <w:rPr>
                <w:rFonts w:eastAsia="Times New Roman" w:cs="Arial"/>
                <w:sz w:val="22"/>
              </w:rPr>
            </w:pPr>
          </w:p>
        </w:tc>
      </w:tr>
      <w:tr w:rsidR="00D73BA2" w:rsidRPr="0079101E" w14:paraId="049F959A" w14:textId="77777777" w:rsidTr="00D73BA2">
        <w:trPr>
          <w:jc w:val="center"/>
        </w:trPr>
        <w:tc>
          <w:tcPr>
            <w:tcW w:w="0" w:type="auto"/>
            <w:tcBorders>
              <w:left w:val="nil"/>
              <w:right w:val="nil"/>
            </w:tcBorders>
            <w:shd w:val="clear" w:color="auto" w:fill="auto"/>
          </w:tcPr>
          <w:p w14:paraId="6006EC2E" w14:textId="77777777" w:rsidR="00D73BA2" w:rsidRPr="0079101E" w:rsidRDefault="00D73BA2" w:rsidP="00BA2370">
            <w:pPr>
              <w:rPr>
                <w:b/>
              </w:rPr>
            </w:pPr>
          </w:p>
        </w:tc>
      </w:tr>
      <w:tr w:rsidR="00974199" w:rsidRPr="0079101E" w14:paraId="076B7419" w14:textId="77777777" w:rsidTr="00781204">
        <w:trPr>
          <w:jc w:val="center"/>
        </w:trPr>
        <w:tc>
          <w:tcPr>
            <w:tcW w:w="0" w:type="auto"/>
            <w:shd w:val="clear" w:color="auto" w:fill="F2F2F2" w:themeFill="background1" w:themeFillShade="F2"/>
          </w:tcPr>
          <w:p w14:paraId="1E53F9D9" w14:textId="6E4D4F1A" w:rsidR="00974199" w:rsidRPr="0079101E" w:rsidRDefault="00D827AB" w:rsidP="00BA2370">
            <w:pPr>
              <w:rPr>
                <w:rFonts w:eastAsia="Times New Roman" w:cs="Arial"/>
                <w:sz w:val="22"/>
              </w:rPr>
            </w:pPr>
            <w:r w:rsidRPr="0079101E">
              <w:rPr>
                <w:rFonts w:eastAsia="Times New Roman" w:cs="Arial"/>
                <w:b/>
                <w:sz w:val="22"/>
              </w:rPr>
              <w:t>COLLABORATIVE LEARNING</w:t>
            </w:r>
            <w:r w:rsidR="00974199" w:rsidRPr="0079101E">
              <w:rPr>
                <w:rFonts w:eastAsia="Times New Roman" w:cs="Arial"/>
                <w:b/>
                <w:sz w:val="22"/>
              </w:rPr>
              <w:t xml:space="preserve">: </w:t>
            </w:r>
            <w:r w:rsidRPr="0079101E">
              <w:rPr>
                <w:rFonts w:cs="Arial"/>
                <w:color w:val="000000" w:themeColor="text1"/>
                <w:sz w:val="22"/>
              </w:rPr>
              <w:t>Students will demonstrate the ability to engage effectively in a group to complete an investigative, creative, or practical work</w:t>
            </w:r>
          </w:p>
          <w:p w14:paraId="22508E2F" w14:textId="6DC0F3C0" w:rsidR="00974199" w:rsidRPr="0079101E" w:rsidRDefault="00974199" w:rsidP="00BA2370">
            <w:pPr>
              <w:rPr>
                <w:rFonts w:eastAsia="Times New Roman" w:cs="Arial"/>
                <w:b/>
                <w:sz w:val="22"/>
              </w:rPr>
            </w:pPr>
          </w:p>
        </w:tc>
      </w:tr>
      <w:tr w:rsidR="00974199" w:rsidRPr="0079101E" w14:paraId="4EAA7DC1" w14:textId="77777777" w:rsidTr="00781204">
        <w:trPr>
          <w:jc w:val="center"/>
        </w:trPr>
        <w:tc>
          <w:tcPr>
            <w:tcW w:w="0" w:type="auto"/>
          </w:tcPr>
          <w:p w14:paraId="343C4640" w14:textId="434E035A" w:rsidR="00974199" w:rsidRPr="0079101E" w:rsidRDefault="00974199" w:rsidP="005022B3">
            <w:pPr>
              <w:pStyle w:val="ListParagraph"/>
              <w:numPr>
                <w:ilvl w:val="1"/>
                <w:numId w:val="1"/>
              </w:numPr>
              <w:ind w:left="694"/>
              <w:rPr>
                <w:rFonts w:eastAsia="Times New Roman" w:cs="Arial"/>
                <w:sz w:val="22"/>
              </w:rPr>
            </w:pPr>
            <w:r w:rsidRPr="0079101E">
              <w:rPr>
                <w:rFonts w:eastAsia="Times New Roman" w:cs="Arial"/>
                <w:sz w:val="22"/>
              </w:rPr>
              <w:t>How does the course meet this learning outcome?</w:t>
            </w:r>
          </w:p>
          <w:p w14:paraId="01B9A128" w14:textId="77777777" w:rsidR="00974199" w:rsidRPr="0079101E" w:rsidRDefault="00974199" w:rsidP="00BA2370">
            <w:pPr>
              <w:rPr>
                <w:rFonts w:eastAsia="Times New Roman" w:cs="Arial"/>
                <w:sz w:val="22"/>
              </w:rPr>
            </w:pPr>
          </w:p>
          <w:p w14:paraId="3B144618" w14:textId="6F88EF16" w:rsidR="00974199" w:rsidRPr="0079101E" w:rsidRDefault="00D73BA2" w:rsidP="00BA2370">
            <w:pPr>
              <w:rPr>
                <w:rFonts w:eastAsia="Times New Roman" w:cs="Arial"/>
                <w:sz w:val="22"/>
              </w:rPr>
            </w:pPr>
            <w:r>
              <w:rPr>
                <w:rFonts w:eastAsia="Times New Roman" w:cs="Arial"/>
                <w:sz w:val="22"/>
              </w:rPr>
              <w:t>The group project requires students to work together toward a proposed digital system application that they then implement as a team. Student groups must also present their project work to the class twice during the semester: once as part of a mid-project design review and then for the final project presentation where they demonstrate their working system. As part of the design effort, students are encouraged to take a divide and conquer approach, where the system is partitioned as evenly as possible for each team member to focus on specific design elements. They must then work as a team integrating these design elements into the full system implementation. Finally, students work as a team to write a project report detailing their application, design decisions made along the way, and their final results.</w:t>
            </w:r>
          </w:p>
          <w:p w14:paraId="127286CF" w14:textId="2476DEBA" w:rsidR="00974199" w:rsidRPr="0079101E" w:rsidRDefault="00974199" w:rsidP="00BA2370">
            <w:pPr>
              <w:rPr>
                <w:rFonts w:eastAsia="Times New Roman" w:cs="Arial"/>
                <w:sz w:val="22"/>
              </w:rPr>
            </w:pPr>
          </w:p>
        </w:tc>
      </w:tr>
      <w:tr w:rsidR="00974199" w:rsidRPr="0079101E" w14:paraId="10374A09" w14:textId="77777777" w:rsidTr="00781204">
        <w:trPr>
          <w:jc w:val="center"/>
        </w:trPr>
        <w:tc>
          <w:tcPr>
            <w:tcW w:w="0" w:type="auto"/>
          </w:tcPr>
          <w:p w14:paraId="70FEA372" w14:textId="3E6E8E8A" w:rsidR="002E6F19" w:rsidRPr="0079101E" w:rsidRDefault="00B12739" w:rsidP="00B12739">
            <w:pPr>
              <w:pStyle w:val="ListParagraph"/>
              <w:numPr>
                <w:ilvl w:val="0"/>
                <w:numId w:val="36"/>
              </w:numPr>
              <w:rPr>
                <w:rFonts w:eastAsia="Times New Roman" w:cs="Arial"/>
                <w:color w:val="FF0000"/>
                <w:sz w:val="22"/>
              </w:rPr>
            </w:pPr>
            <w:r w:rsidRPr="0079101E">
              <w:rPr>
                <w:rFonts w:cs="Arial"/>
                <w:color w:val="FF0000"/>
              </w:rPr>
              <w:t xml:space="preserve">For the course itself, how are students evaluated regarding this learning outcome? (Provide information on course grading and examples of evaluation criteria, grading rubrics, scorecards, feedback given to students, </w:t>
            </w:r>
            <w:r w:rsidRPr="0079101E">
              <w:rPr>
                <w:rFonts w:cs="Arial"/>
                <w:b/>
                <w:color w:val="FF0000"/>
              </w:rPr>
              <w:t>peer-assessment,</w:t>
            </w:r>
            <w:r w:rsidRPr="0079101E">
              <w:rPr>
                <w:rFonts w:cs="Arial"/>
                <w:color w:val="FF0000"/>
              </w:rPr>
              <w:t xml:space="preserve"> </w:t>
            </w:r>
            <w:r w:rsidRPr="0079101E">
              <w:rPr>
                <w:rFonts w:cs="Arial"/>
                <w:b/>
                <w:color w:val="FF0000"/>
              </w:rPr>
              <w:t>and/or</w:t>
            </w:r>
            <w:r w:rsidRPr="0079101E">
              <w:rPr>
                <w:rFonts w:cs="Arial"/>
                <w:color w:val="FF0000"/>
              </w:rPr>
              <w:t xml:space="preserve"> other relevant information.)  </w:t>
            </w:r>
            <w:r w:rsidRPr="0079101E">
              <w:rPr>
                <w:rFonts w:cs="Arial"/>
                <w:b/>
                <w:color w:val="FF0000"/>
              </w:rPr>
              <w:t>Note that this kind of feedback (not necessarily grading) on collaborative learning is different than simply grading the collaborative project or assignment.</w:t>
            </w:r>
          </w:p>
          <w:p w14:paraId="670BE00B" w14:textId="77777777" w:rsidR="0056751F" w:rsidRPr="0079101E" w:rsidRDefault="0056751F" w:rsidP="0056751F">
            <w:pPr>
              <w:rPr>
                <w:rFonts w:eastAsia="Times New Roman" w:cs="Arial"/>
                <w:sz w:val="22"/>
              </w:rPr>
            </w:pPr>
          </w:p>
          <w:p w14:paraId="61286944" w14:textId="40DFED11" w:rsidR="002539FA" w:rsidRPr="0079101E" w:rsidRDefault="00A339E7" w:rsidP="00A339E7">
            <w:pPr>
              <w:rPr>
                <w:rFonts w:eastAsia="Times New Roman" w:cs="Arial"/>
                <w:sz w:val="22"/>
              </w:rPr>
            </w:pPr>
            <w:r>
              <w:rPr>
                <w:rFonts w:eastAsia="Times New Roman" w:cs="Arial"/>
                <w:sz w:val="22"/>
              </w:rPr>
              <w:t>As detailed in the course syllabus, students submit a project proposal that provides a collaboration plan, including how they will divide the work requirements and collaborate through the duration of the project. This proposal is a graded assignment and is graded by the instructor with feedback provided to students on how they might adjust their collaboration plans and division of labor.</w:t>
            </w:r>
            <w:r w:rsidR="00847C1D">
              <w:rPr>
                <w:rFonts w:eastAsia="Times New Roman" w:cs="Arial"/>
                <w:sz w:val="22"/>
              </w:rPr>
              <w:t xml:space="preserve"> This early planning is expected to evolve and is considered when students present their mid-project design reviews and again when they present their final projects. </w:t>
            </w:r>
            <w:r>
              <w:rPr>
                <w:rFonts w:eastAsia="Times New Roman" w:cs="Arial"/>
                <w:sz w:val="22"/>
              </w:rPr>
              <w:t xml:space="preserve">The mid-project design review is another graded assignment that comes with feedback from the instructor, including for how well the team members are collaborating. </w:t>
            </w:r>
            <w:r w:rsidR="00847C1D">
              <w:rPr>
                <w:rFonts w:eastAsia="Times New Roman" w:cs="Arial"/>
                <w:sz w:val="22"/>
              </w:rPr>
              <w:t>For both presentations, the evolution of design strategies are presented, including how group members work together to accomplish specific design goals. Further detail of design partitioning and final system integration, including how team members interact, is provided in the final report.</w:t>
            </w:r>
          </w:p>
          <w:p w14:paraId="7DA724AF" w14:textId="7E9365C4" w:rsidR="00974199" w:rsidRPr="0079101E" w:rsidRDefault="00974199" w:rsidP="00BA2370">
            <w:pPr>
              <w:rPr>
                <w:rFonts w:eastAsia="Times New Roman" w:cs="Arial"/>
                <w:sz w:val="22"/>
              </w:rPr>
            </w:pPr>
          </w:p>
        </w:tc>
      </w:tr>
    </w:tbl>
    <w:p w14:paraId="056E3B6D" w14:textId="7EA55355" w:rsidR="00974199" w:rsidRPr="0079101E" w:rsidRDefault="00974199" w:rsidP="00975469">
      <w:pPr>
        <w:tabs>
          <w:tab w:val="left" w:pos="3240"/>
        </w:tabs>
      </w:pPr>
    </w:p>
    <w:p w14:paraId="16745462" w14:textId="77777777" w:rsidR="00B12739" w:rsidRPr="0079101E" w:rsidRDefault="00B12739" w:rsidP="00975469">
      <w:pPr>
        <w:tabs>
          <w:tab w:val="left" w:pos="3240"/>
        </w:tabs>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0790"/>
      </w:tblGrid>
      <w:tr w:rsidR="00974199" w:rsidRPr="0079101E" w14:paraId="768C61AE" w14:textId="77777777" w:rsidTr="00A200D1">
        <w:trPr>
          <w:jc w:val="center"/>
        </w:trPr>
        <w:tc>
          <w:tcPr>
            <w:tcW w:w="0" w:type="auto"/>
            <w:shd w:val="clear" w:color="auto" w:fill="F2F2F2" w:themeFill="background1" w:themeFillShade="F2"/>
          </w:tcPr>
          <w:p w14:paraId="68B64B5D" w14:textId="2C80AFC3" w:rsidR="00974199" w:rsidRPr="0079101E" w:rsidRDefault="00D827AB" w:rsidP="00BA2370">
            <w:pPr>
              <w:rPr>
                <w:rFonts w:eastAsia="Times New Roman" w:cs="Arial"/>
                <w:sz w:val="22"/>
              </w:rPr>
            </w:pPr>
            <w:r w:rsidRPr="0079101E">
              <w:rPr>
                <w:rFonts w:eastAsia="Times New Roman" w:cs="Arial"/>
                <w:b/>
                <w:sz w:val="22"/>
              </w:rPr>
              <w:t>REFLECTIVE LEARNING</w:t>
            </w:r>
            <w:r w:rsidR="00974199" w:rsidRPr="0079101E">
              <w:rPr>
                <w:rFonts w:eastAsia="Times New Roman" w:cs="Arial"/>
                <w:b/>
                <w:sz w:val="22"/>
              </w:rPr>
              <w:t xml:space="preserve">: </w:t>
            </w:r>
            <w:r w:rsidRPr="0079101E">
              <w:rPr>
                <w:rFonts w:cs="Arial"/>
                <w:color w:val="000000" w:themeColor="text1"/>
                <w:sz w:val="22"/>
              </w:rPr>
              <w:t>Students will reflect on their own thinking, learning, understanding, and competencies, to draw connections between the subject matter of the course and the students’ own experiences within a larger social or global context.</w:t>
            </w:r>
          </w:p>
          <w:p w14:paraId="53FEF1BA" w14:textId="15D35D7D" w:rsidR="00FA421A" w:rsidRPr="0079101E" w:rsidRDefault="00FA421A" w:rsidP="00BA2370">
            <w:pPr>
              <w:rPr>
                <w:rFonts w:eastAsia="Times New Roman" w:cs="Arial"/>
                <w:b/>
                <w:sz w:val="22"/>
              </w:rPr>
            </w:pPr>
          </w:p>
        </w:tc>
      </w:tr>
      <w:tr w:rsidR="00974199" w:rsidRPr="0079101E" w14:paraId="5B68EAAA" w14:textId="77777777" w:rsidTr="00A200D1">
        <w:trPr>
          <w:jc w:val="center"/>
        </w:trPr>
        <w:tc>
          <w:tcPr>
            <w:tcW w:w="0" w:type="auto"/>
          </w:tcPr>
          <w:p w14:paraId="669F0888" w14:textId="0300BA9D" w:rsidR="00974199" w:rsidRPr="0079101E" w:rsidRDefault="00974199" w:rsidP="005022B3">
            <w:pPr>
              <w:pStyle w:val="ListParagraph"/>
              <w:numPr>
                <w:ilvl w:val="0"/>
                <w:numId w:val="3"/>
              </w:numPr>
              <w:rPr>
                <w:rFonts w:eastAsia="Times New Roman" w:cs="Arial"/>
                <w:sz w:val="22"/>
              </w:rPr>
            </w:pPr>
            <w:r w:rsidRPr="0079101E">
              <w:rPr>
                <w:rFonts w:eastAsia="Times New Roman" w:cs="Arial"/>
                <w:sz w:val="22"/>
              </w:rPr>
              <w:lastRenderedPageBreak/>
              <w:t>How does the course meet this learning outcome?</w:t>
            </w:r>
          </w:p>
          <w:p w14:paraId="235A0E57" w14:textId="4010F9C4" w:rsidR="00974199" w:rsidRPr="0079101E" w:rsidRDefault="00974199" w:rsidP="00BA2370">
            <w:pPr>
              <w:rPr>
                <w:rFonts w:eastAsia="Times New Roman" w:cs="Arial"/>
                <w:sz w:val="22"/>
              </w:rPr>
            </w:pPr>
          </w:p>
          <w:p w14:paraId="664A97F0" w14:textId="77777777" w:rsidR="0056751F" w:rsidRPr="0079101E" w:rsidRDefault="0056751F" w:rsidP="00BA2370">
            <w:pPr>
              <w:rPr>
                <w:rFonts w:eastAsia="Times New Roman" w:cs="Arial"/>
                <w:sz w:val="22"/>
              </w:rPr>
            </w:pPr>
          </w:p>
          <w:p w14:paraId="64FBB62E" w14:textId="77777777" w:rsidR="00974199" w:rsidRPr="0079101E" w:rsidRDefault="00974199" w:rsidP="00BA2370">
            <w:pPr>
              <w:rPr>
                <w:rFonts w:eastAsia="Times New Roman" w:cs="Arial"/>
                <w:sz w:val="22"/>
              </w:rPr>
            </w:pPr>
          </w:p>
          <w:p w14:paraId="028C4CBF" w14:textId="3C5005CF" w:rsidR="00974199" w:rsidRPr="0079101E" w:rsidRDefault="00974199" w:rsidP="00BA2370">
            <w:pPr>
              <w:rPr>
                <w:rFonts w:eastAsia="Times New Roman" w:cs="Arial"/>
                <w:sz w:val="22"/>
              </w:rPr>
            </w:pPr>
          </w:p>
        </w:tc>
      </w:tr>
      <w:tr w:rsidR="002539FA" w:rsidRPr="0079101E" w14:paraId="7C0D2E84" w14:textId="77777777" w:rsidTr="00A200D1">
        <w:trPr>
          <w:jc w:val="center"/>
        </w:trPr>
        <w:tc>
          <w:tcPr>
            <w:tcW w:w="0" w:type="auto"/>
          </w:tcPr>
          <w:p w14:paraId="3C318D6C" w14:textId="3430F0B9" w:rsidR="002E6F19" w:rsidRPr="0079101E" w:rsidRDefault="00205370" w:rsidP="002E6F19">
            <w:pPr>
              <w:pStyle w:val="ListParagraph"/>
              <w:numPr>
                <w:ilvl w:val="0"/>
                <w:numId w:val="3"/>
              </w:numPr>
              <w:rPr>
                <w:rFonts w:eastAsia="Times New Roman" w:cs="Arial"/>
                <w:sz w:val="22"/>
              </w:rPr>
            </w:pPr>
            <w:r w:rsidRPr="0079101E">
              <w:rPr>
                <w:rFonts w:eastAsia="Times New Roman" w:cs="Arial"/>
                <w:sz w:val="22"/>
              </w:rPr>
              <w:t>For the course itself, how are students evaluated regarding this learning outcome? (Provide information on course grading and examples of evaluation criteria, grading rubrics, scorecards, feedback given to students, or other relevant information.)</w:t>
            </w:r>
          </w:p>
          <w:p w14:paraId="540B3615" w14:textId="77777777" w:rsidR="002E6F19" w:rsidRPr="0079101E" w:rsidRDefault="002E6F19" w:rsidP="002E6F19">
            <w:pPr>
              <w:ind w:left="360"/>
              <w:rPr>
                <w:rFonts w:eastAsia="Times New Roman" w:cs="Arial"/>
                <w:sz w:val="22"/>
              </w:rPr>
            </w:pPr>
          </w:p>
          <w:p w14:paraId="62F46257" w14:textId="77777777" w:rsidR="002E6F19" w:rsidRPr="0079101E" w:rsidRDefault="002E6F19" w:rsidP="002E6F19">
            <w:pPr>
              <w:rPr>
                <w:rFonts w:eastAsia="Times New Roman" w:cs="Arial"/>
                <w:sz w:val="22"/>
              </w:rPr>
            </w:pPr>
          </w:p>
          <w:p w14:paraId="30F6FF42" w14:textId="77777777" w:rsidR="0056751F" w:rsidRPr="0079101E" w:rsidRDefault="0056751F" w:rsidP="0056751F">
            <w:pPr>
              <w:rPr>
                <w:rFonts w:eastAsia="Times New Roman" w:cs="Arial"/>
                <w:sz w:val="22"/>
              </w:rPr>
            </w:pPr>
          </w:p>
          <w:p w14:paraId="2B235AB2" w14:textId="03BC0E76" w:rsidR="002539FA" w:rsidRPr="0079101E" w:rsidRDefault="002539FA" w:rsidP="002539FA">
            <w:pPr>
              <w:ind w:left="360"/>
              <w:rPr>
                <w:rFonts w:eastAsia="Times New Roman" w:cs="Arial"/>
                <w:sz w:val="22"/>
              </w:rPr>
            </w:pPr>
          </w:p>
          <w:p w14:paraId="72B933DF" w14:textId="77777777" w:rsidR="002539FA" w:rsidRPr="0079101E" w:rsidRDefault="002539FA" w:rsidP="002539FA">
            <w:pPr>
              <w:rPr>
                <w:rFonts w:eastAsia="Times New Roman" w:cs="Arial"/>
                <w:sz w:val="22"/>
              </w:rPr>
            </w:pPr>
          </w:p>
          <w:p w14:paraId="4607E733" w14:textId="77777777" w:rsidR="002539FA" w:rsidRPr="0079101E" w:rsidRDefault="002539FA" w:rsidP="002539FA">
            <w:pPr>
              <w:rPr>
                <w:rFonts w:eastAsia="Times New Roman" w:cs="Arial"/>
                <w:sz w:val="22"/>
              </w:rPr>
            </w:pPr>
          </w:p>
          <w:p w14:paraId="62FF6D33" w14:textId="3BDEB89E" w:rsidR="002539FA" w:rsidRPr="0079101E" w:rsidRDefault="002539FA" w:rsidP="002539FA">
            <w:pPr>
              <w:rPr>
                <w:rFonts w:eastAsia="Times New Roman" w:cs="Arial"/>
                <w:sz w:val="22"/>
              </w:rPr>
            </w:pPr>
          </w:p>
        </w:tc>
      </w:tr>
    </w:tbl>
    <w:p w14:paraId="3D73277C" w14:textId="0575C879" w:rsidR="00ED72CD" w:rsidRPr="0079101E" w:rsidRDefault="00ED72CD" w:rsidP="00ED72CD">
      <w:pPr>
        <w:tabs>
          <w:tab w:val="left" w:pos="3240"/>
        </w:tabs>
        <w:ind w:left="360" w:hanging="360"/>
        <w:rPr>
          <w:b/>
        </w:rPr>
      </w:pPr>
    </w:p>
    <w:p w14:paraId="129873FF" w14:textId="7DA6AD4A" w:rsidR="00593093" w:rsidRPr="0079101E" w:rsidRDefault="00593093" w:rsidP="00ED72CD">
      <w:pPr>
        <w:tabs>
          <w:tab w:val="left" w:pos="3240"/>
        </w:tabs>
        <w:ind w:left="360" w:hanging="360"/>
        <w:rPr>
          <w:b/>
        </w:rPr>
      </w:pPr>
    </w:p>
    <w:p w14:paraId="7E52DDCD" w14:textId="77777777" w:rsidR="00593093" w:rsidRPr="0079101E" w:rsidRDefault="00593093" w:rsidP="00ED72CD">
      <w:pPr>
        <w:tabs>
          <w:tab w:val="left" w:pos="3240"/>
        </w:tabs>
        <w:ind w:left="360" w:hanging="360"/>
        <w:rPr>
          <w:b/>
        </w:rPr>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0790"/>
      </w:tblGrid>
      <w:tr w:rsidR="007602F3" w:rsidRPr="0079101E" w14:paraId="1006FD1F" w14:textId="77777777" w:rsidTr="00A200D1">
        <w:trPr>
          <w:jc w:val="center"/>
        </w:trPr>
        <w:tc>
          <w:tcPr>
            <w:tcW w:w="0" w:type="auto"/>
            <w:shd w:val="clear" w:color="auto" w:fill="F2F2F2" w:themeFill="background1" w:themeFillShade="F2"/>
          </w:tcPr>
          <w:p w14:paraId="34FEA35A" w14:textId="249C889E" w:rsidR="007602F3" w:rsidRPr="0079101E" w:rsidRDefault="004E7D06" w:rsidP="00A200D1">
            <w:pPr>
              <w:rPr>
                <w:rFonts w:cs="Arial"/>
                <w:color w:val="000000" w:themeColor="text1"/>
              </w:rPr>
            </w:pPr>
            <w:r w:rsidRPr="0079101E">
              <w:rPr>
                <w:rFonts w:eastAsia="Times New Roman" w:cs="Arial"/>
                <w:b/>
              </w:rPr>
              <w:t>INTEGRATIVE OR MULTI</w:t>
            </w:r>
            <w:r w:rsidR="00D827AB" w:rsidRPr="0079101E">
              <w:rPr>
                <w:rFonts w:eastAsia="Times New Roman" w:cs="Arial"/>
                <w:b/>
              </w:rPr>
              <w:t xml:space="preserve">DISCIPLINARY LEARNING: </w:t>
            </w:r>
            <w:r w:rsidR="00D827AB" w:rsidRPr="0079101E">
              <w:rPr>
                <w:rFonts w:cs="Arial"/>
                <w:color w:val="000000" w:themeColor="text1"/>
              </w:rPr>
              <w:t xml:space="preserve">Students will demonstrate the ability to draw on theories, knowledge, </w:t>
            </w:r>
            <w:r w:rsidR="00A200D1" w:rsidRPr="0079101E">
              <w:rPr>
                <w:rFonts w:cs="Arial"/>
                <w:color w:val="000000" w:themeColor="text1"/>
              </w:rPr>
              <w:t>tools, and/</w:t>
            </w:r>
            <w:r w:rsidR="00D827AB" w:rsidRPr="0079101E">
              <w:rPr>
                <w:rFonts w:cs="Arial"/>
                <w:color w:val="000000" w:themeColor="text1"/>
              </w:rPr>
              <w:t>or methods from at least two fields of study to investigate relevant issues.</w:t>
            </w:r>
          </w:p>
          <w:p w14:paraId="27CD74CF" w14:textId="77777777" w:rsidR="007602F3" w:rsidRPr="0079101E" w:rsidRDefault="007602F3" w:rsidP="00D22EFB">
            <w:pPr>
              <w:rPr>
                <w:rFonts w:eastAsia="Times New Roman" w:cs="Arial"/>
                <w:b/>
                <w:sz w:val="22"/>
              </w:rPr>
            </w:pPr>
          </w:p>
        </w:tc>
      </w:tr>
      <w:tr w:rsidR="007602F3" w:rsidRPr="0079101E" w14:paraId="065DC86E" w14:textId="77777777" w:rsidTr="00A200D1">
        <w:trPr>
          <w:jc w:val="center"/>
        </w:trPr>
        <w:tc>
          <w:tcPr>
            <w:tcW w:w="0" w:type="auto"/>
          </w:tcPr>
          <w:p w14:paraId="77295285" w14:textId="1E90A8FD" w:rsidR="007602F3" w:rsidRPr="0079101E" w:rsidRDefault="007602F3" w:rsidP="0056751F">
            <w:pPr>
              <w:pStyle w:val="ListParagraph"/>
              <w:numPr>
                <w:ilvl w:val="0"/>
                <w:numId w:val="14"/>
              </w:numPr>
              <w:rPr>
                <w:rFonts w:eastAsia="Times New Roman" w:cs="Arial"/>
                <w:sz w:val="22"/>
              </w:rPr>
            </w:pPr>
            <w:r w:rsidRPr="0079101E">
              <w:rPr>
                <w:rFonts w:eastAsia="Times New Roman" w:cs="Arial"/>
                <w:sz w:val="22"/>
              </w:rPr>
              <w:t>How does the course meet this learning outcome?</w:t>
            </w:r>
          </w:p>
          <w:p w14:paraId="074FA45E" w14:textId="77777777" w:rsidR="007602F3" w:rsidRPr="0079101E" w:rsidRDefault="007602F3" w:rsidP="0056751F">
            <w:pPr>
              <w:rPr>
                <w:rFonts w:eastAsia="Times New Roman" w:cs="Arial"/>
                <w:sz w:val="22"/>
              </w:rPr>
            </w:pPr>
          </w:p>
          <w:p w14:paraId="15615AEE" w14:textId="56B3B3D1" w:rsidR="007602F3" w:rsidRPr="0079101E" w:rsidRDefault="007602F3" w:rsidP="0056751F">
            <w:pPr>
              <w:rPr>
                <w:rFonts w:eastAsia="Times New Roman" w:cs="Arial"/>
                <w:sz w:val="22"/>
              </w:rPr>
            </w:pPr>
          </w:p>
          <w:p w14:paraId="52EA1974" w14:textId="77777777" w:rsidR="007602F3" w:rsidRPr="0079101E" w:rsidRDefault="007602F3" w:rsidP="0056751F">
            <w:pPr>
              <w:rPr>
                <w:rFonts w:eastAsia="Times New Roman" w:cs="Arial"/>
                <w:sz w:val="22"/>
              </w:rPr>
            </w:pPr>
          </w:p>
          <w:p w14:paraId="79DF4B6F" w14:textId="77777777" w:rsidR="007602F3" w:rsidRPr="0079101E" w:rsidRDefault="007602F3" w:rsidP="0056751F">
            <w:pPr>
              <w:rPr>
                <w:rFonts w:eastAsia="Times New Roman" w:cs="Arial"/>
                <w:sz w:val="22"/>
              </w:rPr>
            </w:pPr>
          </w:p>
        </w:tc>
      </w:tr>
      <w:tr w:rsidR="002539FA" w:rsidRPr="0079101E" w14:paraId="01390D3F" w14:textId="77777777" w:rsidTr="00A200D1">
        <w:trPr>
          <w:jc w:val="center"/>
        </w:trPr>
        <w:tc>
          <w:tcPr>
            <w:tcW w:w="0" w:type="auto"/>
          </w:tcPr>
          <w:p w14:paraId="42AFC644" w14:textId="35484569" w:rsidR="002E6F19" w:rsidRPr="0079101E" w:rsidRDefault="00205370" w:rsidP="002E6F19">
            <w:pPr>
              <w:pStyle w:val="ListParagraph"/>
              <w:numPr>
                <w:ilvl w:val="0"/>
                <w:numId w:val="14"/>
              </w:numPr>
              <w:rPr>
                <w:rFonts w:eastAsia="Times New Roman" w:cs="Arial"/>
                <w:sz w:val="22"/>
              </w:rPr>
            </w:pPr>
            <w:r w:rsidRPr="0079101E">
              <w:rPr>
                <w:rFonts w:eastAsia="Times New Roman" w:cs="Arial"/>
                <w:sz w:val="22"/>
              </w:rPr>
              <w:t>For the course itself, how are students evaluated regarding this learning outcome? (Provide information on course grading and examples of evaluation criteria, grading rubrics, scorecards, feedback given to students, or other relevant information.)</w:t>
            </w:r>
          </w:p>
          <w:p w14:paraId="6C55F34B" w14:textId="77777777" w:rsidR="002E6F19" w:rsidRPr="0079101E" w:rsidRDefault="002E6F19" w:rsidP="002E6F19">
            <w:pPr>
              <w:ind w:left="360"/>
              <w:rPr>
                <w:rFonts w:eastAsia="Times New Roman" w:cs="Arial"/>
                <w:sz w:val="22"/>
              </w:rPr>
            </w:pPr>
          </w:p>
          <w:p w14:paraId="3C12E0DE" w14:textId="5DA8FE07" w:rsidR="002539FA" w:rsidRPr="0079101E" w:rsidRDefault="002539FA" w:rsidP="0056751F">
            <w:pPr>
              <w:rPr>
                <w:rFonts w:eastAsia="Times New Roman" w:cs="Arial"/>
                <w:sz w:val="22"/>
              </w:rPr>
            </w:pPr>
          </w:p>
          <w:p w14:paraId="3726347A" w14:textId="77777777" w:rsidR="00205370" w:rsidRPr="0079101E" w:rsidRDefault="00205370" w:rsidP="0056751F">
            <w:pPr>
              <w:rPr>
                <w:rFonts w:eastAsia="Times New Roman" w:cs="Arial"/>
                <w:sz w:val="22"/>
              </w:rPr>
            </w:pPr>
          </w:p>
          <w:p w14:paraId="3B49835C" w14:textId="77777777" w:rsidR="002539FA" w:rsidRPr="0079101E" w:rsidRDefault="002539FA" w:rsidP="0056751F">
            <w:pPr>
              <w:rPr>
                <w:rFonts w:eastAsia="Times New Roman" w:cs="Arial"/>
                <w:sz w:val="22"/>
              </w:rPr>
            </w:pPr>
          </w:p>
          <w:p w14:paraId="750F08E9" w14:textId="77777777" w:rsidR="002539FA" w:rsidRPr="0079101E" w:rsidRDefault="002539FA" w:rsidP="0056751F">
            <w:pPr>
              <w:rPr>
                <w:rFonts w:eastAsia="Times New Roman" w:cs="Arial"/>
                <w:sz w:val="22"/>
              </w:rPr>
            </w:pPr>
          </w:p>
          <w:p w14:paraId="41374AB0" w14:textId="77777777" w:rsidR="002539FA" w:rsidRPr="0079101E" w:rsidRDefault="002539FA" w:rsidP="0056751F">
            <w:pPr>
              <w:rPr>
                <w:rFonts w:eastAsia="Times New Roman" w:cs="Arial"/>
                <w:sz w:val="22"/>
              </w:rPr>
            </w:pPr>
          </w:p>
        </w:tc>
      </w:tr>
    </w:tbl>
    <w:p w14:paraId="128E7696" w14:textId="1F26596E" w:rsidR="0033449F" w:rsidRPr="0079101E" w:rsidRDefault="0033449F" w:rsidP="00975469">
      <w:pPr>
        <w:tabs>
          <w:tab w:val="left" w:pos="3240"/>
        </w:tabs>
      </w:pPr>
    </w:p>
    <w:p w14:paraId="5AC566C6" w14:textId="60CA3DE8" w:rsidR="00A83336" w:rsidRPr="0079101E" w:rsidRDefault="0038444B" w:rsidP="00A200D1">
      <w:pPr>
        <w:pStyle w:val="ListParagraph"/>
        <w:numPr>
          <w:ilvl w:val="0"/>
          <w:numId w:val="32"/>
        </w:numPr>
        <w:tabs>
          <w:tab w:val="left" w:pos="3240"/>
        </w:tabs>
        <w:ind w:left="360" w:hanging="360"/>
        <w:jc w:val="both"/>
      </w:pPr>
      <w:r w:rsidRPr="0079101E">
        <w:t xml:space="preserve">What process is used to monitor/oversee </w:t>
      </w:r>
      <w:r w:rsidR="00867B1D" w:rsidRPr="0079101E">
        <w:t xml:space="preserve">that each section of </w:t>
      </w:r>
      <w:r w:rsidRPr="0079101E">
        <w:t xml:space="preserve">this course </w:t>
      </w:r>
      <w:r w:rsidR="00867B1D" w:rsidRPr="0079101E">
        <w:t xml:space="preserve">is meeting the learning </w:t>
      </w:r>
      <w:r w:rsidR="00A94BFB" w:rsidRPr="0079101E">
        <w:t>outcomes</w:t>
      </w:r>
      <w:r w:rsidR="00867B1D" w:rsidRPr="0079101E">
        <w:t xml:space="preserve"> </w:t>
      </w:r>
      <w:r w:rsidRPr="0079101E">
        <w:t xml:space="preserve">if multiple sections are taught to </w:t>
      </w:r>
      <w:r w:rsidR="00582075" w:rsidRPr="0079101E">
        <w:t>e</w:t>
      </w:r>
      <w:r w:rsidRPr="0079101E">
        <w:t xml:space="preserve">nsure consistency semester to semester? </w:t>
      </w:r>
    </w:p>
    <w:p w14:paraId="67DC7CF7" w14:textId="57BBCDFF" w:rsidR="00812585" w:rsidRPr="0079101E" w:rsidRDefault="00812585" w:rsidP="00812585">
      <w:pPr>
        <w:pStyle w:val="ListParagraph"/>
        <w:tabs>
          <w:tab w:val="left" w:pos="3240"/>
        </w:tabs>
      </w:pPr>
    </w:p>
    <w:p w14:paraId="366A60C8" w14:textId="185EDB09" w:rsidR="00B12739" w:rsidRPr="0079101E" w:rsidRDefault="00B12739">
      <w:pPr>
        <w:rPr>
          <w:color w:val="000000"/>
        </w:rPr>
      </w:pPr>
    </w:p>
    <w:p w14:paraId="4814146E" w14:textId="07D5F6D1" w:rsidR="00205370" w:rsidRPr="0079101E" w:rsidRDefault="00205370" w:rsidP="00205370">
      <w:pPr>
        <w:pStyle w:val="ListParagraph"/>
        <w:numPr>
          <w:ilvl w:val="0"/>
          <w:numId w:val="32"/>
        </w:numPr>
        <w:tabs>
          <w:tab w:val="left" w:pos="3240"/>
        </w:tabs>
        <w:ind w:left="360" w:hanging="360"/>
        <w:jc w:val="both"/>
      </w:pPr>
      <w:r w:rsidRPr="0079101E">
        <w:rPr>
          <w:color w:val="000000"/>
        </w:rPr>
        <w:t>Course Assessment</w:t>
      </w:r>
      <w:r w:rsidRPr="0079101E">
        <w:t xml:space="preserve"> </w:t>
      </w:r>
    </w:p>
    <w:p w14:paraId="241B84E6" w14:textId="4EC62B51" w:rsidR="0056751F" w:rsidRPr="0079101E" w:rsidRDefault="0056751F" w:rsidP="00812585">
      <w:pPr>
        <w:pStyle w:val="ListParagraph"/>
        <w:tabs>
          <w:tab w:val="left" w:pos="3240"/>
        </w:tabs>
      </w:pPr>
    </w:p>
    <w:p w14:paraId="6EE4E0A2" w14:textId="02F20A52" w:rsidR="00596434" w:rsidRPr="0079101E" w:rsidRDefault="00F6156B" w:rsidP="00596434">
      <w:pPr>
        <w:ind w:left="360"/>
      </w:pPr>
      <w:r w:rsidRPr="0079101E">
        <w:t xml:space="preserve">Provide a short description of how this course will be assessed for the Volunteer Core outcomes. </w:t>
      </w:r>
      <w:r w:rsidR="00596434" w:rsidRPr="0079101E">
        <w:t xml:space="preserve">According to the revised General Education guidelines, all approved Volunteer Core courses must be assessed according to the guidelines and timeline set by the General Education Committee. </w:t>
      </w:r>
      <w:r w:rsidR="00596434" w:rsidRPr="0079101E">
        <w:rPr>
          <w:color w:val="000000"/>
        </w:rPr>
        <w:t xml:space="preserve">For the review, this course will need to provide quantifiable data and results regarding how successful the students were in mastering the learning outcomes chosen above. With that in mind, please be as specific as </w:t>
      </w:r>
      <w:r w:rsidR="00596434" w:rsidRPr="0079101E">
        <w:rPr>
          <w:color w:val="000000"/>
        </w:rPr>
        <w:lastRenderedPageBreak/>
        <w:t>possible in your plan to measure both of the chosen learning outcomes</w:t>
      </w:r>
      <w:r w:rsidRPr="0079101E">
        <w:rPr>
          <w:color w:val="000000"/>
        </w:rPr>
        <w:t>*</w:t>
      </w:r>
      <w:r w:rsidR="00596434" w:rsidRPr="0079101E">
        <w:rPr>
          <w:color w:val="000000"/>
        </w:rPr>
        <w:t xml:space="preserve">. </w:t>
      </w:r>
      <w:r w:rsidR="00596434" w:rsidRPr="0079101E">
        <w:t xml:space="preserve">(You can refer to the Volunteer Core assessment document and rubrics on the </w:t>
      </w:r>
      <w:hyperlink r:id="rId17" w:history="1">
        <w:r w:rsidR="00596434" w:rsidRPr="0079101E">
          <w:rPr>
            <w:rStyle w:val="Hyperlink"/>
          </w:rPr>
          <w:t>Volunteer Core website</w:t>
        </w:r>
      </w:hyperlink>
      <w:r w:rsidR="00596434" w:rsidRPr="0079101E">
        <w:t>.)</w:t>
      </w:r>
    </w:p>
    <w:p w14:paraId="5D8A9B5D" w14:textId="77777777" w:rsidR="00596434" w:rsidRPr="0079101E" w:rsidRDefault="00596434" w:rsidP="00596434">
      <w:pPr>
        <w:ind w:left="360"/>
      </w:pPr>
    </w:p>
    <w:p w14:paraId="35746C99" w14:textId="77777777" w:rsidR="00593093" w:rsidRPr="0079101E" w:rsidRDefault="00593093" w:rsidP="00596434">
      <w:pPr>
        <w:pStyle w:val="ListParagraph"/>
        <w:tabs>
          <w:tab w:val="left" w:pos="3240"/>
        </w:tabs>
        <w:ind w:left="360"/>
      </w:pPr>
    </w:p>
    <w:p w14:paraId="47F04AB7" w14:textId="77777777" w:rsidR="00593093" w:rsidRPr="0079101E" w:rsidRDefault="00593093" w:rsidP="00596434">
      <w:pPr>
        <w:pStyle w:val="ListParagraph"/>
        <w:tabs>
          <w:tab w:val="left" w:pos="3240"/>
        </w:tabs>
        <w:ind w:left="360"/>
      </w:pPr>
    </w:p>
    <w:p w14:paraId="0B98A165" w14:textId="77777777" w:rsidR="00593093" w:rsidRPr="0079101E" w:rsidRDefault="00593093" w:rsidP="00596434">
      <w:pPr>
        <w:pStyle w:val="ListParagraph"/>
        <w:tabs>
          <w:tab w:val="left" w:pos="3240"/>
        </w:tabs>
        <w:ind w:left="360"/>
      </w:pPr>
    </w:p>
    <w:p w14:paraId="00341873" w14:textId="77777777" w:rsidR="00593093" w:rsidRPr="0079101E" w:rsidRDefault="00593093" w:rsidP="00596434">
      <w:pPr>
        <w:pStyle w:val="ListParagraph"/>
        <w:tabs>
          <w:tab w:val="left" w:pos="3240"/>
        </w:tabs>
        <w:ind w:left="360"/>
      </w:pPr>
    </w:p>
    <w:p w14:paraId="6E00AF6C" w14:textId="77777777" w:rsidR="00593093" w:rsidRPr="0079101E" w:rsidRDefault="00593093" w:rsidP="00596434">
      <w:pPr>
        <w:pStyle w:val="ListParagraph"/>
        <w:tabs>
          <w:tab w:val="left" w:pos="3240"/>
        </w:tabs>
        <w:ind w:left="360"/>
      </w:pPr>
    </w:p>
    <w:p w14:paraId="36A28026" w14:textId="77777777" w:rsidR="00593093" w:rsidRPr="0079101E" w:rsidRDefault="00593093" w:rsidP="00596434">
      <w:pPr>
        <w:pStyle w:val="ListParagraph"/>
        <w:tabs>
          <w:tab w:val="left" w:pos="3240"/>
        </w:tabs>
        <w:ind w:left="360"/>
      </w:pPr>
    </w:p>
    <w:p w14:paraId="0C9B0D26" w14:textId="77777777" w:rsidR="00593093" w:rsidRPr="0079101E" w:rsidRDefault="00593093" w:rsidP="00596434">
      <w:pPr>
        <w:pStyle w:val="ListParagraph"/>
        <w:tabs>
          <w:tab w:val="left" w:pos="3240"/>
        </w:tabs>
        <w:ind w:left="360"/>
      </w:pPr>
    </w:p>
    <w:p w14:paraId="3B34B7AF" w14:textId="77777777" w:rsidR="00593093" w:rsidRPr="0079101E" w:rsidRDefault="00593093" w:rsidP="00596434">
      <w:pPr>
        <w:pStyle w:val="ListParagraph"/>
        <w:tabs>
          <w:tab w:val="left" w:pos="3240"/>
        </w:tabs>
        <w:ind w:left="360"/>
      </w:pPr>
    </w:p>
    <w:p w14:paraId="367120BD" w14:textId="77777777" w:rsidR="00593093" w:rsidRPr="0079101E" w:rsidRDefault="00593093" w:rsidP="00596434">
      <w:pPr>
        <w:pStyle w:val="ListParagraph"/>
        <w:tabs>
          <w:tab w:val="left" w:pos="3240"/>
        </w:tabs>
        <w:ind w:left="360"/>
      </w:pPr>
    </w:p>
    <w:p w14:paraId="39E99258" w14:textId="77777777" w:rsidR="00593093" w:rsidRPr="0079101E" w:rsidRDefault="00593093" w:rsidP="00596434">
      <w:pPr>
        <w:pStyle w:val="ListParagraph"/>
        <w:tabs>
          <w:tab w:val="left" w:pos="3240"/>
        </w:tabs>
        <w:ind w:left="360"/>
      </w:pPr>
    </w:p>
    <w:p w14:paraId="27220983" w14:textId="77777777" w:rsidR="00593093" w:rsidRPr="0079101E" w:rsidRDefault="00593093" w:rsidP="00596434">
      <w:pPr>
        <w:pStyle w:val="ListParagraph"/>
        <w:tabs>
          <w:tab w:val="left" w:pos="3240"/>
        </w:tabs>
        <w:ind w:left="360"/>
      </w:pPr>
    </w:p>
    <w:p w14:paraId="57902465" w14:textId="77777777" w:rsidR="00593093" w:rsidRPr="0079101E" w:rsidRDefault="00593093" w:rsidP="00596434">
      <w:pPr>
        <w:pStyle w:val="ListParagraph"/>
        <w:tabs>
          <w:tab w:val="left" w:pos="3240"/>
        </w:tabs>
        <w:ind w:left="360"/>
      </w:pPr>
    </w:p>
    <w:p w14:paraId="21D8CA10" w14:textId="77777777" w:rsidR="00593093" w:rsidRPr="0079101E" w:rsidRDefault="00593093" w:rsidP="00596434">
      <w:pPr>
        <w:pStyle w:val="ListParagraph"/>
        <w:tabs>
          <w:tab w:val="left" w:pos="3240"/>
        </w:tabs>
        <w:ind w:left="360"/>
      </w:pPr>
    </w:p>
    <w:p w14:paraId="082BE350" w14:textId="77777777" w:rsidR="00593093" w:rsidRPr="0079101E" w:rsidRDefault="00593093" w:rsidP="00596434">
      <w:pPr>
        <w:pStyle w:val="ListParagraph"/>
        <w:tabs>
          <w:tab w:val="left" w:pos="3240"/>
        </w:tabs>
        <w:ind w:left="360"/>
      </w:pPr>
    </w:p>
    <w:p w14:paraId="48EA05F6" w14:textId="77777777" w:rsidR="00593093" w:rsidRPr="0079101E" w:rsidRDefault="00593093" w:rsidP="00596434">
      <w:pPr>
        <w:pStyle w:val="ListParagraph"/>
        <w:tabs>
          <w:tab w:val="left" w:pos="3240"/>
        </w:tabs>
        <w:ind w:left="360"/>
      </w:pPr>
    </w:p>
    <w:p w14:paraId="2378B25F" w14:textId="16BC17CE" w:rsidR="0056751F" w:rsidRPr="0079101E" w:rsidRDefault="00596434" w:rsidP="00596434">
      <w:pPr>
        <w:pStyle w:val="ListParagraph"/>
        <w:tabs>
          <w:tab w:val="left" w:pos="3240"/>
        </w:tabs>
        <w:ind w:left="360"/>
      </w:pPr>
      <w:r w:rsidRPr="0079101E">
        <w:t xml:space="preserve">Assessment plans for EI courses should feature direct assessment of student learning using the </w:t>
      </w:r>
      <w:hyperlink r:id="rId18" w:history="1">
        <w:r w:rsidRPr="0079101E">
          <w:rPr>
            <w:rStyle w:val="Hyperlink"/>
          </w:rPr>
          <w:t>IE Course Rubric</w:t>
        </w:r>
      </w:hyperlink>
      <w:r w:rsidRPr="0079101E">
        <w:t xml:space="preserve"> to answer the following:</w:t>
      </w:r>
    </w:p>
    <w:p w14:paraId="0D75A1FB" w14:textId="5034E1D6" w:rsidR="00D84242" w:rsidRPr="0079101E" w:rsidRDefault="00D84242" w:rsidP="00596434">
      <w:pPr>
        <w:pStyle w:val="ListParagraph"/>
        <w:tabs>
          <w:tab w:val="left" w:pos="3240"/>
        </w:tabs>
        <w:ind w:left="360"/>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0790"/>
      </w:tblGrid>
      <w:tr w:rsidR="00D84242" w:rsidRPr="0079101E" w14:paraId="5C16E2EE" w14:textId="77777777" w:rsidTr="00A64CDF">
        <w:trPr>
          <w:jc w:val="center"/>
        </w:trPr>
        <w:tc>
          <w:tcPr>
            <w:tcW w:w="0" w:type="auto"/>
            <w:shd w:val="clear" w:color="auto" w:fill="F2F2F2" w:themeFill="background1" w:themeFillShade="F2"/>
          </w:tcPr>
          <w:p w14:paraId="71B77621" w14:textId="106FD8CE" w:rsidR="00D84242" w:rsidRPr="0079101E" w:rsidRDefault="00D84242" w:rsidP="00A64CDF">
            <w:pPr>
              <w:rPr>
                <w:rFonts w:eastAsia="Times New Roman" w:cs="Arial"/>
              </w:rPr>
            </w:pPr>
            <w:r w:rsidRPr="0079101E">
              <w:rPr>
                <w:rFonts w:eastAsia="Times New Roman" w:cs="Arial"/>
                <w:b/>
              </w:rPr>
              <w:t xml:space="preserve">First Learning </w:t>
            </w:r>
            <w:r w:rsidR="004E7D06" w:rsidRPr="0079101E">
              <w:rPr>
                <w:rFonts w:eastAsia="Times New Roman" w:cs="Arial"/>
                <w:b/>
              </w:rPr>
              <w:t>Area</w:t>
            </w:r>
            <w:r w:rsidRPr="0079101E">
              <w:rPr>
                <w:rFonts w:eastAsia="Times New Roman" w:cs="Arial"/>
                <w:b/>
              </w:rPr>
              <w:t>:</w:t>
            </w:r>
            <w:r w:rsidRPr="0079101E">
              <w:rPr>
                <w:rFonts w:eastAsia="Times New Roman" w:cs="Arial"/>
              </w:rPr>
              <w:t xml:space="preserve"> (please check one)</w:t>
            </w:r>
          </w:p>
          <w:p w14:paraId="416A2FB7" w14:textId="77777777" w:rsidR="00D84242" w:rsidRPr="0079101E" w:rsidRDefault="00D84242" w:rsidP="00A64CDF">
            <w:pPr>
              <w:rPr>
                <w:rFonts w:eastAsia="Times New Roman" w:cs="Arial"/>
              </w:rPr>
            </w:pPr>
          </w:p>
          <w:p w14:paraId="161211E5" w14:textId="2C7CADB9" w:rsidR="00D84242" w:rsidRPr="0079101E" w:rsidRDefault="00D84242" w:rsidP="00D84242">
            <w:pPr>
              <w:spacing w:after="120"/>
              <w:ind w:left="720"/>
              <w:rPr>
                <w:rFonts w:cs="Arial"/>
                <w:color w:val="000000" w:themeColor="text1"/>
              </w:rPr>
            </w:pPr>
            <w:r w:rsidRPr="0079101E">
              <w:rPr>
                <w:rFonts w:cs="Arial"/>
                <w:color w:val="000000" w:themeColor="text1"/>
              </w:rPr>
              <w:t>__</w:t>
            </w:r>
            <w:r w:rsidR="00847C1D">
              <w:rPr>
                <w:rFonts w:cs="Arial"/>
                <w:color w:val="000000" w:themeColor="text1"/>
              </w:rPr>
              <w:t>X</w:t>
            </w:r>
            <w:r w:rsidRPr="0079101E">
              <w:rPr>
                <w:rFonts w:cs="Arial"/>
                <w:color w:val="000000" w:themeColor="text1"/>
              </w:rPr>
              <w:t>__</w:t>
            </w:r>
            <w:r w:rsidRPr="0079101E">
              <w:rPr>
                <w:rFonts w:cs="Arial"/>
                <w:color w:val="000000" w:themeColor="text1"/>
              </w:rPr>
              <w:tab/>
              <w:t>Applied learning</w:t>
            </w:r>
          </w:p>
          <w:p w14:paraId="4E45356A" w14:textId="77777777" w:rsidR="00D84242" w:rsidRPr="0079101E" w:rsidRDefault="00D84242" w:rsidP="00D84242">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Collaborative Learning</w:t>
            </w:r>
          </w:p>
          <w:p w14:paraId="501EF853" w14:textId="77777777" w:rsidR="00D84242" w:rsidRPr="0079101E" w:rsidRDefault="00D84242" w:rsidP="00D84242">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Reflective Learning</w:t>
            </w:r>
          </w:p>
          <w:p w14:paraId="263BB837" w14:textId="3C044E29" w:rsidR="00D84242" w:rsidRPr="0079101E" w:rsidRDefault="00D84242" w:rsidP="00D84242">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Integrative or Multidisciplinary Learning</w:t>
            </w:r>
          </w:p>
        </w:tc>
      </w:tr>
      <w:tr w:rsidR="00D84242" w:rsidRPr="0079101E" w14:paraId="11D2C1B1" w14:textId="77777777" w:rsidTr="00A64CDF">
        <w:trPr>
          <w:jc w:val="center"/>
        </w:trPr>
        <w:tc>
          <w:tcPr>
            <w:tcW w:w="0" w:type="auto"/>
          </w:tcPr>
          <w:p w14:paraId="750CB334" w14:textId="649D85CE" w:rsidR="00D84242" w:rsidRPr="0079101E" w:rsidRDefault="00D84242" w:rsidP="00D84242">
            <w:pPr>
              <w:pStyle w:val="ListParagraph"/>
              <w:numPr>
                <w:ilvl w:val="0"/>
                <w:numId w:val="34"/>
              </w:numPr>
              <w:rPr>
                <w:rFonts w:eastAsia="Times New Roman" w:cs="Arial"/>
                <w:sz w:val="22"/>
              </w:rPr>
            </w:pPr>
            <w:r w:rsidRPr="0079101E">
              <w:rPr>
                <w:rFonts w:cs="Arial"/>
              </w:rPr>
              <w:t>Provide a description of the (most likely one example of) student work that will be used to assess the learning outcome required by the EI designation in this course.</w:t>
            </w:r>
          </w:p>
          <w:p w14:paraId="0343BD91" w14:textId="778B082A" w:rsidR="00D84242" w:rsidRDefault="00D84242" w:rsidP="00A64CDF">
            <w:pPr>
              <w:rPr>
                <w:rFonts w:eastAsia="Times New Roman" w:cs="Arial"/>
                <w:sz w:val="22"/>
              </w:rPr>
            </w:pPr>
          </w:p>
          <w:p w14:paraId="2BC53662" w14:textId="0ADEA3E0" w:rsidR="007549A9" w:rsidRPr="0079101E" w:rsidRDefault="007549A9" w:rsidP="00A64CDF">
            <w:pPr>
              <w:rPr>
                <w:rFonts w:eastAsia="Times New Roman" w:cs="Arial"/>
                <w:sz w:val="22"/>
              </w:rPr>
            </w:pPr>
            <w:r>
              <w:rPr>
                <w:rFonts w:eastAsia="Times New Roman" w:cs="Arial"/>
                <w:sz w:val="22"/>
              </w:rPr>
              <w:t xml:space="preserve">Students will provide reports for their lab assignments that detail how they considered a specific digital design problem and implemented a solution using a hardware description language, such as VHDL. The report will also provide evidence of their work in implementing their design on an FPGA. It is worth noting, that this course must also satisfy ABET outcomes for computer engineering. Thus, the EECS assessment committee regularly collects assessment data to ensure that the course is providing for the necessary learning outcomes for ABET. A process similar to the collection of data for ABET will be used to collect data for the EI learning outcomes. When the course is complete, samples of lab and project reports will be used for assessment by the EECS assessment committee. </w:t>
            </w:r>
          </w:p>
          <w:p w14:paraId="1303BF68" w14:textId="77777777" w:rsidR="00D84242" w:rsidRPr="0079101E" w:rsidRDefault="00D84242" w:rsidP="00A64CDF">
            <w:pPr>
              <w:rPr>
                <w:rFonts w:eastAsia="Times New Roman" w:cs="Arial"/>
                <w:sz w:val="22"/>
              </w:rPr>
            </w:pPr>
          </w:p>
        </w:tc>
      </w:tr>
      <w:tr w:rsidR="00D84242" w:rsidRPr="0079101E" w14:paraId="7D9B841C" w14:textId="77777777" w:rsidTr="00A64CDF">
        <w:trPr>
          <w:jc w:val="center"/>
        </w:trPr>
        <w:tc>
          <w:tcPr>
            <w:tcW w:w="0" w:type="auto"/>
          </w:tcPr>
          <w:p w14:paraId="5D5D4CA9" w14:textId="54285603" w:rsidR="00D84242" w:rsidRPr="0079101E" w:rsidRDefault="00D84242" w:rsidP="00D84242">
            <w:pPr>
              <w:pStyle w:val="ListParagraph"/>
              <w:numPr>
                <w:ilvl w:val="0"/>
                <w:numId w:val="34"/>
              </w:numPr>
              <w:rPr>
                <w:rFonts w:eastAsia="Times New Roman" w:cs="Arial"/>
                <w:sz w:val="22"/>
              </w:rPr>
            </w:pPr>
            <w:r w:rsidRPr="0079101E">
              <w:rPr>
                <w:rFonts w:cs="Arial"/>
              </w:rPr>
              <w:t>Provide a description of how you will obtain the sample of student work.</w:t>
            </w:r>
          </w:p>
          <w:p w14:paraId="5F52D36C" w14:textId="77777777" w:rsidR="00D84242" w:rsidRPr="0079101E" w:rsidRDefault="00D84242" w:rsidP="00A64CDF">
            <w:pPr>
              <w:ind w:left="360"/>
              <w:rPr>
                <w:rFonts w:eastAsia="Times New Roman" w:cs="Arial"/>
                <w:sz w:val="22"/>
              </w:rPr>
            </w:pPr>
          </w:p>
          <w:p w14:paraId="31921A1D" w14:textId="3C1EEF28" w:rsidR="00D84242" w:rsidRPr="0079101E" w:rsidRDefault="007549A9" w:rsidP="00A64CDF">
            <w:pPr>
              <w:rPr>
                <w:rFonts w:eastAsia="Times New Roman" w:cs="Arial"/>
                <w:sz w:val="22"/>
              </w:rPr>
            </w:pPr>
            <w:r>
              <w:rPr>
                <w:rFonts w:eastAsia="Times New Roman" w:cs="Arial"/>
                <w:sz w:val="22"/>
              </w:rPr>
              <w:t xml:space="preserve">Students are required to submit lab and project reports on specified due dates throughout the semester. </w:t>
            </w:r>
            <w:r w:rsidR="00F424F0">
              <w:rPr>
                <w:rFonts w:eastAsia="Times New Roman" w:cs="Arial"/>
                <w:sz w:val="22"/>
              </w:rPr>
              <w:t xml:space="preserve">Additionally, for the project, student design teams submit written project proposals that detail </w:t>
            </w:r>
            <w:r w:rsidR="00F424F0">
              <w:rPr>
                <w:rFonts w:eastAsia="Times New Roman" w:cs="Arial"/>
                <w:sz w:val="22"/>
              </w:rPr>
              <w:t xml:space="preserve">in part </w:t>
            </w:r>
            <w:r w:rsidR="00F424F0">
              <w:rPr>
                <w:rFonts w:eastAsia="Times New Roman" w:cs="Arial"/>
                <w:sz w:val="22"/>
              </w:rPr>
              <w:t xml:space="preserve">their </w:t>
            </w:r>
            <w:r w:rsidR="00F424F0">
              <w:rPr>
                <w:rFonts w:eastAsia="Times New Roman" w:cs="Arial"/>
                <w:sz w:val="22"/>
              </w:rPr>
              <w:t>design topic choice and plans for completing the technical work</w:t>
            </w:r>
            <w:r w:rsidR="00F424F0">
              <w:rPr>
                <w:rFonts w:eastAsia="Times New Roman" w:cs="Arial"/>
                <w:sz w:val="22"/>
              </w:rPr>
              <w:t xml:space="preserve">. Presentation slides for the mid-project design reviews and final presentations will also be collected. </w:t>
            </w:r>
            <w:r>
              <w:rPr>
                <w:rFonts w:eastAsia="Times New Roman" w:cs="Arial"/>
                <w:sz w:val="22"/>
              </w:rPr>
              <w:t>These are required assignments that will be graded and returned to the students with constructive feedback from the instructor.</w:t>
            </w:r>
          </w:p>
          <w:p w14:paraId="61E3DCD3" w14:textId="77777777" w:rsidR="00D84242" w:rsidRPr="0079101E" w:rsidRDefault="00D84242" w:rsidP="00A64CDF">
            <w:pPr>
              <w:rPr>
                <w:rFonts w:eastAsia="Times New Roman" w:cs="Arial"/>
                <w:sz w:val="22"/>
              </w:rPr>
            </w:pPr>
          </w:p>
        </w:tc>
      </w:tr>
    </w:tbl>
    <w:p w14:paraId="17C8BE77" w14:textId="77777777" w:rsidR="00D84242" w:rsidRPr="0079101E" w:rsidRDefault="00D84242" w:rsidP="00596434">
      <w:pPr>
        <w:pStyle w:val="ListParagraph"/>
        <w:tabs>
          <w:tab w:val="left" w:pos="3240"/>
        </w:tabs>
        <w:ind w:left="360"/>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0790"/>
      </w:tblGrid>
      <w:tr w:rsidR="00D84242" w:rsidRPr="0079101E" w14:paraId="51960FA9" w14:textId="77777777" w:rsidTr="00A64CDF">
        <w:trPr>
          <w:jc w:val="center"/>
        </w:trPr>
        <w:tc>
          <w:tcPr>
            <w:tcW w:w="0" w:type="auto"/>
            <w:shd w:val="clear" w:color="auto" w:fill="F2F2F2" w:themeFill="background1" w:themeFillShade="F2"/>
          </w:tcPr>
          <w:p w14:paraId="1D5A61D7" w14:textId="0F113E5A" w:rsidR="00D84242" w:rsidRPr="0079101E" w:rsidRDefault="00D84242" w:rsidP="00A64CDF">
            <w:pPr>
              <w:rPr>
                <w:rFonts w:eastAsia="Times New Roman" w:cs="Arial"/>
              </w:rPr>
            </w:pPr>
            <w:r w:rsidRPr="0079101E">
              <w:rPr>
                <w:rFonts w:eastAsia="Times New Roman" w:cs="Arial"/>
                <w:b/>
              </w:rPr>
              <w:t xml:space="preserve">Second Learning </w:t>
            </w:r>
            <w:r w:rsidR="004E7D06" w:rsidRPr="0079101E">
              <w:rPr>
                <w:rFonts w:eastAsia="Times New Roman" w:cs="Arial"/>
                <w:b/>
              </w:rPr>
              <w:t>Area</w:t>
            </w:r>
            <w:r w:rsidRPr="0079101E">
              <w:rPr>
                <w:rFonts w:eastAsia="Times New Roman" w:cs="Arial"/>
                <w:b/>
              </w:rPr>
              <w:t>:</w:t>
            </w:r>
            <w:r w:rsidRPr="0079101E">
              <w:rPr>
                <w:rFonts w:eastAsia="Times New Roman" w:cs="Arial"/>
              </w:rPr>
              <w:t xml:space="preserve"> (please check one)</w:t>
            </w:r>
          </w:p>
          <w:p w14:paraId="2F683339" w14:textId="77777777" w:rsidR="00D84242" w:rsidRPr="0079101E" w:rsidRDefault="00D84242" w:rsidP="00A64CDF">
            <w:pPr>
              <w:rPr>
                <w:rFonts w:eastAsia="Times New Roman" w:cs="Arial"/>
              </w:rPr>
            </w:pPr>
          </w:p>
          <w:p w14:paraId="4B81DB70" w14:textId="77777777" w:rsidR="00D84242" w:rsidRPr="0079101E" w:rsidRDefault="00D84242" w:rsidP="00A64CDF">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Applied learning</w:t>
            </w:r>
          </w:p>
          <w:p w14:paraId="4FCC2756" w14:textId="26583A5C" w:rsidR="00D84242" w:rsidRPr="0079101E" w:rsidRDefault="00D84242" w:rsidP="00A64CDF">
            <w:pPr>
              <w:spacing w:after="120"/>
              <w:ind w:left="720"/>
              <w:rPr>
                <w:rFonts w:cs="Arial"/>
                <w:color w:val="000000" w:themeColor="text1"/>
              </w:rPr>
            </w:pPr>
            <w:r w:rsidRPr="0079101E">
              <w:rPr>
                <w:rFonts w:cs="Arial"/>
                <w:color w:val="000000" w:themeColor="text1"/>
              </w:rPr>
              <w:t>__</w:t>
            </w:r>
            <w:r w:rsidR="00847C1D">
              <w:rPr>
                <w:rFonts w:cs="Arial"/>
                <w:color w:val="000000" w:themeColor="text1"/>
              </w:rPr>
              <w:t>X</w:t>
            </w:r>
            <w:r w:rsidRPr="0079101E">
              <w:rPr>
                <w:rFonts w:cs="Arial"/>
                <w:color w:val="000000" w:themeColor="text1"/>
              </w:rPr>
              <w:t>__</w:t>
            </w:r>
            <w:r w:rsidRPr="0079101E">
              <w:rPr>
                <w:rFonts w:cs="Arial"/>
                <w:color w:val="000000" w:themeColor="text1"/>
              </w:rPr>
              <w:tab/>
              <w:t>Collaborative Learning</w:t>
            </w:r>
          </w:p>
          <w:p w14:paraId="660DEB4D" w14:textId="77777777" w:rsidR="00D84242" w:rsidRPr="0079101E" w:rsidRDefault="00D84242" w:rsidP="00A64CDF">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Reflective Learning</w:t>
            </w:r>
          </w:p>
          <w:p w14:paraId="3F08D9BD" w14:textId="77777777" w:rsidR="00D84242" w:rsidRPr="0079101E" w:rsidRDefault="00D84242" w:rsidP="00A64CDF">
            <w:pPr>
              <w:spacing w:after="120"/>
              <w:ind w:left="720"/>
              <w:rPr>
                <w:rFonts w:cs="Arial"/>
                <w:color w:val="000000" w:themeColor="text1"/>
              </w:rPr>
            </w:pPr>
            <w:r w:rsidRPr="0079101E">
              <w:rPr>
                <w:rFonts w:cs="Arial"/>
                <w:color w:val="000000" w:themeColor="text1"/>
              </w:rPr>
              <w:t>_____</w:t>
            </w:r>
            <w:r w:rsidRPr="0079101E">
              <w:rPr>
                <w:rFonts w:cs="Arial"/>
                <w:color w:val="000000" w:themeColor="text1"/>
              </w:rPr>
              <w:tab/>
              <w:t>Integrative or Multidisciplinary Learning</w:t>
            </w:r>
          </w:p>
        </w:tc>
      </w:tr>
      <w:tr w:rsidR="00D84242" w:rsidRPr="0079101E" w14:paraId="2A830B04" w14:textId="77777777" w:rsidTr="00A64CDF">
        <w:trPr>
          <w:jc w:val="center"/>
        </w:trPr>
        <w:tc>
          <w:tcPr>
            <w:tcW w:w="0" w:type="auto"/>
          </w:tcPr>
          <w:p w14:paraId="04E3A4BC" w14:textId="2DDB045C" w:rsidR="00D84242" w:rsidRPr="0079101E" w:rsidRDefault="00D84242" w:rsidP="00034393">
            <w:pPr>
              <w:pStyle w:val="ListParagraph"/>
              <w:numPr>
                <w:ilvl w:val="0"/>
                <w:numId w:val="35"/>
              </w:numPr>
              <w:rPr>
                <w:rFonts w:eastAsia="Times New Roman" w:cs="Arial"/>
                <w:sz w:val="22"/>
              </w:rPr>
            </w:pPr>
            <w:r w:rsidRPr="0079101E">
              <w:rPr>
                <w:rFonts w:cs="Arial"/>
              </w:rPr>
              <w:t>Provide a description of the (most likely one example of) student work that will be used to assess the learning outcome required by the EI designation in this course.</w:t>
            </w:r>
          </w:p>
          <w:p w14:paraId="2C3367B6" w14:textId="77777777" w:rsidR="00D84242" w:rsidRPr="0079101E" w:rsidRDefault="00D84242" w:rsidP="00A64CDF">
            <w:pPr>
              <w:rPr>
                <w:rFonts w:eastAsia="Times New Roman" w:cs="Arial"/>
                <w:sz w:val="22"/>
              </w:rPr>
            </w:pPr>
          </w:p>
          <w:p w14:paraId="4B1E796C" w14:textId="0E971835" w:rsidR="00D84242" w:rsidRPr="0079101E" w:rsidRDefault="007549A9" w:rsidP="00A64CDF">
            <w:pPr>
              <w:rPr>
                <w:rFonts w:eastAsia="Times New Roman" w:cs="Arial"/>
                <w:sz w:val="22"/>
              </w:rPr>
            </w:pPr>
            <w:r>
              <w:rPr>
                <w:rFonts w:eastAsia="Times New Roman" w:cs="Arial"/>
                <w:sz w:val="22"/>
              </w:rPr>
              <w:t>Final project reports will include a methodology section that details how the project groups complete the design as a team. The final project report itself is collected for final grading and assessment. For assessment purposes for this particular outcome, the sections detailing design methodology and student engagement will be specifically assessed by the instructor in consultation with the EECS assessment committee. It is worth noting, that this course must also satisfy ABET outcomes for computer engineering. Thus, the EECS assessment committee regularly collects assessment data to ensure that the course is providing for the necessary learning outcomes for ABET. A process similar to the collection of data for ABET will be used to collect data for the EI learning outcomes. When the course is complete, samples of lab and project reports will be used for assessment by the EECS assessment committee.</w:t>
            </w:r>
          </w:p>
          <w:p w14:paraId="06D4BDD3" w14:textId="77777777" w:rsidR="00D84242" w:rsidRPr="0079101E" w:rsidRDefault="00D84242" w:rsidP="00A64CDF">
            <w:pPr>
              <w:rPr>
                <w:rFonts w:eastAsia="Times New Roman" w:cs="Arial"/>
                <w:sz w:val="22"/>
              </w:rPr>
            </w:pPr>
          </w:p>
        </w:tc>
      </w:tr>
      <w:tr w:rsidR="00D84242" w:rsidRPr="0079101E" w14:paraId="215A400A" w14:textId="77777777" w:rsidTr="00A64CDF">
        <w:trPr>
          <w:jc w:val="center"/>
        </w:trPr>
        <w:tc>
          <w:tcPr>
            <w:tcW w:w="0" w:type="auto"/>
          </w:tcPr>
          <w:p w14:paraId="004A573F" w14:textId="77777777" w:rsidR="00D84242" w:rsidRPr="0079101E" w:rsidRDefault="00D84242" w:rsidP="00034393">
            <w:pPr>
              <w:pStyle w:val="ListParagraph"/>
              <w:numPr>
                <w:ilvl w:val="0"/>
                <w:numId w:val="35"/>
              </w:numPr>
              <w:rPr>
                <w:rFonts w:eastAsia="Times New Roman" w:cs="Arial"/>
                <w:sz w:val="22"/>
              </w:rPr>
            </w:pPr>
            <w:r w:rsidRPr="0079101E">
              <w:rPr>
                <w:rFonts w:cs="Arial"/>
              </w:rPr>
              <w:t>Provide a description of how you will obtain the sample of student work.</w:t>
            </w:r>
          </w:p>
          <w:p w14:paraId="3F01C79B" w14:textId="77777777" w:rsidR="00D84242" w:rsidRPr="0079101E" w:rsidRDefault="00D84242" w:rsidP="00A64CDF">
            <w:pPr>
              <w:ind w:left="360"/>
              <w:rPr>
                <w:rFonts w:eastAsia="Times New Roman" w:cs="Arial"/>
                <w:sz w:val="22"/>
              </w:rPr>
            </w:pPr>
          </w:p>
          <w:p w14:paraId="4253563C" w14:textId="2F835B2B" w:rsidR="00D84242" w:rsidRPr="0079101E" w:rsidRDefault="007549A9" w:rsidP="00A64CDF">
            <w:pPr>
              <w:rPr>
                <w:rFonts w:eastAsia="Times New Roman" w:cs="Arial"/>
                <w:sz w:val="22"/>
              </w:rPr>
            </w:pPr>
            <w:r>
              <w:rPr>
                <w:rFonts w:eastAsia="Times New Roman" w:cs="Arial"/>
                <w:sz w:val="22"/>
              </w:rPr>
              <w:t xml:space="preserve">Students are required to submit lab and project reports on specified due dates throughout the semester. </w:t>
            </w:r>
            <w:r w:rsidR="00F424F0">
              <w:rPr>
                <w:rFonts w:eastAsia="Times New Roman" w:cs="Arial"/>
                <w:sz w:val="22"/>
              </w:rPr>
              <w:t xml:space="preserve">Additionally, for the project, student design teams submit written project proposals that detail their collaboration plans. Presentation slides for the mid-project design reviews and final presentations will also be collected. </w:t>
            </w:r>
            <w:r>
              <w:rPr>
                <w:rFonts w:eastAsia="Times New Roman" w:cs="Arial"/>
                <w:sz w:val="22"/>
              </w:rPr>
              <w:t>These are required assignments that will be graded and returned to the students with constructive feedback from the instructor.</w:t>
            </w:r>
          </w:p>
          <w:p w14:paraId="3DE550D1" w14:textId="77777777" w:rsidR="00D84242" w:rsidRPr="0079101E" w:rsidRDefault="00D84242" w:rsidP="00A64CDF">
            <w:pPr>
              <w:rPr>
                <w:rFonts w:eastAsia="Times New Roman" w:cs="Arial"/>
                <w:sz w:val="22"/>
              </w:rPr>
            </w:pPr>
          </w:p>
        </w:tc>
      </w:tr>
    </w:tbl>
    <w:p w14:paraId="6315363E" w14:textId="77777777" w:rsidR="00A84151" w:rsidRPr="0079101E" w:rsidRDefault="00A84151" w:rsidP="00A84151">
      <w:pPr>
        <w:tabs>
          <w:tab w:val="right" w:pos="10800"/>
        </w:tabs>
      </w:pPr>
      <w:r w:rsidRPr="0079101E">
        <w:rPr>
          <w:b/>
          <w:bCs/>
        </w:rPr>
        <w:t>*</w:t>
      </w:r>
      <w:r w:rsidRPr="0079101E">
        <w:t>The answer to the assessment question should include:</w:t>
      </w:r>
    </w:p>
    <w:p w14:paraId="3FCEE0C9" w14:textId="77777777" w:rsidR="00A84151" w:rsidRPr="0079101E" w:rsidRDefault="00A84151" w:rsidP="00A84151">
      <w:pPr>
        <w:tabs>
          <w:tab w:val="right" w:pos="10800"/>
        </w:tabs>
        <w:rPr>
          <w:b/>
          <w:bCs/>
        </w:rPr>
      </w:pPr>
    </w:p>
    <w:p w14:paraId="7E925269" w14:textId="77777777" w:rsidR="00A84151" w:rsidRPr="0079101E" w:rsidRDefault="00A84151" w:rsidP="00A84151">
      <w:pPr>
        <w:pStyle w:val="ListParagraph"/>
        <w:numPr>
          <w:ilvl w:val="0"/>
          <w:numId w:val="24"/>
        </w:numPr>
        <w:ind w:left="720"/>
      </w:pPr>
      <w:r w:rsidRPr="0079101E">
        <w:t xml:space="preserve">A </w:t>
      </w:r>
      <w:r w:rsidRPr="0079101E">
        <w:rPr>
          <w:b/>
          <w:bCs/>
        </w:rPr>
        <w:t>description of the student work</w:t>
      </w:r>
      <w:r w:rsidRPr="0079101E">
        <w:t xml:space="preserve"> that will be used to assess each learning objective. The student work may be an exam, an essay, a lab report, a reaction paper, a set of homework problems, a short-answer response provided on a mid-term exam, selected multiple-choice questions from a quiz, etc. More than one learning outcome can be assessed by the same student work. The assignment/ exam/paper/etc. does not have to be made specifically for the purpose of this assessment. In fact, it is </w:t>
      </w:r>
      <w:r w:rsidRPr="0079101E">
        <w:rPr>
          <w:i/>
          <w:iCs/>
        </w:rPr>
        <w:t>preferable</w:t>
      </w:r>
      <w:r w:rsidRPr="0079101E">
        <w:t xml:space="preserve"> that the student work be an assignment or test that is a normal part of the course.</w:t>
      </w:r>
    </w:p>
    <w:p w14:paraId="4E708CB7" w14:textId="77777777" w:rsidR="00A84151" w:rsidRPr="0079101E" w:rsidRDefault="00A84151" w:rsidP="00A84151"/>
    <w:p w14:paraId="4ED32B03" w14:textId="77777777" w:rsidR="00A84151" w:rsidRPr="0079101E" w:rsidRDefault="00A84151" w:rsidP="00A84151">
      <w:pPr>
        <w:pStyle w:val="ListParagraph"/>
        <w:numPr>
          <w:ilvl w:val="0"/>
          <w:numId w:val="24"/>
        </w:numPr>
        <w:ind w:left="720"/>
      </w:pPr>
      <w:r w:rsidRPr="0079101E">
        <w:rPr>
          <w:b/>
          <w:bCs/>
        </w:rPr>
        <w:t>The sampling method to be used for the assessment</w:t>
      </w:r>
      <w:r w:rsidRPr="0079101E">
        <w:t>. If it is expected that there will be multiple sections of the course, you may choose to sample 20% of the sections of the course or 20% of the students in each section. This 20% should be at least 50 students. If the course is expected to have one section or a total of 50 students or less, you should collect work from all students.</w:t>
      </w:r>
    </w:p>
    <w:p w14:paraId="1625E676" w14:textId="77777777" w:rsidR="00A84151" w:rsidRPr="0079101E" w:rsidRDefault="00A84151" w:rsidP="00A84151">
      <w:pPr>
        <w:tabs>
          <w:tab w:val="left" w:pos="3240"/>
        </w:tabs>
      </w:pPr>
    </w:p>
    <w:p w14:paraId="11A3E873" w14:textId="77777777" w:rsidR="00A84151" w:rsidRPr="0079101E" w:rsidRDefault="00A84151" w:rsidP="00A84151">
      <w:pPr>
        <w:rPr>
          <w:color w:val="0D0D0D"/>
        </w:rPr>
      </w:pPr>
    </w:p>
    <w:p w14:paraId="58194424" w14:textId="77777777" w:rsidR="00A84151" w:rsidRPr="0079101E" w:rsidRDefault="00A84151" w:rsidP="00A84151">
      <w:pPr>
        <w:rPr>
          <w:color w:val="0D0D0D"/>
        </w:rPr>
      </w:pPr>
    </w:p>
    <w:p w14:paraId="5C57F40A" w14:textId="77777777" w:rsidR="00A84151" w:rsidRPr="0079101E" w:rsidRDefault="00A84151" w:rsidP="00A84151">
      <w:pPr>
        <w:tabs>
          <w:tab w:val="left" w:pos="3240"/>
        </w:tabs>
      </w:pPr>
      <w:r w:rsidRPr="0079101E">
        <w:rPr>
          <w:b/>
        </w:rPr>
        <w:t>ADDITIONAL MATERIALS</w:t>
      </w:r>
    </w:p>
    <w:p w14:paraId="353A111B" w14:textId="77777777" w:rsidR="00A84151" w:rsidRPr="0079101E" w:rsidRDefault="00A84151" w:rsidP="00A84151">
      <w:pPr>
        <w:tabs>
          <w:tab w:val="left" w:pos="460"/>
          <w:tab w:val="left" w:pos="461"/>
        </w:tabs>
        <w:spacing w:before="99"/>
      </w:pPr>
      <w:r w:rsidRPr="0079101E">
        <w:t>Please include:</w:t>
      </w:r>
    </w:p>
    <w:p w14:paraId="0FAEFAC0" w14:textId="77777777" w:rsidR="00A84151" w:rsidRPr="0079101E" w:rsidRDefault="00A84151" w:rsidP="00A84151">
      <w:pPr>
        <w:numPr>
          <w:ilvl w:val="0"/>
          <w:numId w:val="38"/>
        </w:numPr>
        <w:pBdr>
          <w:top w:val="nil"/>
          <w:left w:val="nil"/>
          <w:bottom w:val="nil"/>
          <w:right w:val="nil"/>
          <w:between w:val="nil"/>
        </w:pBdr>
        <w:tabs>
          <w:tab w:val="left" w:pos="460"/>
          <w:tab w:val="left" w:pos="461"/>
        </w:tabs>
        <w:spacing w:before="99"/>
        <w:contextualSpacing/>
        <w:rPr>
          <w:color w:val="000000"/>
        </w:rPr>
      </w:pPr>
      <w:r w:rsidRPr="0079101E">
        <w:rPr>
          <w:color w:val="000000"/>
        </w:rPr>
        <w:lastRenderedPageBreak/>
        <w:t xml:space="preserve">a representative </w:t>
      </w:r>
      <w:r w:rsidRPr="0079101E">
        <w:rPr>
          <w:b/>
          <w:color w:val="000000"/>
        </w:rPr>
        <w:t>course syllabus</w:t>
      </w:r>
      <w:r w:rsidRPr="0079101E">
        <w:rPr>
          <w:color w:val="000000"/>
        </w:rPr>
        <w:t xml:space="preserve"> (including a clear indication that the course is a Volunteer Core course and course objectives that include the Volunteer Core student learning outcomes) and </w:t>
      </w:r>
    </w:p>
    <w:p w14:paraId="46D6453B" w14:textId="77777777" w:rsidR="00A84151" w:rsidRPr="0079101E" w:rsidRDefault="00A84151" w:rsidP="00A84151">
      <w:pPr>
        <w:numPr>
          <w:ilvl w:val="0"/>
          <w:numId w:val="38"/>
        </w:numPr>
        <w:pBdr>
          <w:top w:val="nil"/>
          <w:left w:val="nil"/>
          <w:bottom w:val="nil"/>
          <w:right w:val="nil"/>
          <w:between w:val="nil"/>
        </w:pBdr>
        <w:tabs>
          <w:tab w:val="left" w:pos="3240"/>
        </w:tabs>
        <w:contextualSpacing/>
        <w:rPr>
          <w:color w:val="000000"/>
        </w:rPr>
      </w:pPr>
      <w:r w:rsidRPr="0079101E">
        <w:rPr>
          <w:color w:val="000000"/>
        </w:rPr>
        <w:t xml:space="preserve">a sample of at least one </w:t>
      </w:r>
      <w:r w:rsidRPr="0079101E">
        <w:rPr>
          <w:b/>
          <w:color w:val="000000"/>
        </w:rPr>
        <w:t>significant assignment</w:t>
      </w:r>
      <w:r w:rsidRPr="0079101E">
        <w:rPr>
          <w:color w:val="000000"/>
        </w:rPr>
        <w:t xml:space="preserve"> for the course.</w:t>
      </w:r>
    </w:p>
    <w:p w14:paraId="0A5BE83C" w14:textId="77777777" w:rsidR="00ED72CD" w:rsidRPr="0079101E" w:rsidRDefault="00ED72CD" w:rsidP="00ED72CD">
      <w:pPr>
        <w:tabs>
          <w:tab w:val="left" w:pos="3240"/>
        </w:tabs>
      </w:pPr>
    </w:p>
    <w:p w14:paraId="63FCE7E2" w14:textId="045B246F" w:rsidR="00ED72CD" w:rsidRPr="0079101E" w:rsidRDefault="00ED72CD" w:rsidP="00ED72CD">
      <w:pPr>
        <w:tabs>
          <w:tab w:val="right" w:pos="10800"/>
        </w:tabs>
        <w:rPr>
          <w:b/>
        </w:rPr>
      </w:pPr>
    </w:p>
    <w:sectPr w:rsidR="00ED72CD" w:rsidRPr="0079101E" w:rsidSect="00F3793A">
      <w:headerReference w:type="default" r:id="rId19"/>
      <w:type w:val="continuous"/>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F6CE4" w14:textId="77777777" w:rsidR="00E036C6" w:rsidRDefault="00E036C6" w:rsidP="007906DA">
      <w:r>
        <w:separator/>
      </w:r>
    </w:p>
  </w:endnote>
  <w:endnote w:type="continuationSeparator" w:id="0">
    <w:p w14:paraId="4FAC3DA2" w14:textId="77777777" w:rsidR="00E036C6" w:rsidRDefault="00E036C6" w:rsidP="0079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4050705"/>
      <w:docPartObj>
        <w:docPartGallery w:val="Page Numbers (Bottom of Page)"/>
        <w:docPartUnique/>
      </w:docPartObj>
    </w:sdtPr>
    <w:sdtEndPr>
      <w:rPr>
        <w:rStyle w:val="PageNumber"/>
      </w:rPr>
    </w:sdtEndPr>
    <w:sdtContent>
      <w:p w14:paraId="12F91879" w14:textId="77777777" w:rsidR="00A84151" w:rsidRDefault="00A84151" w:rsidP="001F2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C9A51" w14:textId="77777777" w:rsidR="00A84151" w:rsidRDefault="00A84151" w:rsidP="005452EA">
    <w:pPr>
      <w:pBdr>
        <w:top w:val="nil"/>
        <w:left w:val="nil"/>
        <w:bottom w:val="nil"/>
        <w:right w:val="nil"/>
        <w:between w:val="nil"/>
      </w:pBdr>
      <w:tabs>
        <w:tab w:val="center" w:pos="4320"/>
        <w:tab w:val="right" w:pos="8640"/>
      </w:tabs>
      <w:ind w:right="360"/>
      <w:jc w:val="right"/>
      <w:rPr>
        <w:color w:val="000000"/>
      </w:rPr>
    </w:pPr>
  </w:p>
  <w:p w14:paraId="3F2916C1" w14:textId="77777777" w:rsidR="00A84151" w:rsidRDefault="00A8415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0"/>
        <w:szCs w:val="20"/>
      </w:rPr>
      <w:id w:val="-416102557"/>
      <w:docPartObj>
        <w:docPartGallery w:val="Page Numbers (Bottom of Page)"/>
        <w:docPartUnique/>
      </w:docPartObj>
    </w:sdtPr>
    <w:sdtEndPr>
      <w:rPr>
        <w:rStyle w:val="PageNumber"/>
      </w:rPr>
    </w:sdtEndPr>
    <w:sdtContent>
      <w:p w14:paraId="00535964" w14:textId="0F56CCE1" w:rsidR="00A84151" w:rsidRPr="00441E81" w:rsidRDefault="00A84151" w:rsidP="001F2DF6">
        <w:pPr>
          <w:pStyle w:val="Footer"/>
          <w:framePr w:wrap="none" w:vAnchor="text" w:hAnchor="margin" w:xAlign="right" w:y="1"/>
          <w:rPr>
            <w:rStyle w:val="PageNumber"/>
            <w:sz w:val="20"/>
            <w:szCs w:val="20"/>
          </w:rPr>
        </w:pPr>
        <w:r w:rsidRPr="00441E81">
          <w:rPr>
            <w:rStyle w:val="PageNumber"/>
            <w:sz w:val="20"/>
            <w:szCs w:val="20"/>
          </w:rPr>
          <w:fldChar w:fldCharType="begin"/>
        </w:r>
        <w:r w:rsidRPr="00441E81">
          <w:rPr>
            <w:rStyle w:val="PageNumber"/>
            <w:sz w:val="20"/>
            <w:szCs w:val="20"/>
          </w:rPr>
          <w:instrText xml:space="preserve"> PAGE </w:instrText>
        </w:r>
        <w:r w:rsidRPr="00441E81">
          <w:rPr>
            <w:rStyle w:val="PageNumber"/>
            <w:sz w:val="20"/>
            <w:szCs w:val="20"/>
          </w:rPr>
          <w:fldChar w:fldCharType="separate"/>
        </w:r>
        <w:r w:rsidR="00F424F0">
          <w:rPr>
            <w:rStyle w:val="PageNumber"/>
            <w:noProof/>
            <w:sz w:val="20"/>
            <w:szCs w:val="20"/>
          </w:rPr>
          <w:t>7</w:t>
        </w:r>
        <w:r w:rsidRPr="00441E81">
          <w:rPr>
            <w:rStyle w:val="PageNumber"/>
            <w:sz w:val="20"/>
            <w:szCs w:val="20"/>
          </w:rPr>
          <w:fldChar w:fldCharType="end"/>
        </w:r>
      </w:p>
    </w:sdtContent>
  </w:sdt>
  <w:p w14:paraId="1898F692" w14:textId="77777777" w:rsidR="00A84151" w:rsidRPr="00C60CB5" w:rsidRDefault="00A84151" w:rsidP="00441E81">
    <w:pPr>
      <w:tabs>
        <w:tab w:val="right" w:pos="10800"/>
      </w:tabs>
      <w:ind w:right="360"/>
      <w:rPr>
        <w:sz w:val="20"/>
        <w:szCs w:val="20"/>
      </w:rPr>
    </w:pPr>
    <w:r w:rsidRPr="00C60CB5">
      <w:rPr>
        <w:i/>
        <w:iCs/>
        <w:color w:val="FF0000"/>
        <w:sz w:val="20"/>
        <w:szCs w:val="20"/>
      </w:rPr>
      <w:t xml:space="preserve">Ver. </w:t>
    </w:r>
    <w:r>
      <w:rPr>
        <w:i/>
        <w:iCs/>
        <w:color w:val="FF0000"/>
        <w:sz w:val="20"/>
        <w:szCs w:val="20"/>
      </w:rPr>
      <w:t>5</w:t>
    </w:r>
    <w:r w:rsidRPr="00C60CB5">
      <w:rPr>
        <w:i/>
        <w:iCs/>
        <w:color w:val="FF0000"/>
        <w:sz w:val="20"/>
        <w:szCs w:val="20"/>
      </w:rPr>
      <w:t xml:space="preserve"> - REV. </w:t>
    </w:r>
    <w:r>
      <w:rPr>
        <w:i/>
        <w:iCs/>
        <w:color w:val="FF0000"/>
        <w:sz w:val="20"/>
        <w:szCs w:val="20"/>
      </w:rPr>
      <w:t xml:space="preserve">August </w:t>
    </w:r>
    <w:r w:rsidRPr="00C60CB5">
      <w:rPr>
        <w:i/>
        <w:iCs/>
        <w:color w:val="FF0000"/>
        <w:sz w:val="20"/>
        <w:szCs w:val="20"/>
      </w:rPr>
      <w:t>2021</w:t>
    </w:r>
    <w:r w:rsidRPr="00C60CB5">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ECD45" w14:textId="77777777" w:rsidR="00A84151" w:rsidRDefault="00A84151">
    <w:pPr>
      <w:pBdr>
        <w:top w:val="nil"/>
        <w:left w:val="nil"/>
        <w:bottom w:val="nil"/>
        <w:right w:val="nil"/>
        <w:between w:val="nil"/>
      </w:pBdr>
      <w:tabs>
        <w:tab w:val="center" w:pos="4320"/>
        <w:tab w:val="right" w:pos="8640"/>
      </w:tabs>
      <w:rPr>
        <w:i/>
        <w:color w:val="000000"/>
        <w:sz w:val="18"/>
        <w:szCs w:val="18"/>
      </w:rPr>
    </w:pPr>
    <w:r>
      <w:rPr>
        <w:i/>
        <w:color w:val="000000"/>
        <w:sz w:val="18"/>
        <w:szCs w:val="18"/>
      </w:rPr>
      <w:t>12/2016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348F6" w14:textId="77777777" w:rsidR="00E036C6" w:rsidRDefault="00E036C6" w:rsidP="007906DA">
      <w:r>
        <w:separator/>
      </w:r>
    </w:p>
  </w:footnote>
  <w:footnote w:type="continuationSeparator" w:id="0">
    <w:p w14:paraId="4301E4E8" w14:textId="77777777" w:rsidR="00E036C6" w:rsidRDefault="00E036C6" w:rsidP="00790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7F344" w14:textId="77777777" w:rsidR="00A84151" w:rsidRDefault="00A8415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B2C3F68" w14:textId="77777777" w:rsidR="00A84151" w:rsidRDefault="00A84151">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DFC1" w14:textId="77777777" w:rsidR="00A84151" w:rsidRDefault="00A8415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31284" w14:textId="77777777" w:rsidR="002E6F19" w:rsidRPr="006034EE" w:rsidRDefault="002E6F19" w:rsidP="002E6F19">
    <w:pPr>
      <w:tabs>
        <w:tab w:val="left" w:pos="3240"/>
      </w:tabs>
      <w:ind w:left="360" w:hanging="360"/>
      <w:jc w:val="center"/>
      <w:rPr>
        <w:b/>
        <w:sz w:val="24"/>
        <w:szCs w:val="24"/>
      </w:rPr>
    </w:pPr>
    <w:r w:rsidRPr="006034EE">
      <w:rPr>
        <w:b/>
        <w:sz w:val="24"/>
        <w:szCs w:val="24"/>
      </w:rPr>
      <w:t>ENGAGED INQUIRIES</w:t>
    </w:r>
  </w:p>
  <w:p w14:paraId="440A1ADC" w14:textId="77777777" w:rsidR="002E6F19" w:rsidRPr="006034EE" w:rsidRDefault="002E6F19" w:rsidP="002E6F19">
    <w:pPr>
      <w:tabs>
        <w:tab w:val="left" w:pos="3240"/>
      </w:tabs>
      <w:ind w:left="360" w:hanging="360"/>
      <w:jc w:val="center"/>
      <w:rPr>
        <w:b/>
        <w:sz w:val="24"/>
        <w:szCs w:val="24"/>
      </w:rPr>
    </w:pPr>
  </w:p>
  <w:p w14:paraId="52B539A5" w14:textId="77777777" w:rsidR="002E6F19" w:rsidRPr="006034EE" w:rsidRDefault="002E6F19" w:rsidP="002E6F19">
    <w:pPr>
      <w:tabs>
        <w:tab w:val="left" w:pos="3240"/>
      </w:tabs>
      <w:ind w:left="360" w:hanging="360"/>
      <w:jc w:val="center"/>
      <w:rPr>
        <w:b/>
        <w:sz w:val="24"/>
        <w:szCs w:val="24"/>
      </w:rPr>
    </w:pPr>
    <w:r w:rsidRPr="006034EE">
      <w:rPr>
        <w:b/>
        <w:sz w:val="24"/>
        <w:szCs w:val="24"/>
      </w:rPr>
      <w:t>PROPOSAL FOR VOLUNTEER CORE COURSE APPROVAL</w:t>
    </w:r>
  </w:p>
  <w:p w14:paraId="2D937959" w14:textId="37A28315" w:rsidR="002E6F19" w:rsidRPr="006034EE" w:rsidRDefault="002E6F19" w:rsidP="002E6F19">
    <w:pPr>
      <w:tabs>
        <w:tab w:val="left" w:pos="3240"/>
      </w:tabs>
      <w:ind w:left="360" w:hanging="360"/>
      <w:rPr>
        <w:b/>
        <w:sz w:val="24"/>
        <w:szCs w:val="24"/>
      </w:rPr>
    </w:pPr>
    <w:r w:rsidRPr="006034EE">
      <w:rPr>
        <w:noProof/>
        <w:sz w:val="24"/>
        <w:szCs w:val="24"/>
      </w:rPr>
      <mc:AlternateContent>
        <mc:Choice Requires="wps">
          <w:drawing>
            <wp:anchor distT="0" distB="0" distL="114300" distR="114300" simplePos="0" relativeHeight="251659264" behindDoc="0" locked="0" layoutInCell="1" allowOverlap="1" wp14:anchorId="4F88E0BD" wp14:editId="51229B09">
              <wp:simplePos x="0" y="0"/>
              <wp:positionH relativeFrom="margin">
                <wp:align>left</wp:align>
              </wp:positionH>
              <wp:positionV relativeFrom="paragraph">
                <wp:posOffset>31692</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08C32E"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5pt" to="54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" strokecolor="#795d9b [3047]"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F5B"/>
    <w:multiLevelType w:val="hybridMultilevel"/>
    <w:tmpl w:val="41F25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116C8"/>
    <w:multiLevelType w:val="hybridMultilevel"/>
    <w:tmpl w:val="6A86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716"/>
    <w:multiLevelType w:val="hybridMultilevel"/>
    <w:tmpl w:val="F5F8AECE"/>
    <w:lvl w:ilvl="0" w:tplc="EEA01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20DB"/>
    <w:multiLevelType w:val="hybridMultilevel"/>
    <w:tmpl w:val="6D329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31618"/>
    <w:multiLevelType w:val="multilevel"/>
    <w:tmpl w:val="AA76E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ED4A70"/>
    <w:multiLevelType w:val="hybridMultilevel"/>
    <w:tmpl w:val="CCFEB5F4"/>
    <w:lvl w:ilvl="0" w:tplc="1F0A4E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D2554"/>
    <w:multiLevelType w:val="multilevel"/>
    <w:tmpl w:val="7AA8F9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7D2149"/>
    <w:multiLevelType w:val="multilevel"/>
    <w:tmpl w:val="6FACA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B6144E"/>
    <w:multiLevelType w:val="hybridMultilevel"/>
    <w:tmpl w:val="2B8C1786"/>
    <w:lvl w:ilvl="0" w:tplc="04090001">
      <w:start w:val="1"/>
      <w:numFmt w:val="bullet"/>
      <w:lvlText w:val=""/>
      <w:lvlJc w:val="left"/>
      <w:pPr>
        <w:ind w:left="2160" w:hanging="360"/>
      </w:pPr>
      <w:rPr>
        <w:rFonts w:ascii="Symbol" w:hAnsi="Symbol" w:hint="default"/>
      </w:rPr>
    </w:lvl>
    <w:lvl w:ilvl="1" w:tplc="6BA2807C">
      <w:numFmt w:val="bullet"/>
      <w:lvlText w:val="•"/>
      <w:lvlJc w:val="left"/>
      <w:pPr>
        <w:ind w:left="2880" w:hanging="360"/>
      </w:pPr>
      <w:rPr>
        <w:rFonts w:ascii="Calibri" w:eastAsiaTheme="minorHAnsi" w:hAnsi="Calibri"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8A6C0C"/>
    <w:multiLevelType w:val="hybridMultilevel"/>
    <w:tmpl w:val="C42A27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F520F"/>
    <w:multiLevelType w:val="hybridMultilevel"/>
    <w:tmpl w:val="8FF40038"/>
    <w:lvl w:ilvl="0" w:tplc="C7D83D1E">
      <w:start w:val="1"/>
      <w:numFmt w:val="upperRoman"/>
      <w:lvlText w:val="%1."/>
      <w:lvlJc w:val="left"/>
      <w:pPr>
        <w:ind w:left="720" w:hanging="72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444D0F"/>
    <w:multiLevelType w:val="hybridMultilevel"/>
    <w:tmpl w:val="79FC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37D2B"/>
    <w:multiLevelType w:val="hybridMultilevel"/>
    <w:tmpl w:val="9636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D6208"/>
    <w:multiLevelType w:val="multilevel"/>
    <w:tmpl w:val="3DFEAAE4"/>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31639"/>
    <w:multiLevelType w:val="hybridMultilevel"/>
    <w:tmpl w:val="E9642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56B78"/>
    <w:multiLevelType w:val="hybridMultilevel"/>
    <w:tmpl w:val="E9642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D221A"/>
    <w:multiLevelType w:val="hybridMultilevel"/>
    <w:tmpl w:val="03DA3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F7211"/>
    <w:multiLevelType w:val="hybridMultilevel"/>
    <w:tmpl w:val="D1625552"/>
    <w:lvl w:ilvl="0" w:tplc="7428852E">
      <w:start w:val="2"/>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26293"/>
    <w:multiLevelType w:val="hybridMultilevel"/>
    <w:tmpl w:val="9636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3619A"/>
    <w:multiLevelType w:val="hybridMultilevel"/>
    <w:tmpl w:val="1BF4E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A649E"/>
    <w:multiLevelType w:val="hybridMultilevel"/>
    <w:tmpl w:val="E820A9B2"/>
    <w:lvl w:ilvl="0" w:tplc="EEBA117A">
      <w:start w:val="2"/>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C15C95"/>
    <w:multiLevelType w:val="hybridMultilevel"/>
    <w:tmpl w:val="4498047E"/>
    <w:lvl w:ilvl="0" w:tplc="04090001">
      <w:start w:val="1"/>
      <w:numFmt w:val="bullet"/>
      <w:lvlText w:val=""/>
      <w:lvlJc w:val="left"/>
      <w:pPr>
        <w:ind w:left="720" w:hanging="360"/>
      </w:pPr>
      <w:rPr>
        <w:rFonts w:ascii="Symbol" w:hAnsi="Symbol" w:hint="default"/>
      </w:rPr>
    </w:lvl>
    <w:lvl w:ilvl="1" w:tplc="053060A6">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E673E"/>
    <w:multiLevelType w:val="hybridMultilevel"/>
    <w:tmpl w:val="E9642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30162"/>
    <w:multiLevelType w:val="hybridMultilevel"/>
    <w:tmpl w:val="E8FA8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22717"/>
    <w:multiLevelType w:val="hybridMultilevel"/>
    <w:tmpl w:val="7732395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7661B"/>
    <w:multiLevelType w:val="hybridMultilevel"/>
    <w:tmpl w:val="6D329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B7595"/>
    <w:multiLevelType w:val="multilevel"/>
    <w:tmpl w:val="47B41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9461C85"/>
    <w:multiLevelType w:val="hybridMultilevel"/>
    <w:tmpl w:val="AA20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424A6"/>
    <w:multiLevelType w:val="hybridMultilevel"/>
    <w:tmpl w:val="E9642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B2D3C"/>
    <w:multiLevelType w:val="hybridMultilevel"/>
    <w:tmpl w:val="38487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40C30"/>
    <w:multiLevelType w:val="multilevel"/>
    <w:tmpl w:val="5BC2B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B17E43"/>
    <w:multiLevelType w:val="hybridMultilevel"/>
    <w:tmpl w:val="4C62A206"/>
    <w:lvl w:ilvl="0" w:tplc="2A0EC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7F0C0A"/>
    <w:multiLevelType w:val="hybridMultilevel"/>
    <w:tmpl w:val="23ACF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92757"/>
    <w:multiLevelType w:val="multilevel"/>
    <w:tmpl w:val="E9889E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915C48"/>
    <w:multiLevelType w:val="hybridMultilevel"/>
    <w:tmpl w:val="3588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B258BB"/>
    <w:multiLevelType w:val="hybridMultilevel"/>
    <w:tmpl w:val="97563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3545D5"/>
    <w:multiLevelType w:val="hybridMultilevel"/>
    <w:tmpl w:val="8A486878"/>
    <w:lvl w:ilvl="0" w:tplc="B986F6D2">
      <w:start w:val="2"/>
      <w:numFmt w:val="upperRoman"/>
      <w:lvlText w:val="%1."/>
      <w:lvlJc w:val="left"/>
      <w:pPr>
        <w:ind w:left="360" w:hanging="720"/>
      </w:pPr>
      <w:rPr>
        <w:rFonts w:hint="default"/>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7CBB52DC"/>
    <w:multiLevelType w:val="hybridMultilevel"/>
    <w:tmpl w:val="FDEE1CA8"/>
    <w:lvl w:ilvl="0" w:tplc="0D7CB6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23"/>
  </w:num>
  <w:num w:numId="4">
    <w:abstractNumId w:val="28"/>
  </w:num>
  <w:num w:numId="5">
    <w:abstractNumId w:val="27"/>
  </w:num>
  <w:num w:numId="6">
    <w:abstractNumId w:val="11"/>
  </w:num>
  <w:num w:numId="7">
    <w:abstractNumId w:val="21"/>
  </w:num>
  <w:num w:numId="8">
    <w:abstractNumId w:val="8"/>
  </w:num>
  <w:num w:numId="9">
    <w:abstractNumId w:val="18"/>
  </w:num>
  <w:num w:numId="10">
    <w:abstractNumId w:val="5"/>
  </w:num>
  <w:num w:numId="11">
    <w:abstractNumId w:val="14"/>
  </w:num>
  <w:num w:numId="12">
    <w:abstractNumId w:val="12"/>
  </w:num>
  <w:num w:numId="13">
    <w:abstractNumId w:val="22"/>
  </w:num>
  <w:num w:numId="14">
    <w:abstractNumId w:val="3"/>
  </w:num>
  <w:num w:numId="15">
    <w:abstractNumId w:val="7"/>
  </w:num>
  <w:num w:numId="16">
    <w:abstractNumId w:val="16"/>
  </w:num>
  <w:num w:numId="17">
    <w:abstractNumId w:val="26"/>
  </w:num>
  <w:num w:numId="18">
    <w:abstractNumId w:val="29"/>
  </w:num>
  <w:num w:numId="19">
    <w:abstractNumId w:val="6"/>
  </w:num>
  <w:num w:numId="20">
    <w:abstractNumId w:val="33"/>
  </w:num>
  <w:num w:numId="21">
    <w:abstractNumId w:val="1"/>
  </w:num>
  <w:num w:numId="22">
    <w:abstractNumId w:val="19"/>
  </w:num>
  <w:num w:numId="23">
    <w:abstractNumId w:val="32"/>
  </w:num>
  <w:num w:numId="24">
    <w:abstractNumId w:val="0"/>
  </w:num>
  <w:num w:numId="25">
    <w:abstractNumId w:val="2"/>
  </w:num>
  <w:num w:numId="26">
    <w:abstractNumId w:val="17"/>
  </w:num>
  <w:num w:numId="27">
    <w:abstractNumId w:val="36"/>
  </w:num>
  <w:num w:numId="28">
    <w:abstractNumId w:val="34"/>
  </w:num>
  <w:num w:numId="29">
    <w:abstractNumId w:val="35"/>
  </w:num>
  <w:num w:numId="30">
    <w:abstractNumId w:val="24"/>
  </w:num>
  <w:num w:numId="31">
    <w:abstractNumId w:val="9"/>
  </w:num>
  <w:num w:numId="32">
    <w:abstractNumId w:val="10"/>
  </w:num>
  <w:num w:numId="33">
    <w:abstractNumId w:val="31"/>
  </w:num>
  <w:num w:numId="34">
    <w:abstractNumId w:val="25"/>
  </w:num>
  <w:num w:numId="35">
    <w:abstractNumId w:val="37"/>
  </w:num>
  <w:num w:numId="36">
    <w:abstractNumId w:val="20"/>
  </w:num>
  <w:num w:numId="37">
    <w:abstractNumId w:val="4"/>
  </w:num>
  <w:num w:numId="3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81"/>
    <w:rsid w:val="000014AE"/>
    <w:rsid w:val="000063AE"/>
    <w:rsid w:val="00034393"/>
    <w:rsid w:val="00080EC8"/>
    <w:rsid w:val="00093FB4"/>
    <w:rsid w:val="000C7B50"/>
    <w:rsid w:val="00113A81"/>
    <w:rsid w:val="00113C49"/>
    <w:rsid w:val="001171AD"/>
    <w:rsid w:val="00141F5D"/>
    <w:rsid w:val="00151AFB"/>
    <w:rsid w:val="00190854"/>
    <w:rsid w:val="001A39DF"/>
    <w:rsid w:val="001A7192"/>
    <w:rsid w:val="001C3E9C"/>
    <w:rsid w:val="00205370"/>
    <w:rsid w:val="002539FA"/>
    <w:rsid w:val="00264F04"/>
    <w:rsid w:val="002B2D1B"/>
    <w:rsid w:val="002B6793"/>
    <w:rsid w:val="002C1CE6"/>
    <w:rsid w:val="002C3666"/>
    <w:rsid w:val="002E6F19"/>
    <w:rsid w:val="0030268F"/>
    <w:rsid w:val="0033449F"/>
    <w:rsid w:val="00342549"/>
    <w:rsid w:val="00350380"/>
    <w:rsid w:val="00363AFF"/>
    <w:rsid w:val="0038444B"/>
    <w:rsid w:val="00391F97"/>
    <w:rsid w:val="003939BA"/>
    <w:rsid w:val="003A53EF"/>
    <w:rsid w:val="003E0517"/>
    <w:rsid w:val="003F0A67"/>
    <w:rsid w:val="004205AD"/>
    <w:rsid w:val="004274F6"/>
    <w:rsid w:val="00440168"/>
    <w:rsid w:val="00462502"/>
    <w:rsid w:val="004A25B5"/>
    <w:rsid w:val="004A3692"/>
    <w:rsid w:val="004A6D50"/>
    <w:rsid w:val="004D6CC7"/>
    <w:rsid w:val="004E7D06"/>
    <w:rsid w:val="005022B3"/>
    <w:rsid w:val="00523E3A"/>
    <w:rsid w:val="005266C0"/>
    <w:rsid w:val="005628FD"/>
    <w:rsid w:val="0056751F"/>
    <w:rsid w:val="00582075"/>
    <w:rsid w:val="00590192"/>
    <w:rsid w:val="00593093"/>
    <w:rsid w:val="00596434"/>
    <w:rsid w:val="005A4734"/>
    <w:rsid w:val="005A64A6"/>
    <w:rsid w:val="005E1FBB"/>
    <w:rsid w:val="006034EE"/>
    <w:rsid w:val="00631008"/>
    <w:rsid w:val="0065456A"/>
    <w:rsid w:val="00683FB9"/>
    <w:rsid w:val="006B5243"/>
    <w:rsid w:val="006C6517"/>
    <w:rsid w:val="006D23F1"/>
    <w:rsid w:val="006D377B"/>
    <w:rsid w:val="006D3D4F"/>
    <w:rsid w:val="007434AB"/>
    <w:rsid w:val="007446E1"/>
    <w:rsid w:val="00746FBC"/>
    <w:rsid w:val="00750A85"/>
    <w:rsid w:val="007549A9"/>
    <w:rsid w:val="007602F3"/>
    <w:rsid w:val="00765D29"/>
    <w:rsid w:val="007775EE"/>
    <w:rsid w:val="00781204"/>
    <w:rsid w:val="007906DA"/>
    <w:rsid w:val="0079101E"/>
    <w:rsid w:val="007A7DCE"/>
    <w:rsid w:val="007C497F"/>
    <w:rsid w:val="00812585"/>
    <w:rsid w:val="00813899"/>
    <w:rsid w:val="0082590B"/>
    <w:rsid w:val="008348D0"/>
    <w:rsid w:val="00844C59"/>
    <w:rsid w:val="00845993"/>
    <w:rsid w:val="00847C1D"/>
    <w:rsid w:val="008635FE"/>
    <w:rsid w:val="00867B1D"/>
    <w:rsid w:val="0089157F"/>
    <w:rsid w:val="008A3BD5"/>
    <w:rsid w:val="008A53B3"/>
    <w:rsid w:val="008B29A2"/>
    <w:rsid w:val="008B568C"/>
    <w:rsid w:val="008F1732"/>
    <w:rsid w:val="008F3339"/>
    <w:rsid w:val="00904931"/>
    <w:rsid w:val="009413EF"/>
    <w:rsid w:val="00955C5D"/>
    <w:rsid w:val="00956732"/>
    <w:rsid w:val="00967E60"/>
    <w:rsid w:val="00974199"/>
    <w:rsid w:val="00975469"/>
    <w:rsid w:val="00996C24"/>
    <w:rsid w:val="00997D41"/>
    <w:rsid w:val="009B4E77"/>
    <w:rsid w:val="00A200D1"/>
    <w:rsid w:val="00A203EF"/>
    <w:rsid w:val="00A236BC"/>
    <w:rsid w:val="00A2487F"/>
    <w:rsid w:val="00A339E7"/>
    <w:rsid w:val="00A62A4A"/>
    <w:rsid w:val="00A83336"/>
    <w:rsid w:val="00A84151"/>
    <w:rsid w:val="00A94BFB"/>
    <w:rsid w:val="00AB11EE"/>
    <w:rsid w:val="00AB4ED2"/>
    <w:rsid w:val="00AD5A20"/>
    <w:rsid w:val="00AE254B"/>
    <w:rsid w:val="00AF3116"/>
    <w:rsid w:val="00B0098D"/>
    <w:rsid w:val="00B01A7D"/>
    <w:rsid w:val="00B01EA5"/>
    <w:rsid w:val="00B12739"/>
    <w:rsid w:val="00B16A4E"/>
    <w:rsid w:val="00B27D72"/>
    <w:rsid w:val="00B80934"/>
    <w:rsid w:val="00BB0EB2"/>
    <w:rsid w:val="00BB5E6C"/>
    <w:rsid w:val="00BC194D"/>
    <w:rsid w:val="00BE4417"/>
    <w:rsid w:val="00C0522C"/>
    <w:rsid w:val="00C13473"/>
    <w:rsid w:val="00C179CB"/>
    <w:rsid w:val="00C217A2"/>
    <w:rsid w:val="00C265F0"/>
    <w:rsid w:val="00C269D4"/>
    <w:rsid w:val="00C47B80"/>
    <w:rsid w:val="00C51469"/>
    <w:rsid w:val="00C94A30"/>
    <w:rsid w:val="00CB02F0"/>
    <w:rsid w:val="00CF7422"/>
    <w:rsid w:val="00D2548B"/>
    <w:rsid w:val="00D31608"/>
    <w:rsid w:val="00D35CA7"/>
    <w:rsid w:val="00D477F5"/>
    <w:rsid w:val="00D73171"/>
    <w:rsid w:val="00D73BA2"/>
    <w:rsid w:val="00D8089A"/>
    <w:rsid w:val="00D827AB"/>
    <w:rsid w:val="00D84242"/>
    <w:rsid w:val="00D87C11"/>
    <w:rsid w:val="00DD64E8"/>
    <w:rsid w:val="00DF5294"/>
    <w:rsid w:val="00E036C6"/>
    <w:rsid w:val="00E0649D"/>
    <w:rsid w:val="00E22CAB"/>
    <w:rsid w:val="00E41B9B"/>
    <w:rsid w:val="00E578D7"/>
    <w:rsid w:val="00E652A2"/>
    <w:rsid w:val="00E66A8B"/>
    <w:rsid w:val="00E824FB"/>
    <w:rsid w:val="00E90A6E"/>
    <w:rsid w:val="00EA6C6C"/>
    <w:rsid w:val="00ED72CD"/>
    <w:rsid w:val="00EF5691"/>
    <w:rsid w:val="00EF79DA"/>
    <w:rsid w:val="00F128BD"/>
    <w:rsid w:val="00F27150"/>
    <w:rsid w:val="00F32894"/>
    <w:rsid w:val="00F34435"/>
    <w:rsid w:val="00F3793A"/>
    <w:rsid w:val="00F424F0"/>
    <w:rsid w:val="00F578AF"/>
    <w:rsid w:val="00F6156B"/>
    <w:rsid w:val="00F64702"/>
    <w:rsid w:val="00F74AA9"/>
    <w:rsid w:val="00F977CF"/>
    <w:rsid w:val="00FA421A"/>
    <w:rsid w:val="00FB7E72"/>
    <w:rsid w:val="00FD1242"/>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5E4155"/>
  <w14:defaultImageDpi w14:val="300"/>
  <w15:docId w15:val="{EACD0293-A96B-4DAF-977B-E06ACA45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A81"/>
  </w:style>
  <w:style w:type="paragraph" w:styleId="Heading1">
    <w:name w:val="heading 1"/>
    <w:basedOn w:val="Normal"/>
    <w:next w:val="Normal"/>
    <w:qFormat/>
    <w:rsid w:val="00113A81"/>
    <w:pPr>
      <w:keepNext/>
      <w:outlineLvl w:val="0"/>
    </w:pPr>
    <w:rPr>
      <w:b/>
    </w:rPr>
  </w:style>
  <w:style w:type="paragraph" w:styleId="Heading3">
    <w:name w:val="heading 3"/>
    <w:basedOn w:val="Normal"/>
    <w:next w:val="Normal"/>
    <w:link w:val="Heading3Char"/>
    <w:semiHidden/>
    <w:unhideWhenUsed/>
    <w:qFormat/>
    <w:rsid w:val="002E6F1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66A8B"/>
    <w:rPr>
      <w:rFonts w:ascii="Tahoma" w:hAnsi="Tahoma" w:cs="Tahoma"/>
      <w:sz w:val="16"/>
      <w:szCs w:val="16"/>
    </w:rPr>
  </w:style>
  <w:style w:type="character" w:styleId="Hyperlink">
    <w:name w:val="Hyperlink"/>
    <w:uiPriority w:val="99"/>
    <w:rsid w:val="0089157F"/>
    <w:rPr>
      <w:color w:val="0000FF"/>
      <w:u w:val="single"/>
    </w:rPr>
  </w:style>
  <w:style w:type="paragraph" w:styleId="Header">
    <w:name w:val="header"/>
    <w:basedOn w:val="Normal"/>
    <w:link w:val="HeaderChar"/>
    <w:rsid w:val="007906DA"/>
    <w:pPr>
      <w:tabs>
        <w:tab w:val="center" w:pos="4320"/>
        <w:tab w:val="right" w:pos="8640"/>
      </w:tabs>
    </w:pPr>
  </w:style>
  <w:style w:type="character" w:customStyle="1" w:styleId="HeaderChar">
    <w:name w:val="Header Char"/>
    <w:link w:val="Header"/>
    <w:rsid w:val="007906DA"/>
    <w:rPr>
      <w:rFonts w:ascii="Times" w:eastAsia="Times" w:hAnsi="Times"/>
      <w:sz w:val="24"/>
    </w:rPr>
  </w:style>
  <w:style w:type="character" w:styleId="PageNumber">
    <w:name w:val="page number"/>
    <w:uiPriority w:val="99"/>
    <w:rsid w:val="007906DA"/>
  </w:style>
  <w:style w:type="paragraph" w:styleId="Footer">
    <w:name w:val="footer"/>
    <w:basedOn w:val="Normal"/>
    <w:link w:val="FooterChar"/>
    <w:uiPriority w:val="99"/>
    <w:rsid w:val="007906DA"/>
    <w:pPr>
      <w:tabs>
        <w:tab w:val="center" w:pos="4320"/>
        <w:tab w:val="right" w:pos="8640"/>
      </w:tabs>
    </w:pPr>
  </w:style>
  <w:style w:type="character" w:customStyle="1" w:styleId="FooterChar">
    <w:name w:val="Footer Char"/>
    <w:link w:val="Footer"/>
    <w:uiPriority w:val="99"/>
    <w:rsid w:val="007906DA"/>
    <w:rPr>
      <w:rFonts w:ascii="Times" w:eastAsia="Times" w:hAnsi="Times"/>
      <w:sz w:val="24"/>
    </w:rPr>
  </w:style>
  <w:style w:type="character" w:customStyle="1" w:styleId="im">
    <w:name w:val="im"/>
    <w:rsid w:val="00975469"/>
  </w:style>
  <w:style w:type="paragraph" w:styleId="ListParagraph">
    <w:name w:val="List Paragraph"/>
    <w:basedOn w:val="Normal"/>
    <w:uiPriority w:val="34"/>
    <w:qFormat/>
    <w:rsid w:val="001A39DF"/>
    <w:pPr>
      <w:ind w:left="720"/>
      <w:contextualSpacing/>
    </w:pPr>
  </w:style>
  <w:style w:type="table" w:styleId="TableGrid">
    <w:name w:val="Table Grid"/>
    <w:basedOn w:val="TableNormal"/>
    <w:uiPriority w:val="39"/>
    <w:rsid w:val="002B2D1B"/>
    <w:rPr>
      <w:rFonts w:eastAsiaTheme="minorHAnsi" w:cs="Calibri"/>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E41B9B"/>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E652A2"/>
  </w:style>
  <w:style w:type="character" w:customStyle="1" w:styleId="UnresolvedMention1">
    <w:name w:val="Unresolved Mention1"/>
    <w:basedOn w:val="DefaultParagraphFont"/>
    <w:uiPriority w:val="99"/>
    <w:semiHidden/>
    <w:unhideWhenUsed/>
    <w:rsid w:val="006D3D4F"/>
    <w:rPr>
      <w:color w:val="605E5C"/>
      <w:shd w:val="clear" w:color="auto" w:fill="E1DFDD"/>
    </w:rPr>
  </w:style>
  <w:style w:type="character" w:customStyle="1" w:styleId="Heading3Char">
    <w:name w:val="Heading 3 Char"/>
    <w:basedOn w:val="DefaultParagraphFont"/>
    <w:link w:val="Heading3"/>
    <w:semiHidden/>
    <w:rsid w:val="002E6F1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7033">
      <w:bodyDiv w:val="1"/>
      <w:marLeft w:val="0"/>
      <w:marRight w:val="0"/>
      <w:marTop w:val="0"/>
      <w:marBottom w:val="0"/>
      <w:divBdr>
        <w:top w:val="none" w:sz="0" w:space="0" w:color="auto"/>
        <w:left w:val="none" w:sz="0" w:space="0" w:color="auto"/>
        <w:bottom w:val="none" w:sz="0" w:space="0" w:color="auto"/>
        <w:right w:val="none" w:sz="0" w:space="0" w:color="auto"/>
      </w:divBdr>
    </w:div>
    <w:div w:id="11042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ugcouncil.utk.edu/wp-content/uploads/sites/64/2019/08/EI-rubric-final-for-proposal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ugcouncil.utk.edu/volunteer-core/"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ened@utk.ed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tiny.utk.edu/VolCoreProposalDrop"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6CD72F9CD8EC4291B25FABC913E7B7" ma:contentTypeVersion="13" ma:contentTypeDescription="Create a new document." ma:contentTypeScope="" ma:versionID="d260133b174ec72f7a12912d080ee50e">
  <xsd:schema xmlns:xsd="http://www.w3.org/2001/XMLSchema" xmlns:xs="http://www.w3.org/2001/XMLSchema" xmlns:p="http://schemas.microsoft.com/office/2006/metadata/properties" xmlns:ns3="8986aff2-8ff0-4df8-803d-acc75a2afe5a" xmlns:ns4="55c890fa-b30c-45ab-ab88-62cfb5e5cb23" targetNamespace="http://schemas.microsoft.com/office/2006/metadata/properties" ma:root="true" ma:fieldsID="2697e66e7b8719092c9fed9ebd6dc1ee" ns3:_="" ns4:_="">
    <xsd:import namespace="8986aff2-8ff0-4df8-803d-acc75a2afe5a"/>
    <xsd:import namespace="55c890fa-b30c-45ab-ab88-62cfb5e5cb23"/>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6aff2-8ff0-4df8-803d-acc75a2afe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890fa-b30c-45ab-ab88-62cfb5e5cb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261DA7-73D0-49BA-84A4-73D71233FA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D1A7BF-9B59-4F91-9ECA-EEF15FCBA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6aff2-8ff0-4df8-803d-acc75a2afe5a"/>
    <ds:schemaRef ds:uri="55c890fa-b30c-45ab-ab88-62cfb5e5c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2601E4-7D14-42E7-8D1B-51F86D5E6A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PROPOSAL FOR COURSE APPROVAL</vt:lpstr>
    </vt:vector>
  </TitlesOfParts>
  <Company>University of Tennessee</Company>
  <LinksUpToDate>false</LinksUpToDate>
  <CharactersWithSpaces>20287</CharactersWithSpaces>
  <SharedDoc>false</SharedDoc>
  <HLinks>
    <vt:vector size="6" baseType="variant">
      <vt:variant>
        <vt:i4>65588</vt:i4>
      </vt:variant>
      <vt:variant>
        <vt:i4>0</vt:i4>
      </vt:variant>
      <vt:variant>
        <vt:i4>0</vt:i4>
      </vt:variant>
      <vt:variant>
        <vt:i4>5</vt:i4>
      </vt:variant>
      <vt:variant>
        <vt:lpwstr>mailto:gened@utk.edu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COURSE APPROVAL</dc:title>
  <dc:creator>na</dc:creator>
  <cp:lastModifiedBy>Rose, Garrett Steven</cp:lastModifiedBy>
  <cp:revision>6</cp:revision>
  <cp:lastPrinted>2003-09-19T20:34:00Z</cp:lastPrinted>
  <dcterms:created xsi:type="dcterms:W3CDTF">2021-11-02T12:47:00Z</dcterms:created>
  <dcterms:modified xsi:type="dcterms:W3CDTF">2021-11-02T13:05:00Z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0x010100BA6CD72F9CD8EC4291B25FABC913E7B7</vt:lpwstr>
  </property>
</Properties>
</file>